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C2484E" w:rsidRDefault="009C4D8B" w:rsidP="009C4D8B">
      <w:pPr>
        <w:ind w:firstLine="0"/>
        <w:jc w:val="center"/>
        <w:rPr>
          <w:color w:val="000000" w:themeColor="text1"/>
          <w:sz w:val="24"/>
          <w:szCs w:val="24"/>
          <w:rtl/>
        </w:rPr>
      </w:pPr>
      <w:bookmarkStart w:id="0" w:name="_GoBack"/>
      <w:bookmarkEnd w:id="0"/>
    </w:p>
    <w:p w:rsidR="004F6CC8" w:rsidRPr="00C2484E" w:rsidRDefault="004F6CC8" w:rsidP="009C4D8B">
      <w:pPr>
        <w:ind w:firstLine="0"/>
        <w:jc w:val="center"/>
        <w:rPr>
          <w:color w:val="000000" w:themeColor="text1"/>
          <w:sz w:val="24"/>
          <w:szCs w:val="24"/>
          <w:rtl/>
        </w:rPr>
      </w:pPr>
    </w:p>
    <w:p w:rsidR="004F6CC8" w:rsidRPr="00C2484E" w:rsidRDefault="004F6CC8" w:rsidP="009C4D8B">
      <w:pPr>
        <w:ind w:firstLine="0"/>
        <w:jc w:val="center"/>
        <w:rPr>
          <w:color w:val="000000" w:themeColor="text1"/>
          <w:sz w:val="24"/>
          <w:szCs w:val="24"/>
          <w:rtl/>
          <w:lang w:bidi="fa-IR"/>
        </w:rPr>
      </w:pPr>
    </w:p>
    <w:p w:rsidR="00016E33" w:rsidRPr="00C2484E" w:rsidRDefault="00016E33" w:rsidP="009C4D8B">
      <w:pPr>
        <w:ind w:firstLine="0"/>
        <w:jc w:val="center"/>
        <w:rPr>
          <w:color w:val="000000" w:themeColor="text1"/>
          <w:sz w:val="24"/>
          <w:szCs w:val="24"/>
          <w:rtl/>
          <w:lang w:bidi="fa-IR"/>
        </w:rPr>
      </w:pPr>
    </w:p>
    <w:p w:rsidR="00C2484E" w:rsidRDefault="005E6295" w:rsidP="00B82130">
      <w:pPr>
        <w:ind w:firstLine="0"/>
        <w:jc w:val="center"/>
        <w:rPr>
          <w:rFonts w:ascii="IRTitr" w:hAnsi="IRTitr" w:cs="IRTitr"/>
          <w:color w:val="000000" w:themeColor="text1"/>
          <w:sz w:val="66"/>
          <w:szCs w:val="66"/>
          <w:rtl/>
          <w:lang w:bidi="fa-IR"/>
        </w:rPr>
      </w:pPr>
      <w:r w:rsidRPr="005E6295">
        <w:rPr>
          <w:rFonts w:ascii="IRTitr" w:hAnsi="IRTitr" w:cs="IRTitr"/>
          <w:color w:val="000000" w:themeColor="text1"/>
          <w:sz w:val="66"/>
          <w:szCs w:val="66"/>
          <w:rtl/>
          <w:lang w:bidi="fa-IR"/>
        </w:rPr>
        <w:t>آ</w:t>
      </w:r>
      <w:r w:rsidRPr="005E6295">
        <w:rPr>
          <w:rFonts w:ascii="IRTitr" w:hAnsi="IRTitr" w:cs="IRTitr" w:hint="cs"/>
          <w:color w:val="000000" w:themeColor="text1"/>
          <w:sz w:val="66"/>
          <w:szCs w:val="66"/>
          <w:rtl/>
          <w:lang w:bidi="fa-IR"/>
        </w:rPr>
        <w:t>یا</w:t>
      </w:r>
      <w:r w:rsidRPr="005E6295">
        <w:rPr>
          <w:rFonts w:ascii="IRTitr" w:hAnsi="IRTitr" w:cs="IRTitr"/>
          <w:color w:val="000000" w:themeColor="text1"/>
          <w:sz w:val="66"/>
          <w:szCs w:val="66"/>
          <w:rtl/>
          <w:lang w:bidi="fa-IR"/>
        </w:rPr>
        <w:t xml:space="preserve"> در روز ق</w:t>
      </w:r>
      <w:r w:rsidRPr="005E6295">
        <w:rPr>
          <w:rFonts w:ascii="IRTitr" w:hAnsi="IRTitr" w:cs="IRTitr" w:hint="cs"/>
          <w:color w:val="000000" w:themeColor="text1"/>
          <w:sz w:val="66"/>
          <w:szCs w:val="66"/>
          <w:rtl/>
          <w:lang w:bidi="fa-IR"/>
        </w:rPr>
        <w:t>یامت</w:t>
      </w:r>
    </w:p>
    <w:p w:rsidR="00C2484E" w:rsidRDefault="005E6295" w:rsidP="00B82130">
      <w:pPr>
        <w:ind w:firstLine="0"/>
        <w:jc w:val="center"/>
        <w:rPr>
          <w:rFonts w:ascii="IRTitr" w:hAnsi="IRTitr" w:cs="IRTitr"/>
          <w:color w:val="000000" w:themeColor="text1"/>
          <w:sz w:val="66"/>
          <w:szCs w:val="66"/>
          <w:rtl/>
          <w:lang w:bidi="fa-IR"/>
        </w:rPr>
      </w:pPr>
      <w:r w:rsidRPr="005E6295">
        <w:rPr>
          <w:rFonts w:ascii="IRTitr" w:hAnsi="IRTitr" w:cs="IRTitr"/>
          <w:color w:val="000000" w:themeColor="text1"/>
          <w:sz w:val="66"/>
          <w:szCs w:val="66"/>
          <w:rtl/>
          <w:lang w:bidi="fa-IR"/>
        </w:rPr>
        <w:t>دوست دار</w:t>
      </w:r>
      <w:r w:rsidRPr="005E6295">
        <w:rPr>
          <w:rFonts w:ascii="IRTitr" w:hAnsi="IRTitr" w:cs="IRTitr" w:hint="cs"/>
          <w:color w:val="000000" w:themeColor="text1"/>
          <w:sz w:val="66"/>
          <w:szCs w:val="66"/>
          <w:rtl/>
          <w:lang w:bidi="fa-IR"/>
        </w:rPr>
        <w:t>ید</w:t>
      </w:r>
      <w:r w:rsidRPr="005E6295">
        <w:rPr>
          <w:rFonts w:ascii="IRTitr" w:hAnsi="IRTitr" w:cs="IRTitr"/>
          <w:color w:val="000000" w:themeColor="text1"/>
          <w:sz w:val="66"/>
          <w:szCs w:val="66"/>
          <w:rtl/>
          <w:lang w:bidi="fa-IR"/>
        </w:rPr>
        <w:t xml:space="preserve"> در گروه</w:t>
      </w:r>
    </w:p>
    <w:p w:rsidR="00A50AC4" w:rsidRPr="00A83D10" w:rsidRDefault="005E6295" w:rsidP="00B82130">
      <w:pPr>
        <w:ind w:firstLine="0"/>
        <w:jc w:val="center"/>
        <w:rPr>
          <w:rFonts w:ascii="IRTitr" w:hAnsi="IRTitr" w:cs="IRTitr"/>
          <w:color w:val="000000" w:themeColor="text1"/>
          <w:sz w:val="66"/>
          <w:szCs w:val="66"/>
          <w:rtl/>
          <w:lang w:bidi="fa-IR"/>
        </w:rPr>
      </w:pPr>
      <w:r w:rsidRPr="005E6295">
        <w:rPr>
          <w:rFonts w:ascii="IRTitr" w:hAnsi="IRTitr" w:cs="IRTitr"/>
          <w:color w:val="000000" w:themeColor="text1"/>
          <w:sz w:val="66"/>
          <w:szCs w:val="66"/>
          <w:rtl/>
          <w:lang w:bidi="fa-IR"/>
        </w:rPr>
        <w:t>امام حس</w:t>
      </w:r>
      <w:r w:rsidRPr="005E6295">
        <w:rPr>
          <w:rFonts w:ascii="IRTitr" w:hAnsi="IRTitr" w:cs="IRTitr" w:hint="cs"/>
          <w:color w:val="000000" w:themeColor="text1"/>
          <w:sz w:val="66"/>
          <w:szCs w:val="66"/>
          <w:rtl/>
          <w:lang w:bidi="fa-IR"/>
        </w:rPr>
        <w:t>ین</w:t>
      </w:r>
      <w:r w:rsidRPr="005E6295">
        <w:rPr>
          <w:rFonts w:ascii="IRTitr" w:hAnsi="IRTitr" w:cs="IRTitr"/>
          <w:color w:val="000000" w:themeColor="text1"/>
          <w:sz w:val="66"/>
          <w:szCs w:val="66"/>
          <w:rtl/>
          <w:lang w:bidi="fa-IR"/>
        </w:rPr>
        <w:t xml:space="preserve"> باش</w:t>
      </w:r>
      <w:r w:rsidRPr="005E6295">
        <w:rPr>
          <w:rFonts w:ascii="IRTitr" w:hAnsi="IRTitr" w:cs="IRTitr" w:hint="cs"/>
          <w:color w:val="000000" w:themeColor="text1"/>
          <w:sz w:val="66"/>
          <w:szCs w:val="66"/>
          <w:rtl/>
          <w:lang w:bidi="fa-IR"/>
        </w:rPr>
        <w:t>ید؟</w:t>
      </w:r>
    </w:p>
    <w:p w:rsidR="009C4D8B" w:rsidRPr="00EF5307" w:rsidRDefault="009C4D8B" w:rsidP="009C4D8B">
      <w:pPr>
        <w:ind w:firstLine="0"/>
        <w:jc w:val="center"/>
        <w:rPr>
          <w:color w:val="000000" w:themeColor="text1"/>
          <w:sz w:val="26"/>
          <w:szCs w:val="26"/>
          <w:rtl/>
          <w:lang w:bidi="fa-IR"/>
        </w:rPr>
      </w:pPr>
    </w:p>
    <w:p w:rsidR="00A112DD" w:rsidRPr="00EF5307" w:rsidRDefault="00A112DD" w:rsidP="009C4D8B">
      <w:pPr>
        <w:ind w:firstLine="0"/>
        <w:jc w:val="center"/>
        <w:rPr>
          <w:color w:val="000000" w:themeColor="text1"/>
          <w:sz w:val="26"/>
          <w:szCs w:val="26"/>
          <w:rtl/>
          <w:lang w:bidi="fa-IR"/>
        </w:rPr>
      </w:pPr>
    </w:p>
    <w:p w:rsidR="00A112DD" w:rsidRPr="00EF5307" w:rsidRDefault="00A112DD" w:rsidP="009C4D8B">
      <w:pPr>
        <w:ind w:firstLine="0"/>
        <w:jc w:val="center"/>
        <w:rPr>
          <w:color w:val="000000" w:themeColor="text1"/>
          <w:sz w:val="26"/>
          <w:szCs w:val="26"/>
          <w:rtl/>
          <w:lang w:bidi="fa-IR"/>
        </w:rPr>
      </w:pPr>
    </w:p>
    <w:p w:rsidR="00EF5307" w:rsidRPr="00EF5307" w:rsidRDefault="00EF5307" w:rsidP="009C4D8B">
      <w:pPr>
        <w:ind w:firstLine="0"/>
        <w:jc w:val="center"/>
        <w:rPr>
          <w:color w:val="000000" w:themeColor="text1"/>
          <w:sz w:val="26"/>
          <w:szCs w:val="26"/>
          <w:rtl/>
          <w:lang w:bidi="fa-IR"/>
        </w:rPr>
      </w:pPr>
    </w:p>
    <w:p w:rsidR="00A112DD" w:rsidRPr="00A83D10" w:rsidRDefault="00A83879" w:rsidP="009C4D8B">
      <w:pPr>
        <w:ind w:firstLine="0"/>
        <w:jc w:val="center"/>
        <w:rPr>
          <w:rFonts w:ascii="IRYakout" w:hAnsi="IRYakout" w:cs="IRYakout"/>
          <w:b/>
          <w:bCs/>
          <w:color w:val="000000" w:themeColor="text1"/>
          <w:sz w:val="32"/>
          <w:szCs w:val="32"/>
          <w:rtl/>
          <w:lang w:bidi="fa-IR"/>
        </w:rPr>
      </w:pPr>
      <w:r w:rsidRPr="00A83D10">
        <w:rPr>
          <w:rFonts w:ascii="IRYakout" w:hAnsi="IRYakout" w:cs="IRYakout" w:hint="cs"/>
          <w:b/>
          <w:bCs/>
          <w:color w:val="000000" w:themeColor="text1"/>
          <w:sz w:val="32"/>
          <w:szCs w:val="32"/>
          <w:rtl/>
          <w:lang w:bidi="fa-IR"/>
        </w:rPr>
        <w:t>تألیف</w:t>
      </w:r>
      <w:r w:rsidR="00A112DD" w:rsidRPr="00A83D10">
        <w:rPr>
          <w:rFonts w:ascii="IRYakout" w:hAnsi="IRYakout" w:cs="IRYakout"/>
          <w:b/>
          <w:bCs/>
          <w:color w:val="000000" w:themeColor="text1"/>
          <w:sz w:val="32"/>
          <w:szCs w:val="32"/>
          <w:rtl/>
          <w:lang w:bidi="fa-IR"/>
        </w:rPr>
        <w:t>:</w:t>
      </w:r>
    </w:p>
    <w:p w:rsidR="00A83879" w:rsidRPr="00A83D10" w:rsidRDefault="00A83879" w:rsidP="00A83879">
      <w:pPr>
        <w:ind w:firstLine="0"/>
        <w:jc w:val="center"/>
        <w:rPr>
          <w:rFonts w:ascii="IRYakout" w:hAnsi="IRYakout" w:cs="IRYakout"/>
          <w:b/>
          <w:bCs/>
          <w:color w:val="000000" w:themeColor="text1"/>
          <w:sz w:val="36"/>
          <w:szCs w:val="36"/>
          <w:rtl/>
          <w:lang w:bidi="fa-IR"/>
        </w:rPr>
      </w:pPr>
      <w:r w:rsidRPr="00A83D10">
        <w:rPr>
          <w:rFonts w:ascii="IRYakout" w:hAnsi="IRYakout" w:cs="IRYakout"/>
          <w:b/>
          <w:bCs/>
          <w:color w:val="000000" w:themeColor="text1"/>
          <w:sz w:val="36"/>
          <w:szCs w:val="36"/>
          <w:rtl/>
          <w:lang w:bidi="fa-IR"/>
        </w:rPr>
        <w:t>ابومعاذ / طلال بن مع</w:t>
      </w:r>
      <w:r w:rsidRPr="00A83D10">
        <w:rPr>
          <w:rFonts w:ascii="IRYakout" w:hAnsi="IRYakout" w:cs="IRYakout" w:hint="cs"/>
          <w:b/>
          <w:bCs/>
          <w:color w:val="000000" w:themeColor="text1"/>
          <w:sz w:val="36"/>
          <w:szCs w:val="36"/>
          <w:rtl/>
          <w:lang w:bidi="fa-IR"/>
        </w:rPr>
        <w:t>ی</w:t>
      </w:r>
      <w:r w:rsidRPr="00A83D10">
        <w:rPr>
          <w:rFonts w:ascii="IRYakout" w:hAnsi="IRYakout" w:cs="IRYakout" w:hint="eastAsia"/>
          <w:b/>
          <w:bCs/>
          <w:color w:val="000000" w:themeColor="text1"/>
          <w:sz w:val="36"/>
          <w:szCs w:val="36"/>
          <w:rtl/>
          <w:lang w:bidi="fa-IR"/>
        </w:rPr>
        <w:t>ض</w:t>
      </w:r>
      <w:r w:rsidRPr="00A83D10">
        <w:rPr>
          <w:rFonts w:ascii="IRYakout" w:hAnsi="IRYakout" w:cs="IRYakout"/>
          <w:b/>
          <w:bCs/>
          <w:color w:val="000000" w:themeColor="text1"/>
          <w:sz w:val="36"/>
          <w:szCs w:val="36"/>
          <w:rtl/>
          <w:lang w:bidi="fa-IR"/>
        </w:rPr>
        <w:t xml:space="preserve"> بن احمد الحارث</w:t>
      </w:r>
      <w:r w:rsidRPr="00A83D10">
        <w:rPr>
          <w:rFonts w:ascii="IRYakout" w:hAnsi="IRYakout" w:cs="IRYakout" w:hint="cs"/>
          <w:b/>
          <w:bCs/>
          <w:color w:val="000000" w:themeColor="text1"/>
          <w:sz w:val="36"/>
          <w:szCs w:val="36"/>
          <w:rtl/>
          <w:lang w:bidi="fa-IR"/>
        </w:rPr>
        <w:t>ی</w:t>
      </w:r>
    </w:p>
    <w:p w:rsidR="005609FC" w:rsidRPr="00A83D10" w:rsidRDefault="00A83879" w:rsidP="00A83879">
      <w:pPr>
        <w:ind w:firstLine="0"/>
        <w:jc w:val="center"/>
        <w:rPr>
          <w:rFonts w:ascii="IRYakout" w:hAnsi="IRYakout" w:cs="IRYakout"/>
          <w:b/>
          <w:bCs/>
          <w:color w:val="000000" w:themeColor="text1"/>
          <w:sz w:val="34"/>
          <w:szCs w:val="34"/>
          <w:rtl/>
          <w:lang w:bidi="fa-IR"/>
        </w:rPr>
      </w:pPr>
      <w:r w:rsidRPr="00A83D10">
        <w:rPr>
          <w:rFonts w:ascii="IRYakout" w:hAnsi="IRYakout" w:cs="IRYakout"/>
          <w:b/>
          <w:bCs/>
          <w:color w:val="000000" w:themeColor="text1"/>
          <w:sz w:val="34"/>
          <w:szCs w:val="34"/>
          <w:lang w:bidi="fa-IR"/>
        </w:rPr>
        <w:t>talalomrane@hotmail.com</w:t>
      </w:r>
    </w:p>
    <w:p w:rsidR="00A50AC4" w:rsidRPr="00A83D10" w:rsidRDefault="00A50AC4" w:rsidP="00A112DD">
      <w:pPr>
        <w:ind w:firstLine="0"/>
        <w:jc w:val="center"/>
        <w:rPr>
          <w:rFonts w:ascii="IRYakout" w:hAnsi="IRYakout" w:cs="IRYakout"/>
          <w:b/>
          <w:bCs/>
          <w:color w:val="000000" w:themeColor="text1"/>
          <w:sz w:val="24"/>
          <w:szCs w:val="24"/>
          <w:rtl/>
          <w:lang w:bidi="fa-IR"/>
        </w:rPr>
      </w:pPr>
    </w:p>
    <w:p w:rsidR="00A50AC4" w:rsidRPr="00A83D10" w:rsidRDefault="00A50AC4" w:rsidP="00A112DD">
      <w:pPr>
        <w:ind w:firstLine="0"/>
        <w:jc w:val="center"/>
        <w:rPr>
          <w:rFonts w:ascii="IRYakout" w:hAnsi="IRYakout" w:cs="IRYakout"/>
          <w:b/>
          <w:bCs/>
          <w:color w:val="000000" w:themeColor="text1"/>
          <w:sz w:val="24"/>
          <w:szCs w:val="24"/>
          <w:rtl/>
          <w:lang w:bidi="fa-IR"/>
        </w:rPr>
      </w:pPr>
    </w:p>
    <w:p w:rsidR="00A50AC4" w:rsidRPr="00A83D10" w:rsidRDefault="00D46FF4" w:rsidP="00A112DD">
      <w:pPr>
        <w:ind w:firstLine="0"/>
        <w:jc w:val="center"/>
        <w:rPr>
          <w:rFonts w:ascii="IRYakout" w:hAnsi="IRYakout" w:cs="IRYakout"/>
          <w:b/>
          <w:bCs/>
          <w:color w:val="000000" w:themeColor="text1"/>
          <w:sz w:val="32"/>
          <w:szCs w:val="32"/>
          <w:rtl/>
          <w:lang w:bidi="fa-IR"/>
        </w:rPr>
      </w:pPr>
      <w:r w:rsidRPr="00A83D10">
        <w:rPr>
          <w:rFonts w:ascii="IRYakout" w:hAnsi="IRYakout" w:cs="IRYakout" w:hint="cs"/>
          <w:b/>
          <w:bCs/>
          <w:color w:val="000000" w:themeColor="text1"/>
          <w:sz w:val="32"/>
          <w:szCs w:val="32"/>
          <w:rtl/>
          <w:lang w:bidi="fa-IR"/>
        </w:rPr>
        <w:t>ترجمه</w:t>
      </w:r>
      <w:r w:rsidR="00A50AC4" w:rsidRPr="00A83D10">
        <w:rPr>
          <w:rFonts w:ascii="IRYakout" w:hAnsi="IRYakout" w:cs="IRYakout" w:hint="cs"/>
          <w:b/>
          <w:bCs/>
          <w:color w:val="000000" w:themeColor="text1"/>
          <w:sz w:val="32"/>
          <w:szCs w:val="32"/>
          <w:rtl/>
          <w:lang w:bidi="fa-IR"/>
        </w:rPr>
        <w:t>:</w:t>
      </w:r>
    </w:p>
    <w:p w:rsidR="00A50AC4" w:rsidRPr="00A83D10" w:rsidRDefault="002A1392" w:rsidP="00A112DD">
      <w:pPr>
        <w:ind w:firstLine="0"/>
        <w:jc w:val="center"/>
        <w:rPr>
          <w:rFonts w:ascii="IRYakout" w:hAnsi="IRYakout" w:cs="IRYakout"/>
          <w:b/>
          <w:bCs/>
          <w:color w:val="000000" w:themeColor="text1"/>
          <w:sz w:val="32"/>
          <w:szCs w:val="32"/>
          <w:rtl/>
          <w:lang w:bidi="fa-IR"/>
        </w:rPr>
      </w:pPr>
      <w:r w:rsidRPr="00A83D10">
        <w:rPr>
          <w:rFonts w:ascii="IRYakout" w:hAnsi="IRYakout" w:cs="IRYakout"/>
          <w:b/>
          <w:bCs/>
          <w:color w:val="000000" w:themeColor="text1"/>
          <w:sz w:val="36"/>
          <w:szCs w:val="36"/>
          <w:rtl/>
          <w:lang w:bidi="fa-IR"/>
        </w:rPr>
        <w:t>مجموعه موحد</w:t>
      </w:r>
      <w:r w:rsidRPr="00A83D10">
        <w:rPr>
          <w:rFonts w:ascii="IRYakout" w:hAnsi="IRYakout" w:cs="IRYakout" w:hint="cs"/>
          <w:b/>
          <w:bCs/>
          <w:color w:val="000000" w:themeColor="text1"/>
          <w:sz w:val="36"/>
          <w:szCs w:val="36"/>
          <w:rtl/>
          <w:lang w:bidi="fa-IR"/>
        </w:rPr>
        <w:t>ی</w:t>
      </w:r>
      <w:r w:rsidRPr="00A83D10">
        <w:rPr>
          <w:rFonts w:ascii="IRYakout" w:hAnsi="IRYakout" w:cs="IRYakout" w:hint="eastAsia"/>
          <w:b/>
          <w:bCs/>
          <w:color w:val="000000" w:themeColor="text1"/>
          <w:sz w:val="36"/>
          <w:szCs w:val="36"/>
          <w:rtl/>
          <w:lang w:bidi="fa-IR"/>
        </w:rPr>
        <w:t>ن</w:t>
      </w:r>
    </w:p>
    <w:p w:rsidR="009C4D8B" w:rsidRPr="00EF5307" w:rsidRDefault="009C4D8B" w:rsidP="009C4D8B">
      <w:pPr>
        <w:ind w:firstLine="0"/>
        <w:jc w:val="center"/>
        <w:rPr>
          <w:color w:val="000000" w:themeColor="text1"/>
          <w:sz w:val="10"/>
          <w:szCs w:val="10"/>
          <w:rtl/>
          <w:lang w:bidi="fa-IR"/>
        </w:rPr>
      </w:pPr>
    </w:p>
    <w:p w:rsidR="00A83879" w:rsidRPr="00A83D10" w:rsidRDefault="00A83879" w:rsidP="00EF5307">
      <w:pPr>
        <w:ind w:firstLine="0"/>
        <w:jc w:val="center"/>
        <w:rPr>
          <w:color w:val="000000" w:themeColor="text1"/>
          <w:rtl/>
          <w:lang w:bidi="fa-IR"/>
        </w:rPr>
      </w:pPr>
      <w:r w:rsidRPr="00A83D10">
        <w:rPr>
          <w:rFonts w:ascii="IRLotus" w:hAnsi="IRLotus" w:cs="IRLotus"/>
          <w:b/>
          <w:bCs/>
          <w:color w:val="000000" w:themeColor="text1"/>
          <w:rtl/>
          <w:lang w:bidi="fa-IR"/>
        </w:rPr>
        <w:t>چاپ اول 1438هـ / 2016 م.</w:t>
      </w:r>
    </w:p>
    <w:p w:rsidR="009C4D8B" w:rsidRPr="00A83D10" w:rsidRDefault="009C4D8B" w:rsidP="009C4D8B">
      <w:pPr>
        <w:ind w:firstLine="0"/>
        <w:rPr>
          <w:rFonts w:cs="Times New Roman"/>
          <w:color w:val="000000" w:themeColor="text1"/>
          <w:rtl/>
          <w:lang w:bidi="fa-IR"/>
        </w:rPr>
        <w:sectPr w:rsidR="009C4D8B" w:rsidRPr="00A83D10" w:rsidSect="006161A4">
          <w:headerReference w:type="even" r:id="rId9"/>
          <w:headerReference w:type="default" r:id="rId10"/>
          <w:footnotePr>
            <w:numRestart w:val="eachPage"/>
          </w:footnotePr>
          <w:pgSz w:w="9639"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1"/>
        <w:gridCol w:w="1165"/>
        <w:gridCol w:w="546"/>
        <w:gridCol w:w="1232"/>
        <w:gridCol w:w="2323"/>
      </w:tblGrid>
      <w:tr w:rsidR="00815590" w:rsidRPr="00A83D10" w:rsidTr="00D54533">
        <w:trPr>
          <w:jc w:val="center"/>
        </w:trPr>
        <w:tc>
          <w:tcPr>
            <w:tcW w:w="1529" w:type="pct"/>
            <w:vAlign w:val="center"/>
          </w:tcPr>
          <w:p w:rsidR="00815590" w:rsidRPr="00A83D10" w:rsidRDefault="00815590" w:rsidP="00D54533">
            <w:pPr>
              <w:spacing w:after="60"/>
              <w:ind w:firstLine="0"/>
              <w:rPr>
                <w:rFonts w:ascii="IRMitra" w:hAnsi="IRMitra" w:cs="IRMitra"/>
                <w:b/>
                <w:bCs/>
                <w:color w:val="FF0000"/>
                <w:sz w:val="27"/>
                <w:szCs w:val="27"/>
                <w:rtl/>
                <w:lang w:bidi="fa-IR"/>
              </w:rPr>
            </w:pPr>
            <w:r w:rsidRPr="00A83D10">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1312" behindDoc="1" locked="0" layoutInCell="0" allowOverlap="1" wp14:anchorId="3415ED6D" wp14:editId="4842442A">
                      <wp:simplePos x="0" y="0"/>
                      <wp:positionH relativeFrom="column">
                        <wp:align>center</wp:align>
                      </wp:positionH>
                      <wp:positionV relativeFrom="page">
                        <wp:align>top</wp:align>
                      </wp:positionV>
                      <wp:extent cx="6627495" cy="328295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28352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58.5pt;z-index:-25165516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" o:allowincell="f" fillcolor="#f2f2f2 [3052]" stroked="f" strokeweight="2pt">
                      <w10:wrap anchory="page"/>
                    </v:rect>
                  </w:pict>
                </mc:Fallback>
              </mc:AlternateContent>
            </w:r>
            <w:r w:rsidRPr="00A83D10">
              <w:rPr>
                <w:rFonts w:ascii="IRMitra" w:hAnsi="IRMitra" w:cs="IRMitra" w:hint="cs"/>
                <w:b/>
                <w:bCs/>
                <w:sz w:val="27"/>
                <w:szCs w:val="27"/>
                <w:rtl/>
                <w:lang w:bidi="fa-IR"/>
              </w:rPr>
              <w:t>عنوان</w:t>
            </w:r>
            <w:r w:rsidRPr="00A83D10">
              <w:rPr>
                <w:rFonts w:ascii="IRMitra" w:hAnsi="IRMitra" w:cs="IRMitra"/>
                <w:b/>
                <w:bCs/>
                <w:sz w:val="27"/>
                <w:szCs w:val="27"/>
                <w:rtl/>
                <w:lang w:bidi="fa-IR"/>
              </w:rPr>
              <w:t xml:space="preserve"> کتاب</w:t>
            </w:r>
            <w:r w:rsidRPr="00A83D10">
              <w:rPr>
                <w:rFonts w:ascii="IRMitra" w:hAnsi="IRMitra" w:cs="IRMitra" w:hint="cs"/>
                <w:b/>
                <w:bCs/>
                <w:sz w:val="27"/>
                <w:szCs w:val="27"/>
                <w:rtl/>
                <w:lang w:bidi="fa-IR"/>
              </w:rPr>
              <w:t>:</w:t>
            </w:r>
          </w:p>
        </w:tc>
        <w:tc>
          <w:tcPr>
            <w:tcW w:w="3471" w:type="pct"/>
            <w:gridSpan w:val="4"/>
            <w:vAlign w:val="center"/>
          </w:tcPr>
          <w:p w:rsidR="00815590" w:rsidRPr="00A83D10" w:rsidRDefault="005E6295" w:rsidP="00EB5F06">
            <w:pPr>
              <w:spacing w:before="20" w:after="20"/>
              <w:ind w:firstLine="0"/>
              <w:rPr>
                <w:rFonts w:ascii="IRMitra" w:hAnsi="IRMitra" w:cs="IRMitra"/>
                <w:color w:val="244061" w:themeColor="accent1" w:themeShade="80"/>
                <w:sz w:val="30"/>
                <w:szCs w:val="30"/>
                <w:rtl/>
                <w:lang w:bidi="fa-IR"/>
              </w:rPr>
            </w:pPr>
            <w:r w:rsidRPr="005E6295">
              <w:rPr>
                <w:rFonts w:ascii="IRMitra" w:hAnsi="IRMitra" w:cs="IRMitra"/>
                <w:color w:val="244061" w:themeColor="accent1" w:themeShade="80"/>
                <w:sz w:val="30"/>
                <w:szCs w:val="30"/>
                <w:rtl/>
                <w:lang w:bidi="fa-IR"/>
              </w:rPr>
              <w:t>آ</w:t>
            </w:r>
            <w:r w:rsidRPr="005E6295">
              <w:rPr>
                <w:rFonts w:ascii="IRMitra" w:hAnsi="IRMitra" w:cs="IRMitra" w:hint="cs"/>
                <w:color w:val="244061" w:themeColor="accent1" w:themeShade="80"/>
                <w:sz w:val="30"/>
                <w:szCs w:val="30"/>
                <w:rtl/>
                <w:lang w:bidi="fa-IR"/>
              </w:rPr>
              <w:t>یا</w:t>
            </w:r>
            <w:r w:rsidRPr="005E6295">
              <w:rPr>
                <w:rFonts w:ascii="IRMitra" w:hAnsi="IRMitra" w:cs="IRMitra"/>
                <w:color w:val="244061" w:themeColor="accent1" w:themeShade="80"/>
                <w:sz w:val="30"/>
                <w:szCs w:val="30"/>
                <w:rtl/>
                <w:lang w:bidi="fa-IR"/>
              </w:rPr>
              <w:t xml:space="preserve"> در روز ق</w:t>
            </w:r>
            <w:r w:rsidRPr="005E6295">
              <w:rPr>
                <w:rFonts w:ascii="IRMitra" w:hAnsi="IRMitra" w:cs="IRMitra" w:hint="cs"/>
                <w:color w:val="244061" w:themeColor="accent1" w:themeShade="80"/>
                <w:sz w:val="30"/>
                <w:szCs w:val="30"/>
                <w:rtl/>
                <w:lang w:bidi="fa-IR"/>
              </w:rPr>
              <w:t>یامت</w:t>
            </w:r>
            <w:r w:rsidRPr="005E6295">
              <w:rPr>
                <w:rFonts w:ascii="IRMitra" w:hAnsi="IRMitra" w:cs="IRMitra"/>
                <w:color w:val="244061" w:themeColor="accent1" w:themeShade="80"/>
                <w:sz w:val="30"/>
                <w:szCs w:val="30"/>
                <w:rtl/>
                <w:lang w:bidi="fa-IR"/>
              </w:rPr>
              <w:t xml:space="preserve"> دوست دار</w:t>
            </w:r>
            <w:r w:rsidRPr="005E6295">
              <w:rPr>
                <w:rFonts w:ascii="IRMitra" w:hAnsi="IRMitra" w:cs="IRMitra" w:hint="cs"/>
                <w:color w:val="244061" w:themeColor="accent1" w:themeShade="80"/>
                <w:sz w:val="30"/>
                <w:szCs w:val="30"/>
                <w:rtl/>
                <w:lang w:bidi="fa-IR"/>
              </w:rPr>
              <w:t>ید</w:t>
            </w:r>
            <w:r w:rsidRPr="005E6295">
              <w:rPr>
                <w:rFonts w:ascii="IRMitra" w:hAnsi="IRMitra" w:cs="IRMitra"/>
                <w:color w:val="244061" w:themeColor="accent1" w:themeShade="80"/>
                <w:sz w:val="30"/>
                <w:szCs w:val="30"/>
                <w:rtl/>
                <w:lang w:bidi="fa-IR"/>
              </w:rPr>
              <w:t xml:space="preserve"> در گروه امام حس</w:t>
            </w:r>
            <w:r w:rsidRPr="005E6295">
              <w:rPr>
                <w:rFonts w:ascii="IRMitra" w:hAnsi="IRMitra" w:cs="IRMitra" w:hint="cs"/>
                <w:color w:val="244061" w:themeColor="accent1" w:themeShade="80"/>
                <w:sz w:val="30"/>
                <w:szCs w:val="30"/>
                <w:rtl/>
                <w:lang w:bidi="fa-IR"/>
              </w:rPr>
              <w:t>ین</w:t>
            </w:r>
            <w:r w:rsidRPr="005E6295">
              <w:rPr>
                <w:rFonts w:ascii="IRMitra" w:hAnsi="IRMitra" w:cs="IRMitra"/>
                <w:color w:val="244061" w:themeColor="accent1" w:themeShade="80"/>
                <w:sz w:val="30"/>
                <w:szCs w:val="30"/>
                <w:rtl/>
                <w:lang w:bidi="fa-IR"/>
              </w:rPr>
              <w:t xml:space="preserve"> باش</w:t>
            </w:r>
            <w:r w:rsidRPr="005E6295">
              <w:rPr>
                <w:rFonts w:ascii="IRMitra" w:hAnsi="IRMitra" w:cs="IRMitra" w:hint="cs"/>
                <w:color w:val="244061" w:themeColor="accent1" w:themeShade="80"/>
                <w:sz w:val="30"/>
                <w:szCs w:val="30"/>
                <w:rtl/>
                <w:lang w:bidi="fa-IR"/>
              </w:rPr>
              <w:t>ید؟</w:t>
            </w:r>
          </w:p>
        </w:tc>
      </w:tr>
      <w:tr w:rsidR="00815590" w:rsidRPr="00A83D10" w:rsidTr="00D54533">
        <w:trPr>
          <w:jc w:val="center"/>
        </w:trPr>
        <w:tc>
          <w:tcPr>
            <w:tcW w:w="1529" w:type="pct"/>
            <w:vAlign w:val="center"/>
          </w:tcPr>
          <w:p w:rsidR="00815590" w:rsidRPr="00A83D10" w:rsidRDefault="00815590" w:rsidP="00D54533">
            <w:pPr>
              <w:spacing w:before="60" w:after="60"/>
              <w:ind w:firstLine="0"/>
              <w:rPr>
                <w:rFonts w:ascii="IRMitra" w:hAnsi="IRMitra" w:cs="IRMitra"/>
                <w:b/>
                <w:bCs/>
                <w:sz w:val="27"/>
                <w:szCs w:val="27"/>
                <w:rtl/>
                <w:lang w:bidi="fa-IR"/>
              </w:rPr>
            </w:pPr>
            <w:r w:rsidRPr="00A83D10">
              <w:rPr>
                <w:rFonts w:ascii="IRMitra" w:hAnsi="IRMitra" w:cs="IRMitra" w:hint="cs"/>
                <w:b/>
                <w:bCs/>
                <w:sz w:val="27"/>
                <w:szCs w:val="27"/>
                <w:rtl/>
                <w:lang w:bidi="fa-IR"/>
              </w:rPr>
              <w:t>عنوان اصلی:</w:t>
            </w:r>
          </w:p>
        </w:tc>
        <w:tc>
          <w:tcPr>
            <w:tcW w:w="3471" w:type="pct"/>
            <w:gridSpan w:val="4"/>
            <w:vAlign w:val="center"/>
          </w:tcPr>
          <w:p w:rsidR="00815590" w:rsidRPr="00A83D10" w:rsidRDefault="00815590" w:rsidP="003606D2">
            <w:pPr>
              <w:spacing w:before="20" w:after="20"/>
              <w:ind w:firstLine="0"/>
              <w:rPr>
                <w:rFonts w:ascii="IRMitra" w:hAnsi="IRMitra" w:cs="IRMitra"/>
                <w:color w:val="244061" w:themeColor="accent1" w:themeShade="80"/>
                <w:sz w:val="30"/>
                <w:szCs w:val="30"/>
                <w:rtl/>
                <w:lang w:bidi="fa-IR"/>
              </w:rPr>
            </w:pPr>
            <w:r w:rsidRPr="00A83D10">
              <w:rPr>
                <w:rFonts w:ascii="IRMitra" w:hAnsi="IRMitra" w:cs="IRMitra"/>
                <w:color w:val="244061" w:themeColor="accent1" w:themeShade="80"/>
                <w:sz w:val="30"/>
                <w:szCs w:val="30"/>
                <w:rtl/>
                <w:lang w:bidi="fa-IR"/>
              </w:rPr>
              <w:t>هل تحب أن تكون في وفد الحسين يوم القيامة</w:t>
            </w:r>
          </w:p>
        </w:tc>
      </w:tr>
      <w:tr w:rsidR="00815590" w:rsidRPr="00A83D10" w:rsidTr="00D54533">
        <w:trPr>
          <w:jc w:val="center"/>
        </w:trPr>
        <w:tc>
          <w:tcPr>
            <w:tcW w:w="1529" w:type="pct"/>
            <w:vAlign w:val="center"/>
          </w:tcPr>
          <w:p w:rsidR="00815590" w:rsidRPr="00A83D10" w:rsidRDefault="00815590" w:rsidP="00D54533">
            <w:pPr>
              <w:spacing w:before="60" w:after="60"/>
              <w:ind w:firstLine="0"/>
              <w:rPr>
                <w:rFonts w:ascii="IRMitra" w:hAnsi="IRMitra" w:cs="IRMitra"/>
                <w:b/>
                <w:bCs/>
                <w:color w:val="FF0000"/>
                <w:sz w:val="27"/>
                <w:szCs w:val="27"/>
                <w:rtl/>
                <w:lang w:bidi="fa-IR"/>
              </w:rPr>
            </w:pPr>
            <w:r w:rsidRPr="00A83D10">
              <w:rPr>
                <w:rFonts w:ascii="IRMitra" w:hAnsi="IRMitra" w:cs="IRMitra" w:hint="cs"/>
                <w:b/>
                <w:bCs/>
                <w:sz w:val="27"/>
                <w:szCs w:val="27"/>
                <w:rtl/>
                <w:lang w:bidi="fa-IR"/>
              </w:rPr>
              <w:t xml:space="preserve">تألیف: </w:t>
            </w:r>
          </w:p>
        </w:tc>
        <w:tc>
          <w:tcPr>
            <w:tcW w:w="3471" w:type="pct"/>
            <w:gridSpan w:val="4"/>
            <w:vAlign w:val="center"/>
          </w:tcPr>
          <w:p w:rsidR="00815590" w:rsidRPr="00A83D10" w:rsidRDefault="00815590" w:rsidP="003606D2">
            <w:pPr>
              <w:spacing w:before="20" w:after="20"/>
              <w:ind w:firstLine="0"/>
              <w:rPr>
                <w:rFonts w:ascii="IRMitra" w:hAnsi="IRMitra" w:cs="IRMitra"/>
                <w:color w:val="244061" w:themeColor="accent1" w:themeShade="80"/>
                <w:sz w:val="30"/>
                <w:szCs w:val="30"/>
                <w:rtl/>
                <w:lang w:bidi="fa-IR"/>
              </w:rPr>
            </w:pPr>
            <w:r w:rsidRPr="00A83D10">
              <w:rPr>
                <w:rFonts w:ascii="IRMitra" w:hAnsi="IRMitra" w:cs="IRMitra"/>
                <w:color w:val="244061" w:themeColor="accent1" w:themeShade="80"/>
                <w:sz w:val="30"/>
                <w:szCs w:val="30"/>
                <w:rtl/>
                <w:lang w:bidi="fa-IR"/>
              </w:rPr>
              <w:t>ابومعاذ / طلال بن مع</w:t>
            </w:r>
            <w:r w:rsidRPr="00A83D10">
              <w:rPr>
                <w:rFonts w:ascii="IRMitra" w:hAnsi="IRMitra" w:cs="IRMitra" w:hint="cs"/>
                <w:color w:val="244061" w:themeColor="accent1" w:themeShade="80"/>
                <w:sz w:val="30"/>
                <w:szCs w:val="30"/>
                <w:rtl/>
                <w:lang w:bidi="fa-IR"/>
              </w:rPr>
              <w:t>ی</w:t>
            </w:r>
            <w:r w:rsidRPr="00A83D10">
              <w:rPr>
                <w:rFonts w:ascii="IRMitra" w:hAnsi="IRMitra" w:cs="IRMitra" w:hint="eastAsia"/>
                <w:color w:val="244061" w:themeColor="accent1" w:themeShade="80"/>
                <w:sz w:val="30"/>
                <w:szCs w:val="30"/>
                <w:rtl/>
                <w:lang w:bidi="fa-IR"/>
              </w:rPr>
              <w:t>ض</w:t>
            </w:r>
            <w:r w:rsidRPr="00A83D10">
              <w:rPr>
                <w:rFonts w:ascii="IRMitra" w:hAnsi="IRMitra" w:cs="IRMitra"/>
                <w:color w:val="244061" w:themeColor="accent1" w:themeShade="80"/>
                <w:sz w:val="30"/>
                <w:szCs w:val="30"/>
                <w:rtl/>
                <w:lang w:bidi="fa-IR"/>
              </w:rPr>
              <w:t xml:space="preserve"> بن احمد الحارث</w:t>
            </w:r>
            <w:r w:rsidR="00A91C88">
              <w:rPr>
                <w:rFonts w:ascii="IRMitra" w:hAnsi="IRMitra" w:cs="IRMitra" w:hint="cs"/>
                <w:color w:val="244061" w:themeColor="accent1" w:themeShade="80"/>
                <w:sz w:val="30"/>
                <w:szCs w:val="30"/>
                <w:rtl/>
                <w:lang w:bidi="fa-IR"/>
              </w:rPr>
              <w:t>ي</w:t>
            </w:r>
          </w:p>
        </w:tc>
      </w:tr>
      <w:tr w:rsidR="00815590" w:rsidRPr="00A83D10" w:rsidTr="00D54533">
        <w:trPr>
          <w:jc w:val="center"/>
        </w:trPr>
        <w:tc>
          <w:tcPr>
            <w:tcW w:w="1529" w:type="pct"/>
            <w:vAlign w:val="center"/>
          </w:tcPr>
          <w:p w:rsidR="00815590" w:rsidRPr="00A83D10" w:rsidRDefault="00815590" w:rsidP="00D54533">
            <w:pPr>
              <w:spacing w:before="60" w:after="60"/>
              <w:ind w:firstLine="0"/>
              <w:rPr>
                <w:rFonts w:ascii="IRMitra" w:hAnsi="IRMitra" w:cs="IRMitra"/>
                <w:b/>
                <w:bCs/>
                <w:color w:val="FF0000"/>
                <w:sz w:val="27"/>
                <w:szCs w:val="27"/>
                <w:rtl/>
                <w:lang w:bidi="fa-IR"/>
              </w:rPr>
            </w:pPr>
            <w:r w:rsidRPr="00A83D10">
              <w:rPr>
                <w:rFonts w:ascii="IRMitra" w:hAnsi="IRMitra" w:cs="IRMitra" w:hint="cs"/>
                <w:b/>
                <w:bCs/>
                <w:sz w:val="27"/>
                <w:szCs w:val="27"/>
                <w:rtl/>
                <w:lang w:bidi="fa-IR"/>
              </w:rPr>
              <w:t>ترجمه:</w:t>
            </w:r>
          </w:p>
        </w:tc>
        <w:tc>
          <w:tcPr>
            <w:tcW w:w="3471" w:type="pct"/>
            <w:gridSpan w:val="4"/>
            <w:vAlign w:val="center"/>
          </w:tcPr>
          <w:p w:rsidR="00815590" w:rsidRPr="00A83D10" w:rsidRDefault="002A1392" w:rsidP="003606D2">
            <w:pPr>
              <w:spacing w:before="20" w:after="20"/>
              <w:ind w:firstLine="0"/>
              <w:rPr>
                <w:rFonts w:ascii="IRMitra" w:hAnsi="IRMitra" w:cs="IRMitra"/>
                <w:color w:val="244061" w:themeColor="accent1" w:themeShade="80"/>
                <w:sz w:val="30"/>
                <w:szCs w:val="30"/>
                <w:rtl/>
                <w:lang w:bidi="fa-IR"/>
              </w:rPr>
            </w:pPr>
            <w:r w:rsidRPr="00A83D10">
              <w:rPr>
                <w:rFonts w:ascii="IRMitra" w:hAnsi="IRMitra" w:cs="IRMitra" w:hint="cs"/>
                <w:color w:val="244061" w:themeColor="accent1" w:themeShade="80"/>
                <w:sz w:val="30"/>
                <w:szCs w:val="30"/>
                <w:rtl/>
                <w:lang w:bidi="fa-IR"/>
              </w:rPr>
              <w:t>مجموعه موحدین</w:t>
            </w:r>
          </w:p>
        </w:tc>
      </w:tr>
      <w:tr w:rsidR="00815590" w:rsidRPr="00A83D10" w:rsidTr="00D54533">
        <w:trPr>
          <w:jc w:val="center"/>
        </w:trPr>
        <w:tc>
          <w:tcPr>
            <w:tcW w:w="1529" w:type="pct"/>
            <w:vAlign w:val="center"/>
          </w:tcPr>
          <w:p w:rsidR="00815590" w:rsidRPr="00A83D10" w:rsidRDefault="00815590" w:rsidP="00D54533">
            <w:pPr>
              <w:spacing w:before="60" w:after="60"/>
              <w:ind w:firstLine="0"/>
              <w:rPr>
                <w:rFonts w:ascii="IRMitra" w:hAnsi="IRMitra" w:cs="IRMitra"/>
                <w:b/>
                <w:bCs/>
                <w:color w:val="FF0000"/>
                <w:sz w:val="27"/>
                <w:szCs w:val="27"/>
                <w:rtl/>
                <w:lang w:bidi="fa-IR"/>
              </w:rPr>
            </w:pPr>
            <w:r w:rsidRPr="00A83D10">
              <w:rPr>
                <w:rFonts w:ascii="IRMitra" w:hAnsi="IRMitra" w:cs="IRMitra" w:hint="cs"/>
                <w:b/>
                <w:bCs/>
                <w:sz w:val="27"/>
                <w:szCs w:val="27"/>
                <w:rtl/>
                <w:lang w:bidi="fa-IR"/>
              </w:rPr>
              <w:t>موضوع:</w:t>
            </w:r>
          </w:p>
        </w:tc>
        <w:tc>
          <w:tcPr>
            <w:tcW w:w="3471" w:type="pct"/>
            <w:gridSpan w:val="4"/>
            <w:vAlign w:val="center"/>
          </w:tcPr>
          <w:p w:rsidR="00815590" w:rsidRPr="00A83D10" w:rsidRDefault="003606D2" w:rsidP="00847EF3">
            <w:pPr>
              <w:ind w:firstLine="0"/>
              <w:rPr>
                <w:rFonts w:ascii="IRMitra" w:hAnsi="IRMitra" w:cs="IRMitra"/>
                <w:color w:val="244061" w:themeColor="accent1" w:themeShade="80"/>
                <w:sz w:val="30"/>
                <w:szCs w:val="30"/>
                <w:rtl/>
                <w:lang w:bidi="fa-IR"/>
              </w:rPr>
            </w:pPr>
            <w:r w:rsidRPr="00A83D10">
              <w:rPr>
                <w:rFonts w:ascii="IRMitra" w:hAnsi="IRMitra" w:cs="IRMitra"/>
                <w:color w:val="244061" w:themeColor="accent1" w:themeShade="80"/>
                <w:sz w:val="30"/>
                <w:szCs w:val="30"/>
                <w:rtl/>
                <w:lang w:bidi="fa-IR"/>
              </w:rPr>
              <w:t>بررس</w:t>
            </w:r>
            <w:r w:rsidRPr="00A83D10">
              <w:rPr>
                <w:rFonts w:ascii="IRMitra" w:hAnsi="IRMitra" w:cs="IRMitra" w:hint="cs"/>
                <w:color w:val="244061" w:themeColor="accent1" w:themeShade="80"/>
                <w:sz w:val="30"/>
                <w:szCs w:val="30"/>
                <w:rtl/>
                <w:lang w:bidi="fa-IR"/>
              </w:rPr>
              <w:t>ی</w:t>
            </w:r>
            <w:r w:rsidRPr="00A83D10">
              <w:rPr>
                <w:rFonts w:ascii="IRMitra" w:hAnsi="IRMitra" w:cs="IRMitra"/>
                <w:color w:val="244061" w:themeColor="accent1" w:themeShade="80"/>
                <w:sz w:val="30"/>
                <w:szCs w:val="30"/>
                <w:rtl/>
                <w:lang w:bidi="fa-IR"/>
              </w:rPr>
              <w:t xml:space="preserve"> عقا</w:t>
            </w:r>
            <w:r w:rsidRPr="00A83D10">
              <w:rPr>
                <w:rFonts w:ascii="IRMitra" w:hAnsi="IRMitra" w:cs="IRMitra" w:hint="cs"/>
                <w:color w:val="244061" w:themeColor="accent1" w:themeShade="80"/>
                <w:sz w:val="30"/>
                <w:szCs w:val="30"/>
                <w:rtl/>
                <w:lang w:bidi="fa-IR"/>
              </w:rPr>
              <w:t>ی</w:t>
            </w:r>
            <w:r w:rsidRPr="00A83D10">
              <w:rPr>
                <w:rFonts w:ascii="IRMitra" w:hAnsi="IRMitra" w:cs="IRMitra" w:hint="eastAsia"/>
                <w:color w:val="244061" w:themeColor="accent1" w:themeShade="80"/>
                <w:sz w:val="30"/>
                <w:szCs w:val="30"/>
                <w:rtl/>
                <w:lang w:bidi="fa-IR"/>
              </w:rPr>
              <w:t>د</w:t>
            </w:r>
            <w:r w:rsidRPr="00A83D10">
              <w:rPr>
                <w:rFonts w:ascii="IRMitra" w:hAnsi="IRMitra" w:cs="IRMitra"/>
                <w:color w:val="244061" w:themeColor="accent1" w:themeShade="80"/>
                <w:sz w:val="30"/>
                <w:szCs w:val="30"/>
                <w:rtl/>
                <w:lang w:bidi="fa-IR"/>
              </w:rPr>
              <w:t xml:space="preserve"> مذهب</w:t>
            </w:r>
            <w:r w:rsidRPr="00A83D10">
              <w:rPr>
                <w:rFonts w:ascii="IRMitra" w:hAnsi="IRMitra" w:cs="IRMitra" w:hint="cs"/>
                <w:color w:val="244061" w:themeColor="accent1" w:themeShade="80"/>
                <w:sz w:val="30"/>
                <w:szCs w:val="30"/>
                <w:rtl/>
                <w:lang w:bidi="fa-IR"/>
              </w:rPr>
              <w:t>ی</w:t>
            </w:r>
            <w:r w:rsidRPr="00A83D10">
              <w:rPr>
                <w:rFonts w:ascii="IRMitra" w:hAnsi="IRMitra" w:cs="IRMitra"/>
                <w:color w:val="244061" w:themeColor="accent1" w:themeShade="80"/>
                <w:sz w:val="30"/>
                <w:szCs w:val="30"/>
                <w:rtl/>
                <w:lang w:bidi="fa-IR"/>
              </w:rPr>
              <w:t xml:space="preserve"> ش</w:t>
            </w:r>
            <w:r w:rsidRPr="00A83D10">
              <w:rPr>
                <w:rFonts w:ascii="IRMitra" w:hAnsi="IRMitra" w:cs="IRMitra" w:hint="cs"/>
                <w:color w:val="244061" w:themeColor="accent1" w:themeShade="80"/>
                <w:sz w:val="30"/>
                <w:szCs w:val="30"/>
                <w:rtl/>
                <w:lang w:bidi="fa-IR"/>
              </w:rPr>
              <w:t>ی</w:t>
            </w:r>
            <w:r w:rsidRPr="00A83D10">
              <w:rPr>
                <w:rFonts w:ascii="IRMitra" w:hAnsi="IRMitra" w:cs="IRMitra" w:hint="eastAsia"/>
                <w:color w:val="244061" w:themeColor="accent1" w:themeShade="80"/>
                <w:sz w:val="30"/>
                <w:szCs w:val="30"/>
                <w:rtl/>
                <w:lang w:bidi="fa-IR"/>
              </w:rPr>
              <w:t>عه</w:t>
            </w:r>
            <w:r w:rsidRPr="00A83D10">
              <w:rPr>
                <w:rFonts w:ascii="IRMitra" w:hAnsi="IRMitra" w:cs="IRMitra"/>
                <w:color w:val="244061" w:themeColor="accent1" w:themeShade="80"/>
                <w:sz w:val="30"/>
                <w:szCs w:val="30"/>
                <w:rtl/>
                <w:lang w:bidi="fa-IR"/>
              </w:rPr>
              <w:t xml:space="preserve"> (ز</w:t>
            </w:r>
            <w:r w:rsidRPr="00A83D10">
              <w:rPr>
                <w:rFonts w:ascii="IRMitra" w:hAnsi="IRMitra" w:cs="IRMitra" w:hint="cs"/>
                <w:color w:val="244061" w:themeColor="accent1" w:themeShade="80"/>
                <w:sz w:val="30"/>
                <w:szCs w:val="30"/>
                <w:rtl/>
                <w:lang w:bidi="fa-IR"/>
              </w:rPr>
              <w:t>ی</w:t>
            </w:r>
            <w:r w:rsidRPr="00A83D10">
              <w:rPr>
                <w:rFonts w:ascii="IRMitra" w:hAnsi="IRMitra" w:cs="IRMitra" w:hint="eastAsia"/>
                <w:color w:val="244061" w:themeColor="accent1" w:themeShade="80"/>
                <w:sz w:val="30"/>
                <w:szCs w:val="30"/>
                <w:rtl/>
                <w:lang w:bidi="fa-IR"/>
              </w:rPr>
              <w:t>ارت</w:t>
            </w:r>
            <w:r w:rsidRPr="00A83D10">
              <w:rPr>
                <w:rFonts w:ascii="IRMitra" w:hAnsi="IRMitra" w:cs="IRMitra"/>
                <w:color w:val="244061" w:themeColor="accent1" w:themeShade="80"/>
                <w:sz w:val="30"/>
                <w:szCs w:val="30"/>
                <w:rtl/>
                <w:lang w:bidi="fa-IR"/>
              </w:rPr>
              <w:t xml:space="preserve"> قبور، شفاعت، علم غ</w:t>
            </w:r>
            <w:r w:rsidRPr="00A83D10">
              <w:rPr>
                <w:rFonts w:ascii="IRMitra" w:hAnsi="IRMitra" w:cs="IRMitra" w:hint="cs"/>
                <w:color w:val="244061" w:themeColor="accent1" w:themeShade="80"/>
                <w:sz w:val="30"/>
                <w:szCs w:val="30"/>
                <w:rtl/>
                <w:lang w:bidi="fa-IR"/>
              </w:rPr>
              <w:t>ی</w:t>
            </w:r>
            <w:r w:rsidRPr="00A83D10">
              <w:rPr>
                <w:rFonts w:ascii="IRMitra" w:hAnsi="IRMitra" w:cs="IRMitra" w:hint="eastAsia"/>
                <w:color w:val="244061" w:themeColor="accent1" w:themeShade="80"/>
                <w:sz w:val="30"/>
                <w:szCs w:val="30"/>
                <w:rtl/>
                <w:lang w:bidi="fa-IR"/>
              </w:rPr>
              <w:t>ب،</w:t>
            </w:r>
            <w:r w:rsidRPr="00A83D10">
              <w:rPr>
                <w:rFonts w:ascii="IRMitra" w:hAnsi="IRMitra" w:cs="IRMitra"/>
                <w:color w:val="244061" w:themeColor="accent1" w:themeShade="80"/>
                <w:sz w:val="30"/>
                <w:szCs w:val="30"/>
                <w:rtl/>
                <w:lang w:bidi="fa-IR"/>
              </w:rPr>
              <w:t xml:space="preserve"> امامت و مهدو</w:t>
            </w:r>
            <w:r w:rsidRPr="00A83D10">
              <w:rPr>
                <w:rFonts w:ascii="IRMitra" w:hAnsi="IRMitra" w:cs="IRMitra" w:hint="cs"/>
                <w:color w:val="244061" w:themeColor="accent1" w:themeShade="80"/>
                <w:sz w:val="30"/>
                <w:szCs w:val="30"/>
                <w:rtl/>
                <w:lang w:bidi="fa-IR"/>
              </w:rPr>
              <w:t>ی</w:t>
            </w:r>
            <w:r w:rsidRPr="00A83D10">
              <w:rPr>
                <w:rFonts w:ascii="IRMitra" w:hAnsi="IRMitra" w:cs="IRMitra" w:hint="eastAsia"/>
                <w:color w:val="244061" w:themeColor="accent1" w:themeShade="80"/>
                <w:sz w:val="30"/>
                <w:szCs w:val="30"/>
                <w:rtl/>
                <w:lang w:bidi="fa-IR"/>
              </w:rPr>
              <w:t>ت،</w:t>
            </w:r>
            <w:r w:rsidRPr="00A83D10">
              <w:rPr>
                <w:rFonts w:ascii="IRMitra" w:hAnsi="IRMitra" w:cs="IRMitra"/>
                <w:color w:val="244061" w:themeColor="accent1" w:themeShade="80"/>
                <w:sz w:val="30"/>
                <w:szCs w:val="30"/>
                <w:rtl/>
                <w:lang w:bidi="fa-IR"/>
              </w:rPr>
              <w:t xml:space="preserve"> خمس)</w:t>
            </w:r>
          </w:p>
        </w:tc>
      </w:tr>
      <w:tr w:rsidR="00815590" w:rsidRPr="00A83D10" w:rsidTr="00D54533">
        <w:trPr>
          <w:jc w:val="center"/>
        </w:trPr>
        <w:tc>
          <w:tcPr>
            <w:tcW w:w="1529" w:type="pct"/>
            <w:vAlign w:val="center"/>
          </w:tcPr>
          <w:p w:rsidR="00815590" w:rsidRPr="00A83D10" w:rsidRDefault="00815590" w:rsidP="00D54533">
            <w:pPr>
              <w:spacing w:before="60" w:after="60"/>
              <w:ind w:firstLine="0"/>
              <w:rPr>
                <w:rFonts w:ascii="IRMitra" w:hAnsi="IRMitra" w:cs="IRMitra"/>
                <w:b/>
                <w:bCs/>
                <w:color w:val="FF0000"/>
                <w:sz w:val="27"/>
                <w:szCs w:val="27"/>
                <w:rtl/>
                <w:lang w:bidi="fa-IR"/>
              </w:rPr>
            </w:pPr>
            <w:r w:rsidRPr="00A83D10">
              <w:rPr>
                <w:rFonts w:ascii="IRMitra" w:hAnsi="IRMitra" w:cs="IRMitra" w:hint="cs"/>
                <w:b/>
                <w:bCs/>
                <w:sz w:val="27"/>
                <w:szCs w:val="27"/>
                <w:rtl/>
                <w:lang w:bidi="fa-IR"/>
              </w:rPr>
              <w:t xml:space="preserve">نوبت انتشار: </w:t>
            </w:r>
          </w:p>
        </w:tc>
        <w:tc>
          <w:tcPr>
            <w:tcW w:w="3471" w:type="pct"/>
            <w:gridSpan w:val="4"/>
            <w:vAlign w:val="center"/>
          </w:tcPr>
          <w:p w:rsidR="00815590" w:rsidRPr="00A83D10" w:rsidRDefault="00815590" w:rsidP="0029665F">
            <w:pPr>
              <w:spacing w:before="20" w:after="20"/>
              <w:ind w:firstLine="0"/>
              <w:rPr>
                <w:rFonts w:ascii="IRMitra" w:hAnsi="IRMitra" w:cs="IRMitra"/>
                <w:color w:val="244061" w:themeColor="accent1" w:themeShade="80"/>
                <w:sz w:val="30"/>
                <w:szCs w:val="30"/>
                <w:rtl/>
                <w:lang w:bidi="fa-IR"/>
              </w:rPr>
            </w:pPr>
            <w:r w:rsidRPr="00A83D10">
              <w:rPr>
                <w:rFonts w:ascii="IRMitra" w:hAnsi="IRMitra" w:cs="IRMitra" w:hint="cs"/>
                <w:color w:val="244061" w:themeColor="accent1" w:themeShade="80"/>
                <w:sz w:val="30"/>
                <w:szCs w:val="30"/>
                <w:rtl/>
                <w:lang w:bidi="fa-IR"/>
              </w:rPr>
              <w:t>اول (</w:t>
            </w:r>
            <w:r w:rsidR="0029665F">
              <w:rPr>
                <w:rFonts w:ascii="IRMitra" w:hAnsi="IRMitra" w:cs="IRMitra" w:hint="cs"/>
                <w:color w:val="244061" w:themeColor="accent1" w:themeShade="80"/>
                <w:sz w:val="30"/>
                <w:szCs w:val="30"/>
                <w:rtl/>
                <w:lang w:bidi="fa-IR"/>
              </w:rPr>
              <w:t>دیجیتال</w:t>
            </w:r>
            <w:r w:rsidRPr="00A83D10">
              <w:rPr>
                <w:rFonts w:ascii="IRMitra" w:hAnsi="IRMitra" w:cs="IRMitra" w:hint="cs"/>
                <w:color w:val="244061" w:themeColor="accent1" w:themeShade="80"/>
                <w:sz w:val="30"/>
                <w:szCs w:val="30"/>
                <w:rtl/>
                <w:lang w:bidi="fa-IR"/>
              </w:rPr>
              <w:t xml:space="preserve">) </w:t>
            </w:r>
          </w:p>
        </w:tc>
      </w:tr>
      <w:tr w:rsidR="00815590" w:rsidRPr="00A83D10" w:rsidTr="00D54533">
        <w:trPr>
          <w:jc w:val="center"/>
        </w:trPr>
        <w:tc>
          <w:tcPr>
            <w:tcW w:w="1529" w:type="pct"/>
            <w:vAlign w:val="center"/>
          </w:tcPr>
          <w:p w:rsidR="00815590" w:rsidRPr="00A83D10" w:rsidRDefault="00815590" w:rsidP="00D54533">
            <w:pPr>
              <w:spacing w:before="60" w:after="60"/>
              <w:ind w:firstLine="0"/>
              <w:rPr>
                <w:rFonts w:ascii="IRMitra" w:hAnsi="IRMitra" w:cs="IRMitra"/>
                <w:b/>
                <w:bCs/>
                <w:color w:val="FF0000"/>
                <w:sz w:val="27"/>
                <w:szCs w:val="27"/>
                <w:rtl/>
                <w:lang w:bidi="fa-IR"/>
              </w:rPr>
            </w:pPr>
            <w:r w:rsidRPr="00A83D10">
              <w:rPr>
                <w:rFonts w:ascii="IRMitra" w:hAnsi="IRMitra" w:cs="IRMitra" w:hint="cs"/>
                <w:b/>
                <w:bCs/>
                <w:sz w:val="27"/>
                <w:szCs w:val="27"/>
                <w:rtl/>
                <w:lang w:bidi="fa-IR"/>
              </w:rPr>
              <w:t xml:space="preserve">تاریخ انتشار: </w:t>
            </w:r>
          </w:p>
        </w:tc>
        <w:tc>
          <w:tcPr>
            <w:tcW w:w="3471" w:type="pct"/>
            <w:gridSpan w:val="4"/>
            <w:vAlign w:val="center"/>
          </w:tcPr>
          <w:p w:rsidR="00815590" w:rsidRPr="00A83D10" w:rsidRDefault="0029665F" w:rsidP="0029665F">
            <w:pPr>
              <w:spacing w:before="20" w:after="2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مهر</w:t>
            </w:r>
            <w:r w:rsidR="00815590" w:rsidRPr="00A83D10">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میزان</w:t>
            </w:r>
            <w:r w:rsidR="00815590" w:rsidRPr="00A83D10">
              <w:rPr>
                <w:rFonts w:ascii="IRMitra" w:hAnsi="IRMitra" w:cs="IRMitra"/>
                <w:color w:val="244061" w:themeColor="accent1" w:themeShade="80"/>
                <w:sz w:val="30"/>
                <w:szCs w:val="30"/>
                <w:rtl/>
                <w:lang w:bidi="fa-IR"/>
              </w:rPr>
              <w:t xml:space="preserve">) 1397 ه‍ .ش </w:t>
            </w:r>
            <w:r>
              <w:rPr>
                <w:rFonts w:ascii="IRMitra" w:hAnsi="IRMitra" w:cs="IRMitra"/>
                <w:color w:val="244061" w:themeColor="accent1" w:themeShade="80"/>
                <w:sz w:val="30"/>
                <w:szCs w:val="30"/>
                <w:rtl/>
                <w:lang w:bidi="fa-IR"/>
              </w:rPr>
              <w:t>–</w:t>
            </w:r>
            <w:r w:rsidR="00815590" w:rsidRPr="00A83D10">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محرم 1440</w:t>
            </w:r>
            <w:r w:rsidR="00815590" w:rsidRPr="00A83D10">
              <w:rPr>
                <w:rFonts w:ascii="IRMitra" w:hAnsi="IRMitra" w:cs="IRMitra"/>
                <w:color w:val="244061" w:themeColor="accent1" w:themeShade="80"/>
                <w:sz w:val="30"/>
                <w:szCs w:val="30"/>
                <w:rtl/>
                <w:lang w:bidi="fa-IR"/>
              </w:rPr>
              <w:t xml:space="preserve"> ه‍ .ق</w:t>
            </w:r>
          </w:p>
        </w:tc>
      </w:tr>
      <w:tr w:rsidR="00815590" w:rsidRPr="00A83D10" w:rsidTr="00D54533">
        <w:trPr>
          <w:jc w:val="center"/>
        </w:trPr>
        <w:tc>
          <w:tcPr>
            <w:tcW w:w="1529" w:type="pct"/>
            <w:vAlign w:val="center"/>
          </w:tcPr>
          <w:p w:rsidR="00815590" w:rsidRPr="00A83D10" w:rsidRDefault="00815590" w:rsidP="00D54533">
            <w:pPr>
              <w:spacing w:before="60" w:after="60"/>
              <w:ind w:firstLine="0"/>
              <w:rPr>
                <w:rFonts w:ascii="IRMitra" w:hAnsi="IRMitra" w:cs="IRMitra"/>
                <w:b/>
                <w:bCs/>
                <w:sz w:val="27"/>
                <w:szCs w:val="27"/>
                <w:rtl/>
                <w:lang w:bidi="fa-IR"/>
              </w:rPr>
            </w:pPr>
            <w:r w:rsidRPr="00A83D10">
              <w:rPr>
                <w:rFonts w:ascii="IRMitra" w:hAnsi="IRMitra" w:cs="IRMitra" w:hint="cs"/>
                <w:b/>
                <w:bCs/>
                <w:sz w:val="27"/>
                <w:szCs w:val="27"/>
                <w:rtl/>
                <w:lang w:bidi="fa-IR"/>
              </w:rPr>
              <w:t xml:space="preserve">منبع: </w:t>
            </w:r>
          </w:p>
        </w:tc>
        <w:tc>
          <w:tcPr>
            <w:tcW w:w="3471" w:type="pct"/>
            <w:gridSpan w:val="4"/>
            <w:vAlign w:val="center"/>
          </w:tcPr>
          <w:p w:rsidR="00815590" w:rsidRPr="00A83D10" w:rsidRDefault="00815590" w:rsidP="003606D2">
            <w:pPr>
              <w:spacing w:before="20" w:after="20"/>
              <w:ind w:firstLine="0"/>
              <w:rPr>
                <w:rFonts w:ascii="IRMitra" w:hAnsi="IRMitra" w:cs="IRMitra"/>
                <w:color w:val="244061" w:themeColor="accent1" w:themeShade="80"/>
                <w:sz w:val="30"/>
                <w:szCs w:val="30"/>
                <w:lang w:bidi="fa-IR"/>
              </w:rPr>
            </w:pPr>
            <w:r w:rsidRPr="00A83D10">
              <w:rPr>
                <w:rFonts w:ascii="IRMitra" w:hAnsi="IRMitra" w:cs="IRMitra" w:hint="cs"/>
                <w:color w:val="244061" w:themeColor="accent1" w:themeShade="80"/>
                <w:sz w:val="30"/>
                <w:szCs w:val="30"/>
                <w:rtl/>
                <w:lang w:bidi="fa-IR"/>
              </w:rPr>
              <w:t xml:space="preserve">کتابخانه قلم  </w:t>
            </w:r>
            <w:r w:rsidRPr="00A83D10">
              <w:rPr>
                <w:rFonts w:ascii="IRMitra" w:hAnsi="IRMitra" w:cs="IRMitra"/>
                <w:color w:val="244061" w:themeColor="accent1" w:themeShade="80"/>
                <w:sz w:val="30"/>
                <w:szCs w:val="30"/>
                <w:lang w:bidi="fa-IR"/>
              </w:rPr>
              <w:t>www.qalamlib.com</w:t>
            </w:r>
          </w:p>
        </w:tc>
      </w:tr>
      <w:tr w:rsidR="00815590" w:rsidRPr="00A83D10" w:rsidTr="00D54533">
        <w:trPr>
          <w:jc w:val="center"/>
        </w:trPr>
        <w:tc>
          <w:tcPr>
            <w:tcW w:w="3469" w:type="pct"/>
            <w:gridSpan w:val="4"/>
            <w:vAlign w:val="center"/>
          </w:tcPr>
          <w:p w:rsidR="00815590" w:rsidRPr="00A83D10" w:rsidRDefault="00815590" w:rsidP="00D54533">
            <w:pPr>
              <w:ind w:firstLine="0"/>
              <w:jc w:val="center"/>
              <w:rPr>
                <w:rFonts w:cs="IRNazanin"/>
                <w:b/>
                <w:bCs/>
                <w:color w:val="244061" w:themeColor="accent1" w:themeShade="80"/>
                <w:rtl/>
                <w:lang w:bidi="fa-IR"/>
              </w:rPr>
            </w:pPr>
            <w:r w:rsidRPr="00A83D10">
              <w:rPr>
                <w:rFonts w:cs="IRNazanin" w:hint="cs"/>
                <w:b/>
                <w:bCs/>
                <w:color w:val="244061" w:themeColor="accent1" w:themeShade="80"/>
                <w:rtl/>
                <w:lang w:bidi="fa-IR"/>
              </w:rPr>
              <w:t>ای</w:t>
            </w:r>
            <w:r w:rsidRPr="00A83D10">
              <w:rPr>
                <w:rFonts w:cs="IRNazanin" w:hint="eastAsia"/>
                <w:b/>
                <w:bCs/>
                <w:color w:val="244061" w:themeColor="accent1" w:themeShade="80"/>
                <w:rtl/>
                <w:lang w:bidi="fa-IR"/>
              </w:rPr>
              <w:t>ن</w:t>
            </w:r>
            <w:r w:rsidRPr="00A83D10">
              <w:rPr>
                <w:rFonts w:cs="IRNazanin"/>
                <w:b/>
                <w:bCs/>
                <w:color w:val="244061" w:themeColor="accent1" w:themeShade="80"/>
                <w:rtl/>
                <w:lang w:bidi="fa-IR"/>
              </w:rPr>
              <w:t xml:space="preserve"> کتاب </w:t>
            </w:r>
            <w:r w:rsidRPr="00A83D10">
              <w:rPr>
                <w:rFonts w:cs="IRNazanin" w:hint="cs"/>
                <w:b/>
                <w:bCs/>
                <w:color w:val="244061" w:themeColor="accent1" w:themeShade="80"/>
                <w:rtl/>
                <w:lang w:bidi="fa-IR"/>
              </w:rPr>
              <w:t xml:space="preserve">از سایت </w:t>
            </w:r>
            <w:r w:rsidRPr="00A83D10">
              <w:rPr>
                <w:rFonts w:cs="IRNazanin"/>
                <w:b/>
                <w:bCs/>
                <w:color w:val="244061" w:themeColor="accent1" w:themeShade="80"/>
                <w:rtl/>
                <w:lang w:bidi="fa-IR"/>
              </w:rPr>
              <w:t>کتابخان</w:t>
            </w:r>
            <w:r w:rsidRPr="00A83D10">
              <w:rPr>
                <w:rFonts w:cs="IRNazanin" w:hint="cs"/>
                <w:b/>
                <w:bCs/>
                <w:color w:val="244061" w:themeColor="accent1" w:themeShade="80"/>
                <w:rtl/>
                <w:lang w:bidi="fa-IR"/>
              </w:rPr>
              <w:t>ۀ</w:t>
            </w:r>
            <w:r w:rsidRPr="00A83D10">
              <w:rPr>
                <w:rFonts w:cs="IRNazanin"/>
                <w:b/>
                <w:bCs/>
                <w:color w:val="244061" w:themeColor="accent1" w:themeShade="80"/>
                <w:rtl/>
                <w:lang w:bidi="fa-IR"/>
              </w:rPr>
              <w:t xml:space="preserve"> </w:t>
            </w:r>
            <w:r w:rsidRPr="00A83D10">
              <w:rPr>
                <w:rFonts w:cs="IRNazanin" w:hint="cs"/>
                <w:b/>
                <w:bCs/>
                <w:color w:val="244061" w:themeColor="accent1" w:themeShade="80"/>
                <w:rtl/>
                <w:lang w:bidi="fa-IR"/>
              </w:rPr>
              <w:t>قلم</w:t>
            </w:r>
            <w:r w:rsidRPr="00A83D10">
              <w:rPr>
                <w:rFonts w:cs="IRNazanin"/>
                <w:b/>
                <w:bCs/>
                <w:color w:val="244061" w:themeColor="accent1" w:themeShade="80"/>
                <w:rtl/>
                <w:lang w:bidi="fa-IR"/>
              </w:rPr>
              <w:t xml:space="preserve"> </w:t>
            </w:r>
            <w:r w:rsidRPr="00A83D10">
              <w:rPr>
                <w:rFonts w:cs="IRNazanin" w:hint="cs"/>
                <w:b/>
                <w:bCs/>
                <w:color w:val="244061" w:themeColor="accent1" w:themeShade="80"/>
                <w:rtl/>
                <w:lang w:bidi="fa-IR"/>
              </w:rPr>
              <w:t xml:space="preserve">دانلود </w:t>
            </w:r>
            <w:r w:rsidRPr="00A83D10">
              <w:rPr>
                <w:rFonts w:cs="IRNazanin"/>
                <w:b/>
                <w:bCs/>
                <w:color w:val="244061" w:themeColor="accent1" w:themeShade="80"/>
                <w:rtl/>
                <w:lang w:bidi="fa-IR"/>
              </w:rPr>
              <w:t>شده است.</w:t>
            </w:r>
          </w:p>
          <w:p w:rsidR="00815590" w:rsidRPr="00A83D10" w:rsidRDefault="00815590" w:rsidP="00D54533">
            <w:pPr>
              <w:spacing w:before="60" w:after="60"/>
              <w:ind w:firstLine="0"/>
              <w:jc w:val="center"/>
              <w:rPr>
                <w:rFonts w:asciiTheme="minorHAnsi" w:hAnsiTheme="minorHAnsi" w:cstheme="minorHAnsi"/>
                <w:b/>
                <w:bCs/>
                <w:sz w:val="27"/>
                <w:szCs w:val="27"/>
                <w:rtl/>
                <w:lang w:bidi="fa-IR"/>
              </w:rPr>
            </w:pPr>
            <w:r w:rsidRPr="00A83D10">
              <w:rPr>
                <w:rFonts w:asciiTheme="minorHAnsi" w:hAnsiTheme="minorHAnsi" w:cstheme="minorHAnsi"/>
                <w:b/>
                <w:bCs/>
                <w:color w:val="244061" w:themeColor="accent1" w:themeShade="80"/>
                <w:sz w:val="26"/>
                <w:szCs w:val="26"/>
                <w:lang w:bidi="fa-IR"/>
              </w:rPr>
              <w:t>www.qalamlib.com</w:t>
            </w:r>
          </w:p>
        </w:tc>
        <w:tc>
          <w:tcPr>
            <w:tcW w:w="1531" w:type="pct"/>
          </w:tcPr>
          <w:p w:rsidR="00815590" w:rsidRPr="00A83D10" w:rsidRDefault="00815590" w:rsidP="00D54533">
            <w:pPr>
              <w:spacing w:before="60" w:after="60"/>
              <w:ind w:firstLine="0"/>
              <w:jc w:val="center"/>
              <w:rPr>
                <w:rFonts w:ascii="IRMitra" w:hAnsi="IRMitra" w:cs="IRMitra"/>
                <w:color w:val="244061" w:themeColor="accent1" w:themeShade="80"/>
                <w:sz w:val="30"/>
                <w:szCs w:val="30"/>
                <w:rtl/>
                <w:lang w:bidi="fa-IR"/>
              </w:rPr>
            </w:pPr>
            <w:r w:rsidRPr="00A83D10">
              <w:rPr>
                <w:rFonts w:ascii="IRMitra" w:hAnsi="IRMitra" w:cs="IRMitra" w:hint="cs"/>
                <w:noProof/>
                <w:color w:val="244061" w:themeColor="accent1" w:themeShade="80"/>
                <w:sz w:val="30"/>
                <w:szCs w:val="30"/>
                <w:rtl/>
              </w:rPr>
              <w:drawing>
                <wp:inline distT="0" distB="0" distL="0" distR="0" wp14:anchorId="313DE9BB" wp14:editId="2F3C890B">
                  <wp:extent cx="980237" cy="9802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9758" cy="979758"/>
                          </a:xfrm>
                          <a:prstGeom prst="rect">
                            <a:avLst/>
                          </a:prstGeom>
                        </pic:spPr>
                      </pic:pic>
                    </a:graphicData>
                  </a:graphic>
                </wp:inline>
              </w:drawing>
            </w:r>
          </w:p>
        </w:tc>
      </w:tr>
      <w:tr w:rsidR="00815590" w:rsidRPr="00A83D10" w:rsidTr="00D54533">
        <w:trPr>
          <w:jc w:val="center"/>
        </w:trPr>
        <w:tc>
          <w:tcPr>
            <w:tcW w:w="1529" w:type="pct"/>
            <w:vAlign w:val="center"/>
          </w:tcPr>
          <w:p w:rsidR="00815590" w:rsidRPr="00A83D10" w:rsidRDefault="00815590" w:rsidP="00D54533">
            <w:pPr>
              <w:spacing w:before="60" w:after="60"/>
              <w:ind w:firstLine="0"/>
              <w:jc w:val="center"/>
              <w:rPr>
                <w:rFonts w:ascii="IRMitra" w:hAnsi="IRMitra" w:cs="IRMitra"/>
                <w:b/>
                <w:bCs/>
                <w:sz w:val="27"/>
                <w:szCs w:val="27"/>
                <w:rtl/>
                <w:lang w:bidi="fa-IR"/>
              </w:rPr>
            </w:pPr>
            <w:r w:rsidRPr="00A83D10">
              <w:rPr>
                <w:rFonts w:ascii="IRNazanin" w:hAnsi="IRNazanin" w:cs="IRNazanin"/>
                <w:b/>
                <w:bCs/>
                <w:rtl/>
                <w:lang w:bidi="fa-IR"/>
              </w:rPr>
              <w:t>ایمیل:</w:t>
            </w:r>
          </w:p>
        </w:tc>
        <w:tc>
          <w:tcPr>
            <w:tcW w:w="3471" w:type="pct"/>
            <w:gridSpan w:val="4"/>
            <w:vAlign w:val="center"/>
          </w:tcPr>
          <w:p w:rsidR="00815590" w:rsidRPr="00A83D10" w:rsidRDefault="00815590" w:rsidP="00D54533">
            <w:pPr>
              <w:spacing w:before="60" w:after="60"/>
              <w:ind w:firstLine="0"/>
              <w:jc w:val="right"/>
              <w:rPr>
                <w:rFonts w:ascii="IRMitra" w:hAnsi="IRMitra" w:cs="IRMitra"/>
                <w:color w:val="244061" w:themeColor="accent1" w:themeShade="80"/>
                <w:sz w:val="30"/>
                <w:szCs w:val="30"/>
                <w:rtl/>
                <w:lang w:bidi="fa-IR"/>
              </w:rPr>
            </w:pPr>
            <w:r w:rsidRPr="00A83D10">
              <w:rPr>
                <w:rFonts w:asciiTheme="majorBidi" w:hAnsiTheme="majorBidi" w:cstheme="majorBidi"/>
                <w:b/>
                <w:bCs/>
                <w:sz w:val="24"/>
                <w:szCs w:val="24"/>
              </w:rPr>
              <w:t>book@qalamlib.com</w:t>
            </w:r>
          </w:p>
        </w:tc>
      </w:tr>
      <w:tr w:rsidR="00815590" w:rsidRPr="00A83D10" w:rsidTr="00D54533">
        <w:trPr>
          <w:jc w:val="center"/>
        </w:trPr>
        <w:tc>
          <w:tcPr>
            <w:tcW w:w="5000" w:type="pct"/>
            <w:gridSpan w:val="5"/>
            <w:vAlign w:val="bottom"/>
          </w:tcPr>
          <w:p w:rsidR="00815590" w:rsidRPr="00A83D10" w:rsidRDefault="00815590" w:rsidP="003606D2">
            <w:pPr>
              <w:spacing w:before="240" w:after="60"/>
              <w:ind w:firstLine="0"/>
              <w:jc w:val="center"/>
              <w:rPr>
                <w:rFonts w:ascii="IRMitra" w:hAnsi="IRMitra" w:cs="IRMitra"/>
                <w:color w:val="244061" w:themeColor="accent1" w:themeShade="80"/>
                <w:sz w:val="30"/>
                <w:szCs w:val="30"/>
                <w:rtl/>
                <w:lang w:bidi="fa-IR"/>
              </w:rPr>
            </w:pPr>
            <w:r w:rsidRPr="00A83D10">
              <w:rPr>
                <w:rFonts w:ascii="Times New Roman Bold" w:hAnsi="Times New Roman Bold" w:cs="IRNazanin"/>
                <w:b/>
                <w:bCs/>
                <w:sz w:val="26"/>
                <w:rtl/>
              </w:rPr>
              <w:t>سا</w:t>
            </w:r>
            <w:r w:rsidRPr="00A83D10">
              <w:rPr>
                <w:rFonts w:ascii="Times New Roman Bold" w:hAnsi="Times New Roman Bold" w:cs="IRNazanin" w:hint="cs"/>
                <w:b/>
                <w:bCs/>
                <w:sz w:val="26"/>
                <w:rtl/>
              </w:rPr>
              <w:t>ی</w:t>
            </w:r>
            <w:r w:rsidRPr="00A83D10">
              <w:rPr>
                <w:rFonts w:ascii="Times New Roman Bold" w:hAnsi="Times New Roman Bold" w:cs="IRNazanin" w:hint="eastAsia"/>
                <w:b/>
                <w:bCs/>
                <w:sz w:val="26"/>
                <w:rtl/>
              </w:rPr>
              <w:t>ت‌ها</w:t>
            </w:r>
            <w:r w:rsidRPr="00A83D10">
              <w:rPr>
                <w:rFonts w:ascii="Times New Roman Bold" w:hAnsi="Times New Roman Bold" w:cs="IRNazanin" w:hint="cs"/>
                <w:b/>
                <w:bCs/>
                <w:sz w:val="26"/>
                <w:rtl/>
              </w:rPr>
              <w:t>ی</w:t>
            </w:r>
            <w:r w:rsidRPr="00A83D10">
              <w:rPr>
                <w:rFonts w:ascii="Times New Roman Bold" w:hAnsi="Times New Roman Bold" w:cs="IRNazanin"/>
                <w:b/>
                <w:bCs/>
                <w:sz w:val="26"/>
                <w:rtl/>
              </w:rPr>
              <w:t xml:space="preserve"> مجموع</w:t>
            </w:r>
            <w:r w:rsidRPr="00A83D10">
              <w:rPr>
                <w:rFonts w:ascii="Times New Roman Bold" w:hAnsi="Times New Roman Bold" w:cs="IRNazanin" w:hint="cs"/>
                <w:b/>
                <w:bCs/>
                <w:sz w:val="26"/>
                <w:rtl/>
              </w:rPr>
              <w:t>ۀ</w:t>
            </w:r>
            <w:r w:rsidRPr="00A83D10">
              <w:rPr>
                <w:rFonts w:ascii="Times New Roman Bold" w:hAnsi="Times New Roman Bold" w:cs="IRNazanin"/>
                <w:b/>
                <w:bCs/>
                <w:sz w:val="26"/>
                <w:rtl/>
              </w:rPr>
              <w:t xml:space="preserve"> موحد</w:t>
            </w:r>
            <w:r w:rsidRPr="00A83D10">
              <w:rPr>
                <w:rFonts w:ascii="Times New Roman Bold" w:hAnsi="Times New Roman Bold" w:cs="IRNazanin" w:hint="cs"/>
                <w:b/>
                <w:bCs/>
                <w:sz w:val="26"/>
                <w:rtl/>
              </w:rPr>
              <w:t>ی</w:t>
            </w:r>
            <w:r w:rsidRPr="00A83D10">
              <w:rPr>
                <w:rFonts w:ascii="Times New Roman Bold" w:hAnsi="Times New Roman Bold" w:cs="IRNazanin" w:hint="eastAsia"/>
                <w:b/>
                <w:bCs/>
                <w:sz w:val="26"/>
                <w:rtl/>
              </w:rPr>
              <w:t>ن</w:t>
            </w:r>
          </w:p>
        </w:tc>
      </w:tr>
      <w:tr w:rsidR="00815590" w:rsidRPr="00A83D10" w:rsidTr="00D54533">
        <w:trPr>
          <w:jc w:val="center"/>
        </w:trPr>
        <w:tc>
          <w:tcPr>
            <w:tcW w:w="2297" w:type="pct"/>
            <w:gridSpan w:val="2"/>
            <w:shd w:val="clear" w:color="auto" w:fill="auto"/>
          </w:tcPr>
          <w:p w:rsidR="00815590" w:rsidRPr="00A83D10" w:rsidRDefault="00815590" w:rsidP="00D54533">
            <w:pPr>
              <w:widowControl w:val="0"/>
              <w:tabs>
                <w:tab w:val="right" w:leader="dot" w:pos="5138"/>
              </w:tabs>
              <w:spacing w:before="50" w:after="50"/>
              <w:ind w:firstLine="0"/>
              <w:jc w:val="right"/>
              <w:rPr>
                <w:rFonts w:ascii="Literata" w:hAnsi="Literata" w:cs="Times New Roman"/>
                <w:sz w:val="24"/>
                <w:szCs w:val="24"/>
                <w:lang w:bidi="fa-IR"/>
              </w:rPr>
            </w:pPr>
            <w:r w:rsidRPr="00A83D10">
              <w:rPr>
                <w:rFonts w:ascii="Literata" w:hAnsi="Literata" w:cs="Times New Roman"/>
                <w:sz w:val="24"/>
                <w:szCs w:val="24"/>
                <w:lang w:bidi="fa-IR"/>
              </w:rPr>
              <w:t>www.mowahedin.com</w:t>
            </w:r>
          </w:p>
          <w:p w:rsidR="00815590" w:rsidRPr="00A83D10" w:rsidRDefault="00815590" w:rsidP="00D54533">
            <w:pPr>
              <w:widowControl w:val="0"/>
              <w:tabs>
                <w:tab w:val="right" w:leader="dot" w:pos="5138"/>
              </w:tabs>
              <w:spacing w:before="50" w:after="50"/>
              <w:ind w:firstLine="0"/>
              <w:jc w:val="right"/>
              <w:rPr>
                <w:rFonts w:ascii="Literata" w:hAnsi="Literata" w:cs="Times New Roman"/>
                <w:sz w:val="24"/>
                <w:szCs w:val="24"/>
                <w:lang w:bidi="fa-IR"/>
              </w:rPr>
            </w:pPr>
            <w:r w:rsidRPr="00A83D10">
              <w:rPr>
                <w:rFonts w:ascii="Literata" w:hAnsi="Literata" w:cs="Times New Roman"/>
                <w:sz w:val="24"/>
                <w:szCs w:val="24"/>
                <w:lang w:bidi="fa-IR"/>
              </w:rPr>
              <w:t>www.videofarsi.com</w:t>
            </w:r>
          </w:p>
          <w:p w:rsidR="00815590" w:rsidRPr="00A83D10" w:rsidRDefault="00815590" w:rsidP="00D54533">
            <w:pPr>
              <w:spacing w:before="50" w:after="50"/>
              <w:ind w:firstLine="0"/>
              <w:jc w:val="right"/>
              <w:rPr>
                <w:rFonts w:ascii="Literata" w:hAnsi="Literata" w:cs="Times New Roman"/>
                <w:sz w:val="24"/>
                <w:szCs w:val="24"/>
                <w:lang w:bidi="fa-IR"/>
              </w:rPr>
            </w:pPr>
            <w:r w:rsidRPr="00A83D10">
              <w:rPr>
                <w:rFonts w:ascii="Literata" w:hAnsi="Literata" w:cs="Times New Roman"/>
                <w:sz w:val="24"/>
                <w:szCs w:val="24"/>
                <w:lang w:bidi="fa-IR"/>
              </w:rPr>
              <w:t>www.zekr.tv</w:t>
            </w:r>
          </w:p>
          <w:p w:rsidR="00815590" w:rsidRPr="00A83D10" w:rsidRDefault="00815590" w:rsidP="00D54533">
            <w:pPr>
              <w:spacing w:before="50" w:after="50"/>
              <w:ind w:firstLine="0"/>
              <w:jc w:val="right"/>
              <w:rPr>
                <w:rFonts w:ascii="IRMitra" w:hAnsi="IRMitra" w:cs="IRMitra"/>
                <w:b/>
                <w:bCs/>
                <w:sz w:val="24"/>
                <w:szCs w:val="24"/>
                <w:rtl/>
                <w:lang w:bidi="fa-IR"/>
              </w:rPr>
            </w:pPr>
            <w:r w:rsidRPr="00A83D10">
              <w:rPr>
                <w:rFonts w:ascii="Literata" w:hAnsi="Literata" w:cs="Times New Roman"/>
                <w:sz w:val="24"/>
                <w:szCs w:val="24"/>
                <w:lang w:bidi="fa-IR"/>
              </w:rPr>
              <w:t>www.mowahed.com</w:t>
            </w:r>
          </w:p>
        </w:tc>
        <w:tc>
          <w:tcPr>
            <w:tcW w:w="360" w:type="pct"/>
          </w:tcPr>
          <w:p w:rsidR="00815590" w:rsidRPr="00A83D10" w:rsidRDefault="00815590" w:rsidP="00D54533">
            <w:pPr>
              <w:spacing w:before="50" w:after="50"/>
              <w:ind w:firstLine="0"/>
              <w:jc w:val="right"/>
              <w:rPr>
                <w:rFonts w:ascii="IRMitra" w:hAnsi="IRMitra" w:cs="IRMitra"/>
                <w:sz w:val="24"/>
                <w:szCs w:val="24"/>
                <w:rtl/>
                <w:lang w:bidi="fa-IR"/>
              </w:rPr>
            </w:pPr>
          </w:p>
        </w:tc>
        <w:tc>
          <w:tcPr>
            <w:tcW w:w="2343" w:type="pct"/>
            <w:gridSpan w:val="2"/>
          </w:tcPr>
          <w:p w:rsidR="00815590" w:rsidRPr="00A83D10" w:rsidRDefault="00815590" w:rsidP="00D54533">
            <w:pPr>
              <w:widowControl w:val="0"/>
              <w:tabs>
                <w:tab w:val="right" w:leader="dot" w:pos="5138"/>
              </w:tabs>
              <w:spacing w:before="50" w:after="50"/>
              <w:ind w:firstLine="0"/>
              <w:jc w:val="right"/>
              <w:rPr>
                <w:rFonts w:ascii="Literata" w:hAnsi="Literata" w:cs="Times New Roman"/>
                <w:sz w:val="24"/>
                <w:szCs w:val="24"/>
              </w:rPr>
            </w:pPr>
            <w:r w:rsidRPr="00A83D10">
              <w:rPr>
                <w:rFonts w:ascii="Literata" w:hAnsi="Literata" w:cs="Times New Roman"/>
                <w:sz w:val="24"/>
                <w:szCs w:val="24"/>
              </w:rPr>
              <w:t>www.qalamlib.com</w:t>
            </w:r>
          </w:p>
          <w:p w:rsidR="00815590" w:rsidRPr="00A83D10" w:rsidRDefault="00815590" w:rsidP="00D54533">
            <w:pPr>
              <w:widowControl w:val="0"/>
              <w:tabs>
                <w:tab w:val="right" w:leader="dot" w:pos="5138"/>
              </w:tabs>
              <w:spacing w:before="50" w:after="50"/>
              <w:ind w:firstLine="0"/>
              <w:jc w:val="right"/>
              <w:rPr>
                <w:rFonts w:ascii="Literata" w:hAnsi="Literata" w:cs="Times New Roman"/>
                <w:sz w:val="24"/>
                <w:szCs w:val="24"/>
              </w:rPr>
            </w:pPr>
            <w:r w:rsidRPr="00A83D10">
              <w:rPr>
                <w:rFonts w:ascii="Literata" w:hAnsi="Literata" w:cs="Times New Roman"/>
                <w:sz w:val="24"/>
                <w:szCs w:val="24"/>
              </w:rPr>
              <w:t>www.islamtxt.com</w:t>
            </w:r>
          </w:p>
          <w:p w:rsidR="00815590" w:rsidRPr="00A83D10" w:rsidRDefault="000A5FA7" w:rsidP="00D54533">
            <w:pPr>
              <w:widowControl w:val="0"/>
              <w:tabs>
                <w:tab w:val="right" w:leader="dot" w:pos="5138"/>
              </w:tabs>
              <w:spacing w:before="50" w:after="50"/>
              <w:ind w:firstLine="0"/>
              <w:jc w:val="right"/>
              <w:rPr>
                <w:rFonts w:ascii="Literata" w:hAnsi="Literata" w:cs="Times New Roman"/>
                <w:sz w:val="24"/>
                <w:szCs w:val="24"/>
              </w:rPr>
            </w:pPr>
            <w:hyperlink r:id="rId12" w:history="1">
              <w:r w:rsidR="00815590" w:rsidRPr="00A83D10">
                <w:rPr>
                  <w:rStyle w:val="Hyperlink"/>
                  <w:rFonts w:ascii="Literata" w:hAnsi="Literata" w:cs="Times New Roman"/>
                  <w:color w:val="auto"/>
                  <w:sz w:val="24"/>
                  <w:szCs w:val="24"/>
                  <w:u w:val="none"/>
                </w:rPr>
                <w:t>www.shabnam.cc</w:t>
              </w:r>
            </w:hyperlink>
          </w:p>
          <w:p w:rsidR="00815590" w:rsidRPr="00A83D10" w:rsidRDefault="00815590" w:rsidP="00D54533">
            <w:pPr>
              <w:spacing w:before="50" w:after="50"/>
              <w:ind w:firstLine="0"/>
              <w:jc w:val="right"/>
              <w:rPr>
                <w:rFonts w:ascii="IRMitra" w:hAnsi="IRMitra" w:cs="IRMitra"/>
                <w:sz w:val="24"/>
                <w:szCs w:val="24"/>
                <w:rtl/>
                <w:lang w:bidi="fa-IR"/>
              </w:rPr>
            </w:pPr>
            <w:r w:rsidRPr="00A83D10">
              <w:rPr>
                <w:rFonts w:ascii="Literata" w:hAnsi="Literata" w:cs="Times New Roman"/>
                <w:sz w:val="24"/>
                <w:szCs w:val="24"/>
              </w:rPr>
              <w:t>www.sadaislam.com</w:t>
            </w:r>
          </w:p>
        </w:tc>
      </w:tr>
      <w:tr w:rsidR="00815590" w:rsidRPr="00A83D10" w:rsidTr="00D54533">
        <w:trPr>
          <w:jc w:val="center"/>
        </w:trPr>
        <w:tc>
          <w:tcPr>
            <w:tcW w:w="2297" w:type="pct"/>
            <w:gridSpan w:val="2"/>
          </w:tcPr>
          <w:p w:rsidR="00815590" w:rsidRPr="00A83D10" w:rsidRDefault="00815590" w:rsidP="00D54533">
            <w:pPr>
              <w:spacing w:before="60" w:after="60"/>
              <w:rPr>
                <w:rFonts w:ascii="IRMitra" w:hAnsi="IRMitra" w:cs="IRMitra"/>
                <w:b/>
                <w:bCs/>
                <w:sz w:val="5"/>
                <w:szCs w:val="5"/>
                <w:rtl/>
                <w:lang w:bidi="fa-IR"/>
              </w:rPr>
            </w:pPr>
          </w:p>
        </w:tc>
        <w:tc>
          <w:tcPr>
            <w:tcW w:w="2703" w:type="pct"/>
            <w:gridSpan w:val="3"/>
          </w:tcPr>
          <w:p w:rsidR="00815590" w:rsidRPr="00A83D10" w:rsidRDefault="00815590" w:rsidP="00D54533">
            <w:pPr>
              <w:spacing w:before="60" w:after="60"/>
              <w:rPr>
                <w:rFonts w:ascii="IRMitra" w:hAnsi="IRMitra" w:cs="IRMitra"/>
                <w:color w:val="244061" w:themeColor="accent1" w:themeShade="80"/>
                <w:sz w:val="5"/>
                <w:szCs w:val="5"/>
                <w:rtl/>
                <w:lang w:bidi="fa-IR"/>
              </w:rPr>
            </w:pPr>
          </w:p>
        </w:tc>
      </w:tr>
      <w:tr w:rsidR="00815590" w:rsidRPr="00A83D10" w:rsidTr="00D54533">
        <w:trPr>
          <w:jc w:val="center"/>
        </w:trPr>
        <w:tc>
          <w:tcPr>
            <w:tcW w:w="5000" w:type="pct"/>
            <w:gridSpan w:val="5"/>
          </w:tcPr>
          <w:p w:rsidR="00815590" w:rsidRPr="00A83D10" w:rsidRDefault="00815590" w:rsidP="00D54533">
            <w:pPr>
              <w:spacing w:before="60" w:after="60"/>
              <w:jc w:val="center"/>
              <w:rPr>
                <w:rFonts w:ascii="IRMitra" w:hAnsi="IRMitra" w:cs="IRMitra"/>
                <w:color w:val="244061" w:themeColor="accent1" w:themeShade="80"/>
                <w:sz w:val="30"/>
                <w:szCs w:val="30"/>
                <w:rtl/>
                <w:lang w:bidi="fa-IR"/>
              </w:rPr>
            </w:pPr>
            <w:r w:rsidRPr="00A83D10">
              <w:rPr>
                <w:rFonts w:ascii="IRMitra" w:hAnsi="IRMitra" w:cs="IRMitra" w:hint="cs"/>
                <w:noProof/>
                <w:color w:val="244061" w:themeColor="accent1" w:themeShade="80"/>
                <w:sz w:val="30"/>
                <w:szCs w:val="30"/>
                <w:rtl/>
              </w:rPr>
              <w:drawing>
                <wp:inline distT="0" distB="0" distL="0" distR="0" wp14:anchorId="40624A3B" wp14:editId="15C68E1B">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15590" w:rsidRPr="00A83D10" w:rsidTr="00D54533">
        <w:trPr>
          <w:jc w:val="center"/>
        </w:trPr>
        <w:tc>
          <w:tcPr>
            <w:tcW w:w="5000" w:type="pct"/>
            <w:gridSpan w:val="5"/>
            <w:tcBorders>
              <w:bottom w:val="single" w:sz="4" w:space="0" w:color="auto"/>
            </w:tcBorders>
            <w:vAlign w:val="center"/>
          </w:tcPr>
          <w:p w:rsidR="00815590" w:rsidRPr="00A83D10" w:rsidRDefault="00815590" w:rsidP="00D54533">
            <w:pPr>
              <w:spacing w:before="60" w:after="120"/>
              <w:jc w:val="center"/>
              <w:rPr>
                <w:rFonts w:ascii="IRMitra" w:hAnsi="IRMitra" w:cs="IRMitra"/>
                <w:noProof/>
                <w:color w:val="244061" w:themeColor="accent1" w:themeShade="80"/>
                <w:sz w:val="30"/>
                <w:szCs w:val="30"/>
                <w:rtl/>
              </w:rPr>
            </w:pPr>
            <w:r w:rsidRPr="00A83D10">
              <w:rPr>
                <w:rFonts w:ascii="IRMitra" w:hAnsi="IRMitra" w:cs="IRMitra"/>
                <w:noProof/>
                <w:color w:val="244061" w:themeColor="accent1" w:themeShade="80"/>
                <w:sz w:val="30"/>
                <w:szCs w:val="30"/>
              </w:rPr>
              <w:t>contact@mowahedin.com</w:t>
            </w:r>
          </w:p>
        </w:tc>
      </w:tr>
      <w:tr w:rsidR="00815590" w:rsidRPr="00A83D10" w:rsidTr="00D54533">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815590" w:rsidRPr="00A83D10" w:rsidRDefault="00815590" w:rsidP="00D54533">
            <w:pPr>
              <w:spacing w:before="60" w:after="60"/>
              <w:ind w:firstLine="0"/>
              <w:jc w:val="center"/>
              <w:rPr>
                <w:rFonts w:ascii="IRMitra" w:hAnsi="IRMitra" w:cs="IRMitra"/>
                <w:color w:val="0033CC"/>
                <w:spacing w:val="-4"/>
                <w:sz w:val="22"/>
                <w:szCs w:val="22"/>
                <w:rtl/>
                <w:lang w:bidi="fa-IR"/>
              </w:rPr>
            </w:pPr>
            <w:r w:rsidRPr="00A83D10">
              <w:rPr>
                <w:rFonts w:ascii="IRNazanin" w:hAnsi="IRNazanin" w:cs="IRNazanin"/>
                <w:b/>
                <w:bCs/>
                <w:color w:val="0033CC"/>
                <w:spacing w:val="-4"/>
                <w:sz w:val="22"/>
                <w:szCs w:val="22"/>
                <w:rtl/>
              </w:rPr>
              <w:t>محتوای این کتاب لزوما بیان</w:t>
            </w:r>
            <w:bookmarkStart w:id="1" w:name="Editing"/>
            <w:bookmarkEnd w:id="1"/>
            <w:r w:rsidRPr="00A83D10">
              <w:rPr>
                <w:rFonts w:ascii="IRNazanin" w:hAnsi="IRNazanin" w:cs="IRNazanin"/>
                <w:b/>
                <w:bCs/>
                <w:color w:val="0033CC"/>
                <w:spacing w:val="-4"/>
                <w:sz w:val="22"/>
                <w:szCs w:val="22"/>
                <w:rtl/>
              </w:rPr>
              <w:t xml:space="preserve">گر دیدگاه سایت </w:t>
            </w:r>
            <w:r w:rsidRPr="00A83D10">
              <w:rPr>
                <w:rFonts w:ascii="IRNazanin" w:hAnsi="IRNazanin" w:cs="IRNazanin" w:hint="cs"/>
                <w:b/>
                <w:bCs/>
                <w:color w:val="0033CC"/>
                <w:spacing w:val="-4"/>
                <w:sz w:val="22"/>
                <w:szCs w:val="22"/>
                <w:rtl/>
              </w:rPr>
              <w:t>کتابخانه قلم</w:t>
            </w:r>
            <w:r w:rsidRPr="00A83D10">
              <w:rPr>
                <w:rFonts w:ascii="IRNazanin" w:hAnsi="IRNazanin" w:cs="IRNazanin"/>
                <w:b/>
                <w:bCs/>
                <w:color w:val="0033CC"/>
                <w:spacing w:val="-4"/>
                <w:sz w:val="22"/>
                <w:szCs w:val="22"/>
                <w:rtl/>
              </w:rPr>
              <w:t xml:space="preserve"> نمی</w:t>
            </w:r>
            <w:r w:rsidRPr="00A83D10">
              <w:rPr>
                <w:rFonts w:ascii="IRNazanin" w:hAnsi="IRNazanin" w:cs="IRNazanin" w:hint="cs"/>
                <w:b/>
                <w:bCs/>
                <w:color w:val="0033CC"/>
                <w:spacing w:val="-4"/>
                <w:sz w:val="22"/>
                <w:szCs w:val="22"/>
                <w:rtl/>
                <w:lang w:bidi="fa-IR"/>
              </w:rPr>
              <w:t>‌</w:t>
            </w:r>
            <w:r w:rsidRPr="00A83D10">
              <w:rPr>
                <w:rFonts w:ascii="IRNazanin" w:hAnsi="IRNazanin" w:cs="IRNazanin"/>
                <w:b/>
                <w:bCs/>
                <w:color w:val="0033CC"/>
                <w:spacing w:val="-4"/>
                <w:sz w:val="22"/>
                <w:szCs w:val="22"/>
                <w:rtl/>
              </w:rPr>
              <w:t>باشد؛ بلکه بیانگر دیدگاه نویسنده آن است.</w:t>
            </w:r>
          </w:p>
        </w:tc>
      </w:tr>
      <w:tr w:rsidR="00815590" w:rsidRPr="00A83D10" w:rsidTr="00D54533">
        <w:trPr>
          <w:jc w:val="center"/>
        </w:trPr>
        <w:tc>
          <w:tcPr>
            <w:tcW w:w="2297" w:type="pct"/>
            <w:gridSpan w:val="2"/>
            <w:tcBorders>
              <w:top w:val="single" w:sz="4" w:space="0" w:color="auto"/>
            </w:tcBorders>
          </w:tcPr>
          <w:p w:rsidR="00815590" w:rsidRPr="00A83D10" w:rsidRDefault="00815590" w:rsidP="00D54533">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815590" w:rsidRPr="00A83D10" w:rsidRDefault="00815590" w:rsidP="00D54533">
            <w:pPr>
              <w:spacing w:before="60" w:after="60"/>
              <w:rPr>
                <w:rFonts w:ascii="IRMitra" w:hAnsi="IRMitra" w:cs="IRMitra"/>
                <w:color w:val="244061" w:themeColor="accent1" w:themeShade="80"/>
                <w:sz w:val="7"/>
                <w:szCs w:val="7"/>
                <w:rtl/>
                <w:lang w:bidi="fa-IR"/>
              </w:rPr>
            </w:pPr>
          </w:p>
        </w:tc>
      </w:tr>
    </w:tbl>
    <w:p w:rsidR="009C4D8B" w:rsidRPr="00A83D10" w:rsidRDefault="009C4D8B" w:rsidP="009C4D8B">
      <w:pPr>
        <w:ind w:firstLine="0"/>
        <w:rPr>
          <w:color w:val="000000" w:themeColor="text1"/>
          <w:sz w:val="2"/>
          <w:szCs w:val="2"/>
          <w:rtl/>
          <w:lang w:bidi="fa-IR"/>
        </w:rPr>
        <w:sectPr w:rsidR="009C4D8B" w:rsidRPr="00A83D10" w:rsidSect="001D0ADF">
          <w:headerReference w:type="first" r:id="rId14"/>
          <w:footnotePr>
            <w:numRestart w:val="eachPage"/>
          </w:footnotePr>
          <w:type w:val="oddPage"/>
          <w:pgSz w:w="9639" w:h="13608" w:code="9"/>
          <w:pgMar w:top="567" w:right="1134" w:bottom="851" w:left="1134" w:header="454" w:footer="0" w:gutter="0"/>
          <w:cols w:space="708"/>
          <w:titlePg/>
          <w:bidi/>
          <w:rtlGutter/>
          <w:docGrid w:linePitch="360"/>
        </w:sectPr>
      </w:pPr>
    </w:p>
    <w:p w:rsidR="009C4D8B" w:rsidRPr="00A83D10" w:rsidRDefault="009C4D8B" w:rsidP="009C4D8B">
      <w:pPr>
        <w:ind w:firstLine="0"/>
        <w:jc w:val="center"/>
        <w:rPr>
          <w:rFonts w:ascii="IranNastaliq" w:hAnsi="IranNastaliq" w:cs="IranNastaliq"/>
          <w:color w:val="000000" w:themeColor="text1"/>
          <w:rtl/>
          <w:lang w:bidi="fa-IR"/>
        </w:rPr>
      </w:pPr>
      <w:r w:rsidRPr="00A83D10">
        <w:rPr>
          <w:rFonts w:ascii="IranNastaliq" w:hAnsi="IranNastaliq" w:cs="IranNastaliq"/>
          <w:color w:val="000000" w:themeColor="text1"/>
          <w:sz w:val="30"/>
          <w:szCs w:val="30"/>
          <w:rtl/>
          <w:lang w:bidi="fa-IR"/>
        </w:rPr>
        <w:lastRenderedPageBreak/>
        <w:t>بسم الله الرحمن الرحیم</w:t>
      </w:r>
    </w:p>
    <w:p w:rsidR="00CF6771" w:rsidRPr="00A83D10" w:rsidRDefault="009C4D8B" w:rsidP="00E06649">
      <w:pPr>
        <w:pStyle w:val="a1"/>
        <w:rPr>
          <w:color w:val="000000" w:themeColor="text1"/>
          <w:rtl/>
        </w:rPr>
      </w:pPr>
      <w:bookmarkStart w:id="2" w:name="_Toc448066172"/>
      <w:bookmarkStart w:id="3" w:name="_Toc454980151"/>
      <w:bookmarkStart w:id="4" w:name="_Toc516094349"/>
      <w:r w:rsidRPr="00A83D10">
        <w:rPr>
          <w:color w:val="000000" w:themeColor="text1"/>
          <w:rtl/>
        </w:rPr>
        <w:t>فهرست مطالب</w:t>
      </w:r>
      <w:bookmarkEnd w:id="2"/>
      <w:bookmarkEnd w:id="3"/>
      <w:bookmarkEnd w:id="4"/>
    </w:p>
    <w:p w:rsidR="008F511B" w:rsidRDefault="008F511B">
      <w:pPr>
        <w:pStyle w:val="TOC1"/>
        <w:tabs>
          <w:tab w:val="right" w:leader="dot" w:pos="7361"/>
        </w:tabs>
        <w:rPr>
          <w:rFonts w:asciiTheme="minorHAnsi" w:eastAsiaTheme="minorEastAsia" w:hAnsiTheme="minorHAnsi" w:cstheme="minorBidi"/>
          <w:bCs w:val="0"/>
          <w:noProof/>
          <w:sz w:val="22"/>
          <w:szCs w:val="22"/>
          <w:rtl/>
        </w:rPr>
      </w:pPr>
      <w:r>
        <w:rPr>
          <w:bCs w:val="0"/>
          <w:color w:val="000000" w:themeColor="text1"/>
        </w:rPr>
        <w:fldChar w:fldCharType="begin"/>
      </w:r>
      <w:r>
        <w:rPr>
          <w:bCs w:val="0"/>
          <w:color w:val="000000" w:themeColor="text1"/>
        </w:rPr>
        <w:instrText xml:space="preserve"> TOC \h \z \u \t "</w:instrText>
      </w:r>
      <w:r>
        <w:rPr>
          <w:bCs w:val="0"/>
          <w:color w:val="000000" w:themeColor="text1"/>
          <w:rtl/>
        </w:rPr>
        <w:instrText>تیتر اول,1,تیتر دوم,2,تیتر سوم,3</w:instrText>
      </w:r>
      <w:r>
        <w:rPr>
          <w:bCs w:val="0"/>
          <w:color w:val="000000" w:themeColor="text1"/>
        </w:rPr>
        <w:instrText xml:space="preserve">" </w:instrText>
      </w:r>
      <w:r>
        <w:rPr>
          <w:bCs w:val="0"/>
          <w:color w:val="000000" w:themeColor="text1"/>
        </w:rPr>
        <w:fldChar w:fldCharType="separate"/>
      </w:r>
      <w:hyperlink w:anchor="_Toc516094349" w:history="1">
        <w:r w:rsidRPr="005A0210">
          <w:rPr>
            <w:rStyle w:val="Hyperlink"/>
            <w:noProof/>
            <w:rtl/>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516094349 </w:instrText>
        </w:r>
        <w:r>
          <w:rPr>
            <w:noProof/>
            <w:webHidden/>
          </w:rPr>
          <w:instrText>\h</w:instrText>
        </w:r>
        <w:r>
          <w:rPr>
            <w:noProof/>
            <w:webHidden/>
            <w:rtl/>
          </w:rPr>
          <w:instrText xml:space="preserve"> </w:instrText>
        </w:r>
        <w:r>
          <w:rPr>
            <w:noProof/>
            <w:webHidden/>
            <w:rtl/>
          </w:rPr>
        </w:r>
        <w:r>
          <w:rPr>
            <w:noProof/>
            <w:webHidden/>
            <w:rtl/>
          </w:rPr>
          <w:fldChar w:fldCharType="separate"/>
        </w:r>
        <w:r w:rsidR="001D0ADF">
          <w:rPr>
            <w:rFonts w:hint="eastAsia"/>
            <w:noProof/>
            <w:webHidden/>
            <w:rtl/>
          </w:rPr>
          <w:t>‌أ</w:t>
        </w:r>
        <w:r>
          <w:rPr>
            <w:noProof/>
            <w:webHidden/>
            <w:rtl/>
          </w:rPr>
          <w:fldChar w:fldCharType="end"/>
        </w:r>
      </w:hyperlink>
    </w:p>
    <w:p w:rsidR="008F511B" w:rsidRDefault="000A5FA7">
      <w:pPr>
        <w:pStyle w:val="TOC1"/>
        <w:tabs>
          <w:tab w:val="right" w:leader="dot" w:pos="7361"/>
        </w:tabs>
        <w:rPr>
          <w:rFonts w:asciiTheme="minorHAnsi" w:eastAsiaTheme="minorEastAsia" w:hAnsiTheme="minorHAnsi" w:cstheme="minorBidi"/>
          <w:bCs w:val="0"/>
          <w:noProof/>
          <w:sz w:val="22"/>
          <w:szCs w:val="22"/>
          <w:rtl/>
        </w:rPr>
      </w:pPr>
      <w:hyperlink w:anchor="_Toc516094350" w:history="1">
        <w:r w:rsidR="008F511B" w:rsidRPr="005A0210">
          <w:rPr>
            <w:rStyle w:val="Hyperlink"/>
            <w:noProof/>
            <w:rtl/>
          </w:rPr>
          <w:t>مقدمه</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516094350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w:t>
        </w:r>
        <w:r w:rsidR="008F511B">
          <w:rPr>
            <w:noProof/>
            <w:webHidden/>
            <w:rtl/>
          </w:rPr>
          <w:fldChar w:fldCharType="end"/>
        </w:r>
      </w:hyperlink>
    </w:p>
    <w:p w:rsidR="008F511B" w:rsidRDefault="000A5FA7">
      <w:pPr>
        <w:pStyle w:val="TOC1"/>
        <w:tabs>
          <w:tab w:val="right" w:leader="dot" w:pos="7361"/>
        </w:tabs>
        <w:rPr>
          <w:rFonts w:asciiTheme="minorHAnsi" w:eastAsiaTheme="minorEastAsia" w:hAnsiTheme="minorHAnsi" w:cstheme="minorBidi"/>
          <w:bCs w:val="0"/>
          <w:noProof/>
          <w:sz w:val="22"/>
          <w:szCs w:val="22"/>
          <w:rtl/>
        </w:rPr>
      </w:pPr>
      <w:hyperlink w:anchor="_Toc516094351" w:history="1">
        <w:r w:rsidR="008F511B" w:rsidRPr="005A0210">
          <w:rPr>
            <w:rStyle w:val="Hyperlink"/>
            <w:noProof/>
            <w:rtl/>
          </w:rPr>
          <w:t>آ</w:t>
        </w:r>
        <w:r w:rsidR="008F511B" w:rsidRPr="005A0210">
          <w:rPr>
            <w:rStyle w:val="Hyperlink"/>
            <w:rFonts w:hint="cs"/>
            <w:noProof/>
            <w:rtl/>
          </w:rPr>
          <w:t>ی</w:t>
        </w:r>
        <w:r w:rsidR="008F511B" w:rsidRPr="005A0210">
          <w:rPr>
            <w:rStyle w:val="Hyperlink"/>
            <w:rFonts w:hint="eastAsia"/>
            <w:noProof/>
            <w:rtl/>
          </w:rPr>
          <w:t>ا</w:t>
        </w:r>
        <w:r w:rsidR="008F511B" w:rsidRPr="005A0210">
          <w:rPr>
            <w:rStyle w:val="Hyperlink"/>
            <w:noProof/>
            <w:rtl/>
          </w:rPr>
          <w:t xml:space="preserve"> گر</w:t>
        </w:r>
        <w:r w:rsidR="008F511B" w:rsidRPr="005A0210">
          <w:rPr>
            <w:rStyle w:val="Hyperlink"/>
            <w:rFonts w:hint="cs"/>
            <w:noProof/>
            <w:rtl/>
          </w:rPr>
          <w:t>ی</w:t>
        </w:r>
        <w:r w:rsidR="008F511B" w:rsidRPr="005A0210">
          <w:rPr>
            <w:rStyle w:val="Hyperlink"/>
            <w:rFonts w:hint="eastAsia"/>
            <w:noProof/>
            <w:rtl/>
          </w:rPr>
          <w:t>ه</w:t>
        </w:r>
        <w:r w:rsidR="008F511B" w:rsidRPr="005A0210">
          <w:rPr>
            <w:rStyle w:val="Hyperlink"/>
            <w:noProof/>
            <w:rtl/>
          </w:rPr>
          <w:t xml:space="preserve"> بر حس</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از شعا</w:t>
        </w:r>
        <w:r w:rsidR="008F511B" w:rsidRPr="005A0210">
          <w:rPr>
            <w:rStyle w:val="Hyperlink"/>
            <w:rFonts w:hint="cs"/>
            <w:noProof/>
            <w:rtl/>
          </w:rPr>
          <w:t>ی</w:t>
        </w:r>
        <w:r w:rsidR="008F511B" w:rsidRPr="005A0210">
          <w:rPr>
            <w:rStyle w:val="Hyperlink"/>
            <w:rFonts w:hint="eastAsia"/>
            <w:noProof/>
            <w:rtl/>
          </w:rPr>
          <w:t>ر</w:t>
        </w:r>
        <w:r w:rsidR="008F511B" w:rsidRPr="005A0210">
          <w:rPr>
            <w:rStyle w:val="Hyperlink"/>
            <w:noProof/>
            <w:rtl/>
          </w:rPr>
          <w:t xml:space="preserve"> اسلام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516094351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8</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52" w:history="1">
        <w:r w:rsidR="008F511B" w:rsidRPr="005A0210">
          <w:rPr>
            <w:rStyle w:val="Hyperlink"/>
            <w:noProof/>
            <w:rtl/>
          </w:rPr>
          <w:t>اگر الله</w:t>
        </w:r>
        <w:r w:rsidR="008F511B" w:rsidRPr="008F511B">
          <w:rPr>
            <w:rStyle w:val="Hyperlink"/>
            <w:rFonts w:cs="CTraditional Arabic"/>
            <w:b/>
            <w:bCs w:val="0"/>
            <w:noProof/>
            <w:rtl/>
          </w:rPr>
          <w:t> </w:t>
        </w:r>
        <w:r w:rsidR="008F511B" w:rsidRPr="008F511B">
          <w:rPr>
            <w:rStyle w:val="Hyperlink"/>
            <w:rFonts w:cs="CTraditional Arabic" w:hint="cs"/>
            <w:b/>
            <w:bCs w:val="0"/>
            <w:noProof/>
            <w:rtl/>
          </w:rPr>
          <w:t>ﻷ</w:t>
        </w:r>
        <w:r w:rsidR="008F511B" w:rsidRPr="005A0210">
          <w:rPr>
            <w:rStyle w:val="Hyperlink"/>
            <w:noProof/>
            <w:rtl/>
          </w:rPr>
          <w:t xml:space="preserve"> و رسولش</w:t>
        </w:r>
        <w:r w:rsidR="008F511B" w:rsidRPr="008F511B">
          <w:rPr>
            <w:rStyle w:val="Hyperlink"/>
            <w:rFonts w:cs="CTraditional Arabic"/>
            <w:b/>
            <w:bCs w:val="0"/>
            <w:noProof/>
            <w:rtl/>
          </w:rPr>
          <w:t> ج</w:t>
        </w:r>
        <w:r w:rsidR="008F511B" w:rsidRPr="005A0210">
          <w:rPr>
            <w:rStyle w:val="Hyperlink"/>
            <w:noProof/>
            <w:rtl/>
          </w:rPr>
          <w:t xml:space="preserve"> تو را دوست بدارند، حس</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ن</w:t>
        </w:r>
        <w:r w:rsidR="008F511B" w:rsidRPr="005A0210">
          <w:rPr>
            <w:rStyle w:val="Hyperlink"/>
            <w:rFonts w:hint="cs"/>
            <w:noProof/>
            <w:rtl/>
          </w:rPr>
          <w:t>ی</w:t>
        </w:r>
        <w:r w:rsidR="008F511B" w:rsidRPr="005A0210">
          <w:rPr>
            <w:rStyle w:val="Hyperlink"/>
            <w:rFonts w:hint="eastAsia"/>
            <w:noProof/>
            <w:rtl/>
          </w:rPr>
          <w:t>ز</w:t>
        </w:r>
        <w:r w:rsidR="008F511B" w:rsidRPr="005A0210">
          <w:rPr>
            <w:rStyle w:val="Hyperlink"/>
            <w:noProof/>
            <w:rtl/>
          </w:rPr>
          <w:t xml:space="preserve"> تو را دوست خواهد داشت</w:t>
        </w:r>
        <w:r w:rsidR="008F511B" w:rsidRPr="005A0210">
          <w:rPr>
            <w:rStyle w:val="Hyperlink"/>
            <w:noProof/>
            <w:rtl/>
            <w:lang w:bidi="fa-IR"/>
          </w:rPr>
          <w:t>.</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516094352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16</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53" w:history="1">
        <w:r w:rsidR="008F511B" w:rsidRPr="005A0210">
          <w:rPr>
            <w:rStyle w:val="Hyperlink"/>
            <w:noProof/>
            <w:rtl/>
          </w:rPr>
          <w:t>گر</w:t>
        </w:r>
        <w:r w:rsidR="008F511B" w:rsidRPr="005A0210">
          <w:rPr>
            <w:rStyle w:val="Hyperlink"/>
            <w:rFonts w:hint="cs"/>
            <w:noProof/>
            <w:rtl/>
          </w:rPr>
          <w:t>ی</w:t>
        </w:r>
        <w:r w:rsidR="008F511B" w:rsidRPr="005A0210">
          <w:rPr>
            <w:rStyle w:val="Hyperlink"/>
            <w:rFonts w:hint="eastAsia"/>
            <w:noProof/>
            <w:rtl/>
          </w:rPr>
          <w:t>ه‌</w:t>
        </w:r>
        <w:r w:rsidR="008F511B" w:rsidRPr="005A0210">
          <w:rPr>
            <w:rStyle w:val="Hyperlink"/>
            <w:rFonts w:hint="cs"/>
            <w:noProof/>
            <w:rtl/>
          </w:rPr>
          <w:t>ی</w:t>
        </w:r>
        <w:r w:rsidR="008F511B" w:rsidRPr="005A0210">
          <w:rPr>
            <w:rStyle w:val="Hyperlink"/>
            <w:noProof/>
            <w:rtl/>
          </w:rPr>
          <w:t xml:space="preserve"> مستحب نزد الله تعال</w:t>
        </w:r>
        <w:r w:rsidR="008F511B" w:rsidRPr="005A0210">
          <w:rPr>
            <w:rStyle w:val="Hyperlink"/>
            <w:rFonts w:hint="cs"/>
            <w:noProof/>
            <w:rtl/>
          </w:rPr>
          <w:t>ی</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516094353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20</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54" w:history="1">
        <w:r w:rsidR="008F511B" w:rsidRPr="005A0210">
          <w:rPr>
            <w:rStyle w:val="Hyperlink"/>
            <w:noProof/>
            <w:rtl/>
          </w:rPr>
          <w:t>خداوند متعال به پاک</w:t>
        </w:r>
        <w:r w:rsidR="008F511B" w:rsidRPr="005A0210">
          <w:rPr>
            <w:rStyle w:val="Hyperlink"/>
            <w:rFonts w:hint="cs"/>
            <w:noProof/>
            <w:rtl/>
          </w:rPr>
          <w:t>ی</w:t>
        </w:r>
        <w:r w:rsidR="008F511B" w:rsidRPr="005A0210">
          <w:rPr>
            <w:rStyle w:val="Hyperlink"/>
            <w:noProof/>
            <w:rtl/>
          </w:rPr>
          <w:t xml:space="preserve"> کتاب خود قسم </w:t>
        </w:r>
        <w:r w:rsidR="008F511B" w:rsidRPr="005A0210">
          <w:rPr>
            <w:rStyle w:val="Hyperlink"/>
            <w:rFonts w:hint="cs"/>
            <w:noProof/>
            <w:rtl/>
          </w:rPr>
          <w:t>ی</w:t>
        </w:r>
        <w:r w:rsidR="008F511B" w:rsidRPr="005A0210">
          <w:rPr>
            <w:rStyle w:val="Hyperlink"/>
            <w:rFonts w:hint="eastAsia"/>
            <w:noProof/>
            <w:rtl/>
          </w:rPr>
          <w:t>اد</w:t>
        </w:r>
        <w:r w:rsidR="008F511B" w:rsidRPr="005A0210">
          <w:rPr>
            <w:rStyle w:val="Hyperlink"/>
            <w:noProof/>
            <w:rtl/>
          </w:rPr>
          <w:t xml:space="preserve"> کرده است و ا</w:t>
        </w:r>
        <w:r w:rsidR="008F511B" w:rsidRPr="005A0210">
          <w:rPr>
            <w:rStyle w:val="Hyperlink"/>
            <w:rFonts w:hint="cs"/>
            <w:noProof/>
            <w:rtl/>
          </w:rPr>
          <w:t>ی</w:t>
        </w:r>
        <w:r w:rsidR="008F511B" w:rsidRPr="005A0210">
          <w:rPr>
            <w:rStyle w:val="Hyperlink"/>
            <w:rFonts w:hint="eastAsia"/>
            <w:noProof/>
            <w:rtl/>
          </w:rPr>
          <w:t>نکه</w:t>
        </w:r>
        <w:r w:rsidR="008F511B" w:rsidRPr="005A0210">
          <w:rPr>
            <w:rStyle w:val="Hyperlink"/>
            <w:noProof/>
            <w:rtl/>
          </w:rPr>
          <w:t xml:space="preserve"> قرآن توشه</w:t>
        </w:r>
        <w:r w:rsidR="008F511B" w:rsidRPr="005A0210">
          <w:rPr>
            <w:rStyle w:val="Hyperlink"/>
            <w:noProof/>
          </w:rPr>
          <w:t>‌</w:t>
        </w:r>
        <w:r w:rsidR="008F511B" w:rsidRPr="005A0210">
          <w:rPr>
            <w:rStyle w:val="Hyperlink"/>
            <w:rFonts w:hint="cs"/>
            <w:noProof/>
            <w:rtl/>
          </w:rPr>
          <w:t>ی</w:t>
        </w:r>
        <w:r w:rsidR="008F511B" w:rsidRPr="005A0210">
          <w:rPr>
            <w:rStyle w:val="Hyperlink"/>
            <w:noProof/>
            <w:rtl/>
          </w:rPr>
          <w:t xml:space="preserve"> روح پاک و ز</w:t>
        </w:r>
        <w:r w:rsidR="008F511B" w:rsidRPr="005A0210">
          <w:rPr>
            <w:rStyle w:val="Hyperlink"/>
            <w:rFonts w:hint="cs"/>
            <w:noProof/>
            <w:rtl/>
          </w:rPr>
          <w:t>ی</w:t>
        </w:r>
        <w:r w:rsidR="008F511B" w:rsidRPr="005A0210">
          <w:rPr>
            <w:rStyle w:val="Hyperlink"/>
            <w:rFonts w:hint="eastAsia"/>
            <w:noProof/>
            <w:rtl/>
          </w:rPr>
          <w:t>باست</w:t>
        </w:r>
        <w:r w:rsidR="008F511B" w:rsidRPr="005A0210">
          <w:rPr>
            <w:rStyle w:val="Hyperlink"/>
            <w:noProof/>
            <w:rtl/>
          </w:rPr>
          <w:t xml:space="preserve"> که انسان را به محبت الله و بهشت او م</w:t>
        </w:r>
        <w:r w:rsidR="008F511B" w:rsidRPr="005A0210">
          <w:rPr>
            <w:rStyle w:val="Hyperlink"/>
            <w:rFonts w:hint="cs"/>
            <w:noProof/>
            <w:rtl/>
          </w:rPr>
          <w:t>ی‌</w:t>
        </w:r>
        <w:r w:rsidR="008F511B" w:rsidRPr="005A0210">
          <w:rPr>
            <w:rStyle w:val="Hyperlink"/>
            <w:rFonts w:hint="eastAsia"/>
            <w:noProof/>
            <w:rtl/>
          </w:rPr>
          <w:t>رساند</w:t>
        </w:r>
        <w:r w:rsidR="008F511B" w:rsidRPr="005A0210">
          <w:rPr>
            <w:rStyle w:val="Hyperlink"/>
            <w:noProof/>
            <w:rtl/>
          </w:rPr>
          <w:t>.</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516094354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29</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55" w:history="1">
        <w:r w:rsidR="008F511B" w:rsidRPr="005A0210">
          <w:rPr>
            <w:rStyle w:val="Hyperlink"/>
            <w:noProof/>
            <w:rtl/>
          </w:rPr>
          <w:t>د</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فکر و اند</w:t>
        </w:r>
        <w:r w:rsidR="008F511B" w:rsidRPr="005A0210">
          <w:rPr>
            <w:rStyle w:val="Hyperlink"/>
            <w:rFonts w:hint="cs"/>
            <w:noProof/>
            <w:rtl/>
          </w:rPr>
          <w:t>ی</w:t>
        </w:r>
        <w:r w:rsidR="008F511B" w:rsidRPr="005A0210">
          <w:rPr>
            <w:rStyle w:val="Hyperlink"/>
            <w:rFonts w:hint="eastAsia"/>
            <w:noProof/>
            <w:rtl/>
          </w:rPr>
          <w:t>شه</w:t>
        </w:r>
        <w:r w:rsidR="008F511B" w:rsidRPr="005A0210">
          <w:rPr>
            <w:rStyle w:val="Hyperlink"/>
            <w:noProof/>
            <w:rtl/>
          </w:rPr>
          <w:t xml:space="preserve"> را در بند کرده است و آن را از در</w:t>
        </w:r>
        <w:r w:rsidR="008F511B" w:rsidRPr="005A0210">
          <w:rPr>
            <w:rStyle w:val="Hyperlink"/>
            <w:rFonts w:hint="cs"/>
            <w:noProof/>
            <w:rtl/>
          </w:rPr>
          <w:t>ی</w:t>
        </w:r>
        <w:r w:rsidR="008F511B" w:rsidRPr="005A0210">
          <w:rPr>
            <w:rStyle w:val="Hyperlink"/>
            <w:rFonts w:hint="eastAsia"/>
            <w:noProof/>
            <w:rtl/>
          </w:rPr>
          <w:t>افت</w:t>
        </w:r>
        <w:r w:rsidR="008F511B" w:rsidRPr="005A0210">
          <w:rPr>
            <w:rStyle w:val="Hyperlink"/>
            <w:noProof/>
            <w:rtl/>
          </w:rPr>
          <w:t xml:space="preserve"> د</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و دلا</w:t>
        </w:r>
        <w:r w:rsidR="008F511B" w:rsidRPr="005A0210">
          <w:rPr>
            <w:rStyle w:val="Hyperlink"/>
            <w:rFonts w:hint="cs"/>
            <w:noProof/>
            <w:rtl/>
          </w:rPr>
          <w:t>ی</w:t>
        </w:r>
        <w:r w:rsidR="008F511B" w:rsidRPr="005A0210">
          <w:rPr>
            <w:rStyle w:val="Hyperlink"/>
            <w:rFonts w:hint="eastAsia"/>
            <w:noProof/>
            <w:rtl/>
          </w:rPr>
          <w:t>ل</w:t>
        </w:r>
        <w:r w:rsidR="008F511B" w:rsidRPr="005A0210">
          <w:rPr>
            <w:rStyle w:val="Hyperlink"/>
            <w:noProof/>
            <w:rtl/>
          </w:rPr>
          <w:t xml:space="preserve"> آن از قرآن کر</w:t>
        </w:r>
        <w:r w:rsidR="008F511B" w:rsidRPr="005A0210">
          <w:rPr>
            <w:rStyle w:val="Hyperlink"/>
            <w:rFonts w:hint="cs"/>
            <w:noProof/>
            <w:rtl/>
          </w:rPr>
          <w:t>ی</w:t>
        </w:r>
        <w:r w:rsidR="008F511B" w:rsidRPr="005A0210">
          <w:rPr>
            <w:rStyle w:val="Hyperlink"/>
            <w:rFonts w:hint="eastAsia"/>
            <w:noProof/>
            <w:rtl/>
          </w:rPr>
          <w:t>م</w:t>
        </w:r>
        <w:r w:rsidR="008F511B" w:rsidRPr="005A0210">
          <w:rPr>
            <w:rStyle w:val="Hyperlink"/>
            <w:noProof/>
            <w:rtl/>
          </w:rPr>
          <w:t xml:space="preserve"> دور م</w:t>
        </w:r>
        <w:r w:rsidR="008F511B" w:rsidRPr="005A0210">
          <w:rPr>
            <w:rStyle w:val="Hyperlink"/>
            <w:rFonts w:hint="cs"/>
            <w:noProof/>
            <w:rtl/>
          </w:rPr>
          <w:t>ی‌</w:t>
        </w:r>
        <w:r w:rsidR="008F511B" w:rsidRPr="005A0210">
          <w:rPr>
            <w:rStyle w:val="Hyperlink"/>
            <w:rFonts w:hint="eastAsia"/>
            <w:noProof/>
            <w:rtl/>
          </w:rPr>
          <w:t>کند</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516094355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39</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56" w:history="1">
        <w:r w:rsidR="008F511B" w:rsidRPr="005A0210">
          <w:rPr>
            <w:rStyle w:val="Hyperlink"/>
            <w:noProof/>
            <w:rtl/>
          </w:rPr>
          <w:t>نمونه‌ا</w:t>
        </w:r>
        <w:r w:rsidR="008F511B" w:rsidRPr="005A0210">
          <w:rPr>
            <w:rStyle w:val="Hyperlink"/>
            <w:rFonts w:hint="cs"/>
            <w:noProof/>
            <w:rtl/>
          </w:rPr>
          <w:t>ی</w:t>
        </w:r>
        <w:r w:rsidR="008F511B" w:rsidRPr="005A0210">
          <w:rPr>
            <w:rStyle w:val="Hyperlink"/>
            <w:noProof/>
            <w:rtl/>
          </w:rPr>
          <w:t xml:space="preserve"> خطرناک از نمونه‌ها</w:t>
        </w:r>
        <w:r w:rsidR="008F511B" w:rsidRPr="005A0210">
          <w:rPr>
            <w:rStyle w:val="Hyperlink"/>
            <w:rFonts w:hint="cs"/>
            <w:noProof/>
            <w:rtl/>
          </w:rPr>
          <w:t>ی</w:t>
        </w:r>
        <w:r w:rsidR="008F511B" w:rsidRPr="005A0210">
          <w:rPr>
            <w:rStyle w:val="Hyperlink"/>
            <w:noProof/>
            <w:rtl/>
          </w:rPr>
          <w:t xml:space="preserve"> تحر</w:t>
        </w:r>
        <w:r w:rsidR="008F511B" w:rsidRPr="005A0210">
          <w:rPr>
            <w:rStyle w:val="Hyperlink"/>
            <w:rFonts w:hint="cs"/>
            <w:noProof/>
            <w:rtl/>
          </w:rPr>
          <w:t>ی</w:t>
        </w:r>
        <w:r w:rsidR="008F511B" w:rsidRPr="005A0210">
          <w:rPr>
            <w:rStyle w:val="Hyperlink"/>
            <w:rFonts w:hint="eastAsia"/>
            <w:noProof/>
            <w:rtl/>
          </w:rPr>
          <w:t>ف</w:t>
        </w:r>
        <w:r w:rsidR="008F511B" w:rsidRPr="005A0210">
          <w:rPr>
            <w:rStyle w:val="Hyperlink"/>
            <w:noProof/>
            <w:rtl/>
          </w:rPr>
          <w:t xml:space="preserve"> قرآن نزد ش</w:t>
        </w:r>
        <w:r w:rsidR="008F511B" w:rsidRPr="005A0210">
          <w:rPr>
            <w:rStyle w:val="Hyperlink"/>
            <w:rFonts w:hint="cs"/>
            <w:noProof/>
            <w:rtl/>
          </w:rPr>
          <w:t>ی</w:t>
        </w:r>
        <w:r w:rsidR="008F511B" w:rsidRPr="005A0210">
          <w:rPr>
            <w:rStyle w:val="Hyperlink"/>
            <w:rFonts w:hint="eastAsia"/>
            <w:noProof/>
            <w:rtl/>
          </w:rPr>
          <w:t>عه</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516094356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58</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57" w:history="1">
        <w:r w:rsidR="008F511B" w:rsidRPr="005A0210">
          <w:rPr>
            <w:rStyle w:val="Hyperlink"/>
            <w:noProof/>
            <w:rtl/>
          </w:rPr>
          <w:t>تفاوت بزرگ و ز</w:t>
        </w:r>
        <w:r w:rsidR="008F511B" w:rsidRPr="005A0210">
          <w:rPr>
            <w:rStyle w:val="Hyperlink"/>
            <w:rFonts w:hint="cs"/>
            <w:noProof/>
            <w:rtl/>
          </w:rPr>
          <w:t>ی</w:t>
        </w:r>
        <w:r w:rsidR="008F511B" w:rsidRPr="005A0210">
          <w:rPr>
            <w:rStyle w:val="Hyperlink"/>
            <w:rFonts w:hint="eastAsia"/>
            <w:noProof/>
            <w:rtl/>
          </w:rPr>
          <w:t>اد</w:t>
        </w:r>
        <w:r w:rsidR="008F511B" w:rsidRPr="005A0210">
          <w:rPr>
            <w:rStyle w:val="Hyperlink"/>
            <w:noProof/>
            <w:rtl/>
          </w:rPr>
          <w:t xml:space="preserve"> تفاس</w:t>
        </w:r>
        <w:r w:rsidR="008F511B" w:rsidRPr="005A0210">
          <w:rPr>
            <w:rStyle w:val="Hyperlink"/>
            <w:rFonts w:hint="cs"/>
            <w:noProof/>
            <w:rtl/>
          </w:rPr>
          <w:t>ی</w:t>
        </w:r>
        <w:r w:rsidR="008F511B" w:rsidRPr="005A0210">
          <w:rPr>
            <w:rStyle w:val="Hyperlink"/>
            <w:rFonts w:hint="eastAsia"/>
            <w:noProof/>
            <w:rtl/>
          </w:rPr>
          <w:t>ر</w:t>
        </w:r>
        <w:r w:rsidR="008F511B" w:rsidRPr="005A0210">
          <w:rPr>
            <w:rStyle w:val="Hyperlink"/>
            <w:noProof/>
            <w:rtl/>
          </w:rPr>
          <w:t xml:space="preserve"> اهل سنت و تفاس</w:t>
        </w:r>
        <w:r w:rsidR="008F511B" w:rsidRPr="005A0210">
          <w:rPr>
            <w:rStyle w:val="Hyperlink"/>
            <w:rFonts w:hint="cs"/>
            <w:noProof/>
            <w:rtl/>
          </w:rPr>
          <w:t>ی</w:t>
        </w:r>
        <w:r w:rsidR="008F511B" w:rsidRPr="005A0210">
          <w:rPr>
            <w:rStyle w:val="Hyperlink"/>
            <w:rFonts w:hint="eastAsia"/>
            <w:noProof/>
            <w:rtl/>
          </w:rPr>
          <w:t>ر</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516094357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67</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58" w:history="1">
        <w:r w:rsidR="008F511B" w:rsidRPr="005A0210">
          <w:rPr>
            <w:rStyle w:val="Hyperlink"/>
            <w:noProof/>
            <w:rtl/>
          </w:rPr>
          <w:t>پاسخ‌ها</w:t>
        </w:r>
        <w:r w:rsidR="008F511B" w:rsidRPr="005A0210">
          <w:rPr>
            <w:rStyle w:val="Hyperlink"/>
            <w:rFonts w:hint="cs"/>
            <w:noProof/>
            <w:rtl/>
          </w:rPr>
          <w:t>یی</w:t>
        </w:r>
        <w:r w:rsidR="008F511B" w:rsidRPr="005A0210">
          <w:rPr>
            <w:rStyle w:val="Hyperlink"/>
            <w:noProof/>
            <w:rtl/>
          </w:rPr>
          <w:t xml:space="preserve"> از قرآن کر</w:t>
        </w:r>
        <w:r w:rsidR="008F511B" w:rsidRPr="005A0210">
          <w:rPr>
            <w:rStyle w:val="Hyperlink"/>
            <w:rFonts w:hint="cs"/>
            <w:noProof/>
            <w:rtl/>
          </w:rPr>
          <w:t>ی</w:t>
        </w:r>
        <w:r w:rsidR="008F511B" w:rsidRPr="005A0210">
          <w:rPr>
            <w:rStyle w:val="Hyperlink"/>
            <w:rFonts w:hint="eastAsia"/>
            <w:noProof/>
            <w:rtl/>
          </w:rPr>
          <w:t>م</w:t>
        </w:r>
        <w:r w:rsidR="008F511B" w:rsidRPr="005A0210">
          <w:rPr>
            <w:rStyle w:val="Hyperlink"/>
            <w:noProof/>
            <w:rtl/>
          </w:rPr>
          <w:t xml:space="preserve"> که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را به د</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حن</w:t>
        </w:r>
        <w:r w:rsidR="008F511B" w:rsidRPr="005A0210">
          <w:rPr>
            <w:rStyle w:val="Hyperlink"/>
            <w:rFonts w:hint="cs"/>
            <w:noProof/>
            <w:rtl/>
          </w:rPr>
          <w:t>ی</w:t>
        </w:r>
        <w:r w:rsidR="008F511B" w:rsidRPr="005A0210">
          <w:rPr>
            <w:rStyle w:val="Hyperlink"/>
            <w:rFonts w:hint="eastAsia"/>
            <w:noProof/>
            <w:rtl/>
          </w:rPr>
          <w:t>ف</w:t>
        </w:r>
        <w:r w:rsidR="008F511B" w:rsidRPr="005A0210">
          <w:rPr>
            <w:rStyle w:val="Hyperlink"/>
            <w:noProof/>
            <w:rtl/>
          </w:rPr>
          <w:t xml:space="preserve"> سوق م</w:t>
        </w:r>
        <w:r w:rsidR="008F511B" w:rsidRPr="005A0210">
          <w:rPr>
            <w:rStyle w:val="Hyperlink"/>
            <w:rFonts w:hint="cs"/>
            <w:noProof/>
            <w:rtl/>
          </w:rPr>
          <w:t>ی‌</w:t>
        </w:r>
        <w:r w:rsidR="008F511B" w:rsidRPr="005A0210">
          <w:rPr>
            <w:rStyle w:val="Hyperlink"/>
            <w:rFonts w:hint="eastAsia"/>
            <w:noProof/>
            <w:rtl/>
          </w:rPr>
          <w:t>دهد</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516094358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71</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59" w:history="1">
        <w:r w:rsidR="008F511B" w:rsidRPr="005A0210">
          <w:rPr>
            <w:rStyle w:val="Hyperlink"/>
            <w:noProof/>
            <w:rtl/>
          </w:rPr>
          <w:t>اثبات اعتقاد علما</w:t>
        </w:r>
        <w:r w:rsidR="008F511B" w:rsidRPr="005A0210">
          <w:rPr>
            <w:rStyle w:val="Hyperlink"/>
            <w:rFonts w:hint="cs"/>
            <w:noProof/>
            <w:rtl/>
          </w:rPr>
          <w:t>ی</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به تحر</w:t>
        </w:r>
        <w:r w:rsidR="008F511B" w:rsidRPr="005A0210">
          <w:rPr>
            <w:rStyle w:val="Hyperlink"/>
            <w:rFonts w:hint="cs"/>
            <w:noProof/>
            <w:rtl/>
          </w:rPr>
          <w:t>ی</w:t>
        </w:r>
        <w:r w:rsidR="008F511B" w:rsidRPr="005A0210">
          <w:rPr>
            <w:rStyle w:val="Hyperlink"/>
            <w:rFonts w:hint="eastAsia"/>
            <w:noProof/>
            <w:rtl/>
          </w:rPr>
          <w:t>ف</w:t>
        </w:r>
        <w:r w:rsidR="008F511B" w:rsidRPr="005A0210">
          <w:rPr>
            <w:rStyle w:val="Hyperlink"/>
            <w:noProof/>
            <w:rtl/>
          </w:rPr>
          <w:t xml:space="preserve"> قرآن از منابع مورد اعتماد خودشان</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516094359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99</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60" w:history="1">
        <w:r w:rsidR="008F511B" w:rsidRPr="005A0210">
          <w:rPr>
            <w:rStyle w:val="Hyperlink"/>
            <w:noProof/>
            <w:rtl/>
          </w:rPr>
          <w:t>رد شبهه عدم اعتقاد علما</w:t>
        </w:r>
        <w:r w:rsidR="008F511B" w:rsidRPr="005A0210">
          <w:rPr>
            <w:rStyle w:val="Hyperlink"/>
            <w:rFonts w:hint="cs"/>
            <w:noProof/>
            <w:rtl/>
          </w:rPr>
          <w:t>ی</w:t>
        </w:r>
        <w:r w:rsidR="008F511B" w:rsidRPr="005A0210">
          <w:rPr>
            <w:rStyle w:val="Hyperlink"/>
            <w:noProof/>
            <w:rtl/>
          </w:rPr>
          <w:t xml:space="preserve"> چهارگانه</w:t>
        </w:r>
        <w:r w:rsidR="008F511B" w:rsidRPr="005A0210">
          <w:rPr>
            <w:rStyle w:val="Hyperlink"/>
            <w:noProof/>
          </w:rPr>
          <w:t>‌</w:t>
        </w:r>
        <w:r w:rsidR="008F511B" w:rsidRPr="005A0210">
          <w:rPr>
            <w:rStyle w:val="Hyperlink"/>
            <w:rFonts w:hint="cs"/>
            <w:noProof/>
            <w:rtl/>
          </w:rPr>
          <w:t>ی</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به تحر</w:t>
        </w:r>
        <w:r w:rsidR="008F511B" w:rsidRPr="005A0210">
          <w:rPr>
            <w:rStyle w:val="Hyperlink"/>
            <w:rFonts w:hint="cs"/>
            <w:noProof/>
            <w:rtl/>
          </w:rPr>
          <w:t>ی</w:t>
        </w:r>
        <w:r w:rsidR="008F511B" w:rsidRPr="005A0210">
          <w:rPr>
            <w:rStyle w:val="Hyperlink"/>
            <w:rFonts w:hint="eastAsia"/>
            <w:noProof/>
            <w:rtl/>
          </w:rPr>
          <w:t>ف</w:t>
        </w:r>
        <w:r w:rsidR="008F511B" w:rsidRPr="005A0210">
          <w:rPr>
            <w:rStyle w:val="Hyperlink"/>
            <w:noProof/>
            <w:rtl/>
          </w:rPr>
          <w:t xml:space="preserve"> قرآن</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516094360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105</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61" w:history="1">
        <w:r w:rsidR="008F511B" w:rsidRPr="005A0210">
          <w:rPr>
            <w:rStyle w:val="Hyperlink"/>
            <w:noProof/>
            <w:rtl/>
          </w:rPr>
          <w:t>دلا</w:t>
        </w:r>
        <w:r w:rsidR="008F511B" w:rsidRPr="005A0210">
          <w:rPr>
            <w:rStyle w:val="Hyperlink"/>
            <w:rFonts w:hint="cs"/>
            <w:noProof/>
            <w:rtl/>
          </w:rPr>
          <w:t>ی</w:t>
        </w:r>
        <w:r w:rsidR="008F511B" w:rsidRPr="005A0210">
          <w:rPr>
            <w:rStyle w:val="Hyperlink"/>
            <w:rFonts w:hint="eastAsia"/>
            <w:noProof/>
            <w:rtl/>
          </w:rPr>
          <w:t>ل</w:t>
        </w:r>
        <w:r w:rsidR="008F511B" w:rsidRPr="005A0210">
          <w:rPr>
            <w:rStyle w:val="Hyperlink"/>
            <w:rFonts w:hint="cs"/>
            <w:noProof/>
            <w:rtl/>
          </w:rPr>
          <w:t>ی</w:t>
        </w:r>
        <w:r w:rsidR="008F511B" w:rsidRPr="005A0210">
          <w:rPr>
            <w:rStyle w:val="Hyperlink"/>
            <w:noProof/>
            <w:rtl/>
          </w:rPr>
          <w:t xml:space="preserve"> ملموس مبن</w:t>
        </w:r>
        <w:r w:rsidR="008F511B" w:rsidRPr="005A0210">
          <w:rPr>
            <w:rStyle w:val="Hyperlink"/>
            <w:rFonts w:hint="cs"/>
            <w:noProof/>
            <w:rtl/>
          </w:rPr>
          <w:t>ی</w:t>
        </w:r>
        <w:r w:rsidR="008F511B" w:rsidRPr="005A0210">
          <w:rPr>
            <w:rStyle w:val="Hyperlink"/>
            <w:noProof/>
            <w:rtl/>
          </w:rPr>
          <w:t xml:space="preserve"> بر ا</w:t>
        </w:r>
        <w:r w:rsidR="008F511B" w:rsidRPr="005A0210">
          <w:rPr>
            <w:rStyle w:val="Hyperlink"/>
            <w:rFonts w:hint="cs"/>
            <w:noProof/>
            <w:rtl/>
          </w:rPr>
          <w:t>ی</w:t>
        </w:r>
        <w:r w:rsidR="008F511B" w:rsidRPr="005A0210">
          <w:rPr>
            <w:rStyle w:val="Hyperlink"/>
            <w:rFonts w:hint="eastAsia"/>
            <w:noProof/>
            <w:rtl/>
          </w:rPr>
          <w:t>مان</w:t>
        </w:r>
        <w:r w:rsidR="008F511B" w:rsidRPr="005A0210">
          <w:rPr>
            <w:rStyle w:val="Hyperlink"/>
            <w:noProof/>
            <w:rtl/>
          </w:rPr>
          <w:t xml:space="preserve"> علما</w:t>
        </w:r>
        <w:r w:rsidR="008F511B" w:rsidRPr="005A0210">
          <w:rPr>
            <w:rStyle w:val="Hyperlink"/>
            <w:rFonts w:hint="cs"/>
            <w:noProof/>
            <w:rtl/>
          </w:rPr>
          <w:t>ی</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به تحر</w:t>
        </w:r>
        <w:r w:rsidR="008F511B" w:rsidRPr="005A0210">
          <w:rPr>
            <w:rStyle w:val="Hyperlink"/>
            <w:rFonts w:hint="cs"/>
            <w:noProof/>
            <w:rtl/>
          </w:rPr>
          <w:t>ی</w:t>
        </w:r>
        <w:r w:rsidR="008F511B" w:rsidRPr="005A0210">
          <w:rPr>
            <w:rStyle w:val="Hyperlink"/>
            <w:rFonts w:hint="eastAsia"/>
            <w:noProof/>
            <w:rtl/>
          </w:rPr>
          <w:t>ف</w:t>
        </w:r>
        <w:r w:rsidR="008F511B" w:rsidRPr="005A0210">
          <w:rPr>
            <w:rStyle w:val="Hyperlink"/>
            <w:noProof/>
            <w:rtl/>
          </w:rPr>
          <w:t xml:space="preserve"> قرآن</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516094361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107</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62" w:history="1">
        <w:r w:rsidR="008F511B" w:rsidRPr="005A0210">
          <w:rPr>
            <w:rStyle w:val="Hyperlink"/>
            <w:noProof/>
            <w:rtl/>
          </w:rPr>
          <w:t>ارکان پنج‌گانه</w:t>
        </w:r>
        <w:r w:rsidR="008F511B" w:rsidRPr="005A0210">
          <w:rPr>
            <w:rStyle w:val="Hyperlink"/>
            <w:noProof/>
          </w:rPr>
          <w:t>‌</w:t>
        </w:r>
        <w:r w:rsidR="008F511B" w:rsidRPr="005A0210">
          <w:rPr>
            <w:rStyle w:val="Hyperlink"/>
            <w:rFonts w:hint="cs"/>
            <w:noProof/>
            <w:rtl/>
          </w:rPr>
          <w:t>ی</w:t>
        </w:r>
        <w:r w:rsidR="008F511B" w:rsidRPr="005A0210">
          <w:rPr>
            <w:rStyle w:val="Hyperlink"/>
            <w:noProof/>
            <w:rtl/>
          </w:rPr>
          <w:t xml:space="preserve"> اسلام از قرآن کر</w:t>
        </w:r>
        <w:r w:rsidR="008F511B" w:rsidRPr="005A0210">
          <w:rPr>
            <w:rStyle w:val="Hyperlink"/>
            <w:rFonts w:hint="cs"/>
            <w:noProof/>
            <w:rtl/>
          </w:rPr>
          <w:t>ی</w:t>
        </w:r>
        <w:r w:rsidR="008F511B" w:rsidRPr="005A0210">
          <w:rPr>
            <w:rStyle w:val="Hyperlink"/>
            <w:rFonts w:hint="eastAsia"/>
            <w:noProof/>
            <w:rtl/>
          </w:rPr>
          <w:t>م</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516094362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111</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63" w:history="1">
        <w:r w:rsidR="008F511B" w:rsidRPr="005A0210">
          <w:rPr>
            <w:rStyle w:val="Hyperlink"/>
            <w:noProof/>
            <w:rtl/>
          </w:rPr>
          <w:t>دلا</w:t>
        </w:r>
        <w:r w:rsidR="008F511B" w:rsidRPr="005A0210">
          <w:rPr>
            <w:rStyle w:val="Hyperlink"/>
            <w:rFonts w:hint="cs"/>
            <w:noProof/>
            <w:rtl/>
          </w:rPr>
          <w:t>ی</w:t>
        </w:r>
        <w:r w:rsidR="008F511B" w:rsidRPr="005A0210">
          <w:rPr>
            <w:rStyle w:val="Hyperlink"/>
            <w:rFonts w:hint="eastAsia"/>
            <w:noProof/>
            <w:rtl/>
          </w:rPr>
          <w:t>ل</w:t>
        </w:r>
        <w:r w:rsidR="008F511B" w:rsidRPr="005A0210">
          <w:rPr>
            <w:rStyle w:val="Hyperlink"/>
            <w:noProof/>
            <w:rtl/>
          </w:rPr>
          <w:t xml:space="preserve"> اهل سنت برا</w:t>
        </w:r>
        <w:r w:rsidR="008F511B" w:rsidRPr="005A0210">
          <w:rPr>
            <w:rStyle w:val="Hyperlink"/>
            <w:rFonts w:hint="cs"/>
            <w:noProof/>
            <w:rtl/>
          </w:rPr>
          <w:t>ی</w:t>
        </w:r>
        <w:r w:rsidR="008F511B" w:rsidRPr="005A0210">
          <w:rPr>
            <w:rStyle w:val="Hyperlink"/>
            <w:noProof/>
            <w:rtl/>
          </w:rPr>
          <w:t xml:space="preserve"> اثبات رکن شهادت</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از قرآن کر</w:t>
        </w:r>
        <w:r w:rsidR="008F511B" w:rsidRPr="005A0210">
          <w:rPr>
            <w:rStyle w:val="Hyperlink"/>
            <w:rFonts w:hint="cs"/>
            <w:noProof/>
            <w:rtl/>
          </w:rPr>
          <w:t>ی</w:t>
        </w:r>
        <w:r w:rsidR="008F511B" w:rsidRPr="005A0210">
          <w:rPr>
            <w:rStyle w:val="Hyperlink"/>
            <w:rFonts w:hint="eastAsia"/>
            <w:noProof/>
            <w:rtl/>
          </w:rPr>
          <w:t>م</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516094363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114</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64" w:history="1">
        <w:r w:rsidR="008F511B" w:rsidRPr="005A0210">
          <w:rPr>
            <w:rStyle w:val="Hyperlink"/>
            <w:noProof/>
            <w:rtl/>
          </w:rPr>
          <w:t>دلا</w:t>
        </w:r>
        <w:r w:rsidR="008F511B" w:rsidRPr="005A0210">
          <w:rPr>
            <w:rStyle w:val="Hyperlink"/>
            <w:rFonts w:hint="cs"/>
            <w:noProof/>
            <w:rtl/>
          </w:rPr>
          <w:t>ی</w:t>
        </w:r>
        <w:r w:rsidR="008F511B" w:rsidRPr="005A0210">
          <w:rPr>
            <w:rStyle w:val="Hyperlink"/>
            <w:rFonts w:hint="eastAsia"/>
            <w:noProof/>
            <w:rtl/>
          </w:rPr>
          <w:t>ل</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برا</w:t>
        </w:r>
        <w:r w:rsidR="008F511B" w:rsidRPr="005A0210">
          <w:rPr>
            <w:rStyle w:val="Hyperlink"/>
            <w:rFonts w:hint="cs"/>
            <w:noProof/>
            <w:rtl/>
          </w:rPr>
          <w:t>ی</w:t>
        </w:r>
        <w:r w:rsidR="008F511B" w:rsidRPr="005A0210">
          <w:rPr>
            <w:rStyle w:val="Hyperlink"/>
            <w:noProof/>
            <w:rtl/>
          </w:rPr>
          <w:t xml:space="preserve"> اثبات رکن ولا</w:t>
        </w:r>
        <w:r w:rsidR="008F511B" w:rsidRPr="005A0210">
          <w:rPr>
            <w:rStyle w:val="Hyperlink"/>
            <w:rFonts w:hint="cs"/>
            <w:noProof/>
            <w:rtl/>
          </w:rPr>
          <w:t>ی</w:t>
        </w:r>
        <w:r w:rsidR="008F511B" w:rsidRPr="005A0210">
          <w:rPr>
            <w:rStyle w:val="Hyperlink"/>
            <w:rFonts w:hint="eastAsia"/>
            <w:noProof/>
            <w:rtl/>
          </w:rPr>
          <w:t>ت</w:t>
        </w:r>
        <w:r w:rsidR="008F511B" w:rsidRPr="005A0210">
          <w:rPr>
            <w:rStyle w:val="Hyperlink"/>
            <w:noProof/>
            <w:rtl/>
          </w:rPr>
          <w:t xml:space="preserve"> از قرآن کر</w:t>
        </w:r>
        <w:r w:rsidR="008F511B" w:rsidRPr="005A0210">
          <w:rPr>
            <w:rStyle w:val="Hyperlink"/>
            <w:rFonts w:hint="cs"/>
            <w:noProof/>
            <w:rtl/>
          </w:rPr>
          <w:t>ی</w:t>
        </w:r>
        <w:r w:rsidR="008F511B" w:rsidRPr="005A0210">
          <w:rPr>
            <w:rStyle w:val="Hyperlink"/>
            <w:rFonts w:hint="eastAsia"/>
            <w:noProof/>
            <w:rtl/>
          </w:rPr>
          <w:t>م</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516094364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117</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65" w:history="1">
        <w:r w:rsidR="008F511B" w:rsidRPr="005A0210">
          <w:rPr>
            <w:rStyle w:val="Hyperlink"/>
            <w:noProof/>
            <w:rtl/>
          </w:rPr>
          <w:t>بررس</w:t>
        </w:r>
        <w:r w:rsidR="008F511B" w:rsidRPr="005A0210">
          <w:rPr>
            <w:rStyle w:val="Hyperlink"/>
            <w:rFonts w:hint="cs"/>
            <w:noProof/>
            <w:rtl/>
          </w:rPr>
          <w:t>ی</w:t>
        </w:r>
        <w:r w:rsidR="008F511B" w:rsidRPr="005A0210">
          <w:rPr>
            <w:rStyle w:val="Hyperlink"/>
            <w:noProof/>
            <w:rtl/>
          </w:rPr>
          <w:t xml:space="preserve"> مهم‌تر</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دلا</w:t>
        </w:r>
        <w:r w:rsidR="008F511B" w:rsidRPr="005A0210">
          <w:rPr>
            <w:rStyle w:val="Hyperlink"/>
            <w:rFonts w:hint="cs"/>
            <w:noProof/>
            <w:rtl/>
          </w:rPr>
          <w:t>ی</w:t>
        </w:r>
        <w:r w:rsidR="008F511B" w:rsidRPr="005A0210">
          <w:rPr>
            <w:rStyle w:val="Hyperlink"/>
            <w:rFonts w:hint="eastAsia"/>
            <w:noProof/>
            <w:rtl/>
          </w:rPr>
          <w:t>ل</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پ</w:t>
        </w:r>
        <w:r w:rsidR="008F511B" w:rsidRPr="005A0210">
          <w:rPr>
            <w:rStyle w:val="Hyperlink"/>
            <w:rFonts w:hint="cs"/>
            <w:noProof/>
            <w:rtl/>
          </w:rPr>
          <w:t>ی</w:t>
        </w:r>
        <w:r w:rsidR="008F511B" w:rsidRPr="005A0210">
          <w:rPr>
            <w:rStyle w:val="Hyperlink"/>
            <w:rFonts w:hint="eastAsia"/>
            <w:noProof/>
            <w:rtl/>
          </w:rPr>
          <w:t>رامون</w:t>
        </w:r>
        <w:r w:rsidR="008F511B" w:rsidRPr="005A0210">
          <w:rPr>
            <w:rStyle w:val="Hyperlink"/>
            <w:noProof/>
            <w:rtl/>
          </w:rPr>
          <w:t xml:space="preserve"> اثبات ولا</w:t>
        </w:r>
        <w:r w:rsidR="008F511B" w:rsidRPr="005A0210">
          <w:rPr>
            <w:rStyle w:val="Hyperlink"/>
            <w:rFonts w:hint="cs"/>
            <w:noProof/>
            <w:rtl/>
          </w:rPr>
          <w:t>ی</w:t>
        </w:r>
        <w:r w:rsidR="008F511B" w:rsidRPr="005A0210">
          <w:rPr>
            <w:rStyle w:val="Hyperlink"/>
            <w:rFonts w:hint="eastAsia"/>
            <w:noProof/>
            <w:rtl/>
          </w:rPr>
          <w:t>ت</w:t>
        </w:r>
        <w:r w:rsidR="008F511B" w:rsidRPr="005A0210">
          <w:rPr>
            <w:rStyle w:val="Hyperlink"/>
            <w:noProof/>
            <w:rtl/>
          </w:rPr>
          <w:t xml:space="preserve"> از قرآن کر</w:t>
        </w:r>
        <w:r w:rsidR="008F511B" w:rsidRPr="005A0210">
          <w:rPr>
            <w:rStyle w:val="Hyperlink"/>
            <w:rFonts w:hint="cs"/>
            <w:noProof/>
            <w:rtl/>
          </w:rPr>
          <w:t>ی</w:t>
        </w:r>
        <w:r w:rsidR="008F511B" w:rsidRPr="005A0210">
          <w:rPr>
            <w:rStyle w:val="Hyperlink"/>
            <w:rFonts w:hint="eastAsia"/>
            <w:noProof/>
            <w:rtl/>
          </w:rPr>
          <w:t>م</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516094365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123</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66" w:history="1">
        <w:r w:rsidR="008F511B" w:rsidRPr="005A0210">
          <w:rPr>
            <w:rStyle w:val="Hyperlink"/>
            <w:noProof/>
            <w:rtl/>
          </w:rPr>
          <w:t>امامان معجزه‌ها</w:t>
        </w:r>
        <w:r w:rsidR="008F511B" w:rsidRPr="005A0210">
          <w:rPr>
            <w:rStyle w:val="Hyperlink"/>
            <w:rFonts w:hint="cs"/>
            <w:noProof/>
            <w:rtl/>
          </w:rPr>
          <w:t>یی</w:t>
        </w:r>
        <w:r w:rsidR="008F511B" w:rsidRPr="005A0210">
          <w:rPr>
            <w:rStyle w:val="Hyperlink"/>
            <w:noProof/>
            <w:rtl/>
          </w:rPr>
          <w:t xml:space="preserve"> از خود بجا</w:t>
        </w:r>
        <w:r w:rsidR="008F511B" w:rsidRPr="005A0210">
          <w:rPr>
            <w:rStyle w:val="Hyperlink"/>
            <w:rFonts w:hint="cs"/>
            <w:noProof/>
            <w:rtl/>
          </w:rPr>
          <w:t>ی</w:t>
        </w:r>
        <w:r w:rsidR="008F511B" w:rsidRPr="005A0210">
          <w:rPr>
            <w:rStyle w:val="Hyperlink"/>
            <w:noProof/>
            <w:rtl/>
          </w:rPr>
          <w:t xml:space="preserve"> نگذاشتند که ثابت کننده‌</w:t>
        </w:r>
        <w:r w:rsidR="008F511B" w:rsidRPr="005A0210">
          <w:rPr>
            <w:rStyle w:val="Hyperlink"/>
            <w:rFonts w:hint="cs"/>
            <w:noProof/>
            <w:rtl/>
          </w:rPr>
          <w:t>ی</w:t>
        </w:r>
        <w:r w:rsidR="008F511B" w:rsidRPr="005A0210">
          <w:rPr>
            <w:rStyle w:val="Hyperlink"/>
            <w:noProof/>
            <w:rtl/>
          </w:rPr>
          <w:t xml:space="preserve"> جا</w:t>
        </w:r>
        <w:r w:rsidR="008F511B" w:rsidRPr="005A0210">
          <w:rPr>
            <w:rStyle w:val="Hyperlink"/>
            <w:rFonts w:hint="cs"/>
            <w:noProof/>
            <w:rtl/>
          </w:rPr>
          <w:t>ی</w:t>
        </w:r>
        <w:r w:rsidR="008F511B" w:rsidRPr="005A0210">
          <w:rPr>
            <w:rStyle w:val="Hyperlink"/>
            <w:rFonts w:hint="eastAsia"/>
            <w:noProof/>
            <w:rtl/>
          </w:rPr>
          <w:t>گاه</w:t>
        </w:r>
        <w:r w:rsidR="008F511B" w:rsidRPr="005A0210">
          <w:rPr>
            <w:rStyle w:val="Hyperlink"/>
            <w:noProof/>
            <w:rtl/>
          </w:rPr>
          <w:t xml:space="preserve"> آن</w:t>
        </w:r>
        <w:r w:rsidR="008F511B" w:rsidRPr="005A0210">
          <w:rPr>
            <w:rStyle w:val="Hyperlink"/>
            <w:noProof/>
            <w:lang w:bidi="fa-IR"/>
          </w:rPr>
          <w:t>‌</w:t>
        </w:r>
        <w:r w:rsidR="008F511B" w:rsidRPr="005A0210">
          <w:rPr>
            <w:rStyle w:val="Hyperlink"/>
            <w:noProof/>
            <w:rtl/>
          </w:rPr>
          <w:t>ها باشد، مانند معجزه‌ها</w:t>
        </w:r>
        <w:r w:rsidR="008F511B" w:rsidRPr="005A0210">
          <w:rPr>
            <w:rStyle w:val="Hyperlink"/>
            <w:rFonts w:hint="cs"/>
            <w:noProof/>
            <w:rtl/>
          </w:rPr>
          <w:t>یی</w:t>
        </w:r>
        <w:r w:rsidR="008F511B" w:rsidRPr="005A0210">
          <w:rPr>
            <w:rStyle w:val="Hyperlink"/>
            <w:noProof/>
            <w:rtl/>
          </w:rPr>
          <w:t xml:space="preserve"> که برا</w:t>
        </w:r>
        <w:r w:rsidR="008F511B" w:rsidRPr="005A0210">
          <w:rPr>
            <w:rStyle w:val="Hyperlink"/>
            <w:rFonts w:hint="cs"/>
            <w:noProof/>
            <w:rtl/>
          </w:rPr>
          <w:t>ی</w:t>
        </w:r>
        <w:r w:rsidR="008F511B" w:rsidRPr="005A0210">
          <w:rPr>
            <w:rStyle w:val="Hyperlink"/>
            <w:noProof/>
            <w:rtl/>
          </w:rPr>
          <w:t xml:space="preserve"> پ</w:t>
        </w:r>
        <w:r w:rsidR="008F511B" w:rsidRPr="005A0210">
          <w:rPr>
            <w:rStyle w:val="Hyperlink"/>
            <w:rFonts w:hint="cs"/>
            <w:noProof/>
            <w:rtl/>
          </w:rPr>
          <w:t>ی</w:t>
        </w:r>
        <w:r w:rsidR="008F511B" w:rsidRPr="005A0210">
          <w:rPr>
            <w:rStyle w:val="Hyperlink"/>
            <w:rFonts w:hint="eastAsia"/>
            <w:noProof/>
            <w:rtl/>
          </w:rPr>
          <w:t>امبر</w:t>
        </w:r>
        <w:r w:rsidR="008F511B" w:rsidRPr="005A0210">
          <w:rPr>
            <w:rStyle w:val="Hyperlink"/>
            <w:noProof/>
            <w:rtl/>
          </w:rPr>
          <w:t xml:space="preserve"> در قرآن و سنت ثابت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516094366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142</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67" w:history="1">
        <w:r w:rsidR="008F511B" w:rsidRPr="005A0210">
          <w:rPr>
            <w:rStyle w:val="Hyperlink"/>
            <w:noProof/>
            <w:rtl/>
          </w:rPr>
          <w:t>روا</w:t>
        </w:r>
        <w:r w:rsidR="008F511B" w:rsidRPr="005A0210">
          <w:rPr>
            <w:rStyle w:val="Hyperlink"/>
            <w:rFonts w:hint="cs"/>
            <w:noProof/>
            <w:rtl/>
          </w:rPr>
          <w:t>ی</w:t>
        </w:r>
        <w:r w:rsidR="008F511B" w:rsidRPr="005A0210">
          <w:rPr>
            <w:rStyle w:val="Hyperlink"/>
            <w:rFonts w:hint="eastAsia"/>
            <w:noProof/>
            <w:rtl/>
          </w:rPr>
          <w:t>ات</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در م</w:t>
        </w:r>
        <w:r w:rsidR="008F511B" w:rsidRPr="005A0210">
          <w:rPr>
            <w:rStyle w:val="Hyperlink"/>
            <w:rFonts w:hint="cs"/>
            <w:noProof/>
            <w:rtl/>
          </w:rPr>
          <w:t>ی</w:t>
        </w:r>
        <w:r w:rsidR="008F511B" w:rsidRPr="005A0210">
          <w:rPr>
            <w:rStyle w:val="Hyperlink"/>
            <w:rFonts w:hint="eastAsia"/>
            <w:noProof/>
            <w:rtl/>
          </w:rPr>
          <w:t>زان</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516094367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163</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68" w:history="1">
        <w:r w:rsidR="008F511B" w:rsidRPr="005A0210">
          <w:rPr>
            <w:rStyle w:val="Hyperlink"/>
            <w:noProof/>
            <w:rtl/>
          </w:rPr>
          <w:t>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در خطر بزرگ</w:t>
        </w:r>
        <w:r w:rsidR="008F511B" w:rsidRPr="005A0210">
          <w:rPr>
            <w:rStyle w:val="Hyperlink"/>
            <w:rFonts w:hint="cs"/>
            <w:noProof/>
            <w:rtl/>
          </w:rPr>
          <w:t>ی</w:t>
        </w:r>
        <w:r w:rsidR="008F511B" w:rsidRPr="005A0210">
          <w:rPr>
            <w:rStyle w:val="Hyperlink"/>
            <w:noProof/>
            <w:rtl/>
          </w:rPr>
          <w:t xml:space="preserve"> به نام شرک قرار دارد</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516094368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172</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69" w:history="1">
        <w:r w:rsidR="008F511B" w:rsidRPr="005A0210">
          <w:rPr>
            <w:rStyle w:val="Hyperlink"/>
            <w:noProof/>
            <w:rtl/>
          </w:rPr>
          <w:t>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اعتقاد دارد که تمام اصحاب پ</w:t>
        </w:r>
        <w:r w:rsidR="008F511B" w:rsidRPr="005A0210">
          <w:rPr>
            <w:rStyle w:val="Hyperlink"/>
            <w:rFonts w:hint="cs"/>
            <w:noProof/>
            <w:rtl/>
          </w:rPr>
          <w:t>ی</w:t>
        </w:r>
        <w:r w:rsidR="008F511B" w:rsidRPr="005A0210">
          <w:rPr>
            <w:rStyle w:val="Hyperlink"/>
            <w:rFonts w:hint="eastAsia"/>
            <w:noProof/>
            <w:rtl/>
          </w:rPr>
          <w:t>امبر</w:t>
        </w:r>
        <w:r w:rsidR="008F511B" w:rsidRPr="008F511B">
          <w:rPr>
            <w:rStyle w:val="Hyperlink"/>
            <w:rFonts w:cs="CTraditional Arabic"/>
            <w:b/>
            <w:bCs w:val="0"/>
            <w:noProof/>
            <w:rtl/>
          </w:rPr>
          <w:t> ج</w:t>
        </w:r>
        <w:r w:rsidR="008F511B" w:rsidRPr="005A0210">
          <w:rPr>
            <w:rStyle w:val="Hyperlink"/>
            <w:noProof/>
            <w:rtl/>
          </w:rPr>
          <w:t xml:space="preserve"> به جز تعداد اندک</w:t>
        </w:r>
        <w:r w:rsidR="008F511B" w:rsidRPr="005A0210">
          <w:rPr>
            <w:rStyle w:val="Hyperlink"/>
            <w:rFonts w:hint="cs"/>
            <w:noProof/>
            <w:rtl/>
          </w:rPr>
          <w:t>ی</w:t>
        </w:r>
        <w:r w:rsidR="008F511B" w:rsidRPr="005A0210">
          <w:rPr>
            <w:rStyle w:val="Hyperlink"/>
            <w:noProof/>
            <w:rtl/>
          </w:rPr>
          <w:t xml:space="preserve"> مرتد شدند.</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516094369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186</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70" w:history="1">
        <w:r w:rsidR="008F511B" w:rsidRPr="005A0210">
          <w:rPr>
            <w:rStyle w:val="Hyperlink"/>
            <w:noProof/>
            <w:rtl/>
          </w:rPr>
          <w:t>ش</w:t>
        </w:r>
        <w:r w:rsidR="008F511B" w:rsidRPr="005A0210">
          <w:rPr>
            <w:rStyle w:val="Hyperlink"/>
            <w:rFonts w:hint="cs"/>
            <w:noProof/>
            <w:rtl/>
          </w:rPr>
          <w:t>ی</w:t>
        </w:r>
        <w:r w:rsidR="008F511B" w:rsidRPr="005A0210">
          <w:rPr>
            <w:rStyle w:val="Hyperlink"/>
            <w:noProof/>
            <w:rtl/>
          </w:rPr>
          <w:t>عه به امامان علم غ</w:t>
        </w:r>
        <w:r w:rsidR="008F511B" w:rsidRPr="005A0210">
          <w:rPr>
            <w:rStyle w:val="Hyperlink"/>
            <w:rFonts w:hint="cs"/>
            <w:noProof/>
            <w:rtl/>
          </w:rPr>
          <w:t>ی</w:t>
        </w:r>
        <w:r w:rsidR="008F511B" w:rsidRPr="005A0210">
          <w:rPr>
            <w:rStyle w:val="Hyperlink"/>
            <w:rFonts w:hint="eastAsia"/>
            <w:noProof/>
            <w:rtl/>
          </w:rPr>
          <w:t>ب</w:t>
        </w:r>
        <w:r w:rsidR="008F511B" w:rsidRPr="005A0210">
          <w:rPr>
            <w:rStyle w:val="Hyperlink"/>
            <w:noProof/>
            <w:rtl/>
          </w:rPr>
          <w:t xml:space="preserve"> نسبت م</w:t>
        </w:r>
        <w:r w:rsidR="008F511B" w:rsidRPr="005A0210">
          <w:rPr>
            <w:rStyle w:val="Hyperlink"/>
            <w:rFonts w:hint="cs"/>
            <w:noProof/>
            <w:rtl/>
          </w:rPr>
          <w:t>ی‌</w:t>
        </w:r>
        <w:r w:rsidR="008F511B" w:rsidRPr="005A0210">
          <w:rPr>
            <w:rStyle w:val="Hyperlink"/>
            <w:rFonts w:hint="eastAsia"/>
            <w:noProof/>
            <w:rtl/>
          </w:rPr>
          <w:t>ده</w:t>
        </w:r>
        <w:r w:rsidR="008F511B" w:rsidRPr="005A0210">
          <w:rPr>
            <w:rStyle w:val="Hyperlink"/>
            <w:noProof/>
            <w:rtl/>
          </w:rPr>
          <w:t>د.</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516094370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192</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71" w:history="1">
        <w:r w:rsidR="008F511B" w:rsidRPr="005A0210">
          <w:rPr>
            <w:rStyle w:val="Hyperlink"/>
            <w:noProof/>
            <w:rtl/>
          </w:rPr>
          <w:t>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قائل به عصمت مطلق امامان در همه چ</w:t>
        </w:r>
        <w:r w:rsidR="008F511B" w:rsidRPr="005A0210">
          <w:rPr>
            <w:rStyle w:val="Hyperlink"/>
            <w:rFonts w:hint="cs"/>
            <w:noProof/>
            <w:rtl/>
          </w:rPr>
          <w:t>ی</w:t>
        </w:r>
        <w:r w:rsidR="008F511B" w:rsidRPr="005A0210">
          <w:rPr>
            <w:rStyle w:val="Hyperlink"/>
            <w:rFonts w:hint="eastAsia"/>
            <w:noProof/>
            <w:rtl/>
          </w:rPr>
          <w:t>ز</w:t>
        </w:r>
        <w:r w:rsidR="008F511B" w:rsidRPr="005A0210">
          <w:rPr>
            <w:rStyle w:val="Hyperlink"/>
            <w:noProof/>
            <w:rtl/>
          </w:rPr>
          <w:t xml:space="preserve"> هستند.</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516094371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197</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72" w:history="1">
        <w:r w:rsidR="008F511B" w:rsidRPr="005A0210">
          <w:rPr>
            <w:rStyle w:val="Hyperlink"/>
            <w:noProof/>
            <w:rtl/>
          </w:rPr>
          <w:t>د</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نماز جمعه را تعط</w:t>
        </w:r>
        <w:r w:rsidR="008F511B" w:rsidRPr="005A0210">
          <w:rPr>
            <w:rStyle w:val="Hyperlink"/>
            <w:rFonts w:hint="cs"/>
            <w:noProof/>
            <w:rtl/>
          </w:rPr>
          <w:t>ی</w:t>
        </w:r>
        <w:r w:rsidR="008F511B" w:rsidRPr="005A0210">
          <w:rPr>
            <w:rStyle w:val="Hyperlink"/>
            <w:rFonts w:hint="eastAsia"/>
            <w:noProof/>
            <w:rtl/>
          </w:rPr>
          <w:t>ل</w:t>
        </w:r>
        <w:r w:rsidR="008F511B" w:rsidRPr="005A0210">
          <w:rPr>
            <w:rStyle w:val="Hyperlink"/>
            <w:noProof/>
            <w:rtl/>
          </w:rPr>
          <w:t xml:space="preserve"> کرده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516094372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206</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73" w:history="1">
        <w:r w:rsidR="008F511B" w:rsidRPr="005A0210">
          <w:rPr>
            <w:rStyle w:val="Hyperlink"/>
            <w:noProof/>
            <w:rtl/>
          </w:rPr>
          <w:t>مهد</w:t>
        </w:r>
        <w:r w:rsidR="008F511B" w:rsidRPr="005A0210">
          <w:rPr>
            <w:rStyle w:val="Hyperlink"/>
            <w:rFonts w:hint="cs"/>
            <w:noProof/>
            <w:rtl/>
          </w:rPr>
          <w:t>ی</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مسجد الحرام را خراب م</w:t>
        </w:r>
        <w:r w:rsidR="008F511B" w:rsidRPr="005A0210">
          <w:rPr>
            <w:rStyle w:val="Hyperlink"/>
            <w:rFonts w:hint="cs"/>
            <w:noProof/>
            <w:rtl/>
          </w:rPr>
          <w:t>ی‌</w:t>
        </w:r>
        <w:r w:rsidR="008F511B" w:rsidRPr="005A0210">
          <w:rPr>
            <w:rStyle w:val="Hyperlink"/>
            <w:rFonts w:hint="eastAsia"/>
            <w:noProof/>
            <w:rtl/>
          </w:rPr>
          <w:t>کند</w:t>
        </w:r>
        <w:r w:rsidR="008F511B" w:rsidRPr="005A0210">
          <w:rPr>
            <w:rStyle w:val="Hyperlink"/>
            <w:noProof/>
            <w:rtl/>
          </w:rPr>
          <w:t>.</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516094373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208</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74" w:history="1">
        <w:r w:rsidR="008F511B" w:rsidRPr="005A0210">
          <w:rPr>
            <w:rStyle w:val="Hyperlink"/>
            <w:noProof/>
            <w:rtl/>
          </w:rPr>
          <w:t>عق</w:t>
        </w:r>
        <w:r w:rsidR="008F511B" w:rsidRPr="005A0210">
          <w:rPr>
            <w:rStyle w:val="Hyperlink"/>
            <w:rFonts w:hint="cs"/>
            <w:noProof/>
            <w:rtl/>
          </w:rPr>
          <w:t>ی</w:t>
        </w:r>
        <w:r w:rsidR="008F511B" w:rsidRPr="005A0210">
          <w:rPr>
            <w:rStyle w:val="Hyperlink"/>
            <w:rFonts w:hint="eastAsia"/>
            <w:noProof/>
            <w:rtl/>
          </w:rPr>
          <w:t>ده</w:t>
        </w:r>
        <w:r w:rsidR="008F511B" w:rsidRPr="005A0210">
          <w:rPr>
            <w:rStyle w:val="Hyperlink"/>
            <w:noProof/>
          </w:rPr>
          <w:t>‌</w:t>
        </w:r>
        <w:r w:rsidR="008F511B" w:rsidRPr="005A0210">
          <w:rPr>
            <w:rStyle w:val="Hyperlink"/>
            <w:rFonts w:hint="cs"/>
            <w:noProof/>
            <w:rtl/>
          </w:rPr>
          <w:t>ی</w:t>
        </w:r>
        <w:r w:rsidR="008F511B" w:rsidRPr="005A0210">
          <w:rPr>
            <w:rStyle w:val="Hyperlink"/>
            <w:noProof/>
            <w:rtl/>
          </w:rPr>
          <w:t xml:space="preserve"> اهل سنت در رابطه با مهد</w:t>
        </w:r>
        <w:r w:rsidR="008F511B" w:rsidRPr="005A0210">
          <w:rPr>
            <w:rStyle w:val="Hyperlink"/>
            <w:rFonts w:hint="cs"/>
            <w:noProof/>
            <w:rtl/>
          </w:rPr>
          <w:t>ی</w:t>
        </w:r>
        <w:r w:rsidR="008F511B" w:rsidRPr="005A0210">
          <w:rPr>
            <w:rStyle w:val="Hyperlink"/>
            <w:noProof/>
            <w:rtl/>
          </w:rPr>
          <w:t xml:space="preserve"> کاملا با عق</w:t>
        </w:r>
        <w:r w:rsidR="008F511B" w:rsidRPr="005A0210">
          <w:rPr>
            <w:rStyle w:val="Hyperlink"/>
            <w:rFonts w:hint="cs"/>
            <w:noProof/>
            <w:rtl/>
          </w:rPr>
          <w:t>ی</w:t>
        </w:r>
        <w:r w:rsidR="008F511B" w:rsidRPr="005A0210">
          <w:rPr>
            <w:rStyle w:val="Hyperlink"/>
            <w:rFonts w:hint="eastAsia"/>
            <w:noProof/>
            <w:rtl/>
          </w:rPr>
          <w:t>ده</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متفاوت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516094374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209</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75" w:history="1">
        <w:r w:rsidR="008F511B" w:rsidRPr="005A0210">
          <w:rPr>
            <w:rStyle w:val="Hyperlink"/>
            <w:noProof/>
            <w:rtl/>
          </w:rPr>
          <w:t>د</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ام المؤمن</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عا</w:t>
        </w:r>
        <w:r w:rsidR="008F511B" w:rsidRPr="005A0210">
          <w:rPr>
            <w:rStyle w:val="Hyperlink"/>
            <w:rFonts w:hint="cs"/>
            <w:noProof/>
            <w:rtl/>
          </w:rPr>
          <w:t>ی</w:t>
        </w:r>
        <w:r w:rsidR="008F511B" w:rsidRPr="005A0210">
          <w:rPr>
            <w:rStyle w:val="Hyperlink"/>
            <w:rFonts w:hint="eastAsia"/>
            <w:noProof/>
            <w:rtl/>
          </w:rPr>
          <w:t>شه</w:t>
        </w:r>
        <w:r w:rsidR="008F511B" w:rsidRPr="008F511B">
          <w:rPr>
            <w:rStyle w:val="Hyperlink"/>
            <w:rFonts w:cs="CTraditional Arabic"/>
            <w:b/>
            <w:bCs w:val="0"/>
            <w:noProof/>
            <w:rtl/>
          </w:rPr>
          <w:t> ل</w:t>
        </w:r>
        <w:r w:rsidR="008F511B" w:rsidRPr="005A0210">
          <w:rPr>
            <w:rStyle w:val="Hyperlink"/>
            <w:noProof/>
            <w:rtl/>
          </w:rPr>
          <w:t xml:space="preserve"> را تکف</w:t>
        </w:r>
        <w:r w:rsidR="008F511B" w:rsidRPr="005A0210">
          <w:rPr>
            <w:rStyle w:val="Hyperlink"/>
            <w:rFonts w:hint="cs"/>
            <w:noProof/>
            <w:rtl/>
          </w:rPr>
          <w:t>ی</w:t>
        </w:r>
        <w:r w:rsidR="008F511B" w:rsidRPr="005A0210">
          <w:rPr>
            <w:rStyle w:val="Hyperlink"/>
            <w:rFonts w:hint="eastAsia"/>
            <w:noProof/>
            <w:rtl/>
          </w:rPr>
          <w:t>ر</w:t>
        </w:r>
        <w:r w:rsidR="008F511B" w:rsidRPr="005A0210">
          <w:rPr>
            <w:rStyle w:val="Hyperlink"/>
            <w:noProof/>
            <w:rtl/>
          </w:rPr>
          <w:t xml:space="preserve"> م</w:t>
        </w:r>
        <w:r w:rsidR="008F511B" w:rsidRPr="005A0210">
          <w:rPr>
            <w:rStyle w:val="Hyperlink"/>
            <w:rFonts w:hint="cs"/>
            <w:noProof/>
            <w:rtl/>
          </w:rPr>
          <w:t>ی‌</w:t>
        </w:r>
        <w:r w:rsidR="008F511B" w:rsidRPr="005A0210">
          <w:rPr>
            <w:rStyle w:val="Hyperlink"/>
            <w:rFonts w:hint="eastAsia"/>
            <w:noProof/>
            <w:rtl/>
          </w:rPr>
          <w:t>کند</w:t>
        </w:r>
        <w:r w:rsidR="008F511B" w:rsidRPr="005A0210">
          <w:rPr>
            <w:rStyle w:val="Hyperlink"/>
            <w:noProof/>
            <w:rtl/>
          </w:rPr>
          <w:t>.</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516094375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212</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76" w:history="1">
        <w:r w:rsidR="008F511B" w:rsidRPr="005A0210">
          <w:rPr>
            <w:rStyle w:val="Hyperlink"/>
            <w:noProof/>
            <w:rtl/>
          </w:rPr>
          <w:t>فرض نمودن خمس پاسخگو</w:t>
        </w:r>
        <w:r w:rsidR="008F511B" w:rsidRPr="005A0210">
          <w:rPr>
            <w:rStyle w:val="Hyperlink"/>
            <w:rFonts w:hint="cs"/>
            <w:noProof/>
            <w:rtl/>
          </w:rPr>
          <w:t>ی</w:t>
        </w:r>
        <w:r w:rsidR="008F511B" w:rsidRPr="005A0210">
          <w:rPr>
            <w:rStyle w:val="Hyperlink"/>
            <w:noProof/>
            <w:rtl/>
          </w:rPr>
          <w:t xml:space="preserve"> بس</w:t>
        </w:r>
        <w:r w:rsidR="008F511B" w:rsidRPr="005A0210">
          <w:rPr>
            <w:rStyle w:val="Hyperlink"/>
            <w:rFonts w:hint="cs"/>
            <w:noProof/>
            <w:rtl/>
          </w:rPr>
          <w:t>ی</w:t>
        </w:r>
        <w:r w:rsidR="008F511B" w:rsidRPr="005A0210">
          <w:rPr>
            <w:rStyle w:val="Hyperlink"/>
            <w:rFonts w:hint="eastAsia"/>
            <w:noProof/>
            <w:rtl/>
          </w:rPr>
          <w:t>ار</w:t>
        </w:r>
        <w:r w:rsidR="008F511B" w:rsidRPr="005A0210">
          <w:rPr>
            <w:rStyle w:val="Hyperlink"/>
            <w:rFonts w:hint="cs"/>
            <w:noProof/>
            <w:rtl/>
          </w:rPr>
          <w:t>ی</w:t>
        </w:r>
        <w:r w:rsidR="008F511B" w:rsidRPr="005A0210">
          <w:rPr>
            <w:rStyle w:val="Hyperlink"/>
            <w:noProof/>
            <w:rtl/>
          </w:rPr>
          <w:t xml:space="preserve"> از ن</w:t>
        </w:r>
        <w:r w:rsidR="008F511B" w:rsidRPr="005A0210">
          <w:rPr>
            <w:rStyle w:val="Hyperlink"/>
            <w:rFonts w:hint="cs"/>
            <w:noProof/>
            <w:rtl/>
          </w:rPr>
          <w:t>ی</w:t>
        </w:r>
        <w:r w:rsidR="008F511B" w:rsidRPr="005A0210">
          <w:rPr>
            <w:rStyle w:val="Hyperlink"/>
            <w:rFonts w:hint="eastAsia"/>
            <w:noProof/>
            <w:rtl/>
          </w:rPr>
          <w:t>ازها</w:t>
        </w:r>
        <w:r w:rsidR="008F511B" w:rsidRPr="005A0210">
          <w:rPr>
            <w:rStyle w:val="Hyperlink"/>
            <w:noProof/>
            <w:rtl/>
          </w:rPr>
          <w:t xml:space="preserve"> و هو</w:t>
        </w:r>
        <w:r w:rsidR="008F511B" w:rsidRPr="005A0210">
          <w:rPr>
            <w:rStyle w:val="Hyperlink"/>
            <w:rFonts w:hint="cs"/>
            <w:noProof/>
            <w:rtl/>
          </w:rPr>
          <w:t>ی</w:t>
        </w:r>
        <w:r w:rsidR="008F511B" w:rsidRPr="005A0210">
          <w:rPr>
            <w:rStyle w:val="Hyperlink"/>
            <w:noProof/>
            <w:rtl/>
          </w:rPr>
          <w:t xml:space="preserve"> و هوس‌ها</w:t>
        </w:r>
        <w:r w:rsidR="008F511B" w:rsidRPr="005A0210">
          <w:rPr>
            <w:rStyle w:val="Hyperlink"/>
            <w:rFonts w:hint="cs"/>
            <w:noProof/>
            <w:rtl/>
          </w:rPr>
          <w:t>ی</w:t>
        </w:r>
        <w:r w:rsidR="008F511B" w:rsidRPr="005A0210">
          <w:rPr>
            <w:rStyle w:val="Hyperlink"/>
            <w:noProof/>
            <w:rtl/>
          </w:rPr>
          <w:t xml:space="preserve"> علما</w:t>
        </w:r>
        <w:r w:rsidR="008F511B" w:rsidRPr="005A0210">
          <w:rPr>
            <w:rStyle w:val="Hyperlink"/>
            <w:rFonts w:hint="cs"/>
            <w:noProof/>
            <w:rtl/>
          </w:rPr>
          <w:t>ی</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516094376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224</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77" w:history="1">
        <w:r w:rsidR="008F511B" w:rsidRPr="005A0210">
          <w:rPr>
            <w:rStyle w:val="Hyperlink"/>
            <w:noProof/>
            <w:rtl/>
          </w:rPr>
          <w:t>در د</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زن ش</w:t>
        </w:r>
        <w:r w:rsidR="008F511B" w:rsidRPr="005A0210">
          <w:rPr>
            <w:rStyle w:val="Hyperlink"/>
            <w:rFonts w:hint="cs"/>
            <w:noProof/>
            <w:rtl/>
          </w:rPr>
          <w:t>ی</w:t>
        </w:r>
        <w:r w:rsidR="008F511B" w:rsidRPr="005A0210">
          <w:rPr>
            <w:rStyle w:val="Hyperlink"/>
            <w:rFonts w:hint="eastAsia"/>
            <w:noProof/>
            <w:rtl/>
          </w:rPr>
          <w:t>ع</w:t>
        </w:r>
        <w:r w:rsidR="008F511B" w:rsidRPr="005A0210">
          <w:rPr>
            <w:rStyle w:val="Hyperlink"/>
            <w:rFonts w:hint="cs"/>
            <w:noProof/>
            <w:rtl/>
          </w:rPr>
          <w:t>ی</w:t>
        </w:r>
        <w:r w:rsidR="008F511B" w:rsidRPr="005A0210">
          <w:rPr>
            <w:rStyle w:val="Hyperlink"/>
            <w:noProof/>
            <w:rtl/>
          </w:rPr>
          <w:t xml:space="preserve"> ارث نم</w:t>
        </w:r>
        <w:r w:rsidR="008F511B" w:rsidRPr="005A0210">
          <w:rPr>
            <w:rStyle w:val="Hyperlink"/>
            <w:rFonts w:hint="cs"/>
            <w:noProof/>
            <w:rtl/>
          </w:rPr>
          <w:t>ی‌</w:t>
        </w:r>
        <w:r w:rsidR="008F511B" w:rsidRPr="005A0210">
          <w:rPr>
            <w:rStyle w:val="Hyperlink"/>
            <w:rFonts w:hint="eastAsia"/>
            <w:noProof/>
            <w:rtl/>
          </w:rPr>
          <w:t>برد</w:t>
        </w:r>
        <w:r w:rsidR="008F511B" w:rsidRPr="005A0210">
          <w:rPr>
            <w:rStyle w:val="Hyperlink"/>
            <w:noProof/>
            <w:rtl/>
          </w:rPr>
          <w:t>.</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516094377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226</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78" w:history="1">
        <w:r w:rsidR="008F511B" w:rsidRPr="005A0210">
          <w:rPr>
            <w:rStyle w:val="Hyperlink"/>
            <w:noProof/>
            <w:rtl/>
          </w:rPr>
          <w:t>حق</w:t>
        </w:r>
        <w:r w:rsidR="008F511B" w:rsidRPr="005A0210">
          <w:rPr>
            <w:rStyle w:val="Hyperlink"/>
            <w:rFonts w:hint="cs"/>
            <w:noProof/>
            <w:rtl/>
          </w:rPr>
          <w:t>ی</w:t>
        </w:r>
        <w:r w:rsidR="008F511B" w:rsidRPr="005A0210">
          <w:rPr>
            <w:rStyle w:val="Hyperlink"/>
            <w:rFonts w:hint="eastAsia"/>
            <w:noProof/>
            <w:rtl/>
          </w:rPr>
          <w:t>قت</w:t>
        </w:r>
        <w:r w:rsidR="008F511B" w:rsidRPr="005A0210">
          <w:rPr>
            <w:rStyle w:val="Hyperlink"/>
            <w:noProof/>
            <w:rtl/>
          </w:rPr>
          <w:t xml:space="preserve"> متعه (ازدواج موقت) در اسلام</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516094378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227</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79" w:history="1">
        <w:r w:rsidR="008F511B" w:rsidRPr="005A0210">
          <w:rPr>
            <w:rStyle w:val="Hyperlink"/>
            <w:noProof/>
            <w:rtl/>
          </w:rPr>
          <w:t>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معتقد است که خضر</w:t>
        </w:r>
        <w:r w:rsidR="008F511B" w:rsidRPr="008F511B">
          <w:rPr>
            <w:rStyle w:val="Hyperlink"/>
            <w:rFonts w:cs="CTraditional Arabic"/>
            <w:b/>
            <w:bCs w:val="0"/>
            <w:noProof/>
            <w:rtl/>
          </w:rPr>
          <w:t> ÷</w:t>
        </w:r>
        <w:r w:rsidR="008F511B" w:rsidRPr="005A0210">
          <w:rPr>
            <w:rStyle w:val="Hyperlink"/>
            <w:noProof/>
            <w:rtl/>
          </w:rPr>
          <w:t xml:space="preserve"> هنوز زنده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516094379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235</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80" w:history="1">
        <w:r w:rsidR="008F511B" w:rsidRPr="005A0210">
          <w:rPr>
            <w:rStyle w:val="Hyperlink"/>
            <w:noProof/>
            <w:rtl/>
          </w:rPr>
          <w:t>درود شيعه بر پ</w:t>
        </w:r>
        <w:r w:rsidR="008F511B" w:rsidRPr="005A0210">
          <w:rPr>
            <w:rStyle w:val="Hyperlink"/>
            <w:rFonts w:hint="cs"/>
            <w:noProof/>
            <w:rtl/>
          </w:rPr>
          <w:t>ی</w:t>
        </w:r>
        <w:r w:rsidR="008F511B" w:rsidRPr="005A0210">
          <w:rPr>
            <w:rStyle w:val="Hyperlink"/>
            <w:rFonts w:hint="eastAsia"/>
            <w:noProof/>
            <w:rtl/>
          </w:rPr>
          <w:t>امبر</w:t>
        </w:r>
        <w:r w:rsidR="008F511B" w:rsidRPr="008F511B">
          <w:rPr>
            <w:rStyle w:val="Hyperlink"/>
            <w:rFonts w:cs="CTraditional Arabic"/>
            <w:b/>
            <w:bCs w:val="0"/>
            <w:noProof/>
            <w:rtl/>
          </w:rPr>
          <w:t> ج</w:t>
        </w:r>
        <w:r w:rsidR="008F511B" w:rsidRPr="005A0210">
          <w:rPr>
            <w:rStyle w:val="Hyperlink"/>
            <w:noProof/>
            <w:rtl/>
          </w:rPr>
          <w:t>، درود</w:t>
        </w:r>
        <w:r w:rsidR="008F511B" w:rsidRPr="005A0210">
          <w:rPr>
            <w:rStyle w:val="Hyperlink"/>
            <w:rFonts w:hint="cs"/>
            <w:noProof/>
            <w:rtl/>
          </w:rPr>
          <w:t>ی</w:t>
        </w:r>
        <w:r w:rsidR="008F511B" w:rsidRPr="005A0210">
          <w:rPr>
            <w:rStyle w:val="Hyperlink"/>
            <w:noProof/>
            <w:rtl/>
          </w:rPr>
          <w:t xml:space="preserve"> ناقص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516094380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236</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81" w:history="1">
        <w:r w:rsidR="008F511B" w:rsidRPr="005A0210">
          <w:rPr>
            <w:rStyle w:val="Hyperlink"/>
            <w:noProof/>
            <w:rtl/>
          </w:rPr>
          <w:t>روا</w:t>
        </w:r>
        <w:r w:rsidR="008F511B" w:rsidRPr="005A0210">
          <w:rPr>
            <w:rStyle w:val="Hyperlink"/>
            <w:rFonts w:hint="cs"/>
            <w:noProof/>
            <w:rtl/>
          </w:rPr>
          <w:t>ی</w:t>
        </w:r>
        <w:r w:rsidR="008F511B" w:rsidRPr="005A0210">
          <w:rPr>
            <w:rStyle w:val="Hyperlink"/>
            <w:rFonts w:hint="eastAsia"/>
            <w:noProof/>
            <w:rtl/>
          </w:rPr>
          <w:t>ات</w:t>
        </w:r>
        <w:r w:rsidR="008F511B" w:rsidRPr="005A0210">
          <w:rPr>
            <w:rStyle w:val="Hyperlink"/>
            <w:rFonts w:hint="cs"/>
            <w:noProof/>
            <w:rtl/>
          </w:rPr>
          <w:t>ی</w:t>
        </w:r>
        <w:r w:rsidR="008F511B" w:rsidRPr="005A0210">
          <w:rPr>
            <w:rStyle w:val="Hyperlink"/>
            <w:noProof/>
            <w:rtl/>
          </w:rPr>
          <w:t xml:space="preserve"> از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با مضمون بدگو</w:t>
        </w:r>
        <w:r w:rsidR="008F511B" w:rsidRPr="005A0210">
          <w:rPr>
            <w:rStyle w:val="Hyperlink"/>
            <w:rFonts w:hint="cs"/>
            <w:noProof/>
            <w:rtl/>
          </w:rPr>
          <w:t>یی</w:t>
        </w:r>
        <w:r w:rsidR="008F511B" w:rsidRPr="005A0210">
          <w:rPr>
            <w:rStyle w:val="Hyperlink"/>
            <w:noProof/>
            <w:rtl/>
          </w:rPr>
          <w:t xml:space="preserve"> نسبت به مقام پ</w:t>
        </w:r>
        <w:r w:rsidR="008F511B" w:rsidRPr="005A0210">
          <w:rPr>
            <w:rStyle w:val="Hyperlink"/>
            <w:rFonts w:hint="cs"/>
            <w:noProof/>
            <w:rtl/>
          </w:rPr>
          <w:t>ی</w:t>
        </w:r>
        <w:r w:rsidR="008F511B" w:rsidRPr="005A0210">
          <w:rPr>
            <w:rStyle w:val="Hyperlink"/>
            <w:rFonts w:hint="eastAsia"/>
            <w:noProof/>
            <w:rtl/>
          </w:rPr>
          <w:t>امبر</w:t>
        </w:r>
        <w:r w:rsidR="008F511B" w:rsidRPr="008F511B">
          <w:rPr>
            <w:rStyle w:val="Hyperlink"/>
            <w:rFonts w:cs="CTraditional Arabic"/>
            <w:b/>
            <w:bCs w:val="0"/>
            <w:noProof/>
            <w:rtl/>
          </w:rPr>
          <w:t> ج</w:t>
        </w:r>
        <w:r w:rsidR="008F511B" w:rsidRPr="005A0210">
          <w:rPr>
            <w:rStyle w:val="Hyperlink"/>
            <w:noProof/>
            <w:rtl/>
          </w:rPr>
          <w:t xml:space="preserve"> و خرده‌گ</w:t>
        </w:r>
        <w:r w:rsidR="008F511B" w:rsidRPr="005A0210">
          <w:rPr>
            <w:rStyle w:val="Hyperlink"/>
            <w:rFonts w:hint="cs"/>
            <w:noProof/>
            <w:rtl/>
          </w:rPr>
          <w:t>ی</w:t>
        </w:r>
        <w:r w:rsidR="008F511B" w:rsidRPr="005A0210">
          <w:rPr>
            <w:rStyle w:val="Hyperlink"/>
            <w:rFonts w:hint="eastAsia"/>
            <w:noProof/>
            <w:rtl/>
          </w:rPr>
          <w:t>ر</w:t>
        </w:r>
        <w:r w:rsidR="008F511B" w:rsidRPr="005A0210">
          <w:rPr>
            <w:rStyle w:val="Hyperlink"/>
            <w:rFonts w:hint="cs"/>
            <w:noProof/>
            <w:rtl/>
          </w:rPr>
          <w:t>ی</w:t>
        </w:r>
        <w:r w:rsidR="008F511B" w:rsidRPr="005A0210">
          <w:rPr>
            <w:rStyle w:val="Hyperlink"/>
            <w:noProof/>
            <w:rtl/>
          </w:rPr>
          <w:t xml:space="preserve"> از آن</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516094381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238</w:t>
        </w:r>
        <w:r w:rsidR="008F511B">
          <w:rPr>
            <w:noProof/>
            <w:webHidden/>
            <w:rtl/>
          </w:rPr>
          <w:fldChar w:fldCharType="end"/>
        </w:r>
      </w:hyperlink>
    </w:p>
    <w:p w:rsidR="008F511B" w:rsidRPr="003D6DD6" w:rsidRDefault="000A5FA7">
      <w:pPr>
        <w:pStyle w:val="TOC2"/>
        <w:tabs>
          <w:tab w:val="right" w:leader="dot" w:pos="7361"/>
        </w:tabs>
        <w:rPr>
          <w:rFonts w:asciiTheme="minorHAnsi" w:eastAsiaTheme="minorEastAsia" w:hAnsiTheme="minorHAnsi" w:cstheme="minorBidi"/>
          <w:bCs w:val="0"/>
          <w:noProof/>
          <w:spacing w:val="-3"/>
          <w:sz w:val="22"/>
          <w:szCs w:val="22"/>
          <w:rtl/>
        </w:rPr>
      </w:pPr>
      <w:hyperlink w:anchor="_Toc516094382" w:history="1">
        <w:r w:rsidR="008F511B" w:rsidRPr="003D6DD6">
          <w:rPr>
            <w:rStyle w:val="Hyperlink"/>
            <w:noProof/>
            <w:spacing w:val="-3"/>
            <w:rtl/>
          </w:rPr>
          <w:t>کتاب‌ها</w:t>
        </w:r>
        <w:r w:rsidR="008F511B" w:rsidRPr="003D6DD6">
          <w:rPr>
            <w:rStyle w:val="Hyperlink"/>
            <w:rFonts w:hint="cs"/>
            <w:noProof/>
            <w:spacing w:val="-3"/>
            <w:rtl/>
          </w:rPr>
          <w:t>ی</w:t>
        </w:r>
        <w:r w:rsidR="008F511B" w:rsidRPr="003D6DD6">
          <w:rPr>
            <w:rStyle w:val="Hyperlink"/>
            <w:noProof/>
            <w:spacing w:val="-3"/>
            <w:rtl/>
          </w:rPr>
          <w:t xml:space="preserve"> ش</w:t>
        </w:r>
        <w:r w:rsidR="008F511B" w:rsidRPr="003D6DD6">
          <w:rPr>
            <w:rStyle w:val="Hyperlink"/>
            <w:rFonts w:hint="cs"/>
            <w:noProof/>
            <w:spacing w:val="-3"/>
            <w:rtl/>
          </w:rPr>
          <w:t>ی</w:t>
        </w:r>
        <w:r w:rsidR="008F511B" w:rsidRPr="003D6DD6">
          <w:rPr>
            <w:rStyle w:val="Hyperlink"/>
            <w:rFonts w:hint="eastAsia"/>
            <w:noProof/>
            <w:spacing w:val="-3"/>
            <w:rtl/>
          </w:rPr>
          <w:t>عه</w:t>
        </w:r>
        <w:r w:rsidR="008F511B" w:rsidRPr="003D6DD6">
          <w:rPr>
            <w:rStyle w:val="Hyperlink"/>
            <w:noProof/>
            <w:spacing w:val="-3"/>
            <w:rtl/>
          </w:rPr>
          <w:t xml:space="preserve"> مملو است از روا</w:t>
        </w:r>
        <w:r w:rsidR="008F511B" w:rsidRPr="003D6DD6">
          <w:rPr>
            <w:rStyle w:val="Hyperlink"/>
            <w:rFonts w:hint="cs"/>
            <w:noProof/>
            <w:spacing w:val="-3"/>
            <w:rtl/>
          </w:rPr>
          <w:t>ی</w:t>
        </w:r>
        <w:r w:rsidR="008F511B" w:rsidRPr="003D6DD6">
          <w:rPr>
            <w:rStyle w:val="Hyperlink"/>
            <w:rFonts w:hint="eastAsia"/>
            <w:noProof/>
            <w:spacing w:val="-3"/>
            <w:rtl/>
          </w:rPr>
          <w:t>ات</w:t>
        </w:r>
        <w:r w:rsidR="008F511B" w:rsidRPr="003D6DD6">
          <w:rPr>
            <w:rStyle w:val="Hyperlink"/>
            <w:noProof/>
            <w:spacing w:val="-3"/>
            <w:rtl/>
          </w:rPr>
          <w:t xml:space="preserve"> ک</w:t>
        </w:r>
        <w:r w:rsidR="008F511B" w:rsidRPr="003D6DD6">
          <w:rPr>
            <w:rStyle w:val="Hyperlink"/>
            <w:rFonts w:hint="cs"/>
            <w:noProof/>
            <w:spacing w:val="-3"/>
            <w:rtl/>
          </w:rPr>
          <w:t>ی</w:t>
        </w:r>
        <w:r w:rsidR="008F511B" w:rsidRPr="003D6DD6">
          <w:rPr>
            <w:rStyle w:val="Hyperlink"/>
            <w:rFonts w:hint="eastAsia"/>
            <w:noProof/>
            <w:spacing w:val="-3"/>
            <w:rtl/>
          </w:rPr>
          <w:t>نه‌توزانه‌ا</w:t>
        </w:r>
        <w:r w:rsidR="008F511B" w:rsidRPr="003D6DD6">
          <w:rPr>
            <w:rStyle w:val="Hyperlink"/>
            <w:rFonts w:hint="cs"/>
            <w:noProof/>
            <w:spacing w:val="-3"/>
            <w:rtl/>
          </w:rPr>
          <w:t>ی</w:t>
        </w:r>
        <w:r w:rsidR="008F511B" w:rsidRPr="003D6DD6">
          <w:rPr>
            <w:rStyle w:val="Hyperlink"/>
            <w:noProof/>
            <w:spacing w:val="-3"/>
            <w:rtl/>
          </w:rPr>
          <w:t xml:space="preserve"> که جعل</w:t>
        </w:r>
        <w:r w:rsidR="008F511B" w:rsidRPr="003D6DD6">
          <w:rPr>
            <w:rStyle w:val="Hyperlink"/>
            <w:rFonts w:hint="cs"/>
            <w:noProof/>
            <w:spacing w:val="-3"/>
            <w:rtl/>
          </w:rPr>
          <w:t>ی</w:t>
        </w:r>
        <w:r w:rsidR="008F511B" w:rsidRPr="003D6DD6">
          <w:rPr>
            <w:rStyle w:val="Hyperlink"/>
            <w:noProof/>
            <w:spacing w:val="-3"/>
            <w:rtl/>
          </w:rPr>
          <w:t xml:space="preserve"> بودن آن</w:t>
        </w:r>
        <w:r w:rsidR="008F511B" w:rsidRPr="003D6DD6">
          <w:rPr>
            <w:rStyle w:val="Hyperlink"/>
            <w:noProof/>
            <w:spacing w:val="-3"/>
          </w:rPr>
          <w:t>‌</w:t>
        </w:r>
        <w:r w:rsidR="008F511B" w:rsidRPr="003D6DD6">
          <w:rPr>
            <w:rStyle w:val="Hyperlink"/>
            <w:noProof/>
            <w:spacing w:val="-3"/>
            <w:rtl/>
          </w:rPr>
          <w:t>ها را ثابت م</w:t>
        </w:r>
        <w:r w:rsidR="008F511B" w:rsidRPr="003D6DD6">
          <w:rPr>
            <w:rStyle w:val="Hyperlink"/>
            <w:rFonts w:hint="cs"/>
            <w:noProof/>
            <w:spacing w:val="-3"/>
            <w:rtl/>
          </w:rPr>
          <w:t>ی‌</w:t>
        </w:r>
        <w:r w:rsidR="008F511B" w:rsidRPr="003D6DD6">
          <w:rPr>
            <w:rStyle w:val="Hyperlink"/>
            <w:rFonts w:hint="eastAsia"/>
            <w:noProof/>
            <w:spacing w:val="-3"/>
            <w:rtl/>
          </w:rPr>
          <w:t>کند</w:t>
        </w:r>
        <w:r w:rsidR="008F511B" w:rsidRPr="003D6DD6">
          <w:rPr>
            <w:rStyle w:val="Hyperlink"/>
            <w:noProof/>
            <w:spacing w:val="-3"/>
            <w:rtl/>
          </w:rPr>
          <w:t>.</w:t>
        </w:r>
        <w:r w:rsidR="008F511B" w:rsidRPr="003D6DD6">
          <w:rPr>
            <w:noProof/>
            <w:webHidden/>
            <w:spacing w:val="-3"/>
            <w:rtl/>
          </w:rPr>
          <w:tab/>
        </w:r>
        <w:r w:rsidR="008F511B" w:rsidRPr="003D6DD6">
          <w:rPr>
            <w:noProof/>
            <w:webHidden/>
            <w:spacing w:val="-3"/>
            <w:rtl/>
          </w:rPr>
          <w:fldChar w:fldCharType="begin"/>
        </w:r>
        <w:r w:rsidR="008F511B" w:rsidRPr="003D6DD6">
          <w:rPr>
            <w:noProof/>
            <w:webHidden/>
            <w:spacing w:val="-3"/>
            <w:rtl/>
          </w:rPr>
          <w:instrText xml:space="preserve"> </w:instrText>
        </w:r>
        <w:r w:rsidR="008F511B" w:rsidRPr="003D6DD6">
          <w:rPr>
            <w:noProof/>
            <w:webHidden/>
            <w:spacing w:val="-3"/>
          </w:rPr>
          <w:instrText>PAGEREF</w:instrText>
        </w:r>
        <w:r w:rsidR="008F511B" w:rsidRPr="003D6DD6">
          <w:rPr>
            <w:noProof/>
            <w:webHidden/>
            <w:spacing w:val="-3"/>
            <w:rtl/>
          </w:rPr>
          <w:instrText xml:space="preserve"> _</w:instrText>
        </w:r>
        <w:r w:rsidR="008F511B" w:rsidRPr="003D6DD6">
          <w:rPr>
            <w:noProof/>
            <w:webHidden/>
            <w:spacing w:val="-3"/>
          </w:rPr>
          <w:instrText>Toc</w:instrText>
        </w:r>
        <w:r w:rsidR="008F511B" w:rsidRPr="003D6DD6">
          <w:rPr>
            <w:noProof/>
            <w:webHidden/>
            <w:spacing w:val="-3"/>
            <w:rtl/>
          </w:rPr>
          <w:instrText xml:space="preserve">516094382 </w:instrText>
        </w:r>
        <w:r w:rsidR="008F511B" w:rsidRPr="003D6DD6">
          <w:rPr>
            <w:noProof/>
            <w:webHidden/>
            <w:spacing w:val="-3"/>
          </w:rPr>
          <w:instrText>\h</w:instrText>
        </w:r>
        <w:r w:rsidR="008F511B" w:rsidRPr="003D6DD6">
          <w:rPr>
            <w:noProof/>
            <w:webHidden/>
            <w:spacing w:val="-3"/>
            <w:rtl/>
          </w:rPr>
          <w:instrText xml:space="preserve"> </w:instrText>
        </w:r>
        <w:r w:rsidR="008F511B" w:rsidRPr="003D6DD6">
          <w:rPr>
            <w:noProof/>
            <w:webHidden/>
            <w:spacing w:val="-3"/>
            <w:rtl/>
          </w:rPr>
        </w:r>
        <w:r w:rsidR="008F511B" w:rsidRPr="003D6DD6">
          <w:rPr>
            <w:noProof/>
            <w:webHidden/>
            <w:spacing w:val="-3"/>
            <w:rtl/>
          </w:rPr>
          <w:fldChar w:fldCharType="separate"/>
        </w:r>
        <w:r w:rsidR="001D0ADF">
          <w:rPr>
            <w:noProof/>
            <w:webHidden/>
            <w:spacing w:val="-3"/>
            <w:rtl/>
          </w:rPr>
          <w:t>243</w:t>
        </w:r>
        <w:r w:rsidR="008F511B" w:rsidRPr="003D6DD6">
          <w:rPr>
            <w:noProof/>
            <w:webHidden/>
            <w:spacing w:val="-3"/>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83" w:history="1">
        <w:r w:rsidR="008F511B" w:rsidRPr="005A0210">
          <w:rPr>
            <w:rStyle w:val="Hyperlink"/>
            <w:noProof/>
            <w:rtl/>
          </w:rPr>
          <w:t>روا</w:t>
        </w:r>
        <w:r w:rsidR="008F511B" w:rsidRPr="005A0210">
          <w:rPr>
            <w:rStyle w:val="Hyperlink"/>
            <w:rFonts w:hint="cs"/>
            <w:noProof/>
            <w:rtl/>
          </w:rPr>
          <w:t>ی</w:t>
        </w:r>
        <w:r w:rsidR="008F511B" w:rsidRPr="005A0210">
          <w:rPr>
            <w:rStyle w:val="Hyperlink"/>
            <w:rFonts w:hint="eastAsia"/>
            <w:noProof/>
            <w:rtl/>
          </w:rPr>
          <w:t>ت‌ها</w:t>
        </w:r>
        <w:r w:rsidR="008F511B" w:rsidRPr="005A0210">
          <w:rPr>
            <w:rStyle w:val="Hyperlink"/>
            <w:rFonts w:hint="cs"/>
            <w:noProof/>
            <w:rtl/>
          </w:rPr>
          <w:t>ی</w:t>
        </w:r>
        <w:r w:rsidR="008F511B" w:rsidRPr="005A0210">
          <w:rPr>
            <w:rStyle w:val="Hyperlink"/>
            <w:noProof/>
            <w:rtl/>
          </w:rPr>
          <w:t xml:space="preserve"> زشت آن</w:t>
        </w:r>
        <w:r w:rsidR="008F511B" w:rsidRPr="005A0210">
          <w:rPr>
            <w:rStyle w:val="Hyperlink"/>
            <w:noProof/>
          </w:rPr>
          <w:t>‌</w:t>
        </w:r>
        <w:r w:rsidR="008F511B" w:rsidRPr="005A0210">
          <w:rPr>
            <w:rStyle w:val="Hyperlink"/>
            <w:noProof/>
            <w:rtl/>
          </w:rPr>
          <w:t>ها که به فحش و ناسزا فرا م</w:t>
        </w:r>
        <w:r w:rsidR="008F511B" w:rsidRPr="005A0210">
          <w:rPr>
            <w:rStyle w:val="Hyperlink"/>
            <w:rFonts w:hint="cs"/>
            <w:noProof/>
            <w:rtl/>
          </w:rPr>
          <w:t>ی‌</w:t>
        </w:r>
        <w:r w:rsidR="008F511B" w:rsidRPr="005A0210">
          <w:rPr>
            <w:rStyle w:val="Hyperlink"/>
            <w:rFonts w:hint="eastAsia"/>
            <w:noProof/>
            <w:rtl/>
          </w:rPr>
          <w:t>خواند</w:t>
        </w:r>
        <w:r w:rsidR="008F511B" w:rsidRPr="005A0210">
          <w:rPr>
            <w:rStyle w:val="Hyperlink"/>
            <w:noProof/>
            <w:rtl/>
          </w:rPr>
          <w:t xml:space="preserve"> و اسلام از آن مبر</w:t>
        </w:r>
        <w:r w:rsidR="008F511B" w:rsidRPr="005A0210">
          <w:rPr>
            <w:rStyle w:val="Hyperlink"/>
            <w:rFonts w:hint="cs"/>
            <w:noProof/>
            <w:rtl/>
          </w:rPr>
          <w:t>ی</w:t>
        </w:r>
        <w:r w:rsidR="008F511B" w:rsidRPr="005A0210">
          <w:rPr>
            <w:rStyle w:val="Hyperlink"/>
            <w:noProof/>
            <w:rtl/>
          </w:rPr>
          <w:t xml:space="preserve">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516094383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246</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84" w:history="1">
        <w:r w:rsidR="008F511B" w:rsidRPr="005A0210">
          <w:rPr>
            <w:rStyle w:val="Hyperlink"/>
            <w:noProof/>
            <w:rtl/>
          </w:rPr>
          <w:t>بس</w:t>
        </w:r>
        <w:r w:rsidR="008F511B" w:rsidRPr="005A0210">
          <w:rPr>
            <w:rStyle w:val="Hyperlink"/>
            <w:rFonts w:hint="cs"/>
            <w:noProof/>
            <w:rtl/>
          </w:rPr>
          <w:t>ی</w:t>
        </w:r>
        <w:r w:rsidR="008F511B" w:rsidRPr="005A0210">
          <w:rPr>
            <w:rStyle w:val="Hyperlink"/>
            <w:rFonts w:hint="eastAsia"/>
            <w:noProof/>
            <w:rtl/>
          </w:rPr>
          <w:t>ار</w:t>
        </w:r>
        <w:r w:rsidR="008F511B" w:rsidRPr="005A0210">
          <w:rPr>
            <w:rStyle w:val="Hyperlink"/>
            <w:rFonts w:hint="cs"/>
            <w:noProof/>
            <w:rtl/>
          </w:rPr>
          <w:t>ی</w:t>
        </w:r>
        <w:r w:rsidR="008F511B" w:rsidRPr="005A0210">
          <w:rPr>
            <w:rStyle w:val="Hyperlink"/>
            <w:noProof/>
            <w:rtl/>
          </w:rPr>
          <w:t xml:space="preserve"> از روا</w:t>
        </w:r>
        <w:r w:rsidR="008F511B" w:rsidRPr="005A0210">
          <w:rPr>
            <w:rStyle w:val="Hyperlink"/>
            <w:rFonts w:hint="cs"/>
            <w:noProof/>
            <w:rtl/>
          </w:rPr>
          <w:t>ی</w:t>
        </w:r>
        <w:r w:rsidR="008F511B" w:rsidRPr="005A0210">
          <w:rPr>
            <w:rStyle w:val="Hyperlink"/>
            <w:rFonts w:hint="eastAsia"/>
            <w:noProof/>
            <w:rtl/>
          </w:rPr>
          <w:t>ات</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با </w:t>
        </w:r>
        <w:r w:rsidR="008F511B" w:rsidRPr="005A0210">
          <w:rPr>
            <w:rStyle w:val="Hyperlink"/>
            <w:rFonts w:hint="cs"/>
            <w:noProof/>
            <w:rtl/>
          </w:rPr>
          <w:t>ی</w:t>
        </w:r>
        <w:r w:rsidR="008F511B" w:rsidRPr="005A0210">
          <w:rPr>
            <w:rStyle w:val="Hyperlink"/>
            <w:rFonts w:hint="eastAsia"/>
            <w:noProof/>
            <w:rtl/>
          </w:rPr>
          <w:t>کد</w:t>
        </w:r>
        <w:r w:rsidR="008F511B" w:rsidRPr="005A0210">
          <w:rPr>
            <w:rStyle w:val="Hyperlink"/>
            <w:rFonts w:hint="cs"/>
            <w:noProof/>
            <w:rtl/>
          </w:rPr>
          <w:t>ی</w:t>
        </w:r>
        <w:r w:rsidR="008F511B" w:rsidRPr="005A0210">
          <w:rPr>
            <w:rStyle w:val="Hyperlink"/>
            <w:rFonts w:hint="eastAsia"/>
            <w:noProof/>
            <w:rtl/>
          </w:rPr>
          <w:t>گر</w:t>
        </w:r>
        <w:r w:rsidR="008F511B" w:rsidRPr="005A0210">
          <w:rPr>
            <w:rStyle w:val="Hyperlink"/>
            <w:noProof/>
            <w:rtl/>
          </w:rPr>
          <w:t xml:space="preserve"> متناقض و در تعارض هستند.</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516094384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250</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85" w:history="1">
        <w:r w:rsidR="008F511B" w:rsidRPr="005A0210">
          <w:rPr>
            <w:rStyle w:val="Hyperlink"/>
            <w:noProof/>
            <w:rtl/>
          </w:rPr>
          <w:t>مبالغه در پاداش برخ</w:t>
        </w:r>
        <w:r w:rsidR="008F511B" w:rsidRPr="005A0210">
          <w:rPr>
            <w:rStyle w:val="Hyperlink"/>
            <w:rFonts w:hint="cs"/>
            <w:noProof/>
            <w:rtl/>
          </w:rPr>
          <w:t>ی</w:t>
        </w:r>
        <w:r w:rsidR="008F511B" w:rsidRPr="005A0210">
          <w:rPr>
            <w:rStyle w:val="Hyperlink"/>
            <w:noProof/>
            <w:rtl/>
          </w:rPr>
          <w:t xml:space="preserve"> عبادات [اختصاص</w:t>
        </w:r>
        <w:r w:rsidR="008F511B" w:rsidRPr="005A0210">
          <w:rPr>
            <w:rStyle w:val="Hyperlink"/>
            <w:rFonts w:hint="cs"/>
            <w:noProof/>
            <w:rtl/>
          </w:rPr>
          <w:t>ی</w:t>
        </w:r>
        <w:r w:rsidR="008F511B" w:rsidRPr="005A0210">
          <w:rPr>
            <w:rStyle w:val="Hyperlink"/>
            <w:noProof/>
            <w:rtl/>
          </w:rPr>
          <w:t>] ش</w:t>
        </w:r>
        <w:r w:rsidR="008F511B" w:rsidRPr="005A0210">
          <w:rPr>
            <w:rStyle w:val="Hyperlink"/>
            <w:rFonts w:hint="cs"/>
            <w:noProof/>
            <w:rtl/>
          </w:rPr>
          <w:t>ی</w:t>
        </w:r>
        <w:r w:rsidR="008F511B" w:rsidRPr="005A0210">
          <w:rPr>
            <w:rStyle w:val="Hyperlink"/>
            <w:rFonts w:hint="eastAsia"/>
            <w:noProof/>
            <w:rtl/>
          </w:rPr>
          <w:t>عه</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516094385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268</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86" w:history="1">
        <w:r w:rsidR="008F511B" w:rsidRPr="005A0210">
          <w:rPr>
            <w:rStyle w:val="Hyperlink"/>
            <w:noProof/>
            <w:rtl/>
          </w:rPr>
          <w:t>کتاب‌ها</w:t>
        </w:r>
        <w:r w:rsidR="008F511B" w:rsidRPr="005A0210">
          <w:rPr>
            <w:rStyle w:val="Hyperlink"/>
            <w:rFonts w:hint="cs"/>
            <w:noProof/>
            <w:rtl/>
          </w:rPr>
          <w:t>ی</w:t>
        </w:r>
        <w:r w:rsidR="008F511B" w:rsidRPr="005A0210">
          <w:rPr>
            <w:rStyle w:val="Hyperlink"/>
            <w:noProof/>
            <w:rtl/>
          </w:rPr>
          <w:t xml:space="preserve"> اساس</w:t>
        </w:r>
        <w:r w:rsidR="008F511B" w:rsidRPr="005A0210">
          <w:rPr>
            <w:rStyle w:val="Hyperlink"/>
            <w:rFonts w:hint="cs"/>
            <w:noProof/>
            <w:rtl/>
          </w:rPr>
          <w:t>ی</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مملو از احاد</w:t>
        </w:r>
        <w:r w:rsidR="008F511B" w:rsidRPr="005A0210">
          <w:rPr>
            <w:rStyle w:val="Hyperlink"/>
            <w:rFonts w:hint="cs"/>
            <w:noProof/>
            <w:rtl/>
          </w:rPr>
          <w:t>ی</w:t>
        </w:r>
        <w:r w:rsidR="008F511B" w:rsidRPr="005A0210">
          <w:rPr>
            <w:rStyle w:val="Hyperlink"/>
            <w:rFonts w:hint="eastAsia"/>
            <w:noProof/>
            <w:rtl/>
          </w:rPr>
          <w:t>ث</w:t>
        </w:r>
        <w:r w:rsidR="008F511B" w:rsidRPr="005A0210">
          <w:rPr>
            <w:rStyle w:val="Hyperlink"/>
            <w:noProof/>
            <w:rtl/>
          </w:rPr>
          <w:t xml:space="preserve"> موضوع و ساختگ</w:t>
        </w:r>
        <w:r w:rsidR="008F511B" w:rsidRPr="005A0210">
          <w:rPr>
            <w:rStyle w:val="Hyperlink"/>
            <w:rFonts w:hint="cs"/>
            <w:noProof/>
            <w:rtl/>
          </w:rPr>
          <w:t>ی</w:t>
        </w:r>
        <w:r w:rsidR="008F511B" w:rsidRPr="005A0210">
          <w:rPr>
            <w:rStyle w:val="Hyperlink"/>
            <w:noProof/>
            <w:rtl/>
          </w:rPr>
          <w:t xml:space="preserve">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516094386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270</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87" w:history="1">
        <w:r w:rsidR="008F511B" w:rsidRPr="005A0210">
          <w:rPr>
            <w:rStyle w:val="Hyperlink"/>
            <w:noProof/>
            <w:rtl/>
          </w:rPr>
          <w:t>بخاطر تق</w:t>
        </w:r>
        <w:r w:rsidR="008F511B" w:rsidRPr="005A0210">
          <w:rPr>
            <w:rStyle w:val="Hyperlink"/>
            <w:rFonts w:hint="cs"/>
            <w:noProof/>
            <w:rtl/>
          </w:rPr>
          <w:t>ی</w:t>
        </w:r>
        <w:r w:rsidR="008F511B" w:rsidRPr="005A0210">
          <w:rPr>
            <w:rStyle w:val="Hyperlink"/>
            <w:rFonts w:hint="eastAsia"/>
            <w:noProof/>
            <w:rtl/>
          </w:rPr>
          <w:t>ه</w:t>
        </w:r>
        <w:r w:rsidR="008F511B" w:rsidRPr="005A0210">
          <w:rPr>
            <w:rStyle w:val="Hyperlink"/>
            <w:noProof/>
            <w:rtl/>
          </w:rPr>
          <w:t xml:space="preserve"> در د</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احکام تباه و اخبار، متناقض و متضاد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516094387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271</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88" w:history="1">
        <w:r w:rsidR="008F511B" w:rsidRPr="005A0210">
          <w:rPr>
            <w:rStyle w:val="Hyperlink"/>
            <w:noProof/>
            <w:rtl/>
          </w:rPr>
          <w:t>شروع تدو</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حد</w:t>
        </w:r>
        <w:r w:rsidR="008F511B" w:rsidRPr="005A0210">
          <w:rPr>
            <w:rStyle w:val="Hyperlink"/>
            <w:rFonts w:hint="cs"/>
            <w:noProof/>
            <w:rtl/>
          </w:rPr>
          <w:t>ی</w:t>
        </w:r>
        <w:r w:rsidR="008F511B" w:rsidRPr="005A0210">
          <w:rPr>
            <w:rStyle w:val="Hyperlink"/>
            <w:rFonts w:hint="eastAsia"/>
            <w:noProof/>
            <w:rtl/>
          </w:rPr>
          <w:t>ث</w:t>
        </w:r>
        <w:r w:rsidR="008F511B" w:rsidRPr="005A0210">
          <w:rPr>
            <w:rStyle w:val="Hyperlink"/>
            <w:noProof/>
            <w:rtl/>
          </w:rPr>
          <w:t xml:space="preserve"> در م</w:t>
        </w:r>
        <w:r w:rsidR="008F511B" w:rsidRPr="005A0210">
          <w:rPr>
            <w:rStyle w:val="Hyperlink"/>
            <w:rFonts w:hint="cs"/>
            <w:noProof/>
            <w:rtl/>
          </w:rPr>
          <w:t>ی</w:t>
        </w:r>
        <w:r w:rsidR="008F511B" w:rsidRPr="005A0210">
          <w:rPr>
            <w:rStyle w:val="Hyperlink"/>
            <w:rFonts w:hint="eastAsia"/>
            <w:noProof/>
            <w:rtl/>
          </w:rPr>
          <w:t>ان</w:t>
        </w:r>
        <w:r w:rsidR="008F511B" w:rsidRPr="005A0210">
          <w:rPr>
            <w:rStyle w:val="Hyperlink"/>
            <w:noProof/>
            <w:rtl/>
          </w:rPr>
          <w:t xml:space="preserve"> اهل سنت و ش</w:t>
        </w:r>
        <w:r w:rsidR="008F511B" w:rsidRPr="005A0210">
          <w:rPr>
            <w:rStyle w:val="Hyperlink"/>
            <w:rFonts w:hint="cs"/>
            <w:noProof/>
            <w:rtl/>
          </w:rPr>
          <w:t>ی</w:t>
        </w:r>
        <w:r w:rsidR="008F511B" w:rsidRPr="005A0210">
          <w:rPr>
            <w:rStyle w:val="Hyperlink"/>
            <w:rFonts w:hint="eastAsia"/>
            <w:noProof/>
            <w:rtl/>
          </w:rPr>
          <w:t>عه</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516094388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272</w:t>
        </w:r>
        <w:r w:rsidR="008F511B">
          <w:rPr>
            <w:noProof/>
            <w:webHidden/>
            <w:rtl/>
          </w:rPr>
          <w:fldChar w:fldCharType="end"/>
        </w:r>
      </w:hyperlink>
    </w:p>
    <w:p w:rsidR="008F511B" w:rsidRDefault="000A5FA7">
      <w:pPr>
        <w:pStyle w:val="TOC3"/>
        <w:tabs>
          <w:tab w:val="right" w:leader="dot" w:pos="7361"/>
        </w:tabs>
        <w:rPr>
          <w:rFonts w:asciiTheme="minorHAnsi" w:eastAsiaTheme="minorEastAsia" w:hAnsiTheme="minorHAnsi" w:cstheme="minorBidi"/>
          <w:noProof/>
          <w:sz w:val="22"/>
          <w:szCs w:val="22"/>
          <w:rtl/>
        </w:rPr>
      </w:pPr>
      <w:hyperlink w:anchor="_Toc516094389" w:history="1">
        <w:r w:rsidR="008F511B" w:rsidRPr="005A0210">
          <w:rPr>
            <w:rStyle w:val="Hyperlink"/>
            <w:noProof/>
            <w:rtl/>
            <w:lang w:bidi="fa-IR"/>
          </w:rPr>
          <w:t>تدو</w:t>
        </w:r>
        <w:r w:rsidR="008F511B" w:rsidRPr="005A0210">
          <w:rPr>
            <w:rStyle w:val="Hyperlink"/>
            <w:rFonts w:hint="cs"/>
            <w:noProof/>
            <w:rtl/>
            <w:lang w:bidi="fa-IR"/>
          </w:rPr>
          <w:t>ی</w:t>
        </w:r>
        <w:r w:rsidR="008F511B" w:rsidRPr="005A0210">
          <w:rPr>
            <w:rStyle w:val="Hyperlink"/>
            <w:rFonts w:hint="eastAsia"/>
            <w:noProof/>
            <w:rtl/>
            <w:lang w:bidi="fa-IR"/>
          </w:rPr>
          <w:t>ن</w:t>
        </w:r>
        <w:r w:rsidR="008F511B" w:rsidRPr="005A0210">
          <w:rPr>
            <w:rStyle w:val="Hyperlink"/>
            <w:noProof/>
            <w:rtl/>
            <w:lang w:bidi="fa-IR"/>
          </w:rPr>
          <w:t xml:space="preserve"> حد</w:t>
        </w:r>
        <w:r w:rsidR="008F511B" w:rsidRPr="005A0210">
          <w:rPr>
            <w:rStyle w:val="Hyperlink"/>
            <w:rFonts w:hint="cs"/>
            <w:noProof/>
            <w:rtl/>
            <w:lang w:bidi="fa-IR"/>
          </w:rPr>
          <w:t>ی</w:t>
        </w:r>
        <w:r w:rsidR="008F511B" w:rsidRPr="005A0210">
          <w:rPr>
            <w:rStyle w:val="Hyperlink"/>
            <w:rFonts w:hint="eastAsia"/>
            <w:noProof/>
            <w:rtl/>
            <w:lang w:bidi="fa-IR"/>
          </w:rPr>
          <w:t>ث</w:t>
        </w:r>
        <w:r w:rsidR="008F511B" w:rsidRPr="005A0210">
          <w:rPr>
            <w:rStyle w:val="Hyperlink"/>
            <w:noProof/>
            <w:rtl/>
            <w:lang w:bidi="fa-IR"/>
          </w:rPr>
          <w:t xml:space="preserve"> نزد اهل سنت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516094389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272</w:t>
        </w:r>
        <w:r w:rsidR="008F511B">
          <w:rPr>
            <w:noProof/>
            <w:webHidden/>
            <w:rtl/>
          </w:rPr>
          <w:fldChar w:fldCharType="end"/>
        </w:r>
      </w:hyperlink>
    </w:p>
    <w:p w:rsidR="008F511B" w:rsidRDefault="000A5FA7">
      <w:pPr>
        <w:pStyle w:val="TOC3"/>
        <w:tabs>
          <w:tab w:val="right" w:leader="dot" w:pos="7361"/>
        </w:tabs>
        <w:rPr>
          <w:rFonts w:asciiTheme="minorHAnsi" w:eastAsiaTheme="minorEastAsia" w:hAnsiTheme="minorHAnsi" w:cstheme="minorBidi"/>
          <w:noProof/>
          <w:sz w:val="22"/>
          <w:szCs w:val="22"/>
          <w:rtl/>
        </w:rPr>
      </w:pPr>
      <w:hyperlink w:anchor="_Toc516094390" w:history="1">
        <w:r w:rsidR="008F511B" w:rsidRPr="005A0210">
          <w:rPr>
            <w:rStyle w:val="Hyperlink"/>
            <w:noProof/>
            <w:rtl/>
            <w:lang w:bidi="fa-IR"/>
          </w:rPr>
          <w:t>شروع تدو</w:t>
        </w:r>
        <w:r w:rsidR="008F511B" w:rsidRPr="005A0210">
          <w:rPr>
            <w:rStyle w:val="Hyperlink"/>
            <w:rFonts w:hint="cs"/>
            <w:noProof/>
            <w:rtl/>
            <w:lang w:bidi="fa-IR"/>
          </w:rPr>
          <w:t>ی</w:t>
        </w:r>
        <w:r w:rsidR="008F511B" w:rsidRPr="005A0210">
          <w:rPr>
            <w:rStyle w:val="Hyperlink"/>
            <w:rFonts w:hint="eastAsia"/>
            <w:noProof/>
            <w:rtl/>
            <w:lang w:bidi="fa-IR"/>
          </w:rPr>
          <w:t>ن</w:t>
        </w:r>
        <w:r w:rsidR="008F511B" w:rsidRPr="005A0210">
          <w:rPr>
            <w:rStyle w:val="Hyperlink"/>
            <w:noProof/>
            <w:rtl/>
            <w:lang w:bidi="fa-IR"/>
          </w:rPr>
          <w:t xml:space="preserve"> حد</w:t>
        </w:r>
        <w:r w:rsidR="008F511B" w:rsidRPr="005A0210">
          <w:rPr>
            <w:rStyle w:val="Hyperlink"/>
            <w:rFonts w:hint="cs"/>
            <w:noProof/>
            <w:rtl/>
            <w:lang w:bidi="fa-IR"/>
          </w:rPr>
          <w:t>ی</w:t>
        </w:r>
        <w:r w:rsidR="008F511B" w:rsidRPr="005A0210">
          <w:rPr>
            <w:rStyle w:val="Hyperlink"/>
            <w:rFonts w:hint="eastAsia"/>
            <w:noProof/>
            <w:rtl/>
            <w:lang w:bidi="fa-IR"/>
          </w:rPr>
          <w:t>ث</w:t>
        </w:r>
        <w:r w:rsidR="008F511B" w:rsidRPr="005A0210">
          <w:rPr>
            <w:rStyle w:val="Hyperlink"/>
            <w:noProof/>
            <w:rtl/>
            <w:lang w:bidi="fa-IR"/>
          </w:rPr>
          <w:t xml:space="preserve"> نزد ش</w:t>
        </w:r>
        <w:r w:rsidR="008F511B" w:rsidRPr="005A0210">
          <w:rPr>
            <w:rStyle w:val="Hyperlink"/>
            <w:rFonts w:hint="cs"/>
            <w:noProof/>
            <w:rtl/>
            <w:lang w:bidi="fa-IR"/>
          </w:rPr>
          <w:t>ی</w:t>
        </w:r>
        <w:r w:rsidR="008F511B" w:rsidRPr="005A0210">
          <w:rPr>
            <w:rStyle w:val="Hyperlink"/>
            <w:rFonts w:hint="eastAsia"/>
            <w:noProof/>
            <w:rtl/>
            <w:lang w:bidi="fa-IR"/>
          </w:rPr>
          <w:t>عه</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516094390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278</w:t>
        </w:r>
        <w:r w:rsidR="008F511B">
          <w:rPr>
            <w:noProof/>
            <w:webHidden/>
            <w:rtl/>
          </w:rPr>
          <w:fldChar w:fldCharType="end"/>
        </w:r>
      </w:hyperlink>
    </w:p>
    <w:p w:rsidR="008F511B" w:rsidRDefault="000A5FA7">
      <w:pPr>
        <w:pStyle w:val="TOC3"/>
        <w:tabs>
          <w:tab w:val="right" w:leader="dot" w:pos="7361"/>
        </w:tabs>
        <w:rPr>
          <w:rFonts w:asciiTheme="minorHAnsi" w:eastAsiaTheme="minorEastAsia" w:hAnsiTheme="minorHAnsi" w:cstheme="minorBidi"/>
          <w:noProof/>
          <w:sz w:val="22"/>
          <w:szCs w:val="22"/>
          <w:rtl/>
        </w:rPr>
      </w:pPr>
      <w:hyperlink w:anchor="_Toc516094391" w:history="1">
        <w:r w:rsidR="008F511B" w:rsidRPr="005A0210">
          <w:rPr>
            <w:rStyle w:val="Hyperlink"/>
            <w:noProof/>
            <w:rtl/>
            <w:lang w:bidi="fa-IR"/>
          </w:rPr>
          <w:t>تضع</w:t>
        </w:r>
        <w:r w:rsidR="008F511B" w:rsidRPr="005A0210">
          <w:rPr>
            <w:rStyle w:val="Hyperlink"/>
            <w:rFonts w:hint="cs"/>
            <w:noProof/>
            <w:rtl/>
            <w:lang w:bidi="fa-IR"/>
          </w:rPr>
          <w:t>ی</w:t>
        </w:r>
        <w:r w:rsidR="008F511B" w:rsidRPr="005A0210">
          <w:rPr>
            <w:rStyle w:val="Hyperlink"/>
            <w:rFonts w:hint="eastAsia"/>
            <w:noProof/>
            <w:rtl/>
            <w:lang w:bidi="fa-IR"/>
          </w:rPr>
          <w:t>ف</w:t>
        </w:r>
        <w:r w:rsidR="008F511B" w:rsidRPr="005A0210">
          <w:rPr>
            <w:rStyle w:val="Hyperlink"/>
            <w:noProof/>
            <w:rtl/>
            <w:lang w:bidi="fa-IR"/>
          </w:rPr>
          <w:t xml:space="preserve"> قو</w:t>
        </w:r>
        <w:r w:rsidR="008F511B" w:rsidRPr="005A0210">
          <w:rPr>
            <w:rStyle w:val="Hyperlink"/>
            <w:rFonts w:hint="cs"/>
            <w:noProof/>
            <w:rtl/>
            <w:lang w:bidi="fa-IR"/>
          </w:rPr>
          <w:t>ی‌</w:t>
        </w:r>
        <w:r w:rsidR="008F511B" w:rsidRPr="005A0210">
          <w:rPr>
            <w:rStyle w:val="Hyperlink"/>
            <w:rFonts w:hint="eastAsia"/>
            <w:noProof/>
            <w:rtl/>
            <w:lang w:bidi="fa-IR"/>
          </w:rPr>
          <w:t>تر</w:t>
        </w:r>
        <w:r w:rsidR="008F511B" w:rsidRPr="005A0210">
          <w:rPr>
            <w:rStyle w:val="Hyperlink"/>
            <w:rFonts w:hint="cs"/>
            <w:noProof/>
            <w:rtl/>
            <w:lang w:bidi="fa-IR"/>
          </w:rPr>
          <w:t>ی</w:t>
        </w:r>
        <w:r w:rsidR="008F511B" w:rsidRPr="005A0210">
          <w:rPr>
            <w:rStyle w:val="Hyperlink"/>
            <w:rFonts w:hint="eastAsia"/>
            <w:noProof/>
            <w:rtl/>
            <w:lang w:bidi="fa-IR"/>
          </w:rPr>
          <w:t>ن</w:t>
        </w:r>
        <w:r w:rsidR="008F511B" w:rsidRPr="005A0210">
          <w:rPr>
            <w:rStyle w:val="Hyperlink"/>
            <w:noProof/>
            <w:rtl/>
            <w:lang w:bidi="fa-IR"/>
          </w:rPr>
          <w:t xml:space="preserve"> سند دوازده امام</w:t>
        </w:r>
        <w:r w:rsidR="008F511B" w:rsidRPr="005A0210">
          <w:rPr>
            <w:rStyle w:val="Hyperlink"/>
            <w:rFonts w:hint="cs"/>
            <w:noProof/>
            <w:rtl/>
            <w:lang w:bidi="fa-IR"/>
          </w:rPr>
          <w:t>ی‌</w:t>
        </w:r>
        <w:r w:rsidR="008F511B" w:rsidRPr="005A0210">
          <w:rPr>
            <w:rStyle w:val="Hyperlink"/>
            <w:rFonts w:hint="eastAsia"/>
            <w:noProof/>
            <w:rtl/>
            <w:lang w:bidi="fa-IR"/>
          </w:rPr>
          <w:t>ها</w:t>
        </w:r>
        <w:r w:rsidR="008F511B" w:rsidRPr="005A0210">
          <w:rPr>
            <w:rStyle w:val="Hyperlink"/>
            <w:noProof/>
            <w:rtl/>
            <w:lang w:bidi="fa-IR"/>
          </w:rPr>
          <w:t>!!</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516094391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284</w:t>
        </w:r>
        <w:r w:rsidR="008F511B">
          <w:rPr>
            <w:noProof/>
            <w:webHidden/>
            <w:rtl/>
          </w:rPr>
          <w:fldChar w:fldCharType="end"/>
        </w:r>
      </w:hyperlink>
    </w:p>
    <w:p w:rsidR="008F511B" w:rsidRDefault="000A5FA7">
      <w:pPr>
        <w:pStyle w:val="TOC3"/>
        <w:tabs>
          <w:tab w:val="right" w:leader="dot" w:pos="7361"/>
        </w:tabs>
        <w:rPr>
          <w:rFonts w:asciiTheme="minorHAnsi" w:eastAsiaTheme="minorEastAsia" w:hAnsiTheme="minorHAnsi" w:cstheme="minorBidi"/>
          <w:noProof/>
          <w:sz w:val="22"/>
          <w:szCs w:val="22"/>
          <w:rtl/>
        </w:rPr>
      </w:pPr>
      <w:hyperlink w:anchor="_Toc516094392" w:history="1">
        <w:r w:rsidR="008F511B" w:rsidRPr="005A0210">
          <w:rPr>
            <w:rStyle w:val="Hyperlink"/>
            <w:noProof/>
            <w:rtl/>
            <w:lang w:bidi="fa-IR"/>
          </w:rPr>
          <w:t>تعداد ز</w:t>
        </w:r>
        <w:r w:rsidR="008F511B" w:rsidRPr="005A0210">
          <w:rPr>
            <w:rStyle w:val="Hyperlink"/>
            <w:rFonts w:hint="cs"/>
            <w:noProof/>
            <w:rtl/>
            <w:lang w:bidi="fa-IR"/>
          </w:rPr>
          <w:t>ی</w:t>
        </w:r>
        <w:r w:rsidR="008F511B" w:rsidRPr="005A0210">
          <w:rPr>
            <w:rStyle w:val="Hyperlink"/>
            <w:rFonts w:hint="eastAsia"/>
            <w:noProof/>
            <w:rtl/>
            <w:lang w:bidi="fa-IR"/>
          </w:rPr>
          <w:t>اد</w:t>
        </w:r>
        <w:r w:rsidR="008F511B" w:rsidRPr="005A0210">
          <w:rPr>
            <w:rStyle w:val="Hyperlink"/>
            <w:noProof/>
            <w:rtl/>
            <w:lang w:bidi="fa-IR"/>
          </w:rPr>
          <w:t xml:space="preserve"> راو</w:t>
        </w:r>
        <w:r w:rsidR="008F511B" w:rsidRPr="005A0210">
          <w:rPr>
            <w:rStyle w:val="Hyperlink"/>
            <w:rFonts w:hint="cs"/>
            <w:noProof/>
            <w:rtl/>
            <w:lang w:bidi="fa-IR"/>
          </w:rPr>
          <w:t>ی</w:t>
        </w:r>
        <w:r w:rsidR="008F511B" w:rsidRPr="005A0210">
          <w:rPr>
            <w:rStyle w:val="Hyperlink"/>
            <w:rFonts w:hint="eastAsia"/>
            <w:noProof/>
            <w:rtl/>
            <w:lang w:bidi="fa-IR"/>
          </w:rPr>
          <w:t>ان</w:t>
        </w:r>
        <w:r w:rsidR="008F511B" w:rsidRPr="005A0210">
          <w:rPr>
            <w:rStyle w:val="Hyperlink"/>
            <w:noProof/>
            <w:rtl/>
            <w:lang w:bidi="fa-IR"/>
          </w:rPr>
          <w:t xml:space="preserve"> مجهول</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516094392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285</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93" w:history="1">
        <w:r w:rsidR="008F511B" w:rsidRPr="005A0210">
          <w:rPr>
            <w:rStyle w:val="Hyperlink"/>
            <w:noProof/>
            <w:rtl/>
          </w:rPr>
          <w:t>تار</w:t>
        </w:r>
        <w:r w:rsidR="008F511B" w:rsidRPr="005A0210">
          <w:rPr>
            <w:rStyle w:val="Hyperlink"/>
            <w:rFonts w:hint="cs"/>
            <w:noProof/>
            <w:rtl/>
          </w:rPr>
          <w:t>ی</w:t>
        </w:r>
        <w:r w:rsidR="008F511B" w:rsidRPr="005A0210">
          <w:rPr>
            <w:rStyle w:val="Hyperlink"/>
            <w:rFonts w:hint="eastAsia"/>
            <w:noProof/>
            <w:rtl/>
          </w:rPr>
          <w:t>خ</w:t>
        </w:r>
        <w:r w:rsidR="008F511B" w:rsidRPr="005A0210">
          <w:rPr>
            <w:rStyle w:val="Hyperlink"/>
            <w:noProof/>
            <w:rtl/>
          </w:rPr>
          <w:t xml:space="preserve"> تدو</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مهم‌تر</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و مشهورتر</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کتاب‌ها</w:t>
        </w:r>
        <w:r w:rsidR="008F511B" w:rsidRPr="005A0210">
          <w:rPr>
            <w:rStyle w:val="Hyperlink"/>
            <w:rFonts w:hint="cs"/>
            <w:noProof/>
            <w:rtl/>
          </w:rPr>
          <w:t>ی</w:t>
        </w:r>
        <w:r w:rsidR="008F511B" w:rsidRPr="005A0210">
          <w:rPr>
            <w:rStyle w:val="Hyperlink"/>
            <w:noProof/>
            <w:rtl/>
          </w:rPr>
          <w:t xml:space="preserve"> حد</w:t>
        </w:r>
        <w:r w:rsidR="008F511B" w:rsidRPr="005A0210">
          <w:rPr>
            <w:rStyle w:val="Hyperlink"/>
            <w:rFonts w:hint="cs"/>
            <w:noProof/>
            <w:rtl/>
          </w:rPr>
          <w:t>ی</w:t>
        </w:r>
        <w:r w:rsidR="008F511B" w:rsidRPr="005A0210">
          <w:rPr>
            <w:rStyle w:val="Hyperlink"/>
            <w:rFonts w:hint="eastAsia"/>
            <w:noProof/>
            <w:rtl/>
          </w:rPr>
          <w:t>ث</w:t>
        </w:r>
        <w:r w:rsidR="008F511B" w:rsidRPr="005A0210">
          <w:rPr>
            <w:rStyle w:val="Hyperlink"/>
            <w:noProof/>
            <w:rtl/>
          </w:rPr>
          <w:t xml:space="preserve"> اهل سنت و ش</w:t>
        </w:r>
        <w:r w:rsidR="008F511B" w:rsidRPr="005A0210">
          <w:rPr>
            <w:rStyle w:val="Hyperlink"/>
            <w:rFonts w:hint="cs"/>
            <w:noProof/>
            <w:rtl/>
          </w:rPr>
          <w:t>ی</w:t>
        </w:r>
        <w:r w:rsidR="008F511B" w:rsidRPr="005A0210">
          <w:rPr>
            <w:rStyle w:val="Hyperlink"/>
            <w:rFonts w:hint="eastAsia"/>
            <w:noProof/>
            <w:rtl/>
          </w:rPr>
          <w:t>عه</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516094393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286</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94" w:history="1">
        <w:r w:rsidR="008F511B" w:rsidRPr="005A0210">
          <w:rPr>
            <w:rStyle w:val="Hyperlink"/>
            <w:noProof/>
            <w:rtl/>
          </w:rPr>
          <w:t>مؤسس</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د</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از کتاب‌ها</w:t>
        </w:r>
        <w:r w:rsidR="008F511B" w:rsidRPr="005A0210">
          <w:rPr>
            <w:rStyle w:val="Hyperlink"/>
            <w:rFonts w:hint="cs"/>
            <w:noProof/>
            <w:rtl/>
          </w:rPr>
          <w:t>ی</w:t>
        </w:r>
        <w:r w:rsidR="008F511B" w:rsidRPr="005A0210">
          <w:rPr>
            <w:rStyle w:val="Hyperlink"/>
            <w:noProof/>
            <w:rtl/>
          </w:rPr>
          <w:t xml:space="preserve"> اهل سنت روا</w:t>
        </w:r>
        <w:r w:rsidR="008F511B" w:rsidRPr="005A0210">
          <w:rPr>
            <w:rStyle w:val="Hyperlink"/>
            <w:rFonts w:hint="cs"/>
            <w:noProof/>
            <w:rtl/>
          </w:rPr>
          <w:t>ی</w:t>
        </w:r>
        <w:r w:rsidR="008F511B" w:rsidRPr="005A0210">
          <w:rPr>
            <w:rStyle w:val="Hyperlink"/>
            <w:rFonts w:hint="eastAsia"/>
            <w:noProof/>
            <w:rtl/>
          </w:rPr>
          <w:t>ات</w:t>
        </w:r>
        <w:r w:rsidR="008F511B" w:rsidRPr="005A0210">
          <w:rPr>
            <w:rStyle w:val="Hyperlink"/>
            <w:rFonts w:hint="cs"/>
            <w:noProof/>
            <w:rtl/>
          </w:rPr>
          <w:t>ی</w:t>
        </w:r>
        <w:r w:rsidR="008F511B" w:rsidRPr="005A0210">
          <w:rPr>
            <w:rStyle w:val="Hyperlink"/>
            <w:noProof/>
            <w:rtl/>
          </w:rPr>
          <w:t xml:space="preserve"> را که ده‌ها سال قبل از آن</w:t>
        </w:r>
        <w:r w:rsidR="008F511B" w:rsidRPr="005A0210">
          <w:rPr>
            <w:rStyle w:val="Hyperlink"/>
            <w:noProof/>
          </w:rPr>
          <w:t>‌</w:t>
        </w:r>
        <w:r w:rsidR="008F511B" w:rsidRPr="005A0210">
          <w:rPr>
            <w:rStyle w:val="Hyperlink"/>
            <w:noProof/>
            <w:rtl/>
          </w:rPr>
          <w:t>ها تدو</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شده است، برگرفته</w:t>
        </w:r>
        <w:r w:rsidR="008F511B" w:rsidRPr="005A0210">
          <w:rPr>
            <w:rStyle w:val="Hyperlink"/>
            <w:noProof/>
          </w:rPr>
          <w:t>‌</w:t>
        </w:r>
        <w:r w:rsidR="008F511B" w:rsidRPr="005A0210">
          <w:rPr>
            <w:rStyle w:val="Hyperlink"/>
            <w:noProof/>
            <w:rtl/>
          </w:rPr>
          <w:t xml:space="preserve"> و در کتاب‌ها</w:t>
        </w:r>
        <w:r w:rsidR="008F511B" w:rsidRPr="005A0210">
          <w:rPr>
            <w:rStyle w:val="Hyperlink"/>
            <w:rFonts w:hint="cs"/>
            <w:noProof/>
            <w:rtl/>
          </w:rPr>
          <w:t>ی</w:t>
        </w:r>
        <w:r w:rsidR="008F511B" w:rsidRPr="005A0210">
          <w:rPr>
            <w:rStyle w:val="Hyperlink"/>
            <w:noProof/>
            <w:rtl/>
          </w:rPr>
          <w:t xml:space="preserve"> خود نقل م</w:t>
        </w:r>
        <w:r w:rsidR="008F511B" w:rsidRPr="005A0210">
          <w:rPr>
            <w:rStyle w:val="Hyperlink"/>
            <w:rFonts w:hint="cs"/>
            <w:noProof/>
            <w:rtl/>
          </w:rPr>
          <w:t>ی‌</w:t>
        </w:r>
        <w:r w:rsidR="008F511B" w:rsidRPr="005A0210">
          <w:rPr>
            <w:rStyle w:val="Hyperlink"/>
            <w:rFonts w:hint="eastAsia"/>
            <w:noProof/>
            <w:rtl/>
          </w:rPr>
          <w:t>کنند</w:t>
        </w:r>
        <w:r w:rsidR="008F511B" w:rsidRPr="005A0210">
          <w:rPr>
            <w:rStyle w:val="Hyperlink"/>
            <w:noProof/>
            <w:rtl/>
          </w:rPr>
          <w:t>.</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516094394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287</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95" w:history="1">
        <w:r w:rsidR="008F511B" w:rsidRPr="005A0210">
          <w:rPr>
            <w:rStyle w:val="Hyperlink"/>
            <w:noProof/>
            <w:rtl/>
          </w:rPr>
          <w:t>نمونه‌ها</w:t>
        </w:r>
        <w:r w:rsidR="008F511B" w:rsidRPr="005A0210">
          <w:rPr>
            <w:rStyle w:val="Hyperlink"/>
            <w:rFonts w:hint="cs"/>
            <w:noProof/>
            <w:rtl/>
          </w:rPr>
          <w:t>یی</w:t>
        </w:r>
        <w:r w:rsidR="008F511B" w:rsidRPr="005A0210">
          <w:rPr>
            <w:rStyle w:val="Hyperlink"/>
            <w:noProof/>
            <w:rtl/>
          </w:rPr>
          <w:t xml:space="preserve"> از سرقت‌ها</w:t>
        </w:r>
        <w:r w:rsidR="008F511B" w:rsidRPr="005A0210">
          <w:rPr>
            <w:rStyle w:val="Hyperlink"/>
            <w:rFonts w:hint="cs"/>
            <w:noProof/>
            <w:rtl/>
          </w:rPr>
          <w:t>ی</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از کتاب‌ها</w:t>
        </w:r>
        <w:r w:rsidR="008F511B" w:rsidRPr="005A0210">
          <w:rPr>
            <w:rStyle w:val="Hyperlink"/>
            <w:rFonts w:hint="cs"/>
            <w:noProof/>
            <w:rtl/>
          </w:rPr>
          <w:t>ی</w:t>
        </w:r>
        <w:r w:rsidR="008F511B" w:rsidRPr="005A0210">
          <w:rPr>
            <w:rStyle w:val="Hyperlink"/>
            <w:noProof/>
            <w:rtl/>
          </w:rPr>
          <w:t xml:space="preserve"> اهل سنت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516094395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288</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96" w:history="1">
        <w:r w:rsidR="008F511B" w:rsidRPr="005A0210">
          <w:rPr>
            <w:rStyle w:val="Hyperlink"/>
            <w:noProof/>
            <w:rtl/>
          </w:rPr>
          <w:t>اعترافات خط</w:t>
        </w:r>
        <w:r w:rsidR="008F511B" w:rsidRPr="005A0210">
          <w:rPr>
            <w:rStyle w:val="Hyperlink"/>
            <w:rFonts w:hint="cs"/>
            <w:noProof/>
            <w:rtl/>
          </w:rPr>
          <w:t>ی</w:t>
        </w:r>
        <w:r w:rsidR="008F511B" w:rsidRPr="005A0210">
          <w:rPr>
            <w:rStyle w:val="Hyperlink"/>
            <w:rFonts w:hint="eastAsia"/>
            <w:noProof/>
            <w:rtl/>
          </w:rPr>
          <w:t>ر</w:t>
        </w:r>
        <w:r w:rsidR="008F511B" w:rsidRPr="005A0210">
          <w:rPr>
            <w:rStyle w:val="Hyperlink"/>
            <w:rFonts w:hint="cs"/>
            <w:noProof/>
            <w:rtl/>
          </w:rPr>
          <w:t>ی</w:t>
        </w:r>
        <w:r w:rsidR="008F511B" w:rsidRPr="005A0210">
          <w:rPr>
            <w:rStyle w:val="Hyperlink"/>
            <w:noProof/>
            <w:rtl/>
          </w:rPr>
          <w:t xml:space="preserve"> که حق</w:t>
        </w:r>
        <w:r w:rsidR="008F511B" w:rsidRPr="005A0210">
          <w:rPr>
            <w:rStyle w:val="Hyperlink"/>
            <w:rFonts w:hint="cs"/>
            <w:noProof/>
            <w:rtl/>
          </w:rPr>
          <w:t>ی</w:t>
        </w:r>
        <w:r w:rsidR="008F511B" w:rsidRPr="005A0210">
          <w:rPr>
            <w:rStyle w:val="Hyperlink"/>
            <w:rFonts w:hint="eastAsia"/>
            <w:noProof/>
            <w:rtl/>
          </w:rPr>
          <w:t>قت</w:t>
        </w:r>
        <w:r w:rsidR="008F511B" w:rsidRPr="005A0210">
          <w:rPr>
            <w:rStyle w:val="Hyperlink"/>
            <w:noProof/>
            <w:rtl/>
          </w:rPr>
          <w:t xml:space="preserve"> مهم‌تر</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کتاب‌ها</w:t>
        </w:r>
        <w:r w:rsidR="008F511B" w:rsidRPr="005A0210">
          <w:rPr>
            <w:rStyle w:val="Hyperlink"/>
            <w:rFonts w:hint="cs"/>
            <w:noProof/>
            <w:rtl/>
          </w:rPr>
          <w:t>ی</w:t>
        </w:r>
        <w:r w:rsidR="008F511B" w:rsidRPr="005A0210">
          <w:rPr>
            <w:rStyle w:val="Hyperlink"/>
            <w:noProof/>
            <w:rtl/>
          </w:rPr>
          <w:t xml:space="preserve"> اساس</w:t>
        </w:r>
        <w:r w:rsidR="008F511B" w:rsidRPr="005A0210">
          <w:rPr>
            <w:rStyle w:val="Hyperlink"/>
            <w:rFonts w:hint="cs"/>
            <w:noProof/>
            <w:rtl/>
          </w:rPr>
          <w:t>ی</w:t>
        </w:r>
        <w:r w:rsidR="008F511B" w:rsidRPr="005A0210">
          <w:rPr>
            <w:rStyle w:val="Hyperlink"/>
            <w:noProof/>
            <w:rtl/>
          </w:rPr>
          <w:t xml:space="preserve"> د</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را بر ملا م</w:t>
        </w:r>
        <w:r w:rsidR="008F511B" w:rsidRPr="005A0210">
          <w:rPr>
            <w:rStyle w:val="Hyperlink"/>
            <w:rFonts w:hint="cs"/>
            <w:noProof/>
            <w:rtl/>
          </w:rPr>
          <w:t>ی‌</w:t>
        </w:r>
        <w:r w:rsidR="008F511B" w:rsidRPr="005A0210">
          <w:rPr>
            <w:rStyle w:val="Hyperlink"/>
            <w:rFonts w:hint="eastAsia"/>
            <w:noProof/>
            <w:rtl/>
          </w:rPr>
          <w:t>کند</w:t>
        </w:r>
        <w:r w:rsidR="008F511B" w:rsidRPr="005A0210">
          <w:rPr>
            <w:rStyle w:val="Hyperlink"/>
            <w:noProof/>
            <w:rtl/>
          </w:rPr>
          <w:t>.</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516094396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295</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397" w:history="1">
        <w:r w:rsidR="008F511B" w:rsidRPr="005A0210">
          <w:rPr>
            <w:rStyle w:val="Hyperlink"/>
            <w:noProof/>
            <w:rtl/>
          </w:rPr>
          <w:t>احوال مهم‌تر</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رجال روا</w:t>
        </w:r>
        <w:r w:rsidR="008F511B" w:rsidRPr="005A0210">
          <w:rPr>
            <w:rStyle w:val="Hyperlink"/>
            <w:rFonts w:hint="cs"/>
            <w:noProof/>
            <w:rtl/>
          </w:rPr>
          <w:t>ی</w:t>
        </w:r>
        <w:r w:rsidR="008F511B" w:rsidRPr="005A0210">
          <w:rPr>
            <w:rStyle w:val="Hyperlink"/>
            <w:rFonts w:hint="eastAsia"/>
            <w:noProof/>
            <w:rtl/>
          </w:rPr>
          <w:t>ات</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516094397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297</w:t>
        </w:r>
        <w:r w:rsidR="008F511B">
          <w:rPr>
            <w:noProof/>
            <w:webHidden/>
            <w:rtl/>
          </w:rPr>
          <w:fldChar w:fldCharType="end"/>
        </w:r>
      </w:hyperlink>
    </w:p>
    <w:p w:rsidR="008F511B" w:rsidRDefault="000A5FA7">
      <w:pPr>
        <w:pStyle w:val="TOC3"/>
        <w:tabs>
          <w:tab w:val="right" w:leader="dot" w:pos="7361"/>
        </w:tabs>
        <w:rPr>
          <w:rFonts w:asciiTheme="minorHAnsi" w:eastAsiaTheme="minorEastAsia" w:hAnsiTheme="minorHAnsi" w:cstheme="minorBidi"/>
          <w:noProof/>
          <w:sz w:val="22"/>
          <w:szCs w:val="22"/>
          <w:rtl/>
        </w:rPr>
      </w:pPr>
      <w:hyperlink w:anchor="_Toc516094398" w:history="1">
        <w:r w:rsidR="008F511B" w:rsidRPr="005A0210">
          <w:rPr>
            <w:rStyle w:val="Hyperlink"/>
            <w:noProof/>
            <w:rtl/>
            <w:lang w:bidi="fa-IR"/>
          </w:rPr>
          <w:t xml:space="preserve">جابر بن </w:t>
        </w:r>
        <w:r w:rsidR="008F511B" w:rsidRPr="005A0210">
          <w:rPr>
            <w:rStyle w:val="Hyperlink"/>
            <w:rFonts w:hint="cs"/>
            <w:noProof/>
            <w:rtl/>
            <w:lang w:bidi="fa-IR"/>
          </w:rPr>
          <w:t>ی</w:t>
        </w:r>
        <w:r w:rsidR="008F511B" w:rsidRPr="005A0210">
          <w:rPr>
            <w:rStyle w:val="Hyperlink"/>
            <w:rFonts w:hint="eastAsia"/>
            <w:noProof/>
            <w:rtl/>
            <w:lang w:bidi="fa-IR"/>
          </w:rPr>
          <w:t>ز</w:t>
        </w:r>
        <w:r w:rsidR="008F511B" w:rsidRPr="005A0210">
          <w:rPr>
            <w:rStyle w:val="Hyperlink"/>
            <w:rFonts w:hint="cs"/>
            <w:noProof/>
            <w:rtl/>
            <w:lang w:bidi="fa-IR"/>
          </w:rPr>
          <w:t>ی</w:t>
        </w:r>
        <w:r w:rsidR="008F511B" w:rsidRPr="005A0210">
          <w:rPr>
            <w:rStyle w:val="Hyperlink"/>
            <w:rFonts w:hint="eastAsia"/>
            <w:noProof/>
            <w:rtl/>
            <w:lang w:bidi="fa-IR"/>
          </w:rPr>
          <w:t>د</w:t>
        </w:r>
        <w:r w:rsidR="008F511B" w:rsidRPr="005A0210">
          <w:rPr>
            <w:rStyle w:val="Hyperlink"/>
            <w:noProof/>
            <w:rtl/>
            <w:lang w:bidi="fa-IR"/>
          </w:rPr>
          <w:t xml:space="preserve"> جعف</w:t>
        </w:r>
        <w:r w:rsidR="008F511B" w:rsidRPr="005A0210">
          <w:rPr>
            <w:rStyle w:val="Hyperlink"/>
            <w:rFonts w:hint="cs"/>
            <w:noProof/>
            <w:rtl/>
            <w:lang w:bidi="fa-IR"/>
          </w:rPr>
          <w:t>ی</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516094398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297</w:t>
        </w:r>
        <w:r w:rsidR="008F511B">
          <w:rPr>
            <w:noProof/>
            <w:webHidden/>
            <w:rtl/>
          </w:rPr>
          <w:fldChar w:fldCharType="end"/>
        </w:r>
      </w:hyperlink>
    </w:p>
    <w:p w:rsidR="008F511B" w:rsidRDefault="000A5FA7">
      <w:pPr>
        <w:pStyle w:val="TOC3"/>
        <w:tabs>
          <w:tab w:val="right" w:leader="dot" w:pos="7361"/>
        </w:tabs>
        <w:rPr>
          <w:rFonts w:asciiTheme="minorHAnsi" w:eastAsiaTheme="minorEastAsia" w:hAnsiTheme="minorHAnsi" w:cstheme="minorBidi"/>
          <w:noProof/>
          <w:sz w:val="22"/>
          <w:szCs w:val="22"/>
          <w:rtl/>
        </w:rPr>
      </w:pPr>
      <w:hyperlink w:anchor="_Toc516094399" w:history="1">
        <w:r w:rsidR="008F511B" w:rsidRPr="005A0210">
          <w:rPr>
            <w:rStyle w:val="Hyperlink"/>
            <w:noProof/>
            <w:rtl/>
            <w:lang w:bidi="fa-IR"/>
          </w:rPr>
          <w:t>مفضّل بن عمر جعف</w:t>
        </w:r>
        <w:r w:rsidR="008F511B" w:rsidRPr="005A0210">
          <w:rPr>
            <w:rStyle w:val="Hyperlink"/>
            <w:rFonts w:hint="cs"/>
            <w:noProof/>
            <w:rtl/>
            <w:lang w:bidi="fa-IR"/>
          </w:rPr>
          <w:t>ی</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516094399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299</w:t>
        </w:r>
        <w:r w:rsidR="008F511B">
          <w:rPr>
            <w:noProof/>
            <w:webHidden/>
            <w:rtl/>
          </w:rPr>
          <w:fldChar w:fldCharType="end"/>
        </w:r>
      </w:hyperlink>
    </w:p>
    <w:p w:rsidR="008F511B" w:rsidRDefault="000A5FA7">
      <w:pPr>
        <w:pStyle w:val="TOC3"/>
        <w:tabs>
          <w:tab w:val="right" w:leader="dot" w:pos="7361"/>
        </w:tabs>
        <w:rPr>
          <w:rFonts w:asciiTheme="minorHAnsi" w:eastAsiaTheme="minorEastAsia" w:hAnsiTheme="minorHAnsi" w:cstheme="minorBidi"/>
          <w:noProof/>
          <w:sz w:val="22"/>
          <w:szCs w:val="22"/>
          <w:rtl/>
        </w:rPr>
      </w:pPr>
      <w:hyperlink w:anchor="_Toc516094400" w:history="1">
        <w:r w:rsidR="008F511B" w:rsidRPr="005A0210">
          <w:rPr>
            <w:rStyle w:val="Hyperlink"/>
            <w:noProof/>
            <w:rtl/>
            <w:lang w:bidi="fa-IR"/>
          </w:rPr>
          <w:t>ابوبص</w:t>
        </w:r>
        <w:r w:rsidR="008F511B" w:rsidRPr="005A0210">
          <w:rPr>
            <w:rStyle w:val="Hyperlink"/>
            <w:rFonts w:hint="cs"/>
            <w:noProof/>
            <w:rtl/>
            <w:lang w:bidi="fa-IR"/>
          </w:rPr>
          <w:t>ی</w:t>
        </w:r>
        <w:r w:rsidR="008F511B" w:rsidRPr="005A0210">
          <w:rPr>
            <w:rStyle w:val="Hyperlink"/>
            <w:rFonts w:hint="eastAsia"/>
            <w:noProof/>
            <w:rtl/>
            <w:lang w:bidi="fa-IR"/>
          </w:rPr>
          <w:t>ر</w:t>
        </w:r>
        <w:r w:rsidR="008F511B" w:rsidRPr="005A0210">
          <w:rPr>
            <w:rStyle w:val="Hyperlink"/>
            <w:noProof/>
            <w:rtl/>
            <w:lang w:bidi="fa-IR"/>
          </w:rPr>
          <w:t xml:space="preserve"> ل</w:t>
        </w:r>
        <w:r w:rsidR="008F511B" w:rsidRPr="005A0210">
          <w:rPr>
            <w:rStyle w:val="Hyperlink"/>
            <w:rFonts w:hint="cs"/>
            <w:noProof/>
            <w:rtl/>
            <w:lang w:bidi="fa-IR"/>
          </w:rPr>
          <w:t>ی</w:t>
        </w:r>
        <w:r w:rsidR="008F511B" w:rsidRPr="005A0210">
          <w:rPr>
            <w:rStyle w:val="Hyperlink"/>
            <w:rFonts w:hint="eastAsia"/>
            <w:noProof/>
            <w:rtl/>
            <w:lang w:bidi="fa-IR"/>
          </w:rPr>
          <w:t>ث</w:t>
        </w:r>
        <w:r w:rsidR="008F511B" w:rsidRPr="005A0210">
          <w:rPr>
            <w:rStyle w:val="Hyperlink"/>
            <w:noProof/>
            <w:rtl/>
            <w:lang w:bidi="fa-IR"/>
          </w:rPr>
          <w:t xml:space="preserve"> مراد</w:t>
        </w:r>
        <w:r w:rsidR="008F511B" w:rsidRPr="005A0210">
          <w:rPr>
            <w:rStyle w:val="Hyperlink"/>
            <w:rFonts w:hint="cs"/>
            <w:noProof/>
            <w:rtl/>
            <w:lang w:bidi="fa-IR"/>
          </w:rPr>
          <w:t>ی</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516094400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300</w:t>
        </w:r>
        <w:r w:rsidR="008F511B">
          <w:rPr>
            <w:noProof/>
            <w:webHidden/>
            <w:rtl/>
          </w:rPr>
          <w:fldChar w:fldCharType="end"/>
        </w:r>
      </w:hyperlink>
    </w:p>
    <w:p w:rsidR="008F511B" w:rsidRDefault="000A5FA7">
      <w:pPr>
        <w:pStyle w:val="TOC3"/>
        <w:tabs>
          <w:tab w:val="right" w:leader="dot" w:pos="7361"/>
        </w:tabs>
        <w:rPr>
          <w:rFonts w:asciiTheme="minorHAnsi" w:eastAsiaTheme="minorEastAsia" w:hAnsiTheme="minorHAnsi" w:cstheme="minorBidi"/>
          <w:noProof/>
          <w:sz w:val="22"/>
          <w:szCs w:val="22"/>
          <w:rtl/>
        </w:rPr>
      </w:pPr>
      <w:hyperlink w:anchor="_Toc516094401" w:history="1">
        <w:r w:rsidR="008F511B" w:rsidRPr="005A0210">
          <w:rPr>
            <w:rStyle w:val="Hyperlink"/>
            <w:noProof/>
            <w:rtl/>
            <w:lang w:bidi="fa-IR"/>
          </w:rPr>
          <w:t>زرارة بن أع</w:t>
        </w:r>
        <w:r w:rsidR="008F511B" w:rsidRPr="005A0210">
          <w:rPr>
            <w:rStyle w:val="Hyperlink"/>
            <w:rFonts w:hint="cs"/>
            <w:noProof/>
            <w:rtl/>
            <w:lang w:bidi="fa-IR"/>
          </w:rPr>
          <w:t>ی</w:t>
        </w:r>
        <w:r w:rsidR="008F511B" w:rsidRPr="005A0210">
          <w:rPr>
            <w:rStyle w:val="Hyperlink"/>
            <w:rFonts w:hint="eastAsia"/>
            <w:noProof/>
            <w:rtl/>
            <w:lang w:bidi="fa-IR"/>
          </w:rPr>
          <w:t>ن</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516094401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301</w:t>
        </w:r>
        <w:r w:rsidR="008F511B">
          <w:rPr>
            <w:noProof/>
            <w:webHidden/>
            <w:rtl/>
          </w:rPr>
          <w:fldChar w:fldCharType="end"/>
        </w:r>
      </w:hyperlink>
    </w:p>
    <w:p w:rsidR="008F511B" w:rsidRDefault="000A5FA7">
      <w:pPr>
        <w:pStyle w:val="TOC3"/>
        <w:tabs>
          <w:tab w:val="right" w:leader="dot" w:pos="7361"/>
        </w:tabs>
        <w:rPr>
          <w:rFonts w:asciiTheme="minorHAnsi" w:eastAsiaTheme="minorEastAsia" w:hAnsiTheme="minorHAnsi" w:cstheme="minorBidi"/>
          <w:noProof/>
          <w:sz w:val="22"/>
          <w:szCs w:val="22"/>
          <w:rtl/>
        </w:rPr>
      </w:pPr>
      <w:hyperlink w:anchor="_Toc516094402" w:history="1">
        <w:r w:rsidR="008F511B" w:rsidRPr="005A0210">
          <w:rPr>
            <w:rStyle w:val="Hyperlink"/>
            <w:noProof/>
            <w:rtl/>
            <w:lang w:bidi="fa-IR"/>
          </w:rPr>
          <w:t>بر</w:t>
        </w:r>
        <w:r w:rsidR="008F511B" w:rsidRPr="005A0210">
          <w:rPr>
            <w:rStyle w:val="Hyperlink"/>
            <w:rFonts w:hint="cs"/>
            <w:noProof/>
            <w:rtl/>
            <w:lang w:bidi="fa-IR"/>
          </w:rPr>
          <w:t>ی</w:t>
        </w:r>
        <w:r w:rsidR="008F511B" w:rsidRPr="005A0210">
          <w:rPr>
            <w:rStyle w:val="Hyperlink"/>
            <w:rFonts w:hint="eastAsia"/>
            <w:noProof/>
            <w:rtl/>
            <w:lang w:bidi="fa-IR"/>
          </w:rPr>
          <w:t>د</w:t>
        </w:r>
        <w:r w:rsidR="008F511B" w:rsidRPr="005A0210">
          <w:rPr>
            <w:rStyle w:val="Hyperlink"/>
            <w:noProof/>
            <w:rtl/>
            <w:lang w:bidi="fa-IR"/>
          </w:rPr>
          <w:t xml:space="preserve"> بن معاو</w:t>
        </w:r>
        <w:r w:rsidR="008F511B" w:rsidRPr="005A0210">
          <w:rPr>
            <w:rStyle w:val="Hyperlink"/>
            <w:rFonts w:hint="cs"/>
            <w:noProof/>
            <w:rtl/>
            <w:lang w:bidi="fa-IR"/>
          </w:rPr>
          <w:t>ی</w:t>
        </w:r>
        <w:r w:rsidR="008F511B" w:rsidRPr="005A0210">
          <w:rPr>
            <w:rStyle w:val="Hyperlink"/>
            <w:rFonts w:hint="eastAsia"/>
            <w:noProof/>
            <w:rtl/>
            <w:lang w:bidi="fa-IR"/>
          </w:rPr>
          <w:t>ه</w:t>
        </w:r>
        <w:r w:rsidR="008F511B" w:rsidRPr="005A0210">
          <w:rPr>
            <w:rStyle w:val="Hyperlink"/>
            <w:noProof/>
            <w:rtl/>
            <w:lang w:bidi="fa-IR"/>
          </w:rPr>
          <w:t xml:space="preserve"> عجل</w:t>
        </w:r>
        <w:r w:rsidR="008F511B" w:rsidRPr="005A0210">
          <w:rPr>
            <w:rStyle w:val="Hyperlink"/>
            <w:rFonts w:hint="cs"/>
            <w:noProof/>
            <w:rtl/>
            <w:lang w:bidi="fa-IR"/>
          </w:rPr>
          <w:t>ی</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516094402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302</w:t>
        </w:r>
        <w:r w:rsidR="008F511B">
          <w:rPr>
            <w:noProof/>
            <w:webHidden/>
            <w:rtl/>
          </w:rPr>
          <w:fldChar w:fldCharType="end"/>
        </w:r>
      </w:hyperlink>
    </w:p>
    <w:p w:rsidR="008F511B" w:rsidRDefault="000A5FA7">
      <w:pPr>
        <w:pStyle w:val="TOC3"/>
        <w:tabs>
          <w:tab w:val="right" w:leader="dot" w:pos="7361"/>
        </w:tabs>
        <w:rPr>
          <w:rFonts w:asciiTheme="minorHAnsi" w:eastAsiaTheme="minorEastAsia" w:hAnsiTheme="minorHAnsi" w:cstheme="minorBidi"/>
          <w:noProof/>
          <w:sz w:val="22"/>
          <w:szCs w:val="22"/>
          <w:rtl/>
        </w:rPr>
      </w:pPr>
      <w:hyperlink w:anchor="_Toc516094403" w:history="1">
        <w:r w:rsidR="008F511B" w:rsidRPr="005A0210">
          <w:rPr>
            <w:rStyle w:val="Hyperlink"/>
            <w:noProof/>
            <w:rtl/>
            <w:lang w:bidi="fa-IR"/>
          </w:rPr>
          <w:t>محمد بن مسلم</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516094403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303</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04" w:history="1">
        <w:r w:rsidR="008F511B" w:rsidRPr="005A0210">
          <w:rPr>
            <w:rStyle w:val="Hyperlink"/>
            <w:noProof/>
            <w:rtl/>
          </w:rPr>
          <w:t>نمونه‌ها</w:t>
        </w:r>
        <w:r w:rsidR="008F511B" w:rsidRPr="005A0210">
          <w:rPr>
            <w:rStyle w:val="Hyperlink"/>
            <w:rFonts w:hint="cs"/>
            <w:noProof/>
            <w:rtl/>
          </w:rPr>
          <w:t>یی</w:t>
        </w:r>
        <w:r w:rsidR="008F511B" w:rsidRPr="005A0210">
          <w:rPr>
            <w:rStyle w:val="Hyperlink"/>
            <w:noProof/>
            <w:rtl/>
          </w:rPr>
          <w:t xml:space="preserve"> از ن</w:t>
        </w:r>
        <w:r w:rsidR="008F511B" w:rsidRPr="005A0210">
          <w:rPr>
            <w:rStyle w:val="Hyperlink"/>
            <w:rFonts w:hint="cs"/>
            <w:noProof/>
            <w:rtl/>
          </w:rPr>
          <w:t>ی</w:t>
        </w:r>
        <w:r w:rsidR="008F511B" w:rsidRPr="005A0210">
          <w:rPr>
            <w:rStyle w:val="Hyperlink"/>
            <w:rFonts w:hint="eastAsia"/>
            <w:noProof/>
            <w:rtl/>
          </w:rPr>
          <w:t>رنگ‌ها</w:t>
        </w:r>
        <w:r w:rsidR="008F511B" w:rsidRPr="005A0210">
          <w:rPr>
            <w:rStyle w:val="Hyperlink"/>
            <w:rFonts w:hint="cs"/>
            <w:noProof/>
            <w:rtl/>
          </w:rPr>
          <w:t>ی</w:t>
        </w:r>
        <w:r w:rsidR="008F511B" w:rsidRPr="005A0210">
          <w:rPr>
            <w:rStyle w:val="Hyperlink"/>
            <w:noProof/>
            <w:rtl/>
          </w:rPr>
          <w:t xml:space="preserve"> علما</w:t>
        </w:r>
        <w:r w:rsidR="008F511B" w:rsidRPr="005A0210">
          <w:rPr>
            <w:rStyle w:val="Hyperlink"/>
            <w:rFonts w:hint="cs"/>
            <w:noProof/>
            <w:rtl/>
          </w:rPr>
          <w:t>ی</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و برخ</w:t>
        </w:r>
        <w:r w:rsidR="008F511B" w:rsidRPr="005A0210">
          <w:rPr>
            <w:rStyle w:val="Hyperlink"/>
            <w:rFonts w:hint="cs"/>
            <w:noProof/>
            <w:rtl/>
          </w:rPr>
          <w:t>ی</w:t>
        </w:r>
        <w:r w:rsidR="008F511B" w:rsidRPr="005A0210">
          <w:rPr>
            <w:rStyle w:val="Hyperlink"/>
            <w:noProof/>
            <w:rtl/>
          </w:rPr>
          <w:t xml:space="preserve"> روش‌ها</w:t>
        </w:r>
        <w:r w:rsidR="008F511B" w:rsidRPr="005A0210">
          <w:rPr>
            <w:rStyle w:val="Hyperlink"/>
            <w:rFonts w:hint="cs"/>
            <w:noProof/>
            <w:rtl/>
          </w:rPr>
          <w:t>ی</w:t>
        </w:r>
        <w:r w:rsidR="008F511B" w:rsidRPr="005A0210">
          <w:rPr>
            <w:rStyle w:val="Hyperlink"/>
            <w:noProof/>
            <w:rtl/>
          </w:rPr>
          <w:t xml:space="preserve"> پر پ</w:t>
        </w:r>
        <w:r w:rsidR="008F511B" w:rsidRPr="005A0210">
          <w:rPr>
            <w:rStyle w:val="Hyperlink"/>
            <w:rFonts w:hint="cs"/>
            <w:noProof/>
            <w:rtl/>
          </w:rPr>
          <w:t>ی</w:t>
        </w:r>
        <w:r w:rsidR="008F511B" w:rsidRPr="005A0210">
          <w:rPr>
            <w:rStyle w:val="Hyperlink"/>
            <w:rFonts w:hint="eastAsia"/>
            <w:noProof/>
            <w:rtl/>
          </w:rPr>
          <w:t>چ</w:t>
        </w:r>
        <w:r w:rsidR="008F511B" w:rsidRPr="005A0210">
          <w:rPr>
            <w:rStyle w:val="Hyperlink"/>
            <w:noProof/>
            <w:rtl/>
          </w:rPr>
          <w:t xml:space="preserve"> و خم آن</w:t>
        </w:r>
        <w:r w:rsidR="008F511B" w:rsidRPr="005A0210">
          <w:rPr>
            <w:rStyle w:val="Hyperlink"/>
            <w:noProof/>
          </w:rPr>
          <w:t>‌</w:t>
        </w:r>
        <w:r w:rsidR="008F511B" w:rsidRPr="005A0210">
          <w:rPr>
            <w:rStyle w:val="Hyperlink"/>
            <w:noProof/>
            <w:rtl/>
          </w:rPr>
          <w:t>ها</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516094404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303</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05" w:history="1">
        <w:r w:rsidR="008F511B" w:rsidRPr="005A0210">
          <w:rPr>
            <w:rStyle w:val="Hyperlink"/>
            <w:noProof/>
            <w:rtl/>
          </w:rPr>
          <w:t>سؤال</w:t>
        </w:r>
        <w:r w:rsidR="008F511B" w:rsidRPr="005A0210">
          <w:rPr>
            <w:rStyle w:val="Hyperlink"/>
            <w:rFonts w:hint="cs"/>
            <w:noProof/>
            <w:rtl/>
          </w:rPr>
          <w:t>ی</w:t>
        </w:r>
        <w:r w:rsidR="008F511B" w:rsidRPr="005A0210">
          <w:rPr>
            <w:rStyle w:val="Hyperlink"/>
            <w:noProof/>
            <w:rtl/>
          </w:rPr>
          <w:t xml:space="preserve"> که علما</w:t>
        </w:r>
        <w:r w:rsidR="008F511B" w:rsidRPr="005A0210">
          <w:rPr>
            <w:rStyle w:val="Hyperlink"/>
            <w:rFonts w:hint="cs"/>
            <w:noProof/>
            <w:rtl/>
          </w:rPr>
          <w:t>ی</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را به تنگنا م</w:t>
        </w:r>
        <w:r w:rsidR="008F511B" w:rsidRPr="005A0210">
          <w:rPr>
            <w:rStyle w:val="Hyperlink"/>
            <w:rFonts w:hint="cs"/>
            <w:noProof/>
            <w:rtl/>
          </w:rPr>
          <w:t>ی‌</w:t>
        </w:r>
        <w:r w:rsidR="008F511B" w:rsidRPr="005A0210">
          <w:rPr>
            <w:rStyle w:val="Hyperlink"/>
            <w:rFonts w:hint="eastAsia"/>
            <w:noProof/>
            <w:rtl/>
          </w:rPr>
          <w:t>اندازد</w:t>
        </w:r>
        <w:r w:rsidR="008F511B" w:rsidRPr="005A0210">
          <w:rPr>
            <w:rStyle w:val="Hyperlink"/>
            <w:noProof/>
            <w:rtl/>
          </w:rPr>
          <w:t xml:space="preserve"> و تناقض و تضاد آنان را آشکار م</w:t>
        </w:r>
        <w:r w:rsidR="008F511B" w:rsidRPr="005A0210">
          <w:rPr>
            <w:rStyle w:val="Hyperlink"/>
            <w:rFonts w:hint="cs"/>
            <w:noProof/>
            <w:rtl/>
          </w:rPr>
          <w:t>ی‌</w:t>
        </w:r>
        <w:r w:rsidR="008F511B" w:rsidRPr="005A0210">
          <w:rPr>
            <w:rStyle w:val="Hyperlink"/>
            <w:rFonts w:hint="eastAsia"/>
            <w:noProof/>
            <w:rtl/>
          </w:rPr>
          <w:t>کند</w:t>
        </w:r>
        <w:r w:rsidR="008F511B" w:rsidRPr="005A0210">
          <w:rPr>
            <w:rStyle w:val="Hyperlink"/>
            <w:noProof/>
            <w:rtl/>
          </w:rPr>
          <w:t>!</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516094405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324</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06" w:history="1">
        <w:r w:rsidR="008F511B" w:rsidRPr="005A0210">
          <w:rPr>
            <w:rStyle w:val="Hyperlink"/>
            <w:noProof/>
            <w:rtl/>
          </w:rPr>
          <w:t>رد شبهه</w:t>
        </w:r>
        <w:r w:rsidR="008F511B" w:rsidRPr="005A0210">
          <w:rPr>
            <w:rStyle w:val="Hyperlink"/>
            <w:noProof/>
          </w:rPr>
          <w:t>‌</w:t>
        </w:r>
        <w:r w:rsidR="008F511B" w:rsidRPr="005A0210">
          <w:rPr>
            <w:rStyle w:val="Hyperlink"/>
            <w:rFonts w:hint="cs"/>
            <w:noProof/>
            <w:rtl/>
          </w:rPr>
          <w:t>ی</w:t>
        </w:r>
        <w:r w:rsidR="008F511B" w:rsidRPr="005A0210">
          <w:rPr>
            <w:rStyle w:val="Hyperlink"/>
            <w:noProof/>
            <w:rtl/>
          </w:rPr>
          <w:t xml:space="preserve"> غلو اهل سنت و جماعت در مورد صحابه</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516094406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325</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07" w:history="1">
        <w:r w:rsidR="008F511B" w:rsidRPr="005A0210">
          <w:rPr>
            <w:rStyle w:val="Hyperlink"/>
            <w:noProof/>
            <w:rtl/>
          </w:rPr>
          <w:t>تفاوت م</w:t>
        </w:r>
        <w:r w:rsidR="008F511B" w:rsidRPr="005A0210">
          <w:rPr>
            <w:rStyle w:val="Hyperlink"/>
            <w:rFonts w:hint="cs"/>
            <w:noProof/>
            <w:rtl/>
          </w:rPr>
          <w:t>ی</w:t>
        </w:r>
        <w:r w:rsidR="008F511B" w:rsidRPr="005A0210">
          <w:rPr>
            <w:rStyle w:val="Hyperlink"/>
            <w:rFonts w:hint="eastAsia"/>
            <w:noProof/>
            <w:rtl/>
          </w:rPr>
          <w:t>ان</w:t>
        </w:r>
        <w:r w:rsidR="008F511B" w:rsidRPr="005A0210">
          <w:rPr>
            <w:rStyle w:val="Hyperlink"/>
            <w:noProof/>
            <w:rtl/>
          </w:rPr>
          <w:t xml:space="preserve"> اهل سنت و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و آ</w:t>
        </w:r>
        <w:r w:rsidR="008F511B" w:rsidRPr="005A0210">
          <w:rPr>
            <w:rStyle w:val="Hyperlink"/>
            <w:rFonts w:hint="cs"/>
            <w:noProof/>
            <w:rtl/>
          </w:rPr>
          <w:t>ی</w:t>
        </w:r>
        <w:r w:rsidR="008F511B" w:rsidRPr="005A0210">
          <w:rPr>
            <w:rStyle w:val="Hyperlink"/>
            <w:rFonts w:hint="eastAsia"/>
            <w:noProof/>
            <w:rtl/>
          </w:rPr>
          <w:t>ا</w:t>
        </w:r>
        <w:r w:rsidR="008F511B" w:rsidRPr="005A0210">
          <w:rPr>
            <w:rStyle w:val="Hyperlink"/>
            <w:noProof/>
            <w:rtl/>
          </w:rPr>
          <w:t xml:space="preserve"> امکان توافق م</w:t>
        </w:r>
        <w:r w:rsidR="008F511B" w:rsidRPr="005A0210">
          <w:rPr>
            <w:rStyle w:val="Hyperlink"/>
            <w:rFonts w:hint="cs"/>
            <w:noProof/>
            <w:rtl/>
          </w:rPr>
          <w:t>ی</w:t>
        </w:r>
        <w:r w:rsidR="008F511B" w:rsidRPr="005A0210">
          <w:rPr>
            <w:rStyle w:val="Hyperlink"/>
            <w:rFonts w:hint="eastAsia"/>
            <w:noProof/>
            <w:rtl/>
          </w:rPr>
          <w:t>ان</w:t>
        </w:r>
        <w:r w:rsidR="008F511B" w:rsidRPr="005A0210">
          <w:rPr>
            <w:rStyle w:val="Hyperlink"/>
            <w:noProof/>
            <w:rtl/>
          </w:rPr>
          <w:t xml:space="preserve"> آنان وجود دارد؟</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516094407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338</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08" w:history="1">
        <w:r w:rsidR="008F511B" w:rsidRPr="005A0210">
          <w:rPr>
            <w:rStyle w:val="Hyperlink"/>
            <w:noProof/>
            <w:rtl/>
          </w:rPr>
          <w:t>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معتقد به وجوب مخالفت با اهل سنت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516094408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338</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09" w:history="1">
        <w:r w:rsidR="008F511B" w:rsidRPr="005A0210">
          <w:rPr>
            <w:rStyle w:val="Hyperlink"/>
            <w:noProof/>
            <w:rtl/>
          </w:rPr>
          <w:t>تفاوت م</w:t>
        </w:r>
        <w:r w:rsidR="008F511B" w:rsidRPr="005A0210">
          <w:rPr>
            <w:rStyle w:val="Hyperlink"/>
            <w:rFonts w:hint="cs"/>
            <w:noProof/>
            <w:rtl/>
          </w:rPr>
          <w:t>ی</w:t>
        </w:r>
        <w:r w:rsidR="008F511B" w:rsidRPr="005A0210">
          <w:rPr>
            <w:rStyle w:val="Hyperlink"/>
            <w:rFonts w:hint="eastAsia"/>
            <w:noProof/>
            <w:rtl/>
          </w:rPr>
          <w:t>ان</w:t>
        </w:r>
        <w:r w:rsidR="008F511B" w:rsidRPr="005A0210">
          <w:rPr>
            <w:rStyle w:val="Hyperlink"/>
            <w:noProof/>
            <w:rtl/>
          </w:rPr>
          <w:t xml:space="preserve"> اقوال و اعمال عباد</w:t>
        </w:r>
        <w:r w:rsidR="008F511B" w:rsidRPr="005A0210">
          <w:rPr>
            <w:rStyle w:val="Hyperlink"/>
            <w:rFonts w:hint="cs"/>
            <w:noProof/>
            <w:rtl/>
          </w:rPr>
          <w:t>ی</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و سن</w:t>
        </w:r>
        <w:r w:rsidR="008F511B" w:rsidRPr="005A0210">
          <w:rPr>
            <w:rStyle w:val="Hyperlink"/>
            <w:rFonts w:hint="cs"/>
            <w:noProof/>
            <w:rtl/>
          </w:rPr>
          <w:t>ی</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516094409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340</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10" w:history="1">
        <w:r w:rsidR="008F511B" w:rsidRPr="005A0210">
          <w:rPr>
            <w:rStyle w:val="Hyperlink"/>
            <w:noProof/>
            <w:rtl/>
          </w:rPr>
          <w:t>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معتقد به مخلوق بودن قرآن کر</w:t>
        </w:r>
        <w:r w:rsidR="008F511B" w:rsidRPr="005A0210">
          <w:rPr>
            <w:rStyle w:val="Hyperlink"/>
            <w:rFonts w:hint="cs"/>
            <w:noProof/>
            <w:rtl/>
          </w:rPr>
          <w:t>ی</w:t>
        </w:r>
        <w:r w:rsidR="008F511B" w:rsidRPr="005A0210">
          <w:rPr>
            <w:rStyle w:val="Hyperlink"/>
            <w:rFonts w:hint="eastAsia"/>
            <w:noProof/>
            <w:rtl/>
          </w:rPr>
          <w:t>م</w:t>
        </w:r>
        <w:r w:rsidR="008F511B" w:rsidRPr="005A0210">
          <w:rPr>
            <w:rStyle w:val="Hyperlink"/>
            <w:noProof/>
            <w:rtl/>
          </w:rPr>
          <w:t xml:space="preserve"> است (پناه بر خدا)</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516094410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345</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11" w:history="1">
        <w:r w:rsidR="008F511B" w:rsidRPr="005A0210">
          <w:rPr>
            <w:rStyle w:val="Hyperlink"/>
            <w:noProof/>
            <w:rtl/>
          </w:rPr>
          <w:t>د</w:t>
        </w:r>
        <w:r w:rsidR="008F511B" w:rsidRPr="005A0210">
          <w:rPr>
            <w:rStyle w:val="Hyperlink"/>
            <w:rFonts w:hint="cs"/>
            <w:noProof/>
            <w:rtl/>
          </w:rPr>
          <w:t>ی</w:t>
        </w:r>
        <w:r w:rsidR="008F511B" w:rsidRPr="005A0210">
          <w:rPr>
            <w:rStyle w:val="Hyperlink"/>
            <w:rFonts w:hint="eastAsia"/>
            <w:noProof/>
            <w:rtl/>
          </w:rPr>
          <w:t>دن</w:t>
        </w:r>
        <w:r w:rsidR="008F511B" w:rsidRPr="005A0210">
          <w:rPr>
            <w:rStyle w:val="Hyperlink"/>
            <w:noProof/>
            <w:rtl/>
          </w:rPr>
          <w:t xml:space="preserve"> خداوند متعال در روز ق</w:t>
        </w:r>
        <w:r w:rsidR="008F511B" w:rsidRPr="005A0210">
          <w:rPr>
            <w:rStyle w:val="Hyperlink"/>
            <w:rFonts w:hint="cs"/>
            <w:noProof/>
            <w:rtl/>
          </w:rPr>
          <w:t>ی</w:t>
        </w:r>
        <w:r w:rsidR="008F511B" w:rsidRPr="005A0210">
          <w:rPr>
            <w:rStyle w:val="Hyperlink"/>
            <w:rFonts w:hint="eastAsia"/>
            <w:noProof/>
            <w:rtl/>
          </w:rPr>
          <w:t>امت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516094411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346</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12" w:history="1">
        <w:r w:rsidR="008F511B" w:rsidRPr="005A0210">
          <w:rPr>
            <w:rStyle w:val="Hyperlink"/>
            <w:noProof/>
            <w:rtl/>
          </w:rPr>
          <w:t>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صفات خداوند متعال را نف</w:t>
        </w:r>
        <w:r w:rsidR="008F511B" w:rsidRPr="005A0210">
          <w:rPr>
            <w:rStyle w:val="Hyperlink"/>
            <w:rFonts w:hint="cs"/>
            <w:noProof/>
            <w:rtl/>
          </w:rPr>
          <w:t>ی</w:t>
        </w:r>
        <w:r w:rsidR="008F511B" w:rsidRPr="005A0210">
          <w:rPr>
            <w:rStyle w:val="Hyperlink"/>
            <w:noProof/>
            <w:rtl/>
          </w:rPr>
          <w:t xml:space="preserve"> م</w:t>
        </w:r>
        <w:r w:rsidR="008F511B" w:rsidRPr="005A0210">
          <w:rPr>
            <w:rStyle w:val="Hyperlink"/>
            <w:rFonts w:hint="cs"/>
            <w:noProof/>
            <w:rtl/>
          </w:rPr>
          <w:t>ی‌</w:t>
        </w:r>
        <w:r w:rsidR="008F511B" w:rsidRPr="005A0210">
          <w:rPr>
            <w:rStyle w:val="Hyperlink"/>
            <w:rFonts w:hint="eastAsia"/>
            <w:noProof/>
            <w:rtl/>
          </w:rPr>
          <w:t>کند</w:t>
        </w:r>
        <w:r w:rsidR="008F511B" w:rsidRPr="005A0210">
          <w:rPr>
            <w:rStyle w:val="Hyperlink"/>
            <w:noProof/>
            <w:rtl/>
          </w:rPr>
          <w:t>.</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516094412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348</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13" w:history="1">
        <w:r w:rsidR="008F511B" w:rsidRPr="005A0210">
          <w:rPr>
            <w:rStyle w:val="Hyperlink"/>
            <w:noProof/>
            <w:rtl/>
          </w:rPr>
          <w:t>نمازها</w:t>
        </w:r>
        <w:r w:rsidR="008F511B" w:rsidRPr="005A0210">
          <w:rPr>
            <w:rStyle w:val="Hyperlink"/>
            <w:rFonts w:hint="cs"/>
            <w:noProof/>
            <w:rtl/>
          </w:rPr>
          <w:t>ی</w:t>
        </w:r>
        <w:r w:rsidR="008F511B" w:rsidRPr="005A0210">
          <w:rPr>
            <w:rStyle w:val="Hyperlink"/>
            <w:noProof/>
            <w:rtl/>
          </w:rPr>
          <w:t xml:space="preserve"> پنجگانه نزد اهل سنت و ش</w:t>
        </w:r>
        <w:r w:rsidR="008F511B" w:rsidRPr="005A0210">
          <w:rPr>
            <w:rStyle w:val="Hyperlink"/>
            <w:rFonts w:hint="cs"/>
            <w:noProof/>
            <w:rtl/>
          </w:rPr>
          <w:t>ی</w:t>
        </w:r>
        <w:r w:rsidR="008F511B" w:rsidRPr="005A0210">
          <w:rPr>
            <w:rStyle w:val="Hyperlink"/>
            <w:rFonts w:hint="eastAsia"/>
            <w:noProof/>
            <w:rtl/>
          </w:rPr>
          <w:t>عه</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516094413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351</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14" w:history="1">
        <w:r w:rsidR="008F511B" w:rsidRPr="005A0210">
          <w:rPr>
            <w:rStyle w:val="Hyperlink"/>
            <w:noProof/>
            <w:rtl/>
          </w:rPr>
          <w:t>روزه</w:t>
        </w:r>
        <w:r w:rsidR="008F511B" w:rsidRPr="005A0210">
          <w:rPr>
            <w:rStyle w:val="Hyperlink"/>
            <w:noProof/>
          </w:rPr>
          <w:t>‌</w:t>
        </w:r>
        <w:r w:rsidR="008F511B" w:rsidRPr="005A0210">
          <w:rPr>
            <w:rStyle w:val="Hyperlink"/>
            <w:rFonts w:hint="cs"/>
            <w:noProof/>
            <w:rtl/>
          </w:rPr>
          <w:t>ی</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با روزه</w:t>
        </w:r>
        <w:r w:rsidR="008F511B" w:rsidRPr="005A0210">
          <w:rPr>
            <w:rStyle w:val="Hyperlink"/>
            <w:noProof/>
          </w:rPr>
          <w:t>‌</w:t>
        </w:r>
        <w:r w:rsidR="008F511B" w:rsidRPr="005A0210">
          <w:rPr>
            <w:rStyle w:val="Hyperlink"/>
            <w:rFonts w:hint="cs"/>
            <w:noProof/>
            <w:rtl/>
          </w:rPr>
          <w:t>ی</w:t>
        </w:r>
        <w:r w:rsidR="008F511B" w:rsidRPr="005A0210">
          <w:rPr>
            <w:rStyle w:val="Hyperlink"/>
            <w:noProof/>
            <w:rtl/>
          </w:rPr>
          <w:t xml:space="preserve"> اهل سنت متفاوت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516094414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356</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15" w:history="1">
        <w:r w:rsidR="008F511B" w:rsidRPr="005A0210">
          <w:rPr>
            <w:rStyle w:val="Hyperlink"/>
            <w:noProof/>
            <w:rtl/>
          </w:rPr>
          <w:t>حق</w:t>
        </w:r>
        <w:r w:rsidR="008F511B" w:rsidRPr="005A0210">
          <w:rPr>
            <w:rStyle w:val="Hyperlink"/>
            <w:rFonts w:hint="cs"/>
            <w:noProof/>
            <w:rtl/>
          </w:rPr>
          <w:t>ی</w:t>
        </w:r>
        <w:r w:rsidR="008F511B" w:rsidRPr="005A0210">
          <w:rPr>
            <w:rStyle w:val="Hyperlink"/>
            <w:rFonts w:hint="eastAsia"/>
            <w:noProof/>
            <w:rtl/>
          </w:rPr>
          <w:t>قت</w:t>
        </w:r>
        <w:r w:rsidR="008F511B" w:rsidRPr="005A0210">
          <w:rPr>
            <w:rStyle w:val="Hyperlink"/>
            <w:noProof/>
            <w:rtl/>
          </w:rPr>
          <w:t xml:space="preserve"> فر</w:t>
        </w:r>
        <w:r w:rsidR="008F511B" w:rsidRPr="005A0210">
          <w:rPr>
            <w:rStyle w:val="Hyperlink"/>
            <w:rFonts w:hint="cs"/>
            <w:noProof/>
            <w:rtl/>
          </w:rPr>
          <w:t>ی</w:t>
        </w:r>
        <w:r w:rsidR="008F511B" w:rsidRPr="005A0210">
          <w:rPr>
            <w:rStyle w:val="Hyperlink"/>
            <w:rFonts w:hint="eastAsia"/>
            <w:noProof/>
            <w:rtl/>
          </w:rPr>
          <w:t>ضه</w:t>
        </w:r>
        <w:r w:rsidR="008F511B" w:rsidRPr="005A0210">
          <w:rPr>
            <w:rStyle w:val="Hyperlink"/>
            <w:noProof/>
          </w:rPr>
          <w:t>‌</w:t>
        </w:r>
        <w:r w:rsidR="008F511B" w:rsidRPr="005A0210">
          <w:rPr>
            <w:rStyle w:val="Hyperlink"/>
            <w:rFonts w:hint="cs"/>
            <w:noProof/>
            <w:rtl/>
          </w:rPr>
          <w:t>ی</w:t>
        </w:r>
        <w:r w:rsidR="008F511B" w:rsidRPr="005A0210">
          <w:rPr>
            <w:rStyle w:val="Hyperlink"/>
            <w:noProof/>
            <w:rtl/>
          </w:rPr>
          <w:t xml:space="preserve"> حج در نزد ش</w:t>
        </w:r>
        <w:r w:rsidR="008F511B" w:rsidRPr="005A0210">
          <w:rPr>
            <w:rStyle w:val="Hyperlink"/>
            <w:rFonts w:hint="cs"/>
            <w:noProof/>
            <w:rtl/>
          </w:rPr>
          <w:t>ی</w:t>
        </w:r>
        <w:r w:rsidR="008F511B" w:rsidRPr="005A0210">
          <w:rPr>
            <w:rStyle w:val="Hyperlink"/>
            <w:rFonts w:hint="eastAsia"/>
            <w:noProof/>
            <w:rtl/>
          </w:rPr>
          <w:t>عه</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516094415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358</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16" w:history="1">
        <w:r w:rsidR="008F511B" w:rsidRPr="005A0210">
          <w:rPr>
            <w:rStyle w:val="Hyperlink"/>
            <w:noProof/>
            <w:rtl/>
          </w:rPr>
          <w:t>اهل سنت و جماعت همان فرقه</w:t>
        </w:r>
        <w:r w:rsidR="008F511B" w:rsidRPr="005A0210">
          <w:rPr>
            <w:rStyle w:val="Hyperlink"/>
            <w:noProof/>
          </w:rPr>
          <w:t>‌</w:t>
        </w:r>
        <w:r w:rsidR="008F511B" w:rsidRPr="005A0210">
          <w:rPr>
            <w:rStyle w:val="Hyperlink"/>
            <w:rFonts w:hint="cs"/>
            <w:noProof/>
            <w:rtl/>
          </w:rPr>
          <w:t>ی</w:t>
        </w:r>
        <w:r w:rsidR="008F511B" w:rsidRPr="005A0210">
          <w:rPr>
            <w:rStyle w:val="Hyperlink"/>
            <w:noProof/>
            <w:rtl/>
          </w:rPr>
          <w:t xml:space="preserve"> ناج</w:t>
        </w:r>
        <w:r w:rsidR="008F511B" w:rsidRPr="005A0210">
          <w:rPr>
            <w:rStyle w:val="Hyperlink"/>
            <w:rFonts w:hint="cs"/>
            <w:noProof/>
            <w:rtl/>
          </w:rPr>
          <w:t>ی</w:t>
        </w:r>
        <w:r w:rsidR="008F511B" w:rsidRPr="005A0210">
          <w:rPr>
            <w:rStyle w:val="Hyperlink"/>
            <w:rFonts w:hint="eastAsia"/>
            <w:noProof/>
            <w:rtl/>
          </w:rPr>
          <w:t>ه</w:t>
        </w:r>
        <w:r w:rsidR="008F511B" w:rsidRPr="005A0210">
          <w:rPr>
            <w:rStyle w:val="Hyperlink"/>
            <w:noProof/>
            <w:rtl/>
          </w:rPr>
          <w:t xml:space="preserve"> هستند.</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516094416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359</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17" w:history="1">
        <w:r w:rsidR="008F511B" w:rsidRPr="005A0210">
          <w:rPr>
            <w:rStyle w:val="Hyperlink"/>
            <w:noProof/>
            <w:rtl/>
          </w:rPr>
          <w:t>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معترف به اسلام حق</w:t>
        </w:r>
        <w:r w:rsidR="008F511B" w:rsidRPr="005A0210">
          <w:rPr>
            <w:rStyle w:val="Hyperlink"/>
            <w:rFonts w:hint="cs"/>
            <w:noProof/>
            <w:rtl/>
          </w:rPr>
          <w:t>ی</w:t>
        </w:r>
        <w:r w:rsidR="008F511B" w:rsidRPr="005A0210">
          <w:rPr>
            <w:rStyle w:val="Hyperlink"/>
            <w:rFonts w:hint="eastAsia"/>
            <w:noProof/>
            <w:rtl/>
          </w:rPr>
          <w:t>ق</w:t>
        </w:r>
        <w:r w:rsidR="008F511B" w:rsidRPr="005A0210">
          <w:rPr>
            <w:rStyle w:val="Hyperlink"/>
            <w:rFonts w:hint="cs"/>
            <w:noProof/>
            <w:rtl/>
          </w:rPr>
          <w:t>ی</w:t>
        </w:r>
        <w:r w:rsidR="008F511B" w:rsidRPr="005A0210">
          <w:rPr>
            <w:rStyle w:val="Hyperlink"/>
            <w:noProof/>
            <w:rtl/>
          </w:rPr>
          <w:t xml:space="preserve"> ن</w:t>
        </w:r>
        <w:r w:rsidR="008F511B" w:rsidRPr="005A0210">
          <w:rPr>
            <w:rStyle w:val="Hyperlink"/>
            <w:rFonts w:hint="cs"/>
            <w:noProof/>
            <w:rtl/>
          </w:rPr>
          <w:t>ی</w:t>
        </w:r>
        <w:r w:rsidR="008F511B" w:rsidRPr="005A0210">
          <w:rPr>
            <w:rStyle w:val="Hyperlink"/>
            <w:rFonts w:hint="eastAsia"/>
            <w:noProof/>
            <w:rtl/>
          </w:rPr>
          <w:t>ست</w:t>
        </w:r>
        <w:r w:rsidR="008F511B" w:rsidRPr="005A0210">
          <w:rPr>
            <w:rStyle w:val="Hyperlink"/>
            <w:noProof/>
            <w:rtl/>
          </w:rPr>
          <w:t>.</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516094417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367</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18" w:history="1">
        <w:r w:rsidR="008F511B" w:rsidRPr="005A0210">
          <w:rPr>
            <w:rStyle w:val="Hyperlink"/>
            <w:noProof/>
            <w:rtl/>
          </w:rPr>
          <w:t>تعداد</w:t>
        </w:r>
        <w:r w:rsidR="008F511B" w:rsidRPr="005A0210">
          <w:rPr>
            <w:rStyle w:val="Hyperlink"/>
            <w:rFonts w:hint="cs"/>
            <w:noProof/>
            <w:rtl/>
          </w:rPr>
          <w:t>ی</w:t>
        </w:r>
        <w:r w:rsidR="008F511B" w:rsidRPr="005A0210">
          <w:rPr>
            <w:rStyle w:val="Hyperlink"/>
            <w:noProof/>
            <w:rtl/>
          </w:rPr>
          <w:t xml:space="preserve"> از بزرگان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که پ</w:t>
        </w:r>
        <w:r w:rsidR="008F511B" w:rsidRPr="005A0210">
          <w:rPr>
            <w:rStyle w:val="Hyperlink"/>
            <w:rFonts w:hint="cs"/>
            <w:noProof/>
            <w:rtl/>
          </w:rPr>
          <w:t>ی</w:t>
        </w:r>
        <w:r w:rsidR="008F511B" w:rsidRPr="005A0210">
          <w:rPr>
            <w:rStyle w:val="Hyperlink"/>
            <w:rFonts w:hint="eastAsia"/>
            <w:noProof/>
            <w:rtl/>
          </w:rPr>
          <w:t>وستن</w:t>
        </w:r>
        <w:r w:rsidR="008F511B" w:rsidRPr="005A0210">
          <w:rPr>
            <w:rStyle w:val="Hyperlink"/>
            <w:noProof/>
            <w:rtl/>
          </w:rPr>
          <w:t xml:space="preserve"> خود به د</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حق، </w:t>
        </w:r>
        <w:r w:rsidR="008F511B" w:rsidRPr="005A0210">
          <w:rPr>
            <w:rStyle w:val="Hyperlink"/>
            <w:rFonts w:hint="cs"/>
            <w:noProof/>
            <w:rtl/>
          </w:rPr>
          <w:t>ی</w:t>
        </w:r>
        <w:r w:rsidR="008F511B" w:rsidRPr="005A0210">
          <w:rPr>
            <w:rStyle w:val="Hyperlink"/>
            <w:rFonts w:hint="eastAsia"/>
            <w:noProof/>
            <w:rtl/>
          </w:rPr>
          <w:t>عن</w:t>
        </w:r>
        <w:r w:rsidR="008F511B" w:rsidRPr="005A0210">
          <w:rPr>
            <w:rStyle w:val="Hyperlink"/>
            <w:rFonts w:hint="cs"/>
            <w:noProof/>
            <w:rtl/>
          </w:rPr>
          <w:t>ی</w:t>
        </w:r>
        <w:r w:rsidR="008F511B" w:rsidRPr="005A0210">
          <w:rPr>
            <w:rStyle w:val="Hyperlink"/>
            <w:noProof/>
            <w:rtl/>
          </w:rPr>
          <w:t xml:space="preserve"> مذهب اهل سنت را اعلان کردند.</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516094418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370</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19" w:history="1">
        <w:r w:rsidR="008F511B" w:rsidRPr="005A0210">
          <w:rPr>
            <w:rStyle w:val="Hyperlink"/>
            <w:noProof/>
            <w:rtl/>
          </w:rPr>
          <w:t>حقا</w:t>
        </w:r>
        <w:r w:rsidR="008F511B" w:rsidRPr="005A0210">
          <w:rPr>
            <w:rStyle w:val="Hyperlink"/>
            <w:rFonts w:hint="cs"/>
            <w:noProof/>
            <w:rtl/>
          </w:rPr>
          <w:t>ی</w:t>
        </w:r>
        <w:r w:rsidR="008F511B" w:rsidRPr="005A0210">
          <w:rPr>
            <w:rStyle w:val="Hyperlink"/>
            <w:rFonts w:hint="eastAsia"/>
            <w:noProof/>
            <w:rtl/>
          </w:rPr>
          <w:t>ق</w:t>
        </w:r>
        <w:r w:rsidR="008F511B" w:rsidRPr="005A0210">
          <w:rPr>
            <w:rStyle w:val="Hyperlink"/>
            <w:rFonts w:hint="cs"/>
            <w:noProof/>
            <w:rtl/>
          </w:rPr>
          <w:t>ی</w:t>
        </w:r>
        <w:r w:rsidR="008F511B" w:rsidRPr="005A0210">
          <w:rPr>
            <w:rStyle w:val="Hyperlink"/>
            <w:noProof/>
            <w:rtl/>
          </w:rPr>
          <w:t xml:space="preserve"> ثابت</w:t>
        </w:r>
        <w:r w:rsidR="008F511B" w:rsidRPr="005A0210">
          <w:rPr>
            <w:rStyle w:val="Hyperlink"/>
            <w:rFonts w:hint="cs"/>
            <w:noProof/>
            <w:rtl/>
          </w:rPr>
          <w:t>ی</w:t>
        </w:r>
        <w:r w:rsidR="008F511B" w:rsidRPr="005A0210">
          <w:rPr>
            <w:rStyle w:val="Hyperlink"/>
            <w:noProof/>
            <w:rtl/>
          </w:rPr>
          <w:t xml:space="preserve"> که ب</w:t>
        </w:r>
        <w:r w:rsidR="008F511B" w:rsidRPr="005A0210">
          <w:rPr>
            <w:rStyle w:val="Hyperlink"/>
            <w:rFonts w:hint="cs"/>
            <w:noProof/>
            <w:rtl/>
          </w:rPr>
          <w:t>ی</w:t>
        </w:r>
        <w:r w:rsidR="008F511B" w:rsidRPr="005A0210">
          <w:rPr>
            <w:rStyle w:val="Hyperlink"/>
            <w:rFonts w:hint="eastAsia"/>
            <w:noProof/>
            <w:rtl/>
          </w:rPr>
          <w:t>انگر</w:t>
        </w:r>
        <w:r w:rsidR="008F511B" w:rsidRPr="005A0210">
          <w:rPr>
            <w:rStyle w:val="Hyperlink"/>
            <w:noProof/>
            <w:rtl/>
          </w:rPr>
          <w:t xml:space="preserve"> حق</w:t>
        </w:r>
        <w:r w:rsidR="008F511B" w:rsidRPr="005A0210">
          <w:rPr>
            <w:rStyle w:val="Hyperlink"/>
            <w:rFonts w:hint="cs"/>
            <w:noProof/>
            <w:rtl/>
          </w:rPr>
          <w:t>ی</w:t>
        </w:r>
        <w:r w:rsidR="008F511B" w:rsidRPr="005A0210">
          <w:rPr>
            <w:rStyle w:val="Hyperlink"/>
            <w:rFonts w:hint="eastAsia"/>
            <w:noProof/>
            <w:rtl/>
          </w:rPr>
          <w:t>قت</w:t>
        </w:r>
        <w:r w:rsidR="008F511B" w:rsidRPr="005A0210">
          <w:rPr>
            <w:rStyle w:val="Hyperlink"/>
            <w:noProof/>
            <w:rtl/>
          </w:rPr>
          <w:t xml:space="preserve"> نشو و نما</w:t>
        </w:r>
        <w:r w:rsidR="008F511B" w:rsidRPr="005A0210">
          <w:rPr>
            <w:rStyle w:val="Hyperlink"/>
            <w:rFonts w:hint="cs"/>
            <w:noProof/>
            <w:rtl/>
          </w:rPr>
          <w:t>ی</w:t>
        </w:r>
        <w:r w:rsidR="008F511B" w:rsidRPr="005A0210">
          <w:rPr>
            <w:rStyle w:val="Hyperlink"/>
            <w:noProof/>
            <w:rtl/>
          </w:rPr>
          <w:t xml:space="preserve"> د</w:t>
        </w:r>
        <w:r w:rsidR="008F511B" w:rsidRPr="005A0210">
          <w:rPr>
            <w:rStyle w:val="Hyperlink"/>
            <w:rFonts w:hint="cs"/>
            <w:noProof/>
            <w:rtl/>
          </w:rPr>
          <w:t>ی</w:t>
        </w:r>
        <w:r w:rsidR="008F511B" w:rsidRPr="005A0210">
          <w:rPr>
            <w:rStyle w:val="Hyperlink"/>
            <w:rFonts w:hint="eastAsia"/>
            <w:noProof/>
            <w:rtl/>
          </w:rPr>
          <w:t>ن</w:t>
        </w:r>
        <w:r w:rsidR="008F511B" w:rsidRPr="005A0210">
          <w:rPr>
            <w:rStyle w:val="Hyperlink"/>
            <w:noProof/>
            <w:rtl/>
          </w:rPr>
          <w:t xml:space="preserve"> ش</w:t>
        </w:r>
        <w:r w:rsidR="008F511B" w:rsidRPr="005A0210">
          <w:rPr>
            <w:rStyle w:val="Hyperlink"/>
            <w:rFonts w:hint="cs"/>
            <w:noProof/>
            <w:rtl/>
          </w:rPr>
          <w:t>ی</w:t>
        </w:r>
        <w:r w:rsidR="008F511B" w:rsidRPr="005A0210">
          <w:rPr>
            <w:rStyle w:val="Hyperlink"/>
            <w:rFonts w:hint="eastAsia"/>
            <w:noProof/>
            <w:rtl/>
          </w:rPr>
          <w:t>عه</w:t>
        </w:r>
        <w:r w:rsidR="008F511B" w:rsidRPr="005A0210">
          <w:rPr>
            <w:rStyle w:val="Hyperlink"/>
            <w:noProof/>
            <w:rtl/>
          </w:rPr>
          <w:t xml:space="preserve">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516094419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376</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20" w:history="1">
        <w:r w:rsidR="008F511B" w:rsidRPr="005A0210">
          <w:rPr>
            <w:rStyle w:val="Hyperlink"/>
            <w:noProof/>
            <w:rtl/>
          </w:rPr>
          <w:t>مجموعه‌ سوال‌ها</w:t>
        </w:r>
        <w:r w:rsidR="008F511B" w:rsidRPr="005A0210">
          <w:rPr>
            <w:rStyle w:val="Hyperlink"/>
            <w:rFonts w:hint="cs"/>
            <w:noProof/>
            <w:rtl/>
          </w:rPr>
          <w:t>یی</w:t>
        </w:r>
        <w:r w:rsidR="008F511B" w:rsidRPr="005A0210">
          <w:rPr>
            <w:rStyle w:val="Hyperlink"/>
            <w:noProof/>
            <w:rtl/>
          </w:rPr>
          <w:t xml:space="preserve"> که حقا</w:t>
        </w:r>
        <w:r w:rsidR="008F511B" w:rsidRPr="005A0210">
          <w:rPr>
            <w:rStyle w:val="Hyperlink"/>
            <w:rFonts w:hint="cs"/>
            <w:noProof/>
            <w:rtl/>
          </w:rPr>
          <w:t>ی</w:t>
        </w:r>
        <w:r w:rsidR="008F511B" w:rsidRPr="005A0210">
          <w:rPr>
            <w:rStyle w:val="Hyperlink"/>
            <w:rFonts w:hint="eastAsia"/>
            <w:noProof/>
            <w:rtl/>
          </w:rPr>
          <w:t>ق</w:t>
        </w:r>
        <w:r w:rsidR="008F511B" w:rsidRPr="005A0210">
          <w:rPr>
            <w:rStyle w:val="Hyperlink"/>
            <w:noProof/>
            <w:rtl/>
          </w:rPr>
          <w:t xml:space="preserve"> را روشن خواهد کرد.</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516094420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382</w:t>
        </w:r>
        <w:r w:rsidR="008F511B">
          <w:rPr>
            <w:noProof/>
            <w:webHidden/>
            <w:rtl/>
          </w:rPr>
          <w:fldChar w:fldCharType="end"/>
        </w:r>
      </w:hyperlink>
    </w:p>
    <w:p w:rsidR="008F511B" w:rsidRDefault="000A5FA7">
      <w:pPr>
        <w:pStyle w:val="TOC2"/>
        <w:tabs>
          <w:tab w:val="right" w:leader="dot" w:pos="7361"/>
        </w:tabs>
        <w:rPr>
          <w:rFonts w:asciiTheme="minorHAnsi" w:eastAsiaTheme="minorEastAsia" w:hAnsiTheme="minorHAnsi" w:cstheme="minorBidi"/>
          <w:bCs w:val="0"/>
          <w:noProof/>
          <w:sz w:val="22"/>
          <w:szCs w:val="22"/>
          <w:rtl/>
        </w:rPr>
      </w:pPr>
      <w:hyperlink w:anchor="_Toc516094421" w:history="1">
        <w:r w:rsidR="008F511B" w:rsidRPr="005A0210">
          <w:rPr>
            <w:rStyle w:val="Hyperlink"/>
            <w:noProof/>
            <w:rtl/>
          </w:rPr>
          <w:t>آ</w:t>
        </w:r>
        <w:r w:rsidR="008F511B" w:rsidRPr="005A0210">
          <w:rPr>
            <w:rStyle w:val="Hyperlink"/>
            <w:rFonts w:hint="cs"/>
            <w:noProof/>
            <w:rtl/>
          </w:rPr>
          <w:t>ی</w:t>
        </w:r>
        <w:r w:rsidR="008F511B" w:rsidRPr="005A0210">
          <w:rPr>
            <w:rStyle w:val="Hyperlink"/>
            <w:rFonts w:hint="eastAsia"/>
            <w:noProof/>
            <w:rtl/>
          </w:rPr>
          <w:t>ا</w:t>
        </w:r>
        <w:r w:rsidR="008F511B" w:rsidRPr="005A0210">
          <w:rPr>
            <w:rStyle w:val="Hyperlink"/>
            <w:noProof/>
            <w:rtl/>
          </w:rPr>
          <w:t xml:space="preserve"> سخن از صحت عق</w:t>
        </w:r>
        <w:r w:rsidR="008F511B" w:rsidRPr="005A0210">
          <w:rPr>
            <w:rStyle w:val="Hyperlink"/>
            <w:rFonts w:hint="cs"/>
            <w:noProof/>
            <w:rtl/>
          </w:rPr>
          <w:t>ی</w:t>
        </w:r>
        <w:r w:rsidR="008F511B" w:rsidRPr="005A0210">
          <w:rPr>
            <w:rStyle w:val="Hyperlink"/>
            <w:rFonts w:hint="eastAsia"/>
            <w:noProof/>
            <w:rtl/>
          </w:rPr>
          <w:t>ده</w:t>
        </w:r>
        <w:r w:rsidR="008F511B" w:rsidRPr="005A0210">
          <w:rPr>
            <w:rStyle w:val="Hyperlink"/>
            <w:noProof/>
            <w:rtl/>
          </w:rPr>
          <w:t xml:space="preserve"> کار درست</w:t>
        </w:r>
        <w:r w:rsidR="008F511B" w:rsidRPr="005A0210">
          <w:rPr>
            <w:rStyle w:val="Hyperlink"/>
            <w:rFonts w:hint="cs"/>
            <w:noProof/>
            <w:rtl/>
          </w:rPr>
          <w:t>ی</w:t>
        </w:r>
        <w:r w:rsidR="008F511B" w:rsidRPr="005A0210">
          <w:rPr>
            <w:rStyle w:val="Hyperlink"/>
            <w:noProof/>
            <w:rtl/>
          </w:rPr>
          <w:t xml:space="preserve"> است.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516094421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394</w:t>
        </w:r>
        <w:r w:rsidR="008F511B">
          <w:rPr>
            <w:noProof/>
            <w:webHidden/>
            <w:rtl/>
          </w:rPr>
          <w:fldChar w:fldCharType="end"/>
        </w:r>
      </w:hyperlink>
    </w:p>
    <w:p w:rsidR="008F511B" w:rsidRDefault="000A5FA7">
      <w:pPr>
        <w:pStyle w:val="TOC1"/>
        <w:tabs>
          <w:tab w:val="right" w:leader="dot" w:pos="7361"/>
        </w:tabs>
        <w:rPr>
          <w:rFonts w:asciiTheme="minorHAnsi" w:eastAsiaTheme="minorEastAsia" w:hAnsiTheme="minorHAnsi" w:cstheme="minorBidi"/>
          <w:bCs w:val="0"/>
          <w:noProof/>
          <w:sz w:val="22"/>
          <w:szCs w:val="22"/>
          <w:rtl/>
        </w:rPr>
      </w:pPr>
      <w:hyperlink w:anchor="_Toc516094422" w:history="1">
        <w:r w:rsidR="008F511B" w:rsidRPr="005A0210">
          <w:rPr>
            <w:rStyle w:val="Hyperlink"/>
            <w:noProof/>
            <w:rtl/>
          </w:rPr>
          <w:t>منابع و مآخذ اهل سنت</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516094422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396</w:t>
        </w:r>
        <w:r w:rsidR="008F511B">
          <w:rPr>
            <w:noProof/>
            <w:webHidden/>
            <w:rtl/>
          </w:rPr>
          <w:fldChar w:fldCharType="end"/>
        </w:r>
      </w:hyperlink>
    </w:p>
    <w:p w:rsidR="008F511B" w:rsidRDefault="000A5FA7">
      <w:pPr>
        <w:pStyle w:val="TOC1"/>
        <w:tabs>
          <w:tab w:val="right" w:leader="dot" w:pos="7361"/>
        </w:tabs>
        <w:rPr>
          <w:rFonts w:asciiTheme="minorHAnsi" w:eastAsiaTheme="minorEastAsia" w:hAnsiTheme="minorHAnsi" w:cstheme="minorBidi"/>
          <w:bCs w:val="0"/>
          <w:noProof/>
          <w:sz w:val="22"/>
          <w:szCs w:val="22"/>
          <w:rtl/>
        </w:rPr>
      </w:pPr>
      <w:hyperlink w:anchor="_Toc516094423" w:history="1">
        <w:r w:rsidR="008F511B" w:rsidRPr="005A0210">
          <w:rPr>
            <w:rStyle w:val="Hyperlink"/>
            <w:noProof/>
            <w:rtl/>
          </w:rPr>
          <w:t>منابع و مآخذ ش</w:t>
        </w:r>
        <w:r w:rsidR="008F511B" w:rsidRPr="005A0210">
          <w:rPr>
            <w:rStyle w:val="Hyperlink"/>
            <w:rFonts w:hint="cs"/>
            <w:noProof/>
            <w:rtl/>
          </w:rPr>
          <w:t>ی</w:t>
        </w:r>
        <w:r w:rsidR="008F511B" w:rsidRPr="005A0210">
          <w:rPr>
            <w:rStyle w:val="Hyperlink"/>
            <w:rFonts w:hint="eastAsia"/>
            <w:noProof/>
            <w:rtl/>
          </w:rPr>
          <w:t>عه</w:t>
        </w:r>
        <w:r w:rsidR="008F511B">
          <w:rPr>
            <w:noProof/>
            <w:webHidden/>
            <w:rtl/>
          </w:rPr>
          <w:tab/>
        </w:r>
        <w:r w:rsidR="008F511B">
          <w:rPr>
            <w:noProof/>
            <w:webHidden/>
            <w:rtl/>
          </w:rPr>
          <w:fldChar w:fldCharType="begin"/>
        </w:r>
        <w:r w:rsidR="008F511B">
          <w:rPr>
            <w:noProof/>
            <w:webHidden/>
            <w:rtl/>
          </w:rPr>
          <w:instrText xml:space="preserve"> </w:instrText>
        </w:r>
        <w:r w:rsidR="008F511B">
          <w:rPr>
            <w:noProof/>
            <w:webHidden/>
          </w:rPr>
          <w:instrText>PAGEREF</w:instrText>
        </w:r>
        <w:r w:rsidR="008F511B">
          <w:rPr>
            <w:noProof/>
            <w:webHidden/>
            <w:rtl/>
          </w:rPr>
          <w:instrText xml:space="preserve"> _</w:instrText>
        </w:r>
        <w:r w:rsidR="008F511B">
          <w:rPr>
            <w:noProof/>
            <w:webHidden/>
          </w:rPr>
          <w:instrText>Toc</w:instrText>
        </w:r>
        <w:r w:rsidR="008F511B">
          <w:rPr>
            <w:noProof/>
            <w:webHidden/>
            <w:rtl/>
          </w:rPr>
          <w:instrText xml:space="preserve">516094423 </w:instrText>
        </w:r>
        <w:r w:rsidR="008F511B">
          <w:rPr>
            <w:noProof/>
            <w:webHidden/>
          </w:rPr>
          <w:instrText>\h</w:instrText>
        </w:r>
        <w:r w:rsidR="008F511B">
          <w:rPr>
            <w:noProof/>
            <w:webHidden/>
            <w:rtl/>
          </w:rPr>
          <w:instrText xml:space="preserve"> </w:instrText>
        </w:r>
        <w:r w:rsidR="008F511B">
          <w:rPr>
            <w:noProof/>
            <w:webHidden/>
            <w:rtl/>
          </w:rPr>
        </w:r>
        <w:r w:rsidR="008F511B">
          <w:rPr>
            <w:noProof/>
            <w:webHidden/>
            <w:rtl/>
          </w:rPr>
          <w:fldChar w:fldCharType="separate"/>
        </w:r>
        <w:r w:rsidR="001D0ADF">
          <w:rPr>
            <w:noProof/>
            <w:webHidden/>
            <w:rtl/>
          </w:rPr>
          <w:t>401</w:t>
        </w:r>
        <w:r w:rsidR="008F511B">
          <w:rPr>
            <w:noProof/>
            <w:webHidden/>
            <w:rtl/>
          </w:rPr>
          <w:fldChar w:fldCharType="end"/>
        </w:r>
      </w:hyperlink>
    </w:p>
    <w:p w:rsidR="008F5E76" w:rsidRPr="00A83D10" w:rsidRDefault="008F511B" w:rsidP="009D1ECD">
      <w:pPr>
        <w:ind w:firstLine="0"/>
        <w:rPr>
          <w:color w:val="000000" w:themeColor="text1"/>
          <w:rtl/>
        </w:rPr>
      </w:pPr>
      <w:r>
        <w:rPr>
          <w:rFonts w:ascii="IRYakout" w:hAnsi="IRYakout" w:cs="IRYakout"/>
          <w:bCs/>
          <w:color w:val="000000" w:themeColor="text1"/>
        </w:rPr>
        <w:fldChar w:fldCharType="end"/>
      </w:r>
    </w:p>
    <w:p w:rsidR="00BE7066" w:rsidRPr="00A83D10" w:rsidRDefault="00BE7066" w:rsidP="00B0737B">
      <w:pPr>
        <w:ind w:firstLine="0"/>
        <w:rPr>
          <w:color w:val="000000" w:themeColor="text1"/>
          <w:rtl/>
        </w:rPr>
        <w:sectPr w:rsidR="00BE7066" w:rsidRPr="00A83D10" w:rsidSect="001D0ADF">
          <w:headerReference w:type="default" r:id="rId15"/>
          <w:headerReference w:type="first" r:id="rId16"/>
          <w:footnotePr>
            <w:numRestart w:val="eachPage"/>
          </w:footnotePr>
          <w:type w:val="oddPage"/>
          <w:pgSz w:w="9639" w:h="13608" w:code="9"/>
          <w:pgMar w:top="567" w:right="1134" w:bottom="851" w:left="1134" w:header="454" w:footer="0" w:gutter="0"/>
          <w:pgNumType w:fmt="arabicAbjad" w:start="1"/>
          <w:cols w:space="708"/>
          <w:titlePg/>
          <w:bidi/>
          <w:rtlGutter/>
          <w:docGrid w:linePitch="360"/>
        </w:sectPr>
      </w:pPr>
    </w:p>
    <w:p w:rsidR="002C0E89" w:rsidRPr="004F6141" w:rsidRDefault="000064A3" w:rsidP="004F6141">
      <w:pPr>
        <w:pStyle w:val="a0"/>
        <w:spacing w:before="180" w:after="180"/>
        <w:ind w:firstLine="0"/>
        <w:jc w:val="center"/>
        <w:rPr>
          <w:rFonts w:ascii="adwa-assalaf" w:hAnsi="adwa-assalaf" w:cs="adwa-assalaf"/>
          <w:b/>
          <w:bCs/>
          <w:color w:val="000000" w:themeColor="text1"/>
        </w:rPr>
      </w:pPr>
      <w:bookmarkStart w:id="5" w:name="_Toc507081753"/>
      <w:r w:rsidRPr="004F6141">
        <w:rPr>
          <w:rFonts w:ascii="adwa-assalaf" w:hAnsi="adwa-assalaf" w:cs="adwa-assalaf"/>
          <w:b/>
          <w:bCs/>
          <w:color w:val="000000" w:themeColor="text1"/>
          <w:sz w:val="32"/>
          <w:szCs w:val="32"/>
          <w:rtl/>
        </w:rPr>
        <w:lastRenderedPageBreak/>
        <w:t>أَعُوذُ بِاللَّهِ السَّمِيعِ الْعَلِيمِ مِنَ الشَّيْطَانِ الرَّجِيم</w:t>
      </w:r>
    </w:p>
    <w:p w:rsidR="002C0E89" w:rsidRPr="00A83D10" w:rsidRDefault="002C0E89" w:rsidP="00C40F7B">
      <w:pPr>
        <w:rPr>
          <w:rFonts w:ascii="IRLotus" w:hAnsi="IRLotus" w:cs="IRNazli"/>
          <w:b/>
          <w:color w:val="000000" w:themeColor="text1"/>
          <w:sz w:val="32"/>
          <w:szCs w:val="26"/>
          <w:shd w:val="clear" w:color="auto" w:fill="FFFFFF"/>
          <w:rtl/>
          <w:lang w:bidi="fa-IR"/>
        </w:rPr>
      </w:pPr>
      <w:r w:rsidRPr="003D6DD6">
        <w:rPr>
          <w:rStyle w:val="Char0"/>
          <w:color w:val="000000" w:themeColor="text1"/>
          <w:sz w:val="30"/>
          <w:szCs w:val="30"/>
          <w:rtl/>
        </w:rPr>
        <w:t>الله تعالی می‌فرماید:</w:t>
      </w:r>
      <w:r w:rsidRPr="003D6DD6">
        <w:rPr>
          <w:rStyle w:val="Char0"/>
          <w:rFonts w:hint="cs"/>
          <w:color w:val="000000" w:themeColor="text1"/>
          <w:sz w:val="30"/>
          <w:szCs w:val="30"/>
          <w:rtl/>
        </w:rPr>
        <w:t xml:space="preserve"> </w:t>
      </w:r>
      <w:r w:rsidRPr="003D6DD6">
        <w:rPr>
          <w:rStyle w:val="Char0"/>
          <w:rFonts w:cs="Traditional Arabic"/>
          <w:color w:val="000000" w:themeColor="text1"/>
          <w:sz w:val="30"/>
          <w:szCs w:val="30"/>
          <w:shd w:val="clear" w:color="auto" w:fill="FFFFFF"/>
          <w:rtl/>
        </w:rPr>
        <w:t>﴿</w:t>
      </w:r>
      <w:r w:rsidRPr="003D6DD6">
        <w:rPr>
          <w:rStyle w:val="Char7"/>
          <w:color w:val="000000" w:themeColor="text1"/>
          <w:sz w:val="30"/>
          <w:szCs w:val="30"/>
          <w:rtl/>
        </w:rPr>
        <w:t>وَلَقَدۡ جِئۡنَٰهُم بِكِتَٰبٖ فَصَّلۡنَٰهُ عَلَىٰ عِلۡمٍ هُدٗى وَرَحۡمَةٗ لِّقَوۡمٖ يُؤۡمِنُونَ٥٢ هَلۡ يَنظُرُونَ إِلَّا تَأۡوِيلَهُ</w:t>
      </w:r>
      <w:r w:rsidRPr="003D6DD6">
        <w:rPr>
          <w:rStyle w:val="Char7"/>
          <w:rFonts w:hint="cs"/>
          <w:color w:val="000000" w:themeColor="text1"/>
          <w:sz w:val="30"/>
          <w:szCs w:val="30"/>
          <w:rtl/>
        </w:rPr>
        <w:t>ۥۚ</w:t>
      </w:r>
      <w:r w:rsidRPr="003D6DD6">
        <w:rPr>
          <w:rStyle w:val="Char7"/>
          <w:color w:val="000000" w:themeColor="text1"/>
          <w:sz w:val="30"/>
          <w:szCs w:val="30"/>
          <w:rtl/>
        </w:rPr>
        <w:t xml:space="preserve"> يَوۡمَ يَأۡتِي تَأۡوِيلُهُ</w:t>
      </w:r>
      <w:r w:rsidRPr="003D6DD6">
        <w:rPr>
          <w:rStyle w:val="Char7"/>
          <w:rFonts w:hint="cs"/>
          <w:color w:val="000000" w:themeColor="text1"/>
          <w:sz w:val="30"/>
          <w:szCs w:val="30"/>
          <w:rtl/>
        </w:rPr>
        <w:t>ۥ</w:t>
      </w:r>
      <w:r w:rsidRPr="003D6DD6">
        <w:rPr>
          <w:rStyle w:val="Char7"/>
          <w:color w:val="000000" w:themeColor="text1"/>
          <w:sz w:val="30"/>
          <w:szCs w:val="30"/>
          <w:rtl/>
        </w:rPr>
        <w:t xml:space="preserve"> يَقُولُ </w:t>
      </w:r>
      <w:r w:rsidRPr="003D6DD6">
        <w:rPr>
          <w:rStyle w:val="Char7"/>
          <w:rFonts w:hint="cs"/>
          <w:color w:val="000000" w:themeColor="text1"/>
          <w:sz w:val="30"/>
          <w:szCs w:val="30"/>
          <w:rtl/>
        </w:rPr>
        <w:t>ٱ</w:t>
      </w:r>
      <w:r w:rsidRPr="003D6DD6">
        <w:rPr>
          <w:rStyle w:val="Char7"/>
          <w:rFonts w:hint="eastAsia"/>
          <w:color w:val="000000" w:themeColor="text1"/>
          <w:sz w:val="30"/>
          <w:szCs w:val="30"/>
          <w:rtl/>
        </w:rPr>
        <w:t>لَّذِينَ</w:t>
      </w:r>
      <w:r w:rsidRPr="003D6DD6">
        <w:rPr>
          <w:rStyle w:val="Char7"/>
          <w:color w:val="000000" w:themeColor="text1"/>
          <w:sz w:val="30"/>
          <w:szCs w:val="30"/>
          <w:rtl/>
        </w:rPr>
        <w:t xml:space="preserve"> نَسُوهُ مِن قَبۡلُ قَدۡ جَآءَتۡ رُسُلُ رَبِّنَا بِ</w:t>
      </w:r>
      <w:r w:rsidRPr="003D6DD6">
        <w:rPr>
          <w:rStyle w:val="Char7"/>
          <w:rFonts w:hint="cs"/>
          <w:color w:val="000000" w:themeColor="text1"/>
          <w:sz w:val="30"/>
          <w:szCs w:val="30"/>
          <w:rtl/>
        </w:rPr>
        <w:t>ٱ</w:t>
      </w:r>
      <w:r w:rsidRPr="003D6DD6">
        <w:rPr>
          <w:rStyle w:val="Char7"/>
          <w:rFonts w:hint="eastAsia"/>
          <w:color w:val="000000" w:themeColor="text1"/>
          <w:sz w:val="30"/>
          <w:szCs w:val="30"/>
          <w:rtl/>
        </w:rPr>
        <w:t>لۡحَقِّ</w:t>
      </w:r>
      <w:r w:rsidRPr="003D6DD6">
        <w:rPr>
          <w:rStyle w:val="Char7"/>
          <w:color w:val="000000" w:themeColor="text1"/>
          <w:sz w:val="30"/>
          <w:szCs w:val="30"/>
          <w:rtl/>
        </w:rPr>
        <w:t xml:space="preserve"> فَهَل لَّنَا مِن شُفَعَآءَ فَيَشۡفَعُواْ لَنَآ أَوۡ نُرَدُّ فَنَعۡمَلَ غَيۡرَ </w:t>
      </w:r>
      <w:r w:rsidRPr="003D6DD6">
        <w:rPr>
          <w:rStyle w:val="Char7"/>
          <w:rFonts w:hint="cs"/>
          <w:color w:val="000000" w:themeColor="text1"/>
          <w:sz w:val="30"/>
          <w:szCs w:val="30"/>
          <w:rtl/>
        </w:rPr>
        <w:t>ٱ</w:t>
      </w:r>
      <w:r w:rsidRPr="003D6DD6">
        <w:rPr>
          <w:rStyle w:val="Char7"/>
          <w:rFonts w:hint="eastAsia"/>
          <w:color w:val="000000" w:themeColor="text1"/>
          <w:sz w:val="30"/>
          <w:szCs w:val="30"/>
          <w:rtl/>
        </w:rPr>
        <w:t>لَّذِي</w:t>
      </w:r>
      <w:r w:rsidRPr="003D6DD6">
        <w:rPr>
          <w:rStyle w:val="Char7"/>
          <w:color w:val="000000" w:themeColor="text1"/>
          <w:sz w:val="30"/>
          <w:szCs w:val="30"/>
          <w:rtl/>
        </w:rPr>
        <w:t xml:space="preserve"> كُنَّا نَعۡمَلُۚ قَدۡ خَ</w:t>
      </w:r>
      <w:r w:rsidRPr="003D6DD6">
        <w:rPr>
          <w:rStyle w:val="Char7"/>
          <w:rFonts w:hint="eastAsia"/>
          <w:color w:val="000000" w:themeColor="text1"/>
          <w:sz w:val="30"/>
          <w:szCs w:val="30"/>
          <w:rtl/>
        </w:rPr>
        <w:t>سِرُوٓاْ</w:t>
      </w:r>
      <w:r w:rsidRPr="003D6DD6">
        <w:rPr>
          <w:rStyle w:val="Char7"/>
          <w:color w:val="000000" w:themeColor="text1"/>
          <w:sz w:val="30"/>
          <w:szCs w:val="30"/>
          <w:rtl/>
        </w:rPr>
        <w:t xml:space="preserve"> أَنفُسَهُمۡ وَضَلَّ عَنۡهُم مَّا كَانُواْ يَفۡتَرُونَ٥٣</w:t>
      </w:r>
      <w:r w:rsidRPr="003D6DD6">
        <w:rPr>
          <w:rStyle w:val="Char0"/>
          <w:rFonts w:cs="Traditional Arabic"/>
          <w:color w:val="000000" w:themeColor="text1"/>
          <w:sz w:val="30"/>
          <w:szCs w:val="30"/>
          <w:shd w:val="clear" w:color="auto" w:fill="FFFFFF"/>
          <w:rtl/>
        </w:rPr>
        <w:t>﴾</w:t>
      </w:r>
      <w:r w:rsidRPr="00A83D10">
        <w:rPr>
          <w:rStyle w:val="Char7"/>
          <w:color w:val="000000" w:themeColor="text1"/>
          <w:rtl/>
        </w:rPr>
        <w:t xml:space="preserve"> </w:t>
      </w:r>
      <w:r w:rsidRPr="00213A40">
        <w:rPr>
          <w:rStyle w:val="Char"/>
          <w:color w:val="000000" w:themeColor="text1"/>
          <w:sz w:val="26"/>
          <w:szCs w:val="26"/>
          <w:rtl/>
        </w:rPr>
        <w:t>[الأعراف: 52-53]</w:t>
      </w:r>
      <w:r w:rsidRPr="00A83D10">
        <w:rPr>
          <w:rStyle w:val="Char0"/>
          <w:rFonts w:hint="cs"/>
          <w:color w:val="000000" w:themeColor="text1"/>
          <w:rtl/>
        </w:rPr>
        <w:t>.</w:t>
      </w:r>
      <w:r w:rsidRPr="00A83D10">
        <w:rPr>
          <w:rStyle w:val="FootnoteReference"/>
          <w:rFonts w:cs="IRNazli"/>
          <w:b/>
          <w:color w:val="000000" w:themeColor="text1"/>
          <w:sz w:val="32"/>
          <w:rtl/>
          <w:lang w:bidi="fa-IR"/>
        </w:rPr>
        <w:footnoteReference w:id="1"/>
      </w:r>
      <w:r w:rsidRPr="00A83D10">
        <w:rPr>
          <w:rStyle w:val="Char7"/>
          <w:rFonts w:hint="cs"/>
          <w:color w:val="000000" w:themeColor="text1"/>
          <w:rtl/>
        </w:rPr>
        <w:t xml:space="preserve"> </w:t>
      </w:r>
    </w:p>
    <w:p w:rsidR="002C0E89" w:rsidRPr="006A1AEF" w:rsidRDefault="001B62E6" w:rsidP="00C40F7B">
      <w:pPr>
        <w:pStyle w:val="a6"/>
        <w:rPr>
          <w:rStyle w:val="Char0"/>
          <w:color w:val="000000" w:themeColor="text1"/>
          <w:sz w:val="29"/>
          <w:szCs w:val="29"/>
        </w:rPr>
      </w:pPr>
      <w:r w:rsidRPr="006A1AEF">
        <w:rPr>
          <w:rFonts w:hint="cs"/>
          <w:color w:val="000000" w:themeColor="text1"/>
          <w:sz w:val="29"/>
          <w:szCs w:val="29"/>
          <w:rtl/>
          <w:lang w:bidi="fa-IR"/>
        </w:rPr>
        <w:t>اللَّهُمَّ رَبَّ جِبْر</w:t>
      </w:r>
      <w:r w:rsidR="002C0E89" w:rsidRPr="006A1AEF">
        <w:rPr>
          <w:rFonts w:hint="cs"/>
          <w:color w:val="000000" w:themeColor="text1"/>
          <w:sz w:val="29"/>
          <w:szCs w:val="29"/>
          <w:rtl/>
          <w:lang w:bidi="fa-IR"/>
        </w:rPr>
        <w:t>يلَ وَمِيكَائيلَ وَإِسْرَافِيلَ</w:t>
      </w:r>
      <w:r w:rsidR="002C0E89" w:rsidRPr="006A1AEF">
        <w:rPr>
          <w:rFonts w:ascii="mylotus" w:hAnsi="mylotus" w:cs="mylotus"/>
          <w:color w:val="000000" w:themeColor="text1"/>
          <w:sz w:val="29"/>
          <w:szCs w:val="29"/>
          <w:rtl/>
          <w:lang w:bidi="fa-IR"/>
        </w:rPr>
        <w:t>،</w:t>
      </w:r>
      <w:r w:rsidR="002C0E89" w:rsidRPr="006A1AEF">
        <w:rPr>
          <w:rFonts w:hint="cs"/>
          <w:color w:val="000000" w:themeColor="text1"/>
          <w:sz w:val="29"/>
          <w:szCs w:val="29"/>
          <w:rtl/>
          <w:lang w:bidi="fa-IR"/>
        </w:rPr>
        <w:t xml:space="preserve"> فَاطِرَ السَّمَاوَاتِ وَالأَرْضِ</w:t>
      </w:r>
      <w:r w:rsidR="002C0E89" w:rsidRPr="006A1AEF">
        <w:rPr>
          <w:rFonts w:ascii="mylotus" w:hAnsi="mylotus" w:cs="mylotus"/>
          <w:color w:val="000000" w:themeColor="text1"/>
          <w:sz w:val="29"/>
          <w:szCs w:val="29"/>
          <w:rtl/>
          <w:lang w:bidi="fa-IR"/>
        </w:rPr>
        <w:t>،</w:t>
      </w:r>
      <w:r w:rsidR="002C0E89" w:rsidRPr="006A1AEF">
        <w:rPr>
          <w:rFonts w:hint="cs"/>
          <w:color w:val="000000" w:themeColor="text1"/>
          <w:sz w:val="29"/>
          <w:szCs w:val="29"/>
          <w:rtl/>
          <w:lang w:bidi="fa-IR"/>
        </w:rPr>
        <w:t xml:space="preserve"> عَالِمَ الْغَيْبِ وَالشَّهَادَةِ</w:t>
      </w:r>
      <w:r w:rsidR="002C0E89" w:rsidRPr="006A1AEF">
        <w:rPr>
          <w:rFonts w:ascii="mylotus" w:hAnsi="mylotus" w:cs="mylotus"/>
          <w:color w:val="000000" w:themeColor="text1"/>
          <w:sz w:val="29"/>
          <w:szCs w:val="29"/>
          <w:rtl/>
          <w:lang w:bidi="fa-IR"/>
        </w:rPr>
        <w:t>،</w:t>
      </w:r>
      <w:r w:rsidR="002C0E89" w:rsidRPr="006A1AEF">
        <w:rPr>
          <w:rFonts w:hint="cs"/>
          <w:color w:val="000000" w:themeColor="text1"/>
          <w:sz w:val="29"/>
          <w:szCs w:val="29"/>
          <w:rtl/>
          <w:lang w:bidi="fa-IR"/>
        </w:rPr>
        <w:t xml:space="preserve"> أَنْتَ تَحْكُمُ بَيْنَ عِبَادِكَ فِيمَا كَانُوا فِيهِ يَخْتَلِفُونَ</w:t>
      </w:r>
      <w:r w:rsidR="002C0E89" w:rsidRPr="006A1AEF">
        <w:rPr>
          <w:rFonts w:ascii="mylotus" w:hAnsi="mylotus" w:cs="mylotus"/>
          <w:color w:val="000000" w:themeColor="text1"/>
          <w:sz w:val="29"/>
          <w:szCs w:val="29"/>
          <w:rtl/>
          <w:lang w:bidi="fa-IR"/>
        </w:rPr>
        <w:t>،</w:t>
      </w:r>
      <w:r w:rsidR="002C0E89" w:rsidRPr="006A1AEF">
        <w:rPr>
          <w:rFonts w:hint="cs"/>
          <w:color w:val="000000" w:themeColor="text1"/>
          <w:sz w:val="29"/>
          <w:szCs w:val="29"/>
          <w:rtl/>
          <w:lang w:bidi="fa-IR"/>
        </w:rPr>
        <w:t xml:space="preserve"> اهْدِنِي لِمَا اخْتُلِفَ فِيهِ مِنَ الْحَقِّ بِإِذْنِكَ</w:t>
      </w:r>
      <w:r w:rsidR="002C0E89" w:rsidRPr="006A1AEF">
        <w:rPr>
          <w:rFonts w:ascii="mylotus" w:hAnsi="mylotus" w:cs="mylotus"/>
          <w:color w:val="000000" w:themeColor="text1"/>
          <w:sz w:val="29"/>
          <w:szCs w:val="29"/>
          <w:rtl/>
          <w:lang w:bidi="fa-IR"/>
        </w:rPr>
        <w:t>،</w:t>
      </w:r>
      <w:r w:rsidR="002C0E89" w:rsidRPr="006A1AEF">
        <w:rPr>
          <w:rFonts w:hint="cs"/>
          <w:color w:val="000000" w:themeColor="text1"/>
          <w:sz w:val="29"/>
          <w:szCs w:val="29"/>
          <w:rtl/>
          <w:lang w:bidi="fa-IR"/>
        </w:rPr>
        <w:t xml:space="preserve"> إِنَّكَ تَهْدِي مَنْ تَشَاءُ إِلَي صِرَاطٍ مُسْتَقِيمٍ</w:t>
      </w:r>
      <w:r w:rsidR="002C0E89" w:rsidRPr="006A1AEF">
        <w:rPr>
          <w:rStyle w:val="FootnoteReference"/>
          <w:rFonts w:cs="IRNazli"/>
          <w:b/>
          <w:color w:val="000000" w:themeColor="text1"/>
          <w:sz w:val="29"/>
          <w:szCs w:val="29"/>
          <w:rtl/>
          <w:lang w:bidi="fa-IR"/>
        </w:rPr>
        <w:footnoteReference w:id="2"/>
      </w:r>
      <w:r w:rsidR="002C0E89" w:rsidRPr="006A1AEF">
        <w:rPr>
          <w:rStyle w:val="Char0"/>
          <w:color w:val="000000" w:themeColor="text1"/>
          <w:sz w:val="29"/>
          <w:szCs w:val="29"/>
          <w:rtl/>
        </w:rPr>
        <w:t>.</w:t>
      </w:r>
    </w:p>
    <w:p w:rsidR="002C0E89" w:rsidRPr="00A83D10" w:rsidRDefault="002C0E89" w:rsidP="00C40F7B">
      <w:pPr>
        <w:rPr>
          <w:rStyle w:val="Char0"/>
          <w:color w:val="000000" w:themeColor="text1"/>
          <w:rtl/>
        </w:rPr>
        <w:sectPr w:rsidR="002C0E89" w:rsidRPr="00A83D10" w:rsidSect="0062252C">
          <w:headerReference w:type="default" r:id="rId17"/>
          <w:headerReference w:type="first" r:id="rId18"/>
          <w:footnotePr>
            <w:numRestart w:val="eachPage"/>
          </w:footnotePr>
          <w:type w:val="oddPage"/>
          <w:pgSz w:w="9639" w:h="13608" w:code="9"/>
          <w:pgMar w:top="567" w:right="1134" w:bottom="851" w:left="1134" w:header="454" w:footer="0" w:gutter="0"/>
          <w:pgNumType w:start="1"/>
          <w:cols w:space="708"/>
          <w:titlePg/>
          <w:bidi/>
          <w:rtlGutter/>
          <w:docGrid w:linePitch="360"/>
        </w:sectPr>
      </w:pPr>
    </w:p>
    <w:p w:rsidR="002C0E89" w:rsidRPr="00A83D10" w:rsidRDefault="002C0E89" w:rsidP="00C40F7B">
      <w:pPr>
        <w:pStyle w:val="a0"/>
        <w:spacing w:before="120" w:after="120"/>
        <w:rPr>
          <w:rFonts w:ascii="IRYakout" w:hAnsi="IRYakout" w:cs="IRYakout"/>
          <w:b/>
          <w:bCs/>
          <w:color w:val="000000" w:themeColor="text1"/>
          <w:sz w:val="32"/>
          <w:szCs w:val="32"/>
          <w:rtl/>
        </w:rPr>
      </w:pPr>
      <w:bookmarkStart w:id="6" w:name="_Toc507081752"/>
    </w:p>
    <w:p w:rsidR="002C0E89" w:rsidRPr="00A83D10" w:rsidRDefault="002C0E89" w:rsidP="00C40F7B">
      <w:pPr>
        <w:pStyle w:val="a0"/>
        <w:spacing w:before="120" w:after="120"/>
        <w:ind w:firstLine="720"/>
        <w:rPr>
          <w:rFonts w:ascii="IRYakout" w:hAnsi="IRYakout" w:cs="IRYakout"/>
          <w:b/>
          <w:bCs/>
          <w:color w:val="000000" w:themeColor="text1"/>
          <w:sz w:val="32"/>
          <w:szCs w:val="32"/>
          <w:rtl/>
          <w:lang w:bidi="fa-IR"/>
        </w:rPr>
      </w:pPr>
      <w:r w:rsidRPr="00A83D10">
        <w:rPr>
          <w:rFonts w:ascii="IRYakout" w:hAnsi="IRYakout" w:cs="IRYakout"/>
          <w:b/>
          <w:bCs/>
          <w:color w:val="000000" w:themeColor="text1"/>
          <w:sz w:val="32"/>
          <w:szCs w:val="32"/>
          <w:rtl/>
        </w:rPr>
        <w:t>تقدیم</w:t>
      </w:r>
      <w:bookmarkEnd w:id="6"/>
    </w:p>
    <w:p w:rsidR="002C0E89" w:rsidRPr="00881F7B" w:rsidRDefault="002C0E89" w:rsidP="00C40F7B">
      <w:pPr>
        <w:pStyle w:val="a0"/>
        <w:ind w:left="709" w:right="709" w:firstLine="0"/>
        <w:rPr>
          <w:rStyle w:val="Char0"/>
          <w:color w:val="000000" w:themeColor="text1"/>
          <w:sz w:val="30"/>
          <w:szCs w:val="30"/>
          <w:rtl/>
        </w:rPr>
      </w:pPr>
      <w:r w:rsidRPr="00881F7B">
        <w:rPr>
          <w:rStyle w:val="Char0"/>
          <w:color w:val="000000" w:themeColor="text1"/>
          <w:sz w:val="30"/>
          <w:szCs w:val="30"/>
          <w:rtl/>
        </w:rPr>
        <w:t>به هر شیعه‌ای که خواستار کرامت، طمأنینه و س</w:t>
      </w:r>
      <w:r w:rsidR="00355BE5" w:rsidRPr="00881F7B">
        <w:rPr>
          <w:rStyle w:val="Char0"/>
          <w:color w:val="000000" w:themeColor="text1"/>
          <w:sz w:val="30"/>
          <w:szCs w:val="30"/>
          <w:rtl/>
        </w:rPr>
        <w:t>عادت می‌باشد تا الله متعال را ب</w:t>
      </w:r>
      <w:r w:rsidR="00355BE5" w:rsidRPr="00881F7B">
        <w:rPr>
          <w:rStyle w:val="Char0"/>
          <w:rFonts w:hint="cs"/>
          <w:color w:val="000000" w:themeColor="text1"/>
          <w:sz w:val="30"/>
          <w:szCs w:val="30"/>
          <w:rtl/>
        </w:rPr>
        <w:t>ا بینشی روشن</w:t>
      </w:r>
      <w:r w:rsidRPr="00881F7B">
        <w:rPr>
          <w:rStyle w:val="Char0"/>
          <w:color w:val="000000" w:themeColor="text1"/>
          <w:sz w:val="30"/>
          <w:szCs w:val="30"/>
          <w:rtl/>
        </w:rPr>
        <w:t xml:space="preserve"> از جانب پروردگارش عبادت کند.</w:t>
      </w:r>
    </w:p>
    <w:p w:rsidR="00B82130" w:rsidRDefault="00B82130" w:rsidP="00B82130">
      <w:pPr>
        <w:pStyle w:val="a0"/>
        <w:ind w:left="709" w:right="709" w:firstLine="0"/>
        <w:jc w:val="right"/>
        <w:rPr>
          <w:rStyle w:val="Char0"/>
          <w:color w:val="000000" w:themeColor="text1"/>
          <w:sz w:val="30"/>
          <w:szCs w:val="30"/>
          <w:rtl/>
        </w:rPr>
      </w:pPr>
    </w:p>
    <w:p w:rsidR="00B82130" w:rsidRPr="00A83D10" w:rsidRDefault="00B82130" w:rsidP="00A3550E">
      <w:pPr>
        <w:pStyle w:val="a0"/>
        <w:ind w:firstLine="0"/>
        <w:jc w:val="right"/>
        <w:rPr>
          <w:color w:val="000000" w:themeColor="text1"/>
          <w:rtl/>
        </w:rPr>
      </w:pPr>
      <w:r>
        <w:rPr>
          <w:rStyle w:val="Char0"/>
          <w:rFonts w:hint="cs"/>
          <w:color w:val="000000" w:themeColor="text1"/>
          <w:sz w:val="30"/>
          <w:szCs w:val="30"/>
          <w:rtl/>
        </w:rPr>
        <w:t>حق چاپ و نشر این کتاب برای تمام مسلمانان می</w:t>
      </w:r>
      <w:r w:rsidR="00946E44">
        <w:rPr>
          <w:rStyle w:val="Char0"/>
          <w:rFonts w:hint="eastAsia"/>
          <w:color w:val="000000" w:themeColor="text1"/>
          <w:sz w:val="30"/>
          <w:szCs w:val="30"/>
          <w:rtl/>
        </w:rPr>
        <w:t>‌</w:t>
      </w:r>
      <w:r>
        <w:rPr>
          <w:rStyle w:val="Char0"/>
          <w:rFonts w:hint="cs"/>
          <w:color w:val="000000" w:themeColor="text1"/>
          <w:sz w:val="30"/>
          <w:szCs w:val="30"/>
          <w:rtl/>
        </w:rPr>
        <w:t>باشد.</w:t>
      </w:r>
    </w:p>
    <w:p w:rsidR="002C0E89" w:rsidRPr="00A83D10" w:rsidRDefault="002C0E89" w:rsidP="00C40F7B">
      <w:pPr>
        <w:pStyle w:val="a0"/>
        <w:rPr>
          <w:color w:val="000000" w:themeColor="text1"/>
          <w:rtl/>
        </w:rPr>
      </w:pPr>
    </w:p>
    <w:p w:rsidR="002C0E89" w:rsidRPr="00A83D10" w:rsidRDefault="002C0E89" w:rsidP="00C40F7B">
      <w:pPr>
        <w:pStyle w:val="a0"/>
        <w:rPr>
          <w:color w:val="000000" w:themeColor="text1"/>
          <w:rtl/>
        </w:rPr>
        <w:sectPr w:rsidR="002C0E89" w:rsidRPr="00A83D10" w:rsidSect="006161A4">
          <w:headerReference w:type="first" r:id="rId19"/>
          <w:footnotePr>
            <w:numRestart w:val="eachPage"/>
          </w:footnotePr>
          <w:pgSz w:w="9639" w:h="13608" w:code="9"/>
          <w:pgMar w:top="567" w:right="1134" w:bottom="851" w:left="1134" w:header="454" w:footer="0" w:gutter="0"/>
          <w:pgNumType w:start="1"/>
          <w:cols w:space="708"/>
          <w:titlePg/>
          <w:bidi/>
          <w:rtlGutter/>
          <w:docGrid w:linePitch="360"/>
        </w:sectPr>
      </w:pPr>
    </w:p>
    <w:p w:rsidR="00994878" w:rsidRPr="00A83D10" w:rsidRDefault="00994878" w:rsidP="00C40F7B">
      <w:pPr>
        <w:pStyle w:val="a1"/>
        <w:rPr>
          <w:rFonts w:ascii="IRLotus" w:hAnsi="IRLotus" w:cs="IRLotus"/>
          <w:color w:val="000000" w:themeColor="text1"/>
          <w:rtl/>
          <w:lang w:bidi="fa-IR"/>
        </w:rPr>
      </w:pPr>
      <w:bookmarkStart w:id="7" w:name="_Toc516094350"/>
      <w:r w:rsidRPr="00A83D10">
        <w:rPr>
          <w:rFonts w:hint="cs"/>
          <w:color w:val="000000" w:themeColor="text1"/>
          <w:rtl/>
        </w:rPr>
        <w:lastRenderedPageBreak/>
        <w:t>مقدمه</w:t>
      </w:r>
      <w:bookmarkEnd w:id="5"/>
      <w:bookmarkEnd w:id="7"/>
    </w:p>
    <w:p w:rsidR="00994878" w:rsidRPr="00781059" w:rsidRDefault="00994878" w:rsidP="00781059">
      <w:pPr>
        <w:rPr>
          <w:rStyle w:val="Char0"/>
          <w:color w:val="000000" w:themeColor="text1"/>
          <w:rtl/>
        </w:rPr>
      </w:pPr>
      <w:r w:rsidRPr="00781059">
        <w:rPr>
          <w:rStyle w:val="Char3"/>
          <w:color w:val="000000" w:themeColor="text1"/>
          <w:rtl/>
        </w:rPr>
        <w:t>الحمد لله رب العالمين الذي أنزل بالحق الکُتب هُدی ونورا، وأرسل الرسل مُبشرين ومنذرين وأمدهم بالمع</w:t>
      </w:r>
      <w:r w:rsidR="0099761D" w:rsidRPr="00781059">
        <w:rPr>
          <w:rStyle w:val="Char3"/>
          <w:color w:val="000000" w:themeColor="text1"/>
          <w:rtl/>
        </w:rPr>
        <w:t>جزات والبراهين، فأقام الحُجة عل</w:t>
      </w:r>
      <w:r w:rsidR="0099761D" w:rsidRPr="00781059">
        <w:rPr>
          <w:rStyle w:val="Char3"/>
          <w:rFonts w:hint="cs"/>
          <w:color w:val="000000" w:themeColor="text1"/>
          <w:rtl/>
        </w:rPr>
        <w:t>ى</w:t>
      </w:r>
      <w:r w:rsidRPr="00781059">
        <w:rPr>
          <w:rStyle w:val="Char3"/>
          <w:color w:val="000000" w:themeColor="text1"/>
          <w:rtl/>
        </w:rPr>
        <w:t xml:space="preserve"> العالمين، ولم یجعل لأحد من خلقه علیه حُجَّةٌ</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3"/>
          <w:color w:val="000000" w:themeColor="text1"/>
          <w:rtl/>
        </w:rPr>
        <w:t>والصلاة والسل</w:t>
      </w:r>
      <w:r w:rsidR="0099761D" w:rsidRPr="00781059">
        <w:rPr>
          <w:rStyle w:val="Char3"/>
          <w:color w:val="000000" w:themeColor="text1"/>
          <w:rtl/>
        </w:rPr>
        <w:t>ام عل</w:t>
      </w:r>
      <w:r w:rsidR="0099761D" w:rsidRPr="00781059">
        <w:rPr>
          <w:rStyle w:val="Char3"/>
          <w:rFonts w:hint="cs"/>
          <w:color w:val="000000" w:themeColor="text1"/>
          <w:rtl/>
        </w:rPr>
        <w:t>ى</w:t>
      </w:r>
      <w:r w:rsidRPr="00781059">
        <w:rPr>
          <w:rStyle w:val="Char3"/>
          <w:color w:val="000000" w:themeColor="text1"/>
          <w:rtl/>
        </w:rPr>
        <w:t xml:space="preserve"> سید ولد آدم، محمد خاتم الأنبیاء والرسل، الرحمة المهداة، الرؤوف الرحيم، السر</w:t>
      </w:r>
      <w:r w:rsidR="0099761D" w:rsidRPr="00781059">
        <w:rPr>
          <w:rStyle w:val="Char3"/>
          <w:color w:val="000000" w:themeColor="text1"/>
          <w:rtl/>
        </w:rPr>
        <w:t>اج المنير صاحب الخلق العظيم الذ</w:t>
      </w:r>
      <w:r w:rsidR="0099761D" w:rsidRPr="00781059">
        <w:rPr>
          <w:rStyle w:val="Char3"/>
          <w:rFonts w:hint="cs"/>
          <w:color w:val="000000" w:themeColor="text1"/>
          <w:rtl/>
        </w:rPr>
        <w:t>ي</w:t>
      </w:r>
      <w:r w:rsidRPr="00781059">
        <w:rPr>
          <w:rStyle w:val="Char3"/>
          <w:color w:val="000000" w:themeColor="text1"/>
          <w:rtl/>
        </w:rPr>
        <w:t xml:space="preserve"> ما من خير إلا ودلنا علیه، و ما من شر إلا حذرنا منه</w:t>
      </w:r>
      <w:r w:rsidRPr="00781059">
        <w:rPr>
          <w:rStyle w:val="Char0"/>
          <w:color w:val="000000" w:themeColor="text1"/>
          <w:rtl/>
        </w:rPr>
        <w:t>.</w:t>
      </w:r>
    </w:p>
    <w:p w:rsidR="00994878" w:rsidRPr="00781059" w:rsidRDefault="0099761D" w:rsidP="00781059">
      <w:pPr>
        <w:rPr>
          <w:rStyle w:val="Char0"/>
          <w:color w:val="000000" w:themeColor="text1"/>
          <w:rtl/>
        </w:rPr>
      </w:pPr>
      <w:r w:rsidRPr="00781059">
        <w:rPr>
          <w:rStyle w:val="Char3"/>
          <w:color w:val="000000" w:themeColor="text1"/>
          <w:rtl/>
        </w:rPr>
        <w:t>ونسلم عل</w:t>
      </w:r>
      <w:r w:rsidRPr="00781059">
        <w:rPr>
          <w:rStyle w:val="Char3"/>
          <w:rFonts w:hint="cs"/>
          <w:color w:val="000000" w:themeColor="text1"/>
          <w:rtl/>
        </w:rPr>
        <w:t>ى</w:t>
      </w:r>
      <w:r w:rsidR="00994878" w:rsidRPr="00781059">
        <w:rPr>
          <w:rStyle w:val="Char3"/>
          <w:color w:val="000000" w:themeColor="text1"/>
          <w:rtl/>
        </w:rPr>
        <w:t xml:space="preserve"> أهل بیته الطیبین الطاهرين، والصحابة الکرام المتقین، و من اهتدی بهديهم، واقتفی أ</w:t>
      </w:r>
      <w:r w:rsidRPr="00781059">
        <w:rPr>
          <w:rStyle w:val="Char3"/>
          <w:color w:val="000000" w:themeColor="text1"/>
          <w:rtl/>
        </w:rPr>
        <w:t>ثرهم، إل</w:t>
      </w:r>
      <w:r w:rsidRPr="00781059">
        <w:rPr>
          <w:rStyle w:val="Char3"/>
          <w:rFonts w:hint="cs"/>
          <w:color w:val="000000" w:themeColor="text1"/>
          <w:rtl/>
        </w:rPr>
        <w:t>ى</w:t>
      </w:r>
      <w:r w:rsidR="00994878" w:rsidRPr="00781059">
        <w:rPr>
          <w:rStyle w:val="Char3"/>
          <w:color w:val="000000" w:themeColor="text1"/>
          <w:rtl/>
        </w:rPr>
        <w:t xml:space="preserve"> یوم الدین</w:t>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اما بعد: </w:t>
      </w:r>
    </w:p>
    <w:p w:rsidR="00994878" w:rsidRPr="00781059" w:rsidRDefault="00994878" w:rsidP="00781059">
      <w:pPr>
        <w:rPr>
          <w:rStyle w:val="Char0"/>
          <w:color w:val="000000" w:themeColor="text1"/>
          <w:rtl/>
        </w:rPr>
      </w:pPr>
      <w:r w:rsidRPr="00781059">
        <w:rPr>
          <w:rStyle w:val="Char0"/>
          <w:color w:val="000000" w:themeColor="text1"/>
          <w:rtl/>
        </w:rPr>
        <w:t>روی سخن این کتاب در اصل، متوجه عموم جامعه</w:t>
      </w:r>
      <w:r w:rsidR="003606D2" w:rsidRPr="00781059">
        <w:rPr>
          <w:rStyle w:val="Char0"/>
          <w:color w:val="000000" w:themeColor="text1"/>
          <w:rtl/>
        </w:rPr>
        <w:t>‌</w:t>
      </w:r>
      <w:r w:rsidR="00B8174F" w:rsidRPr="00781059">
        <w:rPr>
          <w:rStyle w:val="Char0"/>
          <w:rFonts w:hint="cs"/>
          <w:color w:val="000000" w:themeColor="text1"/>
          <w:rtl/>
        </w:rPr>
        <w:t>ی</w:t>
      </w:r>
      <w:r w:rsidRPr="00781059">
        <w:rPr>
          <w:rStyle w:val="Char0"/>
          <w:color w:val="000000" w:themeColor="text1"/>
          <w:rtl/>
        </w:rPr>
        <w:t xml:space="preserve"> شیعی، با گروه‌ها و احزاب متعدد آن است؛ این کتاب پس از پژوهشی طولانی در فرقه‌های شیعه، از منابع اصلی و اساسی</w:t>
      </w:r>
      <w:r w:rsidR="004A0C60" w:rsidRPr="00781059">
        <w:rPr>
          <w:rStyle w:val="Char0"/>
          <w:color w:val="000000" w:themeColor="text1"/>
          <w:rtl/>
        </w:rPr>
        <w:t xml:space="preserve"> آن‌ها </w:t>
      </w:r>
      <w:r w:rsidRPr="00781059">
        <w:rPr>
          <w:rStyle w:val="Charb"/>
          <w:color w:val="000000" w:themeColor="text1"/>
          <w:rtl/>
        </w:rPr>
        <w:t>که مبنای دین‌شان</w:t>
      </w:r>
      <w:r w:rsidRPr="00781059">
        <w:rPr>
          <w:rStyle w:val="Char0"/>
          <w:color w:val="000000" w:themeColor="text1"/>
          <w:rtl/>
        </w:rPr>
        <w:t xml:space="preserve"> می‌باشند و بعد از گوش دادن به ده‌ها سخنرانی و تدریس علما و واعظان شیعه به نگارش درآمده است.</w:t>
      </w:r>
    </w:p>
    <w:p w:rsidR="00994878" w:rsidRPr="00781059" w:rsidRDefault="00994878" w:rsidP="00781059">
      <w:pPr>
        <w:rPr>
          <w:rStyle w:val="Char0"/>
          <w:color w:val="000000" w:themeColor="text1"/>
          <w:rtl/>
        </w:rPr>
      </w:pPr>
      <w:r w:rsidRPr="00781059">
        <w:rPr>
          <w:rStyle w:val="Char0"/>
          <w:color w:val="000000" w:themeColor="text1"/>
          <w:rtl/>
        </w:rPr>
        <w:t>همچنین ساعت‌ها به مشاهده</w:t>
      </w:r>
      <w:r w:rsidR="003606D2" w:rsidRPr="00781059">
        <w:rPr>
          <w:rStyle w:val="Char0"/>
          <w:color w:val="000000" w:themeColor="text1"/>
          <w:rtl/>
        </w:rPr>
        <w:t>‌</w:t>
      </w:r>
      <w:r w:rsidR="00B8174F" w:rsidRPr="00781059">
        <w:rPr>
          <w:rStyle w:val="Char0"/>
          <w:rFonts w:hint="cs"/>
          <w:color w:val="000000" w:themeColor="text1"/>
          <w:rtl/>
        </w:rPr>
        <w:t>ی</w:t>
      </w:r>
      <w:r w:rsidRPr="00781059">
        <w:rPr>
          <w:rStyle w:val="Char0"/>
          <w:color w:val="000000" w:themeColor="text1"/>
          <w:rtl/>
        </w:rPr>
        <w:t xml:space="preserve"> کانال‌های دینی</w:t>
      </w:r>
      <w:r w:rsidR="004A0C60" w:rsidRPr="00781059">
        <w:rPr>
          <w:rStyle w:val="Char0"/>
          <w:color w:val="000000" w:themeColor="text1"/>
          <w:rtl/>
        </w:rPr>
        <w:t xml:space="preserve"> آن‌ها </w:t>
      </w:r>
      <w:r w:rsidRPr="00781059">
        <w:rPr>
          <w:rStyle w:val="Char0"/>
          <w:color w:val="000000" w:themeColor="text1"/>
          <w:rtl/>
        </w:rPr>
        <w:t>در تلوزیون پرداختم و از سایت‌های رسمی فقهای مشهور و بزرگ</w:t>
      </w:r>
      <w:r w:rsidR="004A0C60" w:rsidRPr="00781059">
        <w:rPr>
          <w:rStyle w:val="Char0"/>
          <w:color w:val="000000" w:themeColor="text1"/>
          <w:rtl/>
        </w:rPr>
        <w:t xml:space="preserve"> آن‌ها </w:t>
      </w:r>
      <w:r w:rsidRPr="00781059">
        <w:rPr>
          <w:rStyle w:val="Char0"/>
          <w:color w:val="000000" w:themeColor="text1"/>
          <w:rtl/>
        </w:rPr>
        <w:t>و نیز دعوتگران معروف‌شان در اینترنت دیدار کردم و با بسیاری از</w:t>
      </w:r>
      <w:r w:rsidR="004A0C60" w:rsidRPr="00781059">
        <w:rPr>
          <w:rStyle w:val="Char0"/>
          <w:color w:val="000000" w:themeColor="text1"/>
          <w:rtl/>
        </w:rPr>
        <w:t xml:space="preserve"> آن‌ها </w:t>
      </w:r>
      <w:r w:rsidRPr="00781059">
        <w:rPr>
          <w:rStyle w:val="Char0"/>
          <w:color w:val="000000" w:themeColor="text1"/>
          <w:rtl/>
        </w:rPr>
        <w:t>پیام‌هایی نیز رد و بدل نمودم.</w:t>
      </w:r>
    </w:p>
    <w:p w:rsidR="00994878" w:rsidRPr="00781059" w:rsidRDefault="00994878" w:rsidP="00781059">
      <w:pPr>
        <w:rPr>
          <w:rStyle w:val="Char0"/>
          <w:color w:val="000000" w:themeColor="text1"/>
          <w:rtl/>
        </w:rPr>
      </w:pPr>
      <w:r w:rsidRPr="00781059">
        <w:rPr>
          <w:rStyle w:val="Charb"/>
          <w:color w:val="000000" w:themeColor="text1"/>
          <w:rtl/>
        </w:rPr>
        <w:t xml:space="preserve">به </w:t>
      </w:r>
      <w:r w:rsidR="00355BE5" w:rsidRPr="00781059">
        <w:rPr>
          <w:rStyle w:val="Charb"/>
          <w:rFonts w:hint="cs"/>
          <w:color w:val="000000" w:themeColor="text1"/>
          <w:rtl/>
        </w:rPr>
        <w:t>کتاب</w:t>
      </w:r>
      <w:r w:rsidR="00A9571D" w:rsidRPr="00781059">
        <w:rPr>
          <w:rStyle w:val="Charb"/>
          <w:rFonts w:hint="cs"/>
          <w:color w:val="000000" w:themeColor="text1"/>
          <w:rtl/>
        </w:rPr>
        <w:t>‌</w:t>
      </w:r>
      <w:r w:rsidR="00355BE5" w:rsidRPr="00781059">
        <w:rPr>
          <w:rStyle w:val="Charb"/>
          <w:rFonts w:hint="cs"/>
          <w:color w:val="000000" w:themeColor="text1"/>
          <w:rtl/>
        </w:rPr>
        <w:t>هایی</w:t>
      </w:r>
      <w:r w:rsidRPr="00781059">
        <w:rPr>
          <w:rStyle w:val="Charb"/>
          <w:color w:val="000000" w:themeColor="text1"/>
          <w:rtl/>
        </w:rPr>
        <w:t xml:space="preserve"> از </w:t>
      </w:r>
      <w:r w:rsidRPr="00781059">
        <w:rPr>
          <w:rStyle w:val="Char0"/>
          <w:color w:val="000000" w:themeColor="text1"/>
          <w:rtl/>
        </w:rPr>
        <w:t xml:space="preserve">مؤلفین اهل سنت در بیان حقایق غامض دین شیعه </w:t>
      </w:r>
      <w:r w:rsidRPr="00781059">
        <w:rPr>
          <w:rStyle w:val="Charb"/>
          <w:color w:val="000000" w:themeColor="text1"/>
          <w:rtl/>
        </w:rPr>
        <w:t>دست یافتم</w:t>
      </w:r>
      <w:r w:rsidRPr="00781059">
        <w:rPr>
          <w:rStyle w:val="Char0"/>
          <w:color w:val="000000" w:themeColor="text1"/>
          <w:rtl/>
        </w:rPr>
        <w:t xml:space="preserve"> و با بسیاری از عوام و نیز طلاب علم</w:t>
      </w:r>
      <w:r w:rsidR="004A0C60" w:rsidRPr="00781059">
        <w:rPr>
          <w:rStyle w:val="Char0"/>
          <w:color w:val="000000" w:themeColor="text1"/>
          <w:rtl/>
        </w:rPr>
        <w:t xml:space="preserve"> آن</w:t>
      </w:r>
      <w:r w:rsidR="00A9571D" w:rsidRPr="00781059">
        <w:rPr>
          <w:rStyle w:val="Char0"/>
          <w:color w:val="000000" w:themeColor="text1"/>
          <w:rtl/>
        </w:rPr>
        <w:t>‌</w:t>
      </w:r>
      <w:r w:rsidR="004A0C60" w:rsidRPr="00781059">
        <w:rPr>
          <w:rStyle w:val="Char0"/>
          <w:color w:val="000000" w:themeColor="text1"/>
          <w:rtl/>
        </w:rPr>
        <w:t xml:space="preserve">ها </w:t>
      </w:r>
      <w:r w:rsidRPr="00781059">
        <w:rPr>
          <w:rStyle w:val="Char0"/>
          <w:color w:val="000000" w:themeColor="text1"/>
          <w:rtl/>
        </w:rPr>
        <w:t>چه به صورت مستقیم و چه از طریق شبکه‌های اجتماعی ارتباط برقرار ‌کردم که</w:t>
      </w:r>
      <w:r w:rsidR="00355BE5" w:rsidRPr="00781059">
        <w:rPr>
          <w:rStyle w:val="Char0"/>
          <w:rFonts w:hint="cs"/>
          <w:color w:val="000000" w:themeColor="text1"/>
          <w:rtl/>
        </w:rPr>
        <w:t xml:space="preserve"> در نتیجه</w:t>
      </w:r>
      <w:r w:rsidR="00A9571D" w:rsidRPr="00781059">
        <w:rPr>
          <w:rStyle w:val="Char0"/>
          <w:rFonts w:hint="cs"/>
          <w:color w:val="000000" w:themeColor="text1"/>
          <w:rtl/>
        </w:rPr>
        <w:t>‌</w:t>
      </w:r>
      <w:r w:rsidR="00355BE5" w:rsidRPr="00781059">
        <w:rPr>
          <w:rStyle w:val="Char0"/>
          <w:rFonts w:hint="cs"/>
          <w:color w:val="000000" w:themeColor="text1"/>
          <w:rtl/>
        </w:rPr>
        <w:t>ی آن</w:t>
      </w:r>
      <w:r w:rsidRPr="00781059">
        <w:rPr>
          <w:rStyle w:val="Char0"/>
          <w:color w:val="000000" w:themeColor="text1"/>
          <w:rtl/>
        </w:rPr>
        <w:t xml:space="preserve"> پاسخ سؤال‌های </w:t>
      </w:r>
      <w:r w:rsidRPr="00781059">
        <w:rPr>
          <w:rStyle w:val="Charb"/>
          <w:color w:val="000000" w:themeColor="text1"/>
          <w:rtl/>
        </w:rPr>
        <w:t>زیادی را دریافتم</w:t>
      </w:r>
      <w:r w:rsidRPr="00781059">
        <w:rPr>
          <w:rStyle w:val="Char0"/>
          <w:color w:val="000000" w:themeColor="text1"/>
          <w:rtl/>
        </w:rPr>
        <w:t xml:space="preserve"> که در ذهنم می‌گذشت </w:t>
      </w:r>
      <w:r w:rsidRPr="00781059">
        <w:rPr>
          <w:rStyle w:val="Charb"/>
          <w:color w:val="000000" w:themeColor="text1"/>
          <w:rtl/>
        </w:rPr>
        <w:t>و از طرفی به اسرار</w:t>
      </w:r>
      <w:r w:rsidR="00355BE5" w:rsidRPr="00781059">
        <w:rPr>
          <w:rStyle w:val="Charb"/>
          <w:color w:val="000000" w:themeColor="text1"/>
          <w:rtl/>
        </w:rPr>
        <w:t xml:space="preserve"> پنهان موجود در میان ایشان پی ب</w:t>
      </w:r>
      <w:r w:rsidRPr="00781059">
        <w:rPr>
          <w:rStyle w:val="Charb"/>
          <w:color w:val="000000" w:themeColor="text1"/>
          <w:rtl/>
        </w:rPr>
        <w:t>ر</w:t>
      </w:r>
      <w:r w:rsidR="00355BE5" w:rsidRPr="00781059">
        <w:rPr>
          <w:rStyle w:val="Charb"/>
          <w:rFonts w:hint="cs"/>
          <w:color w:val="000000" w:themeColor="text1"/>
          <w:rtl/>
        </w:rPr>
        <w:t>د</w:t>
      </w:r>
      <w:r w:rsidRPr="00781059">
        <w:rPr>
          <w:rStyle w:val="Charb"/>
          <w:color w:val="000000" w:themeColor="text1"/>
          <w:rtl/>
        </w:rPr>
        <w:t>م</w:t>
      </w:r>
      <w:r w:rsidRPr="00781059">
        <w:rPr>
          <w:rStyle w:val="Char0"/>
          <w:color w:val="000000" w:themeColor="text1"/>
          <w:rtl/>
        </w:rPr>
        <w:t>. زیرا</w:t>
      </w:r>
      <w:r w:rsidR="004A0C60" w:rsidRPr="00781059">
        <w:rPr>
          <w:rStyle w:val="Char0"/>
          <w:color w:val="000000" w:themeColor="text1"/>
          <w:rtl/>
        </w:rPr>
        <w:t xml:space="preserve"> آن‌ها،</w:t>
      </w:r>
      <w:r w:rsidRPr="00781059">
        <w:rPr>
          <w:rStyle w:val="Char0"/>
          <w:color w:val="000000" w:themeColor="text1"/>
          <w:rtl/>
        </w:rPr>
        <w:t xml:space="preserve"> بخصوص با کسانی که</w:t>
      </w:r>
      <w:r w:rsidR="004A0C60" w:rsidRPr="00781059">
        <w:rPr>
          <w:rStyle w:val="Char0"/>
          <w:color w:val="000000" w:themeColor="text1"/>
          <w:rtl/>
        </w:rPr>
        <w:t xml:space="preserve"> آن‌ها </w:t>
      </w:r>
      <w:r w:rsidRPr="00781059">
        <w:rPr>
          <w:rStyle w:val="Char0"/>
          <w:color w:val="000000" w:themeColor="text1"/>
          <w:rtl/>
        </w:rPr>
        <w:t xml:space="preserve">را دشمن می‌دانند، از تقیه استفاده می‌کنند. </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تقیه قبل از دیگران، خود شیعه را با </w:t>
      </w:r>
      <w:r w:rsidRPr="00781059">
        <w:rPr>
          <w:rStyle w:val="Charb"/>
          <w:color w:val="000000" w:themeColor="text1"/>
          <w:rtl/>
        </w:rPr>
        <w:t>مشکل مواجه می‌کند</w:t>
      </w:r>
      <w:r w:rsidRPr="00781059">
        <w:rPr>
          <w:rStyle w:val="Char0"/>
          <w:color w:val="000000" w:themeColor="text1"/>
          <w:rtl/>
        </w:rPr>
        <w:t>، زیرا باعث می‌شود در مورد مسائل زیادی دچار تناقض و تضاد شوند، امری که شخص بردبار را در ارزیابی درست و صحیح</w:t>
      </w:r>
      <w:r w:rsidR="004A0C60" w:rsidRPr="00781059">
        <w:rPr>
          <w:rStyle w:val="Char0"/>
          <w:color w:val="000000" w:themeColor="text1"/>
          <w:rtl/>
        </w:rPr>
        <w:t xml:space="preserve"> آن‌ها،</w:t>
      </w:r>
      <w:r w:rsidRPr="00781059">
        <w:rPr>
          <w:rStyle w:val="Char0"/>
          <w:color w:val="000000" w:themeColor="text1"/>
          <w:rtl/>
        </w:rPr>
        <w:t xml:space="preserve"> سرگردان می‌کند، </w:t>
      </w:r>
      <w:r w:rsidRPr="00781059">
        <w:rPr>
          <w:rStyle w:val="Charb"/>
          <w:color w:val="000000" w:themeColor="text1"/>
          <w:rtl/>
        </w:rPr>
        <w:t>چنانکه</w:t>
      </w:r>
      <w:r w:rsidRPr="00781059">
        <w:rPr>
          <w:rStyle w:val="Char0"/>
          <w:color w:val="000000" w:themeColor="text1"/>
          <w:rtl/>
        </w:rPr>
        <w:t xml:space="preserve"> نمی‌تواند اوضاع و احوال حقیقی و عقاید دینی‌شان را دریابد، مگر آنکه عمیقا از کتاب‌ها و باورها و فتاوی</w:t>
      </w:r>
      <w:r w:rsidR="004A0C60" w:rsidRPr="00781059">
        <w:rPr>
          <w:rStyle w:val="Char0"/>
          <w:color w:val="000000" w:themeColor="text1"/>
          <w:rtl/>
        </w:rPr>
        <w:t xml:space="preserve"> آن‌ها </w:t>
      </w:r>
      <w:r w:rsidRPr="00781059">
        <w:rPr>
          <w:rStyle w:val="Char0"/>
          <w:color w:val="000000" w:themeColor="text1"/>
          <w:rtl/>
        </w:rPr>
        <w:t>آگاهی و شناخت داشته باشد؛ من خود نیز گاها پیرامون برخی از مسا</w:t>
      </w:r>
      <w:r w:rsidR="00B8174F" w:rsidRPr="00781059">
        <w:rPr>
          <w:rStyle w:val="Char0"/>
          <w:rFonts w:hint="cs"/>
          <w:color w:val="000000" w:themeColor="text1"/>
          <w:rtl/>
        </w:rPr>
        <w:t>ی</w:t>
      </w:r>
      <w:r w:rsidRPr="00781059">
        <w:rPr>
          <w:rStyle w:val="Char0"/>
          <w:color w:val="000000" w:themeColor="text1"/>
          <w:rtl/>
        </w:rPr>
        <w:t>ل شیعه بر سر چند راهی گیر کرده و سرگردان می‌مانم، به همین دلیل به مناظره و گفتگو با فرهنگیان شیعی در انجمن‌های شیعی و یا سنی پناه می‌برم و با طرح چندین سوال، با ایشان وارد گفتگو می‌شوم و از پاسخ‌های</w:t>
      </w:r>
      <w:r w:rsidR="004A0C60" w:rsidRPr="00781059">
        <w:rPr>
          <w:rStyle w:val="Char0"/>
          <w:color w:val="000000" w:themeColor="text1"/>
          <w:rtl/>
        </w:rPr>
        <w:t xml:space="preserve"> آن‌ها،</w:t>
      </w:r>
      <w:r w:rsidRPr="00781059">
        <w:rPr>
          <w:rStyle w:val="Char0"/>
          <w:color w:val="000000" w:themeColor="text1"/>
          <w:rtl/>
        </w:rPr>
        <w:t xml:space="preserve"> به موضوعی که در پی دریافت پاسخ آن بودم، بعد از تأنی و بحث دقیق آگاهی می‌یابم.</w:t>
      </w:r>
    </w:p>
    <w:p w:rsidR="00994878" w:rsidRPr="00781059" w:rsidRDefault="00994878" w:rsidP="00781059">
      <w:pPr>
        <w:pStyle w:val="a4"/>
        <w:spacing w:before="80"/>
        <w:rPr>
          <w:rStyle w:val="Char0"/>
          <w:color w:val="000000" w:themeColor="text1"/>
          <w:rtl/>
        </w:rPr>
      </w:pPr>
      <w:r w:rsidRPr="00781059">
        <w:rPr>
          <w:color w:val="000000" w:themeColor="text1"/>
          <w:rtl/>
          <w:lang w:bidi="fa-IR"/>
        </w:rPr>
        <w:t>عالم شیعی معروف، شیخ یوسف بحرانی می‌گوید:</w:t>
      </w:r>
    </w:p>
    <w:p w:rsidR="00994878" w:rsidRPr="00781059" w:rsidRDefault="00994878" w:rsidP="00781059">
      <w:pPr>
        <w:rPr>
          <w:rStyle w:val="Char0"/>
          <w:color w:val="000000" w:themeColor="text1"/>
          <w:rtl/>
        </w:rPr>
      </w:pPr>
      <w:r w:rsidRPr="00781059">
        <w:rPr>
          <w:rStyle w:val="Char0"/>
          <w:color w:val="000000" w:themeColor="text1"/>
          <w:rtl/>
        </w:rPr>
        <w:t xml:space="preserve">«از میان احکام دین تنها مقدار اندکی بطور یقینی دانسته می‌شود؛ زیرا اخبار مربوط به این بخش، </w:t>
      </w:r>
      <w:r w:rsidRPr="00781059">
        <w:rPr>
          <w:rStyle w:val="Charb"/>
          <w:color w:val="000000" w:themeColor="text1"/>
          <w:rtl/>
        </w:rPr>
        <w:t>آمیخته</w:t>
      </w:r>
      <w:r w:rsidRPr="00781059">
        <w:rPr>
          <w:rStyle w:val="Char0"/>
          <w:color w:val="000000" w:themeColor="text1"/>
          <w:rtl/>
        </w:rPr>
        <w:t xml:space="preserve"> با اخبار تقیه می‌باشد، همچنان‌که ثقة الإسلام و علم الأعلام محمد بن یعقوب کلینی در کتاب "الکافي" به آن اعتراف کرده است».</w:t>
      </w:r>
      <w:r w:rsidRPr="00781059">
        <w:rPr>
          <w:rStyle w:val="FootnoteReference"/>
          <w:rFonts w:ascii="IRLotus" w:hAnsi="IRLotus" w:cs="IRNazli"/>
          <w:color w:val="000000" w:themeColor="text1"/>
          <w:rtl/>
          <w:lang w:bidi="fa-IR"/>
        </w:rPr>
        <w:footnoteReference w:id="3"/>
      </w:r>
    </w:p>
    <w:p w:rsidR="00994878" w:rsidRPr="00781059" w:rsidRDefault="00994878" w:rsidP="00781059">
      <w:pPr>
        <w:rPr>
          <w:rStyle w:val="Char0"/>
          <w:color w:val="000000" w:themeColor="text1"/>
          <w:rtl/>
        </w:rPr>
      </w:pPr>
      <w:r w:rsidRPr="00781059">
        <w:rPr>
          <w:rStyle w:val="Char0"/>
          <w:color w:val="000000" w:themeColor="text1"/>
          <w:rtl/>
        </w:rPr>
        <w:t xml:space="preserve">بحرانی می‌گوید: «بسیاری از اخبار شیعه بر </w:t>
      </w:r>
      <w:r w:rsidRPr="00781059">
        <w:rPr>
          <w:rStyle w:val="Charb"/>
          <w:color w:val="000000" w:themeColor="text1"/>
          <w:rtl/>
        </w:rPr>
        <w:t>مبنای</w:t>
      </w:r>
      <w:r w:rsidRPr="00781059">
        <w:rPr>
          <w:rStyle w:val="Char0"/>
          <w:color w:val="000000" w:themeColor="text1"/>
          <w:rtl/>
        </w:rPr>
        <w:t xml:space="preserve"> تقیه وارد شده است که برخلاف حکم شرعی واقعی می‌باشد».</w:t>
      </w:r>
      <w:r w:rsidRPr="00781059">
        <w:rPr>
          <w:rStyle w:val="FootnoteReference"/>
          <w:rFonts w:ascii="IRLotus" w:hAnsi="IRLotus" w:cs="IRNazli"/>
          <w:color w:val="000000" w:themeColor="text1"/>
          <w:rtl/>
          <w:lang w:bidi="fa-IR"/>
        </w:rPr>
        <w:footnoteReference w:id="4"/>
      </w:r>
    </w:p>
    <w:p w:rsidR="00994878" w:rsidRPr="00781059" w:rsidRDefault="00994878" w:rsidP="00781059">
      <w:pPr>
        <w:rPr>
          <w:rStyle w:val="Char0"/>
          <w:color w:val="000000" w:themeColor="text1"/>
          <w:rtl/>
        </w:rPr>
      </w:pPr>
      <w:r w:rsidRPr="00781059">
        <w:rPr>
          <w:rStyle w:val="Char0"/>
          <w:color w:val="000000" w:themeColor="text1"/>
          <w:rtl/>
        </w:rPr>
        <w:t xml:space="preserve">در نتیجه اصل اول و آخر من، </w:t>
      </w:r>
      <w:r w:rsidRPr="00781059">
        <w:rPr>
          <w:rStyle w:val="Charb"/>
          <w:color w:val="000000" w:themeColor="text1"/>
          <w:rtl/>
        </w:rPr>
        <w:t xml:space="preserve">درنگ و تامل در فهم یا تصدیق هرچیزی </w:t>
      </w:r>
      <w:r w:rsidR="00355BE5" w:rsidRPr="00781059">
        <w:rPr>
          <w:rStyle w:val="Charb"/>
          <w:rFonts w:hint="cs"/>
          <w:color w:val="000000" w:themeColor="text1"/>
          <w:rtl/>
        </w:rPr>
        <w:t>است</w:t>
      </w:r>
      <w:r w:rsidRPr="00781059">
        <w:rPr>
          <w:rStyle w:val="Charb"/>
          <w:color w:val="000000" w:themeColor="text1"/>
          <w:rtl/>
        </w:rPr>
        <w:t xml:space="preserve"> که در</w:t>
      </w:r>
      <w:r w:rsidRPr="00781059">
        <w:rPr>
          <w:rStyle w:val="Char0"/>
          <w:color w:val="000000" w:themeColor="text1"/>
          <w:rtl/>
        </w:rPr>
        <w:t xml:space="preserve"> مورد شیعه گفته شده است؛ پس چیزی را به</w:t>
      </w:r>
      <w:r w:rsidR="004A0C60" w:rsidRPr="00781059">
        <w:rPr>
          <w:rStyle w:val="Char0"/>
          <w:color w:val="000000" w:themeColor="text1"/>
          <w:rtl/>
        </w:rPr>
        <w:t xml:space="preserve"> آن‌ها </w:t>
      </w:r>
      <w:r w:rsidRPr="00781059">
        <w:rPr>
          <w:rStyle w:val="Char0"/>
          <w:color w:val="000000" w:themeColor="text1"/>
          <w:rtl/>
        </w:rPr>
        <w:t>نسبت ن</w:t>
      </w:r>
      <w:r w:rsidR="00B8174F" w:rsidRPr="00781059">
        <w:rPr>
          <w:rStyle w:val="Char0"/>
          <w:rFonts w:hint="cs"/>
          <w:color w:val="000000" w:themeColor="text1"/>
          <w:rtl/>
        </w:rPr>
        <w:t>می</w:t>
      </w:r>
      <w:r w:rsidR="003606D2" w:rsidRPr="00781059">
        <w:rPr>
          <w:rStyle w:val="Char0"/>
          <w:color w:val="000000" w:themeColor="text1"/>
          <w:rtl/>
        </w:rPr>
        <w:t>‌</w:t>
      </w:r>
      <w:r w:rsidR="00B8174F" w:rsidRPr="00781059">
        <w:rPr>
          <w:rStyle w:val="Char0"/>
          <w:rFonts w:hint="cs"/>
          <w:color w:val="000000" w:themeColor="text1"/>
          <w:rtl/>
        </w:rPr>
        <w:t>دهم</w:t>
      </w:r>
      <w:r w:rsidRPr="00781059">
        <w:rPr>
          <w:rStyle w:val="Char0"/>
          <w:color w:val="000000" w:themeColor="text1"/>
          <w:rtl/>
        </w:rPr>
        <w:t xml:space="preserve"> و در مورد آن صحبت نمی‌کنم، مگر اینکه در باورها و معتقدات</w:t>
      </w:r>
      <w:r w:rsidR="004A0C60" w:rsidRPr="00781059">
        <w:rPr>
          <w:rStyle w:val="Char0"/>
          <w:color w:val="000000" w:themeColor="text1"/>
          <w:rtl/>
        </w:rPr>
        <w:t xml:space="preserve"> آن‌ها </w:t>
      </w:r>
      <w:r w:rsidRPr="00781059">
        <w:rPr>
          <w:rStyle w:val="Char0"/>
          <w:color w:val="000000" w:themeColor="text1"/>
          <w:rtl/>
        </w:rPr>
        <w:t>امری ثابت باشد، چه در کتاب‌های معتبرشان و چه نزد علمای ثقه و مطمئن آن</w:t>
      </w:r>
      <w:r w:rsidR="00023B11" w:rsidRPr="00781059">
        <w:rPr>
          <w:rStyle w:val="Char0"/>
          <w:color w:val="000000" w:themeColor="text1"/>
          <w:rtl/>
        </w:rPr>
        <w:t>‌</w:t>
      </w:r>
      <w:r w:rsidRPr="00781059">
        <w:rPr>
          <w:rStyle w:val="Char0"/>
          <w:color w:val="000000" w:themeColor="text1"/>
          <w:rtl/>
        </w:rPr>
        <w:t>ها.</w:t>
      </w:r>
    </w:p>
    <w:p w:rsidR="00994878" w:rsidRPr="00781059" w:rsidRDefault="00B8174F" w:rsidP="00781059">
      <w:pPr>
        <w:rPr>
          <w:rStyle w:val="Char0"/>
          <w:color w:val="000000" w:themeColor="text1"/>
          <w:rtl/>
        </w:rPr>
      </w:pPr>
      <w:r w:rsidRPr="00781059">
        <w:rPr>
          <w:rStyle w:val="Char0"/>
          <w:color w:val="000000" w:themeColor="text1"/>
          <w:rtl/>
        </w:rPr>
        <w:t xml:space="preserve">بنده تلاش کردم تا </w:t>
      </w:r>
      <w:r w:rsidR="00355BE5" w:rsidRPr="00781059">
        <w:rPr>
          <w:rStyle w:val="Char0"/>
          <w:rFonts w:hint="cs"/>
          <w:color w:val="000000" w:themeColor="text1"/>
          <w:rtl/>
        </w:rPr>
        <w:t>به لُب</w:t>
      </w:r>
      <w:r w:rsidR="00994878" w:rsidRPr="00781059">
        <w:rPr>
          <w:rStyle w:val="Char0"/>
          <w:color w:val="000000" w:themeColor="text1"/>
          <w:rtl/>
        </w:rPr>
        <w:t xml:space="preserve"> حقیقت از مصدر و منبع معتبر آن دست یابم و اطلاعات و یادداشت‌های خود را منصفانه ثبت و ضبط نمایم و خداوند برای این کار مرا توفیق داد، پس شکر و منت از آن اوست.</w:t>
      </w:r>
    </w:p>
    <w:p w:rsidR="00994878" w:rsidRPr="0090755D" w:rsidRDefault="00994878" w:rsidP="00781059">
      <w:pPr>
        <w:rPr>
          <w:rStyle w:val="Char0"/>
          <w:color w:val="000000" w:themeColor="text1"/>
          <w:spacing w:val="-2"/>
          <w:rtl/>
        </w:rPr>
      </w:pPr>
      <w:r w:rsidRPr="0090755D">
        <w:rPr>
          <w:rStyle w:val="Char0"/>
          <w:color w:val="000000" w:themeColor="text1"/>
          <w:spacing w:val="-2"/>
          <w:rtl/>
        </w:rPr>
        <w:t xml:space="preserve">برخی از عالمان و کارشناسان این فن، </w:t>
      </w:r>
      <w:r w:rsidRPr="0090755D">
        <w:rPr>
          <w:rStyle w:val="Charb"/>
          <w:color w:val="000000" w:themeColor="text1"/>
          <w:spacing w:val="-2"/>
          <w:rtl/>
        </w:rPr>
        <w:t xml:space="preserve">مرا به </w:t>
      </w:r>
      <w:r w:rsidR="00355BE5" w:rsidRPr="0090755D">
        <w:rPr>
          <w:rStyle w:val="Charb"/>
          <w:rFonts w:hint="cs"/>
          <w:color w:val="000000" w:themeColor="text1"/>
          <w:spacing w:val="-2"/>
          <w:rtl/>
        </w:rPr>
        <w:t>ن</w:t>
      </w:r>
      <w:r w:rsidRPr="0090755D">
        <w:rPr>
          <w:rStyle w:val="Charb"/>
          <w:color w:val="000000" w:themeColor="text1"/>
          <w:spacing w:val="-2"/>
          <w:rtl/>
        </w:rPr>
        <w:t>نوشتن در مورد شیعه</w:t>
      </w:r>
      <w:r w:rsidRPr="0090755D">
        <w:rPr>
          <w:rStyle w:val="Char0"/>
          <w:color w:val="000000" w:themeColor="text1"/>
          <w:spacing w:val="-2"/>
          <w:rtl/>
        </w:rPr>
        <w:t xml:space="preserve"> نصیحت کردند، زیرا تالیفات </w:t>
      </w:r>
      <w:r w:rsidRPr="0090755D">
        <w:rPr>
          <w:rStyle w:val="Charb"/>
          <w:color w:val="000000" w:themeColor="text1"/>
          <w:spacing w:val="-2"/>
          <w:rtl/>
        </w:rPr>
        <w:t>علمای</w:t>
      </w:r>
      <w:r w:rsidRPr="0090755D">
        <w:rPr>
          <w:rStyle w:val="Char0"/>
          <w:color w:val="000000" w:themeColor="text1"/>
          <w:spacing w:val="-2"/>
          <w:rtl/>
        </w:rPr>
        <w:t xml:space="preserve"> اهل سنت در رد شیعه به ده‌ها </w:t>
      </w:r>
      <w:r w:rsidRPr="0090755D">
        <w:rPr>
          <w:rStyle w:val="Charb"/>
          <w:color w:val="000000" w:themeColor="text1"/>
          <w:spacing w:val="-2"/>
          <w:rtl/>
        </w:rPr>
        <w:t>تألیف می‌رسد</w:t>
      </w:r>
      <w:r w:rsidRPr="0090755D">
        <w:rPr>
          <w:rStyle w:val="Char0"/>
          <w:color w:val="000000" w:themeColor="text1"/>
          <w:spacing w:val="-2"/>
          <w:rtl/>
        </w:rPr>
        <w:t>؛ تالیفاتی کافی و شافی؛ من نیز بر اغلب این تألیفات دست یافتم و</w:t>
      </w:r>
      <w:r w:rsidR="004A0C60" w:rsidRPr="0090755D">
        <w:rPr>
          <w:rStyle w:val="Char0"/>
          <w:color w:val="000000" w:themeColor="text1"/>
          <w:spacing w:val="-2"/>
          <w:rtl/>
        </w:rPr>
        <w:t xml:space="preserve"> آن‌ها </w:t>
      </w:r>
      <w:r w:rsidRPr="0090755D">
        <w:rPr>
          <w:rStyle w:val="Char0"/>
          <w:color w:val="000000" w:themeColor="text1"/>
          <w:spacing w:val="-2"/>
          <w:rtl/>
        </w:rPr>
        <w:t>را بسیار زیبا و نیکو یافتم، جزاهم الله خیراً.</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همچنین به این دلیل مرا </w:t>
      </w:r>
      <w:r w:rsidRPr="00781059">
        <w:rPr>
          <w:rStyle w:val="Charb"/>
          <w:color w:val="000000" w:themeColor="text1"/>
          <w:rtl/>
        </w:rPr>
        <w:t>از نگارش در این زمینه</w:t>
      </w:r>
      <w:r w:rsidRPr="00781059">
        <w:rPr>
          <w:rStyle w:val="Char0"/>
          <w:color w:val="000000" w:themeColor="text1"/>
          <w:rtl/>
        </w:rPr>
        <w:t xml:space="preserve"> بازداشتند که غالب آنچه از سوی اهل سنت در ارتباط با شیعه نوشته شده</w:t>
      </w:r>
      <w:r w:rsidR="00B8174F" w:rsidRPr="00781059">
        <w:rPr>
          <w:rStyle w:val="Char0"/>
          <w:rFonts w:hint="cs"/>
          <w:color w:val="000000" w:themeColor="text1"/>
          <w:rtl/>
        </w:rPr>
        <w:t xml:space="preserve"> است</w:t>
      </w:r>
      <w:r w:rsidRPr="00781059">
        <w:rPr>
          <w:rStyle w:val="Char0"/>
          <w:color w:val="000000" w:themeColor="text1"/>
          <w:rtl/>
        </w:rPr>
        <w:t>، برای بیان حقایق دین شیعه و آشکار نمودن زشتی‌های آن با حجت و دلایل مبرهن و ثابت می‌باشد، پس اگر من به کاری بپردازم که قبل از من کسانی بدان پرداخته‌اند، این کتاب نیز نسخه‌ای تکراری محسوب شده</w:t>
      </w:r>
      <w:r w:rsidR="00894ED0" w:rsidRPr="00781059">
        <w:rPr>
          <w:rStyle w:val="Char0"/>
          <w:rFonts w:hint="cs"/>
          <w:color w:val="000000" w:themeColor="text1"/>
          <w:rtl/>
        </w:rPr>
        <w:t xml:space="preserve"> است</w:t>
      </w:r>
      <w:r w:rsidRPr="00781059">
        <w:rPr>
          <w:rStyle w:val="Char0"/>
          <w:color w:val="000000" w:themeColor="text1"/>
          <w:rtl/>
        </w:rPr>
        <w:t xml:space="preserve"> و </w:t>
      </w:r>
      <w:r w:rsidRPr="00781059">
        <w:rPr>
          <w:rStyle w:val="Charb"/>
          <w:color w:val="000000" w:themeColor="text1"/>
          <w:rtl/>
        </w:rPr>
        <w:t>حرف جدیدی برای گفتن نخواهد داشت.</w:t>
      </w:r>
    </w:p>
    <w:p w:rsidR="00994878" w:rsidRPr="00781059" w:rsidRDefault="00994878" w:rsidP="00781059">
      <w:pPr>
        <w:rPr>
          <w:rStyle w:val="Char0"/>
          <w:color w:val="000000" w:themeColor="text1"/>
          <w:rtl/>
        </w:rPr>
      </w:pPr>
      <w:r w:rsidRPr="00781059">
        <w:rPr>
          <w:rStyle w:val="Charb"/>
          <w:color w:val="000000" w:themeColor="text1"/>
          <w:rtl/>
        </w:rPr>
        <w:t>از این‌رو تصمیم گرفتم</w:t>
      </w:r>
      <w:r w:rsidRPr="00781059">
        <w:rPr>
          <w:rStyle w:val="Char0"/>
          <w:color w:val="000000" w:themeColor="text1"/>
          <w:rtl/>
        </w:rPr>
        <w:t xml:space="preserve"> به گفتگو با شیعه در شبکه‌های اجتماعی اکتفا نمایم، اما اندیشه نوشتن این کتاب ذهنم را مشغول کرده بود، خصوصا زمانی که قرآن کریم را تلاوت می‌کردم. هرگاه قرآن </w:t>
      </w:r>
      <w:r w:rsidR="00355BE5" w:rsidRPr="00781059">
        <w:rPr>
          <w:rStyle w:val="Char0"/>
          <w:rFonts w:hint="cs"/>
          <w:color w:val="000000" w:themeColor="text1"/>
          <w:rtl/>
        </w:rPr>
        <w:t>می</w:t>
      </w:r>
      <w:r w:rsidR="00A9571D" w:rsidRPr="00781059">
        <w:rPr>
          <w:rStyle w:val="Char0"/>
          <w:rFonts w:hint="cs"/>
          <w:color w:val="000000" w:themeColor="text1"/>
          <w:rtl/>
        </w:rPr>
        <w:t>‌</w:t>
      </w:r>
      <w:r w:rsidR="00355BE5" w:rsidRPr="00781059">
        <w:rPr>
          <w:rStyle w:val="Char0"/>
          <w:rFonts w:hint="cs"/>
          <w:color w:val="000000" w:themeColor="text1"/>
          <w:rtl/>
        </w:rPr>
        <w:t>خواندم</w:t>
      </w:r>
      <w:r w:rsidRPr="00781059">
        <w:rPr>
          <w:rStyle w:val="Char0"/>
          <w:color w:val="000000" w:themeColor="text1"/>
          <w:rtl/>
        </w:rPr>
        <w:t xml:space="preserve"> با خود می‌گفتم چگونه جامعه</w:t>
      </w:r>
      <w:r w:rsidR="003606D2" w:rsidRPr="00781059">
        <w:rPr>
          <w:rStyle w:val="Char0"/>
          <w:color w:val="000000" w:themeColor="text1"/>
          <w:rtl/>
        </w:rPr>
        <w:t>‌</w:t>
      </w:r>
      <w:r w:rsidR="00894ED0" w:rsidRPr="00781059">
        <w:rPr>
          <w:rStyle w:val="Char0"/>
          <w:rFonts w:hint="cs"/>
          <w:color w:val="000000" w:themeColor="text1"/>
          <w:rtl/>
        </w:rPr>
        <w:t>ی</w:t>
      </w:r>
      <w:r w:rsidRPr="00781059">
        <w:rPr>
          <w:rStyle w:val="Char0"/>
          <w:color w:val="000000" w:themeColor="text1"/>
          <w:rtl/>
        </w:rPr>
        <w:t xml:space="preserve"> شیعی امر فلانی، یا اعتقاد و باور فلانی را در مورد دینش قبول می‌کند، درحالی‌که فلان آیه صریحا با باور</w:t>
      </w:r>
      <w:r w:rsidR="004A0C60" w:rsidRPr="00781059">
        <w:rPr>
          <w:rStyle w:val="Char0"/>
          <w:color w:val="000000" w:themeColor="text1"/>
          <w:rtl/>
        </w:rPr>
        <w:t xml:space="preserve"> آن‌ها </w:t>
      </w:r>
      <w:r w:rsidRPr="00781059">
        <w:rPr>
          <w:rStyle w:val="Char0"/>
          <w:color w:val="000000" w:themeColor="text1"/>
          <w:rtl/>
        </w:rPr>
        <w:t>مخالف است؛ به عنوان مثال</w:t>
      </w:r>
      <w:r w:rsidR="004A0C60" w:rsidRPr="00781059">
        <w:rPr>
          <w:rStyle w:val="Char0"/>
          <w:color w:val="000000" w:themeColor="text1"/>
          <w:rtl/>
        </w:rPr>
        <w:t xml:space="preserve"> آن‌ها </w:t>
      </w:r>
      <w:r w:rsidRPr="00781059">
        <w:rPr>
          <w:rStyle w:val="Char0"/>
          <w:color w:val="000000" w:themeColor="text1"/>
          <w:rtl/>
        </w:rPr>
        <w:t xml:space="preserve">معتقدند که امامان </w:t>
      </w:r>
      <w:r w:rsidRPr="00781059">
        <w:rPr>
          <w:rStyle w:val="Charb"/>
          <w:color w:val="000000" w:themeColor="text1"/>
          <w:rtl/>
        </w:rPr>
        <w:t>[دوازده‌گانه نزد ایشان]</w:t>
      </w:r>
      <w:r w:rsidRPr="00781059">
        <w:rPr>
          <w:rStyle w:val="Char0"/>
          <w:color w:val="000000" w:themeColor="text1"/>
          <w:rtl/>
        </w:rPr>
        <w:t xml:space="preserve"> علم غیب دارند و کلینی در کتاب کافی «کتاب الحجة» آورده است که: </w:t>
      </w:r>
      <w:r w:rsidRPr="00781059">
        <w:rPr>
          <w:rStyle w:val="Charb"/>
          <w:color w:val="000000" w:themeColor="text1"/>
          <w:rtl/>
        </w:rPr>
        <w:t>«إن الإمام یعلم بما کان وما یکون، وأنه لا يخفی علیه شيء»:</w:t>
      </w:r>
      <w:r w:rsidRPr="00781059">
        <w:rPr>
          <w:rStyle w:val="Char0"/>
          <w:color w:val="000000" w:themeColor="text1"/>
          <w:rtl/>
        </w:rPr>
        <w:t xml:space="preserve"> «امام علم </w:t>
      </w:r>
      <w:r w:rsidRPr="00781059">
        <w:rPr>
          <w:rStyle w:val="Charb"/>
          <w:color w:val="000000" w:themeColor="text1"/>
          <w:rtl/>
        </w:rPr>
        <w:t>گذشته، حال و آینده</w:t>
      </w:r>
      <w:r w:rsidRPr="00781059">
        <w:rPr>
          <w:rStyle w:val="Char0"/>
          <w:color w:val="000000" w:themeColor="text1"/>
          <w:rtl/>
        </w:rPr>
        <w:t xml:space="preserve"> را می‌داند و چیزی بر او پوشیده نیست». این درحالی است که الله تعالی می‌فرماید:</w:t>
      </w:r>
      <w:r w:rsidR="00EF338C" w:rsidRPr="00781059">
        <w:rPr>
          <w:rStyle w:val="Char0"/>
          <w:rFonts w:hint="cs"/>
          <w:color w:val="000000" w:themeColor="text1"/>
          <w:rtl/>
        </w:rPr>
        <w:t xml:space="preserve"> </w:t>
      </w:r>
      <w:r w:rsidR="00EF338C" w:rsidRPr="00781059">
        <w:rPr>
          <w:rStyle w:val="Char0"/>
          <w:rFonts w:cs="Traditional Arabic"/>
          <w:color w:val="000000" w:themeColor="text1"/>
          <w:shd w:val="clear" w:color="auto" w:fill="FFFFFF"/>
          <w:rtl/>
        </w:rPr>
        <w:t>﴿</w:t>
      </w:r>
      <w:r w:rsidR="00EF338C" w:rsidRPr="00781059">
        <w:rPr>
          <w:rStyle w:val="Char7"/>
          <w:color w:val="000000" w:themeColor="text1"/>
          <w:rtl/>
        </w:rPr>
        <w:t xml:space="preserve">قُل لَّا يَعۡلَمُ مَن فِي </w:t>
      </w:r>
      <w:r w:rsidR="00EF338C" w:rsidRPr="00781059">
        <w:rPr>
          <w:rStyle w:val="Char7"/>
          <w:rFonts w:hint="cs"/>
          <w:color w:val="000000" w:themeColor="text1"/>
          <w:rtl/>
        </w:rPr>
        <w:t>ٱ</w:t>
      </w:r>
      <w:r w:rsidR="00EF338C" w:rsidRPr="00781059">
        <w:rPr>
          <w:rStyle w:val="Char7"/>
          <w:rFonts w:hint="eastAsia"/>
          <w:color w:val="000000" w:themeColor="text1"/>
          <w:rtl/>
        </w:rPr>
        <w:t>لسَّمَٰوَٰتِ</w:t>
      </w:r>
      <w:r w:rsidR="00EF338C" w:rsidRPr="00781059">
        <w:rPr>
          <w:rStyle w:val="Char7"/>
          <w:color w:val="000000" w:themeColor="text1"/>
          <w:rtl/>
        </w:rPr>
        <w:t xml:space="preserve"> وَ</w:t>
      </w:r>
      <w:r w:rsidR="00EF338C" w:rsidRPr="00781059">
        <w:rPr>
          <w:rStyle w:val="Char7"/>
          <w:rFonts w:hint="cs"/>
          <w:color w:val="000000" w:themeColor="text1"/>
          <w:rtl/>
        </w:rPr>
        <w:t>ٱ</w:t>
      </w:r>
      <w:r w:rsidR="00EF338C" w:rsidRPr="00781059">
        <w:rPr>
          <w:rStyle w:val="Char7"/>
          <w:rFonts w:hint="eastAsia"/>
          <w:color w:val="000000" w:themeColor="text1"/>
          <w:rtl/>
        </w:rPr>
        <w:t>لۡأَرۡضِ</w:t>
      </w:r>
      <w:r w:rsidR="00EF338C" w:rsidRPr="00781059">
        <w:rPr>
          <w:rStyle w:val="Char7"/>
          <w:color w:val="000000" w:themeColor="text1"/>
          <w:rtl/>
        </w:rPr>
        <w:t xml:space="preserve"> </w:t>
      </w:r>
      <w:r w:rsidR="00EF338C" w:rsidRPr="00781059">
        <w:rPr>
          <w:rStyle w:val="Char7"/>
          <w:rFonts w:hint="cs"/>
          <w:color w:val="000000" w:themeColor="text1"/>
          <w:rtl/>
        </w:rPr>
        <w:t>ٱ</w:t>
      </w:r>
      <w:r w:rsidR="00EF338C" w:rsidRPr="00781059">
        <w:rPr>
          <w:rStyle w:val="Char7"/>
          <w:rFonts w:hint="eastAsia"/>
          <w:color w:val="000000" w:themeColor="text1"/>
          <w:rtl/>
        </w:rPr>
        <w:t>لۡغَيۡبَ</w:t>
      </w:r>
      <w:r w:rsidR="00EF338C" w:rsidRPr="00781059">
        <w:rPr>
          <w:rStyle w:val="Char7"/>
          <w:color w:val="000000" w:themeColor="text1"/>
          <w:rtl/>
        </w:rPr>
        <w:t xml:space="preserve"> إِلَّا </w:t>
      </w:r>
      <w:r w:rsidR="00EF338C" w:rsidRPr="00781059">
        <w:rPr>
          <w:rStyle w:val="Char7"/>
          <w:rFonts w:hint="cs"/>
          <w:color w:val="000000" w:themeColor="text1"/>
          <w:rtl/>
        </w:rPr>
        <w:t>ٱ</w:t>
      </w:r>
      <w:r w:rsidR="00EF338C" w:rsidRPr="00781059">
        <w:rPr>
          <w:rStyle w:val="Char7"/>
          <w:rFonts w:hint="eastAsia"/>
          <w:color w:val="000000" w:themeColor="text1"/>
          <w:rtl/>
        </w:rPr>
        <w:t>للَّهُۚ</w:t>
      </w:r>
      <w:r w:rsidR="00EF338C" w:rsidRPr="00781059">
        <w:rPr>
          <w:rStyle w:val="Char0"/>
          <w:rFonts w:cs="Traditional Arabic"/>
          <w:color w:val="000000" w:themeColor="text1"/>
          <w:shd w:val="clear" w:color="auto" w:fill="FFFFFF"/>
          <w:rtl/>
        </w:rPr>
        <w:t>﴾</w:t>
      </w:r>
      <w:r w:rsidR="00EF338C" w:rsidRPr="00781059">
        <w:rPr>
          <w:rStyle w:val="Char7"/>
          <w:color w:val="000000" w:themeColor="text1"/>
          <w:rtl/>
        </w:rPr>
        <w:t xml:space="preserve"> </w:t>
      </w:r>
      <w:r w:rsidR="00EF338C" w:rsidRPr="00781059">
        <w:rPr>
          <w:rStyle w:val="Char"/>
          <w:color w:val="000000" w:themeColor="text1"/>
          <w:rtl/>
        </w:rPr>
        <w:t>[النمل: 65]</w:t>
      </w:r>
      <w:r w:rsidRPr="00781059">
        <w:rPr>
          <w:rStyle w:val="Char7"/>
          <w:rFonts w:hint="cs"/>
          <w:color w:val="000000" w:themeColor="text1"/>
          <w:rtl/>
        </w:rPr>
        <w:t xml:space="preserve"> </w:t>
      </w:r>
      <w:r w:rsidRPr="00781059">
        <w:rPr>
          <w:rStyle w:val="Char5"/>
          <w:color w:val="000000" w:themeColor="text1"/>
          <w:rtl/>
        </w:rPr>
        <w:t>«بگو: در آسمان‌ها و زمین جز الله هیچکس غیب نمی‌داند»</w:t>
      </w:r>
      <w:r w:rsidRPr="00781059">
        <w:rPr>
          <w:rFonts w:ascii="IRLotus" w:hAnsi="IRLotus" w:cs="IRNazli"/>
          <w:color w:val="000000" w:themeColor="text1"/>
          <w:szCs w:val="26"/>
          <w:shd w:val="clear" w:color="auto" w:fill="FFFFFF"/>
          <w:rtl/>
          <w:lang w:bidi="fa-IR"/>
        </w:rPr>
        <w:t>.</w:t>
      </w:r>
      <w:r w:rsidRPr="00781059">
        <w:rPr>
          <w:rStyle w:val="Char0"/>
          <w:color w:val="000000" w:themeColor="text1"/>
          <w:rtl/>
        </w:rPr>
        <w:t xml:space="preserve"> و می‌فرماید:</w:t>
      </w:r>
      <w:r w:rsidR="00EF338C" w:rsidRPr="00781059">
        <w:rPr>
          <w:rStyle w:val="Char0"/>
          <w:rFonts w:hint="cs"/>
          <w:color w:val="000000" w:themeColor="text1"/>
          <w:rtl/>
        </w:rPr>
        <w:t xml:space="preserve"> </w:t>
      </w:r>
      <w:r w:rsidR="00EF338C" w:rsidRPr="00781059">
        <w:rPr>
          <w:rStyle w:val="Char0"/>
          <w:rFonts w:cs="Traditional Arabic"/>
          <w:color w:val="000000" w:themeColor="text1"/>
          <w:shd w:val="clear" w:color="auto" w:fill="FFFFFF"/>
          <w:rtl/>
        </w:rPr>
        <w:t>﴿</w:t>
      </w:r>
      <w:r w:rsidR="00EF338C" w:rsidRPr="00781059">
        <w:rPr>
          <w:rStyle w:val="Char7"/>
          <w:color w:val="000000" w:themeColor="text1"/>
          <w:rtl/>
        </w:rPr>
        <w:t xml:space="preserve">فَقُلۡ إِنَّمَا </w:t>
      </w:r>
      <w:r w:rsidR="00EF338C" w:rsidRPr="00781059">
        <w:rPr>
          <w:rStyle w:val="Char7"/>
          <w:rFonts w:hint="cs"/>
          <w:color w:val="000000" w:themeColor="text1"/>
          <w:rtl/>
        </w:rPr>
        <w:t>ٱ</w:t>
      </w:r>
      <w:r w:rsidR="00EF338C" w:rsidRPr="00781059">
        <w:rPr>
          <w:rStyle w:val="Char7"/>
          <w:rFonts w:hint="eastAsia"/>
          <w:color w:val="000000" w:themeColor="text1"/>
          <w:rtl/>
        </w:rPr>
        <w:t>لۡغَيۡبُ</w:t>
      </w:r>
      <w:r w:rsidR="00EF338C" w:rsidRPr="00781059">
        <w:rPr>
          <w:rStyle w:val="Char7"/>
          <w:color w:val="000000" w:themeColor="text1"/>
          <w:rtl/>
        </w:rPr>
        <w:t xml:space="preserve"> لِلَّهِ</w:t>
      </w:r>
      <w:r w:rsidR="00EF338C" w:rsidRPr="00781059">
        <w:rPr>
          <w:rStyle w:val="Char0"/>
          <w:rFonts w:cs="Traditional Arabic"/>
          <w:color w:val="000000" w:themeColor="text1"/>
          <w:shd w:val="clear" w:color="auto" w:fill="FFFFFF"/>
          <w:rtl/>
        </w:rPr>
        <w:t>﴾</w:t>
      </w:r>
      <w:r w:rsidR="00EF338C" w:rsidRPr="00781059">
        <w:rPr>
          <w:rStyle w:val="Char7"/>
          <w:color w:val="000000" w:themeColor="text1"/>
          <w:rtl/>
        </w:rPr>
        <w:t xml:space="preserve"> </w:t>
      </w:r>
      <w:r w:rsidR="00EF338C" w:rsidRPr="00781059">
        <w:rPr>
          <w:rStyle w:val="Char"/>
          <w:color w:val="000000" w:themeColor="text1"/>
          <w:rtl/>
        </w:rPr>
        <w:t>[يونس: 20]</w:t>
      </w:r>
      <w:r w:rsidRPr="00781059">
        <w:rPr>
          <w:rStyle w:val="Char7"/>
          <w:rFonts w:hint="cs"/>
          <w:color w:val="000000" w:themeColor="text1"/>
          <w:rtl/>
        </w:rPr>
        <w:t xml:space="preserve"> </w:t>
      </w:r>
      <w:r w:rsidRPr="00781059">
        <w:rPr>
          <w:rStyle w:val="Char5"/>
          <w:color w:val="000000" w:themeColor="text1"/>
          <w:rtl/>
        </w:rPr>
        <w:t>«پس بگو: (علم) غیب تنها از آن الله است»</w:t>
      </w:r>
      <w:r w:rsidRPr="00781059">
        <w:rPr>
          <w:rStyle w:val="Char0"/>
          <w:color w:val="000000" w:themeColor="text1"/>
          <w:rtl/>
        </w:rPr>
        <w:t xml:space="preserve">. </w:t>
      </w:r>
      <w:r w:rsidRPr="00781059">
        <w:rPr>
          <w:rStyle w:val="Charb"/>
          <w:color w:val="000000" w:themeColor="text1"/>
          <w:rtl/>
        </w:rPr>
        <w:t>و آیات دیگری که به وضوح بیانگر این مساله می‌باشند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با بحث و بررسی طولانی و عمیق در کتاب‌های شیعه و باورهای</w:t>
      </w:r>
      <w:r w:rsidR="004A0C60" w:rsidRPr="00781059">
        <w:rPr>
          <w:rStyle w:val="Char0"/>
          <w:color w:val="000000" w:themeColor="text1"/>
          <w:rtl/>
        </w:rPr>
        <w:t xml:space="preserve"> آن‌ها </w:t>
      </w:r>
      <w:r w:rsidRPr="00781059">
        <w:rPr>
          <w:rStyle w:val="Char0"/>
          <w:color w:val="000000" w:themeColor="text1"/>
          <w:rtl/>
        </w:rPr>
        <w:t xml:space="preserve">به این نتیجه رسیدم که قید و بندهای فکری بسیار خطرناکی عوام شیعه را از تدبر صحیح در </w:t>
      </w:r>
      <w:r w:rsidR="00355BE5" w:rsidRPr="00781059">
        <w:rPr>
          <w:rStyle w:val="Char0"/>
          <w:rFonts w:hint="cs"/>
          <w:color w:val="000000" w:themeColor="text1"/>
          <w:rtl/>
        </w:rPr>
        <w:t>قرآن</w:t>
      </w:r>
      <w:r w:rsidRPr="00781059">
        <w:rPr>
          <w:rStyle w:val="Char0"/>
          <w:color w:val="000000" w:themeColor="text1"/>
          <w:rtl/>
        </w:rPr>
        <w:t xml:space="preserve"> دور کرده است و باعث شده</w:t>
      </w:r>
      <w:r w:rsidR="00894ED0" w:rsidRPr="00781059">
        <w:rPr>
          <w:rStyle w:val="Char0"/>
          <w:rFonts w:hint="cs"/>
          <w:color w:val="000000" w:themeColor="text1"/>
          <w:rtl/>
        </w:rPr>
        <w:t xml:space="preserve"> </w:t>
      </w:r>
      <w:r w:rsidRPr="00781059">
        <w:rPr>
          <w:rStyle w:val="Char0"/>
          <w:color w:val="000000" w:themeColor="text1"/>
          <w:rtl/>
        </w:rPr>
        <w:t xml:space="preserve">بدون ‌هیچ بحث و مناقشه‌ای پشت سر مراجع و علمای خود حرکت </w:t>
      </w:r>
      <w:r w:rsidRPr="00781059">
        <w:rPr>
          <w:rStyle w:val="Charb"/>
          <w:color w:val="000000" w:themeColor="text1"/>
          <w:rtl/>
        </w:rPr>
        <w:t>نمود</w:t>
      </w:r>
      <w:r w:rsidR="00355BE5" w:rsidRPr="00781059">
        <w:rPr>
          <w:rStyle w:val="Charb"/>
          <w:rFonts w:hint="cs"/>
          <w:color w:val="000000" w:themeColor="text1"/>
          <w:rtl/>
        </w:rPr>
        <w:t>ه</w:t>
      </w:r>
      <w:r w:rsidRPr="00781059">
        <w:rPr>
          <w:rStyle w:val="Charb"/>
          <w:color w:val="000000" w:themeColor="text1"/>
          <w:rtl/>
        </w:rPr>
        <w:t xml:space="preserve"> و دنباله‌رو بی‌چون چرای</w:t>
      </w:r>
      <w:r w:rsidR="004A0C60" w:rsidRPr="00781059">
        <w:rPr>
          <w:rStyle w:val="Charb"/>
          <w:color w:val="000000" w:themeColor="text1"/>
          <w:rtl/>
        </w:rPr>
        <w:t xml:space="preserve"> آن‌ها </w:t>
      </w:r>
      <w:r w:rsidRPr="00781059">
        <w:rPr>
          <w:rStyle w:val="Charb"/>
          <w:color w:val="000000" w:themeColor="text1"/>
          <w:rtl/>
        </w:rPr>
        <w:t>باشند</w:t>
      </w:r>
      <w:r w:rsidRPr="00781059">
        <w:rPr>
          <w:rStyle w:val="Char0"/>
          <w:color w:val="000000" w:themeColor="text1"/>
          <w:rtl/>
        </w:rPr>
        <w:t>؛ این بود که عمیقا نسبت به جامعه</w:t>
      </w:r>
      <w:r w:rsidR="003606D2" w:rsidRPr="00781059">
        <w:rPr>
          <w:rStyle w:val="Char0"/>
          <w:color w:val="000000" w:themeColor="text1"/>
          <w:rtl/>
        </w:rPr>
        <w:t>‌</w:t>
      </w:r>
      <w:r w:rsidR="00894ED0" w:rsidRPr="00781059">
        <w:rPr>
          <w:rStyle w:val="Char0"/>
          <w:rFonts w:hint="cs"/>
          <w:color w:val="000000" w:themeColor="text1"/>
          <w:rtl/>
        </w:rPr>
        <w:t>ی</w:t>
      </w:r>
      <w:r w:rsidRPr="00781059">
        <w:rPr>
          <w:rStyle w:val="Char0"/>
          <w:color w:val="000000" w:themeColor="text1"/>
          <w:rtl/>
        </w:rPr>
        <w:t xml:space="preserve"> شیعی بخصوص افراد ناتوان و امی و بی‌سواد</w:t>
      </w:r>
      <w:r w:rsidR="004A0C60" w:rsidRPr="00781059">
        <w:rPr>
          <w:rStyle w:val="Char0"/>
          <w:color w:val="000000" w:themeColor="text1"/>
          <w:rtl/>
        </w:rPr>
        <w:t xml:space="preserve"> آن‌ها </w:t>
      </w:r>
      <w:r w:rsidRPr="00781059">
        <w:rPr>
          <w:rStyle w:val="Char0"/>
          <w:color w:val="000000" w:themeColor="text1"/>
          <w:rtl/>
        </w:rPr>
        <w:t xml:space="preserve">احساس نگرانی می‌کردم، درنتیجه تصمیم گرفتم کتابی بنویسم و در آن با اسلوب و شیوه‌ای خاص، آرام و عمیق شیعه را مورد خطاب قرار دهم و ادله خود را از </w:t>
      </w:r>
      <w:r w:rsidR="00355BE5" w:rsidRPr="00781059">
        <w:rPr>
          <w:rStyle w:val="Char0"/>
          <w:rFonts w:hint="cs"/>
          <w:color w:val="000000" w:themeColor="text1"/>
          <w:rtl/>
        </w:rPr>
        <w:t>راست</w:t>
      </w:r>
      <w:r w:rsidR="00A9571D" w:rsidRPr="00781059">
        <w:rPr>
          <w:rStyle w:val="Char0"/>
          <w:rFonts w:hint="cs"/>
          <w:color w:val="000000" w:themeColor="text1"/>
          <w:rtl/>
        </w:rPr>
        <w:t>‌</w:t>
      </w:r>
      <w:r w:rsidR="00355BE5" w:rsidRPr="00781059">
        <w:rPr>
          <w:rStyle w:val="Char0"/>
          <w:rFonts w:hint="cs"/>
          <w:color w:val="000000" w:themeColor="text1"/>
          <w:rtl/>
        </w:rPr>
        <w:t>ترین و بهترین سخنان</w:t>
      </w:r>
      <w:r w:rsidRPr="00781059">
        <w:rPr>
          <w:rStyle w:val="Char0"/>
          <w:color w:val="000000" w:themeColor="text1"/>
          <w:rtl/>
        </w:rPr>
        <w:t xml:space="preserve"> یعنی </w:t>
      </w:r>
      <w:r w:rsidR="00355BE5" w:rsidRPr="00781059">
        <w:rPr>
          <w:rStyle w:val="Char0"/>
          <w:rFonts w:hint="cs"/>
          <w:color w:val="000000" w:themeColor="text1"/>
          <w:rtl/>
        </w:rPr>
        <w:t>قرآن</w:t>
      </w:r>
      <w:r w:rsidRPr="00781059">
        <w:rPr>
          <w:rStyle w:val="Char0"/>
          <w:color w:val="000000" w:themeColor="text1"/>
          <w:rtl/>
        </w:rPr>
        <w:t xml:space="preserve"> برگیرم تا چاره‌ای </w:t>
      </w:r>
      <w:r w:rsidRPr="00781059">
        <w:rPr>
          <w:rStyle w:val="Charb"/>
          <w:color w:val="000000" w:themeColor="text1"/>
          <w:rtl/>
        </w:rPr>
        <w:t>جز قبول نمودن</w:t>
      </w:r>
      <w:r w:rsidR="004A0C60" w:rsidRPr="00781059">
        <w:rPr>
          <w:rStyle w:val="Charb"/>
          <w:color w:val="000000" w:themeColor="text1"/>
          <w:rtl/>
        </w:rPr>
        <w:t xml:space="preserve"> آن‌ها </w:t>
      </w:r>
      <w:r w:rsidRPr="00781059">
        <w:rPr>
          <w:rStyle w:val="Charb"/>
          <w:color w:val="000000" w:themeColor="text1"/>
          <w:rtl/>
        </w:rPr>
        <w:t>و پیروی از</w:t>
      </w:r>
      <w:r w:rsidR="004A0C60" w:rsidRPr="00781059">
        <w:rPr>
          <w:rStyle w:val="Charb"/>
          <w:color w:val="000000" w:themeColor="text1"/>
          <w:rtl/>
        </w:rPr>
        <w:t xml:space="preserve"> آن‌ها </w:t>
      </w:r>
      <w:r w:rsidRPr="00781059">
        <w:rPr>
          <w:rStyle w:val="Char0"/>
          <w:color w:val="000000" w:themeColor="text1"/>
          <w:rtl/>
        </w:rPr>
        <w:t>نباشد.</w:t>
      </w:r>
    </w:p>
    <w:p w:rsidR="00994878" w:rsidRPr="00781059" w:rsidRDefault="00994878" w:rsidP="00781059">
      <w:pPr>
        <w:rPr>
          <w:rStyle w:val="Char0"/>
          <w:color w:val="000000" w:themeColor="text1"/>
          <w:rtl/>
        </w:rPr>
      </w:pPr>
      <w:r w:rsidRPr="00781059">
        <w:rPr>
          <w:rStyle w:val="Char0"/>
          <w:color w:val="000000" w:themeColor="text1"/>
          <w:rtl/>
        </w:rPr>
        <w:t xml:space="preserve">از آنجایی که می‌خواستم این کتاب ندایی باشد </w:t>
      </w:r>
      <w:r w:rsidRPr="00781059">
        <w:rPr>
          <w:rStyle w:val="Charb"/>
          <w:color w:val="000000" w:themeColor="text1"/>
          <w:rtl/>
        </w:rPr>
        <w:t>برخاسته از قلب تا لاجرم بر دل نشیند</w:t>
      </w:r>
      <w:r w:rsidRPr="00781059">
        <w:rPr>
          <w:rStyle w:val="Char0"/>
          <w:color w:val="000000" w:themeColor="text1"/>
          <w:rtl/>
        </w:rPr>
        <w:t xml:space="preserve"> و </w:t>
      </w:r>
      <w:r w:rsidRPr="00781059">
        <w:rPr>
          <w:rStyle w:val="Charb"/>
          <w:color w:val="000000" w:themeColor="text1"/>
          <w:rtl/>
        </w:rPr>
        <w:t>مخاطب</w:t>
      </w:r>
      <w:r w:rsidR="003606D2" w:rsidRPr="00781059">
        <w:rPr>
          <w:rStyle w:val="Charb"/>
          <w:color w:val="000000" w:themeColor="text1"/>
          <w:rtl/>
        </w:rPr>
        <w:t>‌</w:t>
      </w:r>
      <w:r w:rsidRPr="00781059">
        <w:rPr>
          <w:rStyle w:val="Charb"/>
          <w:color w:val="000000" w:themeColor="text1"/>
          <w:rtl/>
        </w:rPr>
        <w:t xml:space="preserve"> جامعه</w:t>
      </w:r>
      <w:r w:rsidR="003606D2" w:rsidRPr="00781059">
        <w:rPr>
          <w:rStyle w:val="Charb"/>
          <w:color w:val="000000" w:themeColor="text1"/>
          <w:rtl/>
        </w:rPr>
        <w:t>‌</w:t>
      </w:r>
      <w:r w:rsidR="00894ED0" w:rsidRPr="00781059">
        <w:rPr>
          <w:rStyle w:val="Charb"/>
          <w:rFonts w:hint="cs"/>
          <w:color w:val="000000" w:themeColor="text1"/>
          <w:rtl/>
        </w:rPr>
        <w:t>ی</w:t>
      </w:r>
      <w:r w:rsidRPr="00781059">
        <w:rPr>
          <w:rStyle w:val="Charb"/>
          <w:color w:val="000000" w:themeColor="text1"/>
          <w:rtl/>
        </w:rPr>
        <w:t xml:space="preserve"> شیعی می‌باشد</w:t>
      </w:r>
      <w:r w:rsidRPr="00781059">
        <w:rPr>
          <w:rStyle w:val="Char0"/>
          <w:color w:val="000000" w:themeColor="text1"/>
          <w:rtl/>
        </w:rPr>
        <w:t>، با خود فکر کردم چگونه کتابی گرد آورم که جامعه</w:t>
      </w:r>
      <w:r w:rsidR="003606D2" w:rsidRPr="00781059">
        <w:rPr>
          <w:rStyle w:val="Char0"/>
          <w:color w:val="000000" w:themeColor="text1"/>
          <w:rtl/>
        </w:rPr>
        <w:t>‌</w:t>
      </w:r>
      <w:r w:rsidR="00894ED0" w:rsidRPr="00781059">
        <w:rPr>
          <w:rStyle w:val="Char0"/>
          <w:rFonts w:hint="cs"/>
          <w:color w:val="000000" w:themeColor="text1"/>
          <w:rtl/>
        </w:rPr>
        <w:t>ی</w:t>
      </w:r>
      <w:r w:rsidRPr="00781059">
        <w:rPr>
          <w:rStyle w:val="Char0"/>
          <w:color w:val="000000" w:themeColor="text1"/>
          <w:rtl/>
        </w:rPr>
        <w:t xml:space="preserve"> </w:t>
      </w:r>
      <w:r w:rsidRPr="00781059">
        <w:rPr>
          <w:rStyle w:val="Char0"/>
          <w:color w:val="000000" w:themeColor="text1"/>
          <w:rtl/>
        </w:rPr>
        <w:lastRenderedPageBreak/>
        <w:t>شیعی با سعه‌</w:t>
      </w:r>
      <w:r w:rsidR="003606D2" w:rsidRPr="00781059">
        <w:rPr>
          <w:rStyle w:val="Char0"/>
          <w:color w:val="000000" w:themeColor="text1"/>
          <w:rtl/>
        </w:rPr>
        <w:t>‌</w:t>
      </w:r>
      <w:r w:rsidR="00894ED0" w:rsidRPr="00781059">
        <w:rPr>
          <w:rStyle w:val="Char0"/>
          <w:rFonts w:hint="cs"/>
          <w:color w:val="000000" w:themeColor="text1"/>
          <w:rtl/>
        </w:rPr>
        <w:t xml:space="preserve">ی </w:t>
      </w:r>
      <w:r w:rsidRPr="00781059">
        <w:rPr>
          <w:rStyle w:val="Char0"/>
          <w:color w:val="000000" w:themeColor="text1"/>
          <w:rtl/>
        </w:rPr>
        <w:t>صدر با آن برخورد کند، چراکه از تعصب شدید</w:t>
      </w:r>
      <w:r w:rsidR="004A0C60" w:rsidRPr="00781059">
        <w:rPr>
          <w:rStyle w:val="Char0"/>
          <w:color w:val="000000" w:themeColor="text1"/>
          <w:rtl/>
        </w:rPr>
        <w:t xml:space="preserve"> آن‌ها </w:t>
      </w:r>
      <w:r w:rsidRPr="00781059">
        <w:rPr>
          <w:rStyle w:val="Char0"/>
          <w:color w:val="000000" w:themeColor="text1"/>
          <w:rtl/>
        </w:rPr>
        <w:t>در رابطه با امامت و ولایت اطلاع داشتم.</w:t>
      </w:r>
    </w:p>
    <w:p w:rsidR="00994878" w:rsidRPr="00781059" w:rsidRDefault="00994878" w:rsidP="00781059">
      <w:pPr>
        <w:rPr>
          <w:rStyle w:val="Char0"/>
          <w:color w:val="000000" w:themeColor="text1"/>
          <w:rtl/>
        </w:rPr>
      </w:pPr>
      <w:r w:rsidRPr="00781059">
        <w:rPr>
          <w:rStyle w:val="Char0"/>
          <w:color w:val="000000" w:themeColor="text1"/>
          <w:rtl/>
        </w:rPr>
        <w:t>من همیشه دعوتگران اهل سنت از جمله کسانی که به گفتگو و مناظره می‌پردازند، نصیحت کرده و می‌کنم که در بیان دلیل، به قرآن تکیه کنند  و به</w:t>
      </w:r>
      <w:r w:rsidR="004A0C60" w:rsidRPr="00781059">
        <w:rPr>
          <w:rStyle w:val="Char0"/>
          <w:color w:val="000000" w:themeColor="text1"/>
          <w:rtl/>
        </w:rPr>
        <w:t xml:space="preserve"> آن‌ها </w:t>
      </w:r>
      <w:r w:rsidRPr="00781059">
        <w:rPr>
          <w:rStyle w:val="Char0"/>
          <w:color w:val="000000" w:themeColor="text1"/>
          <w:rtl/>
        </w:rPr>
        <w:t>می‌گویم: اگر بتوانیم رابطه</w:t>
      </w:r>
      <w:r w:rsidR="003606D2" w:rsidRPr="00781059">
        <w:rPr>
          <w:rStyle w:val="Char0"/>
          <w:color w:val="000000" w:themeColor="text1"/>
          <w:rtl/>
        </w:rPr>
        <w:t>‌</w:t>
      </w:r>
      <w:r w:rsidR="00894ED0" w:rsidRPr="00781059">
        <w:rPr>
          <w:rStyle w:val="Char0"/>
          <w:rFonts w:hint="cs"/>
          <w:color w:val="000000" w:themeColor="text1"/>
          <w:rtl/>
        </w:rPr>
        <w:t>ی</w:t>
      </w:r>
      <w:r w:rsidRPr="00781059">
        <w:rPr>
          <w:rStyle w:val="Char0"/>
          <w:color w:val="000000" w:themeColor="text1"/>
          <w:rtl/>
        </w:rPr>
        <w:t xml:space="preserve"> عوام شیعه را با قرآن محکم کنیم و</w:t>
      </w:r>
      <w:r w:rsidR="004A0C60" w:rsidRPr="00781059">
        <w:rPr>
          <w:rStyle w:val="Char0"/>
          <w:color w:val="000000" w:themeColor="text1"/>
          <w:rtl/>
        </w:rPr>
        <w:t xml:space="preserve"> آن‌ها </w:t>
      </w:r>
      <w:r w:rsidRPr="00781059">
        <w:rPr>
          <w:rStyle w:val="Char0"/>
          <w:color w:val="000000" w:themeColor="text1"/>
          <w:rtl/>
        </w:rPr>
        <w:t xml:space="preserve">را به تدبر در آن با فهم صحیح </w:t>
      </w:r>
      <w:r w:rsidRPr="00781059">
        <w:rPr>
          <w:rStyle w:val="Charb"/>
          <w:color w:val="000000" w:themeColor="text1"/>
          <w:rtl/>
        </w:rPr>
        <w:t>بازگردانیم</w:t>
      </w:r>
      <w:r w:rsidRPr="00781059">
        <w:rPr>
          <w:rStyle w:val="Char0"/>
          <w:color w:val="000000" w:themeColor="text1"/>
          <w:rtl/>
        </w:rPr>
        <w:t>، تمامی قید و بندها گشوده خواهد شد و بی‌هیچ تکلف و مانعی به سرعت مسائل را خواهند فهمید.</w:t>
      </w:r>
    </w:p>
    <w:p w:rsidR="00994878" w:rsidRPr="00781059" w:rsidRDefault="00994878" w:rsidP="00781059">
      <w:pPr>
        <w:rPr>
          <w:rStyle w:val="Charb"/>
          <w:color w:val="000000" w:themeColor="text1"/>
          <w:rtl/>
        </w:rPr>
      </w:pPr>
      <w:r w:rsidRPr="00781059">
        <w:rPr>
          <w:rStyle w:val="Charb"/>
          <w:color w:val="000000" w:themeColor="text1"/>
          <w:rtl/>
        </w:rPr>
        <w:t>بر کسی</w:t>
      </w:r>
      <w:r w:rsidRPr="00781059">
        <w:rPr>
          <w:rStyle w:val="Char0"/>
          <w:color w:val="000000" w:themeColor="text1"/>
          <w:rtl/>
        </w:rPr>
        <w:t xml:space="preserve"> پوشیده نیست که در تحریر و تألیف این کتاب چنان سختی‌ و مشقتی تحمل کردم که فقط خداوند می‌داند؛ چگونه چنین نباشد درحالی‌که باورهای شیعه هم</w:t>
      </w:r>
      <w:r w:rsidR="00894ED0" w:rsidRPr="00781059">
        <w:rPr>
          <w:rStyle w:val="Char0"/>
          <w:color w:val="000000" w:themeColor="text1"/>
          <w:rtl/>
        </w:rPr>
        <w:t>چون تلاطم امواج دریا متلاطم است</w:t>
      </w:r>
      <w:r w:rsidRPr="00781059">
        <w:rPr>
          <w:rStyle w:val="Char0"/>
          <w:color w:val="000000" w:themeColor="text1"/>
          <w:rtl/>
        </w:rPr>
        <w:t xml:space="preserve"> و تشیع از هر سو در عمق دل و عقل شیعیان نفوذ کرده و آنان را محاصره نموده و تاثیر عمیقی بر</w:t>
      </w:r>
      <w:r w:rsidR="004A0C60" w:rsidRPr="00781059">
        <w:rPr>
          <w:rStyle w:val="Char0"/>
          <w:color w:val="000000" w:themeColor="text1"/>
          <w:rtl/>
        </w:rPr>
        <w:t xml:space="preserve"> آن‌ها </w:t>
      </w:r>
      <w:r w:rsidRPr="00781059">
        <w:rPr>
          <w:rStyle w:val="Char0"/>
          <w:color w:val="000000" w:themeColor="text1"/>
          <w:rtl/>
        </w:rPr>
        <w:t>داشته</w:t>
      </w:r>
      <w:r w:rsidR="00894ED0" w:rsidRPr="00781059">
        <w:rPr>
          <w:rStyle w:val="Char0"/>
          <w:rFonts w:hint="cs"/>
          <w:color w:val="000000" w:themeColor="text1"/>
          <w:rtl/>
        </w:rPr>
        <w:t xml:space="preserve"> است</w:t>
      </w:r>
      <w:r w:rsidRPr="00781059">
        <w:rPr>
          <w:rStyle w:val="Char0"/>
          <w:color w:val="000000" w:themeColor="text1"/>
          <w:rtl/>
        </w:rPr>
        <w:t xml:space="preserve"> و ایشان ر</w:t>
      </w:r>
      <w:r w:rsidR="00894ED0" w:rsidRPr="00781059">
        <w:rPr>
          <w:rStyle w:val="Char0"/>
          <w:color w:val="000000" w:themeColor="text1"/>
          <w:rtl/>
        </w:rPr>
        <w:t>ا به غل و زنجیر خود درآورده است</w:t>
      </w:r>
      <w:r w:rsidRPr="00781059">
        <w:rPr>
          <w:rStyle w:val="Char0"/>
          <w:color w:val="000000" w:themeColor="text1"/>
          <w:rtl/>
        </w:rPr>
        <w:t xml:space="preserve"> و به این ترتیب سختی و </w:t>
      </w:r>
      <w:r w:rsidR="00355BE5" w:rsidRPr="00781059">
        <w:rPr>
          <w:rStyle w:val="Char0"/>
          <w:rFonts w:hint="cs"/>
          <w:color w:val="000000" w:themeColor="text1"/>
          <w:rtl/>
        </w:rPr>
        <w:t>دشواری</w:t>
      </w:r>
      <w:r w:rsidRPr="00781059">
        <w:rPr>
          <w:rStyle w:val="Char0"/>
          <w:color w:val="000000" w:themeColor="text1"/>
          <w:rtl/>
        </w:rPr>
        <w:t xml:space="preserve"> بازگشت ایشان به حق، بخاطر قسوت و سختی‌ای است که از تراکم افکار زشت در رابطه با حق و اهل حق در دل‌های</w:t>
      </w:r>
      <w:r w:rsidR="004A0C60" w:rsidRPr="00781059">
        <w:rPr>
          <w:rStyle w:val="Char0"/>
          <w:color w:val="000000" w:themeColor="text1"/>
          <w:rtl/>
        </w:rPr>
        <w:t xml:space="preserve"> آن‌ها </w:t>
      </w:r>
      <w:r w:rsidRPr="00781059">
        <w:rPr>
          <w:rStyle w:val="Char0"/>
          <w:color w:val="000000" w:themeColor="text1"/>
          <w:rtl/>
        </w:rPr>
        <w:t>ایجاد شده و در مخیله</w:t>
      </w:r>
      <w:r w:rsidR="003606D2" w:rsidRPr="00781059">
        <w:rPr>
          <w:rStyle w:val="Char0"/>
          <w:color w:val="000000" w:themeColor="text1"/>
          <w:rtl/>
        </w:rPr>
        <w:t>‌</w:t>
      </w:r>
      <w:r w:rsidR="00894ED0" w:rsidRPr="00781059">
        <w:rPr>
          <w:rStyle w:val="Char0"/>
          <w:rFonts w:hint="cs"/>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نقش بسته است و بر قلب‌های</w:t>
      </w:r>
      <w:r w:rsidR="004A0C60" w:rsidRPr="00781059">
        <w:rPr>
          <w:rStyle w:val="Char0"/>
          <w:color w:val="000000" w:themeColor="text1"/>
          <w:rtl/>
        </w:rPr>
        <w:t xml:space="preserve"> آن‌ها </w:t>
      </w:r>
      <w:r w:rsidRPr="00781059">
        <w:rPr>
          <w:rStyle w:val="Char0"/>
          <w:color w:val="000000" w:themeColor="text1"/>
          <w:rtl/>
        </w:rPr>
        <w:t>مهر زده شده است، لذا بعد از توفیق الهی هیچیک از</w:t>
      </w:r>
      <w:r w:rsidR="004A0C60" w:rsidRPr="00781059">
        <w:rPr>
          <w:rStyle w:val="Char0"/>
          <w:color w:val="000000" w:themeColor="text1"/>
          <w:rtl/>
        </w:rPr>
        <w:t xml:space="preserve"> آن‌ها </w:t>
      </w:r>
      <w:r w:rsidRPr="00781059">
        <w:rPr>
          <w:rStyle w:val="Char0"/>
          <w:color w:val="000000" w:themeColor="text1"/>
          <w:rtl/>
        </w:rPr>
        <w:t>از این قید و بندها آزاد نمی‌شود مگر آنکه طبع و خوی نرمی داشته</w:t>
      </w:r>
      <w:r w:rsidR="00894ED0" w:rsidRPr="00781059">
        <w:rPr>
          <w:rStyle w:val="Char0"/>
          <w:rFonts w:hint="cs"/>
          <w:color w:val="000000" w:themeColor="text1"/>
          <w:rtl/>
        </w:rPr>
        <w:t xml:space="preserve"> باشد</w:t>
      </w:r>
      <w:r w:rsidRPr="00781059">
        <w:rPr>
          <w:rStyle w:val="Char0"/>
          <w:color w:val="000000" w:themeColor="text1"/>
          <w:rtl/>
        </w:rPr>
        <w:t xml:space="preserve"> و در صدد فهم و حریص بر آن باشد.</w:t>
      </w:r>
    </w:p>
    <w:p w:rsidR="00994878" w:rsidRPr="00781059" w:rsidRDefault="00994878" w:rsidP="00781059">
      <w:pPr>
        <w:rPr>
          <w:rStyle w:val="Char0"/>
          <w:color w:val="000000" w:themeColor="text1"/>
          <w:rtl/>
        </w:rPr>
      </w:pPr>
      <w:r w:rsidRPr="00781059">
        <w:rPr>
          <w:rStyle w:val="Char0"/>
          <w:color w:val="000000" w:themeColor="text1"/>
          <w:rtl/>
        </w:rPr>
        <w:t xml:space="preserve">این بدان معنا نیست که مبانی و کتاب‌های شیعه درست است، </w:t>
      </w:r>
      <w:r w:rsidR="00355BE5" w:rsidRPr="00781059">
        <w:rPr>
          <w:rStyle w:val="Char0"/>
          <w:rFonts w:hint="cs"/>
          <w:color w:val="000000" w:themeColor="text1"/>
          <w:rtl/>
        </w:rPr>
        <w:t>بلکه منظورم این است که هرکس</w:t>
      </w:r>
      <w:r w:rsidRPr="00781059">
        <w:rPr>
          <w:rStyle w:val="Char0"/>
          <w:color w:val="000000" w:themeColor="text1"/>
          <w:rtl/>
        </w:rPr>
        <w:t xml:space="preserve"> می‌خواهد به حق با آنان محاجه</w:t>
      </w:r>
      <w:r w:rsidR="00355BE5" w:rsidRPr="00781059">
        <w:rPr>
          <w:rStyle w:val="Char0"/>
          <w:rFonts w:hint="cs"/>
          <w:color w:val="000000" w:themeColor="text1"/>
          <w:rtl/>
        </w:rPr>
        <w:t xml:space="preserve"> و استدلال</w:t>
      </w:r>
      <w:r w:rsidRPr="00781059">
        <w:rPr>
          <w:rStyle w:val="Char0"/>
          <w:color w:val="000000" w:themeColor="text1"/>
          <w:rtl/>
        </w:rPr>
        <w:t xml:space="preserve"> کند، راه باز است. اشتباهات و اندیشه‌های متعارض و متضاد</w:t>
      </w:r>
      <w:r w:rsidR="004A0C60" w:rsidRPr="00781059">
        <w:rPr>
          <w:rStyle w:val="Char0"/>
          <w:color w:val="000000" w:themeColor="text1"/>
          <w:rtl/>
        </w:rPr>
        <w:t xml:space="preserve"> آن‌ها </w:t>
      </w:r>
      <w:r w:rsidRPr="00781059">
        <w:rPr>
          <w:rStyle w:val="Char0"/>
          <w:color w:val="000000" w:themeColor="text1"/>
          <w:rtl/>
        </w:rPr>
        <w:t xml:space="preserve">آن قدر زیاد است که بر شمردن آن کار مشکلی است، چنانچه بسیاری از </w:t>
      </w:r>
      <w:r w:rsidRPr="00781059">
        <w:rPr>
          <w:rStyle w:val="Charb"/>
          <w:color w:val="000000" w:themeColor="text1"/>
          <w:rtl/>
        </w:rPr>
        <w:t>شیعیانی</w:t>
      </w:r>
      <w:r w:rsidRPr="00781059">
        <w:rPr>
          <w:rStyle w:val="Char0"/>
          <w:color w:val="000000" w:themeColor="text1"/>
          <w:rtl/>
        </w:rPr>
        <w:t xml:space="preserve"> که به </w:t>
      </w:r>
      <w:r w:rsidRPr="00781059">
        <w:rPr>
          <w:rStyle w:val="Charb"/>
          <w:color w:val="000000" w:themeColor="text1"/>
          <w:rtl/>
        </w:rPr>
        <w:t>راه ر</w:t>
      </w:r>
      <w:r w:rsidR="00894ED0" w:rsidRPr="00781059">
        <w:rPr>
          <w:rStyle w:val="Charb"/>
          <w:rFonts w:hint="cs"/>
          <w:color w:val="000000" w:themeColor="text1"/>
          <w:rtl/>
        </w:rPr>
        <w:t>ا</w:t>
      </w:r>
      <w:r w:rsidRPr="00781059">
        <w:rPr>
          <w:rStyle w:val="Charb"/>
          <w:color w:val="000000" w:themeColor="text1"/>
          <w:rtl/>
        </w:rPr>
        <w:t>ست و درست</w:t>
      </w:r>
      <w:r w:rsidRPr="00781059">
        <w:rPr>
          <w:rStyle w:val="Char0"/>
          <w:color w:val="000000" w:themeColor="text1"/>
          <w:rtl/>
        </w:rPr>
        <w:t xml:space="preserve"> برگشته‌اند، به این امر اعتراف دارند، خصوصا جوانان عاقل و دانای</w:t>
      </w:r>
      <w:r w:rsidR="004A0C60" w:rsidRPr="00781059">
        <w:rPr>
          <w:rStyle w:val="Char0"/>
          <w:color w:val="000000" w:themeColor="text1"/>
          <w:rtl/>
        </w:rPr>
        <w:t xml:space="preserve"> آن‌ها </w:t>
      </w:r>
      <w:r w:rsidRPr="00781059">
        <w:rPr>
          <w:rStyle w:val="Char0"/>
          <w:color w:val="000000" w:themeColor="text1"/>
          <w:rtl/>
        </w:rPr>
        <w:t>که مسائل</w:t>
      </w:r>
      <w:r w:rsidR="00894ED0" w:rsidRPr="00781059">
        <w:rPr>
          <w:rStyle w:val="Char0"/>
          <w:color w:val="000000" w:themeColor="text1"/>
          <w:rtl/>
        </w:rPr>
        <w:t xml:space="preserve"> مختلف را به خوبی درک نموده‌اند</w:t>
      </w:r>
      <w:r w:rsidRPr="00781059">
        <w:rPr>
          <w:rStyle w:val="Char0"/>
          <w:color w:val="000000" w:themeColor="text1"/>
          <w:rtl/>
        </w:rPr>
        <w:t xml:space="preserve"> و این روند در تشیع چنان پیش رفت تا اینکه خنده دار و گریه آور شد!!</w:t>
      </w:r>
    </w:p>
    <w:p w:rsidR="00994878" w:rsidRPr="00781059" w:rsidRDefault="00994878" w:rsidP="00781059">
      <w:pPr>
        <w:rPr>
          <w:rStyle w:val="Char0"/>
          <w:color w:val="000000" w:themeColor="text1"/>
          <w:rtl/>
        </w:rPr>
      </w:pPr>
      <w:r w:rsidRPr="00781059">
        <w:rPr>
          <w:rStyle w:val="Char0"/>
          <w:color w:val="000000" w:themeColor="text1"/>
          <w:rtl/>
        </w:rPr>
        <w:t xml:space="preserve">بنابراين ابتدا </w:t>
      </w:r>
      <w:r w:rsidR="00355BE5" w:rsidRPr="00781059">
        <w:rPr>
          <w:rStyle w:val="Char0"/>
          <w:color w:val="000000" w:themeColor="text1"/>
          <w:rtl/>
        </w:rPr>
        <w:t xml:space="preserve">باید </w:t>
      </w:r>
      <w:r w:rsidRPr="00781059">
        <w:rPr>
          <w:rStyle w:val="Char0"/>
          <w:color w:val="000000" w:themeColor="text1"/>
          <w:rtl/>
        </w:rPr>
        <w:t>هر فرد شیعی بداند که اندیشه</w:t>
      </w:r>
      <w:r w:rsidR="003606D2" w:rsidRPr="00781059">
        <w:rPr>
          <w:rStyle w:val="Char0"/>
          <w:color w:val="000000" w:themeColor="text1"/>
          <w:rtl/>
        </w:rPr>
        <w:t>‌</w:t>
      </w:r>
      <w:r w:rsidR="00894ED0" w:rsidRPr="00781059">
        <w:rPr>
          <w:rStyle w:val="Char0"/>
          <w:rFonts w:hint="cs"/>
          <w:color w:val="000000" w:themeColor="text1"/>
          <w:rtl/>
        </w:rPr>
        <w:t>ی</w:t>
      </w:r>
      <w:r w:rsidRPr="00781059">
        <w:rPr>
          <w:rStyle w:val="Char0"/>
          <w:color w:val="000000" w:themeColor="text1"/>
          <w:rtl/>
        </w:rPr>
        <w:t xml:space="preserve"> بست</w:t>
      </w:r>
      <w:r w:rsidR="00355BE5" w:rsidRPr="00781059">
        <w:rPr>
          <w:rStyle w:val="Char0"/>
          <w:color w:val="000000" w:themeColor="text1"/>
          <w:rtl/>
        </w:rPr>
        <w:t>ه‌ای دارد، آن هم به دلیل مبانی‌</w:t>
      </w:r>
      <w:r w:rsidR="00355BE5" w:rsidRPr="00781059">
        <w:rPr>
          <w:rStyle w:val="Char0"/>
          <w:rFonts w:hint="cs"/>
          <w:color w:val="000000" w:themeColor="text1"/>
          <w:rtl/>
        </w:rPr>
        <w:t xml:space="preserve"> و اعتقادات</w:t>
      </w:r>
      <w:r w:rsidRPr="00781059">
        <w:rPr>
          <w:rStyle w:val="Char0"/>
          <w:color w:val="000000" w:themeColor="text1"/>
          <w:rtl/>
        </w:rPr>
        <w:t>ی که خداوند متعال دلیلی برای آن نفرستاده است. این را برای شیعیانی می‌گویم که بیشترشان – اگر نگوییم همه</w:t>
      </w:r>
      <w:r w:rsidR="003606D2" w:rsidRPr="00781059">
        <w:rPr>
          <w:rStyle w:val="Char0"/>
          <w:color w:val="000000" w:themeColor="text1"/>
          <w:rtl/>
        </w:rPr>
        <w:t>‌</w:t>
      </w:r>
      <w:r w:rsidR="00894ED0" w:rsidRPr="00781059">
        <w:rPr>
          <w:rStyle w:val="Char0"/>
          <w:rFonts w:hint="cs"/>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 معتقدند محبت آل بیت</w:t>
      </w:r>
      <w:r w:rsidR="00355BE5" w:rsidRPr="00781059">
        <w:rPr>
          <w:rStyle w:val="Char0"/>
          <w:rFonts w:hint="cs"/>
          <w:color w:val="000000" w:themeColor="text1"/>
          <w:rtl/>
        </w:rPr>
        <w:t>،</w:t>
      </w:r>
      <w:r w:rsidRPr="00781059">
        <w:rPr>
          <w:rStyle w:val="Char0"/>
          <w:color w:val="000000" w:themeColor="text1"/>
          <w:rtl/>
        </w:rPr>
        <w:t xml:space="preserve"> به تنهایی برای وارد شدن به بهشت کافی</w:t>
      </w:r>
      <w:r w:rsidR="00A9571D" w:rsidRPr="00781059">
        <w:rPr>
          <w:rStyle w:val="Char0"/>
          <w:rFonts w:hint="cs"/>
          <w:color w:val="000000" w:themeColor="text1"/>
          <w:rtl/>
        </w:rPr>
        <w:t>‌</w:t>
      </w:r>
      <w:r w:rsidR="00355BE5" w:rsidRPr="00781059">
        <w:rPr>
          <w:rStyle w:val="Char0"/>
          <w:rFonts w:hint="cs"/>
          <w:color w:val="000000" w:themeColor="text1"/>
          <w:rtl/>
        </w:rPr>
        <w:t xml:space="preserve"> ا</w:t>
      </w:r>
      <w:r w:rsidRPr="00781059">
        <w:rPr>
          <w:rStyle w:val="Char0"/>
          <w:color w:val="000000" w:themeColor="text1"/>
          <w:rtl/>
        </w:rPr>
        <w:t>ست و موجب فرار</w:t>
      </w:r>
      <w:r w:rsidR="004A0C60" w:rsidRPr="00781059">
        <w:rPr>
          <w:rStyle w:val="Char0"/>
          <w:color w:val="000000" w:themeColor="text1"/>
          <w:rtl/>
        </w:rPr>
        <w:t xml:space="preserve"> آن‌ها </w:t>
      </w:r>
      <w:r w:rsidRPr="00781059">
        <w:rPr>
          <w:rStyle w:val="Char0"/>
          <w:color w:val="000000" w:themeColor="text1"/>
          <w:rtl/>
        </w:rPr>
        <w:t xml:space="preserve">از سوال و حساب روز قیامت است، روزی که هیچ راه فراری از آن جز بسوی الله </w:t>
      </w:r>
      <w:r w:rsidR="00355BE5" w:rsidRPr="00781059">
        <w:rPr>
          <w:rStyle w:val="Char0"/>
          <w:rFonts w:hint="cs"/>
          <w:color w:val="000000" w:themeColor="text1"/>
          <w:rtl/>
        </w:rPr>
        <w:t>متعال</w:t>
      </w:r>
      <w:r w:rsidRPr="00781059">
        <w:rPr>
          <w:rStyle w:val="Char0"/>
          <w:color w:val="000000" w:themeColor="text1"/>
          <w:rtl/>
        </w:rPr>
        <w:t xml:space="preserve"> وجود ندارد.</w:t>
      </w:r>
    </w:p>
    <w:p w:rsidR="00994878" w:rsidRPr="00781059" w:rsidRDefault="00994878" w:rsidP="00781059">
      <w:pPr>
        <w:rPr>
          <w:rStyle w:val="Char0"/>
          <w:color w:val="000000" w:themeColor="text1"/>
          <w:rtl/>
        </w:rPr>
      </w:pPr>
      <w:r w:rsidRPr="00781059">
        <w:rPr>
          <w:rStyle w:val="Char0"/>
          <w:color w:val="000000" w:themeColor="text1"/>
          <w:rtl/>
        </w:rPr>
        <w:lastRenderedPageBreak/>
        <w:t>این را بیان می‌کنم تا به هوش باشند، بخصوص آن دسته از شیعیانی که زندگی دنیا و زینت آن، ایشان را به خود مشغول داشته است و بحث و بررسی پیرامون درک و دریافت حقیقت</w:t>
      </w:r>
      <w:r w:rsidR="00355BE5" w:rsidRPr="00781059">
        <w:rPr>
          <w:rStyle w:val="Char0"/>
          <w:rFonts w:hint="cs"/>
          <w:color w:val="000000" w:themeColor="text1"/>
          <w:rtl/>
        </w:rPr>
        <w:t>،</w:t>
      </w:r>
      <w:r w:rsidRPr="00781059">
        <w:rPr>
          <w:rStyle w:val="Char0"/>
          <w:color w:val="000000" w:themeColor="text1"/>
          <w:rtl/>
        </w:rPr>
        <w:t xml:space="preserve"> آن هم با مطالعه کتاب الله با میزان و معیار فطرت، عقل و علم را فراموش کرده‌اند.</w:t>
      </w:r>
    </w:p>
    <w:p w:rsidR="00994878" w:rsidRPr="00781059" w:rsidRDefault="00994878" w:rsidP="00781059">
      <w:pPr>
        <w:rPr>
          <w:rStyle w:val="Char0"/>
          <w:color w:val="000000" w:themeColor="text1"/>
          <w:rtl/>
        </w:rPr>
      </w:pPr>
      <w:r w:rsidRPr="00781059">
        <w:rPr>
          <w:rStyle w:val="Char0"/>
          <w:color w:val="000000" w:themeColor="text1"/>
          <w:rtl/>
        </w:rPr>
        <w:t>بنده به تأکید می‌گویم: جامعه</w:t>
      </w:r>
      <w:r w:rsidR="003606D2" w:rsidRPr="00781059">
        <w:rPr>
          <w:rStyle w:val="Char0"/>
          <w:color w:val="000000" w:themeColor="text1"/>
          <w:rtl/>
        </w:rPr>
        <w:t>‌</w:t>
      </w:r>
      <w:r w:rsidR="00894ED0" w:rsidRPr="00781059">
        <w:rPr>
          <w:rStyle w:val="Char0"/>
          <w:rFonts w:hint="cs"/>
          <w:color w:val="000000" w:themeColor="text1"/>
          <w:rtl/>
        </w:rPr>
        <w:t>ی</w:t>
      </w:r>
      <w:r w:rsidRPr="00781059">
        <w:rPr>
          <w:rStyle w:val="Char0"/>
          <w:color w:val="000000" w:themeColor="text1"/>
          <w:rtl/>
        </w:rPr>
        <w:t xml:space="preserve"> شیعی – خداوند آنان را هدایت کند – قرآن را کنار نهاده‌اند و خود نیز به این مساله اعتراف دارند و چنانچه آن را تلاوت کنند، با توجه به مفاهیم دینی نادرستی که دارند، قرآن را آنگونه که شایسته است نخواهند فهمید.</w:t>
      </w:r>
    </w:p>
    <w:p w:rsidR="00994878" w:rsidRPr="00781059" w:rsidRDefault="00994878" w:rsidP="00781059">
      <w:pPr>
        <w:rPr>
          <w:rStyle w:val="Char0"/>
          <w:color w:val="000000" w:themeColor="text1"/>
          <w:rtl/>
        </w:rPr>
      </w:pPr>
      <w:r w:rsidRPr="00781059">
        <w:rPr>
          <w:rStyle w:val="Char0"/>
          <w:color w:val="000000" w:themeColor="text1"/>
          <w:rtl/>
        </w:rPr>
        <w:t>پس حجت و بیان این کتاب را از قرآن گرفتم، زیرا قرآن کریم نوری است که نمی‌توان آن را خاموش کرد و فطرت‌های سالم و قلب‌های پاک و پالوده، با آن آرامش می‌گیرند.</w:t>
      </w:r>
    </w:p>
    <w:p w:rsidR="00994878" w:rsidRPr="00781059" w:rsidRDefault="00994878" w:rsidP="00781059">
      <w:pPr>
        <w:rPr>
          <w:rStyle w:val="Char0"/>
          <w:color w:val="000000" w:themeColor="text1"/>
          <w:rtl/>
        </w:rPr>
      </w:pPr>
      <w:r w:rsidRPr="00781059">
        <w:rPr>
          <w:rStyle w:val="Char0"/>
          <w:color w:val="000000" w:themeColor="text1"/>
          <w:rtl/>
        </w:rPr>
        <w:t>همچنانکه الله تعالی همه چیز را حساب شده و دقیق خلق کرده</w:t>
      </w:r>
      <w:r w:rsidR="00894ED0" w:rsidRPr="00781059">
        <w:rPr>
          <w:rStyle w:val="Char0"/>
          <w:rFonts w:hint="cs"/>
          <w:color w:val="000000" w:themeColor="text1"/>
          <w:rtl/>
        </w:rPr>
        <w:t xml:space="preserve"> است</w:t>
      </w:r>
      <w:r w:rsidRPr="00781059">
        <w:rPr>
          <w:rStyle w:val="Char0"/>
          <w:color w:val="000000" w:themeColor="text1"/>
          <w:rtl/>
        </w:rPr>
        <w:t xml:space="preserve">، هفت آسمان را طبق به طبق آفریده و در آفرینش الله رحمان هیچ خللی دیده نمی‌شود، انسان را در بهترین شکل آفرید و روح را آفرید و آن را در جسد آدمی دمید، همین‌گونه نیز شریعت او دقیق و متقن است، تا اینکه در روز قیامت هیچکس نتواند بر الله تعالی حجتی اقامه نماید، پس الله تعالی کتاب خود که همان کلامش می‌باشد، نازل فرمود و آن را قانون اساسی، هدایت و نور قرار داد؛ قرآن </w:t>
      </w:r>
      <w:r w:rsidRPr="00781059">
        <w:rPr>
          <w:rStyle w:val="Charb"/>
          <w:color w:val="000000" w:themeColor="text1"/>
          <w:rtl/>
        </w:rPr>
        <w:t>توشه‌ی معاد است برای این انسان</w:t>
      </w:r>
      <w:r w:rsidRPr="00781059">
        <w:rPr>
          <w:rStyle w:val="Char0"/>
          <w:color w:val="000000" w:themeColor="text1"/>
          <w:rtl/>
        </w:rPr>
        <w:t xml:space="preserve"> ضعیف و فقیر که خداوند او را چه بخواهد چه نخواهد، درحالی زنده خوا</w:t>
      </w:r>
      <w:r w:rsidR="00894ED0" w:rsidRPr="00781059">
        <w:rPr>
          <w:rStyle w:val="Char0"/>
          <w:color w:val="000000" w:themeColor="text1"/>
          <w:rtl/>
        </w:rPr>
        <w:t>هد کرد ‌که ضعیف و فقیر و تنهاست</w:t>
      </w:r>
      <w:r w:rsidRPr="00781059">
        <w:rPr>
          <w:rStyle w:val="Char0"/>
          <w:color w:val="000000" w:themeColor="text1"/>
          <w:rtl/>
        </w:rPr>
        <w:t xml:space="preserve"> تا نتیجه</w:t>
      </w:r>
      <w:r w:rsidR="003606D2" w:rsidRPr="00781059">
        <w:rPr>
          <w:rStyle w:val="Char0"/>
          <w:color w:val="000000" w:themeColor="text1"/>
          <w:rtl/>
        </w:rPr>
        <w:t>‌</w:t>
      </w:r>
      <w:r w:rsidR="00894ED0" w:rsidRPr="00781059">
        <w:rPr>
          <w:rStyle w:val="Char0"/>
          <w:rFonts w:hint="cs"/>
          <w:color w:val="000000" w:themeColor="text1"/>
          <w:rtl/>
        </w:rPr>
        <w:t>ی</w:t>
      </w:r>
      <w:r w:rsidR="00894ED0" w:rsidRPr="00781059">
        <w:rPr>
          <w:rStyle w:val="Char0"/>
          <w:color w:val="000000" w:themeColor="text1"/>
          <w:rtl/>
        </w:rPr>
        <w:t xml:space="preserve"> امتحان کتاب الله را دریافت کند</w:t>
      </w:r>
      <w:r w:rsidRPr="00781059">
        <w:rPr>
          <w:rStyle w:val="Char0"/>
          <w:color w:val="000000" w:themeColor="text1"/>
          <w:rtl/>
        </w:rPr>
        <w:t xml:space="preserve"> و بازگشت این انسان به دو راه خوا</w:t>
      </w:r>
      <w:r w:rsidR="00894ED0" w:rsidRPr="00781059">
        <w:rPr>
          <w:rStyle w:val="Char0"/>
          <w:color w:val="000000" w:themeColor="text1"/>
          <w:rtl/>
        </w:rPr>
        <w:t>هد بود که راه سومی در کار نیست</w:t>
      </w:r>
      <w:r w:rsidR="00894ED0" w:rsidRPr="00781059">
        <w:rPr>
          <w:rStyle w:val="Char0"/>
          <w:rFonts w:hint="cs"/>
          <w:color w:val="000000" w:themeColor="text1"/>
          <w:rtl/>
        </w:rPr>
        <w:t xml:space="preserve"> </w:t>
      </w:r>
      <w:r w:rsidRPr="00781059">
        <w:rPr>
          <w:rStyle w:val="Char0"/>
          <w:color w:val="000000" w:themeColor="text1"/>
          <w:rtl/>
        </w:rPr>
        <w:t xml:space="preserve">یا به بهشت و یا به آتش. </w:t>
      </w:r>
    </w:p>
    <w:p w:rsidR="00994878" w:rsidRPr="00781059" w:rsidRDefault="00994878" w:rsidP="00781059">
      <w:pPr>
        <w:rPr>
          <w:rStyle w:val="Char0"/>
          <w:color w:val="000000" w:themeColor="text1"/>
          <w:rtl/>
        </w:rPr>
      </w:pPr>
      <w:r w:rsidRPr="00781059">
        <w:rPr>
          <w:rStyle w:val="Char0"/>
          <w:color w:val="000000" w:themeColor="text1"/>
          <w:rtl/>
        </w:rPr>
        <w:t xml:space="preserve">لازم و ضروری است هر پژوهشگر منصفی که </w:t>
      </w:r>
      <w:r w:rsidRPr="00781059">
        <w:rPr>
          <w:rStyle w:val="Charb"/>
          <w:color w:val="000000" w:themeColor="text1"/>
          <w:rtl/>
        </w:rPr>
        <w:t>در جستجوی</w:t>
      </w:r>
      <w:r w:rsidRPr="00781059">
        <w:rPr>
          <w:rStyle w:val="Char0"/>
          <w:color w:val="000000" w:themeColor="text1"/>
          <w:rtl/>
        </w:rPr>
        <w:t xml:space="preserve"> حق و حقیقت است، قبل از مطالعه</w:t>
      </w:r>
      <w:r w:rsidR="003606D2" w:rsidRPr="00781059">
        <w:rPr>
          <w:rStyle w:val="Char0"/>
          <w:color w:val="000000" w:themeColor="text1"/>
          <w:rtl/>
        </w:rPr>
        <w:t>‌</w:t>
      </w:r>
      <w:r w:rsidR="00894ED0" w:rsidRPr="00781059">
        <w:rPr>
          <w:rStyle w:val="Char0"/>
          <w:rFonts w:hint="cs"/>
          <w:color w:val="000000" w:themeColor="text1"/>
          <w:rtl/>
        </w:rPr>
        <w:t>ی</w:t>
      </w:r>
      <w:r w:rsidRPr="00781059">
        <w:rPr>
          <w:rStyle w:val="Char0"/>
          <w:color w:val="000000" w:themeColor="text1"/>
          <w:rtl/>
        </w:rPr>
        <w:t xml:space="preserve"> این کتاب، موارد ذیل را در </w:t>
      </w:r>
      <w:r w:rsidRPr="00781059">
        <w:rPr>
          <w:rStyle w:val="Charb"/>
          <w:color w:val="000000" w:themeColor="text1"/>
          <w:rtl/>
        </w:rPr>
        <w:t>نظر بگیرد</w:t>
      </w:r>
      <w:r w:rsidRPr="00781059">
        <w:rPr>
          <w:rStyle w:val="Char0"/>
          <w:color w:val="000000" w:themeColor="text1"/>
          <w:rtl/>
        </w:rPr>
        <w:t>:</w:t>
      </w:r>
    </w:p>
    <w:p w:rsidR="00994878" w:rsidRPr="00781059" w:rsidRDefault="00357997" w:rsidP="00781059">
      <w:pPr>
        <w:rPr>
          <w:rStyle w:val="Char0"/>
          <w:color w:val="000000" w:themeColor="text1"/>
          <w:rtl/>
        </w:rPr>
      </w:pPr>
      <w:r w:rsidRPr="00781059">
        <w:rPr>
          <w:rStyle w:val="Char0"/>
          <w:color w:val="000000" w:themeColor="text1"/>
          <w:rtl/>
        </w:rPr>
        <w:t>اول: کمک خواستن از الله تعالی؛</w:t>
      </w:r>
      <w:r w:rsidR="00994878" w:rsidRPr="00781059">
        <w:rPr>
          <w:rStyle w:val="Char0"/>
          <w:color w:val="000000" w:themeColor="text1"/>
          <w:rtl/>
        </w:rPr>
        <w:t xml:space="preserve"> </w:t>
      </w:r>
      <w:r w:rsidR="00994878" w:rsidRPr="00781059">
        <w:rPr>
          <w:rStyle w:val="Charb"/>
          <w:color w:val="000000" w:themeColor="text1"/>
          <w:rtl/>
        </w:rPr>
        <w:t>یکی از مصادیق آن</w:t>
      </w:r>
      <w:r w:rsidR="00994878" w:rsidRPr="00781059">
        <w:rPr>
          <w:rStyle w:val="Char0"/>
          <w:color w:val="000000" w:themeColor="text1"/>
          <w:rtl/>
        </w:rPr>
        <w:t xml:space="preserve"> </w:t>
      </w:r>
      <w:r w:rsidR="00994878" w:rsidRPr="00781059">
        <w:rPr>
          <w:rStyle w:val="Charb"/>
          <w:color w:val="000000" w:themeColor="text1"/>
          <w:rtl/>
        </w:rPr>
        <w:t>این است که</w:t>
      </w:r>
      <w:r w:rsidR="00994878" w:rsidRPr="00781059">
        <w:rPr>
          <w:rStyle w:val="Char0"/>
          <w:color w:val="000000" w:themeColor="text1"/>
          <w:rtl/>
        </w:rPr>
        <w:t xml:space="preserve"> خالصانه دعا نماید خداوند متعال او را بر حق و صواب و پیروی از آنچه خداوند متعال دوست دارد و مورد رضای اوست، توفیق دهد.</w:t>
      </w:r>
    </w:p>
    <w:p w:rsidR="00994878" w:rsidRPr="00781059" w:rsidRDefault="00994878" w:rsidP="00781059">
      <w:pPr>
        <w:rPr>
          <w:rStyle w:val="Char0"/>
          <w:color w:val="000000" w:themeColor="text1"/>
          <w:rtl/>
        </w:rPr>
      </w:pPr>
      <w:r w:rsidRPr="00781059">
        <w:rPr>
          <w:rStyle w:val="Char0"/>
          <w:color w:val="000000" w:themeColor="text1"/>
          <w:rtl/>
        </w:rPr>
        <w:t>دعای خود را با حمد و ثنای الله تعالی و درود و سلام بر پیامبرش محمد مصطفی</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ج</w:t>
      </w:r>
      <w:r w:rsidRPr="00781059">
        <w:rPr>
          <w:rStyle w:val="Char0"/>
          <w:color w:val="000000" w:themeColor="text1"/>
          <w:rtl/>
        </w:rPr>
        <w:t xml:space="preserve"> شروع کرده</w:t>
      </w:r>
      <w:r w:rsidR="00894ED0" w:rsidRPr="00781059">
        <w:rPr>
          <w:rStyle w:val="Char0"/>
          <w:rFonts w:hint="cs"/>
          <w:color w:val="000000" w:themeColor="text1"/>
          <w:rtl/>
        </w:rPr>
        <w:t xml:space="preserve"> </w:t>
      </w:r>
      <w:r w:rsidRPr="00781059">
        <w:rPr>
          <w:rStyle w:val="Char0"/>
          <w:color w:val="000000" w:themeColor="text1"/>
          <w:rtl/>
        </w:rPr>
        <w:t>و به همین ترتیب آن را به پایان رسان</w:t>
      </w:r>
      <w:r w:rsidR="00357997" w:rsidRPr="00781059">
        <w:rPr>
          <w:rStyle w:val="Char0"/>
          <w:rFonts w:hint="cs"/>
          <w:color w:val="000000" w:themeColor="text1"/>
          <w:rtl/>
        </w:rPr>
        <w:t>َ</w:t>
      </w:r>
      <w:r w:rsidRPr="00781059">
        <w:rPr>
          <w:rStyle w:val="Char0"/>
          <w:color w:val="000000" w:themeColor="text1"/>
          <w:rtl/>
        </w:rPr>
        <w:t xml:space="preserve">د و این از مهم‌ترین </w:t>
      </w:r>
      <w:r w:rsidR="00894ED0" w:rsidRPr="00781059">
        <w:rPr>
          <w:rStyle w:val="Char0"/>
          <w:color w:val="000000" w:themeColor="text1"/>
          <w:rtl/>
        </w:rPr>
        <w:t>اسباب و عوامل اجابت دعا می‌باشد</w:t>
      </w:r>
      <w:r w:rsidRPr="00781059">
        <w:rPr>
          <w:rStyle w:val="Char0"/>
          <w:color w:val="000000" w:themeColor="text1"/>
          <w:rtl/>
        </w:rPr>
        <w:t xml:space="preserve"> و از نشانه‌های قبولی دعا، الهام</w:t>
      </w:r>
      <w:r w:rsidR="00357997" w:rsidRPr="00781059">
        <w:rPr>
          <w:rStyle w:val="Char0"/>
          <w:rFonts w:hint="cs"/>
          <w:color w:val="000000" w:themeColor="text1"/>
          <w:rtl/>
        </w:rPr>
        <w:t>ِ</w:t>
      </w:r>
      <w:r w:rsidRPr="00781059">
        <w:rPr>
          <w:rStyle w:val="Char0"/>
          <w:color w:val="000000" w:themeColor="text1"/>
          <w:rtl/>
        </w:rPr>
        <w:t xml:space="preserve"> بصیرت و قبول حق و حقیقت به نیکویی و اجتناب و دوری از اعراض و </w:t>
      </w:r>
      <w:r w:rsidRPr="00781059">
        <w:rPr>
          <w:rStyle w:val="Charb"/>
          <w:color w:val="000000" w:themeColor="text1"/>
          <w:rtl/>
        </w:rPr>
        <w:t>روی گردانی و تکبر ورزیدن</w:t>
      </w:r>
      <w:r w:rsidRPr="00781059">
        <w:rPr>
          <w:rStyle w:val="Char0"/>
          <w:color w:val="000000" w:themeColor="text1"/>
          <w:rtl/>
        </w:rPr>
        <w:t xml:space="preserve"> در تصدیق آن است.</w:t>
      </w:r>
    </w:p>
    <w:p w:rsidR="00994878" w:rsidRPr="00781059" w:rsidRDefault="00994878" w:rsidP="00781059">
      <w:pPr>
        <w:rPr>
          <w:rStyle w:val="Char0"/>
          <w:color w:val="000000" w:themeColor="text1"/>
          <w:rtl/>
        </w:rPr>
      </w:pPr>
      <w:r w:rsidRPr="00781059">
        <w:rPr>
          <w:rStyle w:val="Char0"/>
          <w:color w:val="000000" w:themeColor="text1"/>
          <w:rtl/>
        </w:rPr>
        <w:lastRenderedPageBreak/>
        <w:t>دوم: ای شخص منصف، همانند یک وکیل امانت‌دار باش و تمامی جوانب موضوع را بررسی کن و در صدور حکم عجله نکن؛ این کتاب را بطور کامل از اول تا آخر و با همین ترتیب مطالعه کن و هیچ بابی از ابواب این کتاب را باقی نگذار و نباشد که بدون مطالعه</w:t>
      </w:r>
      <w:r w:rsidR="003606D2" w:rsidRPr="00781059">
        <w:rPr>
          <w:rStyle w:val="Char0"/>
          <w:color w:val="000000" w:themeColor="text1"/>
          <w:rtl/>
        </w:rPr>
        <w:t>‌</w:t>
      </w:r>
      <w:r w:rsidR="00894ED0" w:rsidRPr="00781059">
        <w:rPr>
          <w:rStyle w:val="Char0"/>
          <w:rFonts w:hint="cs"/>
          <w:color w:val="000000" w:themeColor="text1"/>
          <w:rtl/>
        </w:rPr>
        <w:t>ی</w:t>
      </w:r>
      <w:r w:rsidRPr="00781059">
        <w:rPr>
          <w:rStyle w:val="Char0"/>
          <w:color w:val="000000" w:themeColor="text1"/>
          <w:rtl/>
        </w:rPr>
        <w:t xml:space="preserve"> باب قبلی، باب بعدی را مطالعه نمایی.</w:t>
      </w:r>
    </w:p>
    <w:p w:rsidR="00994878" w:rsidRPr="00781059" w:rsidRDefault="00994878" w:rsidP="00781059">
      <w:pPr>
        <w:rPr>
          <w:rStyle w:val="Char0"/>
          <w:color w:val="000000" w:themeColor="text1"/>
          <w:rtl/>
        </w:rPr>
      </w:pPr>
      <w:r w:rsidRPr="00781059">
        <w:rPr>
          <w:rStyle w:val="Char0"/>
          <w:color w:val="000000" w:themeColor="text1"/>
          <w:rtl/>
        </w:rPr>
        <w:t>این را می‌گویم تا  فهم و درک</w:t>
      </w:r>
      <w:r w:rsidR="00894ED0" w:rsidRPr="00781059">
        <w:rPr>
          <w:rStyle w:val="Char0"/>
          <w:color w:val="000000" w:themeColor="text1"/>
          <w:rtl/>
        </w:rPr>
        <w:t xml:space="preserve"> و پذیرش حق و تصدیق آن آسان شود</w:t>
      </w:r>
      <w:r w:rsidRPr="00781059">
        <w:rPr>
          <w:rStyle w:val="Char0"/>
          <w:color w:val="000000" w:themeColor="text1"/>
          <w:rtl/>
        </w:rPr>
        <w:t xml:space="preserve"> و </w:t>
      </w:r>
      <w:r w:rsidR="00357997" w:rsidRPr="00781059">
        <w:rPr>
          <w:rStyle w:val="Char0"/>
          <w:color w:val="000000" w:themeColor="text1"/>
          <w:rtl/>
        </w:rPr>
        <w:t>کسی که بدنبال حق و حقیقت</w:t>
      </w:r>
      <w:r w:rsidR="00357997" w:rsidRPr="00781059">
        <w:rPr>
          <w:rStyle w:val="Char0"/>
          <w:rFonts w:hint="cs"/>
          <w:color w:val="000000" w:themeColor="text1"/>
          <w:rtl/>
        </w:rPr>
        <w:t xml:space="preserve"> است</w:t>
      </w:r>
      <w:r w:rsidR="00357997" w:rsidRPr="00781059">
        <w:rPr>
          <w:rStyle w:val="Char0"/>
          <w:color w:val="000000" w:themeColor="text1"/>
          <w:rtl/>
        </w:rPr>
        <w:t>، نباید از راه حق بترس</w:t>
      </w:r>
      <w:r w:rsidR="00357997" w:rsidRPr="00781059">
        <w:rPr>
          <w:rStyle w:val="Char0"/>
          <w:rFonts w:hint="cs"/>
          <w:color w:val="000000" w:themeColor="text1"/>
          <w:rtl/>
        </w:rPr>
        <w:t>د</w:t>
      </w:r>
      <w:r w:rsidRPr="00781059">
        <w:rPr>
          <w:rStyle w:val="Char0"/>
          <w:color w:val="000000" w:themeColor="text1"/>
          <w:rtl/>
        </w:rPr>
        <w:t>، زیرا حق برای پیروی شایسته‌تر است.</w:t>
      </w:r>
    </w:p>
    <w:p w:rsidR="00994878" w:rsidRPr="00781059" w:rsidRDefault="00994878" w:rsidP="00781059">
      <w:pPr>
        <w:rPr>
          <w:rStyle w:val="Char0"/>
          <w:color w:val="000000" w:themeColor="text1"/>
          <w:rtl/>
        </w:rPr>
      </w:pPr>
      <w:r w:rsidRPr="00781059">
        <w:rPr>
          <w:rStyle w:val="Char0"/>
          <w:color w:val="000000" w:themeColor="text1"/>
          <w:rtl/>
        </w:rPr>
        <w:t>نکته</w:t>
      </w:r>
      <w:r w:rsidR="003606D2" w:rsidRPr="00781059">
        <w:rPr>
          <w:rStyle w:val="Char0"/>
          <w:color w:val="000000" w:themeColor="text1"/>
          <w:rtl/>
        </w:rPr>
        <w:t>‌</w:t>
      </w:r>
      <w:r w:rsidR="00894ED0" w:rsidRPr="00781059">
        <w:rPr>
          <w:rStyle w:val="Char0"/>
          <w:rFonts w:hint="cs"/>
          <w:color w:val="000000" w:themeColor="text1"/>
          <w:rtl/>
        </w:rPr>
        <w:t>ی</w:t>
      </w:r>
      <w:r w:rsidRPr="00781059">
        <w:rPr>
          <w:rStyle w:val="Char0"/>
          <w:color w:val="000000" w:themeColor="text1"/>
          <w:rtl/>
        </w:rPr>
        <w:t xml:space="preserve"> قابل مشاهده در این کتاب، تلاش برای رسیدن به حق</w:t>
      </w:r>
      <w:r w:rsidR="00357997" w:rsidRPr="00781059">
        <w:rPr>
          <w:rStyle w:val="Char0"/>
          <w:rFonts w:hint="cs"/>
          <w:color w:val="000000" w:themeColor="text1"/>
          <w:rtl/>
        </w:rPr>
        <w:t>،</w:t>
      </w:r>
      <w:r w:rsidRPr="00781059">
        <w:rPr>
          <w:rStyle w:val="Char0"/>
          <w:color w:val="000000" w:themeColor="text1"/>
          <w:rtl/>
        </w:rPr>
        <w:t xml:space="preserve"> آن هم با سهولت تمام و بدون تکلف و پیچ و تاب است. من از هر شیعه</w:t>
      </w:r>
      <w:r w:rsidR="003606D2" w:rsidRPr="00781059">
        <w:rPr>
          <w:rStyle w:val="Char0"/>
          <w:color w:val="000000" w:themeColor="text1"/>
          <w:rtl/>
        </w:rPr>
        <w:t>‌</w:t>
      </w:r>
      <w:r w:rsidR="00894ED0" w:rsidRPr="00781059">
        <w:rPr>
          <w:rStyle w:val="Char0"/>
          <w:rFonts w:hint="cs"/>
          <w:color w:val="000000" w:themeColor="text1"/>
          <w:rtl/>
        </w:rPr>
        <w:t>ی</w:t>
      </w:r>
      <w:r w:rsidRPr="00781059">
        <w:rPr>
          <w:rStyle w:val="Char0"/>
          <w:color w:val="000000" w:themeColor="text1"/>
          <w:rtl/>
        </w:rPr>
        <w:t xml:space="preserve"> منصفی که حق را قبول می‌کند تقدیر و تشکر </w:t>
      </w:r>
      <w:r w:rsidR="00894ED0" w:rsidRPr="00781059">
        <w:rPr>
          <w:rStyle w:val="Char0"/>
          <w:rFonts w:hint="cs"/>
          <w:color w:val="000000" w:themeColor="text1"/>
          <w:rtl/>
        </w:rPr>
        <w:t>می</w:t>
      </w:r>
      <w:r w:rsidR="003606D2" w:rsidRPr="00781059">
        <w:rPr>
          <w:rStyle w:val="Char0"/>
          <w:color w:val="000000" w:themeColor="text1"/>
          <w:rtl/>
        </w:rPr>
        <w:t>‌</w:t>
      </w:r>
      <w:r w:rsidR="00894ED0" w:rsidRPr="00781059">
        <w:rPr>
          <w:rStyle w:val="Char0"/>
          <w:rFonts w:hint="cs"/>
          <w:color w:val="000000" w:themeColor="text1"/>
          <w:rtl/>
        </w:rPr>
        <w:t>کنم</w:t>
      </w:r>
      <w:r w:rsidRPr="00781059">
        <w:rPr>
          <w:rStyle w:val="Char0"/>
          <w:color w:val="000000" w:themeColor="text1"/>
          <w:rtl/>
        </w:rPr>
        <w:t xml:space="preserve"> و به او احترام می‌گذارم، با اینکه دست کشیدن از چنین باورهایی از سوی کسی که از کودکی چنین افکاری در ذهن و قلب او رسوخ کرده</w:t>
      </w:r>
      <w:r w:rsidR="00894ED0" w:rsidRPr="00781059">
        <w:rPr>
          <w:rStyle w:val="Char0"/>
          <w:rFonts w:hint="cs"/>
          <w:color w:val="000000" w:themeColor="text1"/>
          <w:rtl/>
        </w:rPr>
        <w:t xml:space="preserve"> است،</w:t>
      </w:r>
      <w:r w:rsidRPr="00781059">
        <w:rPr>
          <w:rStyle w:val="Char0"/>
          <w:color w:val="000000" w:themeColor="text1"/>
          <w:rtl/>
        </w:rPr>
        <w:t xml:space="preserve"> بسیار بسیار سخت است.</w:t>
      </w:r>
    </w:p>
    <w:p w:rsidR="00994878" w:rsidRPr="00781059" w:rsidRDefault="00994878" w:rsidP="00781059">
      <w:pPr>
        <w:rPr>
          <w:rStyle w:val="Char0"/>
          <w:color w:val="000000" w:themeColor="text1"/>
          <w:rtl/>
        </w:rPr>
      </w:pPr>
      <w:r w:rsidRPr="00781059">
        <w:rPr>
          <w:rStyle w:val="Char0"/>
          <w:color w:val="000000" w:themeColor="text1"/>
          <w:rtl/>
        </w:rPr>
        <w:t>همچنین امیدوارم که از دانستن و یقین به حق در باطن و انکار آن در ظاهر باز آیند، زیرا این کار نوعی انکار و ظلم به خویشتن است، الله تعالی می‌فرماید:</w:t>
      </w:r>
      <w:r w:rsidR="00EF338C" w:rsidRPr="00781059">
        <w:rPr>
          <w:rStyle w:val="Char0"/>
          <w:rFonts w:hint="cs"/>
          <w:color w:val="000000" w:themeColor="text1"/>
          <w:rtl/>
        </w:rPr>
        <w:t xml:space="preserve"> </w:t>
      </w:r>
      <w:r w:rsidR="00EF338C" w:rsidRPr="00781059">
        <w:rPr>
          <w:rStyle w:val="Char0"/>
          <w:rFonts w:cs="Traditional Arabic"/>
          <w:color w:val="000000" w:themeColor="text1"/>
          <w:shd w:val="clear" w:color="auto" w:fill="FFFFFF"/>
          <w:rtl/>
        </w:rPr>
        <w:t>﴿</w:t>
      </w:r>
      <w:r w:rsidR="00EF338C" w:rsidRPr="00781059">
        <w:rPr>
          <w:rStyle w:val="Char7"/>
          <w:color w:val="000000" w:themeColor="text1"/>
          <w:rtl/>
        </w:rPr>
        <w:t xml:space="preserve">فَإِنَّهُمۡ لَا يُكَذِّبُونَكَ وَلَٰكِنَّ </w:t>
      </w:r>
      <w:r w:rsidR="00EF338C" w:rsidRPr="00781059">
        <w:rPr>
          <w:rStyle w:val="Char7"/>
          <w:rFonts w:hint="cs"/>
          <w:color w:val="000000" w:themeColor="text1"/>
          <w:rtl/>
        </w:rPr>
        <w:t>ٱ</w:t>
      </w:r>
      <w:r w:rsidR="00EF338C" w:rsidRPr="00781059">
        <w:rPr>
          <w:rStyle w:val="Char7"/>
          <w:rFonts w:hint="eastAsia"/>
          <w:color w:val="000000" w:themeColor="text1"/>
          <w:rtl/>
        </w:rPr>
        <w:t>لظَّٰلِمِينَ</w:t>
      </w:r>
      <w:r w:rsidR="00EF338C" w:rsidRPr="00781059">
        <w:rPr>
          <w:rStyle w:val="Char7"/>
          <w:color w:val="000000" w:themeColor="text1"/>
          <w:rtl/>
        </w:rPr>
        <w:t xml:space="preserve"> بِ‍َٔايَٰتِ </w:t>
      </w:r>
      <w:r w:rsidR="00EF338C" w:rsidRPr="00781059">
        <w:rPr>
          <w:rStyle w:val="Char7"/>
          <w:rFonts w:hint="cs"/>
          <w:color w:val="000000" w:themeColor="text1"/>
          <w:rtl/>
        </w:rPr>
        <w:t>ٱ</w:t>
      </w:r>
      <w:r w:rsidR="00EF338C" w:rsidRPr="00781059">
        <w:rPr>
          <w:rStyle w:val="Char7"/>
          <w:rFonts w:hint="eastAsia"/>
          <w:color w:val="000000" w:themeColor="text1"/>
          <w:rtl/>
        </w:rPr>
        <w:t>للَّهِ</w:t>
      </w:r>
      <w:r w:rsidR="00EF338C" w:rsidRPr="00781059">
        <w:rPr>
          <w:rStyle w:val="Char7"/>
          <w:color w:val="000000" w:themeColor="text1"/>
          <w:rtl/>
        </w:rPr>
        <w:t xml:space="preserve"> يَجۡحَدُونَ٣٣</w:t>
      </w:r>
      <w:r w:rsidR="00EF338C" w:rsidRPr="00781059">
        <w:rPr>
          <w:rStyle w:val="Char0"/>
          <w:rFonts w:cs="Traditional Arabic"/>
          <w:color w:val="000000" w:themeColor="text1"/>
          <w:shd w:val="clear" w:color="auto" w:fill="FFFFFF"/>
          <w:rtl/>
        </w:rPr>
        <w:t>﴾</w:t>
      </w:r>
      <w:r w:rsidR="00EF338C" w:rsidRPr="00781059">
        <w:rPr>
          <w:rStyle w:val="Char7"/>
          <w:color w:val="000000" w:themeColor="text1"/>
          <w:rtl/>
        </w:rPr>
        <w:t xml:space="preserve"> </w:t>
      </w:r>
      <w:r w:rsidR="00EF338C" w:rsidRPr="00781059">
        <w:rPr>
          <w:rStyle w:val="Char"/>
          <w:color w:val="000000" w:themeColor="text1"/>
          <w:rtl/>
        </w:rPr>
        <w:t>[الأنعام: 33]</w:t>
      </w:r>
      <w:r w:rsidRPr="00781059">
        <w:rPr>
          <w:rStyle w:val="Char0"/>
          <w:color w:val="000000" w:themeColor="text1"/>
          <w:rtl/>
        </w:rPr>
        <w:t xml:space="preserve"> </w:t>
      </w:r>
      <w:r w:rsidRPr="00781059">
        <w:rPr>
          <w:rStyle w:val="Char5"/>
          <w:color w:val="000000" w:themeColor="text1"/>
          <w:rtl/>
        </w:rPr>
        <w:t>«آن</w:t>
      </w:r>
      <w:r w:rsidR="00023B11" w:rsidRPr="00781059">
        <w:rPr>
          <w:rStyle w:val="Char5"/>
          <w:color w:val="000000" w:themeColor="text1"/>
          <w:rtl/>
        </w:rPr>
        <w:t>‌</w:t>
      </w:r>
      <w:r w:rsidRPr="00781059">
        <w:rPr>
          <w:rStyle w:val="Char5"/>
          <w:color w:val="000000" w:themeColor="text1"/>
          <w:rtl/>
        </w:rPr>
        <w:t>ها تو را تکذيب نمی‌کنند</w:t>
      </w:r>
      <w:r w:rsidR="00894ED0" w:rsidRPr="00781059">
        <w:rPr>
          <w:rStyle w:val="Char5"/>
          <w:rFonts w:hint="cs"/>
          <w:color w:val="000000" w:themeColor="text1"/>
          <w:rtl/>
        </w:rPr>
        <w:t>،</w:t>
      </w:r>
      <w:r w:rsidRPr="00781059">
        <w:rPr>
          <w:rStyle w:val="Char5"/>
          <w:color w:val="000000" w:themeColor="text1"/>
          <w:rtl/>
        </w:rPr>
        <w:t xml:space="preserve"> بلکه ستمگران آيات خدا را انکار می‌نمايند»</w:t>
      </w:r>
      <w:r w:rsidRPr="00781059">
        <w:rPr>
          <w:rStyle w:val="Char0"/>
          <w:color w:val="000000" w:themeColor="text1"/>
          <w:rtl/>
        </w:rPr>
        <w:t>.</w:t>
      </w:r>
    </w:p>
    <w:p w:rsidR="00994878" w:rsidRDefault="00994878" w:rsidP="00781059">
      <w:pPr>
        <w:rPr>
          <w:rStyle w:val="Char5"/>
          <w:color w:val="000000" w:themeColor="text1"/>
        </w:rPr>
      </w:pPr>
      <w:r w:rsidRPr="00781059">
        <w:rPr>
          <w:rStyle w:val="Char0"/>
          <w:color w:val="000000" w:themeColor="text1"/>
          <w:rtl/>
        </w:rPr>
        <w:t xml:space="preserve">کسی که الله تعالی و رسولش را دوست دارد، حق را انکار نکرده و حال و وضع خود و </w:t>
      </w:r>
      <w:r w:rsidRPr="00781059">
        <w:rPr>
          <w:rStyle w:val="Charb"/>
          <w:color w:val="000000" w:themeColor="text1"/>
          <w:rtl/>
        </w:rPr>
        <w:t>کسانی را در روز قیامت به یاد می‌آورد که</w:t>
      </w:r>
      <w:r w:rsidR="004A0C60" w:rsidRPr="00781059">
        <w:rPr>
          <w:rStyle w:val="Charb"/>
          <w:color w:val="000000" w:themeColor="text1"/>
          <w:rtl/>
        </w:rPr>
        <w:t xml:space="preserve"> آن‌ها </w:t>
      </w:r>
      <w:r w:rsidRPr="00781059">
        <w:rPr>
          <w:rStyle w:val="Charb"/>
          <w:color w:val="000000" w:themeColor="text1"/>
          <w:rtl/>
        </w:rPr>
        <w:t>را دوست دارد</w:t>
      </w:r>
      <w:r w:rsidRPr="00781059">
        <w:rPr>
          <w:rStyle w:val="Char0"/>
          <w:color w:val="000000" w:themeColor="text1"/>
          <w:rtl/>
        </w:rPr>
        <w:t>، از جمله والدین و خانواده و فرزندانش که از تنگی‌های دنیا بر</w:t>
      </w:r>
      <w:r w:rsidR="004A0C60" w:rsidRPr="00781059">
        <w:rPr>
          <w:rStyle w:val="Char0"/>
          <w:color w:val="000000" w:themeColor="text1"/>
          <w:rtl/>
        </w:rPr>
        <w:t xml:space="preserve"> آن‌ها </w:t>
      </w:r>
      <w:r w:rsidRPr="00781059">
        <w:rPr>
          <w:rStyle w:val="Char0"/>
          <w:color w:val="000000" w:themeColor="text1"/>
          <w:rtl/>
        </w:rPr>
        <w:t xml:space="preserve">می‌ترسد؛ </w:t>
      </w:r>
      <w:r w:rsidRPr="00781059">
        <w:rPr>
          <w:rStyle w:val="Charb"/>
          <w:color w:val="000000" w:themeColor="text1"/>
          <w:rtl/>
        </w:rPr>
        <w:t>حال آنکه سزاوارتر از آن ترسیدن از روزی است</w:t>
      </w:r>
      <w:r w:rsidRPr="00781059">
        <w:rPr>
          <w:rStyle w:val="Char0"/>
          <w:color w:val="000000" w:themeColor="text1"/>
          <w:rtl/>
        </w:rPr>
        <w:t xml:space="preserve"> که هيچ‌گونه خويشاوندی و نسبتی در ميان آنان نمی‌ماند، روز هراس بزرگ، روزی که </w:t>
      </w:r>
      <w:r w:rsidRPr="00781059">
        <w:rPr>
          <w:rStyle w:val="Charb"/>
          <w:color w:val="000000" w:themeColor="text1"/>
          <w:rtl/>
        </w:rPr>
        <w:t>كودكان</w:t>
      </w:r>
      <w:r w:rsidRPr="00781059">
        <w:rPr>
          <w:rStyle w:val="Char0"/>
          <w:color w:val="000000" w:themeColor="text1"/>
          <w:rtl/>
        </w:rPr>
        <w:t xml:space="preserve"> از ترس آن و انتظار طولانی و وقایع عظیم آن، پیر می‌شوند؛ روزی که آمدنی است و هیچ تردیدی در آن نیست و مسؤو</w:t>
      </w:r>
      <w:r w:rsidR="00357997" w:rsidRPr="00781059">
        <w:rPr>
          <w:rStyle w:val="Char0"/>
          <w:color w:val="000000" w:themeColor="text1"/>
          <w:rtl/>
        </w:rPr>
        <w:t>لیت کسی که خداوند مسؤولیت افراد</w:t>
      </w:r>
      <w:r w:rsidRPr="00781059">
        <w:rPr>
          <w:rStyle w:val="Char0"/>
          <w:color w:val="000000" w:themeColor="text1"/>
          <w:rtl/>
        </w:rPr>
        <w:t xml:space="preserve"> دیگر</w:t>
      </w:r>
      <w:r w:rsidR="00357997" w:rsidRPr="00781059">
        <w:rPr>
          <w:rStyle w:val="Char0"/>
          <w:rFonts w:hint="cs"/>
          <w:color w:val="000000" w:themeColor="text1"/>
          <w:rtl/>
        </w:rPr>
        <w:t>ی</w:t>
      </w:r>
      <w:r w:rsidRPr="00781059">
        <w:rPr>
          <w:rStyle w:val="Char0"/>
          <w:color w:val="000000" w:themeColor="text1"/>
          <w:rtl/>
        </w:rPr>
        <w:t xml:space="preserve"> را نیز بر دوش او گذاشته، بیشتر است؛ الله تعالی می‌فرماید:</w:t>
      </w:r>
      <w:r w:rsidR="00EF338C" w:rsidRPr="00781059">
        <w:rPr>
          <w:rStyle w:val="Char0"/>
          <w:rFonts w:hint="cs"/>
          <w:color w:val="000000" w:themeColor="text1"/>
          <w:rtl/>
        </w:rPr>
        <w:t xml:space="preserve"> </w:t>
      </w:r>
      <w:r w:rsidR="00EF338C" w:rsidRPr="00781059">
        <w:rPr>
          <w:rStyle w:val="Char0"/>
          <w:rFonts w:cs="Traditional Arabic"/>
          <w:color w:val="000000" w:themeColor="text1"/>
          <w:shd w:val="clear" w:color="auto" w:fill="FFFFFF"/>
          <w:rtl/>
        </w:rPr>
        <w:t>﴿</w:t>
      </w:r>
      <w:r w:rsidR="00EF338C" w:rsidRPr="00781059">
        <w:rPr>
          <w:rStyle w:val="Char7"/>
          <w:color w:val="000000" w:themeColor="text1"/>
          <w:rtl/>
        </w:rPr>
        <w:t xml:space="preserve">وَقِفُوهُمۡۖ إِنَّهُم مَّسۡ‍ُٔولُونَ٢٤ مَا لَكُمۡ لَا تَنَاصَرُونَ٢٥ بَلۡ هُمُ </w:t>
      </w:r>
      <w:r w:rsidR="00EF338C" w:rsidRPr="00781059">
        <w:rPr>
          <w:rStyle w:val="Char7"/>
          <w:rFonts w:hint="cs"/>
          <w:color w:val="000000" w:themeColor="text1"/>
          <w:rtl/>
        </w:rPr>
        <w:t>ٱ</w:t>
      </w:r>
      <w:r w:rsidR="00EF338C" w:rsidRPr="00781059">
        <w:rPr>
          <w:rStyle w:val="Char7"/>
          <w:rFonts w:hint="eastAsia"/>
          <w:color w:val="000000" w:themeColor="text1"/>
          <w:rtl/>
        </w:rPr>
        <w:t>لۡيَوۡمَ</w:t>
      </w:r>
      <w:r w:rsidR="00EF338C" w:rsidRPr="00781059">
        <w:rPr>
          <w:rStyle w:val="Char7"/>
          <w:color w:val="000000" w:themeColor="text1"/>
          <w:rtl/>
        </w:rPr>
        <w:t xml:space="preserve"> مُسۡتَسۡلِمُونَ٢٦</w:t>
      </w:r>
      <w:r w:rsidR="00EF338C" w:rsidRPr="00781059">
        <w:rPr>
          <w:rStyle w:val="Char0"/>
          <w:rFonts w:cs="Traditional Arabic"/>
          <w:color w:val="000000" w:themeColor="text1"/>
          <w:shd w:val="clear" w:color="auto" w:fill="FFFFFF"/>
          <w:rtl/>
        </w:rPr>
        <w:t>﴾</w:t>
      </w:r>
      <w:r w:rsidR="00EF338C" w:rsidRPr="00781059">
        <w:rPr>
          <w:rStyle w:val="Char7"/>
          <w:color w:val="000000" w:themeColor="text1"/>
          <w:rtl/>
        </w:rPr>
        <w:t xml:space="preserve"> </w:t>
      </w:r>
      <w:r w:rsidR="00EF338C" w:rsidRPr="00781059">
        <w:rPr>
          <w:rStyle w:val="Char"/>
          <w:color w:val="000000" w:themeColor="text1"/>
          <w:rtl/>
        </w:rPr>
        <w:t>[الصافات: 24-26]</w:t>
      </w:r>
      <w:r w:rsidRPr="00781059">
        <w:rPr>
          <w:rStyle w:val="Char0"/>
          <w:color w:val="000000" w:themeColor="text1"/>
          <w:rtl/>
        </w:rPr>
        <w:t xml:space="preserve"> </w:t>
      </w:r>
      <w:r w:rsidRPr="00781059">
        <w:rPr>
          <w:rStyle w:val="Char5"/>
          <w:color w:val="000000" w:themeColor="text1"/>
          <w:rtl/>
        </w:rPr>
        <w:t>«و آنان را نگاه داريد که بايد پرس وجو شوند شما را چه شده</w:t>
      </w:r>
      <w:r w:rsidR="004F7254" w:rsidRPr="00781059">
        <w:rPr>
          <w:rStyle w:val="Char5"/>
          <w:rFonts w:hint="cs"/>
          <w:color w:val="000000" w:themeColor="text1"/>
          <w:rtl/>
        </w:rPr>
        <w:t xml:space="preserve"> است</w:t>
      </w:r>
      <w:r w:rsidRPr="00781059">
        <w:rPr>
          <w:rStyle w:val="Char5"/>
          <w:color w:val="000000" w:themeColor="text1"/>
          <w:rtl/>
        </w:rPr>
        <w:t xml:space="preserve"> که به همديگر ياری نمی‌رسانيد؟ بلکه آنان امروز تسليم‌اند»</w:t>
      </w:r>
      <w:r w:rsidR="00357997" w:rsidRPr="00781059">
        <w:rPr>
          <w:rStyle w:val="Char5"/>
          <w:rFonts w:hint="cs"/>
          <w:color w:val="000000" w:themeColor="text1"/>
          <w:rtl/>
        </w:rPr>
        <w:t>.</w:t>
      </w:r>
    </w:p>
    <w:p w:rsidR="0090755D" w:rsidRPr="00781059" w:rsidRDefault="0090755D" w:rsidP="00781059">
      <w:pPr>
        <w:rPr>
          <w:rStyle w:val="Char0"/>
          <w:color w:val="000000" w:themeColor="text1"/>
          <w:rtl/>
        </w:rPr>
      </w:pPr>
    </w:p>
    <w:p w:rsidR="00994878" w:rsidRPr="00781059" w:rsidRDefault="00994878" w:rsidP="00781059">
      <w:pPr>
        <w:rPr>
          <w:rStyle w:val="Char0"/>
          <w:color w:val="000000" w:themeColor="text1"/>
          <w:rtl/>
        </w:rPr>
      </w:pPr>
      <w:r w:rsidRPr="00781059">
        <w:rPr>
          <w:rStyle w:val="Char0"/>
          <w:color w:val="000000" w:themeColor="text1"/>
          <w:rtl/>
        </w:rPr>
        <w:lastRenderedPageBreak/>
        <w:t>این</w:t>
      </w:r>
      <w:r w:rsidR="004A0C60" w:rsidRPr="00781059">
        <w:rPr>
          <w:rStyle w:val="Char0"/>
          <w:color w:val="000000" w:themeColor="text1"/>
          <w:rtl/>
        </w:rPr>
        <w:t>‌</w:t>
      </w:r>
      <w:r w:rsidRPr="00781059">
        <w:rPr>
          <w:rStyle w:val="Char0"/>
          <w:color w:val="000000" w:themeColor="text1"/>
          <w:rtl/>
        </w:rPr>
        <w:t>ها کلماتی است از قلبم به قلب تمامی شیعیان، در هر سرزمینی و زیر هر بخش</w:t>
      </w:r>
      <w:r w:rsidR="004F7254" w:rsidRPr="00781059">
        <w:rPr>
          <w:rStyle w:val="Char0"/>
          <w:rFonts w:hint="cs"/>
          <w:color w:val="000000" w:themeColor="text1"/>
          <w:rtl/>
        </w:rPr>
        <w:t>ی</w:t>
      </w:r>
      <w:r w:rsidRPr="00781059">
        <w:rPr>
          <w:rStyle w:val="Char0"/>
          <w:color w:val="000000" w:themeColor="text1"/>
          <w:rtl/>
        </w:rPr>
        <w:t xml:space="preserve"> از آسمان که باشند، بخصوص خطاب به جوانان</w:t>
      </w:r>
      <w:r w:rsidR="004A0C60" w:rsidRPr="00781059">
        <w:rPr>
          <w:rStyle w:val="Char0"/>
          <w:color w:val="000000" w:themeColor="text1"/>
          <w:rtl/>
        </w:rPr>
        <w:t xml:space="preserve"> آن‌ها </w:t>
      </w:r>
      <w:r w:rsidRPr="00781059">
        <w:rPr>
          <w:rStyle w:val="Char0"/>
          <w:color w:val="000000" w:themeColor="text1"/>
          <w:rtl/>
        </w:rPr>
        <w:t>که بیدار و هوشیار و آزاده‌اند و به دنبال راه راست و درست می‌گردند و برای تمامی کسانی که قدم‌های‌شان در لجنزار سردرگمی فرو رفته است و جهل و نادانی بر</w:t>
      </w:r>
      <w:r w:rsidR="004A0C60" w:rsidRPr="00781059">
        <w:rPr>
          <w:rStyle w:val="Char0"/>
          <w:color w:val="000000" w:themeColor="text1"/>
          <w:rtl/>
        </w:rPr>
        <w:t xml:space="preserve"> آن‌ها </w:t>
      </w:r>
      <w:r w:rsidRPr="00781059">
        <w:rPr>
          <w:rStyle w:val="Char0"/>
          <w:color w:val="000000" w:themeColor="text1"/>
          <w:rtl/>
        </w:rPr>
        <w:t>غلبه کرده است و به دوران کهولت رسیده‌اند و زنان و کودکان‌شان مغلوب امر و دیدگاه</w:t>
      </w:r>
      <w:r w:rsidR="004A0C60" w:rsidRPr="00781059">
        <w:rPr>
          <w:rStyle w:val="Char0"/>
          <w:color w:val="000000" w:themeColor="text1"/>
          <w:rtl/>
        </w:rPr>
        <w:t xml:space="preserve"> آن‌ها </w:t>
      </w:r>
      <w:r w:rsidRPr="00781059">
        <w:rPr>
          <w:rStyle w:val="Char0"/>
          <w:color w:val="000000" w:themeColor="text1"/>
          <w:rtl/>
        </w:rPr>
        <w:t>هستند.</w:t>
      </w:r>
    </w:p>
    <w:p w:rsidR="00994878" w:rsidRPr="00781059" w:rsidRDefault="00994878" w:rsidP="00781059">
      <w:pPr>
        <w:rPr>
          <w:rStyle w:val="Char0"/>
          <w:color w:val="000000" w:themeColor="text1"/>
          <w:rtl/>
        </w:rPr>
      </w:pPr>
      <w:r w:rsidRPr="0090755D">
        <w:rPr>
          <w:rStyle w:val="Char0"/>
          <w:color w:val="000000" w:themeColor="text1"/>
          <w:spacing w:val="-3"/>
          <w:rtl/>
        </w:rPr>
        <w:t>خواننده</w:t>
      </w:r>
      <w:r w:rsidR="003606D2" w:rsidRPr="0090755D">
        <w:rPr>
          <w:rStyle w:val="Char0"/>
          <w:color w:val="000000" w:themeColor="text1"/>
          <w:spacing w:val="-3"/>
          <w:rtl/>
        </w:rPr>
        <w:t>‌</w:t>
      </w:r>
      <w:r w:rsidR="004F7254" w:rsidRPr="0090755D">
        <w:rPr>
          <w:rStyle w:val="Char0"/>
          <w:rFonts w:hint="cs"/>
          <w:color w:val="000000" w:themeColor="text1"/>
          <w:spacing w:val="-3"/>
          <w:rtl/>
        </w:rPr>
        <w:t>ی</w:t>
      </w:r>
      <w:r w:rsidRPr="0090755D">
        <w:rPr>
          <w:rStyle w:val="Char0"/>
          <w:color w:val="000000" w:themeColor="text1"/>
          <w:spacing w:val="-3"/>
          <w:rtl/>
        </w:rPr>
        <w:t xml:space="preserve"> این کتاب، در آن فلسفه ممزوج و مقرون با کذب و نیرنگ و دگرگونی موازین</w:t>
      </w:r>
      <w:r w:rsidRPr="00781059">
        <w:rPr>
          <w:rStyle w:val="Char0"/>
          <w:color w:val="000000" w:themeColor="text1"/>
          <w:rtl/>
        </w:rPr>
        <w:t xml:space="preserve"> را مشاهده نخواهد کرد، این کتاب حق را باطل و ب</w:t>
      </w:r>
      <w:r w:rsidR="00357997" w:rsidRPr="00781059">
        <w:rPr>
          <w:rStyle w:val="Char0"/>
          <w:color w:val="000000" w:themeColor="text1"/>
          <w:rtl/>
        </w:rPr>
        <w:t>اطل را حق جلوه نمی‌دهد، ما پیرو</w:t>
      </w:r>
      <w:r w:rsidRPr="00781059">
        <w:rPr>
          <w:rStyle w:val="Char0"/>
          <w:color w:val="000000" w:themeColor="text1"/>
          <w:rtl/>
        </w:rPr>
        <w:t xml:space="preserve"> دلایل نقلی و عقلی صریح و هماهنگ با فطرت سالم هستیم لذا نیازی به </w:t>
      </w:r>
      <w:r w:rsidR="00357997" w:rsidRPr="00781059">
        <w:rPr>
          <w:rStyle w:val="Char0"/>
          <w:rFonts w:hint="cs"/>
          <w:color w:val="000000" w:themeColor="text1"/>
          <w:rtl/>
        </w:rPr>
        <w:t>دروغ</w:t>
      </w:r>
      <w:r w:rsidRPr="00781059">
        <w:rPr>
          <w:rStyle w:val="Char0"/>
          <w:color w:val="000000" w:themeColor="text1"/>
          <w:rtl/>
        </w:rPr>
        <w:t xml:space="preserve"> و </w:t>
      </w:r>
      <w:r w:rsidRPr="0090755D">
        <w:rPr>
          <w:rStyle w:val="Char0"/>
          <w:color w:val="000000" w:themeColor="text1"/>
          <w:spacing w:val="-3"/>
          <w:rtl/>
        </w:rPr>
        <w:t>تدلیس نداریم، زیرا دین الله تعالی با آی</w:t>
      </w:r>
      <w:r w:rsidR="00357997" w:rsidRPr="0090755D">
        <w:rPr>
          <w:rStyle w:val="Char0"/>
          <w:color w:val="000000" w:themeColor="text1"/>
          <w:spacing w:val="-3"/>
          <w:rtl/>
        </w:rPr>
        <w:t>ات روشن، کافی</w:t>
      </w:r>
      <w:r w:rsidR="00357997" w:rsidRPr="0090755D">
        <w:rPr>
          <w:rStyle w:val="Char0"/>
          <w:rFonts w:hint="cs"/>
          <w:color w:val="000000" w:themeColor="text1"/>
          <w:spacing w:val="-3"/>
          <w:rtl/>
        </w:rPr>
        <w:t>،</w:t>
      </w:r>
      <w:r w:rsidRPr="0090755D">
        <w:rPr>
          <w:rStyle w:val="Char0"/>
          <w:color w:val="000000" w:themeColor="text1"/>
          <w:spacing w:val="-3"/>
          <w:rtl/>
        </w:rPr>
        <w:t xml:space="preserve"> راست و درست خود نصرت شده است.</w:t>
      </w:r>
    </w:p>
    <w:p w:rsidR="00B97080" w:rsidRPr="00781059" w:rsidRDefault="00B97080" w:rsidP="00781059">
      <w:pPr>
        <w:rPr>
          <w:rStyle w:val="Char0"/>
          <w:color w:val="000000" w:themeColor="text1"/>
          <w:rtl/>
        </w:rPr>
        <w:sectPr w:rsidR="00B97080" w:rsidRPr="00781059" w:rsidSect="006161A4">
          <w:headerReference w:type="default" r:id="rId20"/>
          <w:headerReference w:type="first" r:id="rId21"/>
          <w:footnotePr>
            <w:numRestart w:val="eachPage"/>
          </w:footnotePr>
          <w:pgSz w:w="9639" w:h="13608" w:code="9"/>
          <w:pgMar w:top="567" w:right="1134" w:bottom="851" w:left="1134" w:header="454" w:footer="0" w:gutter="0"/>
          <w:pgNumType w:start="1"/>
          <w:cols w:space="708"/>
          <w:titlePg/>
          <w:bidi/>
          <w:rtlGutter/>
          <w:docGrid w:linePitch="360"/>
        </w:sectPr>
      </w:pPr>
    </w:p>
    <w:p w:rsidR="00994878" w:rsidRPr="00781059" w:rsidRDefault="00994878" w:rsidP="00781059">
      <w:pPr>
        <w:pStyle w:val="a1"/>
        <w:rPr>
          <w:rFonts w:ascii="IRLotus" w:hAnsi="IRLotus" w:cs="IRLotus"/>
          <w:color w:val="000000" w:themeColor="text1"/>
          <w:rtl/>
          <w:lang w:bidi="fa-IR"/>
        </w:rPr>
      </w:pPr>
      <w:bookmarkStart w:id="8" w:name="_Toc507081754"/>
      <w:bookmarkStart w:id="9" w:name="_Toc516094351"/>
      <w:r w:rsidRPr="00781059">
        <w:rPr>
          <w:rFonts w:hint="cs"/>
          <w:color w:val="000000" w:themeColor="text1"/>
          <w:rtl/>
        </w:rPr>
        <w:lastRenderedPageBreak/>
        <w:t>آیا گریه بر حسین از شعایر اسلام است؟</w:t>
      </w:r>
      <w:bookmarkEnd w:id="8"/>
      <w:bookmarkEnd w:id="9"/>
    </w:p>
    <w:p w:rsidR="00994878" w:rsidRPr="00781059" w:rsidRDefault="00994878" w:rsidP="00781059">
      <w:pPr>
        <w:rPr>
          <w:rStyle w:val="Char0"/>
          <w:color w:val="000000" w:themeColor="text1"/>
          <w:rtl/>
        </w:rPr>
      </w:pPr>
      <w:r w:rsidRPr="00781059">
        <w:rPr>
          <w:rStyle w:val="Char0"/>
          <w:color w:val="000000" w:themeColor="text1"/>
          <w:rtl/>
        </w:rPr>
        <w:t>وقتی کتاب‌های شیعه را ورق می‌زنیم، روایات بسیار زیادی مشاهده می‌کنیم که به گریه کردن بر مصیبت قتل حسین</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00E44107" w:rsidRPr="00781059">
        <w:rPr>
          <w:rFonts w:ascii="IRLotus" w:hAnsi="IRLotus" w:cs="IRNazli" w:hint="cs"/>
          <w:color w:val="000000" w:themeColor="text1"/>
          <w:rtl/>
          <w:lang w:bidi="fa-IR"/>
        </w:rPr>
        <w:t xml:space="preserve"> </w:t>
      </w:r>
      <w:r w:rsidRPr="00781059">
        <w:rPr>
          <w:rStyle w:val="Char0"/>
          <w:color w:val="000000" w:themeColor="text1"/>
          <w:rtl/>
        </w:rPr>
        <w:t>تشویق می‌کنند.</w:t>
      </w:r>
    </w:p>
    <w:p w:rsidR="00994878" w:rsidRPr="00781059" w:rsidRDefault="00994878" w:rsidP="00781059">
      <w:pPr>
        <w:rPr>
          <w:rStyle w:val="Char0"/>
          <w:color w:val="000000" w:themeColor="text1"/>
          <w:rtl/>
        </w:rPr>
      </w:pPr>
      <w:r w:rsidRPr="00781059">
        <w:rPr>
          <w:rStyle w:val="Char0"/>
          <w:color w:val="000000" w:themeColor="text1"/>
          <w:rtl/>
        </w:rPr>
        <w:t>از این‌رو می‌بینیم که شعائر مخصوص به حسین در جامعه</w:t>
      </w:r>
      <w:r w:rsidR="003606D2" w:rsidRPr="00781059">
        <w:rPr>
          <w:rStyle w:val="Char0"/>
          <w:color w:val="000000" w:themeColor="text1"/>
          <w:rtl/>
        </w:rPr>
        <w:t>‌</w:t>
      </w:r>
      <w:r w:rsidR="004F7254" w:rsidRPr="00781059">
        <w:rPr>
          <w:rStyle w:val="Char0"/>
          <w:rFonts w:hint="cs"/>
          <w:color w:val="000000" w:themeColor="text1"/>
          <w:rtl/>
        </w:rPr>
        <w:t>ی</w:t>
      </w:r>
      <w:r w:rsidRPr="00781059">
        <w:rPr>
          <w:rStyle w:val="Char0"/>
          <w:color w:val="000000" w:themeColor="text1"/>
          <w:rtl/>
        </w:rPr>
        <w:t xml:space="preserve"> شیعی</w:t>
      </w:r>
      <w:r w:rsidR="00357997" w:rsidRPr="00781059">
        <w:rPr>
          <w:rStyle w:val="Char0"/>
          <w:rFonts w:hint="cs"/>
          <w:color w:val="000000" w:themeColor="text1"/>
          <w:rtl/>
        </w:rPr>
        <w:t>،</w:t>
      </w:r>
      <w:r w:rsidRPr="00781059">
        <w:rPr>
          <w:rStyle w:val="Char0"/>
          <w:color w:val="000000" w:themeColor="text1"/>
          <w:rtl/>
        </w:rPr>
        <w:t xml:space="preserve"> </w:t>
      </w:r>
      <w:r w:rsidR="00357997" w:rsidRPr="00781059">
        <w:rPr>
          <w:rStyle w:val="Char0"/>
          <w:rFonts w:hint="cs"/>
          <w:color w:val="000000" w:themeColor="text1"/>
          <w:rtl/>
        </w:rPr>
        <w:t xml:space="preserve">نزد ایشان </w:t>
      </w:r>
      <w:r w:rsidRPr="00781059">
        <w:rPr>
          <w:rStyle w:val="Char0"/>
          <w:color w:val="000000" w:themeColor="text1"/>
          <w:rtl/>
        </w:rPr>
        <w:t>بسیار بزرگ</w:t>
      </w:r>
      <w:r w:rsidR="00357997" w:rsidRPr="00781059">
        <w:rPr>
          <w:rStyle w:val="Char0"/>
          <w:rFonts w:hint="cs"/>
          <w:color w:val="000000" w:themeColor="text1"/>
          <w:rtl/>
        </w:rPr>
        <w:t xml:space="preserve"> و پر رنگ</w:t>
      </w:r>
      <w:r w:rsidRPr="00781059">
        <w:rPr>
          <w:rStyle w:val="Char0"/>
          <w:color w:val="000000" w:themeColor="text1"/>
          <w:rtl/>
        </w:rPr>
        <w:t xml:space="preserve"> است؛ از جمله: روز عاشورا، روزی که حسین بن علی</w:t>
      </w:r>
      <w:r w:rsidR="00C90251" w:rsidRPr="00781059">
        <w:rPr>
          <w:rFonts w:cs="CTraditional Arabic"/>
          <w:color w:val="000000" w:themeColor="text1"/>
          <w:rtl/>
        </w:rPr>
        <w:t> </w:t>
      </w:r>
      <w:r w:rsidR="00C90251" w:rsidRPr="00781059">
        <w:rPr>
          <w:rFonts w:cs="CTraditional Arabic" w:hint="cs"/>
          <w:color w:val="000000" w:themeColor="text1"/>
          <w:rtl/>
        </w:rPr>
        <w:t>إ</w:t>
      </w:r>
      <w:r w:rsidRPr="00781059">
        <w:rPr>
          <w:rStyle w:val="Char0"/>
          <w:color w:val="000000" w:themeColor="text1"/>
          <w:sz w:val="24"/>
          <w:szCs w:val="24"/>
          <w:rtl/>
        </w:rPr>
        <w:t xml:space="preserve"> </w:t>
      </w:r>
      <w:r w:rsidR="003F7017" w:rsidRPr="00781059">
        <w:rPr>
          <w:rStyle w:val="Char0"/>
          <w:rFonts w:hint="cs"/>
          <w:color w:val="000000" w:themeColor="text1"/>
          <w:sz w:val="24"/>
          <w:szCs w:val="24"/>
          <w:rtl/>
        </w:rPr>
        <w:t xml:space="preserve"> </w:t>
      </w:r>
      <w:r w:rsidRPr="00781059">
        <w:rPr>
          <w:rStyle w:val="Char0"/>
          <w:color w:val="000000" w:themeColor="text1"/>
          <w:rtl/>
        </w:rPr>
        <w:t xml:space="preserve">در آن به شهادت رسید </w:t>
      </w:r>
      <w:r w:rsidR="00357997" w:rsidRPr="00781059">
        <w:rPr>
          <w:rStyle w:val="Char0"/>
          <w:rFonts w:hint="cs"/>
          <w:color w:val="000000" w:themeColor="text1"/>
          <w:rtl/>
        </w:rPr>
        <w:t>که</w:t>
      </w:r>
      <w:r w:rsidRPr="00781059">
        <w:rPr>
          <w:rStyle w:val="Char0"/>
          <w:color w:val="000000" w:themeColor="text1"/>
          <w:rtl/>
        </w:rPr>
        <w:t xml:space="preserve"> آن روز، روز عزا  و مصیبت و اندوه است.</w:t>
      </w:r>
    </w:p>
    <w:p w:rsidR="00994878" w:rsidRPr="00781059" w:rsidRDefault="00994878" w:rsidP="00781059">
      <w:pPr>
        <w:rPr>
          <w:rStyle w:val="Char0"/>
          <w:color w:val="000000" w:themeColor="text1"/>
          <w:rtl/>
        </w:rPr>
      </w:pPr>
      <w:r w:rsidRPr="00781059">
        <w:rPr>
          <w:rStyle w:val="Char0"/>
          <w:color w:val="000000" w:themeColor="text1"/>
          <w:rtl/>
        </w:rPr>
        <w:t>اما چرا جامعه</w:t>
      </w:r>
      <w:r w:rsidR="003606D2" w:rsidRPr="00781059">
        <w:rPr>
          <w:rStyle w:val="Char0"/>
          <w:color w:val="000000" w:themeColor="text1"/>
          <w:rtl/>
        </w:rPr>
        <w:t>‌</w:t>
      </w:r>
      <w:r w:rsidR="004F7254" w:rsidRPr="00781059">
        <w:rPr>
          <w:rStyle w:val="Char0"/>
          <w:rFonts w:hint="cs"/>
          <w:color w:val="000000" w:themeColor="text1"/>
          <w:rtl/>
        </w:rPr>
        <w:t>ی</w:t>
      </w:r>
      <w:r w:rsidRPr="00781059">
        <w:rPr>
          <w:rStyle w:val="Char0"/>
          <w:color w:val="000000" w:themeColor="text1"/>
          <w:rtl/>
        </w:rPr>
        <w:t xml:space="preserve"> شیعی بسیار از حسین یاد </w:t>
      </w:r>
      <w:r w:rsidR="004F7254" w:rsidRPr="00781059">
        <w:rPr>
          <w:rStyle w:val="Char0"/>
          <w:rFonts w:hint="cs"/>
          <w:color w:val="000000" w:themeColor="text1"/>
          <w:rtl/>
        </w:rPr>
        <w:t>می</w:t>
      </w:r>
      <w:r w:rsidR="003606D2" w:rsidRPr="00781059">
        <w:rPr>
          <w:rStyle w:val="Char0"/>
          <w:color w:val="000000" w:themeColor="text1"/>
          <w:rtl/>
        </w:rPr>
        <w:t>‌</w:t>
      </w:r>
      <w:r w:rsidR="004F7254" w:rsidRPr="00781059">
        <w:rPr>
          <w:rStyle w:val="Char0"/>
          <w:rFonts w:hint="cs"/>
          <w:color w:val="000000" w:themeColor="text1"/>
          <w:rtl/>
        </w:rPr>
        <w:t>کنند</w:t>
      </w:r>
      <w:r w:rsidRPr="00781059">
        <w:rPr>
          <w:rStyle w:val="Char0"/>
          <w:color w:val="000000" w:themeColor="text1"/>
          <w:rtl/>
        </w:rPr>
        <w:t xml:space="preserve"> و بخاطر او بر سر و صورت </w:t>
      </w:r>
      <w:r w:rsidR="004F7254" w:rsidRPr="00781059">
        <w:rPr>
          <w:rStyle w:val="Char0"/>
          <w:rFonts w:hint="cs"/>
          <w:color w:val="000000" w:themeColor="text1"/>
          <w:rtl/>
        </w:rPr>
        <w:t>می</w:t>
      </w:r>
      <w:r w:rsidR="003606D2" w:rsidRPr="00781059">
        <w:rPr>
          <w:rStyle w:val="Char0"/>
          <w:color w:val="000000" w:themeColor="text1"/>
          <w:rtl/>
        </w:rPr>
        <w:t>‌</w:t>
      </w:r>
      <w:r w:rsidR="004F7254" w:rsidRPr="00781059">
        <w:rPr>
          <w:rStyle w:val="Char0"/>
          <w:rFonts w:hint="cs"/>
          <w:color w:val="000000" w:themeColor="text1"/>
          <w:rtl/>
        </w:rPr>
        <w:t xml:space="preserve">زنند </w:t>
      </w:r>
      <w:r w:rsidRPr="00781059">
        <w:rPr>
          <w:rStyle w:val="Char0"/>
          <w:color w:val="000000" w:themeColor="text1"/>
          <w:rtl/>
        </w:rPr>
        <w:t>و گریه می‌کنند، اما اهل سنت بر حسین نمی‌گریند و همچون شیعه بر سر و روی خود نمی‌زنند، علی رغم اینکه اهل سنت نیز حسین را دوست دارند؟!</w:t>
      </w:r>
    </w:p>
    <w:p w:rsidR="00994878" w:rsidRPr="00781059" w:rsidRDefault="00994878" w:rsidP="00781059">
      <w:pPr>
        <w:rPr>
          <w:rStyle w:val="Char0"/>
          <w:color w:val="000000" w:themeColor="text1"/>
          <w:rtl/>
        </w:rPr>
      </w:pPr>
      <w:r w:rsidRPr="00781059">
        <w:rPr>
          <w:rStyle w:val="Char0"/>
          <w:color w:val="000000" w:themeColor="text1"/>
          <w:rtl/>
        </w:rPr>
        <w:t>من این سؤال را از ده‌ها نفر از جوانان شیعه پرسیدم و بسیاری از</w:t>
      </w:r>
      <w:r w:rsidR="004A0C60" w:rsidRPr="00781059">
        <w:rPr>
          <w:rStyle w:val="Char0"/>
          <w:color w:val="000000" w:themeColor="text1"/>
          <w:rtl/>
        </w:rPr>
        <w:t xml:space="preserve"> آن‌ها </w:t>
      </w:r>
      <w:r w:rsidRPr="00781059">
        <w:rPr>
          <w:rStyle w:val="Char0"/>
          <w:color w:val="000000" w:themeColor="text1"/>
          <w:rtl/>
        </w:rPr>
        <w:t>در پاسخ گفتند: شما او را صادقانه دوست ندارید؛</w:t>
      </w:r>
      <w:r w:rsidR="00710EA3" w:rsidRPr="00781059">
        <w:rPr>
          <w:rStyle w:val="Char0"/>
          <w:rFonts w:hint="cs"/>
          <w:color w:val="000000" w:themeColor="text1"/>
          <w:rtl/>
        </w:rPr>
        <w:t xml:space="preserve"> </w:t>
      </w:r>
      <w:r w:rsidR="001E39AF" w:rsidRPr="00781059">
        <w:rPr>
          <w:rStyle w:val="Char0"/>
          <w:rFonts w:hint="cs"/>
          <w:color w:val="000000" w:themeColor="text1"/>
          <w:rtl/>
        </w:rPr>
        <w:t>چنان</w:t>
      </w:r>
      <w:r w:rsidRPr="00781059">
        <w:rPr>
          <w:rStyle w:val="Char0"/>
          <w:color w:val="000000" w:themeColor="text1"/>
          <w:rtl/>
        </w:rPr>
        <w:t xml:space="preserve">که ما او را دوست داریم؛ </w:t>
      </w:r>
      <w:r w:rsidRPr="00781059">
        <w:rPr>
          <w:rStyle w:val="Charb"/>
          <w:color w:val="000000" w:themeColor="text1"/>
          <w:rtl/>
        </w:rPr>
        <w:t>برخی در پاسخ</w:t>
      </w:r>
      <w:r w:rsidRPr="00781059">
        <w:rPr>
          <w:rStyle w:val="Char0"/>
          <w:color w:val="000000" w:themeColor="text1"/>
          <w:rtl/>
        </w:rPr>
        <w:t xml:space="preserve"> گفتند: شما اصلا حسین را دوست ندارید، زیرا بر او نمی‌گریید درحالی‌که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بر او گریست!!! عده</w:t>
      </w:r>
      <w:r w:rsidR="003606D2" w:rsidRPr="00781059">
        <w:rPr>
          <w:rStyle w:val="Char0"/>
          <w:color w:val="000000" w:themeColor="text1"/>
          <w:rtl/>
        </w:rPr>
        <w:t>‌</w:t>
      </w:r>
      <w:r w:rsidR="004F7254" w:rsidRPr="00781059">
        <w:rPr>
          <w:rStyle w:val="Char0"/>
          <w:rFonts w:hint="cs"/>
          <w:color w:val="000000" w:themeColor="text1"/>
          <w:rtl/>
        </w:rPr>
        <w:t>ی</w:t>
      </w:r>
      <w:r w:rsidRPr="00781059">
        <w:rPr>
          <w:rStyle w:val="Char0"/>
          <w:color w:val="000000" w:themeColor="text1"/>
          <w:rtl/>
        </w:rPr>
        <w:t xml:space="preserve"> کمی هم در پاسخ گفتند: ما منکر محبت شما نسبت به حسین نیستیم، اما شما محبت ابوبکر و عمر و عثمان را بر محبت او مقدم </w:t>
      </w:r>
      <w:r w:rsidR="001E39AF" w:rsidRPr="00781059">
        <w:rPr>
          <w:rStyle w:val="Char0"/>
          <w:color w:val="000000" w:themeColor="text1"/>
          <w:rtl/>
        </w:rPr>
        <w:t>می‌</w:t>
      </w:r>
      <w:r w:rsidR="001E39AF" w:rsidRPr="00781059">
        <w:rPr>
          <w:rStyle w:val="Char0"/>
          <w:rFonts w:hint="cs"/>
          <w:color w:val="000000" w:themeColor="text1"/>
          <w:rtl/>
        </w:rPr>
        <w:t>داری</w:t>
      </w:r>
      <w:r w:rsidRPr="00781059">
        <w:rPr>
          <w:rStyle w:val="Char0"/>
          <w:color w:val="000000" w:themeColor="text1"/>
          <w:rtl/>
        </w:rPr>
        <w:t xml:space="preserve">د، از این‌رو شما در محبت خود ظالمانه رفتار </w:t>
      </w:r>
      <w:r w:rsidR="004F7254" w:rsidRPr="00781059">
        <w:rPr>
          <w:rStyle w:val="Char0"/>
          <w:rFonts w:hint="cs"/>
          <w:color w:val="000000" w:themeColor="text1"/>
          <w:rtl/>
        </w:rPr>
        <w:t>می</w:t>
      </w:r>
      <w:r w:rsidR="003606D2" w:rsidRPr="00781059">
        <w:rPr>
          <w:rStyle w:val="Char0"/>
          <w:color w:val="000000" w:themeColor="text1"/>
          <w:rtl/>
        </w:rPr>
        <w:t>‌</w:t>
      </w:r>
      <w:r w:rsidR="004F7254" w:rsidRPr="00781059">
        <w:rPr>
          <w:rStyle w:val="Char0"/>
          <w:rFonts w:hint="cs"/>
          <w:color w:val="000000" w:themeColor="text1"/>
          <w:rtl/>
        </w:rPr>
        <w:t>کنید</w:t>
      </w:r>
      <w:r w:rsidRPr="00781059">
        <w:rPr>
          <w:rStyle w:val="Char0"/>
          <w:color w:val="000000" w:themeColor="text1"/>
          <w:rtl/>
        </w:rPr>
        <w:t xml:space="preserve"> و انصاف را رعایت نمی‌کنید!!</w:t>
      </w:r>
    </w:p>
    <w:p w:rsidR="00994878" w:rsidRPr="00781059" w:rsidRDefault="00994878" w:rsidP="00781059">
      <w:pPr>
        <w:rPr>
          <w:rStyle w:val="Char0"/>
          <w:color w:val="000000" w:themeColor="text1"/>
          <w:rtl/>
        </w:rPr>
      </w:pPr>
      <w:r w:rsidRPr="00781059">
        <w:rPr>
          <w:rStyle w:val="Char0"/>
          <w:color w:val="000000" w:themeColor="text1"/>
          <w:rtl/>
        </w:rPr>
        <w:t>من در پاسخ به اغلب این افراد که گمان می‌کنند ما حسین را دوست نداریم، می‌گویم: ما استدلال به مجرد ظن و گمان نمی‌خواهیم و باید دانست که برای اثبات چیزی، نیاز به دلیل است؛ من از ده‌ها تن از</w:t>
      </w:r>
      <w:r w:rsidR="004A0C60" w:rsidRPr="00781059">
        <w:rPr>
          <w:rStyle w:val="Char0"/>
          <w:color w:val="000000" w:themeColor="text1"/>
          <w:rtl/>
        </w:rPr>
        <w:t xml:space="preserve"> آن‌ها </w:t>
      </w:r>
      <w:r w:rsidRPr="00781059">
        <w:rPr>
          <w:rStyle w:val="Char0"/>
          <w:color w:val="000000" w:themeColor="text1"/>
          <w:rtl/>
        </w:rPr>
        <w:t>تقاضا نمودم برای اثبات ظن و گمان‌های خود، دلایلی از مص</w:t>
      </w:r>
      <w:r w:rsidR="004F7254" w:rsidRPr="00781059">
        <w:rPr>
          <w:rStyle w:val="Char0"/>
          <w:color w:val="000000" w:themeColor="text1"/>
          <w:rtl/>
        </w:rPr>
        <w:t>ادر و منابع اهل سنت بیان نمایند</w:t>
      </w:r>
      <w:r w:rsidRPr="00781059">
        <w:rPr>
          <w:rStyle w:val="Char0"/>
          <w:color w:val="000000" w:themeColor="text1"/>
          <w:rtl/>
        </w:rPr>
        <w:t xml:space="preserve"> و لو یک روایت یا یک نص که در ذم و نکوهش حسین آمده باشد، اما هیچیک از</w:t>
      </w:r>
      <w:r w:rsidR="004A0C60" w:rsidRPr="00781059">
        <w:rPr>
          <w:rStyle w:val="Char0"/>
          <w:color w:val="000000" w:themeColor="text1"/>
          <w:rtl/>
        </w:rPr>
        <w:t xml:space="preserve"> آن‌ها </w:t>
      </w:r>
      <w:r w:rsidRPr="00781059">
        <w:rPr>
          <w:rStyle w:val="Char0"/>
          <w:color w:val="000000" w:themeColor="text1"/>
          <w:rtl/>
        </w:rPr>
        <w:t>نتوانستند.</w:t>
      </w:r>
    </w:p>
    <w:p w:rsidR="00994878" w:rsidRPr="00781059" w:rsidRDefault="00994878" w:rsidP="00781059">
      <w:pPr>
        <w:rPr>
          <w:rStyle w:val="Char0"/>
          <w:color w:val="000000" w:themeColor="text1"/>
          <w:rtl/>
        </w:rPr>
      </w:pPr>
      <w:r w:rsidRPr="00781059">
        <w:rPr>
          <w:rStyle w:val="Charb"/>
          <w:color w:val="000000" w:themeColor="text1"/>
          <w:rtl/>
        </w:rPr>
        <w:t>بلکه بر خلاف آنچه تصور داشتند برای</w:t>
      </w:r>
      <w:r w:rsidR="004A0C60" w:rsidRPr="00781059">
        <w:rPr>
          <w:rStyle w:val="Charb"/>
          <w:color w:val="000000" w:themeColor="text1"/>
          <w:rtl/>
        </w:rPr>
        <w:t xml:space="preserve"> آن‌ها </w:t>
      </w:r>
      <w:r w:rsidRPr="00781059">
        <w:rPr>
          <w:rStyle w:val="Charb"/>
          <w:color w:val="000000" w:themeColor="text1"/>
          <w:rtl/>
        </w:rPr>
        <w:t>احادیث صحیحی در کتاب‌های اهل سنت در ستایش حسنین ثابت گشت</w:t>
      </w:r>
      <w:r w:rsidRPr="00781059">
        <w:rPr>
          <w:rStyle w:val="Char0"/>
          <w:color w:val="000000" w:themeColor="text1"/>
          <w:rtl/>
        </w:rPr>
        <w:t xml:space="preserve"> و اینکه ایشان دو گل خوشبوی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خنکی چشمان ایشان معرفی شده‌اند و از جمله افرادی هستند که به بهشت بشارت داده شده‌اند و مناقب والای دیگری که در مورد</w:t>
      </w:r>
      <w:r w:rsidR="004A0C60" w:rsidRPr="00781059">
        <w:rPr>
          <w:rStyle w:val="Char0"/>
          <w:color w:val="000000" w:themeColor="text1"/>
          <w:rtl/>
        </w:rPr>
        <w:t xml:space="preserve"> آن‌ها </w:t>
      </w:r>
      <w:r w:rsidRPr="00781059">
        <w:rPr>
          <w:rStyle w:val="Char0"/>
          <w:color w:val="000000" w:themeColor="text1"/>
          <w:rtl/>
        </w:rPr>
        <w:t>وارد شده است.</w:t>
      </w:r>
    </w:p>
    <w:p w:rsidR="00994878" w:rsidRPr="00781059" w:rsidRDefault="00994878" w:rsidP="00781059">
      <w:pPr>
        <w:rPr>
          <w:rStyle w:val="Char0"/>
          <w:color w:val="000000" w:themeColor="text1"/>
          <w:rtl/>
        </w:rPr>
      </w:pPr>
      <w:r w:rsidRPr="00781059">
        <w:rPr>
          <w:rStyle w:val="Char0"/>
          <w:color w:val="000000" w:themeColor="text1"/>
          <w:rtl/>
        </w:rPr>
        <w:lastRenderedPageBreak/>
        <w:t>تمامی علما و مردم عادی و عوام اهل سنت از این احادیث اطلاع دارند و این احادیث در میان</w:t>
      </w:r>
      <w:r w:rsidR="004A0C60" w:rsidRPr="00781059">
        <w:rPr>
          <w:rStyle w:val="Char0"/>
          <w:color w:val="000000" w:themeColor="text1"/>
          <w:rtl/>
        </w:rPr>
        <w:t xml:space="preserve"> آن‌ها </w:t>
      </w:r>
      <w:r w:rsidRPr="00781059">
        <w:rPr>
          <w:rStyle w:val="Char0"/>
          <w:color w:val="000000" w:themeColor="text1"/>
          <w:rtl/>
        </w:rPr>
        <w:t>مشهور است و از جمله دلایل ثابت و واضحی است که بر اساس</w:t>
      </w:r>
      <w:r w:rsidR="004A0C60" w:rsidRPr="00781059">
        <w:rPr>
          <w:rStyle w:val="Char0"/>
          <w:color w:val="000000" w:themeColor="text1"/>
          <w:rtl/>
        </w:rPr>
        <w:t xml:space="preserve"> آن‌ها،</w:t>
      </w:r>
      <w:r w:rsidRPr="00781059">
        <w:rPr>
          <w:rStyle w:val="Char0"/>
          <w:color w:val="000000" w:themeColor="text1"/>
          <w:rtl/>
        </w:rPr>
        <w:t xml:space="preserve"> شکی در محبت اهل سنت و</w:t>
      </w:r>
      <w:r w:rsidR="004F7254" w:rsidRPr="00781059">
        <w:rPr>
          <w:rStyle w:val="Char0"/>
          <w:color w:val="000000" w:themeColor="text1"/>
          <w:rtl/>
        </w:rPr>
        <w:t xml:space="preserve"> جماعت نسبت به حسنین وجود ندارد</w:t>
      </w:r>
      <w:r w:rsidRPr="00781059">
        <w:rPr>
          <w:rStyle w:val="Char0"/>
          <w:color w:val="000000" w:themeColor="text1"/>
          <w:rtl/>
        </w:rPr>
        <w:t xml:space="preserve"> و این محبت از آن جهت است که الله و رسولش آن دو را دوست دارند و نیز بخاطر تقوا، صلاح و نیز نزدیکی</w:t>
      </w:r>
      <w:r w:rsidR="004A0C60" w:rsidRPr="00781059">
        <w:rPr>
          <w:rStyle w:val="Char0"/>
          <w:color w:val="000000" w:themeColor="text1"/>
          <w:rtl/>
        </w:rPr>
        <w:t xml:space="preserve"> آن‌ها </w:t>
      </w:r>
      <w:r w:rsidRPr="00781059">
        <w:rPr>
          <w:rStyle w:val="Char0"/>
          <w:color w:val="000000" w:themeColor="text1"/>
          <w:rtl/>
        </w:rPr>
        <w:t>با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می‌باشد.</w:t>
      </w:r>
    </w:p>
    <w:p w:rsidR="00994878" w:rsidRPr="00781059" w:rsidRDefault="00994878" w:rsidP="00781059">
      <w:pPr>
        <w:rPr>
          <w:rStyle w:val="Char0"/>
          <w:color w:val="000000" w:themeColor="text1"/>
          <w:rtl/>
        </w:rPr>
      </w:pPr>
      <w:r w:rsidRPr="00781059">
        <w:rPr>
          <w:rStyle w:val="Char0"/>
          <w:color w:val="000000" w:themeColor="text1"/>
          <w:rtl/>
        </w:rPr>
        <w:t>یکی از احادیث اهل سنت در باب فضایل حسین</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روایت یعلی بن مُرة</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می‌باشد که می‌گوید: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فرمودند: </w:t>
      </w:r>
      <w:r w:rsidRPr="00781059">
        <w:rPr>
          <w:rStyle w:val="Char6"/>
          <w:color w:val="000000" w:themeColor="text1"/>
          <w:rtl/>
        </w:rPr>
        <w:t>«حُسَيْنٌ مِنِّي وَأَنَا مِنْ حُسَيْنٍ، أَحَبَّ اللَّهُ مَنْ أَحَبَّ حُسَيْنًا، حُسَيْنٌ سِبْطٌ مِنْ الْأَسْبَاطِ»</w:t>
      </w:r>
      <w:r w:rsidRPr="00781059">
        <w:rPr>
          <w:rStyle w:val="FootnoteReference"/>
          <w:rFonts w:ascii="IRLotus" w:hAnsi="IRLotus" w:cs="IRNazli"/>
          <w:b/>
          <w:color w:val="000000" w:themeColor="text1"/>
          <w:rtl/>
          <w:lang w:bidi="fa-IR"/>
        </w:rPr>
        <w:footnoteReference w:id="5"/>
      </w:r>
      <w:r w:rsidRPr="00781059">
        <w:rPr>
          <w:rStyle w:val="Char0"/>
          <w:color w:val="000000" w:themeColor="text1"/>
          <w:rtl/>
        </w:rPr>
        <w:t>: «حسین از من و من از حسینم، خداوند دوست دارد كسی كه حسين را دوست دارد. حسين، امتی</w:t>
      </w:r>
      <w:r w:rsidR="001E39AF" w:rsidRPr="00781059">
        <w:rPr>
          <w:rStyle w:val="Char0"/>
          <w:rFonts w:hint="cs"/>
          <w:color w:val="000000" w:themeColor="text1"/>
          <w:rtl/>
        </w:rPr>
        <w:t xml:space="preserve"> از</w:t>
      </w:r>
      <w:r w:rsidRPr="00781059">
        <w:rPr>
          <w:rStyle w:val="Char0"/>
          <w:color w:val="000000" w:themeColor="text1"/>
          <w:rtl/>
        </w:rPr>
        <w:t xml:space="preserve"> امت‌ها در خیر  نیکی می‌باشد».</w:t>
      </w:r>
    </w:p>
    <w:p w:rsidR="00994878" w:rsidRPr="00781059" w:rsidRDefault="00994878" w:rsidP="00781059">
      <w:pPr>
        <w:rPr>
          <w:rStyle w:val="Char0"/>
          <w:color w:val="000000" w:themeColor="text1"/>
          <w:rtl/>
        </w:rPr>
      </w:pPr>
      <w:r w:rsidRPr="00781059">
        <w:rPr>
          <w:rStyle w:val="Char0"/>
          <w:color w:val="000000" w:themeColor="text1"/>
          <w:rtl/>
        </w:rPr>
        <w:t>اما چرا جامعه</w:t>
      </w:r>
      <w:r w:rsidR="003606D2" w:rsidRPr="00781059">
        <w:rPr>
          <w:rStyle w:val="Char0"/>
          <w:color w:val="000000" w:themeColor="text1"/>
          <w:rtl/>
        </w:rPr>
        <w:t>‌</w:t>
      </w:r>
      <w:r w:rsidR="004F7254" w:rsidRPr="00781059">
        <w:rPr>
          <w:rStyle w:val="Char0"/>
          <w:rFonts w:hint="cs"/>
          <w:color w:val="000000" w:themeColor="text1"/>
          <w:rtl/>
        </w:rPr>
        <w:t>ی</w:t>
      </w:r>
      <w:r w:rsidRPr="00781059">
        <w:rPr>
          <w:rStyle w:val="Char0"/>
          <w:color w:val="000000" w:themeColor="text1"/>
          <w:rtl/>
        </w:rPr>
        <w:t xml:space="preserve"> اهل سنت بر حسین نمی‌گرید آنگونه که شیعه می‌گرید!؟</w:t>
      </w:r>
    </w:p>
    <w:p w:rsidR="00994878" w:rsidRPr="00781059" w:rsidRDefault="00994878" w:rsidP="00781059">
      <w:pPr>
        <w:rPr>
          <w:rStyle w:val="Char0"/>
          <w:color w:val="000000" w:themeColor="text1"/>
          <w:rtl/>
        </w:rPr>
      </w:pPr>
      <w:r w:rsidRPr="00781059">
        <w:rPr>
          <w:rStyle w:val="Char0"/>
          <w:color w:val="000000" w:themeColor="text1"/>
          <w:rtl/>
        </w:rPr>
        <w:t>در پاسخ می‌گویم: زیرا شریعت اهل سنت آنان را به گریستن بر حسین فرمان نداده است.</w:t>
      </w:r>
    </w:p>
    <w:p w:rsidR="00994878" w:rsidRPr="00781059" w:rsidRDefault="00994878" w:rsidP="00781059">
      <w:pPr>
        <w:rPr>
          <w:rStyle w:val="Char0"/>
          <w:color w:val="000000" w:themeColor="text1"/>
          <w:rtl/>
        </w:rPr>
      </w:pPr>
      <w:r w:rsidRPr="00781059">
        <w:rPr>
          <w:rStyle w:val="Char0"/>
          <w:color w:val="000000" w:themeColor="text1"/>
          <w:rtl/>
        </w:rPr>
        <w:t xml:space="preserve"> چنانچه علما و مشایخ اهل سنت در کتاب‌های حدیثی خود روایاتی مبنی بر فضل گریه کردن بر حسین و نیز تشویق بر این امر می‌یافتند، همانگونه که شیعه چنین روایاتی دارد، بر منبرهای مساجد، بر حسین می‌گریستند و اطرافیان خود را نیز می‌گریاندند.</w:t>
      </w:r>
    </w:p>
    <w:p w:rsidR="00994878" w:rsidRPr="00781059" w:rsidRDefault="00994878" w:rsidP="00781059">
      <w:pPr>
        <w:rPr>
          <w:rStyle w:val="Char0"/>
          <w:color w:val="000000" w:themeColor="text1"/>
          <w:rtl/>
        </w:rPr>
      </w:pPr>
      <w:r w:rsidRPr="00781059">
        <w:rPr>
          <w:rStyle w:val="Char0"/>
          <w:color w:val="000000" w:themeColor="text1"/>
          <w:rtl/>
        </w:rPr>
        <w:t>ممکن است یکی از شیعیان بگوید: در مسند امام احمد و مسند بزار و ابویعلی از علی</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روایت شده</w:t>
      </w:r>
      <w:r w:rsidR="004F7254" w:rsidRPr="00781059">
        <w:rPr>
          <w:rStyle w:val="Char0"/>
          <w:rFonts w:hint="cs"/>
          <w:color w:val="000000" w:themeColor="text1"/>
          <w:rtl/>
        </w:rPr>
        <w:t xml:space="preserve"> </w:t>
      </w:r>
      <w:r w:rsidRPr="00781059">
        <w:rPr>
          <w:rStyle w:val="Char0"/>
          <w:color w:val="000000" w:themeColor="text1"/>
          <w:rtl/>
        </w:rPr>
        <w:t>که گفت: روزی نزد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رفتم و ایشان را در حالی دیدم که اشک از چشمانش جاری بود. به ایشان گفتم: ای پیامبر خدا، کسی شما را عصبانی کرده است؟ چرا چشمان‌تان اشکبار است؟ فرمود: «لحظاتی پیش جبر</w:t>
      </w:r>
      <w:r w:rsidR="004F7254" w:rsidRPr="00781059">
        <w:rPr>
          <w:rStyle w:val="Char0"/>
          <w:rFonts w:hint="cs"/>
          <w:color w:val="000000" w:themeColor="text1"/>
          <w:rtl/>
        </w:rPr>
        <w:t>ی</w:t>
      </w:r>
      <w:r w:rsidRPr="00781059">
        <w:rPr>
          <w:rStyle w:val="Char0"/>
          <w:color w:val="000000" w:themeColor="text1"/>
          <w:rtl/>
        </w:rPr>
        <w:t xml:space="preserve">یل نزد من بود و به من گفت: حسین در شط فرات به قتل می‌رسد؛ وی به من گفت: دوست داری بوی تربت او را </w:t>
      </w:r>
      <w:r w:rsidRPr="00781059">
        <w:rPr>
          <w:rStyle w:val="Charb"/>
          <w:color w:val="000000" w:themeColor="text1"/>
          <w:rtl/>
        </w:rPr>
        <w:t>به مشام تو برسانم</w:t>
      </w:r>
      <w:r w:rsidRPr="00781059">
        <w:rPr>
          <w:rStyle w:val="Char0"/>
          <w:color w:val="000000" w:themeColor="text1"/>
          <w:rtl/>
        </w:rPr>
        <w:t>؟</w:t>
      </w:r>
      <w:r w:rsidR="004F7254" w:rsidRPr="00781059">
        <w:rPr>
          <w:rStyle w:val="Char0"/>
          <w:color w:val="000000" w:themeColor="text1"/>
          <w:rtl/>
        </w:rPr>
        <w:t xml:space="preserve"> گفتم: بله، پس دستش را دراز کرد</w:t>
      </w:r>
      <w:r w:rsidRPr="00781059">
        <w:rPr>
          <w:rStyle w:val="Char0"/>
          <w:color w:val="000000" w:themeColor="text1"/>
          <w:rtl/>
        </w:rPr>
        <w:t xml:space="preserve"> و مشتی از آن خاک را به من داد و من از آن لحظه نمی‌توانم اشک‌های </w:t>
      </w:r>
      <w:r w:rsidRPr="00781059">
        <w:rPr>
          <w:rStyle w:val="Charb"/>
          <w:color w:val="000000" w:themeColor="text1"/>
          <w:rtl/>
        </w:rPr>
        <w:t>خود را کنترل کنم</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6"/>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هیثمی در «مجمع الزوائد» این حدیث را ضعیف دانسته است و در «معجم طبرانی» اسناد آن به شدت ضعیف است و شیخ الأرناؤوط در مور</w:t>
      </w:r>
      <w:r w:rsidR="004F7254" w:rsidRPr="00781059">
        <w:rPr>
          <w:rStyle w:val="Char0"/>
          <w:color w:val="000000" w:themeColor="text1"/>
          <w:rtl/>
        </w:rPr>
        <w:t xml:space="preserve">د آن می‌گوید: اسناد آن ضعیف </w:t>
      </w:r>
      <w:r w:rsidR="004F7254" w:rsidRPr="00781059">
        <w:rPr>
          <w:rStyle w:val="Char0"/>
          <w:color w:val="000000" w:themeColor="text1"/>
          <w:rtl/>
        </w:rPr>
        <w:lastRenderedPageBreak/>
        <w:t>است</w:t>
      </w:r>
      <w:r w:rsidR="001E39AF" w:rsidRPr="00781059">
        <w:rPr>
          <w:rStyle w:val="Char0"/>
          <w:rFonts w:hint="cs"/>
          <w:color w:val="000000" w:themeColor="text1"/>
          <w:rtl/>
        </w:rPr>
        <w:t>؛</w:t>
      </w:r>
      <w:r w:rsidRPr="00781059">
        <w:rPr>
          <w:rStyle w:val="Char0"/>
          <w:color w:val="000000" w:themeColor="text1"/>
          <w:rtl/>
        </w:rPr>
        <w:t xml:space="preserve"> و در مسند ابویعلی آمده است: اسناد آن متصل و رجال آن از ثقات هستنند. عده‌ی دیگری نیز اسناد آن را حسن دانسته‌اند.</w:t>
      </w:r>
    </w:p>
    <w:p w:rsidR="00994878" w:rsidRPr="00781059" w:rsidRDefault="00994878" w:rsidP="00781059">
      <w:pPr>
        <w:rPr>
          <w:rStyle w:val="Char0"/>
          <w:color w:val="000000" w:themeColor="text1"/>
          <w:rtl/>
        </w:rPr>
      </w:pPr>
      <w:r w:rsidRPr="00781059">
        <w:rPr>
          <w:rStyle w:val="Char0"/>
          <w:color w:val="000000" w:themeColor="text1"/>
          <w:rtl/>
        </w:rPr>
        <w:t xml:space="preserve">همانند این روایت به لفظ دیگری در صحیح ابن حبان و تاریخ دمشق ابن عساکر و </w:t>
      </w:r>
      <w:r w:rsidRPr="00781059">
        <w:rPr>
          <w:rStyle w:val="Charb"/>
          <w:color w:val="000000" w:themeColor="text1"/>
          <w:rtl/>
        </w:rPr>
        <w:t>دیگر منابع</w:t>
      </w:r>
      <w:r w:rsidRPr="00781059">
        <w:rPr>
          <w:rStyle w:val="Char0"/>
          <w:color w:val="000000" w:themeColor="text1"/>
          <w:rtl/>
        </w:rPr>
        <w:t xml:space="preserve"> آمده است.</w:t>
      </w:r>
    </w:p>
    <w:p w:rsidR="00994878" w:rsidRPr="00781059" w:rsidRDefault="00994878" w:rsidP="00781059">
      <w:pPr>
        <w:rPr>
          <w:rStyle w:val="Char0"/>
          <w:color w:val="000000" w:themeColor="text1"/>
          <w:rtl/>
        </w:rPr>
      </w:pPr>
      <w:r w:rsidRPr="00781059">
        <w:rPr>
          <w:rStyle w:val="Char0"/>
          <w:color w:val="000000" w:themeColor="text1"/>
          <w:rtl/>
        </w:rPr>
        <w:t>بر فرض که بگوییم این حدیث صحیح است و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بر حسین گریسته است، اما باید دانست که این گریه زمانی بوده</w:t>
      </w:r>
      <w:r w:rsidR="004F7254" w:rsidRPr="00781059">
        <w:rPr>
          <w:rStyle w:val="Char0"/>
          <w:rFonts w:hint="cs"/>
          <w:color w:val="000000" w:themeColor="text1"/>
          <w:rtl/>
        </w:rPr>
        <w:t xml:space="preserve"> است</w:t>
      </w:r>
      <w:r w:rsidRPr="00781059">
        <w:rPr>
          <w:rStyle w:val="Char0"/>
          <w:color w:val="000000" w:themeColor="text1"/>
          <w:rtl/>
        </w:rPr>
        <w:t xml:space="preserve"> که به ایشان خبر داده شد بعد از او، امتش حسین را به قتل می‌رسانند و این حالت مربوط به همان زمان و وقت بوده است و گریه کردن در هنگام شنیدن مصیبت ایرادی ندارد و امری فطری بوده و مذموم نیست؛ چنانکه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بخاطر مرگ خدیجه و ابوطالب و جعفر و حمزه و نیز فرزندش ابراهیم، اندوهگین ش</w:t>
      </w:r>
      <w:r w:rsidR="004F7254" w:rsidRPr="00781059">
        <w:rPr>
          <w:rStyle w:val="Char0"/>
          <w:color w:val="000000" w:themeColor="text1"/>
          <w:rtl/>
        </w:rPr>
        <w:t>د</w:t>
      </w:r>
      <w:r w:rsidRPr="00781059">
        <w:rPr>
          <w:rStyle w:val="Char0"/>
          <w:color w:val="000000" w:themeColor="text1"/>
          <w:rtl/>
        </w:rPr>
        <w:t xml:space="preserve"> و گریست.</w:t>
      </w:r>
    </w:p>
    <w:p w:rsidR="00994878" w:rsidRPr="00781059" w:rsidRDefault="00994878" w:rsidP="00781059">
      <w:pPr>
        <w:rPr>
          <w:rStyle w:val="Char0"/>
          <w:color w:val="000000" w:themeColor="text1"/>
          <w:rtl/>
        </w:rPr>
      </w:pPr>
      <w:r w:rsidRPr="00781059">
        <w:rPr>
          <w:rStyle w:val="Char0"/>
          <w:color w:val="000000" w:themeColor="text1"/>
          <w:rtl/>
        </w:rPr>
        <w:t>از انس</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روایت است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4F7254" w:rsidRPr="00781059">
        <w:rPr>
          <w:rStyle w:val="Char0"/>
          <w:color w:val="000000" w:themeColor="text1"/>
          <w:rtl/>
        </w:rPr>
        <w:t xml:space="preserve"> نزد فرزندش ابراهیم رفت</w:t>
      </w:r>
      <w:r w:rsidRPr="00781059">
        <w:rPr>
          <w:rStyle w:val="Char0"/>
          <w:color w:val="000000" w:themeColor="text1"/>
          <w:rtl/>
        </w:rPr>
        <w:t xml:space="preserve"> و او را در حال جان دادن دید، (از دیدن این حالت) چشمان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اشک بار شد. عبدالرحمن بن عوف به ایشان گفت: شما نیز ای رسول خدا (یعنی شما هم بر مصیبت گریه می‌کنی؟) پیامبر فرمود: «ای ابن عوف، این گریه نشانه</w:t>
      </w:r>
      <w:r w:rsidR="003606D2" w:rsidRPr="00781059">
        <w:rPr>
          <w:rStyle w:val="Char0"/>
          <w:color w:val="000000" w:themeColor="text1"/>
          <w:rtl/>
        </w:rPr>
        <w:t>‌</w:t>
      </w:r>
      <w:r w:rsidR="004F7254" w:rsidRPr="00781059">
        <w:rPr>
          <w:rStyle w:val="Char0"/>
          <w:rFonts w:hint="cs"/>
          <w:color w:val="000000" w:themeColor="text1"/>
          <w:rtl/>
        </w:rPr>
        <w:t>ی</w:t>
      </w:r>
      <w:r w:rsidR="004F7254" w:rsidRPr="00781059">
        <w:rPr>
          <w:rStyle w:val="Char0"/>
          <w:color w:val="000000" w:themeColor="text1"/>
          <w:rtl/>
        </w:rPr>
        <w:t xml:space="preserve"> شفقت و مهربانی است»</w:t>
      </w:r>
      <w:r w:rsidRPr="00781059">
        <w:rPr>
          <w:rStyle w:val="Char0"/>
          <w:color w:val="000000" w:themeColor="text1"/>
          <w:rtl/>
        </w:rPr>
        <w:t xml:space="preserve"> و همچنا</w:t>
      </w:r>
      <w:r w:rsidR="001E39AF" w:rsidRPr="00781059">
        <w:rPr>
          <w:rStyle w:val="Char0"/>
          <w:color w:val="000000" w:themeColor="text1"/>
          <w:rtl/>
        </w:rPr>
        <w:t>نكه اشک می‌ريخت، فرمود: «چشم‌ها</w:t>
      </w:r>
      <w:r w:rsidRPr="00781059">
        <w:rPr>
          <w:rStyle w:val="Char0"/>
          <w:color w:val="000000" w:themeColor="text1"/>
          <w:rtl/>
        </w:rPr>
        <w:t xml:space="preserve"> اشک می‌ريزند و دل اندوهگين می‌شود ولی ما سخنی كه موجب عدم خشنودی </w:t>
      </w:r>
      <w:r w:rsidR="004F7254" w:rsidRPr="00781059">
        <w:rPr>
          <w:rStyle w:val="Char0"/>
          <w:color w:val="000000" w:themeColor="text1"/>
          <w:rtl/>
        </w:rPr>
        <w:t>خداوند شود به زبان نخواهيم آورد</w:t>
      </w:r>
      <w:r w:rsidRPr="00781059">
        <w:rPr>
          <w:rStyle w:val="Char0"/>
          <w:color w:val="000000" w:themeColor="text1"/>
          <w:rtl/>
        </w:rPr>
        <w:t xml:space="preserve"> و ای ابراهيم، ما بخاطر جدايی تو غمگين هستيم»</w:t>
      </w:r>
      <w:r w:rsidRPr="00781059">
        <w:rPr>
          <w:rStyle w:val="FootnoteReference"/>
          <w:rFonts w:ascii="IRLotus" w:hAnsi="IRLotus" w:cs="IRNazli"/>
          <w:color w:val="000000" w:themeColor="text1"/>
          <w:rtl/>
          <w:lang w:bidi="fa-IR"/>
        </w:rPr>
        <w:footnoteReference w:id="7"/>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اما سوال اینجاست که آیا پیامبر پیوسته و مستمر بر</w:t>
      </w:r>
      <w:r w:rsidR="004A0C60" w:rsidRPr="00781059">
        <w:rPr>
          <w:rStyle w:val="Char0"/>
          <w:color w:val="000000" w:themeColor="text1"/>
          <w:rtl/>
        </w:rPr>
        <w:t xml:space="preserve"> آن‌ها </w:t>
      </w:r>
      <w:r w:rsidRPr="00781059">
        <w:rPr>
          <w:rStyle w:val="Char0"/>
          <w:color w:val="000000" w:themeColor="text1"/>
          <w:rtl/>
        </w:rPr>
        <w:t xml:space="preserve">می‌گریست!!؟ </w:t>
      </w:r>
      <w:r w:rsidRPr="00781059">
        <w:rPr>
          <w:rStyle w:val="Charb"/>
          <w:color w:val="000000" w:themeColor="text1"/>
          <w:rtl/>
        </w:rPr>
        <w:t>[که طبعا پاسخ منفی می‌باشد]</w:t>
      </w:r>
      <w:r w:rsidRPr="00781059">
        <w:rPr>
          <w:rStyle w:val="Char0"/>
          <w:color w:val="000000" w:themeColor="text1"/>
          <w:rtl/>
        </w:rPr>
        <w:t xml:space="preserve"> در نتیجه تکرار و استمرار گریه بر حسین جایز نیست </w:t>
      </w:r>
      <w:r w:rsidRPr="00781059">
        <w:rPr>
          <w:rStyle w:val="Charb"/>
          <w:color w:val="000000" w:themeColor="text1"/>
          <w:rtl/>
        </w:rPr>
        <w:t>و نیز جایز نیست گریه و عزای مداوم برای او سنتی تلقی شود که از آن پیروی گردد.</w:t>
      </w:r>
    </w:p>
    <w:p w:rsidR="00994878" w:rsidRPr="00781059" w:rsidRDefault="00994878" w:rsidP="00781059">
      <w:pPr>
        <w:rPr>
          <w:rStyle w:val="Char0"/>
          <w:color w:val="000000" w:themeColor="text1"/>
          <w:rtl/>
        </w:rPr>
      </w:pPr>
      <w:r w:rsidRPr="00781059">
        <w:rPr>
          <w:rStyle w:val="Char0"/>
          <w:color w:val="000000" w:themeColor="text1"/>
          <w:rtl/>
        </w:rPr>
        <w:t>اگر گریه</w:t>
      </w:r>
      <w:r w:rsidR="00A9571D" w:rsidRPr="00781059">
        <w:rPr>
          <w:rStyle w:val="Char0"/>
          <w:rFonts w:hint="cs"/>
          <w:color w:val="000000" w:themeColor="text1"/>
          <w:rtl/>
        </w:rPr>
        <w:t>‌</w:t>
      </w:r>
      <w:r w:rsidR="001E39AF" w:rsidRPr="00781059">
        <w:rPr>
          <w:rStyle w:val="Char0"/>
          <w:rFonts w:hint="cs"/>
          <w:color w:val="000000" w:themeColor="text1"/>
          <w:rtl/>
        </w:rPr>
        <w:t>ی</w:t>
      </w:r>
      <w:r w:rsidRPr="00781059">
        <w:rPr>
          <w:rStyle w:val="Char0"/>
          <w:color w:val="000000" w:themeColor="text1"/>
          <w:rtl/>
        </w:rPr>
        <w:t xml:space="preserve"> زیاد و مکرر، مقیاس و معیار محبت </w:t>
      </w:r>
      <w:r w:rsidRPr="00781059">
        <w:rPr>
          <w:rStyle w:val="Charb"/>
          <w:color w:val="000000" w:themeColor="text1"/>
          <w:rtl/>
        </w:rPr>
        <w:t>باشد</w:t>
      </w:r>
      <w:r w:rsidRPr="00781059">
        <w:rPr>
          <w:rStyle w:val="Char0"/>
          <w:color w:val="000000" w:themeColor="text1"/>
          <w:rtl/>
        </w:rPr>
        <w:t>، شایسته‌ترین شخص به گریه‌ی طولانی‌مدت ما، پیامبر این امت، خاتم پیامبران، محمد خلیل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و </w:t>
      </w:r>
      <w:r w:rsidRPr="00781059">
        <w:rPr>
          <w:rStyle w:val="Charb"/>
          <w:color w:val="000000" w:themeColor="text1"/>
          <w:rtl/>
        </w:rPr>
        <w:t xml:space="preserve">پس از آن باید بر </w:t>
      </w:r>
      <w:r w:rsidR="00EE79D5" w:rsidRPr="00781059">
        <w:rPr>
          <w:rStyle w:val="Charb"/>
          <w:rFonts w:hint="cs"/>
          <w:color w:val="000000" w:themeColor="text1"/>
          <w:rtl/>
        </w:rPr>
        <w:t>یک</w:t>
      </w:r>
      <w:r w:rsidRPr="00781059">
        <w:rPr>
          <w:rStyle w:val="Charb"/>
          <w:color w:val="000000" w:themeColor="text1"/>
          <w:rtl/>
        </w:rPr>
        <w:t xml:space="preserve"> به </w:t>
      </w:r>
      <w:r w:rsidR="00EE79D5" w:rsidRPr="00781059">
        <w:rPr>
          <w:rStyle w:val="Charb"/>
          <w:rFonts w:hint="cs"/>
          <w:color w:val="000000" w:themeColor="text1"/>
          <w:rtl/>
        </w:rPr>
        <w:t>یک</w:t>
      </w:r>
      <w:r w:rsidRPr="00781059">
        <w:rPr>
          <w:rStyle w:val="Charb"/>
          <w:color w:val="000000" w:themeColor="text1"/>
          <w:rtl/>
        </w:rPr>
        <w:t xml:space="preserve"> اهل</w:t>
      </w:r>
      <w:r w:rsidRPr="00781059">
        <w:rPr>
          <w:rStyle w:val="Char0"/>
          <w:color w:val="000000" w:themeColor="text1"/>
          <w:rtl/>
        </w:rPr>
        <w:t xml:space="preserve"> بیت و بر بسیاری از صحابه نیز بگرییم و </w:t>
      </w:r>
      <w:r w:rsidRPr="00781059">
        <w:rPr>
          <w:rStyle w:val="Charb"/>
          <w:color w:val="000000" w:themeColor="text1"/>
          <w:rtl/>
        </w:rPr>
        <w:t>به این ترتیب</w:t>
      </w:r>
      <w:r w:rsidRPr="00781059">
        <w:rPr>
          <w:rStyle w:val="Char0"/>
          <w:color w:val="000000" w:themeColor="text1"/>
          <w:rtl/>
        </w:rPr>
        <w:t xml:space="preserve"> سراسر زندگی ما گریه </w:t>
      </w:r>
      <w:r w:rsidRPr="00781059">
        <w:rPr>
          <w:rStyle w:val="Charb"/>
          <w:color w:val="000000" w:themeColor="text1"/>
          <w:rtl/>
        </w:rPr>
        <w:t>خواهد بود</w:t>
      </w:r>
      <w:r w:rsidRPr="00781059">
        <w:rPr>
          <w:rStyle w:val="Char0"/>
          <w:color w:val="000000" w:themeColor="text1"/>
          <w:rtl/>
        </w:rPr>
        <w:t>. اما آیا الله تعالی ما را برای گریه کردن آفریده است ...!!؟</w:t>
      </w:r>
    </w:p>
    <w:p w:rsidR="00994878" w:rsidRPr="00781059" w:rsidRDefault="00994878" w:rsidP="00781059">
      <w:pPr>
        <w:rPr>
          <w:rStyle w:val="Char0"/>
          <w:color w:val="000000" w:themeColor="text1"/>
          <w:rtl/>
        </w:rPr>
      </w:pPr>
      <w:r w:rsidRPr="00781059">
        <w:rPr>
          <w:rStyle w:val="Char0"/>
          <w:color w:val="000000" w:themeColor="text1"/>
          <w:rtl/>
        </w:rPr>
        <w:lastRenderedPageBreak/>
        <w:t>راستی چرا شیعه بر علی نمی‌گرید، درحالی‌که وی برترین امامان نزد ایشان است و ناجوانمردانه و خائنانه کشته شده است؟!</w:t>
      </w:r>
    </w:p>
    <w:p w:rsidR="00994878" w:rsidRPr="00781059" w:rsidRDefault="00994878" w:rsidP="00781059">
      <w:pPr>
        <w:rPr>
          <w:rStyle w:val="Char0"/>
          <w:color w:val="000000" w:themeColor="text1"/>
          <w:rtl/>
        </w:rPr>
      </w:pPr>
      <w:r w:rsidRPr="00781059">
        <w:rPr>
          <w:rStyle w:val="Char0"/>
          <w:color w:val="000000" w:themeColor="text1"/>
          <w:rtl/>
        </w:rPr>
        <w:t>بلکه سزاوارتر این است که بگوییم: چرا بخاطر مرگ پیامبر گریه ن</w:t>
      </w:r>
      <w:r w:rsidR="004F7254" w:rsidRPr="00781059">
        <w:rPr>
          <w:rStyle w:val="Char0"/>
          <w:rFonts w:hint="cs"/>
          <w:color w:val="000000" w:themeColor="text1"/>
          <w:rtl/>
        </w:rPr>
        <w:t>می</w:t>
      </w:r>
      <w:r w:rsidR="003606D2" w:rsidRPr="00781059">
        <w:rPr>
          <w:rStyle w:val="Char0"/>
          <w:color w:val="000000" w:themeColor="text1"/>
          <w:rtl/>
        </w:rPr>
        <w:t>‌</w:t>
      </w:r>
      <w:r w:rsidR="004F7254" w:rsidRPr="00781059">
        <w:rPr>
          <w:rStyle w:val="Char0"/>
          <w:rFonts w:hint="cs"/>
          <w:color w:val="000000" w:themeColor="text1"/>
          <w:rtl/>
        </w:rPr>
        <w:t>کنید</w:t>
      </w:r>
      <w:r w:rsidRPr="00781059">
        <w:rPr>
          <w:rStyle w:val="Char0"/>
          <w:color w:val="000000" w:themeColor="text1"/>
          <w:rtl/>
        </w:rPr>
        <w:t xml:space="preserve"> و بر سر و صورت نمی‌زنید،</w:t>
      </w:r>
      <w:r w:rsidR="004F7254" w:rsidRPr="00781059">
        <w:rPr>
          <w:rStyle w:val="Char0"/>
          <w:rFonts w:hint="cs"/>
          <w:color w:val="000000" w:themeColor="text1"/>
          <w:rtl/>
        </w:rPr>
        <w:t xml:space="preserve"> </w:t>
      </w:r>
      <w:r w:rsidRPr="00781059">
        <w:rPr>
          <w:rStyle w:val="Char0"/>
          <w:color w:val="000000" w:themeColor="text1"/>
          <w:rtl/>
        </w:rPr>
        <w:t>چنانکه برای حسین چنین می‌کنید، درحالی‌که وفات پیامبر بزرگ‌ترین فتنه‌ای بوده</w:t>
      </w:r>
      <w:r w:rsidR="004F7254" w:rsidRPr="00781059">
        <w:rPr>
          <w:rStyle w:val="Char0"/>
          <w:rFonts w:hint="cs"/>
          <w:color w:val="000000" w:themeColor="text1"/>
          <w:rtl/>
        </w:rPr>
        <w:t xml:space="preserve"> </w:t>
      </w:r>
      <w:r w:rsidRPr="00781059">
        <w:rPr>
          <w:rStyle w:val="Char0"/>
          <w:color w:val="000000" w:themeColor="text1"/>
          <w:rtl/>
        </w:rPr>
        <w:t xml:space="preserve">که بر مسلمانان عارض شد، بسیار بزرگ‌تر از وفات حسین؛ آیا </w:t>
      </w:r>
      <w:r w:rsidR="001E39AF" w:rsidRPr="00781059">
        <w:rPr>
          <w:rStyle w:val="Char0"/>
          <w:rFonts w:hint="cs"/>
          <w:color w:val="000000" w:themeColor="text1"/>
          <w:rtl/>
        </w:rPr>
        <w:t>این</w:t>
      </w:r>
      <w:r w:rsidR="00CA0F5D" w:rsidRPr="00781059">
        <w:rPr>
          <w:rStyle w:val="Char0"/>
          <w:color w:val="000000" w:themeColor="text1"/>
          <w:rtl/>
        </w:rPr>
        <w:t>‌</w:t>
      </w:r>
      <w:r w:rsidR="001E39AF" w:rsidRPr="00781059">
        <w:rPr>
          <w:rStyle w:val="Char0"/>
          <w:rFonts w:hint="cs"/>
          <w:color w:val="000000" w:themeColor="text1"/>
          <w:rtl/>
        </w:rPr>
        <w:t>ها با هم در ارتباط نیست</w:t>
      </w:r>
      <w:r w:rsidRPr="00781059">
        <w:rPr>
          <w:rStyle w:val="Char0"/>
          <w:color w:val="000000" w:themeColor="text1"/>
          <w:rtl/>
        </w:rPr>
        <w:t>، چراکه پیامبر فرموده است: «حسین از من</w:t>
      </w:r>
      <w:r w:rsidR="001E39AF" w:rsidRPr="00781059">
        <w:rPr>
          <w:rStyle w:val="Char0"/>
          <w:color w:val="000000" w:themeColor="text1"/>
          <w:rtl/>
        </w:rPr>
        <w:t xml:space="preserve"> است و من از حسین</w:t>
      </w:r>
      <w:r w:rsidR="001E39AF" w:rsidRPr="00781059">
        <w:rPr>
          <w:rStyle w:val="Char0"/>
          <w:rFonts w:hint="cs"/>
          <w:color w:val="000000" w:themeColor="text1"/>
          <w:rtl/>
        </w:rPr>
        <w:t>»</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جای تعجب است که چرا شیعه بخاطر قتل حسین</w:t>
      </w:r>
      <w:r w:rsidR="0002119C" w:rsidRPr="00781059">
        <w:rPr>
          <w:rFonts w:ascii="IRLotus" w:hAnsi="IRLotus" w:cs="CTraditional Arabic"/>
          <w:color w:val="000000" w:themeColor="text1"/>
          <w:rtl/>
          <w:lang w:bidi="fa-IR"/>
        </w:rPr>
        <w:t> </w:t>
      </w:r>
      <w:r w:rsidR="00383FE8" w:rsidRPr="00781059">
        <w:rPr>
          <w:rFonts w:ascii="IRLotus" w:hAnsi="IRLotus" w:cs="CTraditional Arabic" w:hint="cs"/>
          <w:color w:val="000000" w:themeColor="text1"/>
          <w:rtl/>
          <w:lang w:bidi="fa-IR"/>
        </w:rPr>
        <w:t>س</w:t>
      </w:r>
      <w:r w:rsidRPr="00781059">
        <w:rPr>
          <w:rStyle w:val="Char0"/>
          <w:color w:val="000000" w:themeColor="text1"/>
          <w:rtl/>
        </w:rPr>
        <w:t xml:space="preserve"> گریه </w:t>
      </w:r>
      <w:r w:rsidR="004F7254"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ک</w:t>
      </w:r>
      <w:r w:rsidR="004F7254" w:rsidRPr="00781059">
        <w:rPr>
          <w:rStyle w:val="Char0"/>
          <w:rFonts w:hint="cs"/>
          <w:color w:val="000000" w:themeColor="text1"/>
          <w:rtl/>
        </w:rPr>
        <w:t>ند</w:t>
      </w:r>
      <w:r w:rsidRPr="00781059">
        <w:rPr>
          <w:rStyle w:val="Char0"/>
          <w:color w:val="000000" w:themeColor="text1"/>
          <w:rtl/>
        </w:rPr>
        <w:t xml:space="preserve"> و یا تظاهر به گریه می‌کند، اما بر کسانی نمی‌گرید که با او بودند و همراه او کشته شدند، افرادی چون برادرش ابوبکر و فرزندش ابوبکر</w:t>
      </w:r>
      <w:r w:rsidR="0002119C" w:rsidRPr="00781059">
        <w:rPr>
          <w:rFonts w:ascii="IRLotus" w:hAnsi="IRLotus" w:cs="CTraditional Arabic"/>
          <w:color w:val="000000" w:themeColor="text1"/>
          <w:rtl/>
          <w:lang w:bidi="fa-IR"/>
        </w:rPr>
        <w:t> </w:t>
      </w:r>
      <w:r w:rsidR="00F90466" w:rsidRPr="00781059">
        <w:rPr>
          <w:rFonts w:ascii="IRLotus" w:hAnsi="IRLotus" w:cs="CTraditional Arabic" w:hint="cs"/>
          <w:color w:val="000000" w:themeColor="text1"/>
          <w:rtl/>
          <w:lang w:bidi="fa-IR"/>
        </w:rPr>
        <w:t>ب</w:t>
      </w:r>
      <w:r w:rsidRPr="00781059">
        <w:rPr>
          <w:rStyle w:val="Char0"/>
          <w:color w:val="000000" w:themeColor="text1"/>
          <w:rtl/>
        </w:rPr>
        <w:t xml:space="preserve"> و عمر بن علی؛ آیا</w:t>
      </w:r>
      <w:r w:rsidR="004A0C60" w:rsidRPr="00781059">
        <w:rPr>
          <w:rStyle w:val="Char0"/>
          <w:color w:val="000000" w:themeColor="text1"/>
          <w:rtl/>
        </w:rPr>
        <w:t xml:space="preserve"> این‌ها </w:t>
      </w:r>
      <w:r w:rsidRPr="00781059">
        <w:rPr>
          <w:rStyle w:val="Char0"/>
          <w:color w:val="000000" w:themeColor="text1"/>
          <w:rtl/>
        </w:rPr>
        <w:t>نیز از اهل بیت نیستند؛ با اینکه کتاب‌های شیعه تمام این‌ موارد را ذکر نموده</w:t>
      </w:r>
      <w:r w:rsidR="003606D2" w:rsidRPr="00781059">
        <w:rPr>
          <w:rStyle w:val="Char0"/>
          <w:color w:val="000000" w:themeColor="text1"/>
          <w:rtl/>
        </w:rPr>
        <w:t>‌</w:t>
      </w:r>
      <w:r w:rsidR="006B3EC8" w:rsidRPr="00781059">
        <w:rPr>
          <w:rStyle w:val="Char0"/>
          <w:rFonts w:hint="cs"/>
          <w:color w:val="000000" w:themeColor="text1"/>
          <w:rtl/>
        </w:rPr>
        <w:t>اند</w:t>
      </w:r>
      <w:r w:rsidRPr="00781059">
        <w:rPr>
          <w:rStyle w:val="Char0"/>
          <w:color w:val="000000" w:themeColor="text1"/>
          <w:rtl/>
        </w:rPr>
        <w:t xml:space="preserve"> و علمای</w:t>
      </w:r>
      <w:r w:rsidR="004A0C60" w:rsidRPr="00781059">
        <w:rPr>
          <w:rStyle w:val="Char0"/>
          <w:color w:val="000000" w:themeColor="text1"/>
          <w:rtl/>
        </w:rPr>
        <w:t xml:space="preserve"> آن‌ها </w:t>
      </w:r>
      <w:r w:rsidRPr="00781059">
        <w:rPr>
          <w:rStyle w:val="Charb"/>
          <w:color w:val="000000" w:themeColor="text1"/>
          <w:rtl/>
        </w:rPr>
        <w:t>بدان اقرار کرده‌اند</w:t>
      </w:r>
      <w:r w:rsidR="001E39AF" w:rsidRPr="00781059">
        <w:rPr>
          <w:rStyle w:val="Charb"/>
          <w:rFonts w:hint="cs"/>
          <w:color w:val="000000" w:themeColor="text1"/>
          <w:rtl/>
        </w:rPr>
        <w:t>؛</w:t>
      </w:r>
      <w:r w:rsidRPr="00781059">
        <w:rPr>
          <w:rStyle w:val="Char0"/>
          <w:color w:val="000000" w:themeColor="text1"/>
          <w:rtl/>
        </w:rPr>
        <w:t xml:space="preserve"> یا شاید</w:t>
      </w:r>
      <w:r w:rsidR="004A0C60" w:rsidRPr="00781059">
        <w:rPr>
          <w:rStyle w:val="Char0"/>
          <w:color w:val="000000" w:themeColor="text1"/>
          <w:rtl/>
        </w:rPr>
        <w:t xml:space="preserve"> آن‌ها </w:t>
      </w:r>
      <w:r w:rsidRPr="00781059">
        <w:rPr>
          <w:rStyle w:val="Char0"/>
          <w:color w:val="000000" w:themeColor="text1"/>
          <w:rtl/>
        </w:rPr>
        <w:t xml:space="preserve">نام‌هایی </w:t>
      </w:r>
      <w:r w:rsidR="00EE79D5" w:rsidRPr="00781059">
        <w:rPr>
          <w:rStyle w:val="Char0"/>
          <w:rFonts w:hint="cs"/>
          <w:color w:val="000000" w:themeColor="text1"/>
          <w:rtl/>
        </w:rPr>
        <w:t>دارند</w:t>
      </w:r>
      <w:r w:rsidRPr="00781059">
        <w:rPr>
          <w:rStyle w:val="Char0"/>
          <w:color w:val="000000" w:themeColor="text1"/>
          <w:rtl/>
        </w:rPr>
        <w:t xml:space="preserve"> که شیعه رغبتی به پخش آن و ذکر آن در میان عوام خود ندارد، تا به این ترتیب حقیقت محبت میان اهل بیت و صحابه برملا نشود.</w:t>
      </w:r>
    </w:p>
    <w:p w:rsidR="00994878" w:rsidRPr="00781059" w:rsidRDefault="00994878" w:rsidP="00781059">
      <w:pPr>
        <w:rPr>
          <w:rStyle w:val="Char0"/>
          <w:color w:val="000000" w:themeColor="text1"/>
          <w:rtl/>
        </w:rPr>
      </w:pPr>
      <w:r w:rsidRPr="00781059">
        <w:rPr>
          <w:rStyle w:val="Char0"/>
          <w:color w:val="000000" w:themeColor="text1"/>
          <w:rtl/>
        </w:rPr>
        <w:t xml:space="preserve">همچنین می‌گوییم: اندوه و گریه چیزی است و نوحه و قمه‌زنی و شکافتن سر با تبر و بر سر و صورت زدن </w:t>
      </w:r>
      <w:r w:rsidR="00310B6D" w:rsidRPr="00781059">
        <w:rPr>
          <w:rStyle w:val="Char0"/>
          <w:color w:val="000000" w:themeColor="text1"/>
          <w:rtl/>
        </w:rPr>
        <w:t xml:space="preserve">با زنجیر </w:t>
      </w:r>
      <w:r w:rsidRPr="00781059">
        <w:rPr>
          <w:rStyle w:val="Char0"/>
          <w:color w:val="000000" w:themeColor="text1"/>
          <w:rtl/>
        </w:rPr>
        <w:t>و پوشیدن لباس سیاه چیزی دیگر؛ شیعه – و لو به دروغ – نمی‌توانند حدیثی از پیامبر و یا امامان خود مبنی بر این</w:t>
      </w:r>
      <w:r w:rsidR="00310B6D" w:rsidRPr="00781059">
        <w:rPr>
          <w:rStyle w:val="Char0"/>
          <w:rFonts w:hint="cs"/>
          <w:color w:val="000000" w:themeColor="text1"/>
          <w:rtl/>
        </w:rPr>
        <w:t xml:space="preserve"> </w:t>
      </w:r>
      <w:r w:rsidR="00310B6D" w:rsidRPr="00781059">
        <w:rPr>
          <w:rStyle w:val="Char0"/>
          <w:color w:val="000000" w:themeColor="text1"/>
          <w:rtl/>
        </w:rPr>
        <w:t xml:space="preserve">روایت کنند که </w:t>
      </w:r>
      <w:r w:rsidRPr="00781059">
        <w:rPr>
          <w:rStyle w:val="Char0"/>
          <w:color w:val="000000" w:themeColor="text1"/>
          <w:rtl/>
        </w:rPr>
        <w:t xml:space="preserve">ایشان بر سر و صورت </w:t>
      </w:r>
      <w:r w:rsidR="006B3EC8"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ز</w:t>
      </w:r>
      <w:r w:rsidR="006B3EC8" w:rsidRPr="00781059">
        <w:rPr>
          <w:rStyle w:val="Char0"/>
          <w:rFonts w:hint="cs"/>
          <w:color w:val="000000" w:themeColor="text1"/>
          <w:rtl/>
        </w:rPr>
        <w:t xml:space="preserve">دند </w:t>
      </w:r>
      <w:r w:rsidRPr="00781059">
        <w:rPr>
          <w:rStyle w:val="Char0"/>
          <w:color w:val="000000" w:themeColor="text1"/>
          <w:rtl/>
        </w:rPr>
        <w:t>و یا قمه می‌زدند و یا به این‌ موارد فرمان داده‌اند.</w:t>
      </w:r>
    </w:p>
    <w:p w:rsidR="00994878" w:rsidRPr="00781059" w:rsidRDefault="00994878" w:rsidP="00781059">
      <w:pPr>
        <w:rPr>
          <w:rStyle w:val="Char0"/>
          <w:color w:val="000000" w:themeColor="text1"/>
          <w:rtl/>
        </w:rPr>
      </w:pPr>
      <w:r w:rsidRPr="00781059">
        <w:rPr>
          <w:rStyle w:val="Char0"/>
          <w:color w:val="000000" w:themeColor="text1"/>
          <w:rtl/>
        </w:rPr>
        <w:t>بلکه در مصادر خودشان آمده</w:t>
      </w:r>
      <w:r w:rsidR="006B3EC8" w:rsidRPr="00781059">
        <w:rPr>
          <w:rStyle w:val="Char0"/>
          <w:rFonts w:hint="cs"/>
          <w:color w:val="000000" w:themeColor="text1"/>
          <w:rtl/>
        </w:rPr>
        <w:t xml:space="preserve"> است</w:t>
      </w:r>
      <w:r w:rsidRPr="00781059">
        <w:rPr>
          <w:rStyle w:val="Char0"/>
          <w:color w:val="000000" w:themeColor="text1"/>
          <w:rtl/>
        </w:rPr>
        <w:t xml:space="preserve"> که حسین </w:t>
      </w:r>
      <w:r w:rsidR="00310B6D" w:rsidRPr="00781059">
        <w:rPr>
          <w:rStyle w:val="Char0"/>
          <w:color w:val="000000" w:themeColor="text1"/>
          <w:rtl/>
        </w:rPr>
        <w:t xml:space="preserve">قبل از اینکه به دست شیعیان خود کشته شود </w:t>
      </w:r>
      <w:r w:rsidRPr="00781059">
        <w:rPr>
          <w:rStyle w:val="Char0"/>
          <w:color w:val="000000" w:themeColor="text1"/>
          <w:rtl/>
        </w:rPr>
        <w:t>در وصیتش به زینب</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ب</w:t>
      </w:r>
      <w:r w:rsidRPr="00781059">
        <w:rPr>
          <w:rStyle w:val="Char0"/>
          <w:color w:val="000000" w:themeColor="text1"/>
          <w:rtl/>
        </w:rPr>
        <w:t xml:space="preserve"> گفت: </w:t>
      </w:r>
      <w:r w:rsidRPr="00781059">
        <w:rPr>
          <w:rStyle w:val="Char3"/>
          <w:color w:val="000000" w:themeColor="text1"/>
          <w:rtl/>
        </w:rPr>
        <w:t>«يا أختاه! إني أقسمت عليك فأبري قسمي، إذا أنا قتلت فلا تشقي عَلَيَّ جيبا، ولا تخمشي عَلَيَّ وجها، ولا تدعي عَلَيَّ بالويل والثبور»</w:t>
      </w:r>
      <w:r w:rsidRPr="00781059">
        <w:rPr>
          <w:rStyle w:val="Char0"/>
          <w:color w:val="000000" w:themeColor="text1"/>
          <w:rtl/>
        </w:rPr>
        <w:t xml:space="preserve">: «اى </w:t>
      </w:r>
      <w:r w:rsidRPr="00BD27FF">
        <w:rPr>
          <w:rStyle w:val="Char0"/>
          <w:color w:val="000000" w:themeColor="text1"/>
          <w:spacing w:val="-2"/>
          <w:rtl/>
        </w:rPr>
        <w:t>خواهر جان؛ من تو را سوگند دادم و تو به سوگند من وفادار باش؛ چ</w:t>
      </w:r>
      <w:r w:rsidR="00310B6D" w:rsidRPr="00BD27FF">
        <w:rPr>
          <w:rStyle w:val="Char0"/>
          <w:color w:val="000000" w:themeColor="text1"/>
          <w:spacing w:val="-2"/>
          <w:rtl/>
        </w:rPr>
        <w:t>ون كشته شدم گريبان بر من چاک م</w:t>
      </w:r>
      <w:r w:rsidR="00310B6D" w:rsidRPr="00BD27FF">
        <w:rPr>
          <w:rStyle w:val="Char0"/>
          <w:rFonts w:hint="cs"/>
          <w:color w:val="000000" w:themeColor="text1"/>
          <w:spacing w:val="-2"/>
          <w:rtl/>
        </w:rPr>
        <w:t>ده</w:t>
      </w:r>
      <w:r w:rsidRPr="00BD27FF">
        <w:rPr>
          <w:rStyle w:val="Char0"/>
          <w:color w:val="000000" w:themeColor="text1"/>
          <w:spacing w:val="-2"/>
          <w:rtl/>
        </w:rPr>
        <w:t xml:space="preserve"> و چهره مخراش و در مرگ من واويلا </w:t>
      </w:r>
      <w:r w:rsidRPr="00BD27FF">
        <w:rPr>
          <w:rStyle w:val="Charb"/>
          <w:color w:val="000000" w:themeColor="text1"/>
          <w:spacing w:val="-2"/>
          <w:rtl/>
        </w:rPr>
        <w:t>سر نده و فریاد نابودی سرنکش</w:t>
      </w:r>
      <w:r w:rsidRPr="00BD27FF">
        <w:rPr>
          <w:rStyle w:val="Char0"/>
          <w:color w:val="000000" w:themeColor="text1"/>
          <w:spacing w:val="-2"/>
          <w:rtl/>
        </w:rPr>
        <w:t>»</w:t>
      </w:r>
      <w:r w:rsidRPr="00BD27FF">
        <w:rPr>
          <w:rStyle w:val="FootnoteReference"/>
          <w:rFonts w:ascii="IRLotus" w:hAnsi="IRLotus" w:cs="IRNazli"/>
          <w:color w:val="000000" w:themeColor="text1"/>
          <w:spacing w:val="-2"/>
          <w:rtl/>
          <w:lang w:bidi="fa-IR"/>
        </w:rPr>
        <w:footnoteReference w:id="8"/>
      </w:r>
      <w:r w:rsidRPr="00BD27FF">
        <w:rPr>
          <w:rStyle w:val="Char0"/>
          <w:color w:val="000000" w:themeColor="text1"/>
          <w:spacing w:val="-2"/>
          <w:rtl/>
        </w:rPr>
        <w:t>.</w:t>
      </w:r>
    </w:p>
    <w:p w:rsidR="00994878" w:rsidRPr="00781059" w:rsidRDefault="00994878" w:rsidP="00781059">
      <w:pPr>
        <w:rPr>
          <w:rStyle w:val="Char0"/>
          <w:color w:val="000000" w:themeColor="text1"/>
          <w:rtl/>
        </w:rPr>
      </w:pPr>
      <w:r w:rsidRPr="00781059">
        <w:rPr>
          <w:rStyle w:val="Char0"/>
          <w:color w:val="000000" w:themeColor="text1"/>
          <w:rtl/>
        </w:rPr>
        <w:t>در حدیثی صحیح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وارد شده که فرمودند: </w:t>
      </w:r>
      <w:r w:rsidRPr="00781059">
        <w:rPr>
          <w:rStyle w:val="Char6"/>
          <w:color w:val="000000" w:themeColor="text1"/>
          <w:rtl/>
        </w:rPr>
        <w:t>«لَيْسَ مِنَّا مَنْ لَطَمَ الخُدُودَ، وَشَقَّ الجُيُوبَ، وَدَعَا بِدَعْوَى الجَاهِلِيَّةِ»</w:t>
      </w:r>
      <w:r w:rsidRPr="00781059">
        <w:rPr>
          <w:rStyle w:val="FootnoteReference"/>
          <w:rFonts w:ascii="IRLotus" w:hAnsi="IRLotus" w:cs="IRNazli"/>
          <w:color w:val="000000" w:themeColor="text1"/>
          <w:rtl/>
          <w:lang w:bidi="fa-IR"/>
        </w:rPr>
        <w:footnoteReference w:id="9"/>
      </w:r>
      <w:r w:rsidRPr="00781059">
        <w:rPr>
          <w:rStyle w:val="Char0"/>
          <w:color w:val="000000" w:themeColor="text1"/>
          <w:rtl/>
        </w:rPr>
        <w:t xml:space="preserve">: «از ما نیست آنکه (در هنگام مصیبت) بر سر و صورت </w:t>
      </w:r>
      <w:r w:rsidRPr="00781059">
        <w:rPr>
          <w:rStyle w:val="Char0"/>
          <w:color w:val="000000" w:themeColor="text1"/>
          <w:rtl/>
        </w:rPr>
        <w:lastRenderedPageBreak/>
        <w:t xml:space="preserve">زند و گریبان پاره کند و سخن جاهلی سر دهد»؛ </w:t>
      </w:r>
      <w:r w:rsidR="00310B6D" w:rsidRPr="00781059">
        <w:rPr>
          <w:rStyle w:val="Char0"/>
          <w:rFonts w:hint="cs"/>
          <w:color w:val="000000" w:themeColor="text1"/>
          <w:rtl/>
        </w:rPr>
        <w:t>چرا</w:t>
      </w:r>
      <w:r w:rsidRPr="00781059">
        <w:rPr>
          <w:rStyle w:val="Char0"/>
          <w:color w:val="000000" w:themeColor="text1"/>
          <w:rtl/>
        </w:rPr>
        <w:t xml:space="preserve"> </w:t>
      </w:r>
      <w:r w:rsidR="00310B6D" w:rsidRPr="00781059">
        <w:rPr>
          <w:rStyle w:val="Char0"/>
          <w:rFonts w:hint="cs"/>
          <w:color w:val="000000" w:themeColor="text1"/>
          <w:rtl/>
        </w:rPr>
        <w:t xml:space="preserve">با اینکه </w:t>
      </w:r>
      <w:r w:rsidRPr="00781059">
        <w:rPr>
          <w:rStyle w:val="Char0"/>
          <w:color w:val="000000" w:themeColor="text1"/>
          <w:rtl/>
        </w:rPr>
        <w:t>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w:t>
      </w:r>
      <w:r w:rsidRPr="00781059">
        <w:rPr>
          <w:rStyle w:val="Charb"/>
          <w:color w:val="000000" w:themeColor="text1"/>
          <w:rtl/>
        </w:rPr>
        <w:t>مورد کسانی که چنین رفتاری داشته</w:t>
      </w:r>
      <w:r w:rsidRPr="00781059">
        <w:rPr>
          <w:rStyle w:val="Char0"/>
          <w:color w:val="000000" w:themeColor="text1"/>
          <w:rtl/>
        </w:rPr>
        <w:t xml:space="preserve"> باشند</w:t>
      </w:r>
      <w:r w:rsidR="006B3EC8" w:rsidRPr="00781059">
        <w:rPr>
          <w:rStyle w:val="Char0"/>
          <w:rFonts w:hint="cs"/>
          <w:color w:val="000000" w:themeColor="text1"/>
          <w:rtl/>
        </w:rPr>
        <w:t>،</w:t>
      </w:r>
      <w:r w:rsidRPr="00781059">
        <w:rPr>
          <w:rStyle w:val="Char0"/>
          <w:color w:val="000000" w:themeColor="text1"/>
          <w:rtl/>
        </w:rPr>
        <w:t xml:space="preserve"> می‌گوید: «از ما نیست» اما شیعه </w:t>
      </w:r>
      <w:r w:rsidRPr="00781059">
        <w:rPr>
          <w:rStyle w:val="Charb"/>
          <w:color w:val="000000" w:themeColor="text1"/>
          <w:rtl/>
        </w:rPr>
        <w:t>چنین رفتاری دارد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از ابوعبدالله</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روایت است که می‌گوید: </w:t>
      </w:r>
      <w:r w:rsidRPr="00781059">
        <w:rPr>
          <w:rStyle w:val="Charb"/>
          <w:color w:val="000000" w:themeColor="text1"/>
          <w:rtl/>
        </w:rPr>
        <w:t>«ضرب الرجل يده على فخذه عند المصيبة إحباط لأجره»</w:t>
      </w:r>
      <w:r w:rsidRPr="00781059">
        <w:rPr>
          <w:rStyle w:val="FootnoteReference"/>
          <w:rFonts w:ascii="IRLotus" w:hAnsi="IRLotus" w:cs="IRNazli"/>
          <w:color w:val="000000" w:themeColor="text1"/>
          <w:rtl/>
          <w:lang w:bidi="fa-IR"/>
        </w:rPr>
        <w:footnoteReference w:id="10"/>
      </w:r>
      <w:r w:rsidRPr="00781059">
        <w:rPr>
          <w:rStyle w:val="Char0"/>
          <w:color w:val="000000" w:themeColor="text1"/>
          <w:rtl/>
        </w:rPr>
        <w:t>: «اینکه مردی در هنگام مصیبت با دست خود بر پاهایش بزند، موجب تباهی اجر و پاداش اوست».</w:t>
      </w:r>
    </w:p>
    <w:p w:rsidR="00994878" w:rsidRPr="00781059" w:rsidRDefault="00994878" w:rsidP="00781059">
      <w:pPr>
        <w:rPr>
          <w:rStyle w:val="Char0"/>
          <w:color w:val="000000" w:themeColor="text1"/>
          <w:rtl/>
        </w:rPr>
      </w:pPr>
      <w:r w:rsidRPr="00781059">
        <w:rPr>
          <w:rStyle w:val="Char0"/>
          <w:color w:val="000000" w:themeColor="text1"/>
          <w:rtl/>
        </w:rPr>
        <w:t>آیا امکان دارد شخصی عاقل برای کسی که بیش از سیزده قرن پیش از دنیا رفته</w:t>
      </w:r>
      <w:r w:rsidR="007D64C2" w:rsidRPr="00781059">
        <w:rPr>
          <w:rStyle w:val="Char0"/>
          <w:rFonts w:hint="cs"/>
          <w:color w:val="000000" w:themeColor="text1"/>
          <w:rtl/>
        </w:rPr>
        <w:t xml:space="preserve"> است</w:t>
      </w:r>
      <w:r w:rsidRPr="00781059">
        <w:rPr>
          <w:rStyle w:val="Char0"/>
          <w:color w:val="000000" w:themeColor="text1"/>
          <w:rtl/>
        </w:rPr>
        <w:t>، عزاداری نم</w:t>
      </w:r>
      <w:r w:rsidR="007D64C2" w:rsidRPr="00781059">
        <w:rPr>
          <w:rStyle w:val="Char0"/>
          <w:rFonts w:hint="cs"/>
          <w:color w:val="000000" w:themeColor="text1"/>
          <w:rtl/>
        </w:rPr>
        <w:t>اید</w:t>
      </w:r>
      <w:r w:rsidRPr="00781059">
        <w:rPr>
          <w:rStyle w:val="Char0"/>
          <w:color w:val="000000" w:themeColor="text1"/>
          <w:rtl/>
        </w:rPr>
        <w:t xml:space="preserve"> و بر سر و صورت زند؟!! چگونه چنین رفتاری خواهد داشت حال آنکه آن فرد شهید شده است؟! و هم اکنون بخاطر نعمت‌ و کرامتی که الله تعالی بر او ارزانی داشته</w:t>
      </w:r>
      <w:r w:rsidR="007D64C2" w:rsidRPr="00781059">
        <w:rPr>
          <w:rStyle w:val="Char0"/>
          <w:rFonts w:hint="cs"/>
          <w:color w:val="000000" w:themeColor="text1"/>
          <w:rtl/>
        </w:rPr>
        <w:t xml:space="preserve"> است</w:t>
      </w:r>
      <w:r w:rsidRPr="00781059">
        <w:rPr>
          <w:rStyle w:val="Char0"/>
          <w:color w:val="000000" w:themeColor="text1"/>
          <w:rtl/>
        </w:rPr>
        <w:t>، شادمان است؟! و خداوند</w:t>
      </w:r>
      <w:r w:rsidR="007D64C2" w:rsidRPr="00781059">
        <w:rPr>
          <w:rStyle w:val="Char0"/>
          <w:rFonts w:hint="cs"/>
          <w:color w:val="000000" w:themeColor="text1"/>
          <w:rtl/>
        </w:rPr>
        <w:t xml:space="preserve"> </w:t>
      </w:r>
      <w:r w:rsidRPr="00781059">
        <w:rPr>
          <w:rStyle w:val="Char0"/>
          <w:color w:val="000000" w:themeColor="text1"/>
          <w:rtl/>
        </w:rPr>
        <w:t>متعال او را در دنیا و آخرت سید و سروری از سادات قرار داده</w:t>
      </w:r>
      <w:r w:rsidR="007D64C2" w:rsidRPr="00781059">
        <w:rPr>
          <w:rStyle w:val="Char0"/>
          <w:rFonts w:hint="cs"/>
          <w:color w:val="000000" w:themeColor="text1"/>
          <w:rtl/>
        </w:rPr>
        <w:t xml:space="preserve"> است</w:t>
      </w:r>
      <w:r w:rsidRPr="00781059">
        <w:rPr>
          <w:rStyle w:val="Char0"/>
          <w:color w:val="000000" w:themeColor="text1"/>
          <w:rtl/>
        </w:rPr>
        <w:t xml:space="preserve"> و از زمره</w:t>
      </w:r>
      <w:r w:rsidR="003606D2" w:rsidRPr="00781059">
        <w:rPr>
          <w:rStyle w:val="Char0"/>
          <w:color w:val="000000" w:themeColor="text1"/>
          <w:rtl/>
        </w:rPr>
        <w:t>‌</w:t>
      </w:r>
      <w:r w:rsidR="007D64C2" w:rsidRPr="00781059">
        <w:rPr>
          <w:rStyle w:val="Char0"/>
          <w:rFonts w:hint="cs"/>
          <w:color w:val="000000" w:themeColor="text1"/>
          <w:rtl/>
        </w:rPr>
        <w:t>ی</w:t>
      </w:r>
      <w:r w:rsidRPr="00781059">
        <w:rPr>
          <w:rStyle w:val="Char0"/>
          <w:color w:val="000000" w:themeColor="text1"/>
          <w:rtl/>
        </w:rPr>
        <w:t xml:space="preserve"> رستگاران است.</w:t>
      </w:r>
    </w:p>
    <w:p w:rsidR="00994878" w:rsidRPr="00781059" w:rsidRDefault="00994878" w:rsidP="00781059">
      <w:pPr>
        <w:rPr>
          <w:rStyle w:val="Char0"/>
          <w:color w:val="000000" w:themeColor="text1"/>
          <w:rtl/>
        </w:rPr>
      </w:pPr>
      <w:r w:rsidRPr="00781059">
        <w:rPr>
          <w:rStyle w:val="Char0"/>
          <w:color w:val="000000" w:themeColor="text1"/>
          <w:rtl/>
        </w:rPr>
        <w:t>اما ده‌ها روایت مشهور در کتاب‌های شیعه پیرامون فضیلت گریه بر حسین وارد شده است، از جمله: اگر یک قطره از قطرات اشکی که برای حسین ریخته می‌شود بر جهنم ف</w:t>
      </w:r>
      <w:r w:rsidR="007D64C2" w:rsidRPr="00781059">
        <w:rPr>
          <w:rStyle w:val="Char0"/>
          <w:color w:val="000000" w:themeColor="text1"/>
          <w:rtl/>
        </w:rPr>
        <w:t>رود آید، آتش آن را خاموش می‌کند</w:t>
      </w:r>
      <w:r w:rsidR="00310B6D" w:rsidRPr="00781059">
        <w:rPr>
          <w:rStyle w:val="Char0"/>
          <w:rFonts w:hint="cs"/>
          <w:color w:val="000000" w:themeColor="text1"/>
          <w:rtl/>
        </w:rPr>
        <w:t>؛</w:t>
      </w:r>
      <w:r w:rsidRPr="00781059">
        <w:rPr>
          <w:rStyle w:val="Char0"/>
          <w:color w:val="000000" w:themeColor="text1"/>
          <w:rtl/>
        </w:rPr>
        <w:t xml:space="preserve"> و اینکه چشمان گریان بر حسین، محبوب‌ترین چشم‌ها نزد پروردگار است و منبع فیض از جانب الله </w:t>
      </w:r>
      <w:r w:rsidR="00310B6D" w:rsidRPr="00781059">
        <w:rPr>
          <w:rStyle w:val="Char0"/>
          <w:rFonts w:hint="cs"/>
          <w:color w:val="000000" w:themeColor="text1"/>
          <w:rtl/>
        </w:rPr>
        <w:t>می</w:t>
      </w:r>
      <w:r w:rsidR="00A9571D" w:rsidRPr="00781059">
        <w:rPr>
          <w:rStyle w:val="Char0"/>
          <w:rFonts w:hint="cs"/>
          <w:color w:val="000000" w:themeColor="text1"/>
          <w:rtl/>
        </w:rPr>
        <w:t>‌</w:t>
      </w:r>
      <w:r w:rsidR="00310B6D" w:rsidRPr="00781059">
        <w:rPr>
          <w:rStyle w:val="Char0"/>
          <w:rFonts w:hint="cs"/>
          <w:color w:val="000000" w:themeColor="text1"/>
          <w:rtl/>
        </w:rPr>
        <w:t>باشد</w:t>
      </w:r>
      <w:r w:rsidRPr="00781059">
        <w:rPr>
          <w:rStyle w:val="Char0"/>
          <w:color w:val="000000" w:themeColor="text1"/>
          <w:rtl/>
        </w:rPr>
        <w:t xml:space="preserve"> و پیوندی است با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و اینکه گریه بر حسین موجب آمرزش تمامی گناهان صغیره و کبیره می‌شود و ترک آن، ظلم و جفا بر حسین</w:t>
      </w:r>
      <w:r w:rsidR="007D64C2" w:rsidRPr="00781059">
        <w:rPr>
          <w:rStyle w:val="Char0"/>
          <w:color w:val="000000" w:themeColor="text1"/>
          <w:rtl/>
        </w:rPr>
        <w:t xml:space="preserve"> است</w:t>
      </w:r>
      <w:r w:rsidRPr="00781059">
        <w:rPr>
          <w:rStyle w:val="Char0"/>
          <w:color w:val="000000" w:themeColor="text1"/>
          <w:rtl/>
        </w:rPr>
        <w:t xml:space="preserve"> و گریه بر مصیب</w:t>
      </w:r>
      <w:r w:rsidR="007D64C2" w:rsidRPr="00781059">
        <w:rPr>
          <w:rStyle w:val="Char0"/>
          <w:color w:val="000000" w:themeColor="text1"/>
          <w:rtl/>
        </w:rPr>
        <w:t>ت ابوعبدالله ثواب بس بزرگی دارد</w:t>
      </w:r>
      <w:r w:rsidRPr="00781059">
        <w:rPr>
          <w:rStyle w:val="Char0"/>
          <w:color w:val="000000" w:themeColor="text1"/>
          <w:rtl/>
        </w:rPr>
        <w:t xml:space="preserve"> و فرشتگان و پیامبران، زمین و آسمان، حیوانات، صحرا و دریا بر این مصیبت گریسته‌اند</w:t>
      </w:r>
      <w:r w:rsidR="00310B6D" w:rsidRPr="00781059">
        <w:rPr>
          <w:rStyle w:val="Char0"/>
          <w:rFonts w:hint="cs"/>
          <w:color w:val="000000" w:themeColor="text1"/>
          <w:rtl/>
        </w:rPr>
        <w:t xml:space="preserve">؛ </w:t>
      </w:r>
      <w:r w:rsidRPr="00781059">
        <w:rPr>
          <w:rStyle w:val="Char0"/>
          <w:color w:val="000000" w:themeColor="text1"/>
          <w:rtl/>
        </w:rPr>
        <w:t xml:space="preserve">و </w:t>
      </w:r>
      <w:r w:rsidRPr="00781059">
        <w:rPr>
          <w:rStyle w:val="Charb"/>
          <w:color w:val="000000" w:themeColor="text1"/>
          <w:rtl/>
        </w:rPr>
        <w:t>فضایل دیگری که در این زمینه ذکر نموده‌اند</w:t>
      </w:r>
      <w:r w:rsidRPr="00781059">
        <w:rPr>
          <w:rStyle w:val="Char0"/>
          <w:color w:val="000000" w:themeColor="text1"/>
          <w:rtl/>
        </w:rPr>
        <w:t>. اما این روایات نزد اهل سنت مردود و غیر قابل قبول است، همانگونه که شیعه نیز به روایات بسیاری در کتاب‌های اهل سنت اعتراف ندارند.</w:t>
      </w:r>
    </w:p>
    <w:p w:rsidR="00994878" w:rsidRPr="00781059" w:rsidRDefault="00994878" w:rsidP="00781059">
      <w:pPr>
        <w:rPr>
          <w:rStyle w:val="Char0"/>
          <w:color w:val="000000" w:themeColor="text1"/>
          <w:rtl/>
        </w:rPr>
      </w:pPr>
      <w:r w:rsidRPr="00781059">
        <w:rPr>
          <w:rStyle w:val="Char0"/>
          <w:color w:val="000000" w:themeColor="text1"/>
          <w:rtl/>
        </w:rPr>
        <w:t>جعلی بودن آن دسته از روایات شیعه که بر گریه بر حسین بصورت مکرر و پیوسته تشویق می‌کنند</w:t>
      </w:r>
      <w:r w:rsidR="007D64C2" w:rsidRPr="00781059">
        <w:rPr>
          <w:rStyle w:val="Char0"/>
          <w:rFonts w:hint="cs"/>
          <w:color w:val="000000" w:themeColor="text1"/>
          <w:rtl/>
        </w:rPr>
        <w:t>،</w:t>
      </w:r>
      <w:r w:rsidRPr="00781059">
        <w:rPr>
          <w:rStyle w:val="Char0"/>
          <w:color w:val="000000" w:themeColor="text1"/>
          <w:rtl/>
        </w:rPr>
        <w:t xml:space="preserve"> معلوم و آشکار است؛ زیرا متون این روایات آن قدر غلو و افراط دارد که معقول نیست!!! مهم‌تر از همه اینکه این روایات قبل از هر چیزی با قرآن مخالفت دارند، زیرا الله تعالی در کتاب محکم خود آورده است:</w:t>
      </w:r>
      <w:r w:rsidR="0094042F" w:rsidRPr="00781059">
        <w:rPr>
          <w:rStyle w:val="Char0"/>
          <w:rFonts w:hint="cs"/>
          <w:color w:val="000000" w:themeColor="text1"/>
          <w:rtl/>
        </w:rPr>
        <w:t xml:space="preserve"> </w:t>
      </w:r>
      <w:r w:rsidR="0094042F" w:rsidRPr="00781059">
        <w:rPr>
          <w:rStyle w:val="Char0"/>
          <w:rFonts w:cs="Traditional Arabic"/>
          <w:color w:val="000000" w:themeColor="text1"/>
          <w:shd w:val="clear" w:color="auto" w:fill="FFFFFF"/>
          <w:rtl/>
        </w:rPr>
        <w:t>﴿</w:t>
      </w:r>
      <w:r w:rsidR="0094042F" w:rsidRPr="00781059">
        <w:rPr>
          <w:rStyle w:val="Char7"/>
          <w:color w:val="000000" w:themeColor="text1"/>
          <w:rtl/>
        </w:rPr>
        <w:t xml:space="preserve">وَبَشِّرِ </w:t>
      </w:r>
      <w:r w:rsidR="0094042F" w:rsidRPr="00781059">
        <w:rPr>
          <w:rStyle w:val="Char7"/>
          <w:rFonts w:hint="cs"/>
          <w:color w:val="000000" w:themeColor="text1"/>
          <w:rtl/>
        </w:rPr>
        <w:t>ٱ</w:t>
      </w:r>
      <w:r w:rsidR="0094042F" w:rsidRPr="00781059">
        <w:rPr>
          <w:rStyle w:val="Char7"/>
          <w:rFonts w:hint="eastAsia"/>
          <w:color w:val="000000" w:themeColor="text1"/>
          <w:rtl/>
        </w:rPr>
        <w:t>لصَّٰبِرِينَ</w:t>
      </w:r>
      <w:r w:rsidR="0094042F" w:rsidRPr="00781059">
        <w:rPr>
          <w:rStyle w:val="Char7"/>
          <w:color w:val="000000" w:themeColor="text1"/>
          <w:rtl/>
        </w:rPr>
        <w:t xml:space="preserve">١٥٥ </w:t>
      </w:r>
      <w:r w:rsidR="0094042F" w:rsidRPr="00781059">
        <w:rPr>
          <w:rStyle w:val="Char7"/>
          <w:rFonts w:hint="cs"/>
          <w:color w:val="000000" w:themeColor="text1"/>
          <w:rtl/>
        </w:rPr>
        <w:t>ٱ</w:t>
      </w:r>
      <w:r w:rsidR="0094042F" w:rsidRPr="00781059">
        <w:rPr>
          <w:rStyle w:val="Char7"/>
          <w:rFonts w:hint="eastAsia"/>
          <w:color w:val="000000" w:themeColor="text1"/>
          <w:rtl/>
        </w:rPr>
        <w:t>لَّذِينَ</w:t>
      </w:r>
      <w:r w:rsidR="0094042F" w:rsidRPr="00781059">
        <w:rPr>
          <w:rStyle w:val="Char7"/>
          <w:color w:val="000000" w:themeColor="text1"/>
          <w:rtl/>
        </w:rPr>
        <w:t xml:space="preserve"> إِذَآ أَصَٰبَتۡهُم مُّصِيبَةٞ قَالُوٓاْ إِنَّا لِلَّهِ وَإِنَّآ إِلَيۡهِ رَٰجِعُونَ١٥٦ أُوْلَٰٓئِكَ عَلَيۡهِمۡ صَلَوَٰتٞ مِّن رَّبِّهِمۡ وَرَحۡمَةٞۖ وَأُوْلَٰٓئِكَ </w:t>
      </w:r>
      <w:r w:rsidR="0094042F" w:rsidRPr="00781059">
        <w:rPr>
          <w:rStyle w:val="Char7"/>
          <w:color w:val="000000" w:themeColor="text1"/>
          <w:rtl/>
        </w:rPr>
        <w:lastRenderedPageBreak/>
        <w:t xml:space="preserve">هُمُ </w:t>
      </w:r>
      <w:r w:rsidR="0094042F" w:rsidRPr="00781059">
        <w:rPr>
          <w:rStyle w:val="Char7"/>
          <w:rFonts w:hint="cs"/>
          <w:color w:val="000000" w:themeColor="text1"/>
          <w:rtl/>
        </w:rPr>
        <w:t>ٱ</w:t>
      </w:r>
      <w:r w:rsidR="0094042F" w:rsidRPr="00781059">
        <w:rPr>
          <w:rStyle w:val="Char7"/>
          <w:rFonts w:hint="eastAsia"/>
          <w:color w:val="000000" w:themeColor="text1"/>
          <w:rtl/>
        </w:rPr>
        <w:t>لۡمُهۡتَدُونَ</w:t>
      </w:r>
      <w:r w:rsidR="0094042F" w:rsidRPr="00781059">
        <w:rPr>
          <w:rStyle w:val="Char7"/>
          <w:color w:val="000000" w:themeColor="text1"/>
          <w:rtl/>
        </w:rPr>
        <w:t>١٥٧</w:t>
      </w:r>
      <w:r w:rsidR="0094042F" w:rsidRPr="00781059">
        <w:rPr>
          <w:rStyle w:val="Char0"/>
          <w:rFonts w:cs="Traditional Arabic"/>
          <w:color w:val="000000" w:themeColor="text1"/>
          <w:shd w:val="clear" w:color="auto" w:fill="FFFFFF"/>
          <w:rtl/>
        </w:rPr>
        <w:t>﴾</w:t>
      </w:r>
      <w:r w:rsidR="0094042F" w:rsidRPr="00781059">
        <w:rPr>
          <w:rStyle w:val="Char7"/>
          <w:color w:val="000000" w:themeColor="text1"/>
          <w:rtl/>
        </w:rPr>
        <w:t xml:space="preserve"> </w:t>
      </w:r>
      <w:r w:rsidR="0094042F" w:rsidRPr="00781059">
        <w:rPr>
          <w:rStyle w:val="Char"/>
          <w:color w:val="000000" w:themeColor="text1"/>
          <w:rtl/>
        </w:rPr>
        <w:t>[البقرة: 155-157]</w:t>
      </w:r>
      <w:r w:rsidRPr="00781059">
        <w:rPr>
          <w:rStyle w:val="Char0"/>
          <w:color w:val="000000" w:themeColor="text1"/>
          <w:rtl/>
        </w:rPr>
        <w:t xml:space="preserve"> </w:t>
      </w:r>
      <w:r w:rsidRPr="00781059">
        <w:rPr>
          <w:rStyle w:val="Char5"/>
          <w:color w:val="000000" w:themeColor="text1"/>
          <w:rtl/>
        </w:rPr>
        <w:t>«و مژده بده صابران را آن کسانی که چون مصيبتی به</w:t>
      </w:r>
      <w:r w:rsidR="004A0C60" w:rsidRPr="00781059">
        <w:rPr>
          <w:rStyle w:val="Char5"/>
          <w:color w:val="000000" w:themeColor="text1"/>
          <w:rtl/>
        </w:rPr>
        <w:t xml:space="preserve"> آن‌ها </w:t>
      </w:r>
      <w:r w:rsidRPr="00781059">
        <w:rPr>
          <w:rStyle w:val="Char5"/>
          <w:color w:val="000000" w:themeColor="text1"/>
          <w:rtl/>
        </w:rPr>
        <w:t>برسد گويند: ما از آن خدا هستيم و به سوی او باز می‌گرديم آنان درود و رحمت خدا شامل حال‌شان است و ايشان‌اند هدايت شوندگان»</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از این‌ جهت اهل سنت به پیروی از دستور الله متعال و رسولش</w:t>
      </w:r>
      <w:r w:rsidR="00310B6D" w:rsidRPr="00781059">
        <w:rPr>
          <w:rStyle w:val="Char0"/>
          <w:rFonts w:hint="cs"/>
          <w:color w:val="000000" w:themeColor="text1"/>
          <w:rtl/>
        </w:rPr>
        <w:t>،</w:t>
      </w:r>
      <w:r w:rsidRPr="00781059">
        <w:rPr>
          <w:rStyle w:val="Char0"/>
          <w:color w:val="000000" w:themeColor="text1"/>
          <w:rtl/>
        </w:rPr>
        <w:t xml:space="preserve"> از نو</w:t>
      </w:r>
      <w:r w:rsidR="00310B6D" w:rsidRPr="00781059">
        <w:rPr>
          <w:rStyle w:val="Char0"/>
          <w:color w:val="000000" w:themeColor="text1"/>
          <w:rtl/>
        </w:rPr>
        <w:t>حه</w:t>
      </w:r>
      <w:r w:rsidR="00A9571D" w:rsidRPr="00781059">
        <w:rPr>
          <w:rStyle w:val="Char0"/>
          <w:rFonts w:hint="cs"/>
          <w:color w:val="000000" w:themeColor="text1"/>
          <w:rtl/>
        </w:rPr>
        <w:t>‌</w:t>
      </w:r>
      <w:r w:rsidRPr="00781059">
        <w:rPr>
          <w:rStyle w:val="Char0"/>
          <w:color w:val="000000" w:themeColor="text1"/>
          <w:rtl/>
        </w:rPr>
        <w:t xml:space="preserve">سرایی برای هرگونه مصیبتی هر اندازه هم بزرگ باشد، اجتناب </w:t>
      </w:r>
      <w:r w:rsidR="007D64C2" w:rsidRPr="00781059">
        <w:rPr>
          <w:rStyle w:val="Char0"/>
          <w:rFonts w:hint="cs"/>
          <w:color w:val="000000" w:themeColor="text1"/>
          <w:rtl/>
        </w:rPr>
        <w:t>می</w:t>
      </w:r>
      <w:r w:rsidR="003606D2" w:rsidRPr="00781059">
        <w:rPr>
          <w:rStyle w:val="Char0"/>
          <w:color w:val="000000" w:themeColor="text1"/>
          <w:rtl/>
        </w:rPr>
        <w:t>‌</w:t>
      </w:r>
      <w:r w:rsidR="007D64C2" w:rsidRPr="00781059">
        <w:rPr>
          <w:rStyle w:val="Char0"/>
          <w:rFonts w:hint="cs"/>
          <w:color w:val="000000" w:themeColor="text1"/>
          <w:rtl/>
        </w:rPr>
        <w:t>کنند</w:t>
      </w:r>
      <w:r w:rsidRPr="00781059">
        <w:rPr>
          <w:rStyle w:val="Char0"/>
          <w:color w:val="000000" w:themeColor="text1"/>
          <w:rtl/>
        </w:rPr>
        <w:t xml:space="preserve"> و بر آن مصیبت صبر می‌کنند، زیرا الله و رسولش صابران را ستایش نموده‌اند.</w:t>
      </w:r>
    </w:p>
    <w:p w:rsidR="00994878" w:rsidRPr="00781059" w:rsidRDefault="00994878" w:rsidP="00781059">
      <w:pPr>
        <w:rPr>
          <w:rStyle w:val="Char0"/>
          <w:color w:val="000000" w:themeColor="text1"/>
          <w:rtl/>
        </w:rPr>
      </w:pPr>
      <w:r w:rsidRPr="00781059">
        <w:rPr>
          <w:rStyle w:val="Char0"/>
          <w:color w:val="000000" w:themeColor="text1"/>
          <w:rtl/>
        </w:rPr>
        <w:t>علامه ابن کثیر در پاسخ به روایات شیعه مبنی بر فضیلت گریه بر حسین، در تقسیر این آیه:</w:t>
      </w:r>
      <w:r w:rsidR="0094042F" w:rsidRPr="00781059">
        <w:rPr>
          <w:rStyle w:val="Char0"/>
          <w:rFonts w:hint="cs"/>
          <w:color w:val="000000" w:themeColor="text1"/>
          <w:rtl/>
        </w:rPr>
        <w:t xml:space="preserve"> </w:t>
      </w:r>
      <w:r w:rsidR="0094042F" w:rsidRPr="00781059">
        <w:rPr>
          <w:rStyle w:val="Char0"/>
          <w:rFonts w:cs="Traditional Arabic"/>
          <w:color w:val="000000" w:themeColor="text1"/>
          <w:shd w:val="clear" w:color="auto" w:fill="FFFFFF"/>
          <w:rtl/>
        </w:rPr>
        <w:t>﴿</w:t>
      </w:r>
      <w:r w:rsidR="0094042F" w:rsidRPr="00781059">
        <w:rPr>
          <w:rStyle w:val="Char7"/>
          <w:color w:val="000000" w:themeColor="text1"/>
          <w:rtl/>
        </w:rPr>
        <w:t xml:space="preserve">فَمَا بَكَتۡ عَلَيۡهِمُ </w:t>
      </w:r>
      <w:r w:rsidR="0094042F" w:rsidRPr="00781059">
        <w:rPr>
          <w:rStyle w:val="Char7"/>
          <w:rFonts w:hint="cs"/>
          <w:color w:val="000000" w:themeColor="text1"/>
          <w:rtl/>
        </w:rPr>
        <w:t>ٱ</w:t>
      </w:r>
      <w:r w:rsidR="0094042F" w:rsidRPr="00781059">
        <w:rPr>
          <w:rStyle w:val="Char7"/>
          <w:rFonts w:hint="eastAsia"/>
          <w:color w:val="000000" w:themeColor="text1"/>
          <w:rtl/>
        </w:rPr>
        <w:t>لسَّمَآءُ</w:t>
      </w:r>
      <w:r w:rsidR="0094042F" w:rsidRPr="00781059">
        <w:rPr>
          <w:rStyle w:val="Char7"/>
          <w:color w:val="000000" w:themeColor="text1"/>
          <w:rtl/>
        </w:rPr>
        <w:t xml:space="preserve"> وَ</w:t>
      </w:r>
      <w:r w:rsidR="0094042F" w:rsidRPr="00781059">
        <w:rPr>
          <w:rStyle w:val="Char7"/>
          <w:rFonts w:hint="cs"/>
          <w:color w:val="000000" w:themeColor="text1"/>
          <w:rtl/>
        </w:rPr>
        <w:t>ٱ</w:t>
      </w:r>
      <w:r w:rsidR="0094042F" w:rsidRPr="00781059">
        <w:rPr>
          <w:rStyle w:val="Char7"/>
          <w:rFonts w:hint="eastAsia"/>
          <w:color w:val="000000" w:themeColor="text1"/>
          <w:rtl/>
        </w:rPr>
        <w:t>لۡأَرۡضُ</w:t>
      </w:r>
      <w:r w:rsidR="0094042F" w:rsidRPr="00781059">
        <w:rPr>
          <w:rStyle w:val="Char7"/>
          <w:color w:val="000000" w:themeColor="text1"/>
          <w:rtl/>
        </w:rPr>
        <w:t xml:space="preserve"> وَمَا كَانُواْ مُنظَرِينَ٢٩</w:t>
      </w:r>
      <w:r w:rsidR="0094042F" w:rsidRPr="00781059">
        <w:rPr>
          <w:rStyle w:val="Char0"/>
          <w:rFonts w:cs="Traditional Arabic"/>
          <w:color w:val="000000" w:themeColor="text1"/>
          <w:shd w:val="clear" w:color="auto" w:fill="FFFFFF"/>
          <w:rtl/>
        </w:rPr>
        <w:t>﴾</w:t>
      </w:r>
      <w:r w:rsidR="0094042F" w:rsidRPr="00781059">
        <w:rPr>
          <w:rStyle w:val="Char7"/>
          <w:color w:val="000000" w:themeColor="text1"/>
          <w:rtl/>
        </w:rPr>
        <w:t xml:space="preserve"> </w:t>
      </w:r>
      <w:r w:rsidR="0094042F" w:rsidRPr="00781059">
        <w:rPr>
          <w:rStyle w:val="Char"/>
          <w:color w:val="000000" w:themeColor="text1"/>
          <w:rtl/>
        </w:rPr>
        <w:t>[الدخان: 29]</w:t>
      </w:r>
      <w:r w:rsidRPr="00781059">
        <w:rPr>
          <w:rStyle w:val="Char0"/>
          <w:color w:val="000000" w:themeColor="text1"/>
          <w:rtl/>
        </w:rPr>
        <w:t xml:space="preserve"> </w:t>
      </w:r>
      <w:r w:rsidRPr="00781059">
        <w:rPr>
          <w:rStyle w:val="Char5"/>
          <w:color w:val="000000" w:themeColor="text1"/>
          <w:rtl/>
        </w:rPr>
        <w:t>«نه آسمان بر آنان گريست و نه زمين و نه به ايشان مهلتی داده شد»</w:t>
      </w:r>
      <w:r w:rsidRPr="00781059">
        <w:rPr>
          <w:rStyle w:val="Char0"/>
          <w:color w:val="000000" w:themeColor="text1"/>
          <w:rtl/>
        </w:rPr>
        <w:t xml:space="preserve"> می‌گوید: «همچنین در مورد قتل حسین آورده‌اند که در آن روز هیچ سنگی را بر نمی‌داشتی مگر اینکه زیر آن خون تازه بود و در آن روز خورشید گرفت و آسمان قرمز شد و سنگ می‌بارید!!.</w:t>
      </w:r>
    </w:p>
    <w:p w:rsidR="00994878" w:rsidRPr="00781059" w:rsidRDefault="00994878" w:rsidP="00781059">
      <w:pPr>
        <w:rPr>
          <w:rStyle w:val="Char0"/>
          <w:color w:val="000000" w:themeColor="text1"/>
          <w:rtl/>
        </w:rPr>
      </w:pPr>
      <w:r w:rsidRPr="00781059">
        <w:rPr>
          <w:rStyle w:val="Char0"/>
          <w:color w:val="000000" w:themeColor="text1"/>
          <w:rtl/>
        </w:rPr>
        <w:t>در مورد هریک از</w:t>
      </w:r>
      <w:r w:rsidR="004A0C60" w:rsidRPr="00781059">
        <w:rPr>
          <w:rStyle w:val="Char0"/>
          <w:color w:val="000000" w:themeColor="text1"/>
          <w:rtl/>
        </w:rPr>
        <w:t xml:space="preserve"> این‌ها </w:t>
      </w:r>
      <w:r w:rsidRPr="00781059">
        <w:rPr>
          <w:rStyle w:val="Char0"/>
          <w:color w:val="000000" w:themeColor="text1"/>
          <w:rtl/>
        </w:rPr>
        <w:t>باید تأمل نمود و ظاهرا تمامی این موارد از جمله دروغ‌ها و حماقت‌های شیعه است تا با این دروغ‌ها واقعه</w:t>
      </w:r>
      <w:r w:rsidR="003606D2" w:rsidRPr="00781059">
        <w:rPr>
          <w:rStyle w:val="Char0"/>
          <w:color w:val="000000" w:themeColor="text1"/>
          <w:rtl/>
        </w:rPr>
        <w:t>‌</w:t>
      </w:r>
      <w:r w:rsidR="007D64C2" w:rsidRPr="00781059">
        <w:rPr>
          <w:rStyle w:val="Char0"/>
          <w:rFonts w:hint="cs"/>
          <w:color w:val="000000" w:themeColor="text1"/>
          <w:rtl/>
        </w:rPr>
        <w:t>ی</w:t>
      </w:r>
      <w:r w:rsidRPr="00781059">
        <w:rPr>
          <w:rStyle w:val="Char0"/>
          <w:color w:val="000000" w:themeColor="text1"/>
          <w:rtl/>
        </w:rPr>
        <w:t xml:space="preserve"> </w:t>
      </w:r>
      <w:r w:rsidRPr="00781059">
        <w:rPr>
          <w:rStyle w:val="Charb"/>
          <w:color w:val="000000" w:themeColor="text1"/>
          <w:rtl/>
        </w:rPr>
        <w:t>شهادت حسین</w:t>
      </w:r>
      <w:r w:rsidRPr="00781059">
        <w:rPr>
          <w:rStyle w:val="Char0"/>
          <w:color w:val="000000" w:themeColor="text1"/>
          <w:rtl/>
        </w:rPr>
        <w:t xml:space="preserve"> را بزرگ جلوه دهند؛ البته شکی در بزرگ بودن آن نیست، اما هیچیک از این دروغ‌ها و </w:t>
      </w:r>
      <w:r w:rsidRPr="00781059">
        <w:rPr>
          <w:rStyle w:val="Charb"/>
          <w:color w:val="000000" w:themeColor="text1"/>
          <w:rtl/>
        </w:rPr>
        <w:t>وقایای ساخته و پرداخته</w:t>
      </w:r>
      <w:r w:rsidR="003606D2" w:rsidRPr="00781059">
        <w:rPr>
          <w:rStyle w:val="Charb"/>
          <w:color w:val="000000" w:themeColor="text1"/>
          <w:rtl/>
        </w:rPr>
        <w:t>‌</w:t>
      </w:r>
      <w:r w:rsidR="007D64C2" w:rsidRPr="00781059">
        <w:rPr>
          <w:rStyle w:val="Charb"/>
          <w:rFonts w:hint="cs"/>
          <w:color w:val="000000" w:themeColor="text1"/>
          <w:rtl/>
        </w:rPr>
        <w:t>ی</w:t>
      </w:r>
      <w:r w:rsidRPr="00781059">
        <w:rPr>
          <w:rStyle w:val="Charb"/>
          <w:color w:val="000000" w:themeColor="text1"/>
          <w:rtl/>
        </w:rPr>
        <w:t xml:space="preserve"> تخیلات</w:t>
      </w:r>
      <w:r w:rsidRPr="00781059">
        <w:rPr>
          <w:rStyle w:val="Char0"/>
          <w:color w:val="000000" w:themeColor="text1"/>
          <w:rtl/>
        </w:rPr>
        <w:t xml:space="preserve"> ایشان رخ نداده است؛ این درحالی است که واقعه‌ای بزرگ‌تر از قتل حسین قبلا روی داد، اما هیچیک از این امور اتفاق نیفتاد و آن واقعه قتل علی بن ابی طالب بود، شخصیتی که به اجماع امت برتر از حسین بود.</w:t>
      </w:r>
    </w:p>
    <w:p w:rsidR="00994878" w:rsidRPr="00781059" w:rsidRDefault="00994878" w:rsidP="00781059">
      <w:pPr>
        <w:rPr>
          <w:rStyle w:val="Char0"/>
          <w:color w:val="000000" w:themeColor="text1"/>
          <w:rtl/>
        </w:rPr>
      </w:pPr>
      <w:r w:rsidRPr="00781059">
        <w:rPr>
          <w:rStyle w:val="Char0"/>
          <w:color w:val="000000" w:themeColor="text1"/>
          <w:rtl/>
        </w:rPr>
        <w:t xml:space="preserve"> این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سید و سرور بشر در دنیا و آخرت است که در روز وفات ایشان هیچیک از این وقایع رخ نداد و چون روزی که ابراهیم فرزند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وفات یافت و خورشید گرفت، مردم گفتند: خورشید بخاطر مرگ ابراهیم گرفته است؛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با</w:t>
      </w:r>
      <w:r w:rsidR="004A0C60" w:rsidRPr="00781059">
        <w:rPr>
          <w:rStyle w:val="Char0"/>
          <w:color w:val="000000" w:themeColor="text1"/>
          <w:rtl/>
        </w:rPr>
        <w:t xml:space="preserve"> آن‌ها </w:t>
      </w:r>
      <w:r w:rsidRPr="00781059">
        <w:rPr>
          <w:rStyle w:val="Char0"/>
          <w:color w:val="000000" w:themeColor="text1"/>
          <w:rtl/>
        </w:rPr>
        <w:t xml:space="preserve">نماز کسوف خواند و پس از نماز </w:t>
      </w:r>
      <w:r w:rsidR="007D64C2" w:rsidRPr="00781059">
        <w:rPr>
          <w:rStyle w:val="Char0"/>
          <w:color w:val="000000" w:themeColor="text1"/>
          <w:rtl/>
        </w:rPr>
        <w:t>به ایراد سخنرانی پرداخت</w:t>
      </w:r>
      <w:r w:rsidRPr="00781059">
        <w:rPr>
          <w:rStyle w:val="Char0"/>
          <w:color w:val="000000" w:themeColor="text1"/>
          <w:rtl/>
        </w:rPr>
        <w:t xml:space="preserve"> و برای ایشان بیان نمود که خورشید و ماه برای مرگ و یا زندگی هیچکس نمی‌گیرند.</w:t>
      </w:r>
      <w:r w:rsidRPr="00781059">
        <w:rPr>
          <w:rStyle w:val="FootnoteReference"/>
          <w:rFonts w:ascii="IRLotus" w:hAnsi="IRLotus" w:cs="IRNazli"/>
          <w:color w:val="000000" w:themeColor="text1"/>
          <w:rtl/>
          <w:lang w:bidi="fa-IR"/>
        </w:rPr>
        <w:footnoteReference w:id="11"/>
      </w:r>
    </w:p>
    <w:p w:rsidR="00994878" w:rsidRPr="00781059" w:rsidRDefault="00994878" w:rsidP="00781059">
      <w:pPr>
        <w:rPr>
          <w:rStyle w:val="Char0"/>
          <w:color w:val="000000" w:themeColor="text1"/>
          <w:rtl/>
        </w:rPr>
      </w:pPr>
      <w:r w:rsidRPr="00781059">
        <w:rPr>
          <w:rStyle w:val="Char0"/>
          <w:color w:val="000000" w:themeColor="text1"/>
          <w:rtl/>
        </w:rPr>
        <w:t>پس اهل سنت حسین را دوست دارند و برخی از</w:t>
      </w:r>
      <w:r w:rsidR="004A0C60" w:rsidRPr="00781059">
        <w:rPr>
          <w:rStyle w:val="Char0"/>
          <w:color w:val="000000" w:themeColor="text1"/>
          <w:rtl/>
        </w:rPr>
        <w:t xml:space="preserve"> آن‌ها </w:t>
      </w:r>
      <w:r w:rsidRPr="00781059">
        <w:rPr>
          <w:rStyle w:val="Char0"/>
          <w:color w:val="000000" w:themeColor="text1"/>
          <w:rtl/>
        </w:rPr>
        <w:t>گاها با رعایت میانه‌روی و در خفا و نه بخاطر ریا و شهرت بر او می‌گریند، خصوصا وقتی حادثه غم انگیزی را که خداوند برای او مقدر نمود، به یاد می‌آورند.</w:t>
      </w:r>
    </w:p>
    <w:p w:rsidR="00994878" w:rsidRPr="00781059" w:rsidRDefault="00994878" w:rsidP="00781059">
      <w:pPr>
        <w:rPr>
          <w:rStyle w:val="Char0"/>
          <w:color w:val="000000" w:themeColor="text1"/>
          <w:rtl/>
        </w:rPr>
      </w:pPr>
      <w:r w:rsidRPr="00781059">
        <w:rPr>
          <w:rStyle w:val="Char0"/>
          <w:color w:val="000000" w:themeColor="text1"/>
          <w:rtl/>
        </w:rPr>
        <w:lastRenderedPageBreak/>
        <w:t>همچنین بسیاری از اهل سنت هنگام یادآوری و مطالعه برخی حوادث دردناک در رابطه با اذیت و آزار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توسط مشرک</w:t>
      </w:r>
      <w:r w:rsidR="00F074F9" w:rsidRPr="00781059">
        <w:rPr>
          <w:rStyle w:val="Char0"/>
          <w:color w:val="000000" w:themeColor="text1"/>
          <w:rtl/>
        </w:rPr>
        <w:t>ین، اشک از چشمان‌شان جاری می‌شو</w:t>
      </w:r>
      <w:r w:rsidRPr="00781059">
        <w:rPr>
          <w:rStyle w:val="Char0"/>
          <w:color w:val="000000" w:themeColor="text1"/>
          <w:rtl/>
        </w:rPr>
        <w:t xml:space="preserve">د؛ </w:t>
      </w:r>
      <w:r w:rsidRPr="00781059">
        <w:rPr>
          <w:rStyle w:val="Charb"/>
          <w:color w:val="000000" w:themeColor="text1"/>
          <w:rtl/>
        </w:rPr>
        <w:t>حوادثی چون</w:t>
      </w:r>
      <w:r w:rsidRPr="00781059">
        <w:rPr>
          <w:rStyle w:val="Char0"/>
          <w:color w:val="000000" w:themeColor="text1"/>
          <w:rtl/>
        </w:rPr>
        <w:t>: گذاشتن کثافت‌ها بر پشت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درحالی‌که ایشان در کنار کعبه در سجده بود؛ شکسته شدن دندان مبارک توسط مشرکین در غزوه</w:t>
      </w:r>
      <w:r w:rsidR="003606D2" w:rsidRPr="00781059">
        <w:rPr>
          <w:rStyle w:val="Char0"/>
          <w:color w:val="000000" w:themeColor="text1"/>
          <w:rtl/>
        </w:rPr>
        <w:t>‌</w:t>
      </w:r>
      <w:r w:rsidR="007D64C2" w:rsidRPr="00781059">
        <w:rPr>
          <w:rStyle w:val="Char0"/>
          <w:rFonts w:hint="cs"/>
          <w:color w:val="000000" w:themeColor="text1"/>
          <w:rtl/>
        </w:rPr>
        <w:t>ی</w:t>
      </w:r>
      <w:r w:rsidRPr="00781059">
        <w:rPr>
          <w:rStyle w:val="Char0"/>
          <w:color w:val="000000" w:themeColor="text1"/>
          <w:rtl/>
        </w:rPr>
        <w:t xml:space="preserve"> احد؛ توطئه</w:t>
      </w:r>
      <w:r w:rsidR="003606D2" w:rsidRPr="00781059">
        <w:rPr>
          <w:rStyle w:val="Char0"/>
          <w:color w:val="000000" w:themeColor="text1"/>
          <w:rtl/>
        </w:rPr>
        <w:t>‌</w:t>
      </w:r>
      <w:r w:rsidR="007D64C2" w:rsidRPr="00781059">
        <w:rPr>
          <w:rStyle w:val="Char0"/>
          <w:rFonts w:hint="cs"/>
          <w:color w:val="000000" w:themeColor="text1"/>
          <w:rtl/>
        </w:rPr>
        <w:t>ی</w:t>
      </w:r>
      <w:r w:rsidRPr="00781059">
        <w:rPr>
          <w:rStyle w:val="Char0"/>
          <w:color w:val="000000" w:themeColor="text1"/>
          <w:rtl/>
        </w:rPr>
        <w:t xml:space="preserve"> قتل ایشان؛ بیرون راندن ایشان از محبوب‌ترین سرزمین نزد او، تکذیب ایشان و متهم نمودن ایشان به سحر و ساحری و دیگر وقایعی که ق</w:t>
      </w:r>
      <w:r w:rsidRPr="00781059">
        <w:rPr>
          <w:rStyle w:val="Charb"/>
          <w:color w:val="000000" w:themeColor="text1"/>
          <w:rtl/>
        </w:rPr>
        <w:t>لوب کسانی را به درد می‌آورد که رسولی را دوست دارند</w:t>
      </w:r>
      <w:r w:rsidRPr="00781059">
        <w:rPr>
          <w:rStyle w:val="Char0"/>
          <w:color w:val="000000" w:themeColor="text1"/>
          <w:rtl/>
        </w:rPr>
        <w:t xml:space="preserve"> که الله متعال او را به عنوان رحمتی برای جهانیان، رؤوف و مهربان فرستاده</w:t>
      </w:r>
      <w:r w:rsidR="007D64C2" w:rsidRPr="00781059">
        <w:rPr>
          <w:rStyle w:val="Char0"/>
          <w:rFonts w:hint="cs"/>
          <w:color w:val="000000" w:themeColor="text1"/>
          <w:rtl/>
        </w:rPr>
        <w:t xml:space="preserve"> است</w:t>
      </w:r>
      <w:r w:rsidRPr="00781059">
        <w:rPr>
          <w:rStyle w:val="Char0"/>
          <w:color w:val="000000" w:themeColor="text1"/>
          <w:rtl/>
        </w:rPr>
        <w:t xml:space="preserve"> و صاحب اخلاق بزرگ می‌باشد.</w:t>
      </w:r>
    </w:p>
    <w:p w:rsidR="00994878" w:rsidRPr="00781059" w:rsidRDefault="00994878" w:rsidP="00781059">
      <w:pPr>
        <w:rPr>
          <w:rStyle w:val="Char0"/>
          <w:color w:val="000000" w:themeColor="text1"/>
          <w:rtl/>
        </w:rPr>
      </w:pPr>
      <w:r w:rsidRPr="00781059">
        <w:rPr>
          <w:rStyle w:val="Char0"/>
          <w:color w:val="000000" w:themeColor="text1"/>
          <w:rtl/>
        </w:rPr>
        <w:t>آیا با مشاهده</w:t>
      </w:r>
      <w:r w:rsidR="003606D2" w:rsidRPr="00781059">
        <w:rPr>
          <w:rStyle w:val="Char0"/>
          <w:color w:val="000000" w:themeColor="text1"/>
          <w:rtl/>
        </w:rPr>
        <w:t>‌</w:t>
      </w:r>
      <w:r w:rsidR="007D64C2" w:rsidRPr="00781059">
        <w:rPr>
          <w:rStyle w:val="Char0"/>
          <w:rFonts w:hint="cs"/>
          <w:color w:val="000000" w:themeColor="text1"/>
          <w:rtl/>
        </w:rPr>
        <w:t>ی</w:t>
      </w:r>
      <w:r w:rsidRPr="00781059">
        <w:rPr>
          <w:rStyle w:val="Char0"/>
          <w:color w:val="000000" w:themeColor="text1"/>
          <w:rtl/>
        </w:rPr>
        <w:t xml:space="preserve"> اینکه شیعه هنگام یادآوری وفات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بر ایشان نمی‌گریند و بر سر و صورت خود نمی‌زنند، اما برای حسین چنین رفتاری دارند، می‌توانیم بگوییم</w:t>
      </w:r>
      <w:r w:rsidR="004A0C60" w:rsidRPr="00781059">
        <w:rPr>
          <w:rStyle w:val="Char0"/>
          <w:color w:val="000000" w:themeColor="text1"/>
          <w:rtl/>
        </w:rPr>
        <w:t xml:space="preserve"> آن‌ها </w:t>
      </w:r>
      <w:r w:rsidRPr="00781059">
        <w:rPr>
          <w:rStyle w:val="Char0"/>
          <w:color w:val="000000" w:themeColor="text1"/>
          <w:rtl/>
        </w:rPr>
        <w:t>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دوست ندارند؟ </w:t>
      </w:r>
      <w:r w:rsidRPr="00781059">
        <w:rPr>
          <w:rStyle w:val="Charb"/>
          <w:color w:val="000000" w:themeColor="text1"/>
          <w:rtl/>
        </w:rPr>
        <w:t>طبعا پاسخ منفی است</w:t>
      </w:r>
      <w:r w:rsidRPr="00781059">
        <w:rPr>
          <w:rStyle w:val="Char0"/>
          <w:color w:val="000000" w:themeColor="text1"/>
          <w:rtl/>
        </w:rPr>
        <w:t>. به هم</w:t>
      </w:r>
      <w:r w:rsidR="00F074F9" w:rsidRPr="00781059">
        <w:rPr>
          <w:rStyle w:val="Char0"/>
          <w:rFonts w:hint="cs"/>
          <w:color w:val="000000" w:themeColor="text1"/>
          <w:rtl/>
        </w:rPr>
        <w:t>ی</w:t>
      </w:r>
      <w:r w:rsidRPr="00781059">
        <w:rPr>
          <w:rStyle w:val="Char0"/>
          <w:color w:val="000000" w:themeColor="text1"/>
          <w:rtl/>
        </w:rPr>
        <w:t xml:space="preserve">ن ترتیب تنها به این دلیل که اهل سنت همانند شیعه برای حسین نمی‌گریند و بر سر و صورت نمی‌زنند، نمی‌توان اهل سنت را </w:t>
      </w:r>
      <w:r w:rsidRPr="00781059">
        <w:rPr>
          <w:rStyle w:val="Charb"/>
          <w:color w:val="000000" w:themeColor="text1"/>
          <w:rtl/>
        </w:rPr>
        <w:t>دشمن</w:t>
      </w:r>
      <w:r w:rsidRPr="00781059">
        <w:rPr>
          <w:rStyle w:val="Char0"/>
          <w:color w:val="000000" w:themeColor="text1"/>
          <w:rtl/>
        </w:rPr>
        <w:t xml:space="preserve"> حسین نامید!! [</w:t>
      </w:r>
      <w:r w:rsidRPr="00781059">
        <w:rPr>
          <w:rStyle w:val="Charb"/>
          <w:color w:val="000000" w:themeColor="text1"/>
          <w:rtl/>
        </w:rPr>
        <w:t>و آن</w:t>
      </w:r>
      <w:r w:rsidR="00915001" w:rsidRPr="00781059">
        <w:rPr>
          <w:rStyle w:val="Charb"/>
          <w:color w:val="000000" w:themeColor="text1"/>
          <w:rtl/>
        </w:rPr>
        <w:t>‌</w:t>
      </w:r>
      <w:r w:rsidR="00F074F9" w:rsidRPr="00781059">
        <w:rPr>
          <w:rStyle w:val="Charb"/>
          <w:rFonts w:hint="cs"/>
          <w:color w:val="000000" w:themeColor="text1"/>
          <w:rtl/>
        </w:rPr>
        <w:t>ها</w:t>
      </w:r>
      <w:r w:rsidRPr="00781059">
        <w:rPr>
          <w:rStyle w:val="Charb"/>
          <w:color w:val="000000" w:themeColor="text1"/>
          <w:rtl/>
        </w:rPr>
        <w:t xml:space="preserve"> را به دوست نداشتن حسین متهم نمود.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ما شاهد آن هستیم که بخش اعظم جامعه</w:t>
      </w:r>
      <w:r w:rsidR="003606D2" w:rsidRPr="00781059">
        <w:rPr>
          <w:rStyle w:val="Char0"/>
          <w:color w:val="000000" w:themeColor="text1"/>
          <w:rtl/>
        </w:rPr>
        <w:t>‌</w:t>
      </w:r>
      <w:r w:rsidR="007D64C2" w:rsidRPr="00781059">
        <w:rPr>
          <w:rStyle w:val="Char0"/>
          <w:rFonts w:hint="cs"/>
          <w:color w:val="000000" w:themeColor="text1"/>
          <w:rtl/>
        </w:rPr>
        <w:t>ی</w:t>
      </w:r>
      <w:r w:rsidRPr="00781059">
        <w:rPr>
          <w:rStyle w:val="Char0"/>
          <w:color w:val="000000" w:themeColor="text1"/>
          <w:rtl/>
        </w:rPr>
        <w:t xml:space="preserve"> شیعی در نتیجه</w:t>
      </w:r>
      <w:r w:rsidR="003606D2" w:rsidRPr="00781059">
        <w:rPr>
          <w:rStyle w:val="Char0"/>
          <w:color w:val="000000" w:themeColor="text1"/>
          <w:rtl/>
        </w:rPr>
        <w:t>‌</w:t>
      </w:r>
      <w:r w:rsidR="007D64C2" w:rsidRPr="00781059">
        <w:rPr>
          <w:rStyle w:val="Char0"/>
          <w:rFonts w:hint="cs"/>
          <w:color w:val="000000" w:themeColor="text1"/>
          <w:rtl/>
        </w:rPr>
        <w:t>ی</w:t>
      </w:r>
      <w:r w:rsidRPr="00781059">
        <w:rPr>
          <w:rStyle w:val="Char0"/>
          <w:color w:val="000000" w:themeColor="text1"/>
          <w:rtl/>
        </w:rPr>
        <w:t xml:space="preserve"> مصیبت حسین، دست به رهبانیتی زده‌اند که </w:t>
      </w:r>
      <w:r w:rsidRPr="00781059">
        <w:rPr>
          <w:rStyle w:val="Charb"/>
          <w:color w:val="000000" w:themeColor="text1"/>
          <w:rtl/>
        </w:rPr>
        <w:t xml:space="preserve">خود آن را ایجاد </w:t>
      </w:r>
      <w:r w:rsidR="00F074F9" w:rsidRPr="00781059">
        <w:rPr>
          <w:rStyle w:val="Charb"/>
          <w:rFonts w:hint="cs"/>
          <w:color w:val="000000" w:themeColor="text1"/>
          <w:rtl/>
        </w:rPr>
        <w:t>کرده</w:t>
      </w:r>
      <w:r w:rsidR="00A9571D" w:rsidRPr="00781059">
        <w:rPr>
          <w:rStyle w:val="Charb"/>
          <w:rFonts w:hint="cs"/>
          <w:color w:val="000000" w:themeColor="text1"/>
          <w:rtl/>
        </w:rPr>
        <w:t>‌</w:t>
      </w:r>
      <w:r w:rsidR="00F074F9" w:rsidRPr="00781059">
        <w:rPr>
          <w:rStyle w:val="Charb"/>
          <w:rFonts w:hint="cs"/>
          <w:color w:val="000000" w:themeColor="text1"/>
          <w:rtl/>
        </w:rPr>
        <w:t>اند</w:t>
      </w:r>
      <w:r w:rsidRPr="00781059">
        <w:rPr>
          <w:rStyle w:val="Char0"/>
          <w:color w:val="000000" w:themeColor="text1"/>
          <w:rtl/>
        </w:rPr>
        <w:t xml:space="preserve"> و خداوند</w:t>
      </w:r>
      <w:r w:rsidR="004A0C60" w:rsidRPr="00781059">
        <w:rPr>
          <w:rStyle w:val="Char0"/>
          <w:color w:val="000000" w:themeColor="text1"/>
          <w:rtl/>
        </w:rPr>
        <w:t xml:space="preserve"> آن‌ها </w:t>
      </w:r>
      <w:r w:rsidRPr="00781059">
        <w:rPr>
          <w:rStyle w:val="Char0"/>
          <w:color w:val="000000" w:themeColor="text1"/>
          <w:rtl/>
        </w:rPr>
        <w:t xml:space="preserve">را </w:t>
      </w:r>
      <w:r w:rsidRPr="00781059">
        <w:rPr>
          <w:rStyle w:val="Charb"/>
          <w:color w:val="000000" w:themeColor="text1"/>
          <w:rtl/>
        </w:rPr>
        <w:t>بدان مکلف نکرده</w:t>
      </w:r>
      <w:r w:rsidRPr="00781059">
        <w:rPr>
          <w:rStyle w:val="Char0"/>
          <w:color w:val="000000" w:themeColor="text1"/>
          <w:rtl/>
        </w:rPr>
        <w:t xml:space="preserve"> است؛ چنانکه بر سر و صورت خود می‌زنند، با زنج</w:t>
      </w:r>
      <w:r w:rsidR="00F074F9" w:rsidRPr="00781059">
        <w:rPr>
          <w:rStyle w:val="Char0"/>
          <w:color w:val="000000" w:themeColor="text1"/>
          <w:rtl/>
        </w:rPr>
        <w:t>یر بر پشت خود زده و خود، خون</w:t>
      </w:r>
      <w:r w:rsidRPr="00781059">
        <w:rPr>
          <w:rStyle w:val="Char0"/>
          <w:color w:val="000000" w:themeColor="text1"/>
          <w:rtl/>
        </w:rPr>
        <w:t xml:space="preserve"> </w:t>
      </w:r>
      <w:r w:rsidR="007D64C2" w:rsidRPr="00781059">
        <w:rPr>
          <w:rStyle w:val="Char0"/>
          <w:color w:val="000000" w:themeColor="text1"/>
          <w:rtl/>
        </w:rPr>
        <w:t>خود را با چاقو و شمشیر می‌ریزند</w:t>
      </w:r>
      <w:r w:rsidRPr="00781059">
        <w:rPr>
          <w:rStyle w:val="Char0"/>
          <w:color w:val="000000" w:themeColor="text1"/>
          <w:rtl/>
        </w:rPr>
        <w:t xml:space="preserve"> و این درحالی است که الله تعالی از این اعمال راضی نیست</w:t>
      </w:r>
      <w:r w:rsidR="00F074F9" w:rsidRPr="00781059">
        <w:rPr>
          <w:rStyle w:val="Char0"/>
          <w:rFonts w:hint="cs"/>
          <w:color w:val="000000" w:themeColor="text1"/>
          <w:rtl/>
        </w:rPr>
        <w:t>؛</w:t>
      </w:r>
      <w:r w:rsidRPr="00781059">
        <w:rPr>
          <w:rStyle w:val="Char0"/>
          <w:color w:val="000000" w:themeColor="text1"/>
          <w:rtl/>
        </w:rPr>
        <w:t xml:space="preserve"> و هر عمل یا قولی </w:t>
      </w:r>
      <w:r w:rsidRPr="00781059">
        <w:rPr>
          <w:rStyle w:val="Charb"/>
          <w:color w:val="000000" w:themeColor="text1"/>
          <w:rtl/>
        </w:rPr>
        <w:t>که رضایت الله تعالی را به دنبال نداشت</w:t>
      </w:r>
      <w:r w:rsidRPr="00781059">
        <w:rPr>
          <w:rStyle w:val="Char0"/>
          <w:color w:val="000000" w:themeColor="text1"/>
          <w:rtl/>
        </w:rPr>
        <w:t>ه باشد، بدون شک باطل و مردود است.</w:t>
      </w:r>
    </w:p>
    <w:p w:rsidR="00994878" w:rsidRPr="00781059" w:rsidRDefault="00994878" w:rsidP="00781059">
      <w:pPr>
        <w:rPr>
          <w:rStyle w:val="Char0"/>
          <w:color w:val="000000" w:themeColor="text1"/>
          <w:rtl/>
        </w:rPr>
      </w:pPr>
      <w:r w:rsidRPr="00781059">
        <w:rPr>
          <w:rStyle w:val="Char0"/>
          <w:color w:val="000000" w:themeColor="text1"/>
          <w:rtl/>
        </w:rPr>
        <w:t>این بدعت‌ها و کارهایی که بسیاری از شیعیان بخصوص در عاشورا و اربعین حسینی انجام می‌دهند،</w:t>
      </w:r>
      <w:r w:rsidR="004A0C60" w:rsidRPr="00781059">
        <w:rPr>
          <w:rStyle w:val="Char0"/>
          <w:color w:val="000000" w:themeColor="text1"/>
          <w:rtl/>
        </w:rPr>
        <w:t xml:space="preserve"> آن‌ها </w:t>
      </w:r>
      <w:r w:rsidRPr="00781059">
        <w:rPr>
          <w:rStyle w:val="Char0"/>
          <w:color w:val="000000" w:themeColor="text1"/>
          <w:rtl/>
        </w:rPr>
        <w:t>را مضحکه</w:t>
      </w:r>
      <w:r w:rsidR="003606D2" w:rsidRPr="00781059">
        <w:rPr>
          <w:rStyle w:val="Char0"/>
          <w:color w:val="000000" w:themeColor="text1"/>
          <w:rtl/>
        </w:rPr>
        <w:t>‌</w:t>
      </w:r>
      <w:r w:rsidR="007D64C2" w:rsidRPr="00781059">
        <w:rPr>
          <w:rStyle w:val="Char0"/>
          <w:rFonts w:hint="cs"/>
          <w:color w:val="000000" w:themeColor="text1"/>
          <w:rtl/>
        </w:rPr>
        <w:t>ی</w:t>
      </w:r>
      <w:r w:rsidRPr="00781059">
        <w:rPr>
          <w:rStyle w:val="Char0"/>
          <w:color w:val="000000" w:themeColor="text1"/>
          <w:rtl/>
        </w:rPr>
        <w:t xml:space="preserve"> جهانیان کرده است؛</w:t>
      </w:r>
      <w:r w:rsidR="004A0C60" w:rsidRPr="00781059">
        <w:rPr>
          <w:rStyle w:val="Char0"/>
          <w:color w:val="000000" w:themeColor="text1"/>
          <w:rtl/>
        </w:rPr>
        <w:t xml:space="preserve"> آن‌ها </w:t>
      </w:r>
      <w:r w:rsidRPr="00781059">
        <w:rPr>
          <w:rStyle w:val="Char0"/>
          <w:color w:val="000000" w:themeColor="text1"/>
          <w:rtl/>
        </w:rPr>
        <w:t>با تعجب زیاد قمه به دستان شیعه را می‌بینند که خود به دست خود خون خود را می‌ریزند و سازمان‌های تبلیغاتی غربی و یهودی کافر از چنین رف</w:t>
      </w:r>
      <w:r w:rsidR="00112D67" w:rsidRPr="00781059">
        <w:rPr>
          <w:rStyle w:val="Char0"/>
          <w:color w:val="000000" w:themeColor="text1"/>
          <w:rtl/>
        </w:rPr>
        <w:t>تارهای نا</w:t>
      </w:r>
      <w:r w:rsidR="00F074F9" w:rsidRPr="00781059">
        <w:rPr>
          <w:rStyle w:val="Char0"/>
          <w:color w:val="000000" w:themeColor="text1"/>
          <w:rtl/>
        </w:rPr>
        <w:t>خردانه‌ای بهره</w:t>
      </w:r>
      <w:r w:rsidR="00A9571D" w:rsidRPr="00781059">
        <w:rPr>
          <w:rStyle w:val="Char0"/>
          <w:rFonts w:hint="cs"/>
          <w:color w:val="000000" w:themeColor="text1"/>
          <w:rtl/>
        </w:rPr>
        <w:t>‌</w:t>
      </w:r>
      <w:r w:rsidR="00F074F9" w:rsidRPr="00781059">
        <w:rPr>
          <w:rStyle w:val="Char0"/>
          <w:rFonts w:hint="cs"/>
          <w:color w:val="000000" w:themeColor="text1"/>
          <w:rtl/>
        </w:rPr>
        <w:t>برداری کرده</w:t>
      </w:r>
      <w:r w:rsidRPr="00781059">
        <w:rPr>
          <w:rStyle w:val="Char0"/>
          <w:color w:val="000000" w:themeColor="text1"/>
          <w:rtl/>
        </w:rPr>
        <w:t xml:space="preserve"> و با پخش و نشر این </w:t>
      </w:r>
      <w:r w:rsidR="00F074F9" w:rsidRPr="00781059">
        <w:rPr>
          <w:rStyle w:val="Char0"/>
          <w:rFonts w:hint="cs"/>
          <w:color w:val="000000" w:themeColor="text1"/>
          <w:rtl/>
        </w:rPr>
        <w:t>صحنه</w:t>
      </w:r>
      <w:r w:rsidR="00A9571D" w:rsidRPr="00781059">
        <w:rPr>
          <w:rStyle w:val="Char0"/>
          <w:rFonts w:hint="cs"/>
          <w:color w:val="000000" w:themeColor="text1"/>
          <w:rtl/>
        </w:rPr>
        <w:t>‌</w:t>
      </w:r>
      <w:r w:rsidR="00F074F9" w:rsidRPr="00781059">
        <w:rPr>
          <w:rStyle w:val="Char0"/>
          <w:rFonts w:hint="cs"/>
          <w:color w:val="000000" w:themeColor="text1"/>
          <w:rtl/>
        </w:rPr>
        <w:t>ها</w:t>
      </w:r>
      <w:r w:rsidRPr="00781059">
        <w:rPr>
          <w:rStyle w:val="Char0"/>
          <w:color w:val="000000" w:themeColor="text1"/>
          <w:rtl/>
        </w:rPr>
        <w:t>، بر روی سایت‌های اینتر</w:t>
      </w:r>
      <w:r w:rsidR="00F074F9" w:rsidRPr="00781059">
        <w:rPr>
          <w:rStyle w:val="Char0"/>
          <w:color w:val="000000" w:themeColor="text1"/>
          <w:rtl/>
        </w:rPr>
        <w:t>نتی می‌نویسند: این است دین محمد</w:t>
      </w:r>
      <w:r w:rsidR="00F074F9" w:rsidRPr="00781059">
        <w:rPr>
          <w:rStyle w:val="Char0"/>
          <w:rFonts w:hint="cs"/>
          <w:color w:val="000000" w:themeColor="text1"/>
          <w:rtl/>
        </w:rPr>
        <w:t>؛</w:t>
      </w:r>
      <w:r w:rsidRPr="00781059">
        <w:rPr>
          <w:rStyle w:val="Char0"/>
          <w:color w:val="000000" w:themeColor="text1"/>
          <w:rtl/>
        </w:rPr>
        <w:t xml:space="preserve"> یا: دین پیامبر عرب را مشاهده نمایید!!!</w:t>
      </w:r>
      <w:r w:rsidR="004A0C60" w:rsidRPr="00781059">
        <w:rPr>
          <w:rStyle w:val="Char0"/>
          <w:color w:val="000000" w:themeColor="text1"/>
          <w:rtl/>
        </w:rPr>
        <w:t xml:space="preserve"> آن‌ها </w:t>
      </w:r>
      <w:r w:rsidRPr="00781059">
        <w:rPr>
          <w:rStyle w:val="Char0"/>
          <w:color w:val="000000" w:themeColor="text1"/>
          <w:rtl/>
        </w:rPr>
        <w:t xml:space="preserve">از این تصاویر برای زشت جلوه دادن دین حنیف بهره می‌جویند!! و در اذهان </w:t>
      </w:r>
      <w:r w:rsidR="00F074F9" w:rsidRPr="00781059">
        <w:rPr>
          <w:rStyle w:val="Char0"/>
          <w:rFonts w:hint="cs"/>
          <w:color w:val="000000" w:themeColor="text1"/>
          <w:rtl/>
        </w:rPr>
        <w:t>کودکان</w:t>
      </w:r>
      <w:r w:rsidRPr="00781059">
        <w:rPr>
          <w:rStyle w:val="Char0"/>
          <w:color w:val="000000" w:themeColor="text1"/>
          <w:rtl/>
        </w:rPr>
        <w:t xml:space="preserve"> خود و نیز در اذهان مردم اینگونه به تصویر می‌کشند که اسلام به ریختن خون پیروانش فرمان می‌دهد و این کار یک عبادت اسلامی است و موجب نزدیکی به الله می‌شود؛</w:t>
      </w:r>
      <w:r w:rsidR="004A0C60" w:rsidRPr="00781059">
        <w:rPr>
          <w:rStyle w:val="Char0"/>
          <w:color w:val="000000" w:themeColor="text1"/>
          <w:rtl/>
        </w:rPr>
        <w:t xml:space="preserve"> آن‌ها </w:t>
      </w:r>
      <w:r w:rsidRPr="00781059">
        <w:rPr>
          <w:rStyle w:val="Char0"/>
          <w:color w:val="000000" w:themeColor="text1"/>
          <w:rtl/>
        </w:rPr>
        <w:t xml:space="preserve">با چنین تبلیغاتی می‌خواهند به دنیا القا کنند که </w:t>
      </w:r>
      <w:r w:rsidRPr="00781059">
        <w:rPr>
          <w:rStyle w:val="Char0"/>
          <w:color w:val="000000" w:themeColor="text1"/>
          <w:rtl/>
        </w:rPr>
        <w:lastRenderedPageBreak/>
        <w:t>وقتی چنین افرادی خون خود را می‌ریزند، از ریختن خون دیگران ابایی ندارند، حسبنا الله ونعم الوکیل.</w:t>
      </w:r>
    </w:p>
    <w:p w:rsidR="00994878" w:rsidRPr="00781059" w:rsidRDefault="00994878" w:rsidP="00781059">
      <w:pPr>
        <w:rPr>
          <w:rStyle w:val="Char0"/>
          <w:color w:val="000000" w:themeColor="text1"/>
          <w:rtl/>
        </w:rPr>
      </w:pPr>
      <w:r w:rsidRPr="00781059">
        <w:rPr>
          <w:rStyle w:val="Char0"/>
          <w:color w:val="000000" w:themeColor="text1"/>
          <w:rtl/>
        </w:rPr>
        <w:t>سوال من از عاقلان جامعه</w:t>
      </w:r>
      <w:r w:rsidR="003606D2" w:rsidRPr="00781059">
        <w:rPr>
          <w:rStyle w:val="Char0"/>
          <w:color w:val="000000" w:themeColor="text1"/>
          <w:rtl/>
        </w:rPr>
        <w:t>‌</w:t>
      </w:r>
      <w:r w:rsidR="007D64C2" w:rsidRPr="00781059">
        <w:rPr>
          <w:rStyle w:val="Char0"/>
          <w:rFonts w:hint="cs"/>
          <w:color w:val="000000" w:themeColor="text1"/>
          <w:rtl/>
        </w:rPr>
        <w:t>ی</w:t>
      </w:r>
      <w:r w:rsidRPr="00781059">
        <w:rPr>
          <w:rStyle w:val="Char0"/>
          <w:color w:val="000000" w:themeColor="text1"/>
          <w:rtl/>
        </w:rPr>
        <w:t xml:space="preserve"> شیعی این است که هم اکنون حسین کجاست؟ وی شهید شده و مورد تکریم قرار گرفته</w:t>
      </w:r>
      <w:r w:rsidR="007D64C2" w:rsidRPr="00781059">
        <w:rPr>
          <w:rStyle w:val="Char0"/>
          <w:rFonts w:hint="cs"/>
          <w:color w:val="000000" w:themeColor="text1"/>
          <w:rtl/>
        </w:rPr>
        <w:t xml:space="preserve"> است</w:t>
      </w:r>
      <w:r w:rsidRPr="00781059">
        <w:rPr>
          <w:rStyle w:val="Char0"/>
          <w:color w:val="000000" w:themeColor="text1"/>
          <w:rtl/>
        </w:rPr>
        <w:t xml:space="preserve"> و از </w:t>
      </w:r>
      <w:r w:rsidRPr="00781059">
        <w:rPr>
          <w:rStyle w:val="Charb"/>
          <w:color w:val="000000" w:themeColor="text1"/>
          <w:rtl/>
        </w:rPr>
        <w:t>کرامات شهدا</w:t>
      </w:r>
      <w:r w:rsidRPr="00781059">
        <w:rPr>
          <w:rStyle w:val="Char0"/>
          <w:color w:val="000000" w:themeColor="text1"/>
          <w:rtl/>
        </w:rPr>
        <w:t xml:space="preserve"> که خداوند متعال او </w:t>
      </w:r>
      <w:r w:rsidR="00F074F9" w:rsidRPr="00781059">
        <w:rPr>
          <w:rStyle w:val="Char0"/>
          <w:rFonts w:hint="cs"/>
          <w:color w:val="000000" w:themeColor="text1"/>
          <w:rtl/>
        </w:rPr>
        <w:t>را برخوردار نمود</w:t>
      </w:r>
      <w:r w:rsidRPr="00781059">
        <w:rPr>
          <w:rStyle w:val="Char0"/>
          <w:color w:val="000000" w:themeColor="text1"/>
          <w:rtl/>
        </w:rPr>
        <w:t>ه، شادمان است، زیرا الله تعالی می‌فرماید:</w:t>
      </w:r>
      <w:r w:rsidR="00647FF9" w:rsidRPr="00781059">
        <w:rPr>
          <w:rStyle w:val="Char0"/>
          <w:rFonts w:hint="cs"/>
          <w:color w:val="000000" w:themeColor="text1"/>
          <w:rtl/>
        </w:rPr>
        <w:t xml:space="preserve"> </w:t>
      </w:r>
      <w:r w:rsidR="00647FF9" w:rsidRPr="00781059">
        <w:rPr>
          <w:rStyle w:val="Char0"/>
          <w:rFonts w:cs="Traditional Arabic"/>
          <w:color w:val="000000" w:themeColor="text1"/>
          <w:shd w:val="clear" w:color="auto" w:fill="FFFFFF"/>
          <w:rtl/>
        </w:rPr>
        <w:t>﴿</w:t>
      </w:r>
      <w:r w:rsidR="00647FF9" w:rsidRPr="00781059">
        <w:rPr>
          <w:rStyle w:val="Char7"/>
          <w:color w:val="000000" w:themeColor="text1"/>
          <w:rtl/>
        </w:rPr>
        <w:t xml:space="preserve">وَلَا تَحۡسَبَنَّ </w:t>
      </w:r>
      <w:r w:rsidR="00647FF9" w:rsidRPr="00781059">
        <w:rPr>
          <w:rStyle w:val="Char7"/>
          <w:rFonts w:hint="cs"/>
          <w:color w:val="000000" w:themeColor="text1"/>
          <w:rtl/>
        </w:rPr>
        <w:t>ٱ</w:t>
      </w:r>
      <w:r w:rsidR="00647FF9" w:rsidRPr="00781059">
        <w:rPr>
          <w:rStyle w:val="Char7"/>
          <w:rFonts w:hint="eastAsia"/>
          <w:color w:val="000000" w:themeColor="text1"/>
          <w:rtl/>
        </w:rPr>
        <w:t>لَّذِينَ</w:t>
      </w:r>
      <w:r w:rsidR="00647FF9" w:rsidRPr="00781059">
        <w:rPr>
          <w:rStyle w:val="Char7"/>
          <w:color w:val="000000" w:themeColor="text1"/>
          <w:rtl/>
        </w:rPr>
        <w:t xml:space="preserve"> قُتِلُواْ فِي سَبِيلِ </w:t>
      </w:r>
      <w:r w:rsidR="00647FF9" w:rsidRPr="00781059">
        <w:rPr>
          <w:rStyle w:val="Char7"/>
          <w:rFonts w:hint="cs"/>
          <w:color w:val="000000" w:themeColor="text1"/>
          <w:rtl/>
        </w:rPr>
        <w:t>ٱ</w:t>
      </w:r>
      <w:r w:rsidR="00647FF9" w:rsidRPr="00781059">
        <w:rPr>
          <w:rStyle w:val="Char7"/>
          <w:rFonts w:hint="eastAsia"/>
          <w:color w:val="000000" w:themeColor="text1"/>
          <w:rtl/>
        </w:rPr>
        <w:t>للَّهِ</w:t>
      </w:r>
      <w:r w:rsidR="00647FF9" w:rsidRPr="00781059">
        <w:rPr>
          <w:rStyle w:val="Char7"/>
          <w:color w:val="000000" w:themeColor="text1"/>
          <w:rtl/>
        </w:rPr>
        <w:t xml:space="preserve"> أَمۡوَٰتَۢاۚ بَلۡ أَحۡيَآءٌ عِندَ رَبِّهِمۡ يُرۡزَقُونَ١٦٩ فَرِحِينَ بِمَآ ءَاتَىٰهُمُ </w:t>
      </w:r>
      <w:r w:rsidR="00647FF9" w:rsidRPr="00781059">
        <w:rPr>
          <w:rStyle w:val="Char7"/>
          <w:rFonts w:hint="cs"/>
          <w:color w:val="000000" w:themeColor="text1"/>
          <w:rtl/>
        </w:rPr>
        <w:t>ٱ</w:t>
      </w:r>
      <w:r w:rsidR="00647FF9" w:rsidRPr="00781059">
        <w:rPr>
          <w:rStyle w:val="Char7"/>
          <w:rFonts w:hint="eastAsia"/>
          <w:color w:val="000000" w:themeColor="text1"/>
          <w:rtl/>
        </w:rPr>
        <w:t>للَّهُ</w:t>
      </w:r>
      <w:r w:rsidR="00647FF9" w:rsidRPr="00781059">
        <w:rPr>
          <w:rStyle w:val="Char7"/>
          <w:color w:val="000000" w:themeColor="text1"/>
          <w:rtl/>
        </w:rPr>
        <w:t xml:space="preserve"> مِن فَضۡلِهِ</w:t>
      </w:r>
      <w:r w:rsidR="00647FF9" w:rsidRPr="00781059">
        <w:rPr>
          <w:rStyle w:val="Char7"/>
          <w:rFonts w:hint="cs"/>
          <w:color w:val="000000" w:themeColor="text1"/>
          <w:rtl/>
        </w:rPr>
        <w:t>ۦ</w:t>
      </w:r>
      <w:r w:rsidR="00647FF9" w:rsidRPr="00781059">
        <w:rPr>
          <w:rStyle w:val="Char7"/>
          <w:color w:val="000000" w:themeColor="text1"/>
          <w:rtl/>
        </w:rPr>
        <w:t xml:space="preserve"> وَيَسۡتَبۡشِرُونَ بِ</w:t>
      </w:r>
      <w:r w:rsidR="00647FF9" w:rsidRPr="00781059">
        <w:rPr>
          <w:rStyle w:val="Char7"/>
          <w:rFonts w:hint="cs"/>
          <w:color w:val="000000" w:themeColor="text1"/>
          <w:rtl/>
        </w:rPr>
        <w:t>ٱ</w:t>
      </w:r>
      <w:r w:rsidR="00647FF9" w:rsidRPr="00781059">
        <w:rPr>
          <w:rStyle w:val="Char7"/>
          <w:rFonts w:hint="eastAsia"/>
          <w:color w:val="000000" w:themeColor="text1"/>
          <w:rtl/>
        </w:rPr>
        <w:t>لَّذِينَ</w:t>
      </w:r>
      <w:r w:rsidR="00647FF9" w:rsidRPr="00781059">
        <w:rPr>
          <w:rStyle w:val="Char7"/>
          <w:color w:val="000000" w:themeColor="text1"/>
          <w:rtl/>
        </w:rPr>
        <w:t xml:space="preserve"> لَمۡ يَلۡحَقُواْ بِهِم مِّنۡ خَلۡفِهِمۡ أَلَّا خَوۡفٌ عَلَيۡهِمۡ وَلَا هُمۡ يَحۡزَنُونَ١٧٠ </w:t>
      </w:r>
      <w:r w:rsidR="00647FF9" w:rsidRPr="00641663">
        <w:rPr>
          <w:rStyle w:val="Char7"/>
          <w:color w:val="000000" w:themeColor="text1"/>
          <w:spacing w:val="-4"/>
          <w:rtl/>
        </w:rPr>
        <w:t xml:space="preserve">۞يَسۡتَبۡشِرُونَ بِنِعۡمَةٖ مِّنَ </w:t>
      </w:r>
      <w:r w:rsidR="00647FF9" w:rsidRPr="00641663">
        <w:rPr>
          <w:rStyle w:val="Char7"/>
          <w:rFonts w:hint="cs"/>
          <w:color w:val="000000" w:themeColor="text1"/>
          <w:spacing w:val="-4"/>
          <w:rtl/>
        </w:rPr>
        <w:t>ٱ</w:t>
      </w:r>
      <w:r w:rsidR="00647FF9" w:rsidRPr="00641663">
        <w:rPr>
          <w:rStyle w:val="Char7"/>
          <w:rFonts w:hint="eastAsia"/>
          <w:color w:val="000000" w:themeColor="text1"/>
          <w:spacing w:val="-4"/>
          <w:rtl/>
        </w:rPr>
        <w:t>للَّهِ</w:t>
      </w:r>
      <w:r w:rsidR="00647FF9" w:rsidRPr="00641663">
        <w:rPr>
          <w:rStyle w:val="Char7"/>
          <w:color w:val="000000" w:themeColor="text1"/>
          <w:spacing w:val="-4"/>
          <w:rtl/>
        </w:rPr>
        <w:t xml:space="preserve"> وَفَضۡلٖ وَأَنَّ </w:t>
      </w:r>
      <w:r w:rsidR="00647FF9" w:rsidRPr="00641663">
        <w:rPr>
          <w:rStyle w:val="Char7"/>
          <w:rFonts w:hint="cs"/>
          <w:color w:val="000000" w:themeColor="text1"/>
          <w:spacing w:val="-4"/>
          <w:rtl/>
        </w:rPr>
        <w:t>ٱ</w:t>
      </w:r>
      <w:r w:rsidR="00647FF9" w:rsidRPr="00641663">
        <w:rPr>
          <w:rStyle w:val="Char7"/>
          <w:rFonts w:hint="eastAsia"/>
          <w:color w:val="000000" w:themeColor="text1"/>
          <w:spacing w:val="-4"/>
          <w:rtl/>
        </w:rPr>
        <w:t>للَّهَ</w:t>
      </w:r>
      <w:r w:rsidR="00647FF9" w:rsidRPr="00641663">
        <w:rPr>
          <w:rStyle w:val="Char7"/>
          <w:color w:val="000000" w:themeColor="text1"/>
          <w:spacing w:val="-4"/>
          <w:rtl/>
        </w:rPr>
        <w:t xml:space="preserve"> لَا يُضِيعُ أَجۡرَ </w:t>
      </w:r>
      <w:r w:rsidR="00647FF9" w:rsidRPr="00641663">
        <w:rPr>
          <w:rStyle w:val="Char7"/>
          <w:rFonts w:hint="cs"/>
          <w:color w:val="000000" w:themeColor="text1"/>
          <w:spacing w:val="-4"/>
          <w:rtl/>
        </w:rPr>
        <w:t>ٱ</w:t>
      </w:r>
      <w:r w:rsidR="00647FF9" w:rsidRPr="00641663">
        <w:rPr>
          <w:rStyle w:val="Char7"/>
          <w:rFonts w:hint="eastAsia"/>
          <w:color w:val="000000" w:themeColor="text1"/>
          <w:spacing w:val="-4"/>
          <w:rtl/>
        </w:rPr>
        <w:t>لۡمُؤۡمِنِينَ</w:t>
      </w:r>
      <w:r w:rsidR="00647FF9" w:rsidRPr="00641663">
        <w:rPr>
          <w:rStyle w:val="Char7"/>
          <w:color w:val="000000" w:themeColor="text1"/>
          <w:spacing w:val="-4"/>
          <w:rtl/>
        </w:rPr>
        <w:t>١٧١</w:t>
      </w:r>
      <w:r w:rsidR="00647FF9" w:rsidRPr="00641663">
        <w:rPr>
          <w:rStyle w:val="Char0"/>
          <w:rFonts w:cs="Traditional Arabic"/>
          <w:color w:val="000000" w:themeColor="text1"/>
          <w:spacing w:val="-4"/>
          <w:shd w:val="clear" w:color="auto" w:fill="FFFFFF"/>
          <w:rtl/>
        </w:rPr>
        <w:t>﴾</w:t>
      </w:r>
      <w:r w:rsidR="00647FF9" w:rsidRPr="00641663">
        <w:rPr>
          <w:rStyle w:val="Char7"/>
          <w:color w:val="000000" w:themeColor="text1"/>
          <w:spacing w:val="-4"/>
          <w:rtl/>
        </w:rPr>
        <w:t xml:space="preserve"> </w:t>
      </w:r>
      <w:r w:rsidR="00647FF9" w:rsidRPr="00641663">
        <w:rPr>
          <w:rStyle w:val="Char"/>
          <w:color w:val="000000" w:themeColor="text1"/>
          <w:spacing w:val="-4"/>
          <w:rtl/>
        </w:rPr>
        <w:t>[آل عمران: 169-171]</w:t>
      </w:r>
      <w:r w:rsidRPr="00781059">
        <w:rPr>
          <w:rStyle w:val="Char0"/>
          <w:color w:val="000000" w:themeColor="text1"/>
          <w:rtl/>
        </w:rPr>
        <w:t xml:space="preserve"> </w:t>
      </w:r>
      <w:r w:rsidRPr="00781059">
        <w:rPr>
          <w:rStyle w:val="Char5"/>
          <w:color w:val="000000" w:themeColor="text1"/>
          <w:rtl/>
        </w:rPr>
        <w:t xml:space="preserve">«و کسانی را که در راه خدا کشته شده‌اند مرده نپنداريد، بلکه آنان زنده‌اند (و) </w:t>
      </w:r>
      <w:r w:rsidR="00F074F9" w:rsidRPr="00781059">
        <w:rPr>
          <w:rStyle w:val="Char5"/>
          <w:rFonts w:hint="cs"/>
          <w:color w:val="000000" w:themeColor="text1"/>
          <w:rtl/>
        </w:rPr>
        <w:t>نزد</w:t>
      </w:r>
      <w:r w:rsidRPr="00781059">
        <w:rPr>
          <w:rStyle w:val="Char5"/>
          <w:color w:val="000000" w:themeColor="text1"/>
          <w:rtl/>
        </w:rPr>
        <w:t xml:space="preserve"> پروردگارشان روزی داده می‌شوند آنان از فضل و کرمی که خداوند به</w:t>
      </w:r>
      <w:r w:rsidR="004A0C60" w:rsidRPr="00781059">
        <w:rPr>
          <w:rStyle w:val="Char5"/>
          <w:color w:val="000000" w:themeColor="text1"/>
          <w:rtl/>
        </w:rPr>
        <w:t xml:space="preserve"> آن‌ها </w:t>
      </w:r>
      <w:r w:rsidRPr="00781059">
        <w:rPr>
          <w:rStyle w:val="Char5"/>
          <w:color w:val="000000" w:themeColor="text1"/>
          <w:rtl/>
        </w:rPr>
        <w:t>داده است شادمان‌اند و به کسانی که بعد از آنان می‌آيند و هنوز به</w:t>
      </w:r>
      <w:r w:rsidR="004A0C60" w:rsidRPr="00781059">
        <w:rPr>
          <w:rStyle w:val="Char5"/>
          <w:color w:val="000000" w:themeColor="text1"/>
          <w:rtl/>
        </w:rPr>
        <w:t xml:space="preserve"> آن‌ها </w:t>
      </w:r>
      <w:r w:rsidRPr="00781059">
        <w:rPr>
          <w:rStyle w:val="Char5"/>
          <w:color w:val="000000" w:themeColor="text1"/>
          <w:rtl/>
        </w:rPr>
        <w:t>نپيوسته‌اند</w:t>
      </w:r>
      <w:r w:rsidR="007D64C2" w:rsidRPr="00781059">
        <w:rPr>
          <w:rStyle w:val="Char5"/>
          <w:rFonts w:hint="cs"/>
          <w:color w:val="000000" w:themeColor="text1"/>
          <w:rtl/>
        </w:rPr>
        <w:t>،</w:t>
      </w:r>
      <w:r w:rsidRPr="00781059">
        <w:rPr>
          <w:rStyle w:val="Char5"/>
          <w:color w:val="000000" w:themeColor="text1"/>
          <w:rtl/>
        </w:rPr>
        <w:t xml:space="preserve"> مژده می‌دهند که ترسی بر</w:t>
      </w:r>
      <w:r w:rsidR="004A0C60" w:rsidRPr="00781059">
        <w:rPr>
          <w:rStyle w:val="Char5"/>
          <w:color w:val="000000" w:themeColor="text1"/>
          <w:rtl/>
        </w:rPr>
        <w:t xml:space="preserve"> آن‌ها </w:t>
      </w:r>
      <w:r w:rsidRPr="00781059">
        <w:rPr>
          <w:rStyle w:val="Char5"/>
          <w:color w:val="000000" w:themeColor="text1"/>
          <w:rtl/>
        </w:rPr>
        <w:t>نيست و اندوهگين نمی‌شوند و يکديگر را به نعمت و فضل خدا و اينکه خداوند پاداش مؤمنان را ضايع نمی‌کند، مژده می‌دهند»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شاعر چه زیبا می‌سراید: </w:t>
      </w:r>
    </w:p>
    <w:tbl>
      <w:tblPr>
        <w:bidiVisual/>
        <w:tblW w:w="0" w:type="auto"/>
        <w:tblLook w:val="04A0" w:firstRow="1" w:lastRow="0" w:firstColumn="1" w:lastColumn="0" w:noHBand="0" w:noVBand="1"/>
      </w:tblPr>
      <w:tblGrid>
        <w:gridCol w:w="3368"/>
        <w:gridCol w:w="709"/>
        <w:gridCol w:w="3402"/>
      </w:tblGrid>
      <w:tr w:rsidR="006E69B2" w:rsidRPr="00781059" w:rsidTr="00641663">
        <w:tc>
          <w:tcPr>
            <w:tcW w:w="3368" w:type="dxa"/>
          </w:tcPr>
          <w:p w:rsidR="00EF338C" w:rsidRPr="00781059" w:rsidRDefault="00EF338C" w:rsidP="00781059">
            <w:pPr>
              <w:ind w:firstLine="0"/>
              <w:jc w:val="lowKashida"/>
              <w:rPr>
                <w:rStyle w:val="Char0"/>
                <w:color w:val="000000" w:themeColor="text1"/>
                <w:sz w:val="2"/>
                <w:szCs w:val="2"/>
                <w:rtl/>
              </w:rPr>
            </w:pPr>
            <w:r w:rsidRPr="00781059">
              <w:rPr>
                <w:rStyle w:val="Char3"/>
                <w:color w:val="000000" w:themeColor="text1"/>
                <w:rtl/>
              </w:rPr>
              <w:t>لا تبکه فالیوم بدء حیاته</w:t>
            </w:r>
            <w:r w:rsidRPr="00781059">
              <w:rPr>
                <w:rStyle w:val="Char3"/>
                <w:rFonts w:hint="cs"/>
                <w:color w:val="000000" w:themeColor="text1"/>
                <w:rtl/>
              </w:rPr>
              <w:br/>
            </w:r>
          </w:p>
        </w:tc>
        <w:tc>
          <w:tcPr>
            <w:tcW w:w="709" w:type="dxa"/>
          </w:tcPr>
          <w:p w:rsidR="00EF338C" w:rsidRPr="00781059" w:rsidRDefault="00EF338C" w:rsidP="00781059">
            <w:pPr>
              <w:ind w:firstLine="0"/>
              <w:jc w:val="lowKashida"/>
              <w:rPr>
                <w:rStyle w:val="Char0"/>
                <w:color w:val="000000" w:themeColor="text1"/>
                <w:rtl/>
              </w:rPr>
            </w:pPr>
          </w:p>
        </w:tc>
        <w:tc>
          <w:tcPr>
            <w:tcW w:w="3402" w:type="dxa"/>
          </w:tcPr>
          <w:p w:rsidR="00EF338C" w:rsidRPr="00781059" w:rsidRDefault="00EF338C" w:rsidP="00781059">
            <w:pPr>
              <w:ind w:firstLine="0"/>
              <w:jc w:val="lowKashida"/>
              <w:rPr>
                <w:rStyle w:val="Char0"/>
                <w:color w:val="000000" w:themeColor="text1"/>
                <w:sz w:val="2"/>
                <w:szCs w:val="2"/>
                <w:rtl/>
              </w:rPr>
            </w:pPr>
            <w:r w:rsidRPr="00781059">
              <w:rPr>
                <w:rStyle w:val="Char3"/>
                <w:color w:val="000000" w:themeColor="text1"/>
                <w:rtl/>
              </w:rPr>
              <w:t>إن الشهید یعیش یوم مماته</w:t>
            </w:r>
            <w:r w:rsidRPr="00781059">
              <w:rPr>
                <w:rStyle w:val="Char3"/>
                <w:rFonts w:hint="cs"/>
                <w:color w:val="000000" w:themeColor="text1"/>
                <w:rtl/>
              </w:rPr>
              <w:br/>
            </w:r>
          </w:p>
        </w:tc>
      </w:tr>
    </w:tbl>
    <w:p w:rsidR="00994878" w:rsidRPr="00781059" w:rsidRDefault="00994878" w:rsidP="00781059">
      <w:pPr>
        <w:spacing w:before="60"/>
        <w:rPr>
          <w:rStyle w:val="Char0"/>
          <w:color w:val="000000" w:themeColor="text1"/>
          <w:rtl/>
        </w:rPr>
      </w:pPr>
      <w:r w:rsidRPr="00781059">
        <w:rPr>
          <w:rStyle w:val="Char0"/>
          <w:color w:val="000000" w:themeColor="text1"/>
          <w:rtl/>
        </w:rPr>
        <w:t xml:space="preserve">بر او گریه نکن، زیرا امروز اولین روز زندگانی اوست، همانا روزی که </w:t>
      </w:r>
      <w:r w:rsidR="00F074F9" w:rsidRPr="00781059">
        <w:rPr>
          <w:rStyle w:val="Char0"/>
          <w:color w:val="000000" w:themeColor="text1"/>
          <w:rtl/>
        </w:rPr>
        <w:t xml:space="preserve">شهید </w:t>
      </w:r>
      <w:r w:rsidRPr="00781059">
        <w:rPr>
          <w:rStyle w:val="Char0"/>
          <w:color w:val="000000" w:themeColor="text1"/>
          <w:rtl/>
        </w:rPr>
        <w:t xml:space="preserve">می‌میرد تازه متولد </w:t>
      </w:r>
      <w:r w:rsidR="007D64C2" w:rsidRPr="00781059">
        <w:rPr>
          <w:rStyle w:val="Char0"/>
          <w:rFonts w:hint="cs"/>
          <w:color w:val="000000" w:themeColor="text1"/>
          <w:rtl/>
        </w:rPr>
        <w:t>می</w:t>
      </w:r>
      <w:r w:rsidR="003606D2" w:rsidRPr="00781059">
        <w:rPr>
          <w:rStyle w:val="Char0"/>
          <w:color w:val="000000" w:themeColor="text1"/>
          <w:rtl/>
        </w:rPr>
        <w:t>‌</w:t>
      </w:r>
      <w:r w:rsidR="007D64C2" w:rsidRPr="00781059">
        <w:rPr>
          <w:rStyle w:val="Char0"/>
          <w:rFonts w:hint="cs"/>
          <w:color w:val="000000" w:themeColor="text1"/>
          <w:rtl/>
        </w:rPr>
        <w:t>شود</w:t>
      </w:r>
      <w:r w:rsidRPr="00781059">
        <w:rPr>
          <w:rStyle w:val="Char0"/>
          <w:color w:val="000000" w:themeColor="text1"/>
          <w:rtl/>
        </w:rPr>
        <w:t xml:space="preserve"> و زندگی می‌کند.</w:t>
      </w:r>
    </w:p>
    <w:p w:rsidR="00994878" w:rsidRPr="00781059" w:rsidRDefault="00994878" w:rsidP="00781059">
      <w:pPr>
        <w:rPr>
          <w:rStyle w:val="Char0"/>
          <w:color w:val="000000" w:themeColor="text1"/>
          <w:rtl/>
        </w:rPr>
      </w:pPr>
      <w:r w:rsidRPr="00781059">
        <w:rPr>
          <w:rStyle w:val="Char0"/>
          <w:color w:val="000000" w:themeColor="text1"/>
          <w:rtl/>
        </w:rPr>
        <w:t xml:space="preserve">پس ای شیعه؛ </w:t>
      </w:r>
      <w:r w:rsidRPr="00781059">
        <w:rPr>
          <w:rStyle w:val="Charb"/>
          <w:color w:val="000000" w:themeColor="text1"/>
          <w:rtl/>
        </w:rPr>
        <w:t>چگونه برای کسی اندوهگینی و بر سر و روی خود می‌زنی که هم اکنون از کرامات شهدا که خداوند متعال بر او ارزانی داشته</w:t>
      </w:r>
      <w:r w:rsidRPr="00781059">
        <w:rPr>
          <w:rStyle w:val="Char0"/>
          <w:color w:val="000000" w:themeColor="text1"/>
          <w:rtl/>
        </w:rPr>
        <w:t>، شادمان است و بشارت بالاترین درجات بهشت را دارد؟!</w:t>
      </w:r>
    </w:p>
    <w:p w:rsidR="00994878" w:rsidRDefault="00994878" w:rsidP="00781059">
      <w:pPr>
        <w:rPr>
          <w:rStyle w:val="Char0"/>
          <w:color w:val="000000" w:themeColor="text1"/>
        </w:rPr>
      </w:pPr>
      <w:r w:rsidRPr="00781059">
        <w:rPr>
          <w:rStyle w:val="Char0"/>
          <w:color w:val="000000" w:themeColor="text1"/>
          <w:rtl/>
        </w:rPr>
        <w:t>از تو می‌خواهم فقط اندکی فکر ک</w:t>
      </w:r>
      <w:r w:rsidR="007D64C2" w:rsidRPr="00781059">
        <w:rPr>
          <w:rStyle w:val="Char0"/>
          <w:rFonts w:hint="cs"/>
          <w:color w:val="000000" w:themeColor="text1"/>
          <w:rtl/>
        </w:rPr>
        <w:t>نی</w:t>
      </w:r>
      <w:r w:rsidRPr="00781059">
        <w:rPr>
          <w:rStyle w:val="Char0"/>
          <w:color w:val="000000" w:themeColor="text1"/>
          <w:rtl/>
        </w:rPr>
        <w:t xml:space="preserve"> و با خود صادق باشی...</w:t>
      </w:r>
    </w:p>
    <w:p w:rsidR="00994878" w:rsidRPr="00781059" w:rsidRDefault="00994878" w:rsidP="00781059">
      <w:pPr>
        <w:pStyle w:val="a2"/>
        <w:rPr>
          <w:rFonts w:ascii="IRLotus" w:hAnsi="IRLotus" w:cs="IRLotus"/>
          <w:color w:val="000000" w:themeColor="text1"/>
          <w:rtl/>
          <w:lang w:bidi="fa-IR"/>
        </w:rPr>
      </w:pPr>
      <w:bookmarkStart w:id="10" w:name="_Toc507081755"/>
      <w:bookmarkStart w:id="11" w:name="_Toc516094352"/>
      <w:r w:rsidRPr="00781059">
        <w:rPr>
          <w:rFonts w:hint="cs"/>
          <w:color w:val="000000" w:themeColor="text1"/>
          <w:rtl/>
        </w:rPr>
        <w:lastRenderedPageBreak/>
        <w:t>اگر الله</w:t>
      </w:r>
      <w:r w:rsidR="0002119C" w:rsidRPr="00781059">
        <w:rPr>
          <w:rFonts w:cs="CTraditional Arabic"/>
          <w:b/>
          <w:bCs w:val="0"/>
          <w:color w:val="000000" w:themeColor="text1"/>
          <w:rtl/>
        </w:rPr>
        <w:t> </w:t>
      </w:r>
      <w:r w:rsidR="0002119C" w:rsidRPr="00781059">
        <w:rPr>
          <w:rFonts w:cs="CTraditional Arabic" w:hint="cs"/>
          <w:b/>
          <w:bCs w:val="0"/>
          <w:color w:val="000000" w:themeColor="text1"/>
          <w:rtl/>
        </w:rPr>
        <w:t>ﻷ</w:t>
      </w:r>
      <w:r w:rsidRPr="00781059">
        <w:rPr>
          <w:color w:val="000000" w:themeColor="text1"/>
          <w:rtl/>
        </w:rPr>
        <w:t xml:space="preserve"> </w:t>
      </w:r>
      <w:r w:rsidRPr="00781059">
        <w:rPr>
          <w:rFonts w:hint="cs"/>
          <w:color w:val="000000" w:themeColor="text1"/>
          <w:rtl/>
        </w:rPr>
        <w:t>و رسولش</w:t>
      </w:r>
      <w:r w:rsidR="0002119C" w:rsidRPr="00781059">
        <w:rPr>
          <w:rFonts w:cs="CTraditional Arabic"/>
          <w:b/>
          <w:bCs w:val="0"/>
          <w:color w:val="000000" w:themeColor="text1"/>
          <w:rtl/>
        </w:rPr>
        <w:t> </w:t>
      </w:r>
      <w:r w:rsidR="0002119C" w:rsidRPr="00781059">
        <w:rPr>
          <w:rFonts w:cs="CTraditional Arabic" w:hint="cs"/>
          <w:b/>
          <w:bCs w:val="0"/>
          <w:color w:val="000000" w:themeColor="text1"/>
          <w:rtl/>
        </w:rPr>
        <w:t>ج</w:t>
      </w:r>
      <w:r w:rsidRPr="00781059">
        <w:rPr>
          <w:rFonts w:hint="cs"/>
          <w:color w:val="000000" w:themeColor="text1"/>
          <w:rtl/>
        </w:rPr>
        <w:t xml:space="preserve"> تو را دوست بدارند، حسین نیز تو را دوست خواهد داشت</w:t>
      </w:r>
      <w:bookmarkEnd w:id="10"/>
      <w:r w:rsidR="00912675" w:rsidRPr="00781059">
        <w:rPr>
          <w:rFonts w:hint="cs"/>
          <w:color w:val="000000" w:themeColor="text1"/>
          <w:rtl/>
          <w:lang w:bidi="fa-IR"/>
        </w:rPr>
        <w:t>.</w:t>
      </w:r>
      <w:bookmarkEnd w:id="11"/>
    </w:p>
    <w:p w:rsidR="00994878" w:rsidRPr="00781059" w:rsidRDefault="00994878" w:rsidP="00781059">
      <w:pPr>
        <w:rPr>
          <w:rStyle w:val="Char0"/>
          <w:color w:val="000000" w:themeColor="text1"/>
          <w:rtl/>
        </w:rPr>
      </w:pPr>
      <w:r w:rsidRPr="00781059">
        <w:rPr>
          <w:rStyle w:val="Charb"/>
          <w:color w:val="000000" w:themeColor="text1"/>
          <w:rtl/>
        </w:rPr>
        <w:t>اگر الله متعال و رسولش تو را دوست داشته باشند</w:t>
      </w:r>
      <w:r w:rsidR="00226EAB" w:rsidRPr="00781059">
        <w:rPr>
          <w:rStyle w:val="Charb"/>
          <w:rFonts w:hint="cs"/>
          <w:color w:val="000000" w:themeColor="text1"/>
          <w:rtl/>
        </w:rPr>
        <w:t>،</w:t>
      </w:r>
      <w:r w:rsidRPr="00781059">
        <w:rPr>
          <w:rStyle w:val="Char0"/>
          <w:color w:val="000000" w:themeColor="text1"/>
          <w:rtl/>
        </w:rPr>
        <w:t xml:space="preserve"> شک نکن که محبوب حسین نیز هستی و حسین هم تو را دوست دارد، اما اگر محبوب آنان نباشی، محبوب حسین نیز نخواهی بود.</w:t>
      </w:r>
    </w:p>
    <w:p w:rsidR="00994878" w:rsidRPr="00781059" w:rsidRDefault="00994878" w:rsidP="00781059">
      <w:pPr>
        <w:rPr>
          <w:rStyle w:val="Char0"/>
          <w:color w:val="000000" w:themeColor="text1"/>
          <w:rtl/>
        </w:rPr>
      </w:pPr>
      <w:r w:rsidRPr="00781059">
        <w:rPr>
          <w:rStyle w:val="Char0"/>
          <w:color w:val="000000" w:themeColor="text1"/>
          <w:rtl/>
        </w:rPr>
        <w:t xml:space="preserve">خود می‌دانی که محبت و نیز </w:t>
      </w:r>
      <w:r w:rsidR="00F074F9" w:rsidRPr="00781059">
        <w:rPr>
          <w:rStyle w:val="Char0"/>
          <w:rFonts w:hint="cs"/>
          <w:color w:val="000000" w:themeColor="text1"/>
          <w:rtl/>
        </w:rPr>
        <w:t>دشمنی</w:t>
      </w:r>
      <w:r w:rsidRPr="00781059">
        <w:rPr>
          <w:rStyle w:val="Char0"/>
          <w:color w:val="000000" w:themeColor="text1"/>
          <w:rtl/>
        </w:rPr>
        <w:t xml:space="preserve"> و نارضایتی حسین تنها بخاطر الله تعالی بوده است، در نتیجه مهم این است که برای جلب رضایت الله تعالی بکوشیم، تا ای</w:t>
      </w:r>
      <w:r w:rsidR="00B05B3C" w:rsidRPr="00781059">
        <w:rPr>
          <w:rStyle w:val="Char0"/>
          <w:color w:val="000000" w:themeColor="text1"/>
          <w:rtl/>
        </w:rPr>
        <w:t>نکه الله متعال ما را دوست بدارد</w:t>
      </w:r>
      <w:r w:rsidR="00F074F9" w:rsidRPr="00781059">
        <w:rPr>
          <w:rStyle w:val="Char0"/>
          <w:rFonts w:hint="cs"/>
          <w:color w:val="000000" w:themeColor="text1"/>
          <w:rtl/>
        </w:rPr>
        <w:t>؛</w:t>
      </w:r>
      <w:r w:rsidRPr="00781059">
        <w:rPr>
          <w:rStyle w:val="Char0"/>
          <w:color w:val="000000" w:themeColor="text1"/>
          <w:rtl/>
        </w:rPr>
        <w:t xml:space="preserve"> و زمانی که به این هدف برسیم، رستگار </w:t>
      </w:r>
      <w:r w:rsidR="00226EAB" w:rsidRPr="00781059">
        <w:rPr>
          <w:rStyle w:val="Char0"/>
          <w:rFonts w:hint="cs"/>
          <w:color w:val="000000" w:themeColor="text1"/>
          <w:rtl/>
        </w:rPr>
        <w:t>می</w:t>
      </w:r>
      <w:r w:rsidR="003606D2" w:rsidRPr="00781059">
        <w:rPr>
          <w:rStyle w:val="Char0"/>
          <w:color w:val="000000" w:themeColor="text1"/>
          <w:rtl/>
        </w:rPr>
        <w:t>‌</w:t>
      </w:r>
      <w:r w:rsidR="00226EAB" w:rsidRPr="00781059">
        <w:rPr>
          <w:rStyle w:val="Char0"/>
          <w:rFonts w:hint="cs"/>
          <w:color w:val="000000" w:themeColor="text1"/>
          <w:rtl/>
        </w:rPr>
        <w:t>گردیم</w:t>
      </w:r>
      <w:r w:rsidRPr="00781059">
        <w:rPr>
          <w:rStyle w:val="Char0"/>
          <w:color w:val="000000" w:themeColor="text1"/>
          <w:rtl/>
        </w:rPr>
        <w:t xml:space="preserve"> و همراه با حسین و رستگاران خواهیم بود.</w:t>
      </w:r>
    </w:p>
    <w:p w:rsidR="00994878" w:rsidRPr="00781059" w:rsidRDefault="00994878" w:rsidP="00781059">
      <w:pPr>
        <w:rPr>
          <w:rStyle w:val="Char0"/>
          <w:color w:val="000000" w:themeColor="text1"/>
          <w:rtl/>
        </w:rPr>
      </w:pPr>
      <w:r w:rsidRPr="00781059">
        <w:rPr>
          <w:rStyle w:val="Char0"/>
          <w:color w:val="000000" w:themeColor="text1"/>
          <w:rtl/>
        </w:rPr>
        <w:t>تنها وسیله</w:t>
      </w:r>
      <w:r w:rsidR="003606D2" w:rsidRPr="00781059">
        <w:rPr>
          <w:rStyle w:val="Char0"/>
          <w:color w:val="000000" w:themeColor="text1"/>
          <w:rtl/>
        </w:rPr>
        <w:t>‌</w:t>
      </w:r>
      <w:r w:rsidR="00226EAB" w:rsidRPr="00781059">
        <w:rPr>
          <w:rStyle w:val="Char0"/>
          <w:rFonts w:hint="cs"/>
          <w:color w:val="000000" w:themeColor="text1"/>
          <w:rtl/>
        </w:rPr>
        <w:t>ی</w:t>
      </w:r>
      <w:r w:rsidRPr="00781059">
        <w:rPr>
          <w:rStyle w:val="Char0"/>
          <w:color w:val="000000" w:themeColor="text1"/>
          <w:rtl/>
        </w:rPr>
        <w:t xml:space="preserve"> رسیدن به محبت الله تعالی، پیروی از دستورات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می‌باشد؛ دلیل آن کلام صریح خداوند متعال است که می‌فرماید:</w:t>
      </w:r>
      <w:r w:rsidR="00647FF9" w:rsidRPr="00781059">
        <w:rPr>
          <w:rStyle w:val="Char0"/>
          <w:rFonts w:hint="cs"/>
          <w:color w:val="000000" w:themeColor="text1"/>
          <w:rtl/>
        </w:rPr>
        <w:t xml:space="preserve"> </w:t>
      </w:r>
      <w:r w:rsidR="00647FF9" w:rsidRPr="00781059">
        <w:rPr>
          <w:rStyle w:val="Char0"/>
          <w:rFonts w:cs="Traditional Arabic"/>
          <w:color w:val="000000" w:themeColor="text1"/>
          <w:shd w:val="clear" w:color="auto" w:fill="FFFFFF"/>
          <w:rtl/>
        </w:rPr>
        <w:t>﴿</w:t>
      </w:r>
      <w:r w:rsidR="00647FF9" w:rsidRPr="00781059">
        <w:rPr>
          <w:rStyle w:val="Char7"/>
          <w:color w:val="000000" w:themeColor="text1"/>
          <w:rtl/>
        </w:rPr>
        <w:t xml:space="preserve">قُلۡ إِن كُنتُمۡ تُحِبُّونَ </w:t>
      </w:r>
      <w:r w:rsidR="00647FF9" w:rsidRPr="00781059">
        <w:rPr>
          <w:rStyle w:val="Char7"/>
          <w:rFonts w:hint="cs"/>
          <w:color w:val="000000" w:themeColor="text1"/>
          <w:rtl/>
        </w:rPr>
        <w:t>ٱ</w:t>
      </w:r>
      <w:r w:rsidR="00647FF9" w:rsidRPr="00781059">
        <w:rPr>
          <w:rStyle w:val="Char7"/>
          <w:rFonts w:hint="eastAsia"/>
          <w:color w:val="000000" w:themeColor="text1"/>
          <w:rtl/>
        </w:rPr>
        <w:t>للَّهَ</w:t>
      </w:r>
      <w:r w:rsidR="00647FF9" w:rsidRPr="00781059">
        <w:rPr>
          <w:rStyle w:val="Char7"/>
          <w:color w:val="000000" w:themeColor="text1"/>
          <w:rtl/>
        </w:rPr>
        <w:t xml:space="preserve"> فَ</w:t>
      </w:r>
      <w:r w:rsidR="00647FF9" w:rsidRPr="00781059">
        <w:rPr>
          <w:rStyle w:val="Char7"/>
          <w:rFonts w:hint="cs"/>
          <w:color w:val="000000" w:themeColor="text1"/>
          <w:rtl/>
        </w:rPr>
        <w:t>ٱ</w:t>
      </w:r>
      <w:r w:rsidR="00647FF9" w:rsidRPr="00781059">
        <w:rPr>
          <w:rStyle w:val="Char7"/>
          <w:rFonts w:hint="eastAsia"/>
          <w:color w:val="000000" w:themeColor="text1"/>
          <w:rtl/>
        </w:rPr>
        <w:t>تَّبِعُونِي</w:t>
      </w:r>
      <w:r w:rsidR="00647FF9" w:rsidRPr="00781059">
        <w:rPr>
          <w:rStyle w:val="Char7"/>
          <w:color w:val="000000" w:themeColor="text1"/>
          <w:rtl/>
        </w:rPr>
        <w:t xml:space="preserve"> يُحۡبِبۡكُمُ </w:t>
      </w:r>
      <w:r w:rsidR="00647FF9" w:rsidRPr="00781059">
        <w:rPr>
          <w:rStyle w:val="Char7"/>
          <w:rFonts w:hint="cs"/>
          <w:color w:val="000000" w:themeColor="text1"/>
          <w:rtl/>
        </w:rPr>
        <w:t>ٱ</w:t>
      </w:r>
      <w:r w:rsidR="00647FF9" w:rsidRPr="00781059">
        <w:rPr>
          <w:rStyle w:val="Char7"/>
          <w:rFonts w:hint="eastAsia"/>
          <w:color w:val="000000" w:themeColor="text1"/>
          <w:rtl/>
        </w:rPr>
        <w:t>للَّهُ</w:t>
      </w:r>
      <w:r w:rsidR="00647FF9" w:rsidRPr="00781059">
        <w:rPr>
          <w:rStyle w:val="Char7"/>
          <w:color w:val="000000" w:themeColor="text1"/>
          <w:rtl/>
        </w:rPr>
        <w:t xml:space="preserve"> وَيَغۡفِرۡ لَكُمۡ ذُنُوبَكُمۡۚ وَ</w:t>
      </w:r>
      <w:r w:rsidR="00647FF9" w:rsidRPr="00781059">
        <w:rPr>
          <w:rStyle w:val="Char7"/>
          <w:rFonts w:hint="cs"/>
          <w:color w:val="000000" w:themeColor="text1"/>
          <w:rtl/>
        </w:rPr>
        <w:t>ٱ</w:t>
      </w:r>
      <w:r w:rsidR="00647FF9" w:rsidRPr="00781059">
        <w:rPr>
          <w:rStyle w:val="Char7"/>
          <w:rFonts w:hint="eastAsia"/>
          <w:color w:val="000000" w:themeColor="text1"/>
          <w:rtl/>
        </w:rPr>
        <w:t>للَّهُ</w:t>
      </w:r>
      <w:r w:rsidR="00647FF9" w:rsidRPr="00781059">
        <w:rPr>
          <w:rStyle w:val="Char7"/>
          <w:color w:val="000000" w:themeColor="text1"/>
          <w:rtl/>
        </w:rPr>
        <w:t xml:space="preserve"> غَفُورٞ رَّحِيمٞ٣١</w:t>
      </w:r>
      <w:r w:rsidR="00647FF9" w:rsidRPr="00781059">
        <w:rPr>
          <w:rStyle w:val="Char0"/>
          <w:rFonts w:cs="Traditional Arabic"/>
          <w:color w:val="000000" w:themeColor="text1"/>
          <w:shd w:val="clear" w:color="auto" w:fill="FFFFFF"/>
          <w:rtl/>
        </w:rPr>
        <w:t>﴾</w:t>
      </w:r>
      <w:r w:rsidR="00647FF9" w:rsidRPr="00781059">
        <w:rPr>
          <w:rStyle w:val="Char7"/>
          <w:color w:val="000000" w:themeColor="text1"/>
          <w:rtl/>
        </w:rPr>
        <w:t xml:space="preserve"> </w:t>
      </w:r>
      <w:r w:rsidR="00647FF9" w:rsidRPr="00781059">
        <w:rPr>
          <w:rStyle w:val="Char"/>
          <w:color w:val="000000" w:themeColor="text1"/>
          <w:rtl/>
        </w:rPr>
        <w:t>[آل عمران: 31]</w:t>
      </w:r>
      <w:r w:rsidRPr="00781059">
        <w:rPr>
          <w:rStyle w:val="Char0"/>
          <w:color w:val="000000" w:themeColor="text1"/>
          <w:rtl/>
        </w:rPr>
        <w:t xml:space="preserve"> </w:t>
      </w:r>
      <w:r w:rsidRPr="00781059">
        <w:rPr>
          <w:rStyle w:val="Char5"/>
          <w:color w:val="000000" w:themeColor="text1"/>
          <w:rtl/>
        </w:rPr>
        <w:t>«بگو: اگر الله را دوست داريد، از من پيروی کنيد تا الله شما را دوست بدارد و گناهان‌تان را ببخشد. و الله آمرزنده‌ی مهربان است»</w:t>
      </w:r>
      <w:r w:rsidRPr="00781059">
        <w:rPr>
          <w:rStyle w:val="Char0"/>
          <w:color w:val="000000" w:themeColor="text1"/>
          <w:rtl/>
        </w:rPr>
        <w:t>.</w:t>
      </w:r>
    </w:p>
    <w:p w:rsidR="00994878" w:rsidRPr="00781059" w:rsidRDefault="00994878" w:rsidP="00781059">
      <w:pPr>
        <w:rPr>
          <w:rStyle w:val="Charb"/>
          <w:color w:val="000000" w:themeColor="text1"/>
          <w:rtl/>
        </w:rPr>
      </w:pPr>
      <w:r w:rsidRPr="00781059">
        <w:rPr>
          <w:rStyle w:val="Char0"/>
          <w:color w:val="000000" w:themeColor="text1"/>
          <w:rtl/>
        </w:rPr>
        <w:t xml:space="preserve">محبت حسین </w:t>
      </w:r>
      <w:r w:rsidRPr="00781059">
        <w:rPr>
          <w:rStyle w:val="Charb"/>
          <w:color w:val="000000" w:themeColor="text1"/>
          <w:rtl/>
        </w:rPr>
        <w:t>امر</w:t>
      </w:r>
      <w:r w:rsidRPr="00781059">
        <w:rPr>
          <w:rStyle w:val="Char0"/>
          <w:color w:val="000000" w:themeColor="text1"/>
          <w:rtl/>
        </w:rPr>
        <w:t xml:space="preserve"> بسیار خوب و نیکویی است، زیرا موجب نزدیکی به الله تعالی و رسولش می‌شود، اما در محبت او </w:t>
      </w:r>
      <w:r w:rsidRPr="00781059">
        <w:rPr>
          <w:rStyle w:val="Charb"/>
          <w:color w:val="000000" w:themeColor="text1"/>
          <w:rtl/>
        </w:rPr>
        <w:t xml:space="preserve">به حدی مبالغه نمی‌کنیم که </w:t>
      </w:r>
      <w:r w:rsidR="00F074F9" w:rsidRPr="00781059">
        <w:rPr>
          <w:rStyle w:val="Char0"/>
          <w:color w:val="000000" w:themeColor="text1"/>
          <w:rtl/>
        </w:rPr>
        <w:t>دچار غلو</w:t>
      </w:r>
      <w:r w:rsidR="00F074F9" w:rsidRPr="00781059">
        <w:rPr>
          <w:rStyle w:val="Char0"/>
          <w:rFonts w:hint="cs"/>
          <w:color w:val="000000" w:themeColor="text1"/>
          <w:rtl/>
        </w:rPr>
        <w:t>ی</w:t>
      </w:r>
      <w:r w:rsidRPr="00781059">
        <w:rPr>
          <w:rStyle w:val="Char0"/>
          <w:color w:val="000000" w:themeColor="text1"/>
          <w:rtl/>
        </w:rPr>
        <w:t xml:space="preserve"> شویم که نارضایتی پروردگارمان را </w:t>
      </w:r>
      <w:r w:rsidRPr="00781059">
        <w:rPr>
          <w:rStyle w:val="Charb"/>
          <w:color w:val="000000" w:themeColor="text1"/>
          <w:rtl/>
        </w:rPr>
        <w:t>به دنبال دارد؛</w:t>
      </w:r>
      <w:r w:rsidRPr="00781059">
        <w:rPr>
          <w:rStyle w:val="Char0"/>
          <w:color w:val="000000" w:themeColor="text1"/>
          <w:rtl/>
        </w:rPr>
        <w:t xml:space="preserve"> آیا کسانی که بخاطر حسین بر سر و روی خود </w:t>
      </w:r>
      <w:r w:rsidR="00226EAB"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ز</w:t>
      </w:r>
      <w:r w:rsidR="00226EAB" w:rsidRPr="00781059">
        <w:rPr>
          <w:rStyle w:val="Char0"/>
          <w:rFonts w:hint="cs"/>
          <w:color w:val="000000" w:themeColor="text1"/>
          <w:rtl/>
        </w:rPr>
        <w:t>نند</w:t>
      </w:r>
      <w:r w:rsidRPr="00781059">
        <w:rPr>
          <w:rStyle w:val="Char0"/>
          <w:color w:val="000000" w:themeColor="text1"/>
          <w:rtl/>
        </w:rPr>
        <w:t xml:space="preserve"> و خون‌شان را می‌ریزند، نمی‌ترسند </w:t>
      </w:r>
      <w:r w:rsidRPr="00781059">
        <w:rPr>
          <w:rStyle w:val="Charb"/>
          <w:color w:val="000000" w:themeColor="text1"/>
          <w:rtl/>
        </w:rPr>
        <w:t xml:space="preserve">با این کار مرتکب امری شوند که نارضایتی خداوند متعال را به دنبال دارد و به این ترتیب خالق‌شان بر ایشان خشم گیرد؛ پروردگاری </w:t>
      </w:r>
      <w:r w:rsidRPr="00781059">
        <w:rPr>
          <w:rStyle w:val="Char0"/>
          <w:color w:val="000000" w:themeColor="text1"/>
          <w:rtl/>
        </w:rPr>
        <w:t>که در اصل باید بیش از تمام مخلوقات رضایت و محبت او را جلب نماید.</w:t>
      </w:r>
    </w:p>
    <w:p w:rsidR="00994878" w:rsidRPr="00781059" w:rsidRDefault="00994878" w:rsidP="00781059">
      <w:pPr>
        <w:rPr>
          <w:rStyle w:val="Char0"/>
          <w:color w:val="000000" w:themeColor="text1"/>
          <w:rtl/>
        </w:rPr>
      </w:pPr>
      <w:r w:rsidRPr="00781059">
        <w:rPr>
          <w:rStyle w:val="Charb"/>
          <w:color w:val="000000" w:themeColor="text1"/>
          <w:rtl/>
        </w:rPr>
        <w:t>ابوالانبیاء</w:t>
      </w:r>
      <w:r w:rsidRPr="00781059">
        <w:rPr>
          <w:rStyle w:val="Char0"/>
          <w:color w:val="000000" w:themeColor="text1"/>
          <w:rtl/>
        </w:rPr>
        <w:t xml:space="preserve"> ابراهیم</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چنان محبت الله تعالی در قلبش جای گرفته بود که خداوند متعال او را به عنوان خلیل خود برگزید؛ مقام خلیلیت که بالاترین درجه</w:t>
      </w:r>
      <w:r w:rsidR="003606D2" w:rsidRPr="00781059">
        <w:rPr>
          <w:rStyle w:val="Char0"/>
          <w:color w:val="000000" w:themeColor="text1"/>
          <w:rtl/>
        </w:rPr>
        <w:t>‌</w:t>
      </w:r>
      <w:r w:rsidR="00226EAB" w:rsidRPr="00781059">
        <w:rPr>
          <w:rStyle w:val="Char0"/>
          <w:rFonts w:hint="cs"/>
          <w:color w:val="000000" w:themeColor="text1"/>
          <w:rtl/>
        </w:rPr>
        <w:t>ی</w:t>
      </w:r>
      <w:r w:rsidRPr="00781059">
        <w:rPr>
          <w:rStyle w:val="Char0"/>
          <w:color w:val="000000" w:themeColor="text1"/>
          <w:rtl/>
        </w:rPr>
        <w:t xml:space="preserve"> محبت است؛ الله تعالی می‌فرماید:</w:t>
      </w:r>
      <w:r w:rsidR="00647FF9" w:rsidRPr="00781059">
        <w:rPr>
          <w:rStyle w:val="Char0"/>
          <w:rFonts w:hint="cs"/>
          <w:color w:val="000000" w:themeColor="text1"/>
          <w:rtl/>
        </w:rPr>
        <w:t xml:space="preserve"> </w:t>
      </w:r>
      <w:r w:rsidR="00647FF9" w:rsidRPr="00781059">
        <w:rPr>
          <w:rStyle w:val="Char0"/>
          <w:rFonts w:cs="Traditional Arabic"/>
          <w:color w:val="000000" w:themeColor="text1"/>
          <w:shd w:val="clear" w:color="auto" w:fill="FFFFFF"/>
          <w:rtl/>
        </w:rPr>
        <w:t>﴿</w:t>
      </w:r>
      <w:r w:rsidR="00647FF9" w:rsidRPr="00781059">
        <w:rPr>
          <w:rStyle w:val="Char7"/>
          <w:color w:val="000000" w:themeColor="text1"/>
          <w:rtl/>
        </w:rPr>
        <w:t>وَ</w:t>
      </w:r>
      <w:r w:rsidR="00647FF9" w:rsidRPr="00781059">
        <w:rPr>
          <w:rStyle w:val="Char7"/>
          <w:rFonts w:hint="cs"/>
          <w:color w:val="000000" w:themeColor="text1"/>
          <w:rtl/>
        </w:rPr>
        <w:t>ٱ</w:t>
      </w:r>
      <w:r w:rsidR="00647FF9" w:rsidRPr="00781059">
        <w:rPr>
          <w:rStyle w:val="Char7"/>
          <w:rFonts w:hint="eastAsia"/>
          <w:color w:val="000000" w:themeColor="text1"/>
          <w:rtl/>
        </w:rPr>
        <w:t>تَّخَذَ</w:t>
      </w:r>
      <w:r w:rsidR="00647FF9" w:rsidRPr="00781059">
        <w:rPr>
          <w:rStyle w:val="Char7"/>
          <w:color w:val="000000" w:themeColor="text1"/>
          <w:rtl/>
        </w:rPr>
        <w:t xml:space="preserve"> </w:t>
      </w:r>
      <w:r w:rsidR="00647FF9" w:rsidRPr="00781059">
        <w:rPr>
          <w:rStyle w:val="Char7"/>
          <w:rFonts w:hint="cs"/>
          <w:color w:val="000000" w:themeColor="text1"/>
          <w:rtl/>
        </w:rPr>
        <w:t>ٱ</w:t>
      </w:r>
      <w:r w:rsidR="00647FF9" w:rsidRPr="00781059">
        <w:rPr>
          <w:rStyle w:val="Char7"/>
          <w:rFonts w:hint="eastAsia"/>
          <w:color w:val="000000" w:themeColor="text1"/>
          <w:rtl/>
        </w:rPr>
        <w:t>للَّهُ</w:t>
      </w:r>
      <w:r w:rsidR="00647FF9" w:rsidRPr="00781059">
        <w:rPr>
          <w:rStyle w:val="Char7"/>
          <w:color w:val="000000" w:themeColor="text1"/>
          <w:rtl/>
        </w:rPr>
        <w:t xml:space="preserve"> إِبۡرَٰهِيمَ خَلِيلٗا١٢٥</w:t>
      </w:r>
      <w:r w:rsidR="00647FF9" w:rsidRPr="00781059">
        <w:rPr>
          <w:rStyle w:val="Char0"/>
          <w:rFonts w:cs="Traditional Arabic"/>
          <w:color w:val="000000" w:themeColor="text1"/>
          <w:shd w:val="clear" w:color="auto" w:fill="FFFFFF"/>
          <w:rtl/>
        </w:rPr>
        <w:t>﴾</w:t>
      </w:r>
      <w:r w:rsidR="00647FF9" w:rsidRPr="00781059">
        <w:rPr>
          <w:rStyle w:val="Char7"/>
          <w:color w:val="000000" w:themeColor="text1"/>
          <w:rtl/>
        </w:rPr>
        <w:t xml:space="preserve"> </w:t>
      </w:r>
      <w:r w:rsidR="00647FF9" w:rsidRPr="00781059">
        <w:rPr>
          <w:rStyle w:val="Char"/>
          <w:color w:val="000000" w:themeColor="text1"/>
          <w:rtl/>
        </w:rPr>
        <w:t>[النساء: 125]</w:t>
      </w:r>
      <w:r w:rsidRPr="00781059">
        <w:rPr>
          <w:rStyle w:val="Char0"/>
          <w:color w:val="000000" w:themeColor="text1"/>
          <w:rtl/>
        </w:rPr>
        <w:t xml:space="preserve"> </w:t>
      </w:r>
      <w:r w:rsidRPr="00781059">
        <w:rPr>
          <w:rStyle w:val="Char5"/>
          <w:color w:val="000000" w:themeColor="text1"/>
          <w:rtl/>
        </w:rPr>
        <w:t>«خداوند ابراهیم را خلیل خود گرفت»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اما چرا خداوند متعال پیامبر و خلیل خود ابراهیم را به ذبح فرزندش اسماعیل دستور داد؟ برخی از مفسرین می‌گویند: </w:t>
      </w:r>
      <w:r w:rsidR="00F074F9" w:rsidRPr="00781059">
        <w:rPr>
          <w:rStyle w:val="Char0"/>
          <w:rFonts w:hint="cs"/>
          <w:color w:val="000000" w:themeColor="text1"/>
          <w:rtl/>
        </w:rPr>
        <w:t>زمانی</w:t>
      </w:r>
      <w:r w:rsidRPr="00781059">
        <w:rPr>
          <w:rStyle w:val="Char0"/>
          <w:color w:val="000000" w:themeColor="text1"/>
          <w:rtl/>
        </w:rPr>
        <w:t xml:space="preserve"> که خداوند متعال پس از مدت زمانی طولانی و بالا </w:t>
      </w:r>
      <w:r w:rsidRPr="00781059">
        <w:rPr>
          <w:rStyle w:val="Char0"/>
          <w:color w:val="000000" w:themeColor="text1"/>
          <w:rtl/>
        </w:rPr>
        <w:lastRenderedPageBreak/>
        <w:t>رفتن سن و سال ابراهیم، اسماعیل را به او عطا کرد، اسماعیل در قلب پدرش جایگاه ویژه‌ای به خود اختصاص داد و آن محبتی فطری بود که در آن غلو و افراط نیست؛ پس الله تعالی اینگونه خواست قلب ابراهیم را مورد امتحان قرار دهد که در نتیجه او و فرزندش هر دو با کمال صداقت و ایمان از این امتحان سربلند بیرون آمدند.</w:t>
      </w:r>
    </w:p>
    <w:p w:rsidR="00994878" w:rsidRPr="00781059" w:rsidRDefault="00994878" w:rsidP="00781059">
      <w:pPr>
        <w:rPr>
          <w:rStyle w:val="Char0"/>
          <w:color w:val="000000" w:themeColor="text1"/>
          <w:rtl/>
        </w:rPr>
      </w:pPr>
      <w:r w:rsidRPr="00781059">
        <w:rPr>
          <w:rStyle w:val="Char0"/>
          <w:color w:val="000000" w:themeColor="text1"/>
          <w:rtl/>
        </w:rPr>
        <w:t>وقتی ابراهیم فرمان یافت که اسماعیل را قربانی کند، پیرمردی کهنسال بود و همسری نازا داشت و اسماعیل جوانی مطیع الله تعالی و فرمانبر والدینش بود، بلکه نبی و رسول بود؛ علی رغم همه</w:t>
      </w:r>
      <w:r w:rsidR="003606D2" w:rsidRPr="00781059">
        <w:rPr>
          <w:rStyle w:val="Char0"/>
          <w:color w:val="000000" w:themeColor="text1"/>
          <w:rtl/>
        </w:rPr>
        <w:t>‌</w:t>
      </w:r>
      <w:r w:rsidR="00226EAB" w:rsidRPr="00781059">
        <w:rPr>
          <w:rStyle w:val="Char0"/>
          <w:rFonts w:hint="cs"/>
          <w:color w:val="000000" w:themeColor="text1"/>
          <w:rtl/>
        </w:rPr>
        <w:t>ی</w:t>
      </w:r>
      <w:r w:rsidRPr="00781059">
        <w:rPr>
          <w:rStyle w:val="Char0"/>
          <w:color w:val="000000" w:themeColor="text1"/>
          <w:rtl/>
        </w:rPr>
        <w:t xml:space="preserve"> این</w:t>
      </w:r>
      <w:r w:rsidR="004A0C60" w:rsidRPr="00781059">
        <w:rPr>
          <w:rStyle w:val="Char0"/>
          <w:color w:val="000000" w:themeColor="text1"/>
          <w:rtl/>
        </w:rPr>
        <w:t>‌</w:t>
      </w:r>
      <w:r w:rsidRPr="00781059">
        <w:rPr>
          <w:rStyle w:val="Char0"/>
          <w:color w:val="000000" w:themeColor="text1"/>
          <w:rtl/>
        </w:rPr>
        <w:t xml:space="preserve">ها، ابراهیم </w:t>
      </w:r>
      <w:r w:rsidR="00226EAB" w:rsidRPr="00781059">
        <w:rPr>
          <w:rStyle w:val="Char0"/>
          <w:color w:val="000000" w:themeColor="text1"/>
          <w:rtl/>
        </w:rPr>
        <w:t>عزمش را برای ذبح فرزندش جزم کرد</w:t>
      </w:r>
      <w:r w:rsidRPr="00781059">
        <w:rPr>
          <w:rStyle w:val="Char0"/>
          <w:color w:val="000000" w:themeColor="text1"/>
          <w:rtl/>
        </w:rPr>
        <w:t xml:space="preserve"> تا فرمان الله تعالی را اطاعت کرده باشد؛ پس او را بر زمین خواباند و تلاش کرد که او را ذبح نماید:</w:t>
      </w:r>
      <w:r w:rsidR="00647FF9" w:rsidRPr="00781059">
        <w:rPr>
          <w:rStyle w:val="Char0"/>
          <w:rFonts w:hint="cs"/>
          <w:color w:val="000000" w:themeColor="text1"/>
          <w:rtl/>
        </w:rPr>
        <w:t xml:space="preserve"> </w:t>
      </w:r>
      <w:r w:rsidR="00647FF9" w:rsidRPr="00781059">
        <w:rPr>
          <w:rStyle w:val="Char0"/>
          <w:rFonts w:cs="Traditional Arabic"/>
          <w:color w:val="000000" w:themeColor="text1"/>
          <w:shd w:val="clear" w:color="auto" w:fill="FFFFFF"/>
          <w:rtl/>
        </w:rPr>
        <w:t>﴿</w:t>
      </w:r>
      <w:r w:rsidR="00647FF9" w:rsidRPr="00781059">
        <w:rPr>
          <w:rStyle w:val="Char7"/>
          <w:color w:val="000000" w:themeColor="text1"/>
          <w:rtl/>
        </w:rPr>
        <w:t>فَلَمَّآ أَسۡلَمَا وَتَلَّهُ</w:t>
      </w:r>
      <w:r w:rsidR="00647FF9" w:rsidRPr="00781059">
        <w:rPr>
          <w:rStyle w:val="Char7"/>
          <w:rFonts w:hint="cs"/>
          <w:color w:val="000000" w:themeColor="text1"/>
          <w:rtl/>
        </w:rPr>
        <w:t>ۥ</w:t>
      </w:r>
      <w:r w:rsidR="00647FF9" w:rsidRPr="00781059">
        <w:rPr>
          <w:rStyle w:val="Char7"/>
          <w:color w:val="000000" w:themeColor="text1"/>
          <w:rtl/>
        </w:rPr>
        <w:t xml:space="preserve"> لِلۡجَبِينِ١٠٣</w:t>
      </w:r>
      <w:r w:rsidR="00647FF9" w:rsidRPr="00781059">
        <w:rPr>
          <w:rStyle w:val="Char0"/>
          <w:rFonts w:cs="Traditional Arabic"/>
          <w:color w:val="000000" w:themeColor="text1"/>
          <w:shd w:val="clear" w:color="auto" w:fill="FFFFFF"/>
          <w:rtl/>
        </w:rPr>
        <w:t>﴾</w:t>
      </w:r>
      <w:r w:rsidR="00647FF9" w:rsidRPr="00781059">
        <w:rPr>
          <w:rStyle w:val="Char7"/>
          <w:color w:val="000000" w:themeColor="text1"/>
          <w:rtl/>
        </w:rPr>
        <w:t xml:space="preserve"> </w:t>
      </w:r>
      <w:r w:rsidR="00647FF9" w:rsidRPr="00781059">
        <w:rPr>
          <w:rStyle w:val="Char"/>
          <w:color w:val="000000" w:themeColor="text1"/>
          <w:rtl/>
        </w:rPr>
        <w:t>[الصافات: 103]</w:t>
      </w:r>
      <w:r w:rsidRPr="00781059">
        <w:rPr>
          <w:rStyle w:val="Char0"/>
          <w:color w:val="000000" w:themeColor="text1"/>
          <w:rtl/>
        </w:rPr>
        <w:t xml:space="preserve"> </w:t>
      </w:r>
      <w:r w:rsidRPr="00781059">
        <w:rPr>
          <w:rStyle w:val="Char5"/>
          <w:color w:val="000000" w:themeColor="text1"/>
          <w:rtl/>
        </w:rPr>
        <w:t>«هنگامی که (پدر و پسر) هردو گردن نهادند و (ابراهيم) فرزندش را به طرف روی، بر زمين خواباند»</w:t>
      </w:r>
      <w:r w:rsidRPr="00781059">
        <w:rPr>
          <w:rStyle w:val="Char0"/>
          <w:color w:val="000000" w:themeColor="text1"/>
          <w:rtl/>
        </w:rPr>
        <w:t>. یعنی شروع به بریدن سر فرزندش و میوه</w:t>
      </w:r>
      <w:r w:rsidR="003606D2" w:rsidRPr="00781059">
        <w:rPr>
          <w:rStyle w:val="Char0"/>
          <w:color w:val="000000" w:themeColor="text1"/>
          <w:rtl/>
        </w:rPr>
        <w:t>‌</w:t>
      </w:r>
      <w:r w:rsidR="00226EAB" w:rsidRPr="00781059">
        <w:rPr>
          <w:rStyle w:val="Char0"/>
          <w:rFonts w:hint="cs"/>
          <w:color w:val="000000" w:themeColor="text1"/>
          <w:rtl/>
        </w:rPr>
        <w:t>ی</w:t>
      </w:r>
      <w:r w:rsidRPr="00781059">
        <w:rPr>
          <w:rStyle w:val="Char0"/>
          <w:color w:val="000000" w:themeColor="text1"/>
          <w:rtl/>
        </w:rPr>
        <w:t xml:space="preserve"> دلش اسماعیل کرد، </w:t>
      </w:r>
      <w:r w:rsidR="00F074F9" w:rsidRPr="00781059">
        <w:rPr>
          <w:rStyle w:val="Char0"/>
          <w:rFonts w:hint="cs"/>
          <w:color w:val="000000" w:themeColor="text1"/>
          <w:rtl/>
        </w:rPr>
        <w:t xml:space="preserve">اما </w:t>
      </w:r>
      <w:r w:rsidRPr="00781059">
        <w:rPr>
          <w:rStyle w:val="Char0"/>
          <w:color w:val="000000" w:themeColor="text1"/>
          <w:rtl/>
        </w:rPr>
        <w:t>چاقو به اراده</w:t>
      </w:r>
      <w:r w:rsidR="003606D2" w:rsidRPr="00781059">
        <w:rPr>
          <w:rStyle w:val="Char0"/>
          <w:color w:val="000000" w:themeColor="text1"/>
          <w:rtl/>
        </w:rPr>
        <w:t>‌</w:t>
      </w:r>
      <w:r w:rsidR="00226EAB" w:rsidRPr="00781059">
        <w:rPr>
          <w:rStyle w:val="Char0"/>
          <w:rFonts w:hint="cs"/>
          <w:color w:val="000000" w:themeColor="text1"/>
          <w:rtl/>
        </w:rPr>
        <w:t>ی</w:t>
      </w:r>
      <w:r w:rsidRPr="00781059">
        <w:rPr>
          <w:rStyle w:val="Char0"/>
          <w:color w:val="000000" w:themeColor="text1"/>
          <w:rtl/>
        </w:rPr>
        <w:t xml:space="preserve"> الله تعالی نبرید، خداوندی که می‌فرماید:</w:t>
      </w:r>
      <w:r w:rsidR="00647FF9" w:rsidRPr="00781059">
        <w:rPr>
          <w:rStyle w:val="Char0"/>
          <w:rFonts w:hint="cs"/>
          <w:color w:val="000000" w:themeColor="text1"/>
          <w:rtl/>
        </w:rPr>
        <w:t xml:space="preserve"> </w:t>
      </w:r>
      <w:r w:rsidR="00647FF9" w:rsidRPr="00781059">
        <w:rPr>
          <w:rStyle w:val="Char0"/>
          <w:rFonts w:cs="Traditional Arabic"/>
          <w:color w:val="000000" w:themeColor="text1"/>
          <w:shd w:val="clear" w:color="auto" w:fill="FFFFFF"/>
          <w:rtl/>
        </w:rPr>
        <w:t>﴿</w:t>
      </w:r>
      <w:r w:rsidR="00647FF9" w:rsidRPr="00781059">
        <w:rPr>
          <w:rStyle w:val="Char7"/>
          <w:color w:val="000000" w:themeColor="text1"/>
          <w:rtl/>
        </w:rPr>
        <w:t xml:space="preserve">إِنَّ هَٰذَا لَهُوَ </w:t>
      </w:r>
      <w:r w:rsidR="00647FF9" w:rsidRPr="00781059">
        <w:rPr>
          <w:rStyle w:val="Char7"/>
          <w:rFonts w:hint="cs"/>
          <w:color w:val="000000" w:themeColor="text1"/>
          <w:rtl/>
        </w:rPr>
        <w:t>ٱ</w:t>
      </w:r>
      <w:r w:rsidR="00647FF9" w:rsidRPr="00781059">
        <w:rPr>
          <w:rStyle w:val="Char7"/>
          <w:rFonts w:hint="eastAsia"/>
          <w:color w:val="000000" w:themeColor="text1"/>
          <w:rtl/>
        </w:rPr>
        <w:t>لۡبَلَٰٓؤُاْ</w:t>
      </w:r>
      <w:r w:rsidR="00647FF9" w:rsidRPr="00781059">
        <w:rPr>
          <w:rStyle w:val="Char7"/>
          <w:color w:val="000000" w:themeColor="text1"/>
          <w:rtl/>
        </w:rPr>
        <w:t xml:space="preserve"> </w:t>
      </w:r>
      <w:r w:rsidR="00647FF9" w:rsidRPr="00781059">
        <w:rPr>
          <w:rStyle w:val="Char7"/>
          <w:rFonts w:hint="cs"/>
          <w:color w:val="000000" w:themeColor="text1"/>
          <w:rtl/>
        </w:rPr>
        <w:t>ٱ</w:t>
      </w:r>
      <w:r w:rsidR="00647FF9" w:rsidRPr="00781059">
        <w:rPr>
          <w:rStyle w:val="Char7"/>
          <w:rFonts w:hint="eastAsia"/>
          <w:color w:val="000000" w:themeColor="text1"/>
          <w:rtl/>
        </w:rPr>
        <w:t>لۡمُبِينُ</w:t>
      </w:r>
      <w:r w:rsidR="00647FF9" w:rsidRPr="00781059">
        <w:rPr>
          <w:rStyle w:val="Char7"/>
          <w:color w:val="000000" w:themeColor="text1"/>
          <w:rtl/>
        </w:rPr>
        <w:t>١٠٦ وَفَدَيۡنَٰهُ بِذِبۡحٍ عَظِيمٖ١٠٧</w:t>
      </w:r>
      <w:r w:rsidR="00647FF9" w:rsidRPr="00781059">
        <w:rPr>
          <w:rStyle w:val="Char0"/>
          <w:rFonts w:cs="Traditional Arabic"/>
          <w:color w:val="000000" w:themeColor="text1"/>
          <w:shd w:val="clear" w:color="auto" w:fill="FFFFFF"/>
          <w:rtl/>
        </w:rPr>
        <w:t>﴾</w:t>
      </w:r>
      <w:r w:rsidR="00647FF9" w:rsidRPr="00781059">
        <w:rPr>
          <w:rStyle w:val="Char7"/>
          <w:color w:val="000000" w:themeColor="text1"/>
          <w:rtl/>
        </w:rPr>
        <w:t xml:space="preserve"> </w:t>
      </w:r>
      <w:r w:rsidR="00647FF9" w:rsidRPr="00781059">
        <w:rPr>
          <w:rStyle w:val="Char"/>
          <w:color w:val="000000" w:themeColor="text1"/>
          <w:rtl/>
        </w:rPr>
        <w:t>[الصافات: 106-107]</w:t>
      </w:r>
      <w:r w:rsidRPr="00781059">
        <w:rPr>
          <w:rStyle w:val="Char0"/>
          <w:color w:val="000000" w:themeColor="text1"/>
          <w:rtl/>
        </w:rPr>
        <w:t xml:space="preserve"> </w:t>
      </w:r>
      <w:r w:rsidRPr="00781059">
        <w:rPr>
          <w:rStyle w:val="Char5"/>
          <w:color w:val="000000" w:themeColor="text1"/>
          <w:rtl/>
        </w:rPr>
        <w:t>«بی گمان اين آزمونی آشکار است و ما قربانی بزرگ و ارزشمندی را بلاگردان او گردانديم»</w:t>
      </w:r>
      <w:r w:rsidR="00226EAB" w:rsidRPr="00781059">
        <w:rPr>
          <w:rStyle w:val="Char5"/>
          <w:rFonts w:hint="cs"/>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این داستان پدر پیامبران ابراهیم</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تبدیل به سنتی گشت که مسلمانان هر ساله در عید قربان به تأسی از ایشان حیوانی را قربانی می‌کنند و این عمل عبادتی خالص برای خداوند متعال است؛ این داستان مسائل بسیاری را برای ما تداعی می‌کند، از جمله اینکه وقتی می‌خواهیم قربانی خود را سر بِبُریم، در محبت ابراهیم نسبت به پروردگارش خود را </w:t>
      </w:r>
      <w:r w:rsidR="00F074F9" w:rsidRPr="00781059">
        <w:rPr>
          <w:rStyle w:val="Char0"/>
          <w:rFonts w:hint="cs"/>
          <w:color w:val="000000" w:themeColor="text1"/>
          <w:rtl/>
        </w:rPr>
        <w:t>آراسته</w:t>
      </w:r>
      <w:r w:rsidRPr="00781059">
        <w:rPr>
          <w:rStyle w:val="Char0"/>
          <w:color w:val="000000" w:themeColor="text1"/>
          <w:rtl/>
        </w:rPr>
        <w:t xml:space="preserve"> به اخلاق او می‌کنیم، گویا می‌گوییم: یا الله، ت</w:t>
      </w:r>
      <w:r w:rsidRPr="00781059">
        <w:rPr>
          <w:rStyle w:val="Charb"/>
          <w:color w:val="000000" w:themeColor="text1"/>
          <w:rtl/>
        </w:rPr>
        <w:t>و را بیش از هرچیز و کسی دوست داریم و محبت ما نسبت به تو بالاتر از هر محبتی است که نسبت به کسی جز تو داریم</w:t>
      </w:r>
      <w:r w:rsidRPr="00781059">
        <w:rPr>
          <w:rStyle w:val="Char0"/>
          <w:color w:val="000000" w:themeColor="text1"/>
          <w:rtl/>
        </w:rPr>
        <w:t xml:space="preserve">. </w:t>
      </w:r>
      <w:r w:rsidRPr="00781059">
        <w:rPr>
          <w:rStyle w:val="Charb"/>
          <w:color w:val="000000" w:themeColor="text1"/>
          <w:rtl/>
        </w:rPr>
        <w:t>محبتی بیش از محبت و دوست داشتن</w:t>
      </w:r>
      <w:r w:rsidRPr="00781059">
        <w:rPr>
          <w:rStyle w:val="Char0"/>
          <w:color w:val="000000" w:themeColor="text1"/>
          <w:rtl/>
        </w:rPr>
        <w:t xml:space="preserve"> خودمان، پدر و مادر‌مان، فرزندان‌مان و تمامی مخلوقاتت؛ ما جان خود و جان تمامی آنانی را که دوست داریم، فدای محبت و رضایت تو می‌کنیم.</w:t>
      </w:r>
    </w:p>
    <w:p w:rsidR="00994878" w:rsidRPr="00781059" w:rsidRDefault="00994878" w:rsidP="00781059">
      <w:pPr>
        <w:rPr>
          <w:rStyle w:val="Char0"/>
          <w:color w:val="000000" w:themeColor="text1"/>
          <w:rtl/>
        </w:rPr>
      </w:pPr>
      <w:r w:rsidRPr="00781059">
        <w:rPr>
          <w:rStyle w:val="Char0"/>
          <w:color w:val="000000" w:themeColor="text1"/>
          <w:rtl/>
        </w:rPr>
        <w:t>ای شیعیان این مس</w:t>
      </w:r>
      <w:r w:rsidR="00226EAB" w:rsidRPr="00781059">
        <w:rPr>
          <w:rStyle w:val="Char0"/>
          <w:rFonts w:hint="cs"/>
          <w:color w:val="000000" w:themeColor="text1"/>
          <w:rtl/>
        </w:rPr>
        <w:t>أ</w:t>
      </w:r>
      <w:r w:rsidRPr="00781059">
        <w:rPr>
          <w:rStyle w:val="Char0"/>
          <w:color w:val="000000" w:themeColor="text1"/>
          <w:rtl/>
        </w:rPr>
        <w:t xml:space="preserve">له </w:t>
      </w:r>
      <w:r w:rsidR="00F074F9" w:rsidRPr="00781059">
        <w:rPr>
          <w:rStyle w:val="Char0"/>
          <w:rFonts w:hint="cs"/>
          <w:color w:val="000000" w:themeColor="text1"/>
          <w:rtl/>
        </w:rPr>
        <w:t>بسیار</w:t>
      </w:r>
      <w:r w:rsidRPr="00781059">
        <w:rPr>
          <w:rStyle w:val="Char0"/>
          <w:color w:val="000000" w:themeColor="text1"/>
          <w:rtl/>
        </w:rPr>
        <w:t xml:space="preserve"> مهم است که محبت انسان یا چیز دیگری در دل‌های شما جای گرفته</w:t>
      </w:r>
      <w:r w:rsidR="00226EAB" w:rsidRPr="00781059">
        <w:rPr>
          <w:rStyle w:val="Char0"/>
          <w:rFonts w:hint="cs"/>
          <w:color w:val="000000" w:themeColor="text1"/>
          <w:rtl/>
        </w:rPr>
        <w:t xml:space="preserve"> است</w:t>
      </w:r>
      <w:r w:rsidRPr="00781059">
        <w:rPr>
          <w:rStyle w:val="Char0"/>
          <w:color w:val="000000" w:themeColor="text1"/>
          <w:rtl/>
        </w:rPr>
        <w:t xml:space="preserve"> و مکانی را اشغال </w:t>
      </w:r>
      <w:r w:rsidR="00F074F9" w:rsidRPr="00781059">
        <w:rPr>
          <w:rStyle w:val="Char0"/>
          <w:rFonts w:hint="cs"/>
          <w:color w:val="000000" w:themeColor="text1"/>
          <w:rtl/>
        </w:rPr>
        <w:t>نموده</w:t>
      </w:r>
      <w:r w:rsidRPr="00781059">
        <w:rPr>
          <w:rStyle w:val="Char0"/>
          <w:color w:val="000000" w:themeColor="text1"/>
          <w:rtl/>
        </w:rPr>
        <w:t xml:space="preserve"> که تنها لایق پروردگار است و به حدی می‌رسد که بیش از </w:t>
      </w:r>
      <w:r w:rsidRPr="00781059">
        <w:rPr>
          <w:rStyle w:val="Charb"/>
          <w:color w:val="000000" w:themeColor="text1"/>
          <w:rtl/>
        </w:rPr>
        <w:t>پروردگارمان</w:t>
      </w:r>
      <w:r w:rsidR="00F074F9" w:rsidRPr="00781059">
        <w:rPr>
          <w:rStyle w:val="Char0"/>
          <w:color w:val="000000" w:themeColor="text1"/>
          <w:rtl/>
        </w:rPr>
        <w:t>، او را یاد می‌کنی</w:t>
      </w:r>
      <w:r w:rsidR="00F074F9" w:rsidRPr="00781059">
        <w:rPr>
          <w:rStyle w:val="Char0"/>
          <w:rFonts w:hint="cs"/>
          <w:color w:val="000000" w:themeColor="text1"/>
          <w:rtl/>
        </w:rPr>
        <w:t>د</w:t>
      </w:r>
      <w:r w:rsidR="00F074F9" w:rsidRPr="00781059">
        <w:rPr>
          <w:rStyle w:val="Char0"/>
          <w:color w:val="000000" w:themeColor="text1"/>
          <w:rtl/>
        </w:rPr>
        <w:t xml:space="preserve"> و جان‌‌</w:t>
      </w:r>
      <w:r w:rsidR="00F074F9" w:rsidRPr="00781059">
        <w:rPr>
          <w:rStyle w:val="Char0"/>
          <w:rFonts w:hint="cs"/>
          <w:color w:val="000000" w:themeColor="text1"/>
          <w:rtl/>
        </w:rPr>
        <w:t>ت</w:t>
      </w:r>
      <w:r w:rsidR="00F074F9" w:rsidRPr="00781059">
        <w:rPr>
          <w:rStyle w:val="Char0"/>
          <w:color w:val="000000" w:themeColor="text1"/>
          <w:rtl/>
        </w:rPr>
        <w:t>ان را فدای او می‌کنی</w:t>
      </w:r>
      <w:r w:rsidR="00F074F9" w:rsidRPr="00781059">
        <w:rPr>
          <w:rStyle w:val="Char0"/>
          <w:rFonts w:hint="cs"/>
          <w:color w:val="000000" w:themeColor="text1"/>
          <w:rtl/>
        </w:rPr>
        <w:t>د</w:t>
      </w:r>
      <w:r w:rsidRPr="00781059">
        <w:rPr>
          <w:rStyle w:val="Char0"/>
          <w:color w:val="000000" w:themeColor="text1"/>
          <w:rtl/>
        </w:rPr>
        <w:t xml:space="preserve">، </w:t>
      </w:r>
      <w:r w:rsidR="00F074F9" w:rsidRPr="00781059">
        <w:rPr>
          <w:rStyle w:val="Char0"/>
          <w:rFonts w:hint="cs"/>
          <w:color w:val="000000" w:themeColor="text1"/>
          <w:rtl/>
        </w:rPr>
        <w:t xml:space="preserve">این </w:t>
      </w:r>
      <w:r w:rsidRPr="00781059">
        <w:rPr>
          <w:rStyle w:val="Char0"/>
          <w:color w:val="000000" w:themeColor="text1"/>
          <w:rtl/>
        </w:rPr>
        <w:t>درحالی</w:t>
      </w:r>
      <w:r w:rsidR="00F074F9" w:rsidRPr="00781059">
        <w:rPr>
          <w:rStyle w:val="Char0"/>
          <w:rFonts w:hint="cs"/>
          <w:color w:val="000000" w:themeColor="text1"/>
          <w:rtl/>
        </w:rPr>
        <w:t xml:space="preserve"> است </w:t>
      </w:r>
      <w:r w:rsidRPr="00781059">
        <w:rPr>
          <w:rStyle w:val="Char0"/>
          <w:color w:val="000000" w:themeColor="text1"/>
          <w:rtl/>
        </w:rPr>
        <w:t>‌که حتی یک قطره خون هم فدای پرور</w:t>
      </w:r>
      <w:r w:rsidR="00F074F9" w:rsidRPr="00781059">
        <w:rPr>
          <w:rStyle w:val="Char0"/>
          <w:color w:val="000000" w:themeColor="text1"/>
          <w:rtl/>
        </w:rPr>
        <w:t>دگار و رازق و خالق خود نکرده‌ای</w:t>
      </w:r>
      <w:r w:rsidR="00F074F9" w:rsidRPr="00781059">
        <w:rPr>
          <w:rStyle w:val="Char0"/>
          <w:rFonts w:hint="cs"/>
          <w:color w:val="000000" w:themeColor="text1"/>
          <w:rtl/>
        </w:rPr>
        <w:t>د؛</w:t>
      </w:r>
      <w:r w:rsidRPr="00781059">
        <w:rPr>
          <w:rStyle w:val="Char0"/>
          <w:color w:val="000000" w:themeColor="text1"/>
          <w:rtl/>
        </w:rPr>
        <w:t xml:space="preserve"> </w:t>
      </w:r>
      <w:r w:rsidR="00F074F9" w:rsidRPr="00781059">
        <w:rPr>
          <w:rStyle w:val="Char0"/>
          <w:rFonts w:hint="cs"/>
          <w:color w:val="000000" w:themeColor="text1"/>
          <w:rtl/>
        </w:rPr>
        <w:t>چنانکه</w:t>
      </w:r>
      <w:r w:rsidRPr="00781059">
        <w:rPr>
          <w:rStyle w:val="Char0"/>
          <w:color w:val="000000" w:themeColor="text1"/>
          <w:rtl/>
        </w:rPr>
        <w:t xml:space="preserve"> جاهلان شیعه – خداوند</w:t>
      </w:r>
      <w:r w:rsidR="004A0C60" w:rsidRPr="00781059">
        <w:rPr>
          <w:rStyle w:val="Char0"/>
          <w:color w:val="000000" w:themeColor="text1"/>
          <w:rtl/>
        </w:rPr>
        <w:t xml:space="preserve"> آن‌ها </w:t>
      </w:r>
      <w:r w:rsidRPr="00781059">
        <w:rPr>
          <w:rStyle w:val="Char0"/>
          <w:color w:val="000000" w:themeColor="text1"/>
          <w:rtl/>
        </w:rPr>
        <w:t xml:space="preserve">را هدایت </w:t>
      </w:r>
      <w:r w:rsidR="00F074F9" w:rsidRPr="00781059">
        <w:rPr>
          <w:rStyle w:val="Char0"/>
          <w:rFonts w:hint="cs"/>
          <w:color w:val="000000" w:themeColor="text1"/>
          <w:rtl/>
        </w:rPr>
        <w:t>کند</w:t>
      </w:r>
      <w:r w:rsidRPr="00781059">
        <w:rPr>
          <w:rStyle w:val="Char0"/>
          <w:color w:val="000000" w:themeColor="text1"/>
          <w:rtl/>
        </w:rPr>
        <w:t xml:space="preserve"> – بخاطر حسین خون خود را می‌ریزند.</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خداوند متعال در یکی از آیات قرآن برای ما بیان می‌کند که برخی از مردم الله را دوست دارند، </w:t>
      </w:r>
      <w:r w:rsidRPr="00781059">
        <w:rPr>
          <w:rStyle w:val="Charb"/>
          <w:color w:val="000000" w:themeColor="text1"/>
          <w:rtl/>
        </w:rPr>
        <w:t>اما شریکانی برای او قائل می‌باشند</w:t>
      </w:r>
      <w:r w:rsidRPr="00781059">
        <w:rPr>
          <w:rStyle w:val="Char0"/>
          <w:color w:val="000000" w:themeColor="text1"/>
          <w:rtl/>
        </w:rPr>
        <w:t xml:space="preserve">؛ </w:t>
      </w:r>
      <w:r w:rsidRPr="00781059">
        <w:rPr>
          <w:rStyle w:val="Charb"/>
          <w:color w:val="000000" w:themeColor="text1"/>
          <w:rtl/>
        </w:rPr>
        <w:t xml:space="preserve">خشم و غضب خداوند متعال متوجه این افراد </w:t>
      </w:r>
      <w:r w:rsidR="00786081" w:rsidRPr="00781059">
        <w:rPr>
          <w:rStyle w:val="Charb"/>
          <w:rFonts w:hint="cs"/>
          <w:color w:val="000000" w:themeColor="text1"/>
          <w:rtl/>
        </w:rPr>
        <w:t>می</w:t>
      </w:r>
      <w:r w:rsidR="003606D2" w:rsidRPr="00781059">
        <w:rPr>
          <w:rStyle w:val="Charb"/>
          <w:color w:val="000000" w:themeColor="text1"/>
          <w:rtl/>
        </w:rPr>
        <w:t>‌</w:t>
      </w:r>
      <w:r w:rsidR="00786081" w:rsidRPr="00781059">
        <w:rPr>
          <w:rStyle w:val="Charb"/>
          <w:rFonts w:hint="cs"/>
          <w:color w:val="000000" w:themeColor="text1"/>
          <w:rtl/>
        </w:rPr>
        <w:t>شود</w:t>
      </w:r>
      <w:r w:rsidRPr="00781059">
        <w:rPr>
          <w:rStyle w:val="Charb"/>
          <w:color w:val="000000" w:themeColor="text1"/>
          <w:rtl/>
        </w:rPr>
        <w:t xml:space="preserve"> و</w:t>
      </w:r>
      <w:r w:rsidR="004A0C60" w:rsidRPr="00781059">
        <w:rPr>
          <w:rStyle w:val="Char0"/>
          <w:color w:val="000000" w:themeColor="text1"/>
          <w:rtl/>
        </w:rPr>
        <w:t xml:space="preserve"> آن‌ها </w:t>
      </w:r>
      <w:r w:rsidRPr="00781059">
        <w:rPr>
          <w:rStyle w:val="Char0"/>
          <w:color w:val="000000" w:themeColor="text1"/>
          <w:rtl/>
        </w:rPr>
        <w:t xml:space="preserve">را از رحمت خود دور </w:t>
      </w:r>
      <w:r w:rsidR="00786081" w:rsidRPr="00781059">
        <w:rPr>
          <w:rStyle w:val="Char0"/>
          <w:rFonts w:hint="cs"/>
          <w:color w:val="000000" w:themeColor="text1"/>
          <w:rtl/>
        </w:rPr>
        <w:t>می</w:t>
      </w:r>
      <w:r w:rsidR="003606D2" w:rsidRPr="00781059">
        <w:rPr>
          <w:rStyle w:val="Char0"/>
          <w:color w:val="000000" w:themeColor="text1"/>
          <w:rtl/>
        </w:rPr>
        <w:t>‌</w:t>
      </w:r>
      <w:r w:rsidR="00786081" w:rsidRPr="00781059">
        <w:rPr>
          <w:rStyle w:val="Char0"/>
          <w:rFonts w:hint="cs"/>
          <w:color w:val="000000" w:themeColor="text1"/>
          <w:rtl/>
        </w:rPr>
        <w:t>کند</w:t>
      </w:r>
      <w:r w:rsidRPr="00781059">
        <w:rPr>
          <w:rStyle w:val="Char0"/>
          <w:color w:val="000000" w:themeColor="text1"/>
          <w:rtl/>
        </w:rPr>
        <w:t xml:space="preserve"> و ایشان را از جمله </w:t>
      </w:r>
      <w:r w:rsidRPr="00781059">
        <w:rPr>
          <w:rStyle w:val="Charb"/>
          <w:color w:val="000000" w:themeColor="text1"/>
          <w:rtl/>
        </w:rPr>
        <w:t>دوزخیان</w:t>
      </w:r>
      <w:r w:rsidRPr="00781059">
        <w:rPr>
          <w:rStyle w:val="Char0"/>
          <w:color w:val="000000" w:themeColor="text1"/>
          <w:rtl/>
        </w:rPr>
        <w:t>ی می‌گرداند که به رغم محبت‌شان نسبت به الله تعالی از آن خارج نخواهند شد؛ دلیل آن این قول الله متعال است:</w:t>
      </w:r>
      <w:r w:rsidR="00856B98" w:rsidRPr="00781059">
        <w:rPr>
          <w:rStyle w:val="Char0"/>
          <w:rFonts w:hint="cs"/>
          <w:color w:val="000000" w:themeColor="text1"/>
          <w:rtl/>
        </w:rPr>
        <w:t xml:space="preserve"> </w:t>
      </w:r>
      <w:r w:rsidR="00856B98" w:rsidRPr="00781059">
        <w:rPr>
          <w:rStyle w:val="Char0"/>
          <w:rFonts w:cs="Traditional Arabic"/>
          <w:color w:val="000000" w:themeColor="text1"/>
          <w:shd w:val="clear" w:color="auto" w:fill="FFFFFF"/>
          <w:rtl/>
        </w:rPr>
        <w:t>﴿</w:t>
      </w:r>
      <w:r w:rsidR="00856B98" w:rsidRPr="00781059">
        <w:rPr>
          <w:rStyle w:val="Char7"/>
          <w:color w:val="000000" w:themeColor="text1"/>
          <w:rtl/>
        </w:rPr>
        <w:t xml:space="preserve">وَمِنَ </w:t>
      </w:r>
      <w:r w:rsidR="00856B98" w:rsidRPr="00781059">
        <w:rPr>
          <w:rStyle w:val="Char7"/>
          <w:rFonts w:hint="cs"/>
          <w:color w:val="000000" w:themeColor="text1"/>
          <w:rtl/>
        </w:rPr>
        <w:t>ٱ</w:t>
      </w:r>
      <w:r w:rsidR="00856B98" w:rsidRPr="00781059">
        <w:rPr>
          <w:rStyle w:val="Char7"/>
          <w:rFonts w:hint="eastAsia"/>
          <w:color w:val="000000" w:themeColor="text1"/>
          <w:rtl/>
        </w:rPr>
        <w:t>لنَّاسِ</w:t>
      </w:r>
      <w:r w:rsidR="00856B98" w:rsidRPr="00781059">
        <w:rPr>
          <w:rStyle w:val="Char7"/>
          <w:color w:val="000000" w:themeColor="text1"/>
          <w:rtl/>
        </w:rPr>
        <w:t xml:space="preserve"> مَن يَتَّخِذُ مِن دُونِ </w:t>
      </w:r>
      <w:r w:rsidR="00856B98" w:rsidRPr="00781059">
        <w:rPr>
          <w:rStyle w:val="Char7"/>
          <w:rFonts w:hint="cs"/>
          <w:color w:val="000000" w:themeColor="text1"/>
          <w:rtl/>
        </w:rPr>
        <w:t>ٱ</w:t>
      </w:r>
      <w:r w:rsidR="00856B98" w:rsidRPr="00781059">
        <w:rPr>
          <w:rStyle w:val="Char7"/>
          <w:rFonts w:hint="eastAsia"/>
          <w:color w:val="000000" w:themeColor="text1"/>
          <w:rtl/>
        </w:rPr>
        <w:t>للَّهِ</w:t>
      </w:r>
      <w:r w:rsidR="00856B98" w:rsidRPr="00781059">
        <w:rPr>
          <w:rStyle w:val="Char7"/>
          <w:color w:val="000000" w:themeColor="text1"/>
          <w:rtl/>
        </w:rPr>
        <w:t xml:space="preserve"> أَندَادٗا يُحِبُّونَهُمۡ كَحُبِّ </w:t>
      </w:r>
      <w:r w:rsidR="00856B98" w:rsidRPr="00781059">
        <w:rPr>
          <w:rStyle w:val="Char7"/>
          <w:rFonts w:hint="cs"/>
          <w:color w:val="000000" w:themeColor="text1"/>
          <w:rtl/>
        </w:rPr>
        <w:t>ٱ</w:t>
      </w:r>
      <w:r w:rsidR="00856B98" w:rsidRPr="00781059">
        <w:rPr>
          <w:rStyle w:val="Char7"/>
          <w:rFonts w:hint="eastAsia"/>
          <w:color w:val="000000" w:themeColor="text1"/>
          <w:rtl/>
        </w:rPr>
        <w:t>للَّهِۖ</w:t>
      </w:r>
      <w:r w:rsidR="00856B98" w:rsidRPr="00781059">
        <w:rPr>
          <w:rStyle w:val="Char7"/>
          <w:color w:val="000000" w:themeColor="text1"/>
          <w:rtl/>
        </w:rPr>
        <w:t xml:space="preserve"> وَ</w:t>
      </w:r>
      <w:r w:rsidR="00856B98" w:rsidRPr="00781059">
        <w:rPr>
          <w:rStyle w:val="Char7"/>
          <w:rFonts w:hint="cs"/>
          <w:color w:val="000000" w:themeColor="text1"/>
          <w:rtl/>
        </w:rPr>
        <w:t>ٱ</w:t>
      </w:r>
      <w:r w:rsidR="00856B98" w:rsidRPr="00781059">
        <w:rPr>
          <w:rStyle w:val="Char7"/>
          <w:rFonts w:hint="eastAsia"/>
          <w:color w:val="000000" w:themeColor="text1"/>
          <w:rtl/>
        </w:rPr>
        <w:t>لَّذِينَ</w:t>
      </w:r>
      <w:r w:rsidR="00856B98" w:rsidRPr="00781059">
        <w:rPr>
          <w:rStyle w:val="Char7"/>
          <w:color w:val="000000" w:themeColor="text1"/>
          <w:rtl/>
        </w:rPr>
        <w:t xml:space="preserve"> ءَامَنُوٓاْ أَشَدُّ حُبّٗا لِّلَّهِۗ</w:t>
      </w:r>
      <w:r w:rsidR="00856B98" w:rsidRPr="00781059">
        <w:rPr>
          <w:rStyle w:val="Char0"/>
          <w:rFonts w:cs="Traditional Arabic"/>
          <w:color w:val="000000" w:themeColor="text1"/>
          <w:shd w:val="clear" w:color="auto" w:fill="FFFFFF"/>
          <w:rtl/>
        </w:rPr>
        <w:t>﴾</w:t>
      </w:r>
      <w:r w:rsidRPr="00781059">
        <w:rPr>
          <w:rStyle w:val="Char0"/>
          <w:color w:val="000000" w:themeColor="text1"/>
          <w:rtl/>
        </w:rPr>
        <w:t xml:space="preserve"> </w:t>
      </w:r>
      <w:r w:rsidRPr="00781059">
        <w:rPr>
          <w:rStyle w:val="Char5"/>
          <w:color w:val="000000" w:themeColor="text1"/>
          <w:rtl/>
        </w:rPr>
        <w:t>«و دسته‌ای از مردم هستند که همتايانی برای خدا می‌گيرند و</w:t>
      </w:r>
      <w:r w:rsidR="004A0C60" w:rsidRPr="00781059">
        <w:rPr>
          <w:rStyle w:val="Char5"/>
          <w:color w:val="000000" w:themeColor="text1"/>
          <w:rtl/>
        </w:rPr>
        <w:t xml:space="preserve"> آن‌ها </w:t>
      </w:r>
      <w:r w:rsidRPr="00781059">
        <w:rPr>
          <w:rStyle w:val="Char5"/>
          <w:color w:val="000000" w:themeColor="text1"/>
          <w:rtl/>
        </w:rPr>
        <w:t>را</w:t>
      </w:r>
      <w:r w:rsidR="00786081" w:rsidRPr="00781059">
        <w:rPr>
          <w:rStyle w:val="Char5"/>
          <w:color w:val="000000" w:themeColor="text1"/>
          <w:rtl/>
        </w:rPr>
        <w:t xml:space="preserve"> مانند خدا دوست می‌دارند</w:t>
      </w:r>
      <w:r w:rsidRPr="00781059">
        <w:rPr>
          <w:rStyle w:val="Char5"/>
          <w:color w:val="000000" w:themeColor="text1"/>
          <w:rtl/>
        </w:rPr>
        <w:t xml:space="preserve"> و آنانکه اي</w:t>
      </w:r>
      <w:r w:rsidR="00F074F9" w:rsidRPr="00781059">
        <w:rPr>
          <w:rStyle w:val="Char5"/>
          <w:color w:val="000000" w:themeColor="text1"/>
          <w:rtl/>
        </w:rPr>
        <w:t>مان دارند خداوند را بيشتر و سخت</w:t>
      </w:r>
      <w:r w:rsidR="00A9571D" w:rsidRPr="00781059">
        <w:rPr>
          <w:rStyle w:val="Char5"/>
          <w:rFonts w:hint="cs"/>
          <w:color w:val="000000" w:themeColor="text1"/>
          <w:rtl/>
        </w:rPr>
        <w:t>‌</w:t>
      </w:r>
      <w:r w:rsidRPr="00781059">
        <w:rPr>
          <w:rStyle w:val="Char5"/>
          <w:color w:val="000000" w:themeColor="text1"/>
          <w:rtl/>
        </w:rPr>
        <w:t>تر دوست دارند.»</w:t>
      </w:r>
      <w:r w:rsidRPr="00781059">
        <w:rPr>
          <w:rStyle w:val="Char0"/>
          <w:color w:val="000000" w:themeColor="text1"/>
          <w:rtl/>
        </w:rPr>
        <w:t xml:space="preserve"> تا آنجا که می‌فرماید:</w:t>
      </w:r>
      <w:r w:rsidR="00856B98" w:rsidRPr="00781059">
        <w:rPr>
          <w:rStyle w:val="Char0"/>
          <w:rFonts w:hint="cs"/>
          <w:color w:val="000000" w:themeColor="text1"/>
          <w:rtl/>
        </w:rPr>
        <w:t xml:space="preserve"> </w:t>
      </w:r>
      <w:r w:rsidR="00856B98" w:rsidRPr="00781059">
        <w:rPr>
          <w:rStyle w:val="Char0"/>
          <w:rFonts w:ascii="Traditional Arabic" w:hAnsi="Traditional Arabic" w:cs="Traditional Arabic"/>
          <w:color w:val="000000" w:themeColor="text1"/>
          <w:rtl/>
        </w:rPr>
        <w:t>﴿</w:t>
      </w:r>
      <w:r w:rsidR="00856B98" w:rsidRPr="00781059">
        <w:rPr>
          <w:rStyle w:val="Char7"/>
          <w:color w:val="000000" w:themeColor="text1"/>
          <w:rtl/>
        </w:rPr>
        <w:t xml:space="preserve">كَذَٰلِكَ يُرِيهِمُ </w:t>
      </w:r>
      <w:r w:rsidR="00856B98" w:rsidRPr="00781059">
        <w:rPr>
          <w:rStyle w:val="Char7"/>
          <w:rFonts w:hint="cs"/>
          <w:color w:val="000000" w:themeColor="text1"/>
          <w:rtl/>
        </w:rPr>
        <w:t>ٱ</w:t>
      </w:r>
      <w:r w:rsidR="00856B98" w:rsidRPr="00781059">
        <w:rPr>
          <w:rStyle w:val="Char7"/>
          <w:rFonts w:hint="eastAsia"/>
          <w:color w:val="000000" w:themeColor="text1"/>
          <w:rtl/>
        </w:rPr>
        <w:t>للَّهُ</w:t>
      </w:r>
      <w:r w:rsidR="00856B98" w:rsidRPr="00781059">
        <w:rPr>
          <w:rStyle w:val="Char7"/>
          <w:color w:val="000000" w:themeColor="text1"/>
          <w:rtl/>
        </w:rPr>
        <w:t xml:space="preserve"> أَعۡمَٰلَهُمۡ حَسَرَٰتٍ عَلَيۡهِمۡۖ وَمَا هُم بِخَٰرِجِينَ مِنَ </w:t>
      </w:r>
      <w:r w:rsidR="00856B98" w:rsidRPr="00781059">
        <w:rPr>
          <w:rStyle w:val="Char7"/>
          <w:rFonts w:hint="cs"/>
          <w:color w:val="000000" w:themeColor="text1"/>
          <w:rtl/>
        </w:rPr>
        <w:t>ٱ</w:t>
      </w:r>
      <w:r w:rsidR="00856B98" w:rsidRPr="00781059">
        <w:rPr>
          <w:rStyle w:val="Char7"/>
          <w:rFonts w:hint="eastAsia"/>
          <w:color w:val="000000" w:themeColor="text1"/>
          <w:rtl/>
        </w:rPr>
        <w:t>لنَّارِ</w:t>
      </w:r>
      <w:r w:rsidR="00856B98" w:rsidRPr="00781059">
        <w:rPr>
          <w:rStyle w:val="Char7"/>
          <w:color w:val="000000" w:themeColor="text1"/>
          <w:rtl/>
        </w:rPr>
        <w:t>١٦٧</w:t>
      </w:r>
      <w:r w:rsidR="00856B98"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w:t>
      </w:r>
      <w:r w:rsidR="00856B98" w:rsidRPr="00781059">
        <w:rPr>
          <w:rStyle w:val="Char"/>
          <w:color w:val="000000" w:themeColor="text1"/>
          <w:rtl/>
        </w:rPr>
        <w:t>[البقرة: 165-167]</w:t>
      </w:r>
      <w:r w:rsidR="00856B98" w:rsidRPr="00781059">
        <w:rPr>
          <w:rStyle w:val="Char0"/>
          <w:rFonts w:hint="cs"/>
          <w:color w:val="000000" w:themeColor="text1"/>
          <w:rtl/>
        </w:rPr>
        <w:t xml:space="preserve">: </w:t>
      </w:r>
      <w:r w:rsidRPr="00781059">
        <w:rPr>
          <w:rStyle w:val="Char5"/>
          <w:color w:val="000000" w:themeColor="text1"/>
          <w:rtl/>
        </w:rPr>
        <w:t>«اين چنين خداوند کردارهای‌شان را به گونه</w:t>
      </w:r>
      <w:r w:rsidR="00A9571D" w:rsidRPr="00781059">
        <w:rPr>
          <w:rStyle w:val="Char5"/>
          <w:rFonts w:hint="cs"/>
          <w:color w:val="000000" w:themeColor="text1"/>
          <w:rtl/>
        </w:rPr>
        <w:t>‌</w:t>
      </w:r>
      <w:r w:rsidR="00F074F9" w:rsidRPr="00781059">
        <w:rPr>
          <w:rStyle w:val="Char5"/>
          <w:color w:val="000000" w:themeColor="text1"/>
          <w:rtl/>
        </w:rPr>
        <w:t>ای حسرت</w:t>
      </w:r>
      <w:r w:rsidR="00A9571D" w:rsidRPr="00781059">
        <w:rPr>
          <w:rStyle w:val="Char5"/>
          <w:rFonts w:hint="cs"/>
          <w:color w:val="000000" w:themeColor="text1"/>
          <w:rtl/>
        </w:rPr>
        <w:t>‌</w:t>
      </w:r>
      <w:r w:rsidRPr="00781059">
        <w:rPr>
          <w:rStyle w:val="Char5"/>
          <w:color w:val="000000" w:themeColor="text1"/>
          <w:rtl/>
        </w:rPr>
        <w:t>زا به ايشان نشان می‌دهد و آنان بيرون روندگانِ از آتش نيستند»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در نتیجه، محبت</w:t>
      </w:r>
      <w:r w:rsidR="004A0C60" w:rsidRPr="00781059">
        <w:rPr>
          <w:rStyle w:val="Char0"/>
          <w:color w:val="000000" w:themeColor="text1"/>
          <w:rtl/>
        </w:rPr>
        <w:t xml:space="preserve"> آن‌ها </w:t>
      </w:r>
      <w:r w:rsidRPr="00781059">
        <w:rPr>
          <w:rStyle w:val="Char0"/>
          <w:color w:val="000000" w:themeColor="text1"/>
          <w:rtl/>
        </w:rPr>
        <w:t xml:space="preserve">با الله تعالی </w:t>
      </w:r>
      <w:r w:rsidRPr="00781059">
        <w:rPr>
          <w:rStyle w:val="Charb"/>
          <w:color w:val="000000" w:themeColor="text1"/>
          <w:rtl/>
        </w:rPr>
        <w:t>هیچ سودی برای</w:t>
      </w:r>
      <w:r w:rsidR="004A0C60" w:rsidRPr="00781059">
        <w:rPr>
          <w:rStyle w:val="Charb"/>
          <w:color w:val="000000" w:themeColor="text1"/>
          <w:rtl/>
        </w:rPr>
        <w:t xml:space="preserve"> </w:t>
      </w:r>
      <w:r w:rsidR="00F074F9" w:rsidRPr="00781059">
        <w:rPr>
          <w:rStyle w:val="Charb"/>
          <w:rFonts w:hint="cs"/>
          <w:color w:val="000000" w:themeColor="text1"/>
          <w:rtl/>
        </w:rPr>
        <w:t>ایشان</w:t>
      </w:r>
      <w:r w:rsidR="004A0C60" w:rsidRPr="00781059">
        <w:rPr>
          <w:rStyle w:val="Charb"/>
          <w:color w:val="000000" w:themeColor="text1"/>
          <w:rtl/>
        </w:rPr>
        <w:t xml:space="preserve"> </w:t>
      </w:r>
      <w:r w:rsidRPr="00781059">
        <w:rPr>
          <w:rStyle w:val="Charb"/>
          <w:color w:val="000000" w:themeColor="text1"/>
          <w:rtl/>
        </w:rPr>
        <w:t>به دنبال ندارد</w:t>
      </w:r>
      <w:r w:rsidRPr="00781059">
        <w:rPr>
          <w:rStyle w:val="Char0"/>
          <w:color w:val="000000" w:themeColor="text1"/>
          <w:rtl/>
        </w:rPr>
        <w:t xml:space="preserve">، زیرا میان محبت الله متعال و محبت با همتایانی که برای او قرار دادند، </w:t>
      </w:r>
      <w:r w:rsidRPr="00781059">
        <w:rPr>
          <w:rStyle w:val="Charb"/>
          <w:color w:val="000000" w:themeColor="text1"/>
          <w:rtl/>
        </w:rPr>
        <w:t>مساوات برقرار نمود</w:t>
      </w:r>
      <w:r w:rsidR="00786081" w:rsidRPr="00781059">
        <w:rPr>
          <w:rStyle w:val="Charb"/>
          <w:rFonts w:hint="cs"/>
          <w:color w:val="000000" w:themeColor="text1"/>
          <w:rtl/>
        </w:rPr>
        <w:t>ند</w:t>
      </w:r>
      <w:r w:rsidRPr="00781059">
        <w:rPr>
          <w:rStyle w:val="Charb"/>
          <w:color w:val="000000" w:themeColor="text1"/>
          <w:rtl/>
        </w:rPr>
        <w:t xml:space="preserve"> و</w:t>
      </w:r>
      <w:r w:rsidR="00786081" w:rsidRPr="00781059">
        <w:rPr>
          <w:rStyle w:val="Charb"/>
          <w:rFonts w:hint="cs"/>
          <w:color w:val="000000" w:themeColor="text1"/>
          <w:rtl/>
        </w:rPr>
        <w:t xml:space="preserve"> </w:t>
      </w:r>
      <w:r w:rsidRPr="00781059">
        <w:rPr>
          <w:rStyle w:val="Charb"/>
          <w:color w:val="000000" w:themeColor="text1"/>
          <w:rtl/>
        </w:rPr>
        <w:t>تفاوتی قائل نشدند.</w:t>
      </w:r>
      <w:r w:rsidRPr="00781059">
        <w:rPr>
          <w:rStyle w:val="Char0"/>
          <w:color w:val="000000" w:themeColor="text1"/>
          <w:rtl/>
        </w:rPr>
        <w:t xml:space="preserve"> حال وضع کسی که قلب او بیش از الله تعالی به شخص دیگری وابسته است، چطور خواهد بود؟!</w:t>
      </w:r>
    </w:p>
    <w:p w:rsidR="00994878" w:rsidRPr="00781059" w:rsidRDefault="00994878" w:rsidP="00781059">
      <w:pPr>
        <w:rPr>
          <w:rStyle w:val="Char0"/>
          <w:color w:val="000000" w:themeColor="text1"/>
          <w:rtl/>
        </w:rPr>
      </w:pPr>
      <w:r w:rsidRPr="00781059">
        <w:rPr>
          <w:rStyle w:val="Char0"/>
          <w:color w:val="000000" w:themeColor="text1"/>
          <w:rtl/>
        </w:rPr>
        <w:t>محبت با الله بر هر چیزی مقدم است؛ الله تعالی اینگونه اشخاص را (که محبت</w:t>
      </w:r>
      <w:r w:rsidR="004A0C60" w:rsidRPr="00781059">
        <w:rPr>
          <w:rStyle w:val="Char0"/>
          <w:color w:val="000000" w:themeColor="text1"/>
          <w:rtl/>
        </w:rPr>
        <w:t xml:space="preserve"> آن‌ها </w:t>
      </w:r>
      <w:r w:rsidRPr="00781059">
        <w:rPr>
          <w:rStyle w:val="Char0"/>
          <w:color w:val="000000" w:themeColor="text1"/>
          <w:rtl/>
        </w:rPr>
        <w:t>با الله برتر از هر چیزی است)</w:t>
      </w:r>
      <w:r w:rsidR="00786081" w:rsidRPr="00781059">
        <w:rPr>
          <w:rStyle w:val="Char0"/>
          <w:rFonts w:hint="cs"/>
          <w:color w:val="000000" w:themeColor="text1"/>
          <w:rtl/>
        </w:rPr>
        <w:t>،</w:t>
      </w:r>
      <w:r w:rsidRPr="00781059">
        <w:rPr>
          <w:rStyle w:val="Char0"/>
          <w:color w:val="000000" w:themeColor="text1"/>
          <w:rtl/>
        </w:rPr>
        <w:t xml:space="preserve"> چنین ستوده است:</w:t>
      </w:r>
      <w:r w:rsidR="006358E0" w:rsidRPr="00781059">
        <w:rPr>
          <w:rStyle w:val="Char0"/>
          <w:rFonts w:hint="cs"/>
          <w:color w:val="000000" w:themeColor="text1"/>
          <w:rtl/>
        </w:rPr>
        <w:t xml:space="preserve"> </w:t>
      </w:r>
      <w:r w:rsidR="006358E0" w:rsidRPr="00781059">
        <w:rPr>
          <w:rStyle w:val="Char0"/>
          <w:rFonts w:cs="Traditional Arabic"/>
          <w:color w:val="000000" w:themeColor="text1"/>
          <w:shd w:val="clear" w:color="auto" w:fill="FFFFFF"/>
          <w:rtl/>
        </w:rPr>
        <w:t>﴿</w:t>
      </w:r>
      <w:r w:rsidR="006358E0" w:rsidRPr="00781059">
        <w:rPr>
          <w:rStyle w:val="Char7"/>
          <w:color w:val="000000" w:themeColor="text1"/>
          <w:rtl/>
        </w:rPr>
        <w:t>لَّا تَجِدُ قَوۡمٗا يُؤۡمِنُونَ بِ</w:t>
      </w:r>
      <w:r w:rsidR="006358E0" w:rsidRPr="00781059">
        <w:rPr>
          <w:rStyle w:val="Char7"/>
          <w:rFonts w:hint="cs"/>
          <w:color w:val="000000" w:themeColor="text1"/>
          <w:rtl/>
        </w:rPr>
        <w:t>ٱ</w:t>
      </w:r>
      <w:r w:rsidR="006358E0" w:rsidRPr="00781059">
        <w:rPr>
          <w:rStyle w:val="Char7"/>
          <w:rFonts w:hint="eastAsia"/>
          <w:color w:val="000000" w:themeColor="text1"/>
          <w:rtl/>
        </w:rPr>
        <w:t>للَّهِ</w:t>
      </w:r>
      <w:r w:rsidR="006358E0" w:rsidRPr="00781059">
        <w:rPr>
          <w:rStyle w:val="Char7"/>
          <w:color w:val="000000" w:themeColor="text1"/>
          <w:rtl/>
        </w:rPr>
        <w:t xml:space="preserve"> وَ</w:t>
      </w:r>
      <w:r w:rsidR="006358E0" w:rsidRPr="00781059">
        <w:rPr>
          <w:rStyle w:val="Char7"/>
          <w:rFonts w:hint="cs"/>
          <w:color w:val="000000" w:themeColor="text1"/>
          <w:rtl/>
        </w:rPr>
        <w:t>ٱ</w:t>
      </w:r>
      <w:r w:rsidR="006358E0" w:rsidRPr="00781059">
        <w:rPr>
          <w:rStyle w:val="Char7"/>
          <w:rFonts w:hint="eastAsia"/>
          <w:color w:val="000000" w:themeColor="text1"/>
          <w:rtl/>
        </w:rPr>
        <w:t>لۡيَوۡمِ</w:t>
      </w:r>
      <w:r w:rsidR="006358E0" w:rsidRPr="00781059">
        <w:rPr>
          <w:rStyle w:val="Char7"/>
          <w:color w:val="000000" w:themeColor="text1"/>
          <w:rtl/>
        </w:rPr>
        <w:t xml:space="preserve"> </w:t>
      </w:r>
      <w:r w:rsidR="006358E0" w:rsidRPr="00781059">
        <w:rPr>
          <w:rStyle w:val="Char7"/>
          <w:rFonts w:hint="cs"/>
          <w:color w:val="000000" w:themeColor="text1"/>
          <w:rtl/>
        </w:rPr>
        <w:t>ٱ</w:t>
      </w:r>
      <w:r w:rsidR="006358E0" w:rsidRPr="00781059">
        <w:rPr>
          <w:rStyle w:val="Char7"/>
          <w:rFonts w:hint="eastAsia"/>
          <w:color w:val="000000" w:themeColor="text1"/>
          <w:rtl/>
        </w:rPr>
        <w:t>لۡأٓخِرِ</w:t>
      </w:r>
      <w:r w:rsidR="006358E0" w:rsidRPr="00781059">
        <w:rPr>
          <w:rStyle w:val="Char7"/>
          <w:color w:val="000000" w:themeColor="text1"/>
          <w:rtl/>
        </w:rPr>
        <w:t xml:space="preserve"> يُوَآدُّونَ مَنۡ حَآدَّ </w:t>
      </w:r>
      <w:r w:rsidR="006358E0" w:rsidRPr="00781059">
        <w:rPr>
          <w:rStyle w:val="Char7"/>
          <w:rFonts w:hint="cs"/>
          <w:color w:val="000000" w:themeColor="text1"/>
          <w:rtl/>
        </w:rPr>
        <w:t>ٱ</w:t>
      </w:r>
      <w:r w:rsidR="006358E0" w:rsidRPr="00781059">
        <w:rPr>
          <w:rStyle w:val="Char7"/>
          <w:rFonts w:hint="eastAsia"/>
          <w:color w:val="000000" w:themeColor="text1"/>
          <w:rtl/>
        </w:rPr>
        <w:t>للَّهَ</w:t>
      </w:r>
      <w:r w:rsidR="006358E0" w:rsidRPr="00781059">
        <w:rPr>
          <w:rStyle w:val="Char7"/>
          <w:color w:val="000000" w:themeColor="text1"/>
          <w:rtl/>
        </w:rPr>
        <w:t xml:space="preserve"> وَرَسُولَهُ</w:t>
      </w:r>
      <w:r w:rsidR="006358E0" w:rsidRPr="00781059">
        <w:rPr>
          <w:rStyle w:val="Char7"/>
          <w:rFonts w:hint="cs"/>
          <w:color w:val="000000" w:themeColor="text1"/>
          <w:rtl/>
        </w:rPr>
        <w:t>ۥ</w:t>
      </w:r>
      <w:r w:rsidR="006358E0" w:rsidRPr="00781059">
        <w:rPr>
          <w:rStyle w:val="Char7"/>
          <w:color w:val="000000" w:themeColor="text1"/>
          <w:rtl/>
        </w:rPr>
        <w:t xml:space="preserve"> وَلَوۡ كَانُوٓاْ ءَابَآءَهُمۡ أَوۡ أَبۡنَآءَهُمۡ أَوۡ إِخۡوَٰنَهُمۡ أَوۡ عَشِيرَتَهُمۡۚ أُوْلَٰٓئِكَ كَتَبَ فِي قُلُوبِهِمُ </w:t>
      </w:r>
      <w:r w:rsidR="006358E0" w:rsidRPr="00781059">
        <w:rPr>
          <w:rStyle w:val="Char7"/>
          <w:rFonts w:hint="cs"/>
          <w:color w:val="000000" w:themeColor="text1"/>
          <w:rtl/>
        </w:rPr>
        <w:t>ٱ</w:t>
      </w:r>
      <w:r w:rsidR="006358E0" w:rsidRPr="00781059">
        <w:rPr>
          <w:rStyle w:val="Char7"/>
          <w:rFonts w:hint="eastAsia"/>
          <w:color w:val="000000" w:themeColor="text1"/>
          <w:rtl/>
        </w:rPr>
        <w:t>لۡإِيمَٰنَ</w:t>
      </w:r>
      <w:r w:rsidR="006358E0" w:rsidRPr="00781059">
        <w:rPr>
          <w:rStyle w:val="Char7"/>
          <w:color w:val="000000" w:themeColor="text1"/>
          <w:rtl/>
        </w:rPr>
        <w:t xml:space="preserve"> وَأَيّ</w:t>
      </w:r>
      <w:r w:rsidR="006358E0" w:rsidRPr="00781059">
        <w:rPr>
          <w:rStyle w:val="Char7"/>
          <w:rFonts w:hint="eastAsia"/>
          <w:color w:val="000000" w:themeColor="text1"/>
          <w:rtl/>
        </w:rPr>
        <w:t>َدَهُم</w:t>
      </w:r>
      <w:r w:rsidR="006358E0" w:rsidRPr="00781059">
        <w:rPr>
          <w:rStyle w:val="Char7"/>
          <w:color w:val="000000" w:themeColor="text1"/>
          <w:rtl/>
        </w:rPr>
        <w:t xml:space="preserve"> بِرُوحٖ مِّنۡهُۖ وَيُدۡخِلُهُمۡ جَنَّٰتٖ تَجۡرِي مِن تَحۡتِهَا </w:t>
      </w:r>
      <w:r w:rsidR="006358E0" w:rsidRPr="00781059">
        <w:rPr>
          <w:rStyle w:val="Char7"/>
          <w:rFonts w:hint="cs"/>
          <w:color w:val="000000" w:themeColor="text1"/>
          <w:rtl/>
        </w:rPr>
        <w:t>ٱ</w:t>
      </w:r>
      <w:r w:rsidR="006358E0" w:rsidRPr="00781059">
        <w:rPr>
          <w:rStyle w:val="Char7"/>
          <w:rFonts w:hint="eastAsia"/>
          <w:color w:val="000000" w:themeColor="text1"/>
          <w:rtl/>
        </w:rPr>
        <w:t>لۡأَنۡهَٰرُ</w:t>
      </w:r>
      <w:r w:rsidR="006358E0" w:rsidRPr="00781059">
        <w:rPr>
          <w:rStyle w:val="Char7"/>
          <w:color w:val="000000" w:themeColor="text1"/>
          <w:rtl/>
        </w:rPr>
        <w:t xml:space="preserve"> خَٰلِدِينَ فِيهَاۚ رَضِيَ </w:t>
      </w:r>
      <w:r w:rsidR="006358E0" w:rsidRPr="00781059">
        <w:rPr>
          <w:rStyle w:val="Char7"/>
          <w:rFonts w:hint="cs"/>
          <w:color w:val="000000" w:themeColor="text1"/>
          <w:rtl/>
        </w:rPr>
        <w:t>ٱ</w:t>
      </w:r>
      <w:r w:rsidR="006358E0" w:rsidRPr="00781059">
        <w:rPr>
          <w:rStyle w:val="Char7"/>
          <w:rFonts w:hint="eastAsia"/>
          <w:color w:val="000000" w:themeColor="text1"/>
          <w:rtl/>
        </w:rPr>
        <w:t>للَّهُ</w:t>
      </w:r>
      <w:r w:rsidR="006358E0" w:rsidRPr="00781059">
        <w:rPr>
          <w:rStyle w:val="Char7"/>
          <w:color w:val="000000" w:themeColor="text1"/>
          <w:rtl/>
        </w:rPr>
        <w:t xml:space="preserve"> عَنۡهُمۡ وَرَضُواْ عَنۡهُۚ أُوْلَٰٓئِكَ حِزۡبُ </w:t>
      </w:r>
      <w:r w:rsidR="006358E0" w:rsidRPr="00781059">
        <w:rPr>
          <w:rStyle w:val="Char7"/>
          <w:rFonts w:hint="cs"/>
          <w:color w:val="000000" w:themeColor="text1"/>
          <w:rtl/>
        </w:rPr>
        <w:t>ٱ</w:t>
      </w:r>
      <w:r w:rsidR="006358E0" w:rsidRPr="00781059">
        <w:rPr>
          <w:rStyle w:val="Char7"/>
          <w:rFonts w:hint="eastAsia"/>
          <w:color w:val="000000" w:themeColor="text1"/>
          <w:rtl/>
        </w:rPr>
        <w:t>للَّهِۚ</w:t>
      </w:r>
      <w:r w:rsidR="006358E0" w:rsidRPr="00781059">
        <w:rPr>
          <w:rStyle w:val="Char7"/>
          <w:color w:val="000000" w:themeColor="text1"/>
          <w:rtl/>
        </w:rPr>
        <w:t xml:space="preserve"> أَلَآ إِنَّ حِزۡبَ </w:t>
      </w:r>
      <w:r w:rsidR="006358E0" w:rsidRPr="00781059">
        <w:rPr>
          <w:rStyle w:val="Char7"/>
          <w:rFonts w:hint="cs"/>
          <w:color w:val="000000" w:themeColor="text1"/>
          <w:rtl/>
        </w:rPr>
        <w:t>ٱ</w:t>
      </w:r>
      <w:r w:rsidR="006358E0" w:rsidRPr="00781059">
        <w:rPr>
          <w:rStyle w:val="Char7"/>
          <w:rFonts w:hint="eastAsia"/>
          <w:color w:val="000000" w:themeColor="text1"/>
          <w:rtl/>
        </w:rPr>
        <w:t>للَّهِ</w:t>
      </w:r>
      <w:r w:rsidR="006358E0" w:rsidRPr="00781059">
        <w:rPr>
          <w:rStyle w:val="Char7"/>
          <w:color w:val="000000" w:themeColor="text1"/>
          <w:rtl/>
        </w:rPr>
        <w:t xml:space="preserve"> هُمُ </w:t>
      </w:r>
      <w:r w:rsidR="006358E0" w:rsidRPr="00781059">
        <w:rPr>
          <w:rStyle w:val="Char7"/>
          <w:rFonts w:hint="cs"/>
          <w:color w:val="000000" w:themeColor="text1"/>
          <w:rtl/>
        </w:rPr>
        <w:t>ٱ</w:t>
      </w:r>
      <w:r w:rsidR="006358E0" w:rsidRPr="00781059">
        <w:rPr>
          <w:rStyle w:val="Char7"/>
          <w:rFonts w:hint="eastAsia"/>
          <w:color w:val="000000" w:themeColor="text1"/>
          <w:rtl/>
        </w:rPr>
        <w:t>لۡمُفۡلِحُونَ</w:t>
      </w:r>
      <w:r w:rsidR="006358E0" w:rsidRPr="00781059">
        <w:rPr>
          <w:rStyle w:val="Char7"/>
          <w:color w:val="000000" w:themeColor="text1"/>
          <w:rtl/>
        </w:rPr>
        <w:t>٢٢</w:t>
      </w:r>
      <w:r w:rsidR="006358E0" w:rsidRPr="00781059">
        <w:rPr>
          <w:rStyle w:val="Char0"/>
          <w:rFonts w:cs="Traditional Arabic"/>
          <w:color w:val="000000" w:themeColor="text1"/>
          <w:shd w:val="clear" w:color="auto" w:fill="FFFFFF"/>
          <w:rtl/>
        </w:rPr>
        <w:t>﴾</w:t>
      </w:r>
      <w:r w:rsidR="006358E0" w:rsidRPr="00781059">
        <w:rPr>
          <w:rStyle w:val="Char7"/>
          <w:color w:val="000000" w:themeColor="text1"/>
          <w:rtl/>
        </w:rPr>
        <w:t xml:space="preserve"> </w:t>
      </w:r>
      <w:r w:rsidR="006358E0" w:rsidRPr="00781059">
        <w:rPr>
          <w:rStyle w:val="Char"/>
          <w:color w:val="000000" w:themeColor="text1"/>
          <w:rtl/>
        </w:rPr>
        <w:t>[المجادلة: 22]</w:t>
      </w:r>
      <w:r w:rsidRPr="00781059">
        <w:rPr>
          <w:rStyle w:val="Char0"/>
          <w:color w:val="000000" w:themeColor="text1"/>
          <w:rtl/>
        </w:rPr>
        <w:t xml:space="preserve"> </w:t>
      </w:r>
      <w:r w:rsidRPr="00781059">
        <w:rPr>
          <w:rStyle w:val="Char5"/>
          <w:color w:val="000000" w:themeColor="text1"/>
          <w:rtl/>
        </w:rPr>
        <w:t xml:space="preserve">«گروهی را که به خداوند و روز قيامت ايمان می‌آورند نخواهی يافت </w:t>
      </w:r>
      <w:r w:rsidR="00F074F9" w:rsidRPr="00781059">
        <w:rPr>
          <w:rStyle w:val="Char5"/>
          <w:rFonts w:hint="cs"/>
          <w:color w:val="000000" w:themeColor="text1"/>
          <w:rtl/>
        </w:rPr>
        <w:t xml:space="preserve">که </w:t>
      </w:r>
      <w:r w:rsidRPr="00781059">
        <w:rPr>
          <w:rStyle w:val="Char5"/>
          <w:color w:val="000000" w:themeColor="text1"/>
          <w:rtl/>
        </w:rPr>
        <w:t xml:space="preserve">با کسی </w:t>
      </w:r>
      <w:r w:rsidR="00F074F9" w:rsidRPr="00781059">
        <w:rPr>
          <w:rStyle w:val="Char5"/>
          <w:color w:val="000000" w:themeColor="text1"/>
          <w:rtl/>
        </w:rPr>
        <w:t xml:space="preserve">دوستی کنند </w:t>
      </w:r>
      <w:r w:rsidRPr="00781059">
        <w:rPr>
          <w:rStyle w:val="Char5"/>
          <w:color w:val="000000" w:themeColor="text1"/>
          <w:rtl/>
        </w:rPr>
        <w:t xml:space="preserve">که با </w:t>
      </w:r>
      <w:r w:rsidR="00F074F9" w:rsidRPr="00781059">
        <w:rPr>
          <w:rStyle w:val="Char5"/>
          <w:rFonts w:hint="cs"/>
          <w:color w:val="000000" w:themeColor="text1"/>
          <w:rtl/>
        </w:rPr>
        <w:t>الله</w:t>
      </w:r>
      <w:r w:rsidR="00F074F9" w:rsidRPr="00781059">
        <w:rPr>
          <w:rStyle w:val="Char5"/>
          <w:color w:val="000000" w:themeColor="text1"/>
          <w:rtl/>
        </w:rPr>
        <w:t xml:space="preserve"> و پي</w:t>
      </w:r>
      <w:r w:rsidR="00F074F9" w:rsidRPr="00781059">
        <w:rPr>
          <w:rStyle w:val="Char5"/>
          <w:rFonts w:hint="cs"/>
          <w:color w:val="000000" w:themeColor="text1"/>
          <w:rtl/>
        </w:rPr>
        <w:t>ا</w:t>
      </w:r>
      <w:r w:rsidRPr="00781059">
        <w:rPr>
          <w:rStyle w:val="Char5"/>
          <w:color w:val="000000" w:themeColor="text1"/>
          <w:rtl/>
        </w:rPr>
        <w:t>مبرش مخالفت ورزيده است هرچند پدران‌شان يا فرزندان‌شان يا برادران‌شان يا خويشاوندان‌شان ب</w:t>
      </w:r>
      <w:r w:rsidR="00F074F9" w:rsidRPr="00781059">
        <w:rPr>
          <w:rStyle w:val="Char5"/>
          <w:color w:val="000000" w:themeColor="text1"/>
          <w:rtl/>
        </w:rPr>
        <w:t>اشند. اينانند که (خداوند) در دل</w:t>
      </w:r>
      <w:r w:rsidR="00A9571D" w:rsidRPr="00781059">
        <w:rPr>
          <w:rStyle w:val="Char5"/>
          <w:rFonts w:hint="cs"/>
          <w:color w:val="000000" w:themeColor="text1"/>
          <w:rtl/>
        </w:rPr>
        <w:t>‌</w:t>
      </w:r>
      <w:r w:rsidRPr="00781059">
        <w:rPr>
          <w:rStyle w:val="Char5"/>
          <w:color w:val="000000" w:themeColor="text1"/>
          <w:rtl/>
        </w:rPr>
        <w:t>های‌شان ايمان</w:t>
      </w:r>
      <w:r w:rsidR="006358E0" w:rsidRPr="00781059">
        <w:rPr>
          <w:rStyle w:val="Char5"/>
          <w:color w:val="000000" w:themeColor="text1"/>
          <w:rtl/>
        </w:rPr>
        <w:t xml:space="preserve"> را نگاشته است و آنان را به فيض</w:t>
      </w:r>
      <w:r w:rsidR="006358E0" w:rsidRPr="00781059">
        <w:rPr>
          <w:rStyle w:val="Char5"/>
          <w:rFonts w:hint="cs"/>
          <w:color w:val="000000" w:themeColor="text1"/>
          <w:rtl/>
        </w:rPr>
        <w:t>ی</w:t>
      </w:r>
      <w:r w:rsidRPr="00781059">
        <w:rPr>
          <w:rStyle w:val="Char5"/>
          <w:color w:val="000000" w:themeColor="text1"/>
          <w:rtl/>
        </w:rPr>
        <w:t xml:space="preserve"> از سوی خود توان داده </w:t>
      </w:r>
      <w:r w:rsidR="00786081" w:rsidRPr="00781059">
        <w:rPr>
          <w:rStyle w:val="Char5"/>
          <w:color w:val="000000" w:themeColor="text1"/>
          <w:rtl/>
        </w:rPr>
        <w:t>است</w:t>
      </w:r>
      <w:r w:rsidR="00F074F9" w:rsidRPr="00781059">
        <w:rPr>
          <w:rStyle w:val="Char5"/>
          <w:color w:val="000000" w:themeColor="text1"/>
          <w:rtl/>
        </w:rPr>
        <w:t xml:space="preserve"> و آنان را به باغ</w:t>
      </w:r>
      <w:r w:rsidR="00A9571D" w:rsidRPr="00781059">
        <w:rPr>
          <w:rStyle w:val="Char5"/>
          <w:rFonts w:hint="cs"/>
          <w:color w:val="000000" w:themeColor="text1"/>
          <w:rtl/>
        </w:rPr>
        <w:t>‌</w:t>
      </w:r>
      <w:r w:rsidR="006358E0" w:rsidRPr="00781059">
        <w:rPr>
          <w:rStyle w:val="Char5"/>
          <w:color w:val="000000" w:themeColor="text1"/>
          <w:rtl/>
        </w:rPr>
        <w:t>هايی درم</w:t>
      </w:r>
      <w:r w:rsidR="006358E0" w:rsidRPr="00781059">
        <w:rPr>
          <w:rStyle w:val="Char5"/>
          <w:rFonts w:hint="cs"/>
          <w:color w:val="000000" w:themeColor="text1"/>
          <w:rtl/>
        </w:rPr>
        <w:t>ی</w:t>
      </w:r>
      <w:r w:rsidR="006358E0" w:rsidRPr="00781059">
        <w:rPr>
          <w:rStyle w:val="Char5"/>
          <w:color w:val="000000" w:themeColor="text1"/>
          <w:rtl/>
        </w:rPr>
        <w:t>‌</w:t>
      </w:r>
      <w:r w:rsidRPr="00781059">
        <w:rPr>
          <w:rStyle w:val="Char5"/>
          <w:color w:val="000000" w:themeColor="text1"/>
          <w:rtl/>
        </w:rPr>
        <w:t>آورد که از زير (کاخ‌ها و درختان)</w:t>
      </w:r>
      <w:r w:rsidR="004A0C60" w:rsidRPr="00781059">
        <w:rPr>
          <w:rStyle w:val="Char5"/>
          <w:color w:val="000000" w:themeColor="text1"/>
          <w:rtl/>
        </w:rPr>
        <w:t xml:space="preserve"> آن‌ها </w:t>
      </w:r>
      <w:r w:rsidRPr="00781059">
        <w:rPr>
          <w:rStyle w:val="Char5"/>
          <w:color w:val="000000" w:themeColor="text1"/>
          <w:rtl/>
        </w:rPr>
        <w:t xml:space="preserve">رودبارها روان است و جاودانه در آنجا می‌مانند. خداوند از آنان خشنود است و آنان (نيز) از او خشنودند. اينان حزب </w:t>
      </w:r>
      <w:r w:rsidR="00F074F9" w:rsidRPr="00781059">
        <w:rPr>
          <w:rStyle w:val="Char5"/>
          <w:rFonts w:hint="cs"/>
          <w:color w:val="000000" w:themeColor="text1"/>
          <w:rtl/>
        </w:rPr>
        <w:t>الله</w:t>
      </w:r>
      <w:r w:rsidRPr="00781059">
        <w:rPr>
          <w:rStyle w:val="Char5"/>
          <w:color w:val="000000" w:themeColor="text1"/>
          <w:rtl/>
        </w:rPr>
        <w:t xml:space="preserve"> هستند. هان بدانيد که حزب </w:t>
      </w:r>
      <w:r w:rsidR="00F074F9" w:rsidRPr="00781059">
        <w:rPr>
          <w:rStyle w:val="Char5"/>
          <w:rFonts w:hint="cs"/>
          <w:color w:val="000000" w:themeColor="text1"/>
          <w:rtl/>
        </w:rPr>
        <w:t>الله</w:t>
      </w:r>
      <w:r w:rsidRPr="00781059">
        <w:rPr>
          <w:rStyle w:val="Char5"/>
          <w:color w:val="000000" w:themeColor="text1"/>
          <w:rtl/>
        </w:rPr>
        <w:t xml:space="preserve"> رستگار 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بر این اساس است که نزد الله و رسولش، ارزش و مقام بلال بن رباح بیش از ابولهب عموی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می‌باشد که سیدی از سادات قریش بود؛ این دین بزرگ الله تعالی است که نسب و اموال و جاه و مقام را مد نظر قرار نمی‌دهد، بلکه تنها به قلب‌ها می‌نگرد.</w:t>
      </w:r>
    </w:p>
    <w:p w:rsidR="00994878" w:rsidRPr="00781059" w:rsidRDefault="00994878" w:rsidP="00781059">
      <w:pPr>
        <w:rPr>
          <w:rStyle w:val="Char0"/>
          <w:color w:val="000000" w:themeColor="text1"/>
          <w:rtl/>
        </w:rPr>
      </w:pPr>
      <w:r w:rsidRPr="00781059">
        <w:rPr>
          <w:rStyle w:val="Char0"/>
          <w:color w:val="000000" w:themeColor="text1"/>
          <w:rtl/>
        </w:rPr>
        <w:t>از پیامبرمان ثابت است که وقتی آیه</w:t>
      </w:r>
      <w:r w:rsidR="003606D2" w:rsidRPr="00781059">
        <w:rPr>
          <w:rStyle w:val="Char0"/>
          <w:color w:val="000000" w:themeColor="text1"/>
          <w:rtl/>
        </w:rPr>
        <w:t>‌</w:t>
      </w:r>
      <w:r w:rsidR="00786081" w:rsidRPr="00781059">
        <w:rPr>
          <w:rStyle w:val="Char0"/>
          <w:rFonts w:hint="cs"/>
          <w:color w:val="000000" w:themeColor="text1"/>
          <w:rtl/>
        </w:rPr>
        <w:t>ی</w:t>
      </w:r>
      <w:r w:rsidR="00670576" w:rsidRPr="00781059">
        <w:rPr>
          <w:rStyle w:val="Char0"/>
          <w:rFonts w:hint="cs"/>
          <w:color w:val="000000" w:themeColor="text1"/>
          <w:rtl/>
        </w:rPr>
        <w:t xml:space="preserve"> </w:t>
      </w:r>
      <w:r w:rsidR="00670576" w:rsidRPr="00781059">
        <w:rPr>
          <w:rStyle w:val="Char0"/>
          <w:rFonts w:cs="Traditional Arabic"/>
          <w:color w:val="000000" w:themeColor="text1"/>
          <w:shd w:val="clear" w:color="auto" w:fill="FFFFFF"/>
          <w:rtl/>
          <w:lang w:bidi="fa-IR"/>
        </w:rPr>
        <w:t>﴿</w:t>
      </w:r>
      <w:r w:rsidR="00670576" w:rsidRPr="00781059">
        <w:rPr>
          <w:rStyle w:val="Char7"/>
          <w:color w:val="000000" w:themeColor="text1"/>
          <w:rtl/>
        </w:rPr>
        <w:t xml:space="preserve">وَأَنذِرۡ عَشِيرَتَكَ </w:t>
      </w:r>
      <w:r w:rsidR="00670576" w:rsidRPr="00781059">
        <w:rPr>
          <w:rStyle w:val="Char7"/>
          <w:rFonts w:hint="cs"/>
          <w:color w:val="000000" w:themeColor="text1"/>
          <w:rtl/>
        </w:rPr>
        <w:t>ٱ</w:t>
      </w:r>
      <w:r w:rsidR="00670576" w:rsidRPr="00781059">
        <w:rPr>
          <w:rStyle w:val="Char7"/>
          <w:rFonts w:hint="eastAsia"/>
          <w:color w:val="000000" w:themeColor="text1"/>
          <w:rtl/>
        </w:rPr>
        <w:t>لۡأَقۡرَبِينَ</w:t>
      </w:r>
      <w:r w:rsidR="00670576" w:rsidRPr="00781059">
        <w:rPr>
          <w:rStyle w:val="Char0"/>
          <w:rFonts w:cs="Traditional Arabic"/>
          <w:color w:val="000000" w:themeColor="text1"/>
          <w:shd w:val="clear" w:color="auto" w:fill="FFFFFF"/>
          <w:rtl/>
          <w:lang w:bidi="fa-IR"/>
        </w:rPr>
        <w:t>﴾</w:t>
      </w:r>
      <w:r w:rsidRPr="00781059">
        <w:rPr>
          <w:rStyle w:val="Char0"/>
          <w:color w:val="000000" w:themeColor="text1"/>
          <w:rtl/>
        </w:rPr>
        <w:t xml:space="preserve"> نازل </w:t>
      </w:r>
      <w:r w:rsidR="00786081" w:rsidRPr="00781059">
        <w:rPr>
          <w:rStyle w:val="Char0"/>
          <w:color w:val="000000" w:themeColor="text1"/>
          <w:rtl/>
        </w:rPr>
        <w:t>شد، به میان مردم رفت</w:t>
      </w:r>
      <w:r w:rsidRPr="00781059">
        <w:rPr>
          <w:rStyle w:val="Char0"/>
          <w:color w:val="000000" w:themeColor="text1"/>
          <w:rtl/>
        </w:rPr>
        <w:t xml:space="preserve"> و ندا داد: </w:t>
      </w:r>
      <w:r w:rsidRPr="00781059">
        <w:rPr>
          <w:rStyle w:val="Char6"/>
          <w:color w:val="000000" w:themeColor="text1"/>
          <w:rtl/>
        </w:rPr>
        <w:t>«يَا مَعْشَرَ قُرَيْشٍ ـ أَوْ كَلِمَةً نَحْوَهَا ـ اشْتَرُوا أَنْفُسَكُمْ، لا أُغْنِي عَنْكُمْ مِنَ اللَّهِ شَيْئًا، يَا بَنِي عَبْدِ مَنَافٍ لا أُغْنِي عَنْكُمْ مِنَ اللَّهِ شَيْئًا، يَا عَبَّاسُ بْنَ عَبْدِ الْمُطَّلِبِ لا أُغْنِي عَنْكَ مِنَ اللَّهِ شَيْئًا، وَيَا صَفِيَّةُ عَمَّةَ رَسُولِ اللَّهِ لا أُغْنِي عَنْكِ مِنَ اللَّهِ شَيْئًا، وَيَا فَاطِمَةُ بِنْتَ مُحَمَّدٍ سَلِينِي مَا شِئْتِ مِنْ مَالِي لا أُغْنِي عَنْكِ مِنَ اللَّهِ شَيْئًا»</w:t>
      </w:r>
      <w:r w:rsidR="00F074F9" w:rsidRPr="00781059">
        <w:rPr>
          <w:rStyle w:val="FootnoteReference"/>
          <w:rFonts w:ascii="IRLotus" w:hAnsi="IRLotus" w:cs="IRNazli"/>
          <w:color w:val="000000" w:themeColor="text1"/>
          <w:rtl/>
          <w:lang w:bidi="fa-IR"/>
        </w:rPr>
        <w:footnoteReference w:id="12"/>
      </w:r>
      <w:r w:rsidRPr="00781059">
        <w:rPr>
          <w:rStyle w:val="Char0"/>
          <w:color w:val="000000" w:themeColor="text1"/>
          <w:rtl/>
        </w:rPr>
        <w:t>: «ای قريش، ـ يا خطابی مانند اين</w:t>
      </w:r>
      <w:r w:rsidR="00F074F9" w:rsidRPr="00781059">
        <w:rPr>
          <w:rStyle w:val="Char0"/>
          <w:rFonts w:hint="cs"/>
          <w:color w:val="000000" w:themeColor="text1"/>
          <w:rtl/>
        </w:rPr>
        <w:t xml:space="preserve"> </w:t>
      </w:r>
      <w:r w:rsidRPr="00781059">
        <w:rPr>
          <w:rStyle w:val="Char0"/>
          <w:color w:val="000000" w:themeColor="text1"/>
          <w:rtl/>
        </w:rPr>
        <w:t>ـ خود را از عذاب الهی نجات دهيد. زيرا من نمی‌توانم شما را از عذاب خدا نجات دهم. ای فرزندان عبد مناف! من نمی‌توانم نزد خدا برای شما كاری بكنم. ای عباس بن عبدالمطلب، من نمی‌توانم نزد خدا برای تو كاری انجام دهم. ای صفيه عمه‌ی رسول خدا، من نمی‌توانم نزد خدا برای تو كاری انجام دهم و ای فاطمه دختر محمد، از مالم هر چه می‌خواهی طلب كن. ولی من نمی‌توانم نزد خدا برای تو كاری انجام دهم».</w:t>
      </w:r>
    </w:p>
    <w:p w:rsidR="00994878" w:rsidRPr="00781059" w:rsidRDefault="00994878" w:rsidP="00781059">
      <w:pPr>
        <w:rPr>
          <w:rStyle w:val="Char0"/>
          <w:color w:val="000000" w:themeColor="text1"/>
          <w:rtl/>
        </w:rPr>
      </w:pPr>
      <w:r w:rsidRPr="00781059">
        <w:rPr>
          <w:rStyle w:val="Char0"/>
          <w:color w:val="000000" w:themeColor="text1"/>
          <w:rtl/>
        </w:rPr>
        <w:t>این و دیگر موارد، به عظمت الله</w:t>
      </w:r>
      <w:r w:rsidR="00CE537D" w:rsidRPr="00781059">
        <w:rPr>
          <w:rFonts w:ascii="IRLotus" w:hAnsi="IRLotus" w:cs="CTraditional Arabic"/>
          <w:color w:val="000000" w:themeColor="text1"/>
          <w:rtl/>
          <w:lang w:bidi="fa-IR"/>
        </w:rPr>
        <w:t> </w:t>
      </w:r>
      <w:r w:rsidR="00CE537D" w:rsidRPr="00781059">
        <w:rPr>
          <w:rFonts w:ascii="IRLotus" w:hAnsi="IRLotus" w:cs="CTraditional Arabic" w:hint="cs"/>
          <w:color w:val="000000" w:themeColor="text1"/>
          <w:rtl/>
          <w:lang w:bidi="fa-IR"/>
        </w:rPr>
        <w:t>ﻷ</w:t>
      </w:r>
      <w:r w:rsidRPr="00781059">
        <w:rPr>
          <w:rStyle w:val="Char0"/>
          <w:color w:val="000000" w:themeColor="text1"/>
          <w:rtl/>
        </w:rPr>
        <w:t xml:space="preserve"> و عدل و قسط </w:t>
      </w:r>
      <w:r w:rsidR="00786081" w:rsidRPr="00781059">
        <w:rPr>
          <w:rStyle w:val="Char0"/>
          <w:rFonts w:hint="cs"/>
          <w:color w:val="000000" w:themeColor="text1"/>
          <w:rtl/>
        </w:rPr>
        <w:t>خداوند متعال</w:t>
      </w:r>
      <w:r w:rsidRPr="00781059">
        <w:rPr>
          <w:rStyle w:val="Char0"/>
          <w:color w:val="000000" w:themeColor="text1"/>
          <w:rtl/>
        </w:rPr>
        <w:t xml:space="preserve"> و عظمت اسلام دلالت دارد.</w:t>
      </w:r>
    </w:p>
    <w:p w:rsidR="00994878" w:rsidRPr="00781059" w:rsidRDefault="00994878" w:rsidP="00781059">
      <w:pPr>
        <w:rPr>
          <w:rStyle w:val="Char0"/>
          <w:color w:val="000000" w:themeColor="text1"/>
          <w:rtl/>
        </w:rPr>
      </w:pPr>
      <w:r w:rsidRPr="00781059">
        <w:rPr>
          <w:rStyle w:val="Char0"/>
          <w:color w:val="000000" w:themeColor="text1"/>
          <w:rtl/>
        </w:rPr>
        <w:t>حسین</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تنها بخاطر نسبش به این مقام و درجه نرسید، بلکه پس از فضل الله تعالی، پاکی و صلاح قلب او و پیروی وی از کتاب الله و سنت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او را به این درجه رساند و هیچکس نمی‌تواند جز این بگوید!!</w:t>
      </w:r>
    </w:p>
    <w:p w:rsidR="00994878" w:rsidRPr="00781059" w:rsidRDefault="00994878" w:rsidP="00781059">
      <w:pPr>
        <w:rPr>
          <w:rStyle w:val="Char0"/>
          <w:color w:val="000000" w:themeColor="text1"/>
          <w:rtl/>
        </w:rPr>
      </w:pPr>
      <w:r w:rsidRPr="00781059">
        <w:rPr>
          <w:rStyle w:val="Char0"/>
          <w:color w:val="000000" w:themeColor="text1"/>
          <w:rtl/>
        </w:rPr>
        <w:t xml:space="preserve">خداوند متعال کسانی را که بخاطر </w:t>
      </w:r>
      <w:r w:rsidR="00F074F9" w:rsidRPr="00781059">
        <w:rPr>
          <w:rStyle w:val="Char0"/>
          <w:rFonts w:hint="cs"/>
          <w:color w:val="000000" w:themeColor="text1"/>
          <w:rtl/>
        </w:rPr>
        <w:t>او</w:t>
      </w:r>
      <w:r w:rsidRPr="00781059">
        <w:rPr>
          <w:rStyle w:val="Char0"/>
          <w:color w:val="000000" w:themeColor="text1"/>
          <w:rtl/>
        </w:rPr>
        <w:t xml:space="preserve"> یکدیگر را دوست دارند، در کاروان دوست‌داران خود قرار می‌دهد؛ زیرا</w:t>
      </w:r>
      <w:r w:rsidR="004A0C60" w:rsidRPr="00781059">
        <w:rPr>
          <w:rStyle w:val="Char0"/>
          <w:color w:val="000000" w:themeColor="text1"/>
          <w:rtl/>
        </w:rPr>
        <w:t xml:space="preserve"> آن‌ها </w:t>
      </w:r>
      <w:r w:rsidRPr="00781059">
        <w:rPr>
          <w:rStyle w:val="Char0"/>
          <w:color w:val="000000" w:themeColor="text1"/>
          <w:rtl/>
        </w:rPr>
        <w:t>یکدیگر را به سبب تقوا و اطاعت از پروردگارشان دوست دارند و به همین خاطر نیز قلب‌ها و ارواح‌شان با یکدیگر الفت گرفته است؛ هرچه تقوا و درستکاری انسان مؤمن بیشتر باشد، در میدان محشر، در روز قیامت، به پیامبران و صدیقین و شهدا نزدیک‌تر خواهد بود؛</w:t>
      </w:r>
      <w:r w:rsidR="00786081" w:rsidRPr="00781059">
        <w:rPr>
          <w:rStyle w:val="Char0"/>
          <w:rFonts w:hint="cs"/>
          <w:color w:val="000000" w:themeColor="text1"/>
          <w:rtl/>
        </w:rPr>
        <w:t xml:space="preserve"> </w:t>
      </w:r>
      <w:r w:rsidRPr="00781059">
        <w:rPr>
          <w:rStyle w:val="Char0"/>
          <w:color w:val="000000" w:themeColor="text1"/>
          <w:rtl/>
        </w:rPr>
        <w:t>دلیل این مطلب را قرآن کریم به وضوح بیان نموده است، آنجا که می‌فرماید:</w:t>
      </w:r>
      <w:r w:rsidR="00670576" w:rsidRPr="00781059">
        <w:rPr>
          <w:rStyle w:val="Char0"/>
          <w:rFonts w:hint="cs"/>
          <w:color w:val="000000" w:themeColor="text1"/>
          <w:rtl/>
        </w:rPr>
        <w:t xml:space="preserve"> </w:t>
      </w:r>
      <w:r w:rsidR="00670576" w:rsidRPr="00781059">
        <w:rPr>
          <w:rStyle w:val="Char0"/>
          <w:rFonts w:cs="Traditional Arabic"/>
          <w:color w:val="000000" w:themeColor="text1"/>
          <w:shd w:val="clear" w:color="auto" w:fill="FFFFFF"/>
          <w:rtl/>
        </w:rPr>
        <w:t>﴿</w:t>
      </w:r>
      <w:r w:rsidR="00670576" w:rsidRPr="00781059">
        <w:rPr>
          <w:rStyle w:val="Char7"/>
          <w:color w:val="000000" w:themeColor="text1"/>
          <w:rtl/>
        </w:rPr>
        <w:t xml:space="preserve">وَمَن يُطِعِ </w:t>
      </w:r>
      <w:r w:rsidR="00670576" w:rsidRPr="00781059">
        <w:rPr>
          <w:rStyle w:val="Char7"/>
          <w:rFonts w:hint="cs"/>
          <w:color w:val="000000" w:themeColor="text1"/>
          <w:rtl/>
        </w:rPr>
        <w:t>ٱ</w:t>
      </w:r>
      <w:r w:rsidR="00670576" w:rsidRPr="00781059">
        <w:rPr>
          <w:rStyle w:val="Char7"/>
          <w:rFonts w:hint="eastAsia"/>
          <w:color w:val="000000" w:themeColor="text1"/>
          <w:rtl/>
        </w:rPr>
        <w:t>للَّهَ</w:t>
      </w:r>
      <w:r w:rsidR="00670576" w:rsidRPr="00781059">
        <w:rPr>
          <w:rStyle w:val="Char7"/>
          <w:color w:val="000000" w:themeColor="text1"/>
          <w:rtl/>
        </w:rPr>
        <w:t xml:space="preserve"> وَ</w:t>
      </w:r>
      <w:r w:rsidR="00670576" w:rsidRPr="00781059">
        <w:rPr>
          <w:rStyle w:val="Char7"/>
          <w:rFonts w:hint="cs"/>
          <w:color w:val="000000" w:themeColor="text1"/>
          <w:rtl/>
        </w:rPr>
        <w:t>ٱ</w:t>
      </w:r>
      <w:r w:rsidR="00670576" w:rsidRPr="00781059">
        <w:rPr>
          <w:rStyle w:val="Char7"/>
          <w:rFonts w:hint="eastAsia"/>
          <w:color w:val="000000" w:themeColor="text1"/>
          <w:rtl/>
        </w:rPr>
        <w:t>لرَّسُولَ</w:t>
      </w:r>
      <w:r w:rsidR="00670576" w:rsidRPr="00781059">
        <w:rPr>
          <w:rStyle w:val="Char7"/>
          <w:color w:val="000000" w:themeColor="text1"/>
          <w:rtl/>
        </w:rPr>
        <w:t xml:space="preserve"> فَأُوْلَٰٓئِكَ مَعَ </w:t>
      </w:r>
      <w:r w:rsidR="00670576" w:rsidRPr="00781059">
        <w:rPr>
          <w:rStyle w:val="Char7"/>
          <w:rFonts w:hint="cs"/>
          <w:color w:val="000000" w:themeColor="text1"/>
          <w:rtl/>
        </w:rPr>
        <w:t>ٱ</w:t>
      </w:r>
      <w:r w:rsidR="00670576" w:rsidRPr="00781059">
        <w:rPr>
          <w:rStyle w:val="Char7"/>
          <w:rFonts w:hint="eastAsia"/>
          <w:color w:val="000000" w:themeColor="text1"/>
          <w:rtl/>
        </w:rPr>
        <w:t>لَّذِينَ</w:t>
      </w:r>
      <w:r w:rsidR="00670576" w:rsidRPr="00781059">
        <w:rPr>
          <w:rStyle w:val="Char7"/>
          <w:color w:val="000000" w:themeColor="text1"/>
          <w:rtl/>
        </w:rPr>
        <w:t xml:space="preserve"> أَنۡعَمَ </w:t>
      </w:r>
      <w:r w:rsidR="00670576" w:rsidRPr="00781059">
        <w:rPr>
          <w:rStyle w:val="Char7"/>
          <w:rFonts w:hint="cs"/>
          <w:color w:val="000000" w:themeColor="text1"/>
          <w:rtl/>
        </w:rPr>
        <w:t>ٱ</w:t>
      </w:r>
      <w:r w:rsidR="00670576" w:rsidRPr="00781059">
        <w:rPr>
          <w:rStyle w:val="Char7"/>
          <w:rFonts w:hint="eastAsia"/>
          <w:color w:val="000000" w:themeColor="text1"/>
          <w:rtl/>
        </w:rPr>
        <w:t>للَّهُ</w:t>
      </w:r>
      <w:r w:rsidR="00670576" w:rsidRPr="00781059">
        <w:rPr>
          <w:rStyle w:val="Char7"/>
          <w:color w:val="000000" w:themeColor="text1"/>
          <w:rtl/>
        </w:rPr>
        <w:t xml:space="preserve"> عَلَيۡهِم مِّنَ </w:t>
      </w:r>
      <w:r w:rsidR="00670576" w:rsidRPr="00781059">
        <w:rPr>
          <w:rStyle w:val="Char7"/>
          <w:rFonts w:hint="cs"/>
          <w:color w:val="000000" w:themeColor="text1"/>
          <w:rtl/>
        </w:rPr>
        <w:lastRenderedPageBreak/>
        <w:t>ٱ</w:t>
      </w:r>
      <w:r w:rsidR="00670576" w:rsidRPr="00781059">
        <w:rPr>
          <w:rStyle w:val="Char7"/>
          <w:rFonts w:hint="eastAsia"/>
          <w:color w:val="000000" w:themeColor="text1"/>
          <w:rtl/>
        </w:rPr>
        <w:t>لنَّبِيِّ‍ۧنَ</w:t>
      </w:r>
      <w:r w:rsidR="00670576" w:rsidRPr="00781059">
        <w:rPr>
          <w:rStyle w:val="Char7"/>
          <w:color w:val="000000" w:themeColor="text1"/>
          <w:rtl/>
        </w:rPr>
        <w:t xml:space="preserve"> وَ</w:t>
      </w:r>
      <w:r w:rsidR="00670576" w:rsidRPr="00781059">
        <w:rPr>
          <w:rStyle w:val="Char7"/>
          <w:rFonts w:hint="cs"/>
          <w:color w:val="000000" w:themeColor="text1"/>
          <w:rtl/>
        </w:rPr>
        <w:t>ٱ</w:t>
      </w:r>
      <w:r w:rsidR="00670576" w:rsidRPr="00781059">
        <w:rPr>
          <w:rStyle w:val="Char7"/>
          <w:rFonts w:hint="eastAsia"/>
          <w:color w:val="000000" w:themeColor="text1"/>
          <w:rtl/>
        </w:rPr>
        <w:t>لصِّدِّيقِينَ</w:t>
      </w:r>
      <w:r w:rsidR="00670576" w:rsidRPr="00781059">
        <w:rPr>
          <w:rStyle w:val="Char7"/>
          <w:color w:val="000000" w:themeColor="text1"/>
          <w:rtl/>
        </w:rPr>
        <w:t xml:space="preserve"> وَ</w:t>
      </w:r>
      <w:r w:rsidR="00670576" w:rsidRPr="00781059">
        <w:rPr>
          <w:rStyle w:val="Char7"/>
          <w:rFonts w:hint="cs"/>
          <w:color w:val="000000" w:themeColor="text1"/>
          <w:rtl/>
        </w:rPr>
        <w:t>ٱ</w:t>
      </w:r>
      <w:r w:rsidR="00670576" w:rsidRPr="00781059">
        <w:rPr>
          <w:rStyle w:val="Char7"/>
          <w:rFonts w:hint="eastAsia"/>
          <w:color w:val="000000" w:themeColor="text1"/>
          <w:rtl/>
        </w:rPr>
        <w:t>لشُّهَدَآءِ</w:t>
      </w:r>
      <w:r w:rsidR="00670576" w:rsidRPr="00781059">
        <w:rPr>
          <w:rStyle w:val="Char7"/>
          <w:color w:val="000000" w:themeColor="text1"/>
          <w:rtl/>
        </w:rPr>
        <w:t xml:space="preserve"> وَ</w:t>
      </w:r>
      <w:r w:rsidR="00670576" w:rsidRPr="00781059">
        <w:rPr>
          <w:rStyle w:val="Char7"/>
          <w:rFonts w:hint="cs"/>
          <w:color w:val="000000" w:themeColor="text1"/>
          <w:rtl/>
        </w:rPr>
        <w:t>ٱ</w:t>
      </w:r>
      <w:r w:rsidR="00670576" w:rsidRPr="00781059">
        <w:rPr>
          <w:rStyle w:val="Char7"/>
          <w:rFonts w:hint="eastAsia"/>
          <w:color w:val="000000" w:themeColor="text1"/>
          <w:rtl/>
        </w:rPr>
        <w:t>لصَّٰلِحِينَۚ</w:t>
      </w:r>
      <w:r w:rsidR="00670576" w:rsidRPr="00781059">
        <w:rPr>
          <w:rStyle w:val="Char7"/>
          <w:color w:val="000000" w:themeColor="text1"/>
          <w:rtl/>
        </w:rPr>
        <w:t xml:space="preserve"> وَحَسُنَ أُوْلَٰٓئِكَ رَفِيقٗا٦٩</w:t>
      </w:r>
      <w:r w:rsidR="00670576" w:rsidRPr="00781059">
        <w:rPr>
          <w:rStyle w:val="Char0"/>
          <w:rFonts w:cs="Traditional Arabic"/>
          <w:color w:val="000000" w:themeColor="text1"/>
          <w:shd w:val="clear" w:color="auto" w:fill="FFFFFF"/>
          <w:rtl/>
        </w:rPr>
        <w:t>﴾</w:t>
      </w:r>
      <w:r w:rsidR="00670576" w:rsidRPr="00781059">
        <w:rPr>
          <w:rStyle w:val="Char7"/>
          <w:color w:val="000000" w:themeColor="text1"/>
          <w:rtl/>
        </w:rPr>
        <w:t xml:space="preserve"> </w:t>
      </w:r>
      <w:r w:rsidR="00670576" w:rsidRPr="00781059">
        <w:rPr>
          <w:rStyle w:val="Char"/>
          <w:color w:val="000000" w:themeColor="text1"/>
          <w:rtl/>
        </w:rPr>
        <w:t>[النساء: 69]</w:t>
      </w:r>
      <w:r w:rsidRPr="00781059">
        <w:rPr>
          <w:rStyle w:val="Char0"/>
          <w:color w:val="000000" w:themeColor="text1"/>
          <w:rtl/>
        </w:rPr>
        <w:t xml:space="preserve"> </w:t>
      </w:r>
      <w:r w:rsidRPr="00781059">
        <w:rPr>
          <w:rStyle w:val="Char5"/>
          <w:color w:val="000000" w:themeColor="text1"/>
          <w:rtl/>
        </w:rPr>
        <w:t xml:space="preserve">«هركس از </w:t>
      </w:r>
      <w:r w:rsidR="00F074F9" w:rsidRPr="00781059">
        <w:rPr>
          <w:rStyle w:val="Char5"/>
          <w:rFonts w:hint="cs"/>
          <w:color w:val="000000" w:themeColor="text1"/>
          <w:rtl/>
        </w:rPr>
        <w:t>الله</w:t>
      </w:r>
      <w:r w:rsidRPr="00781059">
        <w:rPr>
          <w:rStyle w:val="Char5"/>
          <w:color w:val="000000" w:themeColor="text1"/>
          <w:rtl/>
        </w:rPr>
        <w:t xml:space="preserve"> و فرستاده</w:t>
      </w:r>
      <w:r w:rsidR="003606D2" w:rsidRPr="00781059">
        <w:rPr>
          <w:rStyle w:val="Char5"/>
          <w:color w:val="000000" w:themeColor="text1"/>
          <w:rtl/>
        </w:rPr>
        <w:t>‌</w:t>
      </w:r>
      <w:r w:rsidR="00786081" w:rsidRPr="00781059">
        <w:rPr>
          <w:rStyle w:val="Char5"/>
          <w:rFonts w:hint="cs"/>
          <w:color w:val="000000" w:themeColor="text1"/>
          <w:rtl/>
        </w:rPr>
        <w:t>ی</w:t>
      </w:r>
      <w:r w:rsidRPr="00781059">
        <w:rPr>
          <w:rStyle w:val="Char5"/>
          <w:color w:val="000000" w:themeColor="text1"/>
          <w:rtl/>
        </w:rPr>
        <w:t xml:space="preserve"> او فرمان بَرَد، آنان با كسانی خواهند بود كه خدا</w:t>
      </w:r>
      <w:r w:rsidR="00F074F9" w:rsidRPr="00781059">
        <w:rPr>
          <w:rStyle w:val="Char5"/>
          <w:rFonts w:hint="cs"/>
          <w:color w:val="000000" w:themeColor="text1"/>
          <w:rtl/>
        </w:rPr>
        <w:t>وند</w:t>
      </w:r>
      <w:r w:rsidRPr="00781059">
        <w:rPr>
          <w:rStyle w:val="Char5"/>
          <w:color w:val="000000" w:themeColor="text1"/>
          <w:rtl/>
        </w:rPr>
        <w:t xml:space="preserve"> به ايشان نعمت داده است از پيامبران و صدّيقان و شهيدان و صالحان و ايشان نيكو رفيقانی هستند»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تردیدی نیست که حسین از جمله متبعین است نه از مبتدعین؛ آیا با این وجود، خداوند مبتدعین و فاسدین و مفسدین را در زمره</w:t>
      </w:r>
      <w:r w:rsidR="003606D2" w:rsidRPr="00781059">
        <w:rPr>
          <w:rStyle w:val="Char0"/>
          <w:color w:val="000000" w:themeColor="text1"/>
          <w:rtl/>
        </w:rPr>
        <w:t>‌</w:t>
      </w:r>
      <w:r w:rsidR="00786081" w:rsidRPr="00781059">
        <w:rPr>
          <w:rStyle w:val="Char0"/>
          <w:rFonts w:hint="cs"/>
          <w:color w:val="000000" w:themeColor="text1"/>
          <w:rtl/>
        </w:rPr>
        <w:t>ی</w:t>
      </w:r>
      <w:r w:rsidRPr="00781059">
        <w:rPr>
          <w:rStyle w:val="Char0"/>
          <w:color w:val="000000" w:themeColor="text1"/>
          <w:rtl/>
        </w:rPr>
        <w:t xml:space="preserve"> وی حشر می‌نماید؟ طبعا پاسخ منفی می‌باشد. زیرا چنین معادلاتی در میزان قسط و عدل الله تعالی </w:t>
      </w:r>
      <w:r w:rsidRPr="00781059">
        <w:rPr>
          <w:rStyle w:val="Charb"/>
          <w:color w:val="000000" w:themeColor="text1"/>
          <w:rtl/>
        </w:rPr>
        <w:t>جایی ندارد.</w:t>
      </w:r>
    </w:p>
    <w:p w:rsidR="00994878" w:rsidRPr="00781059" w:rsidRDefault="00994878" w:rsidP="00781059">
      <w:pPr>
        <w:rPr>
          <w:rStyle w:val="Char0"/>
          <w:color w:val="000000" w:themeColor="text1"/>
          <w:rtl/>
        </w:rPr>
      </w:pPr>
      <w:r w:rsidRPr="00781059">
        <w:rPr>
          <w:rStyle w:val="Char0"/>
          <w:color w:val="000000" w:themeColor="text1"/>
          <w:rtl/>
        </w:rPr>
        <w:t>تقوای الهی تنها راه دیدار دوستان در میدان محشر و در بهشت است، به اذن الله تعالی. منصفانه نیست که انسان پیوسته برای حسین بگرید، اما بر خود نگرید که نمی‌داند بازگشت و جایگاه او در روز قیامت، روز هراس بزرگ، کجا خواهد بود.</w:t>
      </w:r>
    </w:p>
    <w:p w:rsidR="00994878" w:rsidRPr="00781059" w:rsidRDefault="00994878" w:rsidP="00781059">
      <w:pPr>
        <w:rPr>
          <w:rStyle w:val="Char0"/>
          <w:color w:val="000000" w:themeColor="text1"/>
          <w:rtl/>
        </w:rPr>
      </w:pPr>
      <w:r w:rsidRPr="00781059">
        <w:rPr>
          <w:rStyle w:val="Char0"/>
          <w:color w:val="000000" w:themeColor="text1"/>
          <w:rtl/>
        </w:rPr>
        <w:t xml:space="preserve">آیا آن زمان که خداوند متعال </w:t>
      </w:r>
      <w:r w:rsidRPr="00781059">
        <w:rPr>
          <w:rStyle w:val="Charb"/>
          <w:color w:val="000000" w:themeColor="text1"/>
          <w:rtl/>
        </w:rPr>
        <w:t>بهشتیان</w:t>
      </w:r>
      <w:r w:rsidRPr="00781059">
        <w:rPr>
          <w:rStyle w:val="Char0"/>
          <w:color w:val="000000" w:themeColor="text1"/>
          <w:rtl/>
        </w:rPr>
        <w:t xml:space="preserve"> را وارد بهشت و </w:t>
      </w:r>
      <w:r w:rsidRPr="00781059">
        <w:rPr>
          <w:rStyle w:val="Charb"/>
          <w:color w:val="000000" w:themeColor="text1"/>
          <w:rtl/>
        </w:rPr>
        <w:t>دوزخیان</w:t>
      </w:r>
      <w:r w:rsidRPr="00781059">
        <w:rPr>
          <w:rStyle w:val="Char0"/>
          <w:color w:val="000000" w:themeColor="text1"/>
          <w:rtl/>
        </w:rPr>
        <w:t xml:space="preserve"> را وارد آتش می‌کند، حسین که در درجات عالی بهشت است، بر کسانی که تظاهر به محبت او </w:t>
      </w:r>
      <w:r w:rsidR="00786081" w:rsidRPr="00781059">
        <w:rPr>
          <w:rStyle w:val="Char0"/>
          <w:rFonts w:hint="cs"/>
          <w:color w:val="000000" w:themeColor="text1"/>
          <w:rtl/>
        </w:rPr>
        <w:t>می</w:t>
      </w:r>
      <w:r w:rsidR="003606D2" w:rsidRPr="00781059">
        <w:rPr>
          <w:rStyle w:val="Char0"/>
          <w:color w:val="000000" w:themeColor="text1"/>
          <w:rtl/>
        </w:rPr>
        <w:t>‌</w:t>
      </w:r>
      <w:r w:rsidR="00786081" w:rsidRPr="00781059">
        <w:rPr>
          <w:rStyle w:val="Char0"/>
          <w:rFonts w:hint="cs"/>
          <w:color w:val="000000" w:themeColor="text1"/>
          <w:rtl/>
        </w:rPr>
        <w:t>کنند</w:t>
      </w:r>
      <w:r w:rsidRPr="00781059">
        <w:rPr>
          <w:rStyle w:val="Char0"/>
          <w:color w:val="000000" w:themeColor="text1"/>
          <w:rtl/>
        </w:rPr>
        <w:t xml:space="preserve"> و برایش می‌گریستند، اما کتاب الله تعالی را ترک کرد</w:t>
      </w:r>
      <w:r w:rsidR="00C261CD" w:rsidRPr="00781059">
        <w:rPr>
          <w:rStyle w:val="Char0"/>
          <w:rFonts w:hint="cs"/>
          <w:color w:val="000000" w:themeColor="text1"/>
          <w:rtl/>
        </w:rPr>
        <w:t>ند</w:t>
      </w:r>
      <w:r w:rsidRPr="00781059">
        <w:rPr>
          <w:rStyle w:val="Char0"/>
          <w:color w:val="000000" w:themeColor="text1"/>
          <w:rtl/>
        </w:rPr>
        <w:t xml:space="preserve"> و </w:t>
      </w:r>
      <w:r w:rsidRPr="00781059">
        <w:rPr>
          <w:rStyle w:val="Charb"/>
          <w:color w:val="000000" w:themeColor="text1"/>
          <w:rtl/>
        </w:rPr>
        <w:t>در ارتکاب گناه و نافرمانی جری بودند</w:t>
      </w:r>
      <w:r w:rsidRPr="00781059">
        <w:rPr>
          <w:rStyle w:val="Char0"/>
          <w:color w:val="000000" w:themeColor="text1"/>
          <w:rtl/>
        </w:rPr>
        <w:t>، خواهد گریست؟</w:t>
      </w:r>
    </w:p>
    <w:p w:rsidR="00994878" w:rsidRPr="00781059" w:rsidRDefault="00994878" w:rsidP="00781059">
      <w:pPr>
        <w:rPr>
          <w:rStyle w:val="Char0"/>
          <w:color w:val="000000" w:themeColor="text1"/>
        </w:rPr>
      </w:pPr>
      <w:r w:rsidRPr="00781059">
        <w:rPr>
          <w:rStyle w:val="Char0"/>
          <w:color w:val="000000" w:themeColor="text1"/>
          <w:rtl/>
        </w:rPr>
        <w:t>خیر، حسین هرگز بر چنین افرادی نمی‌گرید، زیرا حسین</w:t>
      </w:r>
      <w:r w:rsidR="004A0C60" w:rsidRPr="00781059">
        <w:rPr>
          <w:rStyle w:val="Char0"/>
          <w:color w:val="000000" w:themeColor="text1"/>
          <w:rtl/>
        </w:rPr>
        <w:t xml:space="preserve"> آن‌ها </w:t>
      </w:r>
      <w:r w:rsidRPr="00781059">
        <w:rPr>
          <w:rStyle w:val="Char0"/>
          <w:color w:val="000000" w:themeColor="text1"/>
          <w:rtl/>
        </w:rPr>
        <w:t>را دوست ندارد؛ همچنین در بهشت گریه وجود ندارد، بلکه بهشتیان به نعمت‌های الله تعالی شادمانند و ترس و اندوهی بر</w:t>
      </w:r>
      <w:r w:rsidR="004A0C60" w:rsidRPr="00781059">
        <w:rPr>
          <w:rStyle w:val="Char0"/>
          <w:color w:val="000000" w:themeColor="text1"/>
          <w:rtl/>
        </w:rPr>
        <w:t xml:space="preserve"> آن‌ها </w:t>
      </w:r>
      <w:r w:rsidRPr="00781059">
        <w:rPr>
          <w:rStyle w:val="Char0"/>
          <w:color w:val="000000" w:themeColor="text1"/>
          <w:rtl/>
        </w:rPr>
        <w:t>نیست.</w:t>
      </w:r>
    </w:p>
    <w:p w:rsidR="00994878" w:rsidRPr="00781059" w:rsidRDefault="00994878" w:rsidP="00781059">
      <w:pPr>
        <w:rPr>
          <w:rStyle w:val="Char0"/>
          <w:color w:val="000000" w:themeColor="text1"/>
          <w:rtl/>
        </w:rPr>
      </w:pPr>
      <w:r w:rsidRPr="00781059">
        <w:rPr>
          <w:rStyle w:val="Char0"/>
          <w:color w:val="000000" w:themeColor="text1"/>
          <w:rtl/>
        </w:rPr>
        <w:t>واحسرتا بر کسی که در روز قیامت گرفتار چنین حسرت‌هایی</w:t>
      </w:r>
      <w:r w:rsidR="003606D2" w:rsidRPr="00781059">
        <w:rPr>
          <w:rStyle w:val="Char0"/>
          <w:color w:val="000000" w:themeColor="text1"/>
          <w:rtl/>
        </w:rPr>
        <w:t>‌</w:t>
      </w:r>
      <w:r w:rsidR="00C261CD" w:rsidRPr="00781059">
        <w:rPr>
          <w:rStyle w:val="Char0"/>
          <w:rFonts w:hint="cs"/>
          <w:color w:val="000000" w:themeColor="text1"/>
          <w:rtl/>
        </w:rPr>
        <w:t>گردد</w:t>
      </w:r>
      <w:r w:rsidRPr="00781059">
        <w:rPr>
          <w:rStyle w:val="Char0"/>
          <w:color w:val="000000" w:themeColor="text1"/>
          <w:rtl/>
        </w:rPr>
        <w:t xml:space="preserve"> و خود و خانواده‌اش زیانمند </w:t>
      </w:r>
      <w:r w:rsidR="00E2629B" w:rsidRPr="00781059">
        <w:rPr>
          <w:rStyle w:val="Char0"/>
          <w:rFonts w:hint="cs"/>
          <w:color w:val="000000" w:themeColor="text1"/>
          <w:rtl/>
        </w:rPr>
        <w:t>شوند</w:t>
      </w:r>
      <w:r w:rsidRPr="00781059">
        <w:rPr>
          <w:rStyle w:val="Char0"/>
          <w:color w:val="000000" w:themeColor="text1"/>
          <w:rtl/>
        </w:rPr>
        <w:t xml:space="preserve"> و همراه با هلاک شوندگان هلاک شود، درحالی‌که در دنیا گمان می‌کرده</w:t>
      </w:r>
      <w:r w:rsidR="00E2629B" w:rsidRPr="00781059">
        <w:rPr>
          <w:rStyle w:val="Char0"/>
          <w:rFonts w:hint="cs"/>
          <w:color w:val="000000" w:themeColor="text1"/>
          <w:rtl/>
        </w:rPr>
        <w:t xml:space="preserve"> </w:t>
      </w:r>
      <w:r w:rsidRPr="00781059">
        <w:rPr>
          <w:rStyle w:val="Char0"/>
          <w:color w:val="000000" w:themeColor="text1"/>
          <w:rtl/>
        </w:rPr>
        <w:t>عملی درست و نیکو انجام می‌دهد.</w:t>
      </w:r>
    </w:p>
    <w:p w:rsidR="00994878" w:rsidRPr="00781059" w:rsidRDefault="00994878" w:rsidP="00781059">
      <w:pPr>
        <w:rPr>
          <w:rStyle w:val="Char0"/>
          <w:color w:val="000000" w:themeColor="text1"/>
          <w:rtl/>
        </w:rPr>
      </w:pPr>
      <w:r w:rsidRPr="00781059">
        <w:rPr>
          <w:rStyle w:val="Char0"/>
          <w:color w:val="000000" w:themeColor="text1"/>
          <w:rtl/>
        </w:rPr>
        <w:t xml:space="preserve">آیا آنچه گذشت، </w:t>
      </w:r>
      <w:r w:rsidR="00F074F9" w:rsidRPr="00781059">
        <w:rPr>
          <w:rStyle w:val="Char0"/>
          <w:rFonts w:hint="cs"/>
          <w:color w:val="000000" w:themeColor="text1"/>
          <w:rtl/>
        </w:rPr>
        <w:t xml:space="preserve">دربردارنده </w:t>
      </w:r>
      <w:r w:rsidRPr="00781059">
        <w:rPr>
          <w:rStyle w:val="Char0"/>
          <w:color w:val="000000" w:themeColor="text1"/>
          <w:rtl/>
        </w:rPr>
        <w:t xml:space="preserve">حقایقی </w:t>
      </w:r>
      <w:r w:rsidR="00F074F9" w:rsidRPr="00781059">
        <w:rPr>
          <w:rStyle w:val="Char0"/>
          <w:rFonts w:hint="cs"/>
          <w:color w:val="000000" w:themeColor="text1"/>
          <w:rtl/>
        </w:rPr>
        <w:t>نبود</w:t>
      </w:r>
      <w:r w:rsidRPr="00781059">
        <w:rPr>
          <w:rStyle w:val="Char0"/>
          <w:color w:val="000000" w:themeColor="text1"/>
          <w:rtl/>
        </w:rPr>
        <w:t xml:space="preserve"> </w:t>
      </w:r>
      <w:r w:rsidR="00F074F9" w:rsidRPr="00781059">
        <w:rPr>
          <w:rStyle w:val="Char0"/>
          <w:rFonts w:hint="cs"/>
          <w:color w:val="000000" w:themeColor="text1"/>
          <w:rtl/>
        </w:rPr>
        <w:t>تا</w:t>
      </w:r>
      <w:r w:rsidRPr="00781059">
        <w:rPr>
          <w:rStyle w:val="Char0"/>
          <w:color w:val="000000" w:themeColor="text1"/>
          <w:rtl/>
        </w:rPr>
        <w:t xml:space="preserve"> </w:t>
      </w:r>
      <w:r w:rsidR="00F074F9" w:rsidRPr="00781059">
        <w:rPr>
          <w:rStyle w:val="Char0"/>
          <w:color w:val="000000" w:themeColor="text1"/>
          <w:rtl/>
        </w:rPr>
        <w:t xml:space="preserve">آن‌ها را </w:t>
      </w:r>
      <w:r w:rsidRPr="00781059">
        <w:rPr>
          <w:rStyle w:val="Char0"/>
          <w:color w:val="000000" w:themeColor="text1"/>
          <w:rtl/>
        </w:rPr>
        <w:t>بخاطر تعصب یا حمایت از مفاهیم نادرستی که فرزندان از پدران خود به ارث می‌برند،</w:t>
      </w:r>
      <w:r w:rsidR="004A0C60" w:rsidRPr="00781059">
        <w:rPr>
          <w:rStyle w:val="Char0"/>
          <w:color w:val="000000" w:themeColor="text1"/>
          <w:rtl/>
        </w:rPr>
        <w:t xml:space="preserve"> </w:t>
      </w:r>
      <w:r w:rsidRPr="00781059">
        <w:rPr>
          <w:rStyle w:val="Char0"/>
          <w:color w:val="000000" w:themeColor="text1"/>
          <w:rtl/>
        </w:rPr>
        <w:t>انکار و یا فراموش نکنیم؟</w:t>
      </w:r>
    </w:p>
    <w:p w:rsidR="00994878" w:rsidRPr="00781059" w:rsidRDefault="00994878" w:rsidP="00781059">
      <w:pPr>
        <w:pStyle w:val="a2"/>
        <w:rPr>
          <w:rFonts w:ascii="IRLotus" w:hAnsi="IRLotus" w:cs="IRLotus"/>
          <w:color w:val="000000" w:themeColor="text1"/>
          <w:rtl/>
          <w:lang w:bidi="fa-IR"/>
        </w:rPr>
      </w:pPr>
      <w:bookmarkStart w:id="12" w:name="_Toc516094353"/>
      <w:bookmarkStart w:id="13" w:name="_Toc507081756"/>
      <w:r w:rsidRPr="00781059">
        <w:rPr>
          <w:rFonts w:hint="cs"/>
          <w:color w:val="000000" w:themeColor="text1"/>
          <w:rtl/>
        </w:rPr>
        <w:t>گریه‌ی مستحب نزد الله تعالی</w:t>
      </w:r>
      <w:bookmarkEnd w:id="12"/>
      <w:r w:rsidRPr="00781059">
        <w:rPr>
          <w:rFonts w:hint="cs"/>
          <w:color w:val="000000" w:themeColor="text1"/>
          <w:rtl/>
        </w:rPr>
        <w:t xml:space="preserve"> </w:t>
      </w:r>
      <w:bookmarkEnd w:id="13"/>
    </w:p>
    <w:p w:rsidR="00994878" w:rsidRPr="00781059" w:rsidRDefault="00994878" w:rsidP="00781059">
      <w:pPr>
        <w:rPr>
          <w:rStyle w:val="Char0"/>
          <w:color w:val="000000" w:themeColor="text1"/>
          <w:rtl/>
        </w:rPr>
      </w:pPr>
      <w:r w:rsidRPr="00781059">
        <w:rPr>
          <w:rStyle w:val="Char0"/>
          <w:color w:val="000000" w:themeColor="text1"/>
          <w:rtl/>
        </w:rPr>
        <w:t>گریه کردن از ترس الله تعالی همان گریه</w:t>
      </w:r>
      <w:r w:rsidR="003606D2" w:rsidRPr="00781059">
        <w:rPr>
          <w:rStyle w:val="Char0"/>
          <w:color w:val="000000" w:themeColor="text1"/>
          <w:rtl/>
        </w:rPr>
        <w:t>‌</w:t>
      </w:r>
      <w:r w:rsidR="00E2629B" w:rsidRPr="00781059">
        <w:rPr>
          <w:rStyle w:val="Char0"/>
          <w:rFonts w:hint="cs"/>
          <w:color w:val="000000" w:themeColor="text1"/>
          <w:rtl/>
        </w:rPr>
        <w:t>ی</w:t>
      </w:r>
      <w:r w:rsidRPr="00781059">
        <w:rPr>
          <w:rStyle w:val="Char0"/>
          <w:color w:val="000000" w:themeColor="text1"/>
          <w:rtl/>
        </w:rPr>
        <w:t xml:space="preserve"> مستحب است و </w:t>
      </w:r>
      <w:r w:rsidR="00F074F9" w:rsidRPr="00781059">
        <w:rPr>
          <w:rStyle w:val="Char0"/>
          <w:color w:val="000000" w:themeColor="text1"/>
          <w:rtl/>
        </w:rPr>
        <w:t xml:space="preserve">در دین </w:t>
      </w:r>
      <w:r w:rsidRPr="00781059">
        <w:rPr>
          <w:rStyle w:val="Char0"/>
          <w:color w:val="000000" w:themeColor="text1"/>
          <w:rtl/>
        </w:rPr>
        <w:t>امری پسندیده و مطلوب می‌باشد؛ نصوص واضح و روشن قرآن کریم فروتنان را مورد ستایش قرار داده</w:t>
      </w:r>
      <w:r w:rsidR="00E2629B" w:rsidRPr="00781059">
        <w:rPr>
          <w:rStyle w:val="Char0"/>
          <w:rFonts w:hint="cs"/>
          <w:color w:val="000000" w:themeColor="text1"/>
          <w:rtl/>
        </w:rPr>
        <w:t xml:space="preserve"> است</w:t>
      </w:r>
      <w:r w:rsidRPr="00781059">
        <w:rPr>
          <w:rStyle w:val="Char0"/>
          <w:color w:val="000000" w:themeColor="text1"/>
          <w:rtl/>
        </w:rPr>
        <w:t xml:space="preserve"> و این صفت صادقین است که قلب‌های</w:t>
      </w:r>
      <w:r w:rsidR="004A0C60" w:rsidRPr="00781059">
        <w:rPr>
          <w:rStyle w:val="Char0"/>
          <w:color w:val="000000" w:themeColor="text1"/>
          <w:rtl/>
        </w:rPr>
        <w:t xml:space="preserve"> آن‌ها </w:t>
      </w:r>
      <w:r w:rsidRPr="00781059">
        <w:rPr>
          <w:rStyle w:val="Char0"/>
          <w:color w:val="000000" w:themeColor="text1"/>
          <w:rtl/>
        </w:rPr>
        <w:t>به خالق و رازق‌شان وابسته است؛ الله تعالی می‌فرماید:</w:t>
      </w:r>
      <w:r w:rsidR="00B5580F" w:rsidRPr="00781059">
        <w:rPr>
          <w:rStyle w:val="Char0"/>
          <w:rFonts w:hint="cs"/>
          <w:color w:val="000000" w:themeColor="text1"/>
          <w:rtl/>
        </w:rPr>
        <w:t xml:space="preserve"> </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وَيَخِرُّونَ لِلۡأَذۡقَانِ يَبۡكُونَ وَيَزِيدُهُمۡ خُشُوعٗا۩١٠٩</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 </w:t>
      </w:r>
      <w:r w:rsidR="00B5580F" w:rsidRPr="00781059">
        <w:rPr>
          <w:rStyle w:val="Char"/>
          <w:color w:val="000000" w:themeColor="text1"/>
          <w:rtl/>
        </w:rPr>
        <w:t>[الإسراء: 109]</w:t>
      </w:r>
      <w:r w:rsidRPr="00781059">
        <w:rPr>
          <w:rStyle w:val="Char0"/>
          <w:color w:val="000000" w:themeColor="text1"/>
          <w:rtl/>
        </w:rPr>
        <w:t xml:space="preserve"> </w:t>
      </w:r>
      <w:r w:rsidRPr="00781059">
        <w:rPr>
          <w:rStyle w:val="Char5"/>
          <w:color w:val="000000" w:themeColor="text1"/>
          <w:rtl/>
        </w:rPr>
        <w:t xml:space="preserve">«و بر </w:t>
      </w:r>
      <w:r w:rsidRPr="00781059">
        <w:rPr>
          <w:rStyle w:val="Char5"/>
          <w:color w:val="000000" w:themeColor="text1"/>
          <w:rtl/>
        </w:rPr>
        <w:lastRenderedPageBreak/>
        <w:t>چهره</w:t>
      </w:r>
      <w:r w:rsidR="003606D2" w:rsidRPr="00781059">
        <w:rPr>
          <w:rStyle w:val="Char5"/>
          <w:color w:val="000000" w:themeColor="text1"/>
          <w:rtl/>
        </w:rPr>
        <w:t>‌</w:t>
      </w:r>
      <w:r w:rsidR="00E2629B" w:rsidRPr="00781059">
        <w:rPr>
          <w:rStyle w:val="Char5"/>
          <w:color w:val="000000" w:themeColor="text1"/>
          <w:rtl/>
        </w:rPr>
        <w:t>ها فرو می‌افتند و می‌گريند</w:t>
      </w:r>
      <w:r w:rsidRPr="00781059">
        <w:rPr>
          <w:rStyle w:val="Char5"/>
          <w:color w:val="000000" w:themeColor="text1"/>
          <w:rtl/>
        </w:rPr>
        <w:t xml:space="preserve"> و بر تواضع آنان می‌افزايد»</w:t>
      </w:r>
      <w:r w:rsidR="00F074F9" w:rsidRPr="00781059">
        <w:rPr>
          <w:rStyle w:val="Char5"/>
          <w:rFonts w:hint="cs"/>
          <w:color w:val="000000" w:themeColor="text1"/>
          <w:rtl/>
        </w:rPr>
        <w:t>.</w:t>
      </w:r>
      <w:r w:rsidRPr="00781059">
        <w:rPr>
          <w:rStyle w:val="Char0"/>
          <w:color w:val="000000" w:themeColor="text1"/>
          <w:rtl/>
        </w:rPr>
        <w:t xml:space="preserve"> و اینکه می‌فرماید:</w:t>
      </w:r>
      <w:r w:rsidR="00B5580F" w:rsidRPr="00781059">
        <w:rPr>
          <w:rStyle w:val="Char0"/>
          <w:rFonts w:hint="cs"/>
          <w:color w:val="000000" w:themeColor="text1"/>
          <w:rtl/>
        </w:rPr>
        <w:t xml:space="preserve"> </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أَفَمِنۡ هَٰذَا </w:t>
      </w:r>
      <w:r w:rsidR="00B5580F" w:rsidRPr="00781059">
        <w:rPr>
          <w:rStyle w:val="Char7"/>
          <w:rFonts w:hint="cs"/>
          <w:color w:val="000000" w:themeColor="text1"/>
          <w:rtl/>
        </w:rPr>
        <w:t>ٱ</w:t>
      </w:r>
      <w:r w:rsidR="00B5580F" w:rsidRPr="00781059">
        <w:rPr>
          <w:rStyle w:val="Char7"/>
          <w:rFonts w:hint="eastAsia"/>
          <w:color w:val="000000" w:themeColor="text1"/>
          <w:rtl/>
        </w:rPr>
        <w:t>لۡحَدِيثِ</w:t>
      </w:r>
      <w:r w:rsidR="00B5580F" w:rsidRPr="00781059">
        <w:rPr>
          <w:rStyle w:val="Char7"/>
          <w:color w:val="000000" w:themeColor="text1"/>
          <w:rtl/>
        </w:rPr>
        <w:t xml:space="preserve"> تَعۡجَبُونَ٥٩ وَتَضۡحَكُونَ وَلَا تَبۡكُونَ٦٠ وَأَنتُمۡ سَٰمِدُونَ٦١</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 </w:t>
      </w:r>
      <w:r w:rsidR="00B5580F" w:rsidRPr="00781059">
        <w:rPr>
          <w:rStyle w:val="Char"/>
          <w:color w:val="000000" w:themeColor="text1"/>
          <w:rtl/>
        </w:rPr>
        <w:t>[النجم: 59-61]</w:t>
      </w:r>
      <w:r w:rsidRPr="00781059">
        <w:rPr>
          <w:rStyle w:val="Char0"/>
          <w:color w:val="000000" w:themeColor="text1"/>
          <w:rtl/>
        </w:rPr>
        <w:t xml:space="preserve"> </w:t>
      </w:r>
      <w:r w:rsidRPr="00781059">
        <w:rPr>
          <w:rStyle w:val="Char5"/>
          <w:color w:val="000000" w:themeColor="text1"/>
          <w:rtl/>
        </w:rPr>
        <w:t>«</w:t>
      </w:r>
      <w:r w:rsidR="00165E97" w:rsidRPr="00781059">
        <w:rPr>
          <w:rStyle w:val="Char5"/>
          <w:rFonts w:hint="cs"/>
          <w:color w:val="000000" w:themeColor="text1"/>
          <w:rtl/>
        </w:rPr>
        <w:t>آ</w:t>
      </w:r>
      <w:r w:rsidRPr="00781059">
        <w:rPr>
          <w:rStyle w:val="Char5"/>
          <w:color w:val="000000" w:themeColor="text1"/>
          <w:rtl/>
        </w:rPr>
        <w:t>يا</w:t>
      </w:r>
      <w:r w:rsidR="00E2629B" w:rsidRPr="00781059">
        <w:rPr>
          <w:rStyle w:val="Char5"/>
          <w:color w:val="000000" w:themeColor="text1"/>
          <w:rtl/>
        </w:rPr>
        <w:t xml:space="preserve"> از اين گفتار قرآن تعجب می‌كنيد</w:t>
      </w:r>
      <w:r w:rsidRPr="00781059">
        <w:rPr>
          <w:rStyle w:val="Char5"/>
          <w:color w:val="000000" w:themeColor="text1"/>
          <w:rtl/>
        </w:rPr>
        <w:t xml:space="preserve"> و می‌خنديد، اما به حال خود گريه نمی‌كنيد؟! و پيوسته در غفلت و هوسرانی به سر می‌بريد؟»</w:t>
      </w:r>
      <w:r w:rsidR="00F074F9" w:rsidRPr="00781059">
        <w:rPr>
          <w:rStyle w:val="Char5"/>
          <w:rFonts w:hint="cs"/>
          <w:color w:val="000000" w:themeColor="text1"/>
          <w:rtl/>
        </w:rPr>
        <w:t>.</w:t>
      </w:r>
      <w:r w:rsidRPr="00781059">
        <w:rPr>
          <w:rStyle w:val="Char0"/>
          <w:color w:val="000000" w:themeColor="text1"/>
          <w:rtl/>
        </w:rPr>
        <w:t xml:space="preserve"> پس بر اساس مدلول آیه، گریه کردن برای الله تعالی و ترس از او در اولویت قرار دارد نه خندیدن.</w:t>
      </w:r>
    </w:p>
    <w:p w:rsidR="00994878" w:rsidRPr="00781059" w:rsidRDefault="00994878" w:rsidP="00781059">
      <w:pPr>
        <w:rPr>
          <w:rStyle w:val="Char0"/>
          <w:color w:val="000000" w:themeColor="text1"/>
          <w:rtl/>
        </w:rPr>
      </w:pPr>
      <w:r w:rsidRPr="00781059">
        <w:rPr>
          <w:rStyle w:val="Char0"/>
          <w:color w:val="000000" w:themeColor="text1"/>
          <w:rtl/>
        </w:rPr>
        <w:t xml:space="preserve">جمهور مفسرین در مورد این بخش از آیه: </w:t>
      </w:r>
      <w:r w:rsidR="00B5580F" w:rsidRPr="00781059">
        <w:rPr>
          <w:rStyle w:val="Char0"/>
          <w:rFonts w:ascii="Traditional Arabic" w:hAnsi="Traditional Arabic" w:cs="Traditional Arabic"/>
          <w:color w:val="000000" w:themeColor="text1"/>
          <w:rtl/>
        </w:rPr>
        <w:t>﴿</w:t>
      </w:r>
      <w:r w:rsidR="00B5580F" w:rsidRPr="00781059">
        <w:rPr>
          <w:rStyle w:val="Char7"/>
          <w:color w:val="000000" w:themeColor="text1"/>
          <w:rtl/>
        </w:rPr>
        <w:t>وَأَنتُمۡ سَٰمِدُونَ٦١</w:t>
      </w:r>
      <w:r w:rsidR="00B5580F"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می‌گویند: یعنی از آنچه در آن پند و عبرت است غافلید و از آیات الهی روی می‌گردانید. این آیه‌ی صریح، در مورد کفار قریش نازل شد، آن هنگام که پیامبر رحمت و هدایت</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آیات الله تعالی را بر آنان خواند تا راه مستقیم را در پیش گیرند، اما پاسخ آنان استهزاء</w:t>
      </w:r>
      <w:r w:rsidR="00E2629B" w:rsidRPr="00781059">
        <w:rPr>
          <w:rStyle w:val="Char0"/>
          <w:rFonts w:hint="cs"/>
          <w:color w:val="000000" w:themeColor="text1"/>
          <w:rtl/>
        </w:rPr>
        <w:t>،</w:t>
      </w:r>
      <w:r w:rsidRPr="00781059">
        <w:rPr>
          <w:rStyle w:val="Char0"/>
          <w:color w:val="000000" w:themeColor="text1"/>
          <w:rtl/>
        </w:rPr>
        <w:t xml:space="preserve"> خنده</w:t>
      </w:r>
      <w:r w:rsidR="00E2629B" w:rsidRPr="00781059">
        <w:rPr>
          <w:rStyle w:val="Char0"/>
          <w:rFonts w:hint="cs"/>
          <w:color w:val="000000" w:themeColor="text1"/>
          <w:rtl/>
        </w:rPr>
        <w:t>،</w:t>
      </w:r>
      <w:r w:rsidR="00F074F9" w:rsidRPr="00781059">
        <w:rPr>
          <w:rStyle w:val="Char0"/>
          <w:color w:val="000000" w:themeColor="text1"/>
          <w:rtl/>
        </w:rPr>
        <w:t xml:space="preserve"> اعراض و روی‌گردانی بود، در</w:t>
      </w:r>
      <w:r w:rsidRPr="00781059">
        <w:rPr>
          <w:rStyle w:val="Char0"/>
          <w:color w:val="000000" w:themeColor="text1"/>
          <w:rtl/>
        </w:rPr>
        <w:t>نتیجه الله تعالی</w:t>
      </w:r>
      <w:r w:rsidR="004A0C60" w:rsidRPr="00781059">
        <w:rPr>
          <w:rStyle w:val="Char0"/>
          <w:color w:val="000000" w:themeColor="text1"/>
          <w:rtl/>
        </w:rPr>
        <w:t xml:space="preserve"> آن‌ها </w:t>
      </w:r>
      <w:r w:rsidR="00E2629B" w:rsidRPr="00781059">
        <w:rPr>
          <w:rStyle w:val="Char0"/>
          <w:color w:val="000000" w:themeColor="text1"/>
          <w:rtl/>
        </w:rPr>
        <w:t>را مورد عتاب و سرزنش قرار داد</w:t>
      </w:r>
      <w:r w:rsidRPr="00781059">
        <w:rPr>
          <w:rStyle w:val="Char0"/>
          <w:color w:val="000000" w:themeColor="text1"/>
          <w:rtl/>
        </w:rPr>
        <w:t xml:space="preserve"> </w:t>
      </w:r>
      <w:r w:rsidR="00F074F9" w:rsidRPr="00781059">
        <w:rPr>
          <w:rStyle w:val="Charb"/>
          <w:rFonts w:hint="cs"/>
          <w:color w:val="000000" w:themeColor="text1"/>
          <w:rtl/>
        </w:rPr>
        <w:t>که</w:t>
      </w:r>
      <w:r w:rsidRPr="00781059">
        <w:rPr>
          <w:rStyle w:val="Charb"/>
          <w:color w:val="000000" w:themeColor="text1"/>
          <w:rtl/>
        </w:rPr>
        <w:t xml:space="preserve"> درواقع این عتاب و سرزنش ربانی شامل تمامی کسانی می‌شود</w:t>
      </w:r>
      <w:r w:rsidRPr="00781059">
        <w:rPr>
          <w:rStyle w:val="Char0"/>
          <w:color w:val="000000" w:themeColor="text1"/>
          <w:rtl/>
        </w:rPr>
        <w:t xml:space="preserve"> که راه همانان را پیش </w:t>
      </w:r>
      <w:r w:rsidR="00E2629B"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گ</w:t>
      </w:r>
      <w:r w:rsidR="00E2629B" w:rsidRPr="00781059">
        <w:rPr>
          <w:rStyle w:val="Char0"/>
          <w:rFonts w:hint="cs"/>
          <w:color w:val="000000" w:themeColor="text1"/>
          <w:rtl/>
        </w:rPr>
        <w:t>یرند</w:t>
      </w:r>
      <w:r w:rsidRPr="00781059">
        <w:rPr>
          <w:rStyle w:val="Char0"/>
          <w:color w:val="000000" w:themeColor="text1"/>
          <w:rtl/>
        </w:rPr>
        <w:t xml:space="preserve"> و از آیات الله تعالی در هر زمان و مکانی روی می‌گردانند.</w:t>
      </w:r>
    </w:p>
    <w:p w:rsidR="00994878" w:rsidRPr="00781059" w:rsidRDefault="00994878" w:rsidP="00781059">
      <w:pPr>
        <w:rPr>
          <w:rStyle w:val="Char0"/>
          <w:color w:val="000000" w:themeColor="text1"/>
          <w:rtl/>
        </w:rPr>
      </w:pPr>
      <w:r w:rsidRPr="00781059">
        <w:rPr>
          <w:rStyle w:val="Char0"/>
          <w:color w:val="000000" w:themeColor="text1"/>
          <w:rtl/>
        </w:rPr>
        <w:t>هیچکس نمی‌تواند گریه</w:t>
      </w:r>
      <w:r w:rsidR="003606D2" w:rsidRPr="00781059">
        <w:rPr>
          <w:rStyle w:val="Char0"/>
          <w:color w:val="000000" w:themeColor="text1"/>
          <w:rtl/>
        </w:rPr>
        <w:t>‌</w:t>
      </w:r>
      <w:r w:rsidR="00E2629B" w:rsidRPr="00781059">
        <w:rPr>
          <w:rStyle w:val="Char0"/>
          <w:rFonts w:hint="cs"/>
          <w:color w:val="000000" w:themeColor="text1"/>
          <w:rtl/>
        </w:rPr>
        <w:t>ی</w:t>
      </w:r>
      <w:r w:rsidRPr="00781059">
        <w:rPr>
          <w:rStyle w:val="Char0"/>
          <w:color w:val="000000" w:themeColor="text1"/>
          <w:rtl/>
        </w:rPr>
        <w:t xml:space="preserve"> انسان‌هایی را که برای الله تعالی خاشع و فروتن هستند، انکار نماید، بلکه هر مسلمانی آرزو دارد همانند</w:t>
      </w:r>
      <w:r w:rsidR="004A0C60" w:rsidRPr="00781059">
        <w:rPr>
          <w:rStyle w:val="Char0"/>
          <w:color w:val="000000" w:themeColor="text1"/>
          <w:rtl/>
        </w:rPr>
        <w:t xml:space="preserve"> آن‌ها </w:t>
      </w:r>
      <w:r w:rsidRPr="00781059">
        <w:rPr>
          <w:rStyle w:val="Char0"/>
          <w:color w:val="000000" w:themeColor="text1"/>
          <w:rtl/>
        </w:rPr>
        <w:t>باشد، چرا نه، درحالی‌که این انسان‌های فروتن در کتاب الله تعالی تدبر می‌نمایند، در نتیجه قلب‌های</w:t>
      </w:r>
      <w:r w:rsidR="004A0C60" w:rsidRPr="00781059">
        <w:rPr>
          <w:rStyle w:val="Char0"/>
          <w:color w:val="000000" w:themeColor="text1"/>
          <w:rtl/>
        </w:rPr>
        <w:t xml:space="preserve"> آن‌ها </w:t>
      </w:r>
      <w:r w:rsidRPr="00781059">
        <w:rPr>
          <w:rStyle w:val="Char0"/>
          <w:color w:val="000000" w:themeColor="text1"/>
          <w:rtl/>
        </w:rPr>
        <w:t>پاک، نرم و صیقل یافته است،</w:t>
      </w:r>
      <w:r w:rsidR="004A0C60" w:rsidRPr="00781059">
        <w:rPr>
          <w:rStyle w:val="Char0"/>
          <w:color w:val="000000" w:themeColor="text1"/>
          <w:rtl/>
        </w:rPr>
        <w:t xml:space="preserve"> آن‌ها </w:t>
      </w:r>
      <w:r w:rsidRPr="00781059">
        <w:rPr>
          <w:rStyle w:val="Char0"/>
          <w:color w:val="000000" w:themeColor="text1"/>
          <w:rtl/>
        </w:rPr>
        <w:t>شیرینی ایمان به پروردگار را در قلب‌های خود احساس می‌کنند، چیزی که جز عده</w:t>
      </w:r>
      <w:r w:rsidR="003606D2" w:rsidRPr="00781059">
        <w:rPr>
          <w:rStyle w:val="Char0"/>
          <w:color w:val="000000" w:themeColor="text1"/>
          <w:rtl/>
        </w:rPr>
        <w:t>‌</w:t>
      </w:r>
      <w:r w:rsidR="00E2629B" w:rsidRPr="00781059">
        <w:rPr>
          <w:rStyle w:val="Char0"/>
          <w:rFonts w:hint="cs"/>
          <w:color w:val="000000" w:themeColor="text1"/>
          <w:rtl/>
        </w:rPr>
        <w:t>ی</w:t>
      </w:r>
      <w:r w:rsidR="00F074F9" w:rsidRPr="00781059">
        <w:rPr>
          <w:rStyle w:val="Char0"/>
          <w:color w:val="000000" w:themeColor="text1"/>
          <w:rtl/>
        </w:rPr>
        <w:t xml:space="preserve"> کمی از مردم </w:t>
      </w:r>
      <w:r w:rsidRPr="00781059">
        <w:rPr>
          <w:rStyle w:val="Char0"/>
          <w:color w:val="000000" w:themeColor="text1"/>
          <w:rtl/>
        </w:rPr>
        <w:t>آن را احساس نمی‌کنند؛ جای تعجب نیست، کتاب الله تعالی شایسته‌تر است که در هنگام تلاوتش خشوع و فروتنی صورت گیرد، زیرا این کلام، کلام الله تعالی است که همه</w:t>
      </w:r>
      <w:r w:rsidR="003606D2" w:rsidRPr="00781059">
        <w:rPr>
          <w:rStyle w:val="Char0"/>
          <w:color w:val="000000" w:themeColor="text1"/>
          <w:rtl/>
        </w:rPr>
        <w:t>‌</w:t>
      </w:r>
      <w:r w:rsidR="00E2629B" w:rsidRPr="00781059">
        <w:rPr>
          <w:rStyle w:val="Char0"/>
          <w:rFonts w:hint="cs"/>
          <w:color w:val="000000" w:themeColor="text1"/>
          <w:rtl/>
        </w:rPr>
        <w:t>ی</w:t>
      </w:r>
      <w:r w:rsidRPr="00781059">
        <w:rPr>
          <w:rStyle w:val="Char0"/>
          <w:color w:val="000000" w:themeColor="text1"/>
          <w:rtl/>
        </w:rPr>
        <w:t xml:space="preserve"> انسان‌ها را مخاطب قرار داده است؛ پاک و منزه است خداوندی که </w:t>
      </w:r>
      <w:r w:rsidRPr="00781059">
        <w:rPr>
          <w:rStyle w:val="Charb"/>
          <w:color w:val="000000" w:themeColor="text1"/>
          <w:rtl/>
        </w:rPr>
        <w:t>می‌فرماید</w:t>
      </w:r>
      <w:r w:rsidRPr="00781059">
        <w:rPr>
          <w:rStyle w:val="Char0"/>
          <w:color w:val="000000" w:themeColor="text1"/>
          <w:rtl/>
        </w:rPr>
        <w:t xml:space="preserve">: </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لَوۡ أَنزَلۡنَا هَٰذَا </w:t>
      </w:r>
      <w:r w:rsidR="00B5580F" w:rsidRPr="00781059">
        <w:rPr>
          <w:rStyle w:val="Char7"/>
          <w:rFonts w:hint="cs"/>
          <w:color w:val="000000" w:themeColor="text1"/>
          <w:rtl/>
        </w:rPr>
        <w:t>ٱ</w:t>
      </w:r>
      <w:r w:rsidR="00B5580F" w:rsidRPr="00781059">
        <w:rPr>
          <w:rStyle w:val="Char7"/>
          <w:rFonts w:hint="eastAsia"/>
          <w:color w:val="000000" w:themeColor="text1"/>
          <w:rtl/>
        </w:rPr>
        <w:t>لۡقُرۡءَانَ</w:t>
      </w:r>
      <w:r w:rsidR="00B5580F" w:rsidRPr="00781059">
        <w:rPr>
          <w:rStyle w:val="Char7"/>
          <w:color w:val="000000" w:themeColor="text1"/>
          <w:rtl/>
        </w:rPr>
        <w:t xml:space="preserve"> عَلَىٰ جَبَلٖ لَّرَأَيۡتَهُ</w:t>
      </w:r>
      <w:r w:rsidR="00B5580F" w:rsidRPr="00781059">
        <w:rPr>
          <w:rStyle w:val="Char7"/>
          <w:rFonts w:hint="cs"/>
          <w:color w:val="000000" w:themeColor="text1"/>
          <w:rtl/>
        </w:rPr>
        <w:t>ۥ</w:t>
      </w:r>
      <w:r w:rsidR="00B5580F" w:rsidRPr="00781059">
        <w:rPr>
          <w:rStyle w:val="Char7"/>
          <w:color w:val="000000" w:themeColor="text1"/>
          <w:rtl/>
        </w:rPr>
        <w:t xml:space="preserve"> خَٰشِعٗا مُّتَصَدِّعٗا مِّنۡ خَشۡيَةِ </w:t>
      </w:r>
      <w:r w:rsidR="00B5580F" w:rsidRPr="00781059">
        <w:rPr>
          <w:rStyle w:val="Char7"/>
          <w:rFonts w:hint="cs"/>
          <w:color w:val="000000" w:themeColor="text1"/>
          <w:rtl/>
        </w:rPr>
        <w:t>ٱ</w:t>
      </w:r>
      <w:r w:rsidR="00B5580F" w:rsidRPr="00781059">
        <w:rPr>
          <w:rStyle w:val="Char7"/>
          <w:rFonts w:hint="eastAsia"/>
          <w:color w:val="000000" w:themeColor="text1"/>
          <w:rtl/>
        </w:rPr>
        <w:t>للَّهِۚ</w:t>
      </w:r>
      <w:r w:rsidR="00B5580F" w:rsidRPr="00781059">
        <w:rPr>
          <w:rStyle w:val="Char7"/>
          <w:color w:val="000000" w:themeColor="text1"/>
          <w:rtl/>
        </w:rPr>
        <w:t xml:space="preserve"> وَتِلۡكَ </w:t>
      </w:r>
      <w:r w:rsidR="00B5580F" w:rsidRPr="00781059">
        <w:rPr>
          <w:rStyle w:val="Char7"/>
          <w:rFonts w:hint="cs"/>
          <w:color w:val="000000" w:themeColor="text1"/>
          <w:rtl/>
        </w:rPr>
        <w:t>ٱ</w:t>
      </w:r>
      <w:r w:rsidR="00B5580F" w:rsidRPr="00781059">
        <w:rPr>
          <w:rStyle w:val="Char7"/>
          <w:rFonts w:hint="eastAsia"/>
          <w:color w:val="000000" w:themeColor="text1"/>
          <w:rtl/>
        </w:rPr>
        <w:t>لۡأَمۡثَٰلُ</w:t>
      </w:r>
      <w:r w:rsidR="00B5580F" w:rsidRPr="00781059">
        <w:rPr>
          <w:rStyle w:val="Char7"/>
          <w:color w:val="000000" w:themeColor="text1"/>
          <w:rtl/>
        </w:rPr>
        <w:t xml:space="preserve"> نَضۡرِبُهَا لِلنَّاسِ لَعَلَّهُمۡ يَتَفَكَّرُونَ٢١</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 </w:t>
      </w:r>
      <w:r w:rsidR="00B5580F" w:rsidRPr="00781059">
        <w:rPr>
          <w:rStyle w:val="Char"/>
          <w:color w:val="000000" w:themeColor="text1"/>
          <w:rtl/>
        </w:rPr>
        <w:t>[الحشر: 21]</w:t>
      </w:r>
      <w:r w:rsidRPr="00781059">
        <w:rPr>
          <w:rStyle w:val="Char0"/>
          <w:color w:val="000000" w:themeColor="text1"/>
          <w:rtl/>
        </w:rPr>
        <w:t xml:space="preserve"> </w:t>
      </w:r>
      <w:r w:rsidRPr="00781059">
        <w:rPr>
          <w:rStyle w:val="Char5"/>
          <w:color w:val="000000" w:themeColor="text1"/>
          <w:rtl/>
        </w:rPr>
        <w:t xml:space="preserve">«اگر اين قرآن را بر کوهی نازل می‌کرديم همانا آن را از ترس خدا </w:t>
      </w:r>
      <w:r w:rsidR="00165E97" w:rsidRPr="00781059">
        <w:rPr>
          <w:rStyle w:val="Char5"/>
          <w:rFonts w:hint="cs"/>
          <w:color w:val="000000" w:themeColor="text1"/>
          <w:rtl/>
        </w:rPr>
        <w:t xml:space="preserve">متواضع و فروتن </w:t>
      </w:r>
      <w:r w:rsidR="00E2629B" w:rsidRPr="00781059">
        <w:rPr>
          <w:rStyle w:val="Char5"/>
          <w:color w:val="000000" w:themeColor="text1"/>
          <w:rtl/>
        </w:rPr>
        <w:t>و از هم پاشيده می‌ديدی</w:t>
      </w:r>
      <w:r w:rsidRPr="00781059">
        <w:rPr>
          <w:rStyle w:val="Char5"/>
          <w:color w:val="000000" w:themeColor="text1"/>
          <w:rtl/>
        </w:rPr>
        <w:t xml:space="preserve"> و اين مثال‌ها را برای مردمان بيان می‌داريم تا که ايشان بينديشند»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اگر تنها در این آیه </w:t>
      </w:r>
      <w:r w:rsidRPr="00781059">
        <w:rPr>
          <w:rStyle w:val="Charb"/>
          <w:color w:val="000000" w:themeColor="text1"/>
          <w:rtl/>
        </w:rPr>
        <w:t>بیندیشیم</w:t>
      </w:r>
      <w:r w:rsidRPr="00781059">
        <w:rPr>
          <w:rStyle w:val="Char0"/>
          <w:color w:val="000000" w:themeColor="text1"/>
          <w:rtl/>
        </w:rPr>
        <w:t>، گری</w:t>
      </w:r>
      <w:r w:rsidR="00E2629B" w:rsidRPr="00781059">
        <w:rPr>
          <w:rStyle w:val="Char0"/>
          <w:rFonts w:hint="cs"/>
          <w:color w:val="000000" w:themeColor="text1"/>
          <w:rtl/>
        </w:rPr>
        <w:t>ان،</w:t>
      </w:r>
      <w:r w:rsidRPr="00781059">
        <w:rPr>
          <w:rStyle w:val="Char0"/>
          <w:color w:val="000000" w:themeColor="text1"/>
          <w:rtl/>
        </w:rPr>
        <w:t xml:space="preserve"> خاشع و فروتن خواهیم گشت و به اذن الله تعالی قلب‌های‌مان مملو از ایمان راست و خالص می‌گردد.</w:t>
      </w:r>
    </w:p>
    <w:p w:rsidR="00994878" w:rsidRPr="00781059" w:rsidRDefault="00994878" w:rsidP="00781059">
      <w:pPr>
        <w:rPr>
          <w:rStyle w:val="Char0"/>
          <w:color w:val="000000" w:themeColor="text1"/>
          <w:rtl/>
        </w:rPr>
      </w:pPr>
      <w:r w:rsidRPr="00781059">
        <w:rPr>
          <w:rStyle w:val="Char0"/>
          <w:color w:val="000000" w:themeColor="text1"/>
          <w:rtl/>
        </w:rPr>
        <w:lastRenderedPageBreak/>
        <w:t>آیا تا بحال با خود اندیشیده‌ای و از قلب خود تعجب کرده‌ای که چرا هنگام تلاوت آیات الهی فروتن ن</w:t>
      </w:r>
      <w:r w:rsidR="00E2629B" w:rsidRPr="00781059">
        <w:rPr>
          <w:rStyle w:val="Char0"/>
          <w:rFonts w:hint="cs"/>
          <w:color w:val="000000" w:themeColor="text1"/>
          <w:rtl/>
        </w:rPr>
        <w:t>می</w:t>
      </w:r>
      <w:r w:rsidR="003606D2" w:rsidRPr="00781059">
        <w:rPr>
          <w:rStyle w:val="Char0"/>
          <w:color w:val="000000" w:themeColor="text1"/>
          <w:rtl/>
        </w:rPr>
        <w:t>‌</w:t>
      </w:r>
      <w:r w:rsidR="00E2629B" w:rsidRPr="00781059">
        <w:rPr>
          <w:rStyle w:val="Char0"/>
          <w:rFonts w:hint="cs"/>
          <w:color w:val="000000" w:themeColor="text1"/>
          <w:rtl/>
        </w:rPr>
        <w:t>گردی</w:t>
      </w:r>
      <w:r w:rsidRPr="00781059">
        <w:rPr>
          <w:rStyle w:val="Char0"/>
          <w:color w:val="000000" w:themeColor="text1"/>
          <w:rtl/>
        </w:rPr>
        <w:t xml:space="preserve"> و از چشمانت اشک جاری نمی‌گردد؟ </w:t>
      </w:r>
      <w:r w:rsidRPr="00781059">
        <w:rPr>
          <w:rStyle w:val="Charb"/>
          <w:color w:val="000000" w:themeColor="text1"/>
          <w:rtl/>
        </w:rPr>
        <w:t>علت آن نیندیشدن و عدم تدبر در قرآن و ترک نمودن آن می‌باشد.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در سنت نبوی نیز احادیث صحیح بسیاری در فضل و ثنای گریه کردن </w:t>
      </w:r>
      <w:r w:rsidRPr="00781059">
        <w:rPr>
          <w:rStyle w:val="Charb"/>
          <w:color w:val="000000" w:themeColor="text1"/>
          <w:rtl/>
        </w:rPr>
        <w:t>از ترس</w:t>
      </w:r>
      <w:r w:rsidRPr="00781059">
        <w:rPr>
          <w:rStyle w:val="Char0"/>
          <w:color w:val="000000" w:themeColor="text1"/>
          <w:rtl/>
        </w:rPr>
        <w:t xml:space="preserve"> الله تعالی وارد شده است، از جمله </w:t>
      </w:r>
      <w:r w:rsidR="00F074F9" w:rsidRPr="00781059">
        <w:rPr>
          <w:rStyle w:val="Char0"/>
          <w:rFonts w:hint="cs"/>
          <w:color w:val="000000" w:themeColor="text1"/>
          <w:rtl/>
        </w:rPr>
        <w:t>رهنمود نبوی</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مورد هفت گروهی که در روز قیامت زیر سایه</w:t>
      </w:r>
      <w:r w:rsidR="003606D2" w:rsidRPr="00781059">
        <w:rPr>
          <w:rStyle w:val="Char0"/>
          <w:color w:val="000000" w:themeColor="text1"/>
          <w:rtl/>
        </w:rPr>
        <w:t>‌</w:t>
      </w:r>
      <w:r w:rsidR="00E2629B" w:rsidRPr="00781059">
        <w:rPr>
          <w:rStyle w:val="Char0"/>
          <w:rFonts w:hint="cs"/>
          <w:color w:val="000000" w:themeColor="text1"/>
          <w:rtl/>
        </w:rPr>
        <w:t>ی</w:t>
      </w:r>
      <w:r w:rsidRPr="00781059">
        <w:rPr>
          <w:rStyle w:val="Char0"/>
          <w:color w:val="000000" w:themeColor="text1"/>
          <w:rtl/>
        </w:rPr>
        <w:t xml:space="preserve"> عرش </w:t>
      </w:r>
      <w:r w:rsidR="00F074F9" w:rsidRPr="00781059">
        <w:rPr>
          <w:rStyle w:val="Char0"/>
          <w:rFonts w:hint="cs"/>
          <w:color w:val="000000" w:themeColor="text1"/>
          <w:rtl/>
        </w:rPr>
        <w:t>خداوند</w:t>
      </w:r>
      <w:r w:rsidRPr="00781059">
        <w:rPr>
          <w:rStyle w:val="Char0"/>
          <w:color w:val="000000" w:themeColor="text1"/>
          <w:rtl/>
        </w:rPr>
        <w:t xml:space="preserve"> قرار می‌گیرند، یکی از این هفت گروه: </w:t>
      </w:r>
      <w:r w:rsidRPr="00781059">
        <w:rPr>
          <w:rStyle w:val="Char6"/>
          <w:color w:val="000000" w:themeColor="text1"/>
          <w:rtl/>
        </w:rPr>
        <w:t>«وَرَجُلٌ ذَكَرَ اللَّهَ خَالِيًا فَفَاضَتْ عَيْنَاهُ»</w:t>
      </w:r>
      <w:r w:rsidRPr="00781059">
        <w:rPr>
          <w:rStyle w:val="FootnoteReference"/>
          <w:rFonts w:ascii="IRLotus" w:hAnsi="IRLotus" w:cs="IRNazli"/>
          <w:color w:val="000000" w:themeColor="text1"/>
          <w:rtl/>
          <w:lang w:bidi="fa-IR"/>
        </w:rPr>
        <w:footnoteReference w:id="13"/>
      </w:r>
      <w:r w:rsidRPr="00781059">
        <w:rPr>
          <w:rStyle w:val="Char0"/>
          <w:color w:val="000000" w:themeColor="text1"/>
          <w:rtl/>
        </w:rPr>
        <w:t>: «مردی است که الله تعالی را در خلوت یاد ک</w:t>
      </w:r>
      <w:r w:rsidR="00E2629B" w:rsidRPr="00781059">
        <w:rPr>
          <w:rStyle w:val="Char0"/>
          <w:rFonts w:hint="cs"/>
          <w:color w:val="000000" w:themeColor="text1"/>
          <w:rtl/>
        </w:rPr>
        <w:t>ند</w:t>
      </w:r>
      <w:r w:rsidRPr="00781059">
        <w:rPr>
          <w:rStyle w:val="Char0"/>
          <w:color w:val="000000" w:themeColor="text1"/>
          <w:rtl/>
        </w:rPr>
        <w:t xml:space="preserve"> و اشک از چشمانش جاری شود».</w:t>
      </w:r>
    </w:p>
    <w:p w:rsidR="00994878" w:rsidRPr="00781059" w:rsidRDefault="00F074F9" w:rsidP="00781059">
      <w:pPr>
        <w:rPr>
          <w:rStyle w:val="Char0"/>
          <w:color w:val="000000" w:themeColor="text1"/>
          <w:rtl/>
        </w:rPr>
      </w:pPr>
      <w:r w:rsidRPr="00781059">
        <w:rPr>
          <w:rStyle w:val="Char0"/>
          <w:color w:val="000000" w:themeColor="text1"/>
          <w:rtl/>
        </w:rPr>
        <w:t>آثار بسیار زیاد</w:t>
      </w:r>
      <w:r w:rsidR="00994878" w:rsidRPr="00781059">
        <w:rPr>
          <w:rStyle w:val="Char0"/>
          <w:color w:val="000000" w:themeColor="text1"/>
          <w:rtl/>
        </w:rPr>
        <w:t>ی در مورد گریه</w:t>
      </w:r>
      <w:r w:rsidR="003606D2" w:rsidRPr="00781059">
        <w:rPr>
          <w:rStyle w:val="Char0"/>
          <w:color w:val="000000" w:themeColor="text1"/>
          <w:rtl/>
        </w:rPr>
        <w:t>‌</w:t>
      </w:r>
      <w:r w:rsidR="00E2629B" w:rsidRPr="00781059">
        <w:rPr>
          <w:rStyle w:val="Char0"/>
          <w:rFonts w:hint="cs"/>
          <w:color w:val="000000" w:themeColor="text1"/>
          <w:rtl/>
        </w:rPr>
        <w:t>ی</w:t>
      </w:r>
      <w:r w:rsidR="00994878" w:rsidRPr="00781059">
        <w:rPr>
          <w:rStyle w:val="Char0"/>
          <w:color w:val="000000" w:themeColor="text1"/>
          <w:rtl/>
        </w:rPr>
        <w:t xml:space="preserve"> سلف صالح وارد شده است؛</w:t>
      </w:r>
      <w:r w:rsidR="004A0C60" w:rsidRPr="00781059">
        <w:rPr>
          <w:rStyle w:val="Char0"/>
          <w:color w:val="000000" w:themeColor="text1"/>
          <w:rtl/>
        </w:rPr>
        <w:t xml:space="preserve"> آن‌ها </w:t>
      </w:r>
      <w:r w:rsidR="00994878" w:rsidRPr="00781059">
        <w:rPr>
          <w:rStyle w:val="Char0"/>
          <w:color w:val="000000" w:themeColor="text1"/>
          <w:rtl/>
        </w:rPr>
        <w:t xml:space="preserve">چنان بودند که اگر می‌گریستند، بخاطر پروردگارشان و ترس از عذاب و خشم </w:t>
      </w:r>
      <w:r w:rsidR="00E2629B" w:rsidRPr="00781059">
        <w:rPr>
          <w:rStyle w:val="Char0"/>
          <w:rFonts w:hint="cs"/>
          <w:color w:val="000000" w:themeColor="text1"/>
          <w:rtl/>
        </w:rPr>
        <w:t>خداوند م</w:t>
      </w:r>
      <w:r w:rsidR="00E2629B" w:rsidRPr="00781059">
        <w:rPr>
          <w:rStyle w:val="Char0"/>
          <w:color w:val="000000" w:themeColor="text1"/>
          <w:rtl/>
        </w:rPr>
        <w:t>تعال</w:t>
      </w:r>
      <w:r w:rsidR="00E2629B" w:rsidRPr="00781059">
        <w:rPr>
          <w:rStyle w:val="Char0"/>
          <w:rFonts w:hint="cs"/>
          <w:color w:val="000000" w:themeColor="text1"/>
          <w:rtl/>
        </w:rPr>
        <w:t xml:space="preserve"> و</w:t>
      </w:r>
      <w:r w:rsidR="00994878" w:rsidRPr="00781059">
        <w:rPr>
          <w:rStyle w:val="Char0"/>
          <w:color w:val="000000" w:themeColor="text1"/>
          <w:rtl/>
        </w:rPr>
        <w:t xml:space="preserve"> امید به رحمت</w:t>
      </w:r>
      <w:r w:rsidR="00E2629B" w:rsidRPr="00781059">
        <w:rPr>
          <w:rStyle w:val="Char0"/>
          <w:rFonts w:hint="cs"/>
          <w:color w:val="000000" w:themeColor="text1"/>
          <w:rtl/>
        </w:rPr>
        <w:t>،</w:t>
      </w:r>
      <w:r w:rsidR="00994878" w:rsidRPr="00781059">
        <w:rPr>
          <w:rStyle w:val="Char0"/>
          <w:color w:val="000000" w:themeColor="text1"/>
          <w:rtl/>
        </w:rPr>
        <w:t xml:space="preserve"> عفو</w:t>
      </w:r>
      <w:r w:rsidR="00E2629B" w:rsidRPr="00781059">
        <w:rPr>
          <w:rStyle w:val="Char0"/>
          <w:rFonts w:hint="cs"/>
          <w:color w:val="000000" w:themeColor="text1"/>
          <w:rtl/>
        </w:rPr>
        <w:t>،</w:t>
      </w:r>
      <w:r w:rsidR="00994878" w:rsidRPr="00781059">
        <w:rPr>
          <w:rStyle w:val="Char0"/>
          <w:color w:val="000000" w:themeColor="text1"/>
          <w:rtl/>
        </w:rPr>
        <w:t xml:space="preserve"> گذشت و غفران او </w:t>
      </w:r>
      <w:r w:rsidRPr="00781059">
        <w:rPr>
          <w:rStyle w:val="Char0"/>
          <w:rFonts w:hint="cs"/>
          <w:color w:val="000000" w:themeColor="text1"/>
          <w:rtl/>
        </w:rPr>
        <w:t>بود</w:t>
      </w:r>
      <w:r w:rsidR="00994878" w:rsidRPr="00781059">
        <w:rPr>
          <w:rStyle w:val="Char0"/>
          <w:color w:val="000000" w:themeColor="text1"/>
          <w:rtl/>
        </w:rPr>
        <w:t xml:space="preserve"> و اگر خوشحال بودند، بخاطر پروردگارشان و عبودیت کامل برای الله متعال بوده است.</w:t>
      </w:r>
    </w:p>
    <w:p w:rsidR="00994878" w:rsidRPr="00781059" w:rsidRDefault="00994878" w:rsidP="00781059">
      <w:pPr>
        <w:rPr>
          <w:rStyle w:val="Char0"/>
          <w:color w:val="000000" w:themeColor="text1"/>
          <w:rtl/>
        </w:rPr>
      </w:pPr>
      <w:r w:rsidRPr="00781059">
        <w:rPr>
          <w:rStyle w:val="Char0"/>
          <w:color w:val="000000" w:themeColor="text1"/>
          <w:rtl/>
        </w:rPr>
        <w:t xml:space="preserve">الله تعالی آیات وعید را برای مردم نازل کرد تا اینکه تقوا پیشه نمایند و از </w:t>
      </w:r>
      <w:r w:rsidR="00706D52" w:rsidRPr="00781059">
        <w:rPr>
          <w:rStyle w:val="Char0"/>
          <w:rFonts w:hint="cs"/>
          <w:color w:val="000000" w:themeColor="text1"/>
          <w:rtl/>
        </w:rPr>
        <w:t>خداوند م</w:t>
      </w:r>
      <w:r w:rsidR="00706D52" w:rsidRPr="00781059">
        <w:rPr>
          <w:rStyle w:val="Char0"/>
          <w:color w:val="000000" w:themeColor="text1"/>
          <w:rtl/>
        </w:rPr>
        <w:t>تعال</w:t>
      </w:r>
      <w:r w:rsidRPr="00781059">
        <w:rPr>
          <w:rStyle w:val="Char0"/>
          <w:color w:val="000000" w:themeColor="text1"/>
          <w:rtl/>
        </w:rPr>
        <w:t xml:space="preserve"> بترسند، الله تعالی می‌فرماید: </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وَكَذَٰلِكَ أَنزَلۡنَٰهُ قُرۡءَانًا عَرَبِيّٗا وَصَرَّفۡنَا فِيهِ مِنَ </w:t>
      </w:r>
      <w:r w:rsidR="00B5580F" w:rsidRPr="00781059">
        <w:rPr>
          <w:rStyle w:val="Char7"/>
          <w:rFonts w:hint="cs"/>
          <w:color w:val="000000" w:themeColor="text1"/>
          <w:rtl/>
        </w:rPr>
        <w:t>ٱ</w:t>
      </w:r>
      <w:r w:rsidR="00B5580F" w:rsidRPr="00781059">
        <w:rPr>
          <w:rStyle w:val="Char7"/>
          <w:rFonts w:hint="eastAsia"/>
          <w:color w:val="000000" w:themeColor="text1"/>
          <w:rtl/>
        </w:rPr>
        <w:t>لۡوَعِيدِ</w:t>
      </w:r>
      <w:r w:rsidR="00B5580F" w:rsidRPr="00781059">
        <w:rPr>
          <w:rStyle w:val="Char7"/>
          <w:color w:val="000000" w:themeColor="text1"/>
          <w:rtl/>
        </w:rPr>
        <w:t xml:space="preserve"> لَعَلَّهُمۡ يَتَّقُونَ أَوۡ يُحۡدِثُ لَهُمۡ ذِكۡرٗا١١٣</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 </w:t>
      </w:r>
      <w:r w:rsidR="00B5580F" w:rsidRPr="00781059">
        <w:rPr>
          <w:rStyle w:val="Char"/>
          <w:color w:val="000000" w:themeColor="text1"/>
          <w:rtl/>
        </w:rPr>
        <w:t>[طه: 113]</w:t>
      </w:r>
      <w:r w:rsidRPr="00781059">
        <w:rPr>
          <w:rStyle w:val="Char0"/>
          <w:color w:val="000000" w:themeColor="text1"/>
          <w:rtl/>
        </w:rPr>
        <w:t xml:space="preserve"> </w:t>
      </w:r>
      <w:r w:rsidRPr="00781059">
        <w:rPr>
          <w:rStyle w:val="Char5"/>
          <w:color w:val="000000" w:themeColor="text1"/>
          <w:rtl/>
        </w:rPr>
        <w:t>«و بدين‌سان آن را قرآنی عربی نازل کرديم و در آن بيم دادن و ترساندن را به (شيوه</w:t>
      </w:r>
      <w:r w:rsidR="003606D2" w:rsidRPr="00781059">
        <w:rPr>
          <w:rStyle w:val="Char5"/>
          <w:color w:val="000000" w:themeColor="text1"/>
          <w:rtl/>
        </w:rPr>
        <w:t>‌</w:t>
      </w:r>
      <w:r w:rsidRPr="00781059">
        <w:rPr>
          <w:rStyle w:val="Char5"/>
          <w:color w:val="000000" w:themeColor="text1"/>
          <w:rtl/>
        </w:rPr>
        <w:t>هايی گو</w:t>
      </w:r>
      <w:r w:rsidR="00706D52" w:rsidRPr="00781059">
        <w:rPr>
          <w:rStyle w:val="Char5"/>
          <w:color w:val="000000" w:themeColor="text1"/>
          <w:rtl/>
        </w:rPr>
        <w:t>ناگون) بازگو کرديم، تا بپرهيزند</w:t>
      </w:r>
      <w:r w:rsidRPr="00781059">
        <w:rPr>
          <w:rStyle w:val="Char5"/>
          <w:color w:val="000000" w:themeColor="text1"/>
          <w:rtl/>
        </w:rPr>
        <w:t xml:space="preserve"> يا باعث يادآوری و بيداری ايشان شود»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ای کسی که بر نجات یافتگان </w:t>
      </w:r>
      <w:r w:rsidR="00706D52" w:rsidRPr="00781059">
        <w:rPr>
          <w:rStyle w:val="Char0"/>
          <w:rFonts w:hint="cs"/>
          <w:color w:val="000000" w:themeColor="text1"/>
          <w:rtl/>
        </w:rPr>
        <w:t>گریه می</w:t>
      </w:r>
      <w:r w:rsidR="003606D2" w:rsidRPr="00781059">
        <w:rPr>
          <w:rStyle w:val="Char0"/>
          <w:color w:val="000000" w:themeColor="text1"/>
          <w:rtl/>
        </w:rPr>
        <w:t>‌</w:t>
      </w:r>
      <w:r w:rsidR="00706D52" w:rsidRPr="00781059">
        <w:rPr>
          <w:rStyle w:val="Char0"/>
          <w:rFonts w:hint="cs"/>
          <w:color w:val="000000" w:themeColor="text1"/>
          <w:rtl/>
        </w:rPr>
        <w:t xml:space="preserve">کنی </w:t>
      </w:r>
      <w:r w:rsidRPr="00781059">
        <w:rPr>
          <w:rStyle w:val="Char0"/>
          <w:color w:val="000000" w:themeColor="text1"/>
          <w:rtl/>
        </w:rPr>
        <w:t>و خود را فراموش کرده‌ای، اکنون اندکی از آیات وعید را برایت ذکر می‌کنم، آیاتی که نمی‌توانی</w:t>
      </w:r>
      <w:r w:rsidR="004A0C60" w:rsidRPr="00781059">
        <w:rPr>
          <w:rStyle w:val="Char0"/>
          <w:color w:val="000000" w:themeColor="text1"/>
          <w:rtl/>
        </w:rPr>
        <w:t xml:space="preserve"> آن‌ها </w:t>
      </w:r>
      <w:r w:rsidRPr="00781059">
        <w:rPr>
          <w:rStyle w:val="Char0"/>
          <w:color w:val="000000" w:themeColor="text1"/>
          <w:rtl/>
        </w:rPr>
        <w:t>را انکار نمایی، زیرا این آیات حقایقی است که چه بخواهیم و چه نخواهیم اتفاق خواهند افتاد، پس آنکه در این آیات تفکر ک</w:t>
      </w:r>
      <w:r w:rsidR="00706D52" w:rsidRPr="00781059">
        <w:rPr>
          <w:rStyle w:val="Char0"/>
          <w:rFonts w:hint="cs"/>
          <w:color w:val="000000" w:themeColor="text1"/>
          <w:rtl/>
        </w:rPr>
        <w:t>ند</w:t>
      </w:r>
      <w:r w:rsidRPr="00781059">
        <w:rPr>
          <w:rStyle w:val="Char0"/>
          <w:color w:val="000000" w:themeColor="text1"/>
          <w:rtl/>
        </w:rPr>
        <w:t xml:space="preserve"> و از آخرت بترسد، با آنانی خواهد بود که خداوند متعال در موردشان فرموده است: </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وَ</w:t>
      </w:r>
      <w:r w:rsidR="00B5580F" w:rsidRPr="00781059">
        <w:rPr>
          <w:rStyle w:val="Char7"/>
          <w:rFonts w:hint="cs"/>
          <w:color w:val="000000" w:themeColor="text1"/>
          <w:rtl/>
        </w:rPr>
        <w:t>ٱ</w:t>
      </w:r>
      <w:r w:rsidR="00B5580F" w:rsidRPr="00781059">
        <w:rPr>
          <w:rStyle w:val="Char7"/>
          <w:rFonts w:hint="eastAsia"/>
          <w:color w:val="000000" w:themeColor="text1"/>
          <w:rtl/>
        </w:rPr>
        <w:t>لَّذِينَ</w:t>
      </w:r>
      <w:r w:rsidR="00B5580F" w:rsidRPr="00781059">
        <w:rPr>
          <w:rStyle w:val="Char7"/>
          <w:color w:val="000000" w:themeColor="text1"/>
          <w:rtl/>
        </w:rPr>
        <w:t xml:space="preserve"> هُم مِّنۡ عَذَابِ رَبِّهِم مُّشۡفِقُونَ٢٧ إِنَّ عَذَابَ رَبِّهِمۡ غَيۡرُ مَأۡمُونٖ٢٨</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 </w:t>
      </w:r>
      <w:r w:rsidR="00B5580F" w:rsidRPr="00781059">
        <w:rPr>
          <w:rStyle w:val="Char"/>
          <w:color w:val="000000" w:themeColor="text1"/>
          <w:rtl/>
        </w:rPr>
        <w:t>[المعارج: 27-28]</w:t>
      </w:r>
      <w:r w:rsidRPr="00781059">
        <w:rPr>
          <w:rStyle w:val="Char0"/>
          <w:color w:val="000000" w:themeColor="text1"/>
          <w:rtl/>
        </w:rPr>
        <w:t xml:space="preserve"> </w:t>
      </w:r>
      <w:r w:rsidRPr="00781059">
        <w:rPr>
          <w:rStyle w:val="Char5"/>
          <w:color w:val="000000" w:themeColor="text1"/>
          <w:rtl/>
        </w:rPr>
        <w:t>«و کسانی که از عذاب پروردگارشان بيمناک و ترسناکند بی</w:t>
      </w:r>
      <w:r w:rsidR="003606D2" w:rsidRPr="00781059">
        <w:rPr>
          <w:rStyle w:val="Char5"/>
          <w:color w:val="000000" w:themeColor="text1"/>
          <w:rtl/>
        </w:rPr>
        <w:t>‌</w:t>
      </w:r>
      <w:r w:rsidRPr="00781059">
        <w:rPr>
          <w:rStyle w:val="Char5"/>
          <w:color w:val="000000" w:themeColor="text1"/>
          <w:rtl/>
        </w:rPr>
        <w:t>گمان عذاب پروردگارشان ايمنی ناپذير است»</w:t>
      </w:r>
      <w:r w:rsidR="00F074F9" w:rsidRPr="00781059">
        <w:rPr>
          <w:rStyle w:val="Char5"/>
          <w:rFonts w:hint="cs"/>
          <w:color w:val="000000" w:themeColor="text1"/>
          <w:rtl/>
        </w:rPr>
        <w:t>.</w:t>
      </w:r>
      <w:r w:rsidRPr="00781059">
        <w:rPr>
          <w:rStyle w:val="Char0"/>
          <w:color w:val="000000" w:themeColor="text1"/>
          <w:rtl/>
        </w:rPr>
        <w:t xml:space="preserve"> و می‌فرماید: </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وَلِمَنۡ خَافَ مَقَامَ رَبِّهِ</w:t>
      </w:r>
      <w:r w:rsidR="00B5580F" w:rsidRPr="00781059">
        <w:rPr>
          <w:rStyle w:val="Char7"/>
          <w:rFonts w:hint="cs"/>
          <w:color w:val="000000" w:themeColor="text1"/>
          <w:rtl/>
        </w:rPr>
        <w:t>ۦ</w:t>
      </w:r>
      <w:r w:rsidR="00B5580F" w:rsidRPr="00781059">
        <w:rPr>
          <w:rStyle w:val="Char7"/>
          <w:color w:val="000000" w:themeColor="text1"/>
          <w:rtl/>
        </w:rPr>
        <w:t xml:space="preserve"> جَنَّتَانِ٤٦</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 </w:t>
      </w:r>
      <w:r w:rsidR="00B5580F" w:rsidRPr="00781059">
        <w:rPr>
          <w:rStyle w:val="Char"/>
          <w:color w:val="000000" w:themeColor="text1"/>
          <w:rtl/>
        </w:rPr>
        <w:t>[الرحمن: 46]</w:t>
      </w:r>
      <w:r w:rsidRPr="00781059">
        <w:rPr>
          <w:rStyle w:val="Char0"/>
          <w:color w:val="000000" w:themeColor="text1"/>
          <w:rtl/>
        </w:rPr>
        <w:t xml:space="preserve"> </w:t>
      </w:r>
      <w:r w:rsidRPr="00781059">
        <w:rPr>
          <w:rStyle w:val="Char5"/>
          <w:color w:val="000000" w:themeColor="text1"/>
          <w:rtl/>
        </w:rPr>
        <w:t>«و کسی‌که از ايستادن (در حضور) پروردگارش ترسيده باشد دو باغ دارد»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 با آنانی </w:t>
      </w:r>
      <w:r w:rsidRPr="00781059">
        <w:rPr>
          <w:rStyle w:val="Charb"/>
          <w:color w:val="000000" w:themeColor="text1"/>
          <w:rtl/>
        </w:rPr>
        <w:t>نخواهد بود</w:t>
      </w:r>
      <w:r w:rsidRPr="00781059">
        <w:rPr>
          <w:rStyle w:val="Char0"/>
          <w:color w:val="000000" w:themeColor="text1"/>
          <w:rtl/>
        </w:rPr>
        <w:t xml:space="preserve"> که الله تعالی ایشان را نکوهش‌ کرده است؛ کسانی که الله تعالی در مورد</w:t>
      </w:r>
      <w:r w:rsidR="004A0C60" w:rsidRPr="00781059">
        <w:rPr>
          <w:rStyle w:val="Char0"/>
          <w:color w:val="000000" w:themeColor="text1"/>
          <w:rtl/>
        </w:rPr>
        <w:t xml:space="preserve"> آن‌ها </w:t>
      </w:r>
      <w:r w:rsidRPr="00781059">
        <w:rPr>
          <w:rStyle w:val="Char0"/>
          <w:color w:val="000000" w:themeColor="text1"/>
          <w:rtl/>
        </w:rPr>
        <w:t xml:space="preserve">می‌فرماید: </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كَلَّاۖ بَل لَّا يَخَافُونَ </w:t>
      </w:r>
      <w:r w:rsidR="00B5580F" w:rsidRPr="00781059">
        <w:rPr>
          <w:rStyle w:val="Char7"/>
          <w:rFonts w:hint="cs"/>
          <w:color w:val="000000" w:themeColor="text1"/>
          <w:rtl/>
        </w:rPr>
        <w:t>ٱ</w:t>
      </w:r>
      <w:r w:rsidR="00B5580F" w:rsidRPr="00781059">
        <w:rPr>
          <w:rStyle w:val="Char7"/>
          <w:rFonts w:hint="eastAsia"/>
          <w:color w:val="000000" w:themeColor="text1"/>
          <w:rtl/>
        </w:rPr>
        <w:t>لۡأٓخِرَةَ</w:t>
      </w:r>
      <w:r w:rsidR="00B5580F" w:rsidRPr="00781059">
        <w:rPr>
          <w:rStyle w:val="Char7"/>
          <w:color w:val="000000" w:themeColor="text1"/>
          <w:rtl/>
        </w:rPr>
        <w:t>٥٣</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 </w:t>
      </w:r>
      <w:r w:rsidR="00B5580F" w:rsidRPr="00781059">
        <w:rPr>
          <w:rStyle w:val="Char"/>
          <w:color w:val="000000" w:themeColor="text1"/>
          <w:rtl/>
        </w:rPr>
        <w:t>[المدثر: 53]</w:t>
      </w:r>
      <w:r w:rsidRPr="00781059">
        <w:rPr>
          <w:rStyle w:val="Char0"/>
          <w:color w:val="000000" w:themeColor="text1"/>
          <w:rtl/>
        </w:rPr>
        <w:t xml:space="preserve"> </w:t>
      </w:r>
      <w:r w:rsidRPr="00781059">
        <w:rPr>
          <w:rStyle w:val="Char5"/>
          <w:color w:val="000000" w:themeColor="text1"/>
          <w:rtl/>
        </w:rPr>
        <w:t>«چنين نيست بلکه از آخرت پروايی ندارند»</w:t>
      </w:r>
      <w:r w:rsidR="00F074F9" w:rsidRPr="00781059">
        <w:rPr>
          <w:rStyle w:val="Char5"/>
          <w:rFonts w:hint="cs"/>
          <w:color w:val="000000" w:themeColor="text1"/>
          <w:rtl/>
        </w:rPr>
        <w:t>.</w:t>
      </w:r>
      <w:r w:rsidRPr="00781059">
        <w:rPr>
          <w:rStyle w:val="Char0"/>
          <w:color w:val="000000" w:themeColor="text1"/>
          <w:rtl/>
        </w:rPr>
        <w:t xml:space="preserve"> و نیز می‌فرماید: </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فَكَيۡفَ تَتَّقُونَ إِن كَفَرۡتُمۡ يَوۡمٗا يَجۡعَلُ </w:t>
      </w:r>
      <w:r w:rsidR="00B5580F" w:rsidRPr="00781059">
        <w:rPr>
          <w:rStyle w:val="Char7"/>
          <w:rFonts w:hint="cs"/>
          <w:color w:val="000000" w:themeColor="text1"/>
          <w:rtl/>
        </w:rPr>
        <w:t>ٱ</w:t>
      </w:r>
      <w:r w:rsidR="00B5580F" w:rsidRPr="00781059">
        <w:rPr>
          <w:rStyle w:val="Char7"/>
          <w:rFonts w:hint="eastAsia"/>
          <w:color w:val="000000" w:themeColor="text1"/>
          <w:rtl/>
        </w:rPr>
        <w:t>لۡوِلۡدَٰنَ</w:t>
      </w:r>
      <w:r w:rsidR="00B5580F" w:rsidRPr="00781059">
        <w:rPr>
          <w:rStyle w:val="Char7"/>
          <w:color w:val="000000" w:themeColor="text1"/>
          <w:rtl/>
        </w:rPr>
        <w:t xml:space="preserve"> شِيبًا١٧</w:t>
      </w:r>
      <w:r w:rsidR="00B5580F" w:rsidRPr="00781059">
        <w:rPr>
          <w:rStyle w:val="Char0"/>
          <w:rFonts w:cs="Traditional Arabic"/>
          <w:color w:val="000000" w:themeColor="text1"/>
          <w:shd w:val="clear" w:color="auto" w:fill="FFFFFF"/>
          <w:rtl/>
        </w:rPr>
        <w:t>﴾</w:t>
      </w:r>
      <w:r w:rsidR="00B5580F" w:rsidRPr="00781059">
        <w:rPr>
          <w:rStyle w:val="Char7"/>
          <w:color w:val="000000" w:themeColor="text1"/>
          <w:rtl/>
        </w:rPr>
        <w:t xml:space="preserve"> </w:t>
      </w:r>
      <w:r w:rsidR="00B5580F" w:rsidRPr="00781059">
        <w:rPr>
          <w:rStyle w:val="Char"/>
          <w:color w:val="000000" w:themeColor="text1"/>
          <w:rtl/>
        </w:rPr>
        <w:t>[المزمل: 17]</w:t>
      </w:r>
      <w:r w:rsidRPr="00781059">
        <w:rPr>
          <w:rStyle w:val="Char0"/>
          <w:color w:val="000000" w:themeColor="text1"/>
          <w:rtl/>
        </w:rPr>
        <w:t xml:space="preserve"> </w:t>
      </w:r>
      <w:r w:rsidRPr="00781059">
        <w:rPr>
          <w:rStyle w:val="Char5"/>
          <w:color w:val="000000" w:themeColor="text1"/>
          <w:rtl/>
        </w:rPr>
        <w:t>«پس اگر کفر ورزيد از روزی که کودکان را پير می‌گرداند چگونه ايمن خواهيد شد؟!»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b"/>
          <w:color w:val="000000" w:themeColor="text1"/>
          <w:rtl/>
        </w:rPr>
        <w:t>مراد از</w:t>
      </w:r>
      <w:r w:rsidRPr="00781059">
        <w:rPr>
          <w:rStyle w:val="Char0"/>
          <w:color w:val="000000" w:themeColor="text1"/>
          <w:rtl/>
        </w:rPr>
        <w:t xml:space="preserve"> روز در این آیه، روز قیامت است و اینکه کودکان در آن روز پیر می‌شوند، کنایه از شدت هول و ترس آن روز است نه بیان طول آن؛ چنانکه اغلب مفسرین گفته‌اند؛ موهای سر این کودکان به سبب هول و هراس روز قیامت سپید می‌شود.</w:t>
      </w:r>
    </w:p>
    <w:p w:rsidR="00994878" w:rsidRPr="00781059" w:rsidRDefault="00994878" w:rsidP="00781059">
      <w:pPr>
        <w:rPr>
          <w:rStyle w:val="Char0"/>
          <w:color w:val="000000" w:themeColor="text1"/>
          <w:rtl/>
        </w:rPr>
      </w:pPr>
      <w:r w:rsidRPr="00781059">
        <w:rPr>
          <w:rStyle w:val="Char0"/>
          <w:color w:val="000000" w:themeColor="text1"/>
          <w:rtl/>
        </w:rPr>
        <w:t>تدبر و اندیشه</w:t>
      </w:r>
      <w:r w:rsidR="003606D2" w:rsidRPr="00781059">
        <w:rPr>
          <w:rStyle w:val="Char0"/>
          <w:color w:val="000000" w:themeColor="text1"/>
          <w:rtl/>
        </w:rPr>
        <w:t>‌</w:t>
      </w:r>
      <w:r w:rsidR="00706D52" w:rsidRPr="00781059">
        <w:rPr>
          <w:rStyle w:val="Char0"/>
          <w:rFonts w:hint="cs"/>
          <w:color w:val="000000" w:themeColor="text1"/>
          <w:rtl/>
        </w:rPr>
        <w:t>ی</w:t>
      </w:r>
      <w:r w:rsidRPr="00781059">
        <w:rPr>
          <w:rStyle w:val="Char0"/>
          <w:color w:val="000000" w:themeColor="text1"/>
          <w:rtl/>
        </w:rPr>
        <w:t xml:space="preserve"> درست در آیه</w:t>
      </w:r>
      <w:r w:rsidR="003606D2" w:rsidRPr="00781059">
        <w:rPr>
          <w:rStyle w:val="Char0"/>
          <w:color w:val="000000" w:themeColor="text1"/>
          <w:rtl/>
        </w:rPr>
        <w:t>‌</w:t>
      </w:r>
      <w:r w:rsidR="00706D52" w:rsidRPr="00781059">
        <w:rPr>
          <w:rStyle w:val="Char0"/>
          <w:rFonts w:hint="cs"/>
          <w:color w:val="000000" w:themeColor="text1"/>
          <w:rtl/>
        </w:rPr>
        <w:t>ی</w:t>
      </w:r>
      <w:r w:rsidRPr="00781059">
        <w:rPr>
          <w:rStyle w:val="Char0"/>
          <w:color w:val="000000" w:themeColor="text1"/>
          <w:rtl/>
        </w:rPr>
        <w:t xml:space="preserve"> سابق که ما را وا می‌دارد خاشعانه روی به الله نم</w:t>
      </w:r>
      <w:r w:rsidR="00706D52" w:rsidRPr="00781059">
        <w:rPr>
          <w:rStyle w:val="Char0"/>
          <w:rFonts w:hint="cs"/>
          <w:color w:val="000000" w:themeColor="text1"/>
          <w:rtl/>
        </w:rPr>
        <w:t>اییم</w:t>
      </w:r>
      <w:r w:rsidRPr="00781059">
        <w:rPr>
          <w:rStyle w:val="Char0"/>
          <w:color w:val="000000" w:themeColor="text1"/>
          <w:rtl/>
        </w:rPr>
        <w:t xml:space="preserve"> و گریه کنیم، این است که از خود بپرسیم: اگر حال کودکان در این روز اینگونه باشد و موهای سرشان از ترس آن روز سپید می‌شود، حال و وضع ما که سال‌ها زندگی کرده</w:t>
      </w:r>
      <w:r w:rsidR="003606D2" w:rsidRPr="00781059">
        <w:rPr>
          <w:rStyle w:val="Char0"/>
          <w:color w:val="000000" w:themeColor="text1"/>
          <w:rtl/>
        </w:rPr>
        <w:t>‌</w:t>
      </w:r>
      <w:r w:rsidR="00706D52" w:rsidRPr="00781059">
        <w:rPr>
          <w:rStyle w:val="Char0"/>
          <w:rFonts w:hint="cs"/>
          <w:color w:val="000000" w:themeColor="text1"/>
          <w:rtl/>
        </w:rPr>
        <w:t>ایم</w:t>
      </w:r>
      <w:r w:rsidRPr="00781059">
        <w:rPr>
          <w:rStyle w:val="Char0"/>
          <w:color w:val="000000" w:themeColor="text1"/>
          <w:rtl/>
        </w:rPr>
        <w:t xml:space="preserve"> و گناهان بسیاری مرتکب شده‌ایم و خداوند بر آنان آگاه است، چگونه خواهد بود؟!!</w:t>
      </w:r>
    </w:p>
    <w:p w:rsidR="00994878" w:rsidRPr="00781059" w:rsidRDefault="00994878" w:rsidP="00781059">
      <w:pPr>
        <w:rPr>
          <w:rStyle w:val="Char0"/>
          <w:color w:val="000000" w:themeColor="text1"/>
          <w:rtl/>
        </w:rPr>
      </w:pPr>
      <w:r w:rsidRPr="00781059">
        <w:rPr>
          <w:rStyle w:val="Char0"/>
          <w:color w:val="000000" w:themeColor="text1"/>
          <w:rtl/>
        </w:rPr>
        <w:t>از جمله آیات متعدد ترهیب که خداوند متعال نازل کرده</w:t>
      </w:r>
      <w:r w:rsidR="00706D52" w:rsidRPr="00781059">
        <w:rPr>
          <w:rStyle w:val="Char0"/>
          <w:rFonts w:hint="cs"/>
          <w:color w:val="000000" w:themeColor="text1"/>
          <w:rtl/>
        </w:rPr>
        <w:t xml:space="preserve"> است</w:t>
      </w:r>
      <w:r w:rsidRPr="00781059">
        <w:rPr>
          <w:rStyle w:val="Char0"/>
          <w:color w:val="000000" w:themeColor="text1"/>
          <w:rtl/>
        </w:rPr>
        <w:t xml:space="preserve"> تا تقوای الهی پیشه ک</w:t>
      </w:r>
      <w:r w:rsidR="00706D52" w:rsidRPr="00781059">
        <w:rPr>
          <w:rStyle w:val="Char0"/>
          <w:rFonts w:hint="cs"/>
          <w:color w:val="000000" w:themeColor="text1"/>
          <w:rtl/>
        </w:rPr>
        <w:t>نیم</w:t>
      </w:r>
      <w:r w:rsidRPr="00781059">
        <w:rPr>
          <w:rStyle w:val="Char0"/>
          <w:color w:val="000000" w:themeColor="text1"/>
          <w:rtl/>
        </w:rPr>
        <w:t xml:space="preserve"> و از او بترسیم، این آیات است: </w:t>
      </w:r>
    </w:p>
    <w:p w:rsidR="00994878" w:rsidRPr="00781059" w:rsidRDefault="00B5580F"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يَٰٓأَيُّهَا </w:t>
      </w:r>
      <w:r w:rsidRPr="00781059">
        <w:rPr>
          <w:rStyle w:val="Char7"/>
          <w:rFonts w:hint="cs"/>
          <w:color w:val="000000" w:themeColor="text1"/>
          <w:rtl/>
        </w:rPr>
        <w:t>ٱ</w:t>
      </w:r>
      <w:r w:rsidRPr="00781059">
        <w:rPr>
          <w:rStyle w:val="Char7"/>
          <w:rFonts w:hint="eastAsia"/>
          <w:color w:val="000000" w:themeColor="text1"/>
          <w:rtl/>
        </w:rPr>
        <w:t>لنَّاسُ</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تَّقُواْ</w:t>
      </w:r>
      <w:r w:rsidRPr="00781059">
        <w:rPr>
          <w:rStyle w:val="Char7"/>
          <w:color w:val="000000" w:themeColor="text1"/>
          <w:rtl/>
        </w:rPr>
        <w:t xml:space="preserve"> رَبَّكُمۡۚ إِنَّ زَلۡزَلَةَ </w:t>
      </w:r>
      <w:r w:rsidRPr="00781059">
        <w:rPr>
          <w:rStyle w:val="Char7"/>
          <w:rFonts w:hint="cs"/>
          <w:color w:val="000000" w:themeColor="text1"/>
          <w:rtl/>
        </w:rPr>
        <w:t>ٱ</w:t>
      </w:r>
      <w:r w:rsidRPr="00781059">
        <w:rPr>
          <w:rStyle w:val="Char7"/>
          <w:rFonts w:hint="eastAsia"/>
          <w:color w:val="000000" w:themeColor="text1"/>
          <w:rtl/>
        </w:rPr>
        <w:t>لسَّاعَةِ</w:t>
      </w:r>
      <w:r w:rsidRPr="00781059">
        <w:rPr>
          <w:rStyle w:val="Char7"/>
          <w:color w:val="000000" w:themeColor="text1"/>
          <w:rtl/>
        </w:rPr>
        <w:t xml:space="preserve"> شَيۡءٌ عَظِيمٞ١ يَوۡمَ تَرَوۡنَهَا تَذۡهَلُ كُلُّ مُرۡضِعَةٍ عَمَّآ أَرۡضَعَتۡ وَتَضَعُ كُلُّ ذَاتِ حَمۡلٍ حَمۡلَهَا وَتَرَى </w:t>
      </w:r>
      <w:r w:rsidRPr="00781059">
        <w:rPr>
          <w:rStyle w:val="Char7"/>
          <w:rFonts w:hint="cs"/>
          <w:color w:val="000000" w:themeColor="text1"/>
          <w:rtl/>
        </w:rPr>
        <w:t>ٱ</w:t>
      </w:r>
      <w:r w:rsidRPr="00781059">
        <w:rPr>
          <w:rStyle w:val="Char7"/>
          <w:rFonts w:hint="eastAsia"/>
          <w:color w:val="000000" w:themeColor="text1"/>
          <w:rtl/>
        </w:rPr>
        <w:t>لنَّاسَ</w:t>
      </w:r>
      <w:r w:rsidRPr="00781059">
        <w:rPr>
          <w:rStyle w:val="Char7"/>
          <w:color w:val="000000" w:themeColor="text1"/>
          <w:rtl/>
        </w:rPr>
        <w:t xml:space="preserve"> سُكَٰرَىٰ وَمَا هُم بِسُكَٰرَىٰ وَلَٰكِنَّ عَذَابَ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شَدِيدٞ٢</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[الحج: 1-2]</w:t>
      </w:r>
      <w:r w:rsidR="00994878" w:rsidRPr="00781059">
        <w:rPr>
          <w:rStyle w:val="Char0"/>
          <w:color w:val="000000" w:themeColor="text1"/>
          <w:rtl/>
        </w:rPr>
        <w:t xml:space="preserve"> </w:t>
      </w:r>
      <w:r w:rsidR="00994878" w:rsidRPr="00781059">
        <w:rPr>
          <w:rStyle w:val="Char5"/>
          <w:color w:val="000000" w:themeColor="text1"/>
          <w:rtl/>
        </w:rPr>
        <w:t>«ای مردم! از پروردگارتان بترسيد، بی</w:t>
      </w:r>
      <w:r w:rsidR="003606D2" w:rsidRPr="00781059">
        <w:rPr>
          <w:rStyle w:val="Char5"/>
          <w:color w:val="000000" w:themeColor="text1"/>
          <w:rtl/>
        </w:rPr>
        <w:t>‌</w:t>
      </w:r>
      <w:r w:rsidR="00994878" w:rsidRPr="00781059">
        <w:rPr>
          <w:rStyle w:val="Char5"/>
          <w:color w:val="000000" w:themeColor="text1"/>
          <w:rtl/>
        </w:rPr>
        <w:t>گمان زلزله</w:t>
      </w:r>
      <w:r w:rsidR="003606D2" w:rsidRPr="00781059">
        <w:rPr>
          <w:rStyle w:val="Char5"/>
          <w:color w:val="000000" w:themeColor="text1"/>
          <w:rtl/>
        </w:rPr>
        <w:t>‌</w:t>
      </w:r>
      <w:r w:rsidR="00706D52" w:rsidRPr="00781059">
        <w:rPr>
          <w:rStyle w:val="Char5"/>
          <w:rFonts w:hint="cs"/>
          <w:color w:val="000000" w:themeColor="text1"/>
          <w:rtl/>
        </w:rPr>
        <w:t>ی</w:t>
      </w:r>
      <w:r w:rsidR="00994878" w:rsidRPr="00781059">
        <w:rPr>
          <w:rStyle w:val="Char5"/>
          <w:color w:val="000000" w:themeColor="text1"/>
          <w:rtl/>
        </w:rPr>
        <w:t xml:space="preserve"> قيامت چيز بزرگی است روزی كه آن را ببينيد، هر شيردهی از </w:t>
      </w:r>
      <w:r w:rsidR="00706D52" w:rsidRPr="00781059">
        <w:rPr>
          <w:rStyle w:val="Char5"/>
          <w:color w:val="000000" w:themeColor="text1"/>
          <w:rtl/>
        </w:rPr>
        <w:t>آنچه كه شيرش می‌دهد غافل می‌شود</w:t>
      </w:r>
      <w:r w:rsidR="00994878" w:rsidRPr="00781059">
        <w:rPr>
          <w:rStyle w:val="Char5"/>
          <w:color w:val="000000" w:themeColor="text1"/>
          <w:rtl/>
        </w:rPr>
        <w:t xml:space="preserve"> و هر</w:t>
      </w:r>
      <w:r w:rsidR="00706D52" w:rsidRPr="00781059">
        <w:rPr>
          <w:rStyle w:val="Char5"/>
          <w:color w:val="000000" w:themeColor="text1"/>
          <w:rtl/>
        </w:rPr>
        <w:t xml:space="preserve"> (مادر) بارداری سقط جنين می‌كند</w:t>
      </w:r>
      <w:r w:rsidR="00994878" w:rsidRPr="00781059">
        <w:rPr>
          <w:rStyle w:val="Char5"/>
          <w:color w:val="000000" w:themeColor="text1"/>
          <w:rtl/>
        </w:rPr>
        <w:t xml:space="preserve"> و مردم را مست می‌بينی حال آنكه مست نيستند، بلكه عذاب خدا بسيار سخت است»</w:t>
      </w:r>
      <w:r w:rsidR="00994878" w:rsidRPr="00781059">
        <w:rPr>
          <w:rStyle w:val="Char0"/>
          <w:color w:val="000000" w:themeColor="text1"/>
          <w:rtl/>
        </w:rPr>
        <w:t xml:space="preserve">؛ </w:t>
      </w:r>
    </w:p>
    <w:p w:rsidR="00994878" w:rsidRPr="00781059" w:rsidRDefault="00B5580F" w:rsidP="00781059">
      <w:pPr>
        <w:rPr>
          <w:rStyle w:val="Char0"/>
          <w:color w:val="000000" w:themeColor="text1"/>
          <w:rtl/>
        </w:rPr>
      </w:pPr>
      <w:r w:rsidRPr="00A36BCD">
        <w:rPr>
          <w:rStyle w:val="Char0"/>
          <w:rFonts w:cs="Traditional Arabic"/>
          <w:color w:val="000000" w:themeColor="text1"/>
          <w:spacing w:val="-2"/>
          <w:shd w:val="clear" w:color="auto" w:fill="FFFFFF"/>
          <w:rtl/>
        </w:rPr>
        <w:t>﴿</w:t>
      </w:r>
      <w:r w:rsidRPr="00A36BCD">
        <w:rPr>
          <w:rStyle w:val="Char7"/>
          <w:color w:val="000000" w:themeColor="text1"/>
          <w:spacing w:val="-2"/>
          <w:rtl/>
        </w:rPr>
        <w:t>يَوۡمَ تَأۡتِي كُلُّ نَفۡسٖ تُجَٰدِلُ عَن نَّفۡسِهَا وَتُوَفَّىٰ كُلُّ نَفۡسٖ مَّا عَمِلَتۡ وَهُمۡ لَا يُظۡلَمُونَ١١١</w:t>
      </w:r>
      <w:r w:rsidRPr="00A36BCD">
        <w:rPr>
          <w:rStyle w:val="Char0"/>
          <w:rFonts w:cs="Traditional Arabic"/>
          <w:color w:val="000000" w:themeColor="text1"/>
          <w:spacing w:val="-2"/>
          <w:shd w:val="clear" w:color="auto" w:fill="FFFFFF"/>
          <w:rtl/>
        </w:rPr>
        <w:t>﴾</w:t>
      </w:r>
      <w:r w:rsidRPr="00781059">
        <w:rPr>
          <w:rStyle w:val="Char7"/>
          <w:color w:val="000000" w:themeColor="text1"/>
          <w:rtl/>
        </w:rPr>
        <w:t xml:space="preserve"> </w:t>
      </w:r>
      <w:r w:rsidRPr="00781059">
        <w:rPr>
          <w:rStyle w:val="Char"/>
          <w:color w:val="000000" w:themeColor="text1"/>
          <w:rtl/>
        </w:rPr>
        <w:t>[النحل: 111]</w:t>
      </w:r>
      <w:r w:rsidR="00994878" w:rsidRPr="00781059">
        <w:rPr>
          <w:rStyle w:val="Char0"/>
          <w:color w:val="000000" w:themeColor="text1"/>
          <w:rtl/>
        </w:rPr>
        <w:t xml:space="preserve"> </w:t>
      </w:r>
      <w:r w:rsidR="00994878" w:rsidRPr="00781059">
        <w:rPr>
          <w:rStyle w:val="Char5"/>
          <w:color w:val="000000" w:themeColor="text1"/>
          <w:rtl/>
        </w:rPr>
        <w:t>«(به ياد آر) روزی را که هر شخصی جدال کنان به دفاع از خود می‌پردازد و به هر کسی پاداش آنچه کرده است به تمام و کمال داده می‌شود و ايشان ستم نمی‌بينند»</w:t>
      </w:r>
      <w:r w:rsidR="00994878" w:rsidRPr="00781059">
        <w:rPr>
          <w:rStyle w:val="Char0"/>
          <w:color w:val="000000" w:themeColor="text1"/>
          <w:rtl/>
        </w:rPr>
        <w:t xml:space="preserve">؛ </w:t>
      </w:r>
    </w:p>
    <w:p w:rsidR="00994878" w:rsidRPr="00781059" w:rsidRDefault="00B5580F"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وَجَآءَتۡ كُلُّ نَفۡسٖ مَّعَهَا سَآئِقٞ وَشَهِيدٞ٢١</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[ق: 21]</w:t>
      </w:r>
      <w:r w:rsidR="00994878" w:rsidRPr="00781059">
        <w:rPr>
          <w:rStyle w:val="Char0"/>
          <w:color w:val="000000" w:themeColor="text1"/>
          <w:rtl/>
        </w:rPr>
        <w:t xml:space="preserve"> </w:t>
      </w:r>
      <w:r w:rsidR="00F074F9" w:rsidRPr="00781059">
        <w:rPr>
          <w:rStyle w:val="Char5"/>
          <w:color w:val="000000" w:themeColor="text1"/>
          <w:rtl/>
        </w:rPr>
        <w:t>«هر</w:t>
      </w:r>
      <w:r w:rsidR="00994878" w:rsidRPr="00781059">
        <w:rPr>
          <w:rStyle w:val="Char5"/>
          <w:color w:val="000000" w:themeColor="text1"/>
          <w:rtl/>
        </w:rPr>
        <w:t>كس (روز رستاخيز) به همراه سوق دهنده و شاهدی خواهد آمد»</w:t>
      </w:r>
      <w:r w:rsidR="00994878" w:rsidRPr="00781059">
        <w:rPr>
          <w:rStyle w:val="Char0"/>
          <w:color w:val="000000" w:themeColor="text1"/>
          <w:rtl/>
        </w:rPr>
        <w:t>؛</w:t>
      </w:r>
    </w:p>
    <w:p w:rsidR="00994878" w:rsidRPr="00781059" w:rsidRDefault="00B5580F" w:rsidP="00781059">
      <w:pPr>
        <w:rPr>
          <w:rStyle w:val="Char0"/>
          <w:color w:val="000000" w:themeColor="text1"/>
          <w:rtl/>
        </w:rPr>
      </w:pPr>
      <w:r w:rsidRPr="00781059">
        <w:rPr>
          <w:rStyle w:val="Char0"/>
          <w:rFonts w:cs="Traditional Arabic"/>
          <w:color w:val="000000" w:themeColor="text1"/>
          <w:shd w:val="clear" w:color="auto" w:fill="FFFFFF"/>
          <w:rtl/>
        </w:rPr>
        <w:lastRenderedPageBreak/>
        <w:t>﴿</w:t>
      </w:r>
      <w:r w:rsidRPr="00781059">
        <w:rPr>
          <w:rStyle w:val="Char7"/>
          <w:color w:val="000000" w:themeColor="text1"/>
          <w:rtl/>
        </w:rPr>
        <w:t xml:space="preserve">فَإِذَا جَآءَتِ </w:t>
      </w:r>
      <w:r w:rsidRPr="00781059">
        <w:rPr>
          <w:rStyle w:val="Char7"/>
          <w:rFonts w:hint="cs"/>
          <w:color w:val="000000" w:themeColor="text1"/>
          <w:rtl/>
        </w:rPr>
        <w:t>ٱ</w:t>
      </w:r>
      <w:r w:rsidRPr="00781059">
        <w:rPr>
          <w:rStyle w:val="Char7"/>
          <w:rFonts w:hint="eastAsia"/>
          <w:color w:val="000000" w:themeColor="text1"/>
          <w:rtl/>
        </w:rPr>
        <w:t>لصَّآخَّةُ</w:t>
      </w:r>
      <w:r w:rsidRPr="00781059">
        <w:rPr>
          <w:rStyle w:val="Char7"/>
          <w:color w:val="000000" w:themeColor="text1"/>
          <w:rtl/>
        </w:rPr>
        <w:t xml:space="preserve">٣٣ يَوۡمَ يَفِرُّ </w:t>
      </w:r>
      <w:r w:rsidRPr="00781059">
        <w:rPr>
          <w:rStyle w:val="Char7"/>
          <w:rFonts w:hint="cs"/>
          <w:color w:val="000000" w:themeColor="text1"/>
          <w:rtl/>
        </w:rPr>
        <w:t>ٱ</w:t>
      </w:r>
      <w:r w:rsidRPr="00781059">
        <w:rPr>
          <w:rStyle w:val="Char7"/>
          <w:rFonts w:hint="eastAsia"/>
          <w:color w:val="000000" w:themeColor="text1"/>
          <w:rtl/>
        </w:rPr>
        <w:t>لۡمَرۡءُ</w:t>
      </w:r>
      <w:r w:rsidRPr="00781059">
        <w:rPr>
          <w:rStyle w:val="Char7"/>
          <w:color w:val="000000" w:themeColor="text1"/>
          <w:rtl/>
        </w:rPr>
        <w:t xml:space="preserve"> مِنۡ أَخِيهِ٣٤ وَأُمِّهِ</w:t>
      </w:r>
      <w:r w:rsidRPr="00781059">
        <w:rPr>
          <w:rStyle w:val="Char7"/>
          <w:rFonts w:hint="cs"/>
          <w:color w:val="000000" w:themeColor="text1"/>
          <w:rtl/>
        </w:rPr>
        <w:t>ۦ</w:t>
      </w:r>
      <w:r w:rsidRPr="00781059">
        <w:rPr>
          <w:rStyle w:val="Char7"/>
          <w:color w:val="000000" w:themeColor="text1"/>
          <w:rtl/>
        </w:rPr>
        <w:t xml:space="preserve"> وَأَبِيهِ٣٥ وَصَٰحِبَتِهِ</w:t>
      </w:r>
      <w:r w:rsidRPr="00781059">
        <w:rPr>
          <w:rStyle w:val="Char7"/>
          <w:rFonts w:hint="cs"/>
          <w:color w:val="000000" w:themeColor="text1"/>
          <w:rtl/>
        </w:rPr>
        <w:t>ۦ</w:t>
      </w:r>
      <w:r w:rsidRPr="00781059">
        <w:rPr>
          <w:rStyle w:val="Char7"/>
          <w:color w:val="000000" w:themeColor="text1"/>
          <w:rtl/>
        </w:rPr>
        <w:t xml:space="preserve"> وَبَنِيهِ٣٦ لِكُلِّ </w:t>
      </w:r>
      <w:r w:rsidRPr="00781059">
        <w:rPr>
          <w:rStyle w:val="Char7"/>
          <w:rFonts w:hint="cs"/>
          <w:color w:val="000000" w:themeColor="text1"/>
          <w:rtl/>
        </w:rPr>
        <w:t>ٱ</w:t>
      </w:r>
      <w:r w:rsidRPr="00781059">
        <w:rPr>
          <w:rStyle w:val="Char7"/>
          <w:rFonts w:hint="eastAsia"/>
          <w:color w:val="000000" w:themeColor="text1"/>
          <w:rtl/>
        </w:rPr>
        <w:t>مۡرِيٕٖ</w:t>
      </w:r>
      <w:r w:rsidRPr="00781059">
        <w:rPr>
          <w:rStyle w:val="Char7"/>
          <w:color w:val="000000" w:themeColor="text1"/>
          <w:rtl/>
        </w:rPr>
        <w:t xml:space="preserve"> مِّنۡهُمۡ يَوۡمَئِذٖ شَأۡنٞ يُغۡنِيهِ٣٧</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[عبس: 33-37]</w:t>
      </w:r>
      <w:r w:rsidR="00994878" w:rsidRPr="00781059">
        <w:rPr>
          <w:rStyle w:val="Char0"/>
          <w:color w:val="000000" w:themeColor="text1"/>
          <w:rtl/>
        </w:rPr>
        <w:t xml:space="preserve"> </w:t>
      </w:r>
      <w:r w:rsidR="00994878" w:rsidRPr="00781059">
        <w:rPr>
          <w:rStyle w:val="Char5"/>
          <w:color w:val="000000" w:themeColor="text1"/>
          <w:rtl/>
        </w:rPr>
        <w:t xml:space="preserve">«پس هنگامی که آن بانگ گوش فرسا </w:t>
      </w:r>
      <w:r w:rsidR="00706D52" w:rsidRPr="00781059">
        <w:rPr>
          <w:rStyle w:val="Char5"/>
          <w:rFonts w:hint="cs"/>
          <w:color w:val="000000" w:themeColor="text1"/>
          <w:rtl/>
        </w:rPr>
        <w:t>برسد،</w:t>
      </w:r>
      <w:r w:rsidR="00994878" w:rsidRPr="00781059">
        <w:rPr>
          <w:rStyle w:val="Char5"/>
          <w:color w:val="000000" w:themeColor="text1"/>
          <w:rtl/>
        </w:rPr>
        <w:t xml:space="preserve"> انسان از برادر و مادر و</w:t>
      </w:r>
      <w:r w:rsidR="00706D52" w:rsidRPr="00781059">
        <w:rPr>
          <w:rStyle w:val="Char5"/>
          <w:color w:val="000000" w:themeColor="text1"/>
          <w:rtl/>
        </w:rPr>
        <w:t xml:space="preserve"> پدر و همسر و فرزندانش می‌گريزد</w:t>
      </w:r>
      <w:r w:rsidR="00F074F9" w:rsidRPr="00781059">
        <w:rPr>
          <w:rStyle w:val="Char5"/>
          <w:color w:val="000000" w:themeColor="text1"/>
          <w:rtl/>
        </w:rPr>
        <w:t xml:space="preserve"> و هر</w:t>
      </w:r>
      <w:r w:rsidR="00994878" w:rsidRPr="00781059">
        <w:rPr>
          <w:rStyle w:val="Char5"/>
          <w:color w:val="000000" w:themeColor="text1"/>
          <w:rtl/>
        </w:rPr>
        <w:t>كس در آن روز به خود مشغول است»</w:t>
      </w:r>
      <w:r w:rsidR="00994878" w:rsidRPr="00781059">
        <w:rPr>
          <w:rStyle w:val="Char0"/>
          <w:color w:val="000000" w:themeColor="text1"/>
          <w:rtl/>
        </w:rPr>
        <w:t xml:space="preserve">؛ </w:t>
      </w:r>
    </w:p>
    <w:p w:rsidR="00994878" w:rsidRPr="00781059" w:rsidRDefault="00B5580F"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كَلَّآۖ إِذَا دُكَّتِ </w:t>
      </w:r>
      <w:r w:rsidRPr="00781059">
        <w:rPr>
          <w:rStyle w:val="Char7"/>
          <w:rFonts w:hint="cs"/>
          <w:color w:val="000000" w:themeColor="text1"/>
          <w:rtl/>
        </w:rPr>
        <w:t>ٱ</w:t>
      </w:r>
      <w:r w:rsidRPr="00781059">
        <w:rPr>
          <w:rStyle w:val="Char7"/>
          <w:rFonts w:hint="eastAsia"/>
          <w:color w:val="000000" w:themeColor="text1"/>
          <w:rtl/>
        </w:rPr>
        <w:t>لۡأَرۡضُ</w:t>
      </w:r>
      <w:r w:rsidRPr="00781059">
        <w:rPr>
          <w:rStyle w:val="Char7"/>
          <w:color w:val="000000" w:themeColor="text1"/>
          <w:rtl/>
        </w:rPr>
        <w:t xml:space="preserve"> دَكّٗا دَكّٗا٢١ وَجَآءَ رَبُّكَ وَ</w:t>
      </w:r>
      <w:r w:rsidRPr="00781059">
        <w:rPr>
          <w:rStyle w:val="Char7"/>
          <w:rFonts w:hint="cs"/>
          <w:color w:val="000000" w:themeColor="text1"/>
          <w:rtl/>
        </w:rPr>
        <w:t>ٱ</w:t>
      </w:r>
      <w:r w:rsidRPr="00781059">
        <w:rPr>
          <w:rStyle w:val="Char7"/>
          <w:rFonts w:hint="eastAsia"/>
          <w:color w:val="000000" w:themeColor="text1"/>
          <w:rtl/>
        </w:rPr>
        <w:t>لۡمَلَكُ</w:t>
      </w:r>
      <w:r w:rsidRPr="00781059">
        <w:rPr>
          <w:rStyle w:val="Char7"/>
          <w:color w:val="000000" w:themeColor="text1"/>
          <w:rtl/>
        </w:rPr>
        <w:t xml:space="preserve"> صَفّٗا صَفّٗا٢٢ وَجِاْيٓءَ يَوۡمَئِذِۢ بِجَهَنَّمَۚ يَوۡمَئِذٖ يَتَذَكَّرُ </w:t>
      </w:r>
      <w:r w:rsidRPr="00781059">
        <w:rPr>
          <w:rStyle w:val="Char7"/>
          <w:rFonts w:hint="cs"/>
          <w:color w:val="000000" w:themeColor="text1"/>
          <w:rtl/>
        </w:rPr>
        <w:t>ٱ</w:t>
      </w:r>
      <w:r w:rsidRPr="00781059">
        <w:rPr>
          <w:rStyle w:val="Char7"/>
          <w:rFonts w:hint="eastAsia"/>
          <w:color w:val="000000" w:themeColor="text1"/>
          <w:rtl/>
        </w:rPr>
        <w:t>لۡإِنسَٰنُ</w:t>
      </w:r>
      <w:r w:rsidRPr="00781059">
        <w:rPr>
          <w:rStyle w:val="Char7"/>
          <w:color w:val="000000" w:themeColor="text1"/>
          <w:rtl/>
        </w:rPr>
        <w:t xml:space="preserve"> وَأَنَّىٰ لَهُ </w:t>
      </w:r>
      <w:r w:rsidRPr="00781059">
        <w:rPr>
          <w:rStyle w:val="Char7"/>
          <w:rFonts w:hint="cs"/>
          <w:color w:val="000000" w:themeColor="text1"/>
          <w:rtl/>
        </w:rPr>
        <w:t>ٱ</w:t>
      </w:r>
      <w:r w:rsidRPr="00781059">
        <w:rPr>
          <w:rStyle w:val="Char7"/>
          <w:rFonts w:hint="eastAsia"/>
          <w:color w:val="000000" w:themeColor="text1"/>
          <w:rtl/>
        </w:rPr>
        <w:t>لذِّكۡرَىٰ</w:t>
      </w:r>
      <w:r w:rsidRPr="00781059">
        <w:rPr>
          <w:rStyle w:val="Char7"/>
          <w:color w:val="000000" w:themeColor="text1"/>
          <w:rtl/>
        </w:rPr>
        <w:t>٢٣ يَقُولُ يَٰلَيۡتَنِي قَدَّمۡتُ لِحَيَاتِي٢٤</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[الفجر: 21-24]</w:t>
      </w:r>
      <w:r w:rsidR="00994878" w:rsidRPr="00781059">
        <w:rPr>
          <w:rStyle w:val="Char0"/>
          <w:color w:val="000000" w:themeColor="text1"/>
          <w:rtl/>
        </w:rPr>
        <w:t xml:space="preserve"> </w:t>
      </w:r>
      <w:r w:rsidR="00994878" w:rsidRPr="00781059">
        <w:rPr>
          <w:rStyle w:val="Char5"/>
          <w:color w:val="000000" w:themeColor="text1"/>
          <w:rtl/>
        </w:rPr>
        <w:t>«چنين نيست (که می‌گوييد)، زمانی که زمين پی در پی هموار شود و پروردگارت بيايد و فرشتگان صف در صف حاضر شوند و آن روز دوزخ را درميان می‌آورند. آن روز انسان پند می‌گيرد ولی چنين ياد کردنی چه سودی برای او دارد! می‌گويد: ای کاش! برای اين زندگی‌ام (خوبی‌ها و نيکی‌هايی) پيشاپيش می‌فرستادم»</w:t>
      </w:r>
      <w:r w:rsidR="00994878" w:rsidRPr="00781059">
        <w:rPr>
          <w:rStyle w:val="Char0"/>
          <w:color w:val="000000" w:themeColor="text1"/>
          <w:rtl/>
        </w:rPr>
        <w:t>.</w:t>
      </w:r>
    </w:p>
    <w:p w:rsidR="00994878" w:rsidRPr="00781059" w:rsidRDefault="00994878" w:rsidP="00781059">
      <w:pPr>
        <w:rPr>
          <w:rStyle w:val="Charb"/>
          <w:color w:val="000000" w:themeColor="text1"/>
          <w:rtl/>
        </w:rPr>
      </w:pPr>
      <w:r w:rsidRPr="00781059">
        <w:rPr>
          <w:rStyle w:val="Char0"/>
          <w:color w:val="000000" w:themeColor="text1"/>
          <w:rtl/>
        </w:rPr>
        <w:t>از ابوذر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روایت است که می‌گوید: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فرمودند: </w:t>
      </w:r>
      <w:r w:rsidRPr="00781059">
        <w:rPr>
          <w:rStyle w:val="Char6"/>
          <w:color w:val="000000" w:themeColor="text1"/>
          <w:rtl/>
        </w:rPr>
        <w:t>«إِنِّي أَرَى مَا لَا تَرَوْنَ، وَأَسْمَعُ مَا لَا تَسْمَعُونَ، أَطَّتِ السَّمَاءُ، وَحُقَّ لَهَا أَنْ تَئِطَّ، مَا فِيهَا مَوْضِعُ أَرْبَعِ أَصَابِعَ إِلَّا عَلَيْهِ مَلَكٌ سَاجِدٌ، لَوْ عَلِمْتُمْ مَا أَعْلَمُ لَضَحِكْتُمْ قَلِيلًا وَلَبَكَيْتُمْ كَثِيرًا وَلَا تَلَذَّذْتُمْ بِالنِّسَاءِ عَلَى الْفُرُشَ، وَلَخَرَجْتُمْ إِلَى الصُّعُدَاتِ تَجْأَرُونَ إِلَى اللَّهِ تعالی». قَالَ أَبو ذَرٍّ: «والله لَوَدِدْتُ أَنِّي شَجَرَة تُعْضَدُ»</w:t>
      </w:r>
      <w:r w:rsidR="00F074F9" w:rsidRPr="00781059">
        <w:rPr>
          <w:rStyle w:val="FootnoteReference"/>
          <w:rFonts w:ascii="IRLotus" w:hAnsi="IRLotus" w:cs="IRNazli"/>
          <w:color w:val="000000" w:themeColor="text1"/>
          <w:rtl/>
          <w:lang w:bidi="fa-IR"/>
        </w:rPr>
        <w:footnoteReference w:id="14"/>
      </w:r>
      <w:r w:rsidRPr="00781059">
        <w:rPr>
          <w:rStyle w:val="Charb"/>
          <w:color w:val="000000" w:themeColor="text1"/>
          <w:rtl/>
        </w:rPr>
        <w:t>:</w:t>
      </w:r>
      <w:r w:rsidRPr="00781059">
        <w:rPr>
          <w:rStyle w:val="Char0"/>
          <w:color w:val="000000" w:themeColor="text1"/>
          <w:rtl/>
        </w:rPr>
        <w:t xml:space="preserve"> «من می‌بينم آنچه شما نمی‌بينيد و می‌شنوم آنچه شما نمی‌شنوید، آسمان ناله می‌کند و بايد هم ناله کند چ</w:t>
      </w:r>
      <w:r w:rsidR="00F074F9" w:rsidRPr="00781059">
        <w:rPr>
          <w:rStyle w:val="Char0"/>
          <w:color w:val="000000" w:themeColor="text1"/>
          <w:rtl/>
        </w:rPr>
        <w:t>را که در آن جای چهار انگشت نيست</w:t>
      </w:r>
      <w:r w:rsidRPr="00781059">
        <w:rPr>
          <w:rStyle w:val="Char0"/>
          <w:color w:val="000000" w:themeColor="text1"/>
          <w:rtl/>
        </w:rPr>
        <w:t xml:space="preserve"> مگر اينکه مَلَکی در سجده است. اگر آنچه را می‌دانم</w:t>
      </w:r>
      <w:r w:rsidR="00706D52" w:rsidRPr="00781059">
        <w:rPr>
          <w:rStyle w:val="Char0"/>
          <w:rFonts w:hint="cs"/>
          <w:color w:val="000000" w:themeColor="text1"/>
          <w:rtl/>
        </w:rPr>
        <w:t>،</w:t>
      </w:r>
      <w:r w:rsidRPr="00781059">
        <w:rPr>
          <w:rStyle w:val="Char0"/>
          <w:color w:val="000000" w:themeColor="text1"/>
          <w:rtl/>
        </w:rPr>
        <w:t xml:space="preserve"> می‌دانستيد کم می‌خنديديد و بسيار گریه می‌کردید و در بستر </w:t>
      </w:r>
      <w:r w:rsidR="00F074F9" w:rsidRPr="00781059">
        <w:rPr>
          <w:rStyle w:val="Char0"/>
          <w:color w:val="000000" w:themeColor="text1"/>
          <w:rtl/>
        </w:rPr>
        <w:t>از زنان لذت نمی‌بردید و در کوچه</w:t>
      </w:r>
      <w:r w:rsidR="00A9571D" w:rsidRPr="00781059">
        <w:rPr>
          <w:rStyle w:val="Char0"/>
          <w:rFonts w:hint="cs"/>
          <w:color w:val="000000" w:themeColor="text1"/>
          <w:rtl/>
        </w:rPr>
        <w:t>‌</w:t>
      </w:r>
      <w:r w:rsidRPr="00781059">
        <w:rPr>
          <w:rStyle w:val="Char0"/>
          <w:color w:val="000000" w:themeColor="text1"/>
          <w:rtl/>
        </w:rPr>
        <w:t xml:space="preserve">ها </w:t>
      </w:r>
      <w:r w:rsidR="00706D52" w:rsidRPr="00781059">
        <w:rPr>
          <w:rStyle w:val="Char0"/>
          <w:rFonts w:hint="cs"/>
          <w:color w:val="000000" w:themeColor="text1"/>
          <w:rtl/>
        </w:rPr>
        <w:t>می</w:t>
      </w:r>
      <w:r w:rsidR="003606D2" w:rsidRPr="00781059">
        <w:rPr>
          <w:rStyle w:val="Char0"/>
          <w:color w:val="000000" w:themeColor="text1"/>
          <w:rtl/>
        </w:rPr>
        <w:t>‌</w:t>
      </w:r>
      <w:r w:rsidR="00706D52" w:rsidRPr="00781059">
        <w:rPr>
          <w:rStyle w:val="Char0"/>
          <w:rFonts w:hint="cs"/>
          <w:color w:val="000000" w:themeColor="text1"/>
          <w:rtl/>
        </w:rPr>
        <w:t>آمدید</w:t>
      </w:r>
      <w:r w:rsidRPr="00781059">
        <w:rPr>
          <w:rStyle w:val="Char0"/>
          <w:color w:val="000000" w:themeColor="text1"/>
          <w:rtl/>
        </w:rPr>
        <w:t xml:space="preserve"> و [با زاری و تضرع در دعا] به خداوند پناه می‌بردید [تا بلا و مصیبت را از شما دور کند]». ابوذر گفت: بخدا دوست داشتم درختی بودم كه قطع می‌شد.</w:t>
      </w:r>
    </w:p>
    <w:p w:rsidR="00994878" w:rsidRPr="00781059" w:rsidRDefault="00994878" w:rsidP="00781059">
      <w:pPr>
        <w:rPr>
          <w:rStyle w:val="Char0"/>
          <w:color w:val="000000" w:themeColor="text1"/>
          <w:rtl/>
        </w:rPr>
      </w:pPr>
      <w:r w:rsidRPr="00781059">
        <w:rPr>
          <w:rStyle w:val="Char0"/>
          <w:color w:val="000000" w:themeColor="text1"/>
          <w:rtl/>
        </w:rPr>
        <w:t>از ابوهریره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روایت است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فرمودند: </w:t>
      </w:r>
      <w:r w:rsidRPr="00781059">
        <w:rPr>
          <w:rStyle w:val="Char6"/>
          <w:color w:val="000000" w:themeColor="text1"/>
          <w:rtl/>
        </w:rPr>
        <w:t xml:space="preserve">«إِنَّ الْعَرَقَ يَوْمَ الْقِيَامَةِ لَيَذْهَبُ </w:t>
      </w:r>
      <w:r w:rsidRPr="00A36BCD">
        <w:rPr>
          <w:rStyle w:val="Char6"/>
          <w:color w:val="000000" w:themeColor="text1"/>
          <w:spacing w:val="-2"/>
          <w:rtl/>
        </w:rPr>
        <w:t>فِي الْأَرْضِ سَبْعِينَ بَاعًا، وَإِنَّهُ لَيَبْلُغُ إِلَى أَفْوَاهِ النَّاسِ أَوْ إِلَى آذَانِهِمْ»</w:t>
      </w:r>
      <w:r w:rsidRPr="00A36BCD">
        <w:rPr>
          <w:rStyle w:val="FootnoteReference"/>
          <w:rFonts w:ascii="IRLotus" w:hAnsi="IRLotus" w:cs="IRNazli"/>
          <w:color w:val="000000" w:themeColor="text1"/>
          <w:spacing w:val="-2"/>
          <w:rtl/>
          <w:lang w:bidi="fa-IR"/>
        </w:rPr>
        <w:footnoteReference w:id="15"/>
      </w:r>
      <w:r w:rsidRPr="00A36BCD">
        <w:rPr>
          <w:rStyle w:val="Charb"/>
          <w:color w:val="000000" w:themeColor="text1"/>
          <w:spacing w:val="-2"/>
          <w:rtl/>
        </w:rPr>
        <w:t>:</w:t>
      </w:r>
      <w:r w:rsidRPr="00A36BCD">
        <w:rPr>
          <w:rStyle w:val="Char0"/>
          <w:color w:val="000000" w:themeColor="text1"/>
          <w:spacing w:val="-2"/>
          <w:rtl/>
        </w:rPr>
        <w:t xml:space="preserve"> «عرق مردم در روز </w:t>
      </w:r>
      <w:r w:rsidRPr="00A36BCD">
        <w:rPr>
          <w:rStyle w:val="Char0"/>
          <w:color w:val="000000" w:themeColor="text1"/>
          <w:spacing w:val="-2"/>
          <w:rtl/>
        </w:rPr>
        <w:lastRenderedPageBreak/>
        <w:t xml:space="preserve">قیامت </w:t>
      </w:r>
      <w:r w:rsidRPr="00A36BCD">
        <w:rPr>
          <w:rStyle w:val="Char0"/>
          <w:color w:val="000000" w:themeColor="text1"/>
          <w:rtl/>
        </w:rPr>
        <w:t>هفتاد باع به زمین می‌رود و این عرق در آن روز به دهان‌ یا گوش‌های</w:t>
      </w:r>
      <w:r w:rsidR="004A0C60" w:rsidRPr="00A36BCD">
        <w:rPr>
          <w:rStyle w:val="Char0"/>
          <w:color w:val="000000" w:themeColor="text1"/>
          <w:rtl/>
        </w:rPr>
        <w:t xml:space="preserve"> آن‌ها </w:t>
      </w:r>
      <w:r w:rsidRPr="00A36BCD">
        <w:rPr>
          <w:rStyle w:val="Char0"/>
          <w:color w:val="000000" w:themeColor="text1"/>
          <w:rtl/>
        </w:rPr>
        <w:t>می‌رسد».</w:t>
      </w:r>
    </w:p>
    <w:p w:rsidR="00994878" w:rsidRPr="00781059" w:rsidRDefault="00994878" w:rsidP="00781059">
      <w:pPr>
        <w:rPr>
          <w:rStyle w:val="Char0"/>
          <w:color w:val="000000" w:themeColor="text1"/>
          <w:rtl/>
        </w:rPr>
      </w:pPr>
      <w:r w:rsidRPr="00781059">
        <w:rPr>
          <w:rStyle w:val="Char0"/>
          <w:color w:val="000000" w:themeColor="text1"/>
          <w:rtl/>
        </w:rPr>
        <w:t>چرا از این حقایق ثابت قرآنی و نبوی که هیچ شکی در</w:t>
      </w:r>
      <w:r w:rsidR="004A0C60" w:rsidRPr="00781059">
        <w:rPr>
          <w:rStyle w:val="Char0"/>
          <w:color w:val="000000" w:themeColor="text1"/>
          <w:rtl/>
        </w:rPr>
        <w:t xml:space="preserve"> آن‌ها </w:t>
      </w:r>
      <w:r w:rsidRPr="00781059">
        <w:rPr>
          <w:rStyle w:val="Char0"/>
          <w:color w:val="000000" w:themeColor="text1"/>
          <w:rtl/>
        </w:rPr>
        <w:t>نیست، متأثر ن</w:t>
      </w:r>
      <w:r w:rsidR="00706D52"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706D52" w:rsidRPr="00781059">
        <w:rPr>
          <w:rStyle w:val="Char0"/>
          <w:rFonts w:hint="cs"/>
          <w:color w:val="000000" w:themeColor="text1"/>
          <w:rtl/>
        </w:rPr>
        <w:t>وی</w:t>
      </w:r>
      <w:r w:rsidRPr="00781059">
        <w:rPr>
          <w:rStyle w:val="Char0"/>
          <w:color w:val="000000" w:themeColor="text1"/>
          <w:rtl/>
        </w:rPr>
        <w:t xml:space="preserve"> و گریه نمی‌کنی؟ یا اینکه عاطفه و احساس تو ت</w:t>
      </w:r>
      <w:r w:rsidR="00706D52" w:rsidRPr="00781059">
        <w:rPr>
          <w:rStyle w:val="Char0"/>
          <w:color w:val="000000" w:themeColor="text1"/>
          <w:rtl/>
        </w:rPr>
        <w:t>نها در ارتباط با حسین و مظلومیت</w:t>
      </w:r>
      <w:r w:rsidR="00706D52" w:rsidRPr="00781059">
        <w:rPr>
          <w:rStyle w:val="Char0"/>
          <w:rFonts w:hint="cs"/>
          <w:color w:val="000000" w:themeColor="text1"/>
          <w:rtl/>
        </w:rPr>
        <w:t>ی</w:t>
      </w:r>
      <w:r w:rsidRPr="00781059">
        <w:rPr>
          <w:rStyle w:val="Char0"/>
          <w:color w:val="000000" w:themeColor="text1"/>
          <w:rtl/>
        </w:rPr>
        <w:t xml:space="preserve"> </w:t>
      </w:r>
      <w:r w:rsidR="00F074F9" w:rsidRPr="00781059">
        <w:rPr>
          <w:rStyle w:val="Char0"/>
          <w:rFonts w:hint="cs"/>
          <w:color w:val="000000" w:themeColor="text1"/>
          <w:rtl/>
        </w:rPr>
        <w:t xml:space="preserve">است </w:t>
      </w:r>
      <w:r w:rsidRPr="00781059">
        <w:rPr>
          <w:rStyle w:val="Char0"/>
          <w:color w:val="000000" w:themeColor="text1"/>
          <w:rtl/>
        </w:rPr>
        <w:t xml:space="preserve">که برای اهل بیت تصور کرده‌ای؛ اما </w:t>
      </w:r>
      <w:r w:rsidR="00F074F9" w:rsidRPr="00781059">
        <w:rPr>
          <w:rStyle w:val="Char0"/>
          <w:rFonts w:hint="cs"/>
          <w:color w:val="000000" w:themeColor="text1"/>
          <w:rtl/>
        </w:rPr>
        <w:t>قرآن</w:t>
      </w:r>
      <w:r w:rsidRPr="00781059">
        <w:rPr>
          <w:rStyle w:val="Char0"/>
          <w:color w:val="000000" w:themeColor="text1"/>
          <w:rtl/>
        </w:rPr>
        <w:t xml:space="preserve"> و حقایقی که الله تعالی برای ما به تصویر کشیده</w:t>
      </w:r>
      <w:r w:rsidR="00706D52" w:rsidRPr="00781059">
        <w:rPr>
          <w:rStyle w:val="Char0"/>
          <w:rFonts w:hint="cs"/>
          <w:color w:val="000000" w:themeColor="text1"/>
          <w:rtl/>
        </w:rPr>
        <w:t xml:space="preserve"> است</w:t>
      </w:r>
      <w:r w:rsidRPr="00781059">
        <w:rPr>
          <w:rStyle w:val="Char0"/>
          <w:color w:val="000000" w:themeColor="text1"/>
          <w:rtl/>
        </w:rPr>
        <w:t xml:space="preserve"> تا از او بترسیم، </w:t>
      </w:r>
      <w:r w:rsidRPr="00781059">
        <w:rPr>
          <w:rStyle w:val="Charb"/>
          <w:color w:val="000000" w:themeColor="text1"/>
          <w:rtl/>
        </w:rPr>
        <w:t xml:space="preserve">تو را به گریه بر </w:t>
      </w:r>
      <w:r w:rsidR="00F074F9" w:rsidRPr="00781059">
        <w:rPr>
          <w:rStyle w:val="Charb"/>
          <w:rFonts w:hint="cs"/>
          <w:color w:val="000000" w:themeColor="text1"/>
          <w:rtl/>
        </w:rPr>
        <w:t>خویشتن</w:t>
      </w:r>
      <w:r w:rsidRPr="00781059">
        <w:rPr>
          <w:rStyle w:val="Charb"/>
          <w:color w:val="000000" w:themeColor="text1"/>
          <w:rtl/>
        </w:rPr>
        <w:t xml:space="preserve"> [از ترس فرجام کار] در روزی وا نمی‌دارد که الله تعالی همه انسان‌ها را در یک زمین جمع می‌کند.</w:t>
      </w:r>
    </w:p>
    <w:p w:rsidR="00994878" w:rsidRPr="00781059" w:rsidRDefault="00994878" w:rsidP="00781059">
      <w:pPr>
        <w:rPr>
          <w:rStyle w:val="Char0"/>
          <w:color w:val="000000" w:themeColor="text1"/>
          <w:rtl/>
        </w:rPr>
      </w:pPr>
      <w:r w:rsidRPr="00781059">
        <w:rPr>
          <w:rStyle w:val="Char0"/>
          <w:color w:val="000000" w:themeColor="text1"/>
          <w:rtl/>
        </w:rPr>
        <w:t xml:space="preserve">یا اینکه به نظر تو اقوال علما و مشایخت، </w:t>
      </w:r>
      <w:r w:rsidR="00F074F9" w:rsidRPr="00781059">
        <w:rPr>
          <w:rStyle w:val="Charb"/>
          <w:rFonts w:hint="cs"/>
          <w:color w:val="000000" w:themeColor="text1"/>
          <w:rtl/>
        </w:rPr>
        <w:t>وقتی</w:t>
      </w:r>
      <w:r w:rsidRPr="00781059">
        <w:rPr>
          <w:rStyle w:val="Charb"/>
          <w:color w:val="000000" w:themeColor="text1"/>
          <w:rtl/>
        </w:rPr>
        <w:t xml:space="preserve"> تو را با ذکر حسین به گریه می‌آورند</w:t>
      </w:r>
      <w:r w:rsidRPr="00781059">
        <w:rPr>
          <w:rStyle w:val="Char0"/>
          <w:color w:val="000000" w:themeColor="text1"/>
          <w:rtl/>
        </w:rPr>
        <w:t xml:space="preserve">، تأثیر بیشتری دارد؟ </w:t>
      </w:r>
      <w:r w:rsidRPr="00781059">
        <w:rPr>
          <w:rStyle w:val="Charb"/>
          <w:color w:val="000000" w:themeColor="text1"/>
          <w:rtl/>
        </w:rPr>
        <w:t xml:space="preserve">حال آنکه با تلاوت کلام </w:t>
      </w:r>
      <w:r w:rsidR="00F074F9" w:rsidRPr="00781059">
        <w:rPr>
          <w:rStyle w:val="Charb"/>
          <w:rFonts w:hint="cs"/>
          <w:color w:val="000000" w:themeColor="text1"/>
          <w:rtl/>
        </w:rPr>
        <w:t>الهی</w:t>
      </w:r>
      <w:r w:rsidRPr="00781059">
        <w:rPr>
          <w:rStyle w:val="Charb"/>
          <w:color w:val="000000" w:themeColor="text1"/>
          <w:rtl/>
        </w:rPr>
        <w:t xml:space="preserve"> در کتاب بزرگش، از روی خشوع به گریه نمی‌افتی؟</w:t>
      </w:r>
    </w:p>
    <w:p w:rsidR="00994878" w:rsidRPr="00781059" w:rsidRDefault="00994878" w:rsidP="00781059">
      <w:pPr>
        <w:rPr>
          <w:rStyle w:val="Char0"/>
          <w:color w:val="000000" w:themeColor="text1"/>
          <w:rtl/>
        </w:rPr>
      </w:pPr>
      <w:r w:rsidRPr="00781059">
        <w:rPr>
          <w:rStyle w:val="Char0"/>
          <w:color w:val="000000" w:themeColor="text1"/>
          <w:rtl/>
        </w:rPr>
        <w:t>یا هنوز برایت روشن نشده</w:t>
      </w:r>
      <w:r w:rsidR="00706D52" w:rsidRPr="00781059">
        <w:rPr>
          <w:rStyle w:val="Char0"/>
          <w:rFonts w:hint="cs"/>
          <w:color w:val="000000" w:themeColor="text1"/>
          <w:rtl/>
        </w:rPr>
        <w:t xml:space="preserve"> </w:t>
      </w:r>
      <w:r w:rsidRPr="00781059">
        <w:rPr>
          <w:rStyle w:val="Char0"/>
          <w:color w:val="000000" w:themeColor="text1"/>
          <w:rtl/>
        </w:rPr>
        <w:t xml:space="preserve">که تو </w:t>
      </w:r>
      <w:r w:rsidR="00F074F9" w:rsidRPr="00781059">
        <w:rPr>
          <w:rStyle w:val="Char0"/>
          <w:color w:val="000000" w:themeColor="text1"/>
          <w:rtl/>
        </w:rPr>
        <w:t>هم همانند تمامی انسان‌ها، مخاطب</w:t>
      </w:r>
      <w:r w:rsidRPr="00781059">
        <w:rPr>
          <w:rStyle w:val="Char0"/>
          <w:color w:val="000000" w:themeColor="text1"/>
          <w:rtl/>
        </w:rPr>
        <w:t xml:space="preserve">: </w:t>
      </w:r>
      <w:r w:rsidR="00B5580F" w:rsidRPr="00781059">
        <w:rPr>
          <w:rStyle w:val="Char0"/>
          <w:rFonts w:ascii="Traditional Arabic" w:hAnsi="Traditional Arabic" w:cs="Traditional Arabic"/>
          <w:color w:val="000000" w:themeColor="text1"/>
          <w:rtl/>
        </w:rPr>
        <w:t>﴿</w:t>
      </w:r>
      <w:r w:rsidRPr="00781059">
        <w:rPr>
          <w:rStyle w:val="Char3"/>
          <w:color w:val="000000" w:themeColor="text1"/>
          <w:rtl/>
        </w:rPr>
        <w:t>يَاأَيُّهَا النَّاسُ..</w:t>
      </w:r>
      <w:r w:rsidR="00B5580F"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w:t>
      </w:r>
      <w:r w:rsidR="00B5580F" w:rsidRPr="00781059">
        <w:rPr>
          <w:rStyle w:val="Char0"/>
          <w:rFonts w:ascii="Traditional Arabic" w:hAnsi="Traditional Arabic" w:cs="Traditional Arabic"/>
          <w:color w:val="000000" w:themeColor="text1"/>
          <w:rtl/>
        </w:rPr>
        <w:t>﴿</w:t>
      </w:r>
      <w:r w:rsidRPr="00781059">
        <w:rPr>
          <w:rStyle w:val="Char3"/>
          <w:color w:val="000000" w:themeColor="text1"/>
          <w:rtl/>
        </w:rPr>
        <w:t>يَومَ تَأْتِي كُلُّ نَفْسٍ..</w:t>
      </w:r>
      <w:r w:rsidR="00B5580F"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w:t>
      </w:r>
      <w:r w:rsidR="00B5580F" w:rsidRPr="00781059">
        <w:rPr>
          <w:rStyle w:val="Char0"/>
          <w:rFonts w:ascii="Traditional Arabic" w:hAnsi="Traditional Arabic" w:cs="Traditional Arabic"/>
          <w:color w:val="000000" w:themeColor="text1"/>
          <w:rtl/>
        </w:rPr>
        <w:t>﴿</w:t>
      </w:r>
      <w:r w:rsidRPr="00781059">
        <w:rPr>
          <w:rStyle w:val="Char3"/>
          <w:color w:val="000000" w:themeColor="text1"/>
          <w:rtl/>
        </w:rPr>
        <w:t>..يَوْمَئِذٍ يَتَذَكَّرُ الْإِنْسانُ</w:t>
      </w:r>
      <w:r w:rsidR="00B5580F"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هستی و </w:t>
      </w:r>
      <w:r w:rsidR="00F074F9" w:rsidRPr="00781059">
        <w:rPr>
          <w:rStyle w:val="Charb"/>
          <w:color w:val="000000" w:themeColor="text1"/>
          <w:rtl/>
        </w:rPr>
        <w:t xml:space="preserve">خداوند متعال </w:t>
      </w:r>
      <w:r w:rsidRPr="00781059">
        <w:rPr>
          <w:rStyle w:val="Charb"/>
          <w:color w:val="000000" w:themeColor="text1"/>
          <w:rtl/>
        </w:rPr>
        <w:t>در این آیات تو را همچون سایر انسان‌ها مخاطب قرار داده است</w:t>
      </w:r>
      <w:r w:rsidRPr="00781059">
        <w:rPr>
          <w:rStyle w:val="Char0"/>
          <w:color w:val="000000" w:themeColor="text1"/>
          <w:rtl/>
        </w:rPr>
        <w:t xml:space="preserve">؟ یا </w:t>
      </w:r>
      <w:r w:rsidRPr="00781059">
        <w:rPr>
          <w:rStyle w:val="Charb"/>
          <w:color w:val="000000" w:themeColor="text1"/>
          <w:rtl/>
        </w:rPr>
        <w:t>بر این باوری که</w:t>
      </w:r>
      <w:r w:rsidRPr="00781059">
        <w:rPr>
          <w:rStyle w:val="Char0"/>
          <w:color w:val="000000" w:themeColor="text1"/>
          <w:rtl/>
        </w:rPr>
        <w:t xml:space="preserve"> از این افراد نیستی؟</w:t>
      </w:r>
    </w:p>
    <w:p w:rsidR="00994878" w:rsidRPr="00781059" w:rsidRDefault="00994878" w:rsidP="00781059">
      <w:pPr>
        <w:rPr>
          <w:rStyle w:val="Char0"/>
          <w:color w:val="000000" w:themeColor="text1"/>
          <w:rtl/>
        </w:rPr>
      </w:pPr>
      <w:r w:rsidRPr="00781059">
        <w:rPr>
          <w:rStyle w:val="Char0"/>
          <w:color w:val="000000" w:themeColor="text1"/>
          <w:rtl/>
        </w:rPr>
        <w:t>براستی چرا علمای شیعه از چنین مسائل بزرگی صحبت ن</w:t>
      </w:r>
      <w:r w:rsidR="00706D52" w:rsidRPr="00781059">
        <w:rPr>
          <w:rStyle w:val="Char0"/>
          <w:rFonts w:hint="cs"/>
          <w:color w:val="000000" w:themeColor="text1"/>
          <w:rtl/>
        </w:rPr>
        <w:t>می</w:t>
      </w:r>
      <w:r w:rsidR="003606D2" w:rsidRPr="00781059">
        <w:rPr>
          <w:rStyle w:val="Char0"/>
          <w:color w:val="000000" w:themeColor="text1"/>
          <w:rtl/>
        </w:rPr>
        <w:t>‌</w:t>
      </w:r>
      <w:r w:rsidR="00706D52" w:rsidRPr="00781059">
        <w:rPr>
          <w:rStyle w:val="Char0"/>
          <w:rFonts w:hint="cs"/>
          <w:color w:val="000000" w:themeColor="text1"/>
          <w:rtl/>
        </w:rPr>
        <w:t>کنند</w:t>
      </w:r>
      <w:r w:rsidRPr="00781059">
        <w:rPr>
          <w:rStyle w:val="Char0"/>
          <w:color w:val="000000" w:themeColor="text1"/>
          <w:rtl/>
        </w:rPr>
        <w:t xml:space="preserve"> و شیعیان خود را از غفلت باز نمی‌دارند، چنانکه علما و مشایخ و دعوتگران اهل سنت این مسا</w:t>
      </w:r>
      <w:r w:rsidR="00706D52" w:rsidRPr="00781059">
        <w:rPr>
          <w:rStyle w:val="Char0"/>
          <w:color w:val="000000" w:themeColor="text1"/>
          <w:rtl/>
        </w:rPr>
        <w:t>یل را با مردم در میان می‌گذارند</w:t>
      </w:r>
      <w:r w:rsidR="00706D52" w:rsidRPr="00781059">
        <w:rPr>
          <w:rStyle w:val="Char0"/>
          <w:rFonts w:hint="cs"/>
          <w:color w:val="000000" w:themeColor="text1"/>
          <w:rtl/>
        </w:rPr>
        <w:t>.</w:t>
      </w:r>
    </w:p>
    <w:p w:rsidR="00994878" w:rsidRPr="00781059" w:rsidRDefault="00994878" w:rsidP="00781059">
      <w:pPr>
        <w:rPr>
          <w:rStyle w:val="Char0"/>
          <w:color w:val="000000" w:themeColor="text1"/>
          <w:rtl/>
        </w:rPr>
      </w:pPr>
      <w:r w:rsidRPr="00781059">
        <w:rPr>
          <w:rStyle w:val="Charb"/>
          <w:color w:val="000000" w:themeColor="text1"/>
          <w:rtl/>
        </w:rPr>
        <w:t>هیچگاه ما</w:t>
      </w:r>
      <w:r w:rsidRPr="00781059">
        <w:rPr>
          <w:rStyle w:val="Char0"/>
          <w:color w:val="000000" w:themeColor="text1"/>
          <w:rtl/>
        </w:rPr>
        <w:t xml:space="preserve"> علمای شیعه را نمی‌بینیم که به خاطر تعظیم الله تعالی و ترس از او گریه کنند، همچنین مشاهده نکرده‌ایم که</w:t>
      </w:r>
      <w:r w:rsidR="004A0C60" w:rsidRPr="00781059">
        <w:rPr>
          <w:rStyle w:val="Char0"/>
          <w:color w:val="000000" w:themeColor="text1"/>
          <w:rtl/>
        </w:rPr>
        <w:t xml:space="preserve"> آن‌ها </w:t>
      </w:r>
      <w:r w:rsidRPr="00781059">
        <w:rPr>
          <w:rStyle w:val="Char0"/>
          <w:color w:val="000000" w:themeColor="text1"/>
          <w:rtl/>
        </w:rPr>
        <w:t xml:space="preserve">برای ترس از عذاب قبر و یا روز ترس بزرگ، روز حشر و نشر و حساب بگریند؛ حال آنکه خود را به کاری مشغول کرده‌اند که الله تعالی و رسولش ایشان را </w:t>
      </w:r>
      <w:r w:rsidR="004409EC" w:rsidRPr="00781059">
        <w:rPr>
          <w:rStyle w:val="Char0"/>
          <w:color w:val="000000" w:themeColor="text1"/>
          <w:rtl/>
        </w:rPr>
        <w:t xml:space="preserve">بدان </w:t>
      </w:r>
      <w:r w:rsidRPr="00781059">
        <w:rPr>
          <w:rStyle w:val="Char0"/>
          <w:color w:val="000000" w:themeColor="text1"/>
          <w:rtl/>
        </w:rPr>
        <w:t>مکلف نکرده‌اند.</w:t>
      </w:r>
      <w:r w:rsidR="004409EC" w:rsidRPr="00781059">
        <w:rPr>
          <w:rStyle w:val="Char0"/>
          <w:rFonts w:hint="cs"/>
          <w:color w:val="000000" w:themeColor="text1"/>
          <w:rtl/>
        </w:rPr>
        <w:t xml:space="preserve"> </w:t>
      </w:r>
    </w:p>
    <w:p w:rsidR="00994878" w:rsidRPr="00781059" w:rsidRDefault="004409EC" w:rsidP="00781059">
      <w:pPr>
        <w:rPr>
          <w:rStyle w:val="Char0"/>
          <w:color w:val="000000" w:themeColor="text1"/>
          <w:rtl/>
        </w:rPr>
      </w:pPr>
      <w:r w:rsidRPr="00781059">
        <w:rPr>
          <w:rStyle w:val="Char0"/>
          <w:color w:val="000000" w:themeColor="text1"/>
          <w:rtl/>
        </w:rPr>
        <w:t>بلکه شیعه روایاتی دار</w:t>
      </w:r>
      <w:r w:rsidR="00994878" w:rsidRPr="00781059">
        <w:rPr>
          <w:rStyle w:val="Char0"/>
          <w:color w:val="000000" w:themeColor="text1"/>
          <w:rtl/>
        </w:rPr>
        <w:t xml:space="preserve">د مبنی بر اینکه گریه بر غیر حسین، </w:t>
      </w:r>
      <w:r w:rsidR="00994878" w:rsidRPr="00781059">
        <w:rPr>
          <w:rStyle w:val="Charb"/>
          <w:color w:val="000000" w:themeColor="text1"/>
          <w:rtl/>
        </w:rPr>
        <w:t>مصداق</w:t>
      </w:r>
      <w:r w:rsidR="00994878" w:rsidRPr="00781059">
        <w:rPr>
          <w:rStyle w:val="Char0"/>
          <w:color w:val="000000" w:themeColor="text1"/>
          <w:rtl/>
        </w:rPr>
        <w:t xml:space="preserve"> جزع مذموم است و به امام صادق</w:t>
      </w:r>
      <w:r w:rsidR="0002119C" w:rsidRPr="00781059">
        <w:rPr>
          <w:rFonts w:ascii="Simplified Arabic" w:hAnsi="Simplified Arabic" w:cs="CTraditional Arabic"/>
          <w:color w:val="000000" w:themeColor="text1"/>
          <w:shd w:val="clear" w:color="auto" w:fill="FFFFFF"/>
          <w:rtl/>
        </w:rPr>
        <w:t> ÷</w:t>
      </w:r>
      <w:r w:rsidR="00994878" w:rsidRPr="00781059">
        <w:rPr>
          <w:rStyle w:val="Char0"/>
          <w:color w:val="000000" w:themeColor="text1"/>
          <w:rtl/>
        </w:rPr>
        <w:t xml:space="preserve"> </w:t>
      </w:r>
      <w:r w:rsidR="00994878" w:rsidRPr="00781059">
        <w:rPr>
          <w:rStyle w:val="Char0"/>
          <w:rFonts w:hint="cs"/>
          <w:color w:val="000000" w:themeColor="text1"/>
          <w:rtl/>
        </w:rPr>
        <w:t xml:space="preserve">نسبت داده‌اند که فرموده است: </w:t>
      </w:r>
      <w:r w:rsidR="00994878" w:rsidRPr="00781059">
        <w:rPr>
          <w:rStyle w:val="Char3"/>
          <w:rFonts w:hint="cs"/>
          <w:color w:val="000000" w:themeColor="text1"/>
          <w:rtl/>
        </w:rPr>
        <w:t xml:space="preserve">«کل الجزع والبکاء مکروه سوی الجزع </w:t>
      </w:r>
      <w:r w:rsidR="00994878" w:rsidRPr="00781059">
        <w:rPr>
          <w:rStyle w:val="Char3"/>
          <w:rFonts w:hint="cs"/>
          <w:color w:val="000000" w:themeColor="text1"/>
          <w:rtl/>
        </w:rPr>
        <w:lastRenderedPageBreak/>
        <w:t>والبکاء علی الحسین»</w:t>
      </w:r>
      <w:r w:rsidR="00994878" w:rsidRPr="00781059">
        <w:rPr>
          <w:rStyle w:val="FootnoteReference"/>
          <w:rFonts w:ascii="IRLotus" w:hAnsi="IRLotus" w:cs="IRNazli"/>
          <w:color w:val="000000" w:themeColor="text1"/>
          <w:rtl/>
          <w:lang w:bidi="fa-IR"/>
        </w:rPr>
        <w:footnoteReference w:id="16"/>
      </w:r>
      <w:r w:rsidR="00994878" w:rsidRPr="00781059">
        <w:rPr>
          <w:rStyle w:val="Charb"/>
          <w:rFonts w:hint="cs"/>
          <w:color w:val="000000" w:themeColor="text1"/>
          <w:rtl/>
        </w:rPr>
        <w:t>:</w:t>
      </w:r>
      <w:r w:rsidR="00994878" w:rsidRPr="00781059">
        <w:rPr>
          <w:rStyle w:val="Char0"/>
          <w:rFonts w:hint="cs"/>
          <w:color w:val="000000" w:themeColor="text1"/>
          <w:rtl/>
        </w:rPr>
        <w:t xml:space="preserve"> «هر جزع و فزع و ناشكيبايی و گریه‌ای مکروه است، جز برای حسین».</w:t>
      </w:r>
    </w:p>
    <w:p w:rsidR="00994878" w:rsidRPr="00781059" w:rsidRDefault="001F4556" w:rsidP="00781059">
      <w:pPr>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به امام رضا نسبت داده‌اند که فرموده است: </w:t>
      </w:r>
      <w:r w:rsidR="00994878" w:rsidRPr="00781059">
        <w:rPr>
          <w:rStyle w:val="Char3"/>
          <w:color w:val="000000" w:themeColor="text1"/>
          <w:rtl/>
        </w:rPr>
        <w:t>«يَا ابْنَ شَبِيبٍ إِنْ كُنْتَ بَاكِياً لِشَيْءٍ فَابْكِ لِلْحُسَيْنِ بْنِ عَلِيٍّ</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w:t>
      </w:r>
      <w:r w:rsidR="00994878" w:rsidRPr="00781059">
        <w:rPr>
          <w:rStyle w:val="Char3"/>
          <w:color w:val="000000" w:themeColor="text1"/>
          <w:rtl/>
        </w:rPr>
        <w:t xml:space="preserve"> فَإِنَّهُ ذُبِحَ كَمَا يُذْبَحُ الْكَبْشُ وَ قُتِلَ مَعَهُ مِنْ أَهْلِ بَيْتِهِ ثَمَانِيَ</w:t>
      </w:r>
      <w:r w:rsidR="00B248CA" w:rsidRPr="00781059">
        <w:rPr>
          <w:rStyle w:val="Char3"/>
          <w:color w:val="000000" w:themeColor="text1"/>
          <w:rtl/>
        </w:rPr>
        <w:t>ـ</w:t>
      </w:r>
      <w:r w:rsidR="00994878" w:rsidRPr="00781059">
        <w:rPr>
          <w:rStyle w:val="Char3"/>
          <w:color w:val="000000" w:themeColor="text1"/>
          <w:rtl/>
        </w:rPr>
        <w:t>ةَ عَشـَرَ رَجُ</w:t>
      </w:r>
      <w:r w:rsidR="00B248CA" w:rsidRPr="00781059">
        <w:rPr>
          <w:rStyle w:val="Char3"/>
          <w:color w:val="000000" w:themeColor="text1"/>
          <w:rtl/>
        </w:rPr>
        <w:t>ـ</w:t>
      </w:r>
      <w:r w:rsidR="00994878" w:rsidRPr="00781059">
        <w:rPr>
          <w:rStyle w:val="Char3"/>
          <w:color w:val="000000" w:themeColor="text1"/>
          <w:rtl/>
        </w:rPr>
        <w:t>لًا مَـا لَهُ</w:t>
      </w:r>
      <w:r w:rsidR="00B248CA" w:rsidRPr="00781059">
        <w:rPr>
          <w:rStyle w:val="Char3"/>
          <w:color w:val="000000" w:themeColor="text1"/>
          <w:rtl/>
        </w:rPr>
        <w:t>ـ</w:t>
      </w:r>
      <w:r w:rsidR="00994878" w:rsidRPr="00781059">
        <w:rPr>
          <w:rStyle w:val="Char3"/>
          <w:color w:val="000000" w:themeColor="text1"/>
          <w:rtl/>
        </w:rPr>
        <w:t>مْ فِـي الْأَرْضِ شَبِيهُـونَ وَلَقـَدْ بَكَـتِ السَّمَاوَاتُ السَّبْ</w:t>
      </w:r>
      <w:r w:rsidR="00B248CA" w:rsidRPr="00781059">
        <w:rPr>
          <w:rStyle w:val="Char3"/>
          <w:color w:val="000000" w:themeColor="text1"/>
          <w:rtl/>
        </w:rPr>
        <w:t>ـ</w:t>
      </w:r>
      <w:r w:rsidR="00994878" w:rsidRPr="00781059">
        <w:rPr>
          <w:rStyle w:val="Char3"/>
          <w:color w:val="000000" w:themeColor="text1"/>
          <w:rtl/>
        </w:rPr>
        <w:t>عُ وَالْأَرَضُونَ لِقَتْلِه»</w:t>
      </w:r>
      <w:r w:rsidR="00994878" w:rsidRPr="00781059">
        <w:rPr>
          <w:rStyle w:val="FootnoteReference"/>
          <w:rFonts w:ascii="IRLotus" w:hAnsi="IRLotus" w:cs="IRNazli"/>
          <w:color w:val="000000" w:themeColor="text1"/>
          <w:rtl/>
          <w:lang w:bidi="fa-IR"/>
        </w:rPr>
        <w:footnoteReference w:id="17"/>
      </w:r>
      <w:r w:rsidR="00994878" w:rsidRPr="00781059">
        <w:rPr>
          <w:rStyle w:val="Char0"/>
          <w:color w:val="000000" w:themeColor="text1"/>
          <w:rtl/>
        </w:rPr>
        <w:t>: «ای پسر شبیب، اگر خواستی برای چیزی گریه کنی، برای حسین بن علی</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00FE1C44" w:rsidRPr="00781059">
        <w:rPr>
          <w:rStyle w:val="Char0"/>
          <w:rFonts w:hint="cs"/>
          <w:color w:val="000000" w:themeColor="text1"/>
          <w:rtl/>
        </w:rPr>
        <w:t xml:space="preserve"> </w:t>
      </w:r>
      <w:r w:rsidR="00994878" w:rsidRPr="00781059">
        <w:rPr>
          <w:rStyle w:val="Char0"/>
          <w:color w:val="000000" w:themeColor="text1"/>
          <w:rtl/>
        </w:rPr>
        <w:t>گریه کن، زیرا او همانند قوچ سر بریده شد و 18 مرد از خانواده‌اش نیز همراه با او کشته شدند، کسانی که در زمین نظیر و مانند</w:t>
      </w:r>
      <w:r w:rsidR="004A0C60" w:rsidRPr="00781059">
        <w:rPr>
          <w:rStyle w:val="Char0"/>
          <w:color w:val="000000" w:themeColor="text1"/>
          <w:rtl/>
        </w:rPr>
        <w:t xml:space="preserve"> آن‌ها </w:t>
      </w:r>
      <w:r w:rsidR="00994878" w:rsidRPr="00781059">
        <w:rPr>
          <w:rStyle w:val="Char0"/>
          <w:color w:val="000000" w:themeColor="text1"/>
          <w:rtl/>
        </w:rPr>
        <w:t>یافت نمی‌شد، همانا آسمان‌های هفت‌گانه و زمین بخاطر قتل او به گریه افتادند».</w:t>
      </w:r>
    </w:p>
    <w:p w:rsidR="00994878" w:rsidRPr="00781059" w:rsidRDefault="00994878" w:rsidP="00781059">
      <w:pPr>
        <w:rPr>
          <w:rStyle w:val="Char0"/>
          <w:color w:val="000000" w:themeColor="text1"/>
          <w:rtl/>
        </w:rPr>
      </w:pPr>
      <w:r w:rsidRPr="00781059">
        <w:rPr>
          <w:rStyle w:val="Char0"/>
          <w:color w:val="000000" w:themeColor="text1"/>
          <w:rtl/>
        </w:rPr>
        <w:t xml:space="preserve">وقتی قرآن کریم را تلاوت می‌کنیم، در آن مطلبی که مؤید این روایات شیعه و نیز مؤید این افسانه‌ها، قصه‌ها و </w:t>
      </w:r>
      <w:r w:rsidRPr="00781059">
        <w:rPr>
          <w:rStyle w:val="Charb"/>
          <w:color w:val="000000" w:themeColor="text1"/>
          <w:rtl/>
        </w:rPr>
        <w:t>مصیبت‌نامه‌های اندوهناکی</w:t>
      </w:r>
      <w:r w:rsidRPr="00781059">
        <w:rPr>
          <w:rStyle w:val="Char0"/>
          <w:color w:val="000000" w:themeColor="text1"/>
          <w:rtl/>
        </w:rPr>
        <w:t xml:space="preserve"> </w:t>
      </w:r>
      <w:r w:rsidRPr="00781059">
        <w:rPr>
          <w:rStyle w:val="Charb"/>
          <w:color w:val="000000" w:themeColor="text1"/>
          <w:rtl/>
        </w:rPr>
        <w:t>باشد</w:t>
      </w:r>
      <w:r w:rsidRPr="00781059">
        <w:rPr>
          <w:rStyle w:val="Char0"/>
          <w:color w:val="000000" w:themeColor="text1"/>
          <w:rtl/>
        </w:rPr>
        <w:t xml:space="preserve"> که علمای شیعه در حسینیه‌های‌شان بیان می‌کنند، مشاهده نمی‌کنیم.</w:t>
      </w:r>
    </w:p>
    <w:p w:rsidR="00994878" w:rsidRPr="00781059" w:rsidRDefault="00994878" w:rsidP="00781059">
      <w:pPr>
        <w:rPr>
          <w:rStyle w:val="Char0"/>
          <w:color w:val="000000" w:themeColor="text1"/>
          <w:rtl/>
        </w:rPr>
      </w:pPr>
      <w:r w:rsidRPr="00781059">
        <w:rPr>
          <w:rStyle w:val="Char0"/>
          <w:color w:val="000000" w:themeColor="text1"/>
          <w:rtl/>
        </w:rPr>
        <w:t xml:space="preserve">کاری که خطیبان و مراجع شیعه بر منبرها و در سخنرانی‌های خود می‌کنند، </w:t>
      </w:r>
      <w:r w:rsidRPr="00781059">
        <w:rPr>
          <w:rStyle w:val="Charb"/>
          <w:color w:val="000000" w:themeColor="text1"/>
          <w:rtl/>
        </w:rPr>
        <w:t>تاثیر منفی بر جامعه</w:t>
      </w:r>
      <w:r w:rsidR="003606D2" w:rsidRPr="00781059">
        <w:rPr>
          <w:rStyle w:val="Charb"/>
          <w:color w:val="000000" w:themeColor="text1"/>
          <w:rtl/>
        </w:rPr>
        <w:t>‌</w:t>
      </w:r>
      <w:r w:rsidR="001F4556" w:rsidRPr="00781059">
        <w:rPr>
          <w:rStyle w:val="Charb"/>
          <w:rFonts w:hint="cs"/>
          <w:color w:val="000000" w:themeColor="text1"/>
          <w:rtl/>
        </w:rPr>
        <w:t>ی</w:t>
      </w:r>
      <w:r w:rsidRPr="00781059">
        <w:rPr>
          <w:rStyle w:val="Charb"/>
          <w:color w:val="000000" w:themeColor="text1"/>
          <w:rtl/>
        </w:rPr>
        <w:t xml:space="preserve"> شیعی منعکس </w:t>
      </w:r>
      <w:r w:rsidR="001F4556" w:rsidRPr="00781059">
        <w:rPr>
          <w:rStyle w:val="Charb"/>
          <w:rFonts w:hint="cs"/>
          <w:color w:val="000000" w:themeColor="text1"/>
          <w:rtl/>
        </w:rPr>
        <w:t>می</w:t>
      </w:r>
      <w:r w:rsidR="003606D2" w:rsidRPr="00781059">
        <w:rPr>
          <w:rStyle w:val="Charb"/>
          <w:color w:val="000000" w:themeColor="text1"/>
          <w:rtl/>
        </w:rPr>
        <w:t>‌</w:t>
      </w:r>
      <w:r w:rsidR="001F4556" w:rsidRPr="00781059">
        <w:rPr>
          <w:rStyle w:val="Charb"/>
          <w:rFonts w:hint="cs"/>
          <w:color w:val="000000" w:themeColor="text1"/>
          <w:rtl/>
        </w:rPr>
        <w:t>نماید</w:t>
      </w:r>
      <w:r w:rsidRPr="00781059">
        <w:rPr>
          <w:rStyle w:val="Charb"/>
          <w:color w:val="000000" w:themeColor="text1"/>
          <w:rtl/>
        </w:rPr>
        <w:t xml:space="preserve"> و جامعه‌ای به بار می‌آورد</w:t>
      </w:r>
      <w:r w:rsidRPr="00781059">
        <w:rPr>
          <w:rStyle w:val="Char0"/>
          <w:color w:val="000000" w:themeColor="text1"/>
          <w:rtl/>
        </w:rPr>
        <w:t xml:space="preserve"> که قلب آن مملو از حزن و حقد و کینه است.</w:t>
      </w:r>
    </w:p>
    <w:p w:rsidR="00994878" w:rsidRPr="00781059" w:rsidRDefault="00994878" w:rsidP="00781059">
      <w:pPr>
        <w:rPr>
          <w:rStyle w:val="Char0"/>
          <w:color w:val="000000" w:themeColor="text1"/>
          <w:rtl/>
        </w:rPr>
      </w:pPr>
      <w:r w:rsidRPr="00781059">
        <w:rPr>
          <w:rStyle w:val="Char0"/>
          <w:color w:val="000000" w:themeColor="text1"/>
          <w:rtl/>
        </w:rPr>
        <w:t xml:space="preserve">دلیل آن نیز این است که علما و واعظان شیعه بر منابری </w:t>
      </w:r>
      <w:r w:rsidRPr="00781059">
        <w:rPr>
          <w:rStyle w:val="Charb"/>
          <w:color w:val="000000" w:themeColor="text1"/>
          <w:rtl/>
        </w:rPr>
        <w:t>که در حسینیه‌ها در اختیار دارند</w:t>
      </w:r>
      <w:r w:rsidR="004409EC" w:rsidRPr="00781059">
        <w:rPr>
          <w:rStyle w:val="Charb"/>
          <w:rFonts w:hint="cs"/>
          <w:color w:val="000000" w:themeColor="text1"/>
          <w:rtl/>
        </w:rPr>
        <w:t>،</w:t>
      </w:r>
      <w:r w:rsidRPr="00781059">
        <w:rPr>
          <w:rStyle w:val="Charb"/>
          <w:color w:val="000000" w:themeColor="text1"/>
          <w:rtl/>
        </w:rPr>
        <w:t xml:space="preserve"> بر سر تعداد گریه کنانی با هم رقابت دارند که بر مظالم مورد ادعای ایشان در حق اهل بیت گریه می‌کنند</w:t>
      </w:r>
      <w:r w:rsidRPr="00781059">
        <w:rPr>
          <w:rStyle w:val="Char0"/>
          <w:color w:val="000000" w:themeColor="text1"/>
          <w:rtl/>
        </w:rPr>
        <w:t xml:space="preserve"> و این هدف بیشتر</w:t>
      </w:r>
      <w:r w:rsidR="004A0C60" w:rsidRPr="00781059">
        <w:rPr>
          <w:rStyle w:val="Char0"/>
          <w:color w:val="000000" w:themeColor="text1"/>
          <w:rtl/>
        </w:rPr>
        <w:t xml:space="preserve"> آن‌ها </w:t>
      </w:r>
      <w:r w:rsidRPr="00781059">
        <w:rPr>
          <w:rStyle w:val="Char0"/>
          <w:color w:val="000000" w:themeColor="text1"/>
          <w:rtl/>
        </w:rPr>
        <w:t>است، زیرا</w:t>
      </w:r>
      <w:r w:rsidR="004A0C60" w:rsidRPr="00781059">
        <w:rPr>
          <w:rStyle w:val="Char0"/>
          <w:color w:val="000000" w:themeColor="text1"/>
          <w:rtl/>
        </w:rPr>
        <w:t xml:space="preserve"> آن‌ها </w:t>
      </w:r>
      <w:r w:rsidRPr="00781059">
        <w:rPr>
          <w:rStyle w:val="Char0"/>
          <w:color w:val="000000" w:themeColor="text1"/>
          <w:rtl/>
        </w:rPr>
        <w:t>این راه را از گسترده</w:t>
      </w:r>
      <w:r w:rsidR="003606D2" w:rsidRPr="00781059">
        <w:rPr>
          <w:rStyle w:val="Char0"/>
          <w:color w:val="000000" w:themeColor="text1"/>
          <w:rtl/>
        </w:rPr>
        <w:t>‌</w:t>
      </w:r>
      <w:r w:rsidRPr="00781059">
        <w:rPr>
          <w:rStyle w:val="Char0"/>
          <w:color w:val="000000" w:themeColor="text1"/>
          <w:rtl/>
        </w:rPr>
        <w:t>ترین را</w:t>
      </w:r>
      <w:r w:rsidR="001F4556" w:rsidRPr="00781059">
        <w:rPr>
          <w:rStyle w:val="Char0"/>
          <w:color w:val="000000" w:themeColor="text1"/>
          <w:rtl/>
        </w:rPr>
        <w:t>ه‌های شهرت و مصالح خود می‌دانند</w:t>
      </w:r>
      <w:r w:rsidRPr="00781059">
        <w:rPr>
          <w:rStyle w:val="Char0"/>
          <w:color w:val="000000" w:themeColor="text1"/>
          <w:rtl/>
        </w:rPr>
        <w:t xml:space="preserve"> تا اینکه مردم مرتب به مجالس</w:t>
      </w:r>
      <w:r w:rsidR="004A0C60" w:rsidRPr="00781059">
        <w:rPr>
          <w:rStyle w:val="Char0"/>
          <w:color w:val="000000" w:themeColor="text1"/>
          <w:rtl/>
        </w:rPr>
        <w:t xml:space="preserve"> آن‌ها </w:t>
      </w:r>
      <w:r w:rsidR="001F4556" w:rsidRPr="00781059">
        <w:rPr>
          <w:rStyle w:val="Char0"/>
          <w:rFonts w:hint="cs"/>
          <w:color w:val="000000" w:themeColor="text1"/>
          <w:rtl/>
        </w:rPr>
        <w:t>بیایند</w:t>
      </w:r>
      <w:r w:rsidRPr="00781059">
        <w:rPr>
          <w:rStyle w:val="Char0"/>
          <w:color w:val="000000" w:themeColor="text1"/>
          <w:rtl/>
        </w:rPr>
        <w:t xml:space="preserve"> و بر تعداد</w:t>
      </w:r>
      <w:r w:rsidR="004A0C60" w:rsidRPr="00781059">
        <w:rPr>
          <w:rStyle w:val="Char0"/>
          <w:color w:val="000000" w:themeColor="text1"/>
          <w:rtl/>
        </w:rPr>
        <w:t xml:space="preserve"> آن‌ها </w:t>
      </w:r>
      <w:r w:rsidRPr="00781059">
        <w:rPr>
          <w:rStyle w:val="Char0"/>
          <w:color w:val="000000" w:themeColor="text1"/>
          <w:rtl/>
        </w:rPr>
        <w:t xml:space="preserve">روز به روز افزوده گردد، زیرا </w:t>
      </w:r>
      <w:r w:rsidRPr="00781059">
        <w:rPr>
          <w:rStyle w:val="Charb"/>
          <w:color w:val="000000" w:themeColor="text1"/>
          <w:rtl/>
        </w:rPr>
        <w:t>بر این باورند</w:t>
      </w:r>
      <w:r w:rsidRPr="00781059">
        <w:rPr>
          <w:rStyle w:val="Char0"/>
          <w:color w:val="000000" w:themeColor="text1"/>
          <w:rtl/>
        </w:rPr>
        <w:t xml:space="preserve"> که اجر و ثواب بزرگ برای کسی است که بگرید و مردم را بگریاند.</w:t>
      </w:r>
    </w:p>
    <w:p w:rsidR="00994878" w:rsidRPr="00781059" w:rsidRDefault="00994878" w:rsidP="00781059">
      <w:pPr>
        <w:rPr>
          <w:rStyle w:val="Char0"/>
          <w:color w:val="000000" w:themeColor="text1"/>
        </w:rPr>
      </w:pPr>
      <w:r w:rsidRPr="00781059">
        <w:rPr>
          <w:rStyle w:val="Char0"/>
          <w:color w:val="000000" w:themeColor="text1"/>
          <w:rtl/>
        </w:rPr>
        <w:t>در برخی از کتاب‌های مشهور شیعه از ابوعبدالله نقل شده</w:t>
      </w:r>
      <w:r w:rsidR="001F4556" w:rsidRPr="00781059">
        <w:rPr>
          <w:rStyle w:val="Char0"/>
          <w:rFonts w:hint="cs"/>
          <w:color w:val="000000" w:themeColor="text1"/>
          <w:rtl/>
        </w:rPr>
        <w:t xml:space="preserve"> است</w:t>
      </w:r>
      <w:r w:rsidRPr="00781059">
        <w:rPr>
          <w:rStyle w:val="Char0"/>
          <w:color w:val="000000" w:themeColor="text1"/>
          <w:rtl/>
        </w:rPr>
        <w:t xml:space="preserve"> که جعفر بن عفان نزد ایشان آمد، امام به او گفت: «به من خبر رسیده</w:t>
      </w:r>
      <w:r w:rsidR="001F4556" w:rsidRPr="00781059">
        <w:rPr>
          <w:rStyle w:val="Char0"/>
          <w:rFonts w:hint="cs"/>
          <w:color w:val="000000" w:themeColor="text1"/>
          <w:rtl/>
        </w:rPr>
        <w:t xml:space="preserve"> است</w:t>
      </w:r>
      <w:r w:rsidRPr="00781059">
        <w:rPr>
          <w:rStyle w:val="Char0"/>
          <w:color w:val="000000" w:themeColor="text1"/>
          <w:rtl/>
        </w:rPr>
        <w:t xml:space="preserve"> که تو بخوبی در مورد حسین شعر </w:t>
      </w:r>
      <w:r w:rsidRPr="00781059">
        <w:rPr>
          <w:rStyle w:val="Char0"/>
          <w:color w:val="000000" w:themeColor="text1"/>
          <w:rtl/>
        </w:rPr>
        <w:lastRenderedPageBreak/>
        <w:t>می‌سرایی». وی گفت: بله خداوند مرا فدایت گر</w:t>
      </w:r>
      <w:r w:rsidR="001F4556" w:rsidRPr="00781059">
        <w:rPr>
          <w:rStyle w:val="Char0"/>
          <w:rFonts w:hint="cs"/>
          <w:color w:val="000000" w:themeColor="text1"/>
          <w:rtl/>
        </w:rPr>
        <w:t>د</w:t>
      </w:r>
      <w:r w:rsidRPr="00781059">
        <w:rPr>
          <w:rStyle w:val="Char0"/>
          <w:color w:val="000000" w:themeColor="text1"/>
          <w:rtl/>
        </w:rPr>
        <w:t>اند، درست است؛ امام گفت: «شعری بگو». او نیز شعری سرایید و امام</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به گریه افتاد و اطر</w:t>
      </w:r>
      <w:r w:rsidR="001F4556" w:rsidRPr="00781059">
        <w:rPr>
          <w:rStyle w:val="Char0"/>
          <w:color w:val="000000" w:themeColor="text1"/>
          <w:rtl/>
        </w:rPr>
        <w:t>افیان او نیز شروع به گریه کردند</w:t>
      </w:r>
      <w:r w:rsidRPr="00781059">
        <w:rPr>
          <w:rStyle w:val="Char0"/>
          <w:color w:val="000000" w:themeColor="text1"/>
          <w:rtl/>
        </w:rPr>
        <w:t xml:space="preserve"> تا جایی که اشک‌ها بر صورت و ریش او سرازیر شد. سپس گفت: «ای جعفر (بن عفان) بخدا سوگند فرشتگان مقرب الهی حاضر بود</w:t>
      </w:r>
      <w:r w:rsidR="001F4556" w:rsidRPr="00781059">
        <w:rPr>
          <w:rStyle w:val="Char0"/>
          <w:rFonts w:hint="cs"/>
          <w:color w:val="000000" w:themeColor="text1"/>
          <w:rtl/>
        </w:rPr>
        <w:t>ند</w:t>
      </w:r>
      <w:r w:rsidRPr="00781059">
        <w:rPr>
          <w:rStyle w:val="Char0"/>
          <w:color w:val="000000" w:themeColor="text1"/>
          <w:rtl/>
        </w:rPr>
        <w:t xml:space="preserve"> و سخن تو را در مورد حسین می‌شنیدند و</w:t>
      </w:r>
      <w:r w:rsidR="004A0C60" w:rsidRPr="00781059">
        <w:rPr>
          <w:rStyle w:val="Char0"/>
          <w:color w:val="000000" w:themeColor="text1"/>
          <w:rtl/>
        </w:rPr>
        <w:t xml:space="preserve"> آن‌ها </w:t>
      </w:r>
      <w:r w:rsidRPr="00781059">
        <w:rPr>
          <w:rStyle w:val="Char0"/>
          <w:color w:val="000000" w:themeColor="text1"/>
          <w:rtl/>
        </w:rPr>
        <w:t>همچون ما و بلکه بیشتر گریستند. ای جعفر، همین الان بخاطر شعرت، خداوند متعال بهشت را بر تو واجب کرده</w:t>
      </w:r>
      <w:r w:rsidR="001F4556" w:rsidRPr="00781059">
        <w:rPr>
          <w:rStyle w:val="Char0"/>
          <w:rFonts w:hint="cs"/>
          <w:color w:val="000000" w:themeColor="text1"/>
          <w:rtl/>
        </w:rPr>
        <w:t xml:space="preserve"> است</w:t>
      </w:r>
      <w:r w:rsidRPr="00781059">
        <w:rPr>
          <w:rStyle w:val="Char0"/>
          <w:color w:val="000000" w:themeColor="text1"/>
          <w:rtl/>
        </w:rPr>
        <w:t xml:space="preserve"> و گناهانت را بخشید».</w:t>
      </w:r>
    </w:p>
    <w:p w:rsidR="00994878" w:rsidRPr="00781059" w:rsidRDefault="00994878" w:rsidP="00781059">
      <w:pPr>
        <w:rPr>
          <w:rStyle w:val="Char0"/>
          <w:color w:val="000000" w:themeColor="text1"/>
          <w:rtl/>
        </w:rPr>
      </w:pPr>
      <w:r w:rsidRPr="00781059">
        <w:rPr>
          <w:rStyle w:val="Char0"/>
          <w:color w:val="000000" w:themeColor="text1"/>
          <w:rtl/>
        </w:rPr>
        <w:t xml:space="preserve">ابوعبدالله گفت: «ای جعفر آیا بیشتر برایت نگویم؟». گفت: بله ای سرورم. گفت: «هیچ شخصی نیست که در مورد حسین شعری بسراید و بگرید و دیگران را بگریاند، مگر اینکه خداوند بهشت را بر او واجب </w:t>
      </w:r>
      <w:r w:rsidR="001F4556" w:rsidRPr="00781059">
        <w:rPr>
          <w:rStyle w:val="Char0"/>
          <w:rFonts w:hint="cs"/>
          <w:color w:val="000000" w:themeColor="text1"/>
          <w:rtl/>
        </w:rPr>
        <w:t>می</w:t>
      </w:r>
      <w:r w:rsidR="003606D2" w:rsidRPr="00781059">
        <w:rPr>
          <w:rStyle w:val="Char0"/>
          <w:color w:val="000000" w:themeColor="text1"/>
          <w:rtl/>
        </w:rPr>
        <w:t>‌</w:t>
      </w:r>
      <w:r w:rsidR="001F4556" w:rsidRPr="00781059">
        <w:rPr>
          <w:rStyle w:val="Char0"/>
          <w:rFonts w:hint="cs"/>
          <w:color w:val="000000" w:themeColor="text1"/>
          <w:rtl/>
        </w:rPr>
        <w:t>کند</w:t>
      </w:r>
      <w:r w:rsidRPr="00781059">
        <w:rPr>
          <w:rStyle w:val="Char0"/>
          <w:color w:val="000000" w:themeColor="text1"/>
          <w:rtl/>
        </w:rPr>
        <w:t xml:space="preserve"> و گناهانش را می‌آمرزد».</w:t>
      </w:r>
      <w:r w:rsidRPr="00781059">
        <w:rPr>
          <w:rStyle w:val="FootnoteReference"/>
          <w:rFonts w:ascii="IRLotus" w:hAnsi="IRLotus" w:cs="IRNazli"/>
          <w:color w:val="000000" w:themeColor="text1"/>
          <w:rtl/>
          <w:lang w:bidi="fa-IR"/>
        </w:rPr>
        <w:footnoteReference w:id="18"/>
      </w:r>
    </w:p>
    <w:p w:rsidR="00994878" w:rsidRPr="00781059" w:rsidRDefault="00994878" w:rsidP="00781059">
      <w:pPr>
        <w:rPr>
          <w:rStyle w:val="Char0"/>
          <w:color w:val="000000" w:themeColor="text1"/>
          <w:rtl/>
        </w:rPr>
      </w:pPr>
      <w:r w:rsidRPr="00781059">
        <w:rPr>
          <w:rStyle w:val="Char0"/>
          <w:color w:val="000000" w:themeColor="text1"/>
          <w:rtl/>
        </w:rPr>
        <w:t>منبریان شیعه از چنین روایات احساسی‌ و نیز چنین جریانات و قصه‌هایی که در کتاب‌های</w:t>
      </w:r>
      <w:r w:rsidR="004A0C60" w:rsidRPr="00781059">
        <w:rPr>
          <w:rStyle w:val="Char0"/>
          <w:color w:val="000000" w:themeColor="text1"/>
          <w:rtl/>
        </w:rPr>
        <w:t xml:space="preserve"> آن‌ها </w:t>
      </w:r>
      <w:r w:rsidRPr="00781059">
        <w:rPr>
          <w:rStyle w:val="Char0"/>
          <w:color w:val="000000" w:themeColor="text1"/>
          <w:rtl/>
        </w:rPr>
        <w:t>آمده است، بهره برده‌اند؛</w:t>
      </w:r>
      <w:r w:rsidR="004A0C60" w:rsidRPr="00781059">
        <w:rPr>
          <w:rStyle w:val="Char0"/>
          <w:color w:val="000000" w:themeColor="text1"/>
          <w:rtl/>
        </w:rPr>
        <w:t xml:space="preserve"> آن‌ها </w:t>
      </w:r>
      <w:r w:rsidRPr="00781059">
        <w:rPr>
          <w:rStyle w:val="Char0"/>
          <w:color w:val="000000" w:themeColor="text1"/>
          <w:rtl/>
        </w:rPr>
        <w:t xml:space="preserve">با اسلوبی غم انگیز، همراه با شعر و اظهار گریه چنین داستان‌هایی را به خورد مردم می‌دهند و کینه‌های موجود در </w:t>
      </w:r>
      <w:r w:rsidRPr="00781059">
        <w:rPr>
          <w:rStyle w:val="Charb"/>
          <w:color w:val="000000" w:themeColor="text1"/>
          <w:rtl/>
        </w:rPr>
        <w:t>قلب‌ شیعیان</w:t>
      </w:r>
      <w:r w:rsidRPr="00781059">
        <w:rPr>
          <w:rStyle w:val="Char0"/>
          <w:color w:val="000000" w:themeColor="text1"/>
          <w:rtl/>
        </w:rPr>
        <w:t xml:space="preserve"> را که از کودکی با دیدن چنین صحنه‌هایی پرورش یافته‌اند، به جنب و جوش آورده</w:t>
      </w:r>
      <w:r w:rsidR="003606D2" w:rsidRPr="00781059">
        <w:rPr>
          <w:rStyle w:val="Char0"/>
          <w:color w:val="000000" w:themeColor="text1"/>
          <w:rtl/>
        </w:rPr>
        <w:t>‌</w:t>
      </w:r>
      <w:r w:rsidR="003404D5" w:rsidRPr="00781059">
        <w:rPr>
          <w:rStyle w:val="Char0"/>
          <w:rFonts w:hint="cs"/>
          <w:color w:val="000000" w:themeColor="text1"/>
          <w:rtl/>
        </w:rPr>
        <w:t>اند</w:t>
      </w:r>
      <w:r w:rsidRPr="00781059">
        <w:rPr>
          <w:rStyle w:val="Char0"/>
          <w:color w:val="000000" w:themeColor="text1"/>
          <w:rtl/>
        </w:rPr>
        <w:t xml:space="preserve"> و </w:t>
      </w:r>
      <w:r w:rsidRPr="00781059">
        <w:rPr>
          <w:rStyle w:val="Charb"/>
          <w:color w:val="000000" w:themeColor="text1"/>
          <w:rtl/>
        </w:rPr>
        <w:t>به این ترتیب</w:t>
      </w:r>
      <w:r w:rsidR="004A0C60" w:rsidRPr="00781059">
        <w:rPr>
          <w:rStyle w:val="Char0"/>
          <w:color w:val="000000" w:themeColor="text1"/>
          <w:rtl/>
        </w:rPr>
        <w:t xml:space="preserve"> آن‌ها </w:t>
      </w:r>
      <w:r w:rsidRPr="00781059">
        <w:rPr>
          <w:rStyle w:val="Char0"/>
          <w:color w:val="000000" w:themeColor="text1"/>
          <w:rtl/>
        </w:rPr>
        <w:t xml:space="preserve">را از قرآن کریم و ارتباط با </w:t>
      </w:r>
      <w:r w:rsidRPr="00781059">
        <w:rPr>
          <w:rStyle w:val="Charb"/>
          <w:color w:val="000000" w:themeColor="text1"/>
          <w:rtl/>
        </w:rPr>
        <w:t>پروردگارشان</w:t>
      </w:r>
      <w:r w:rsidRPr="00781059">
        <w:rPr>
          <w:rStyle w:val="Char0"/>
          <w:color w:val="000000" w:themeColor="text1"/>
          <w:rtl/>
        </w:rPr>
        <w:t xml:space="preserve"> به خود مشغول می‌دارند.</w:t>
      </w:r>
    </w:p>
    <w:p w:rsidR="00994878" w:rsidRPr="00781059" w:rsidRDefault="00994878" w:rsidP="00781059">
      <w:pPr>
        <w:rPr>
          <w:rStyle w:val="Char0"/>
          <w:color w:val="000000" w:themeColor="text1"/>
          <w:rtl/>
        </w:rPr>
      </w:pPr>
      <w:r w:rsidRPr="00781059">
        <w:rPr>
          <w:rStyle w:val="Char0"/>
          <w:color w:val="000000" w:themeColor="text1"/>
          <w:rtl/>
        </w:rPr>
        <w:t>محمد جواد مغنیه در کتاب «علماء النجف» (صفحه</w:t>
      </w:r>
      <w:r w:rsidR="003606D2" w:rsidRPr="00781059">
        <w:rPr>
          <w:rStyle w:val="Char0"/>
          <w:color w:val="000000" w:themeColor="text1"/>
          <w:rtl/>
        </w:rPr>
        <w:t>‌</w:t>
      </w:r>
      <w:r w:rsidR="003404D5" w:rsidRPr="00781059">
        <w:rPr>
          <w:rStyle w:val="Char0"/>
          <w:rFonts w:hint="cs"/>
          <w:color w:val="000000" w:themeColor="text1"/>
          <w:rtl/>
        </w:rPr>
        <w:t>ی</w:t>
      </w:r>
      <w:r w:rsidRPr="00781059">
        <w:rPr>
          <w:rStyle w:val="Char0"/>
          <w:color w:val="000000" w:themeColor="text1"/>
          <w:rtl/>
        </w:rPr>
        <w:t>: 121) به قول محمد العینانی شیعی استشهاد کرده است، کسی که در کتابش «آداب النفس» (صفحه</w:t>
      </w:r>
      <w:r w:rsidR="003606D2" w:rsidRPr="00781059">
        <w:rPr>
          <w:rStyle w:val="Char0"/>
          <w:color w:val="000000" w:themeColor="text1"/>
          <w:rtl/>
        </w:rPr>
        <w:t>‌</w:t>
      </w:r>
      <w:r w:rsidR="003404D5" w:rsidRPr="00781059">
        <w:rPr>
          <w:rStyle w:val="Char0"/>
          <w:rFonts w:hint="cs"/>
          <w:color w:val="000000" w:themeColor="text1"/>
          <w:rtl/>
        </w:rPr>
        <w:t>ی</w:t>
      </w:r>
      <w:r w:rsidRPr="00781059">
        <w:rPr>
          <w:rStyle w:val="Char0"/>
          <w:color w:val="000000" w:themeColor="text1"/>
          <w:rtl/>
        </w:rPr>
        <w:t xml:space="preserve">: 189) به آنچه قبلا گفتیم، اعتراف کرده است؛ وی می‌گوید: «گروهی از مردم، تشیع را محل کسب درآمد </w:t>
      </w:r>
      <w:r w:rsidR="003404D5"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دان</w:t>
      </w:r>
      <w:r w:rsidR="003404D5" w:rsidRPr="00781059">
        <w:rPr>
          <w:rStyle w:val="Char0"/>
          <w:rFonts w:hint="cs"/>
          <w:color w:val="000000" w:themeColor="text1"/>
          <w:rtl/>
        </w:rPr>
        <w:t>ند</w:t>
      </w:r>
      <w:r w:rsidRPr="00781059">
        <w:rPr>
          <w:rStyle w:val="Char0"/>
          <w:color w:val="000000" w:themeColor="text1"/>
          <w:rtl/>
        </w:rPr>
        <w:t xml:space="preserve"> و کارهایی همچون نوحه‌سرایی و داستان‌سرایی می‌کنند ..</w:t>
      </w:r>
      <w:r w:rsidR="004A0C60" w:rsidRPr="00781059">
        <w:rPr>
          <w:rStyle w:val="Char0"/>
          <w:color w:val="000000" w:themeColor="text1"/>
          <w:rtl/>
        </w:rPr>
        <w:t xml:space="preserve"> این‌ها </w:t>
      </w:r>
      <w:r w:rsidRPr="00781059">
        <w:rPr>
          <w:rStyle w:val="Char0"/>
          <w:color w:val="000000" w:themeColor="text1"/>
          <w:rtl/>
        </w:rPr>
        <w:t xml:space="preserve">از شیعه جز گریه و </w:t>
      </w:r>
      <w:r w:rsidRPr="00781059">
        <w:rPr>
          <w:rStyle w:val="Charb"/>
          <w:color w:val="000000" w:themeColor="text1"/>
          <w:rtl/>
        </w:rPr>
        <w:t>دوست داشتن شیعیان</w:t>
      </w:r>
      <w:r w:rsidRPr="00781059">
        <w:rPr>
          <w:rStyle w:val="Char0"/>
          <w:color w:val="000000" w:themeColor="text1"/>
          <w:rtl/>
        </w:rPr>
        <w:t xml:space="preserve"> هیچ نمی‌دانند .. شعار</w:t>
      </w:r>
      <w:r w:rsidR="004A0C60" w:rsidRPr="00781059">
        <w:rPr>
          <w:rStyle w:val="Char0"/>
          <w:color w:val="000000" w:themeColor="text1"/>
          <w:rtl/>
        </w:rPr>
        <w:t xml:space="preserve"> این‌ها </w:t>
      </w:r>
      <w:r w:rsidRPr="00781059">
        <w:rPr>
          <w:rStyle w:val="Charb"/>
          <w:color w:val="000000" w:themeColor="text1"/>
          <w:rtl/>
        </w:rPr>
        <w:t>حضور در</w:t>
      </w:r>
      <w:r w:rsidRPr="00781059">
        <w:rPr>
          <w:rStyle w:val="Char0"/>
          <w:color w:val="000000" w:themeColor="text1"/>
          <w:rtl/>
        </w:rPr>
        <w:t xml:space="preserve"> حسینیه‌ها، زیارت قبور و شیون نمودن همچون زنان فرزند مرده می‌باشد .. درحالی‌که </w:t>
      </w:r>
      <w:r w:rsidRPr="00781059">
        <w:rPr>
          <w:rStyle w:val="Charb"/>
          <w:color w:val="000000" w:themeColor="text1"/>
          <w:rtl/>
        </w:rPr>
        <w:t>سزاوارتر این</w:t>
      </w:r>
      <w:r w:rsidRPr="00781059">
        <w:rPr>
          <w:rStyle w:val="Char0"/>
          <w:color w:val="000000" w:themeColor="text1"/>
          <w:rtl/>
        </w:rPr>
        <w:t xml:space="preserve"> است که بر خود بگریند</w:t>
      </w:r>
      <w:r w:rsidR="004409EC" w:rsidRPr="00781059">
        <w:rPr>
          <w:rStyle w:val="Char0"/>
          <w:rFonts w:hint="cs"/>
          <w:color w:val="000000" w:themeColor="text1"/>
          <w:rtl/>
        </w:rPr>
        <w:t>»</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مرتضی مطهری، عالم دینی شیعه که تألیفات زیادی دارد، می‌گوید: «در جامعه</w:t>
      </w:r>
      <w:r w:rsidR="003606D2" w:rsidRPr="00781059">
        <w:rPr>
          <w:rStyle w:val="Char0"/>
          <w:color w:val="000000" w:themeColor="text1"/>
          <w:rtl/>
        </w:rPr>
        <w:t>‌</w:t>
      </w:r>
      <w:r w:rsidR="003404D5" w:rsidRPr="00781059">
        <w:rPr>
          <w:rStyle w:val="Char0"/>
          <w:rFonts w:hint="cs"/>
          <w:color w:val="000000" w:themeColor="text1"/>
          <w:rtl/>
        </w:rPr>
        <w:t>ی</w:t>
      </w:r>
      <w:r w:rsidRPr="00781059">
        <w:rPr>
          <w:rStyle w:val="Char0"/>
          <w:color w:val="000000" w:themeColor="text1"/>
          <w:rtl/>
        </w:rPr>
        <w:t xml:space="preserve"> امروزی هرکس صدای زیبایی داشته باشد و بتواند شعر را به صورت آهنگین بخواند و تعدادی شعر هم حفظ باشد، کم کم مداح </w:t>
      </w:r>
      <w:r w:rsidR="003404D5"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3404D5" w:rsidRPr="00781059">
        <w:rPr>
          <w:rStyle w:val="Char0"/>
          <w:rFonts w:hint="cs"/>
          <w:color w:val="000000" w:themeColor="text1"/>
          <w:rtl/>
        </w:rPr>
        <w:t>و</w:t>
      </w:r>
      <w:r w:rsidR="003404D5" w:rsidRPr="00781059">
        <w:rPr>
          <w:rStyle w:val="Char0"/>
          <w:color w:val="000000" w:themeColor="text1"/>
          <w:rtl/>
        </w:rPr>
        <w:t>د</w:t>
      </w:r>
      <w:r w:rsidRPr="00781059">
        <w:rPr>
          <w:rStyle w:val="Char0"/>
          <w:color w:val="000000" w:themeColor="text1"/>
          <w:rtl/>
        </w:rPr>
        <w:t xml:space="preserve"> و در حسینیه‌ها مداحی می‌کند؛ ابتدا وی در کنار منبر حسینی می‌ایستد و اندکی مداحی </w:t>
      </w:r>
      <w:r w:rsidR="003404D5" w:rsidRPr="00781059">
        <w:rPr>
          <w:rStyle w:val="Char0"/>
          <w:rFonts w:hint="cs"/>
          <w:color w:val="000000" w:themeColor="text1"/>
          <w:rtl/>
        </w:rPr>
        <w:t>می</w:t>
      </w:r>
      <w:r w:rsidR="003606D2" w:rsidRPr="00781059">
        <w:rPr>
          <w:rStyle w:val="Char0"/>
          <w:color w:val="000000" w:themeColor="text1"/>
          <w:rtl/>
        </w:rPr>
        <w:t>‌</w:t>
      </w:r>
      <w:r w:rsidR="003404D5" w:rsidRPr="00781059">
        <w:rPr>
          <w:rStyle w:val="Char0"/>
          <w:rFonts w:hint="cs"/>
          <w:color w:val="000000" w:themeColor="text1"/>
          <w:rtl/>
        </w:rPr>
        <w:t>نماید</w:t>
      </w:r>
      <w:r w:rsidRPr="00781059">
        <w:rPr>
          <w:rStyle w:val="Char0"/>
          <w:color w:val="000000" w:themeColor="text1"/>
          <w:rtl/>
        </w:rPr>
        <w:t xml:space="preserve"> و </w:t>
      </w:r>
      <w:r w:rsidRPr="00781059">
        <w:rPr>
          <w:rStyle w:val="Charb"/>
          <w:color w:val="000000" w:themeColor="text1"/>
          <w:rtl/>
        </w:rPr>
        <w:t xml:space="preserve">ذکر مصائب حسینی </w:t>
      </w:r>
      <w:r w:rsidRPr="00781059">
        <w:rPr>
          <w:rStyle w:val="Char0"/>
          <w:color w:val="000000" w:themeColor="text1"/>
          <w:rtl/>
        </w:rPr>
        <w:t xml:space="preserve">می‌کند، </w:t>
      </w:r>
      <w:r w:rsidRPr="00781059">
        <w:rPr>
          <w:rStyle w:val="Charb"/>
          <w:color w:val="000000" w:themeColor="text1"/>
          <w:rtl/>
        </w:rPr>
        <w:t>اما چیزی نمی‌گذرد که به یک‌باره</w:t>
      </w:r>
      <w:r w:rsidRPr="00781059">
        <w:rPr>
          <w:rStyle w:val="Char0"/>
          <w:color w:val="000000" w:themeColor="text1"/>
          <w:rtl/>
        </w:rPr>
        <w:t xml:space="preserve"> شالی (سیاه یا سبز) بر شانه‌های خود می‌اندازد و بر پله</w:t>
      </w:r>
      <w:r w:rsidR="003606D2" w:rsidRPr="00781059">
        <w:rPr>
          <w:rStyle w:val="Char0"/>
          <w:color w:val="000000" w:themeColor="text1"/>
          <w:rtl/>
        </w:rPr>
        <w:t>‌</w:t>
      </w:r>
      <w:r w:rsidR="003404D5" w:rsidRPr="00781059">
        <w:rPr>
          <w:rStyle w:val="Char0"/>
          <w:rFonts w:hint="cs"/>
          <w:color w:val="000000" w:themeColor="text1"/>
          <w:rtl/>
        </w:rPr>
        <w:t>ی</w:t>
      </w:r>
      <w:r w:rsidRPr="00781059">
        <w:rPr>
          <w:rStyle w:val="Char0"/>
          <w:color w:val="000000" w:themeColor="text1"/>
          <w:rtl/>
        </w:rPr>
        <w:t xml:space="preserve"> اول منبر حسینی می‌ایستد، نه در کنار آن؛ سپس شروع به خواندن خطاب حسینی </w:t>
      </w:r>
      <w:r w:rsidR="003404D5"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نم</w:t>
      </w:r>
      <w:r w:rsidR="003404D5" w:rsidRPr="00781059">
        <w:rPr>
          <w:rStyle w:val="Char0"/>
          <w:rFonts w:hint="cs"/>
          <w:color w:val="000000" w:themeColor="text1"/>
          <w:rtl/>
        </w:rPr>
        <w:t>اید</w:t>
      </w:r>
      <w:r w:rsidRPr="00781059">
        <w:rPr>
          <w:rStyle w:val="Char0"/>
          <w:color w:val="000000" w:themeColor="text1"/>
          <w:rtl/>
        </w:rPr>
        <w:t xml:space="preserve"> و از کتاب "جودی" یا "جوهری" یا "جامع التفصیل" نقل می‌کند. </w:t>
      </w:r>
      <w:r w:rsidRPr="00781059">
        <w:rPr>
          <w:rStyle w:val="Charb"/>
          <w:color w:val="000000" w:themeColor="text1"/>
          <w:rtl/>
        </w:rPr>
        <w:t>داستانی ار اینجا و حکایتی از آنجا نقل</w:t>
      </w:r>
      <w:r w:rsidRPr="00781059">
        <w:rPr>
          <w:rStyle w:val="Char0"/>
          <w:color w:val="000000" w:themeColor="text1"/>
          <w:rtl/>
        </w:rPr>
        <w:t xml:space="preserve"> می‌کند و چون از او بپرسی </w:t>
      </w:r>
      <w:r w:rsidRPr="00781059">
        <w:rPr>
          <w:rStyle w:val="Charb"/>
          <w:color w:val="000000" w:themeColor="text1"/>
          <w:rtl/>
        </w:rPr>
        <w:t>منبع</w:t>
      </w:r>
      <w:r w:rsidRPr="00781059">
        <w:rPr>
          <w:rStyle w:val="Char0"/>
          <w:color w:val="000000" w:themeColor="text1"/>
          <w:rtl/>
        </w:rPr>
        <w:t xml:space="preserve"> این حکایت کجا است؟ می‌گوید: از سینه‌های منبریان و سخنوران، یا از زبان واعظان؛ شما در ابتدا فکر می‌کنید این داستان را از کتابی نقل می‌کند که از آن اطلاعی ندارید یا آن را نشنیده‌اید، اما اگر کمی دقت کنی</w:t>
      </w:r>
      <w:r w:rsidR="004409EC" w:rsidRPr="00781059">
        <w:rPr>
          <w:rStyle w:val="Char0"/>
          <w:rFonts w:hint="cs"/>
          <w:color w:val="000000" w:themeColor="text1"/>
          <w:rtl/>
        </w:rPr>
        <w:t>د</w:t>
      </w:r>
      <w:r w:rsidRPr="00781059">
        <w:rPr>
          <w:rStyle w:val="Char0"/>
          <w:color w:val="000000" w:themeColor="text1"/>
          <w:rtl/>
        </w:rPr>
        <w:t>، متوجه می‌شوی</w:t>
      </w:r>
      <w:r w:rsidR="004409EC" w:rsidRPr="00781059">
        <w:rPr>
          <w:rStyle w:val="Char0"/>
          <w:rFonts w:hint="cs"/>
          <w:color w:val="000000" w:themeColor="text1"/>
          <w:rtl/>
        </w:rPr>
        <w:t>د</w:t>
      </w:r>
      <w:r w:rsidRPr="00781059">
        <w:rPr>
          <w:rStyle w:val="Char0"/>
          <w:color w:val="000000" w:themeColor="text1"/>
          <w:rtl/>
        </w:rPr>
        <w:t xml:space="preserve"> که منظور وی این است که یکی از واعظان بطور شفاهی این حکایت و داستان را برایش تعریف کرده است!</w:t>
      </w:r>
    </w:p>
    <w:p w:rsidR="00994878" w:rsidRPr="00781059" w:rsidRDefault="00994878" w:rsidP="00781059">
      <w:pPr>
        <w:rPr>
          <w:rStyle w:val="Char0"/>
          <w:color w:val="000000" w:themeColor="text1"/>
          <w:rtl/>
        </w:rPr>
      </w:pPr>
      <w:r w:rsidRPr="00781059">
        <w:rPr>
          <w:rStyle w:val="Char0"/>
          <w:color w:val="000000" w:themeColor="text1"/>
          <w:rtl/>
        </w:rPr>
        <w:t xml:space="preserve"> به این ترتیب اغلب حکایتی را که نقل می‌کند از این و آن </w:t>
      </w:r>
      <w:r w:rsidRPr="00781059">
        <w:rPr>
          <w:rStyle w:val="Charb"/>
          <w:color w:val="000000" w:themeColor="text1"/>
          <w:rtl/>
        </w:rPr>
        <w:t>شنیده</w:t>
      </w:r>
      <w:r w:rsidRPr="00781059">
        <w:rPr>
          <w:rStyle w:val="Char0"/>
          <w:color w:val="000000" w:themeColor="text1"/>
          <w:rtl/>
        </w:rPr>
        <w:t xml:space="preserve"> است و صحیح و دروغ بودن روایت برایش اهمیتی ندارد، بلکه اصلا نمی‌داند خبر چیست؛ تنها چیزی که برای او مهم است، استمرار در این حرفه</w:t>
      </w:r>
      <w:r w:rsidR="004409EC" w:rsidRPr="00781059">
        <w:rPr>
          <w:rStyle w:val="Char0"/>
          <w:rFonts w:hint="cs"/>
          <w:color w:val="000000" w:themeColor="text1"/>
          <w:rtl/>
        </w:rPr>
        <w:t>،</w:t>
      </w:r>
      <w:r w:rsidRPr="00781059">
        <w:rPr>
          <w:rStyle w:val="Char0"/>
          <w:color w:val="000000" w:themeColor="text1"/>
          <w:rtl/>
        </w:rPr>
        <w:t xml:space="preserve"> آن هم به همین شکل تصاعدی است؛ وی در این اثنا شنوندگانی برای خود جمع </w:t>
      </w:r>
      <w:r w:rsidR="003404D5" w:rsidRPr="00781059">
        <w:rPr>
          <w:rStyle w:val="Char0"/>
          <w:rFonts w:hint="cs"/>
          <w:color w:val="000000" w:themeColor="text1"/>
          <w:rtl/>
        </w:rPr>
        <w:t>می</w:t>
      </w:r>
      <w:r w:rsidR="003606D2" w:rsidRPr="00781059">
        <w:rPr>
          <w:rStyle w:val="Char0"/>
          <w:color w:val="000000" w:themeColor="text1"/>
          <w:rtl/>
        </w:rPr>
        <w:t>‌</w:t>
      </w:r>
      <w:r w:rsidR="003404D5" w:rsidRPr="00781059">
        <w:rPr>
          <w:rStyle w:val="Char0"/>
          <w:rFonts w:hint="cs"/>
          <w:color w:val="000000" w:themeColor="text1"/>
          <w:rtl/>
        </w:rPr>
        <w:t>کند</w:t>
      </w:r>
      <w:r w:rsidRPr="00781059">
        <w:rPr>
          <w:rStyle w:val="Char0"/>
          <w:color w:val="000000" w:themeColor="text1"/>
          <w:rtl/>
        </w:rPr>
        <w:t xml:space="preserve"> و کم کم پا بر پله</w:t>
      </w:r>
      <w:r w:rsidR="003606D2" w:rsidRPr="00781059">
        <w:rPr>
          <w:rStyle w:val="Char0"/>
          <w:color w:val="000000" w:themeColor="text1"/>
          <w:rtl/>
        </w:rPr>
        <w:t>‌</w:t>
      </w:r>
      <w:r w:rsidR="003404D5" w:rsidRPr="00781059">
        <w:rPr>
          <w:rStyle w:val="Char0"/>
          <w:rFonts w:hint="cs"/>
          <w:color w:val="000000" w:themeColor="text1"/>
          <w:rtl/>
        </w:rPr>
        <w:t>ی</w:t>
      </w:r>
      <w:r w:rsidRPr="00781059">
        <w:rPr>
          <w:rStyle w:val="Char0"/>
          <w:color w:val="000000" w:themeColor="text1"/>
          <w:rtl/>
        </w:rPr>
        <w:t xml:space="preserve"> دوم منبر حسینی می‌گذارد و مردم عامی نیز دور وی جمع می‌شوند».</w:t>
      </w:r>
      <w:r w:rsidRPr="00781059">
        <w:rPr>
          <w:rStyle w:val="FootnoteReference"/>
          <w:rFonts w:ascii="IRLotus" w:hAnsi="IRLotus" w:cs="IRNazli"/>
          <w:color w:val="000000" w:themeColor="text1"/>
          <w:rtl/>
          <w:lang w:bidi="fa-IR"/>
        </w:rPr>
        <w:footnoteReference w:id="19"/>
      </w:r>
    </w:p>
    <w:p w:rsidR="00994878" w:rsidRPr="00781059" w:rsidRDefault="00994878" w:rsidP="00781059">
      <w:pPr>
        <w:rPr>
          <w:rStyle w:val="Char0"/>
          <w:color w:val="000000" w:themeColor="text1"/>
          <w:rtl/>
        </w:rPr>
      </w:pPr>
      <w:r w:rsidRPr="00781059">
        <w:rPr>
          <w:rStyle w:val="Char0"/>
          <w:color w:val="000000" w:themeColor="text1"/>
          <w:rtl/>
        </w:rPr>
        <w:t>بر این عمامه به سرها قول امام جعفر صادق صدق می‌کند، آنجا که می‌گوید: «مردم به دروغ بستن بر ما حریص‌اند، من برای</w:t>
      </w:r>
      <w:r w:rsidR="004A0C60" w:rsidRPr="00781059">
        <w:rPr>
          <w:rStyle w:val="Char0"/>
          <w:color w:val="000000" w:themeColor="text1"/>
          <w:rtl/>
        </w:rPr>
        <w:t xml:space="preserve"> آن‌ها </w:t>
      </w:r>
      <w:r w:rsidRPr="00781059">
        <w:rPr>
          <w:rStyle w:val="Char0"/>
          <w:color w:val="000000" w:themeColor="text1"/>
          <w:rtl/>
        </w:rPr>
        <w:t>حدیثی می‌گویم و هنوز از نزد ما خارج نشده</w:t>
      </w:r>
      <w:r w:rsidR="003606D2" w:rsidRPr="00781059">
        <w:rPr>
          <w:rStyle w:val="Char0"/>
          <w:color w:val="000000" w:themeColor="text1"/>
          <w:rtl/>
        </w:rPr>
        <w:t>‌</w:t>
      </w:r>
      <w:r w:rsidR="003404D5" w:rsidRPr="00781059">
        <w:rPr>
          <w:rStyle w:val="Char0"/>
          <w:rFonts w:hint="cs"/>
          <w:color w:val="000000" w:themeColor="text1"/>
          <w:rtl/>
        </w:rPr>
        <w:t>اند</w:t>
      </w:r>
      <w:r w:rsidRPr="00781059">
        <w:rPr>
          <w:rStyle w:val="Char0"/>
          <w:color w:val="000000" w:themeColor="text1"/>
          <w:rtl/>
        </w:rPr>
        <w:t xml:space="preserve"> که آن را نادرست تفسیر می‌کنند، دلیل آن هم این است که</w:t>
      </w:r>
      <w:r w:rsidR="004A0C60" w:rsidRPr="00781059">
        <w:rPr>
          <w:rStyle w:val="Char0"/>
          <w:color w:val="000000" w:themeColor="text1"/>
          <w:rtl/>
        </w:rPr>
        <w:t xml:space="preserve"> آن‌ها </w:t>
      </w:r>
      <w:r w:rsidRPr="00781059">
        <w:rPr>
          <w:rStyle w:val="Char0"/>
          <w:color w:val="000000" w:themeColor="text1"/>
          <w:rtl/>
        </w:rPr>
        <w:t xml:space="preserve">از طریق حدیث </w:t>
      </w:r>
      <w:r w:rsidRPr="00A36BCD">
        <w:rPr>
          <w:rStyle w:val="Char0"/>
          <w:color w:val="000000" w:themeColor="text1"/>
          <w:spacing w:val="-3"/>
          <w:rtl/>
        </w:rPr>
        <w:t xml:space="preserve">ما و محبت با ما، </w:t>
      </w:r>
      <w:r w:rsidRPr="00A36BCD">
        <w:rPr>
          <w:rStyle w:val="Charb"/>
          <w:color w:val="000000" w:themeColor="text1"/>
          <w:spacing w:val="-3"/>
          <w:rtl/>
        </w:rPr>
        <w:t>در پی پاداش الهی</w:t>
      </w:r>
      <w:r w:rsidRPr="00A36BCD">
        <w:rPr>
          <w:rStyle w:val="Char0"/>
          <w:color w:val="000000" w:themeColor="text1"/>
          <w:spacing w:val="-3"/>
          <w:rtl/>
        </w:rPr>
        <w:t xml:space="preserve"> نیستند، بلکه دنیا و </w:t>
      </w:r>
      <w:r w:rsidRPr="00A36BCD">
        <w:rPr>
          <w:rStyle w:val="Charb"/>
          <w:color w:val="000000" w:themeColor="text1"/>
          <w:spacing w:val="-3"/>
          <w:rtl/>
        </w:rPr>
        <w:t>خواهشات نفسانی</w:t>
      </w:r>
      <w:r w:rsidRPr="00A36BCD">
        <w:rPr>
          <w:rStyle w:val="Char0"/>
          <w:color w:val="000000" w:themeColor="text1"/>
          <w:spacing w:val="-3"/>
          <w:rtl/>
        </w:rPr>
        <w:t xml:space="preserve"> را می‌خواهند».</w:t>
      </w:r>
      <w:r w:rsidRPr="00A36BCD">
        <w:rPr>
          <w:rStyle w:val="FootnoteReference"/>
          <w:rFonts w:ascii="IRLotus" w:hAnsi="IRLotus" w:cs="IRNazli"/>
          <w:color w:val="000000" w:themeColor="text1"/>
          <w:spacing w:val="-3"/>
          <w:rtl/>
          <w:lang w:bidi="fa-IR"/>
        </w:rPr>
        <w:footnoteReference w:id="20"/>
      </w:r>
    </w:p>
    <w:p w:rsidR="00994878" w:rsidRPr="00781059" w:rsidRDefault="00994878" w:rsidP="00781059">
      <w:pPr>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برای فهم فواید علمی قرآن و سنت و تشویق بر تمسک به آن دو و اصلاح جامعه از منکرات با یکدیگر رقابت نمی‌کنند.</w:t>
      </w:r>
    </w:p>
    <w:p w:rsidR="00994878" w:rsidRPr="00781059" w:rsidRDefault="00994878" w:rsidP="00781059">
      <w:pPr>
        <w:rPr>
          <w:rStyle w:val="Char0"/>
          <w:color w:val="000000" w:themeColor="text1"/>
          <w:rtl/>
        </w:rPr>
      </w:pPr>
      <w:r w:rsidRPr="00781059">
        <w:rPr>
          <w:rStyle w:val="Char0"/>
          <w:color w:val="000000" w:themeColor="text1"/>
          <w:rtl/>
        </w:rPr>
        <w:t xml:space="preserve">چگونه از چنین افرادی درخواست نجات دارند، در روزی که از یکدیگر جدا </w:t>
      </w:r>
      <w:r w:rsidR="003404D5"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3404D5" w:rsidRPr="00781059">
        <w:rPr>
          <w:rStyle w:val="Char0"/>
          <w:rFonts w:hint="cs"/>
          <w:color w:val="000000" w:themeColor="text1"/>
          <w:rtl/>
        </w:rPr>
        <w:t>ون</w:t>
      </w:r>
      <w:r w:rsidR="003404D5" w:rsidRPr="00781059">
        <w:rPr>
          <w:rStyle w:val="Char0"/>
          <w:color w:val="000000" w:themeColor="text1"/>
          <w:rtl/>
        </w:rPr>
        <w:t>د</w:t>
      </w:r>
      <w:r w:rsidRPr="00781059">
        <w:rPr>
          <w:rStyle w:val="Char0"/>
          <w:color w:val="000000" w:themeColor="text1"/>
          <w:rtl/>
        </w:rPr>
        <w:t xml:space="preserve"> و خداوند متعال یک به یک به حساب</w:t>
      </w:r>
      <w:r w:rsidR="004A0C60" w:rsidRPr="00781059">
        <w:rPr>
          <w:rStyle w:val="Char0"/>
          <w:color w:val="000000" w:themeColor="text1"/>
          <w:rtl/>
        </w:rPr>
        <w:t xml:space="preserve"> آن‌ها </w:t>
      </w:r>
      <w:r w:rsidRPr="00781059">
        <w:rPr>
          <w:rStyle w:val="Char0"/>
          <w:color w:val="000000" w:themeColor="text1"/>
          <w:rtl/>
        </w:rPr>
        <w:t>می‌رسد؟</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از آنجایی که شاهد </w:t>
      </w:r>
      <w:r w:rsidRPr="00781059">
        <w:rPr>
          <w:rStyle w:val="Charb"/>
          <w:color w:val="000000" w:themeColor="text1"/>
          <w:rtl/>
        </w:rPr>
        <w:t>توجه زیاد شیعیان به حسینیه‌ها هستیم چنانکه</w:t>
      </w:r>
      <w:r w:rsidRPr="00781059">
        <w:rPr>
          <w:rStyle w:val="Char0"/>
          <w:color w:val="000000" w:themeColor="text1"/>
          <w:rtl/>
        </w:rPr>
        <w:t xml:space="preserve"> با جدیت تمام به آبادی حسینیه‌ها حتی بیش از مساجد مشغولند، حق داریم از</w:t>
      </w:r>
      <w:r w:rsidR="004A0C60" w:rsidRPr="00781059">
        <w:rPr>
          <w:rStyle w:val="Char0"/>
          <w:color w:val="000000" w:themeColor="text1"/>
          <w:rtl/>
        </w:rPr>
        <w:t xml:space="preserve"> آن‌ها </w:t>
      </w:r>
      <w:r w:rsidRPr="00781059">
        <w:rPr>
          <w:rStyle w:val="Char0"/>
          <w:color w:val="000000" w:themeColor="text1"/>
          <w:rtl/>
        </w:rPr>
        <w:t>بپرسیم که: اگر در مورد حسینیه‌ها در قرآن کریم ذکری به میان نیامده</w:t>
      </w:r>
      <w:r w:rsidR="003404D5" w:rsidRPr="00781059">
        <w:rPr>
          <w:rStyle w:val="Char0"/>
          <w:rFonts w:hint="cs"/>
          <w:color w:val="000000" w:themeColor="text1"/>
          <w:rtl/>
        </w:rPr>
        <w:t xml:space="preserve"> است</w:t>
      </w:r>
      <w:r w:rsidRPr="00781059">
        <w:rPr>
          <w:rStyle w:val="Char0"/>
          <w:color w:val="000000" w:themeColor="text1"/>
          <w:rtl/>
        </w:rPr>
        <w:t>، پس چه کسی به ایجاد</w:t>
      </w:r>
      <w:r w:rsidR="004A0C60" w:rsidRPr="00781059">
        <w:rPr>
          <w:rStyle w:val="Char0"/>
          <w:color w:val="000000" w:themeColor="text1"/>
          <w:rtl/>
        </w:rPr>
        <w:t xml:space="preserve"> آن‌ها </w:t>
      </w:r>
      <w:r w:rsidRPr="00781059">
        <w:rPr>
          <w:rStyle w:val="Char0"/>
          <w:color w:val="000000" w:themeColor="text1"/>
          <w:rtl/>
        </w:rPr>
        <w:t>فرمان داده است!!؟</w:t>
      </w:r>
    </w:p>
    <w:p w:rsidR="00994878" w:rsidRPr="00781059" w:rsidRDefault="00994878" w:rsidP="00781059">
      <w:pPr>
        <w:rPr>
          <w:rStyle w:val="Char0"/>
          <w:color w:val="000000" w:themeColor="text1"/>
          <w:rtl/>
        </w:rPr>
      </w:pPr>
      <w:r w:rsidRPr="00781059">
        <w:rPr>
          <w:rStyle w:val="Char0"/>
          <w:color w:val="000000" w:themeColor="text1"/>
          <w:rtl/>
        </w:rPr>
        <w:t>در قرآن کریم از مساجد بسیار یاد شده</w:t>
      </w:r>
      <w:r w:rsidR="003404D5" w:rsidRPr="00781059">
        <w:rPr>
          <w:rStyle w:val="Char0"/>
          <w:rFonts w:hint="cs"/>
          <w:color w:val="000000" w:themeColor="text1"/>
          <w:rtl/>
        </w:rPr>
        <w:t xml:space="preserve"> است</w:t>
      </w:r>
      <w:r w:rsidRPr="00781059">
        <w:rPr>
          <w:rStyle w:val="Char0"/>
          <w:color w:val="000000" w:themeColor="text1"/>
          <w:rtl/>
        </w:rPr>
        <w:t xml:space="preserve"> که نمایانگر قدسیت و حقوق مساجد است و الله تعالی برای ذکر </w:t>
      </w:r>
      <w:r w:rsidR="003404D5" w:rsidRPr="00781059">
        <w:rPr>
          <w:rStyle w:val="Char0"/>
          <w:rFonts w:hint="cs"/>
          <w:color w:val="000000" w:themeColor="text1"/>
          <w:rtl/>
        </w:rPr>
        <w:t>خودش</w:t>
      </w:r>
      <w:r w:rsidRPr="00781059">
        <w:rPr>
          <w:rStyle w:val="Char0"/>
          <w:color w:val="000000" w:themeColor="text1"/>
          <w:rtl/>
        </w:rPr>
        <w:t xml:space="preserve"> و تعظیمش فرمان به عمارت مساجد داده است، تا جایی که مساجد را به خود نسبت داده و از آن خود دانسته است؛ خداوند متعال می‌فرماید:</w:t>
      </w:r>
      <w:r w:rsidR="00177243" w:rsidRPr="00781059">
        <w:rPr>
          <w:rStyle w:val="Char0"/>
          <w:rFonts w:hint="cs"/>
          <w:color w:val="000000" w:themeColor="text1"/>
          <w:rtl/>
        </w:rPr>
        <w:t xml:space="preserve"> </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 xml:space="preserve">وَأَنَّ </w:t>
      </w:r>
      <w:r w:rsidR="00177243" w:rsidRPr="00781059">
        <w:rPr>
          <w:rStyle w:val="Char7"/>
          <w:rFonts w:hint="cs"/>
          <w:color w:val="000000" w:themeColor="text1"/>
          <w:rtl/>
        </w:rPr>
        <w:t>ٱ</w:t>
      </w:r>
      <w:r w:rsidR="00177243" w:rsidRPr="00781059">
        <w:rPr>
          <w:rStyle w:val="Char7"/>
          <w:rFonts w:hint="eastAsia"/>
          <w:color w:val="000000" w:themeColor="text1"/>
          <w:rtl/>
        </w:rPr>
        <w:t>لۡمَسَٰجِدَ</w:t>
      </w:r>
      <w:r w:rsidR="00177243" w:rsidRPr="00781059">
        <w:rPr>
          <w:rStyle w:val="Char7"/>
          <w:color w:val="000000" w:themeColor="text1"/>
          <w:rtl/>
        </w:rPr>
        <w:t xml:space="preserve"> لِلَّهِ فَلَا تَدۡعُواْ مَعَ </w:t>
      </w:r>
      <w:r w:rsidR="00177243" w:rsidRPr="00781059">
        <w:rPr>
          <w:rStyle w:val="Char7"/>
          <w:rFonts w:hint="cs"/>
          <w:color w:val="000000" w:themeColor="text1"/>
          <w:rtl/>
        </w:rPr>
        <w:t>ٱ</w:t>
      </w:r>
      <w:r w:rsidR="00177243" w:rsidRPr="00781059">
        <w:rPr>
          <w:rStyle w:val="Char7"/>
          <w:rFonts w:hint="eastAsia"/>
          <w:color w:val="000000" w:themeColor="text1"/>
          <w:rtl/>
        </w:rPr>
        <w:t>للَّهِ</w:t>
      </w:r>
      <w:r w:rsidR="00177243" w:rsidRPr="00781059">
        <w:rPr>
          <w:rStyle w:val="Char7"/>
          <w:color w:val="000000" w:themeColor="text1"/>
          <w:rtl/>
        </w:rPr>
        <w:t xml:space="preserve"> أَحَدٗا١٨</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 xml:space="preserve"> </w:t>
      </w:r>
      <w:r w:rsidR="00177243" w:rsidRPr="00781059">
        <w:rPr>
          <w:rStyle w:val="Char"/>
          <w:color w:val="000000" w:themeColor="text1"/>
          <w:rtl/>
        </w:rPr>
        <w:t>[الجن: 18]</w:t>
      </w:r>
      <w:r w:rsidRPr="00781059">
        <w:rPr>
          <w:rStyle w:val="Char0"/>
          <w:color w:val="000000" w:themeColor="text1"/>
          <w:rtl/>
        </w:rPr>
        <w:t xml:space="preserve"> </w:t>
      </w:r>
      <w:r w:rsidRPr="00781059">
        <w:rPr>
          <w:rStyle w:val="Char5"/>
          <w:color w:val="000000" w:themeColor="text1"/>
          <w:rtl/>
        </w:rPr>
        <w:t>«و اين که مسجد خاص خداوند است، پس کسی ديگر را با خداوند مخوانيد»</w:t>
      </w:r>
      <w:r w:rsidR="004409EC" w:rsidRPr="00781059">
        <w:rPr>
          <w:rStyle w:val="Char5"/>
          <w:rFonts w:hint="cs"/>
          <w:color w:val="000000" w:themeColor="text1"/>
          <w:rtl/>
        </w:rPr>
        <w:t>.</w:t>
      </w:r>
      <w:r w:rsidRPr="00781059">
        <w:rPr>
          <w:rStyle w:val="Char0"/>
          <w:color w:val="000000" w:themeColor="text1"/>
          <w:rtl/>
        </w:rPr>
        <w:t xml:space="preserve"> آیا در زمان پیامبر</w:t>
      </w:r>
      <w:r w:rsidR="0002119C" w:rsidRPr="00781059">
        <w:rPr>
          <w:rFonts w:ascii="Simplified Arabic" w:hAnsi="Simplified Arabic" w:cs="CTraditional Arabic"/>
          <w:color w:val="000000" w:themeColor="text1"/>
          <w:rtl/>
        </w:rPr>
        <w:t> ج</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خبری از این حسینیه‌ها بوده است؟! یا حتی در زمان یکی از اوصیا حسینیه وجود داشته است؟ اصلا </w:t>
      </w:r>
      <w:r w:rsidRPr="00781059">
        <w:rPr>
          <w:rStyle w:val="Charb"/>
          <w:color w:val="000000" w:themeColor="text1"/>
          <w:rtl/>
        </w:rPr>
        <w:t>تاریخ بنای اولین حسینیه به چه زمانی برمی‌گردد</w:t>
      </w:r>
      <w:r w:rsidRPr="00781059">
        <w:rPr>
          <w:rStyle w:val="Char0"/>
          <w:color w:val="000000" w:themeColor="text1"/>
          <w:rtl/>
        </w:rPr>
        <w:t>؟ و دلیل شرعی بودن و فضیلت آن در اسلام کجاست؟!</w:t>
      </w:r>
    </w:p>
    <w:p w:rsidR="00994878" w:rsidRPr="00781059" w:rsidRDefault="00994878" w:rsidP="00781059">
      <w:pPr>
        <w:pStyle w:val="a2"/>
        <w:rPr>
          <w:rFonts w:ascii="IRLotus" w:hAnsi="IRLotus" w:cs="IRLotus"/>
          <w:color w:val="000000" w:themeColor="text1"/>
          <w:rtl/>
          <w:lang w:bidi="fa-IR"/>
        </w:rPr>
      </w:pPr>
      <w:bookmarkStart w:id="14" w:name="_Toc507081757"/>
      <w:bookmarkStart w:id="15" w:name="_Toc516094354"/>
      <w:r w:rsidRPr="00781059">
        <w:rPr>
          <w:rFonts w:hint="cs"/>
          <w:color w:val="000000" w:themeColor="text1"/>
          <w:rtl/>
        </w:rPr>
        <w:t>خداوند متعال به پاکی کتاب خود قسم یاد کرده است و اینکه قرآن توشه</w:t>
      </w:r>
      <w:r w:rsidR="003606D2" w:rsidRPr="00781059">
        <w:rPr>
          <w:color w:val="000000" w:themeColor="text1"/>
          <w:rtl/>
        </w:rPr>
        <w:t>‌</w:t>
      </w:r>
      <w:r w:rsidR="003404D5" w:rsidRPr="00781059">
        <w:rPr>
          <w:rFonts w:hint="cs"/>
          <w:color w:val="000000" w:themeColor="text1"/>
          <w:rtl/>
        </w:rPr>
        <w:t>ی</w:t>
      </w:r>
      <w:r w:rsidRPr="00781059">
        <w:rPr>
          <w:rFonts w:hint="cs"/>
          <w:color w:val="000000" w:themeColor="text1"/>
          <w:rtl/>
        </w:rPr>
        <w:t xml:space="preserve"> روح پاک و زیباست که انسان را به محبت الله و بهشت او </w:t>
      </w:r>
      <w:bookmarkEnd w:id="14"/>
      <w:r w:rsidRPr="00781059">
        <w:rPr>
          <w:rFonts w:hint="cs"/>
          <w:color w:val="000000" w:themeColor="text1"/>
          <w:rtl/>
        </w:rPr>
        <w:t>می‌رساند</w:t>
      </w:r>
      <w:r w:rsidR="004409EC" w:rsidRPr="00781059">
        <w:rPr>
          <w:rFonts w:hint="cs"/>
          <w:color w:val="000000" w:themeColor="text1"/>
          <w:rtl/>
        </w:rPr>
        <w:t>.</w:t>
      </w:r>
      <w:bookmarkEnd w:id="15"/>
    </w:p>
    <w:p w:rsidR="00994878" w:rsidRPr="00781059" w:rsidRDefault="00994878" w:rsidP="00781059">
      <w:pPr>
        <w:rPr>
          <w:rStyle w:val="Char0"/>
          <w:color w:val="000000" w:themeColor="text1"/>
          <w:rtl/>
        </w:rPr>
      </w:pPr>
      <w:r w:rsidRPr="00781059">
        <w:rPr>
          <w:rStyle w:val="Char0"/>
          <w:color w:val="000000" w:themeColor="text1"/>
          <w:rtl/>
        </w:rPr>
        <w:t>خداوند متعال به پاک بودن کتابش، بیان آن، کامل بودنش و نیز قوت حجت آن سوگند یاد کرده است؛ الله سبحانه و تعالی می‌فرماید:</w:t>
      </w:r>
      <w:r w:rsidR="00177243" w:rsidRPr="00781059">
        <w:rPr>
          <w:rStyle w:val="Char0"/>
          <w:rFonts w:hint="cs"/>
          <w:color w:val="000000" w:themeColor="text1"/>
          <w:rtl/>
        </w:rPr>
        <w:t xml:space="preserve"> </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 xml:space="preserve">فَلَآ أُقۡسِمُ بِمَوَٰقِعِ </w:t>
      </w:r>
      <w:r w:rsidR="00177243" w:rsidRPr="00781059">
        <w:rPr>
          <w:rStyle w:val="Char7"/>
          <w:rFonts w:hint="cs"/>
          <w:color w:val="000000" w:themeColor="text1"/>
          <w:rtl/>
        </w:rPr>
        <w:t>ٱ</w:t>
      </w:r>
      <w:r w:rsidR="00177243" w:rsidRPr="00781059">
        <w:rPr>
          <w:rStyle w:val="Char7"/>
          <w:rFonts w:hint="eastAsia"/>
          <w:color w:val="000000" w:themeColor="text1"/>
          <w:rtl/>
        </w:rPr>
        <w:t>لنُّجُومِ</w:t>
      </w:r>
      <w:r w:rsidR="00177243" w:rsidRPr="00781059">
        <w:rPr>
          <w:rStyle w:val="Char7"/>
          <w:color w:val="000000" w:themeColor="text1"/>
          <w:rtl/>
        </w:rPr>
        <w:t>٧٥ وَإِنَّهُ</w:t>
      </w:r>
      <w:r w:rsidR="00177243" w:rsidRPr="00781059">
        <w:rPr>
          <w:rStyle w:val="Char7"/>
          <w:rFonts w:hint="cs"/>
          <w:color w:val="000000" w:themeColor="text1"/>
          <w:rtl/>
        </w:rPr>
        <w:t>ۥ</w:t>
      </w:r>
      <w:r w:rsidR="00177243" w:rsidRPr="00781059">
        <w:rPr>
          <w:rStyle w:val="Char7"/>
          <w:color w:val="000000" w:themeColor="text1"/>
          <w:rtl/>
        </w:rPr>
        <w:t xml:space="preserve"> لَقَسَمٞ لَّوۡ تَعۡلَمُونَ عَظِيمٌ٧٦ إِنَّهُ</w:t>
      </w:r>
      <w:r w:rsidR="00177243" w:rsidRPr="00781059">
        <w:rPr>
          <w:rStyle w:val="Char7"/>
          <w:rFonts w:hint="cs"/>
          <w:color w:val="000000" w:themeColor="text1"/>
          <w:rtl/>
        </w:rPr>
        <w:t>ۥ</w:t>
      </w:r>
      <w:r w:rsidR="00177243" w:rsidRPr="00781059">
        <w:rPr>
          <w:rStyle w:val="Char7"/>
          <w:color w:val="000000" w:themeColor="text1"/>
          <w:rtl/>
        </w:rPr>
        <w:t xml:space="preserve"> لَقُرۡءَانٞ كَرِيمٞ٧٧ فِي كِتَٰبٖ مَّكۡنُونٖ٧٨ لَّا يَمَسُّهُ</w:t>
      </w:r>
      <w:r w:rsidR="00177243" w:rsidRPr="00781059">
        <w:rPr>
          <w:rStyle w:val="Char7"/>
          <w:rFonts w:hint="cs"/>
          <w:color w:val="000000" w:themeColor="text1"/>
          <w:rtl/>
        </w:rPr>
        <w:t>ۥٓ</w:t>
      </w:r>
      <w:r w:rsidR="00177243" w:rsidRPr="00781059">
        <w:rPr>
          <w:rStyle w:val="Char7"/>
          <w:color w:val="000000" w:themeColor="text1"/>
          <w:rtl/>
        </w:rPr>
        <w:t xml:space="preserve"> إِلَّا </w:t>
      </w:r>
      <w:r w:rsidR="00177243" w:rsidRPr="00781059">
        <w:rPr>
          <w:rStyle w:val="Char7"/>
          <w:rFonts w:hint="cs"/>
          <w:color w:val="000000" w:themeColor="text1"/>
          <w:rtl/>
        </w:rPr>
        <w:t>ٱ</w:t>
      </w:r>
      <w:r w:rsidR="00177243" w:rsidRPr="00781059">
        <w:rPr>
          <w:rStyle w:val="Char7"/>
          <w:rFonts w:hint="eastAsia"/>
          <w:color w:val="000000" w:themeColor="text1"/>
          <w:rtl/>
        </w:rPr>
        <w:t>لۡمُطَهَّرُونَ</w:t>
      </w:r>
      <w:r w:rsidR="00177243" w:rsidRPr="00781059">
        <w:rPr>
          <w:rStyle w:val="Char7"/>
          <w:color w:val="000000" w:themeColor="text1"/>
          <w:rtl/>
        </w:rPr>
        <w:t xml:space="preserve">٧٩ تَنزِيلٞ مِّن رَّبِّ </w:t>
      </w:r>
      <w:r w:rsidR="00177243" w:rsidRPr="00781059">
        <w:rPr>
          <w:rStyle w:val="Char7"/>
          <w:rFonts w:hint="cs"/>
          <w:color w:val="000000" w:themeColor="text1"/>
          <w:rtl/>
        </w:rPr>
        <w:t>ٱ</w:t>
      </w:r>
      <w:r w:rsidR="00177243" w:rsidRPr="00781059">
        <w:rPr>
          <w:rStyle w:val="Char7"/>
          <w:rFonts w:hint="eastAsia"/>
          <w:color w:val="000000" w:themeColor="text1"/>
          <w:rtl/>
        </w:rPr>
        <w:t>لۡعَٰلَمِينَ</w:t>
      </w:r>
      <w:r w:rsidR="00177243" w:rsidRPr="00781059">
        <w:rPr>
          <w:rStyle w:val="Char7"/>
          <w:color w:val="000000" w:themeColor="text1"/>
          <w:rtl/>
        </w:rPr>
        <w:t>٨٠</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 xml:space="preserve"> </w:t>
      </w:r>
      <w:r w:rsidR="00177243" w:rsidRPr="00781059">
        <w:rPr>
          <w:rStyle w:val="Char"/>
          <w:color w:val="000000" w:themeColor="text1"/>
          <w:rtl/>
        </w:rPr>
        <w:t>[الواقعة: 75-80]</w:t>
      </w:r>
      <w:r w:rsidRPr="00781059">
        <w:rPr>
          <w:rStyle w:val="Char0"/>
          <w:color w:val="000000" w:themeColor="text1"/>
          <w:rtl/>
        </w:rPr>
        <w:t xml:space="preserve"> </w:t>
      </w:r>
      <w:r w:rsidRPr="00781059">
        <w:rPr>
          <w:rStyle w:val="Char5"/>
          <w:color w:val="000000" w:themeColor="text1"/>
          <w:rtl/>
        </w:rPr>
        <w:t>«پس به جايگاه فرو گرا</w:t>
      </w:r>
      <w:r w:rsidR="003404D5" w:rsidRPr="00781059">
        <w:rPr>
          <w:rStyle w:val="Char5"/>
          <w:rFonts w:hint="cs"/>
          <w:color w:val="000000" w:themeColor="text1"/>
          <w:rtl/>
        </w:rPr>
        <w:t>ی</w:t>
      </w:r>
      <w:r w:rsidRPr="00781059">
        <w:rPr>
          <w:rStyle w:val="Char5"/>
          <w:color w:val="000000" w:themeColor="text1"/>
          <w:rtl/>
        </w:rPr>
        <w:t>يدن ستارگان سوگند ياد می‌کنيم و اگر بدانيد آن سوگندی بزرگ است که اين (کتاب) قرآنی گران قدر است</w:t>
      </w:r>
      <w:r w:rsidR="006956AD" w:rsidRPr="00781059">
        <w:rPr>
          <w:rStyle w:val="Char5"/>
          <w:rFonts w:hint="cs"/>
          <w:color w:val="000000" w:themeColor="text1"/>
          <w:rtl/>
        </w:rPr>
        <w:t>،</w:t>
      </w:r>
      <w:r w:rsidRPr="00781059">
        <w:rPr>
          <w:rStyle w:val="Char5"/>
          <w:color w:val="000000" w:themeColor="text1"/>
          <w:rtl/>
        </w:rPr>
        <w:t xml:space="preserve"> در کتابی پنهان قرار دارد، جز پاکان به آن دست نمی‌رسانند، از (سوی) پروردگار جهانيان نازل شده است»</w:t>
      </w:r>
      <w:r w:rsidR="003404D5" w:rsidRPr="00781059">
        <w:rPr>
          <w:rStyle w:val="Char5"/>
          <w:rFonts w:hint="cs"/>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پس از اینکه خداوند متعال چنین سوگند بزرگی یاد می‌کند:</w:t>
      </w:r>
      <w:r w:rsidR="00177243" w:rsidRPr="00781059">
        <w:rPr>
          <w:rStyle w:val="Char0"/>
          <w:rFonts w:hint="cs"/>
          <w:color w:val="000000" w:themeColor="text1"/>
          <w:rtl/>
        </w:rPr>
        <w:t xml:space="preserve"> </w:t>
      </w:r>
      <w:r w:rsidR="00177243" w:rsidRPr="00781059">
        <w:rPr>
          <w:rStyle w:val="Char0"/>
          <w:rFonts w:ascii="Traditional Arabic" w:hAnsi="Traditional Arabic" w:cs="Traditional Arabic"/>
          <w:color w:val="000000" w:themeColor="text1"/>
          <w:rtl/>
        </w:rPr>
        <w:t>﴿</w:t>
      </w:r>
      <w:r w:rsidR="00177243" w:rsidRPr="00781059">
        <w:rPr>
          <w:rStyle w:val="Char7"/>
          <w:color w:val="000000" w:themeColor="text1"/>
          <w:rtl/>
        </w:rPr>
        <w:t>وَإِنَّهُ</w:t>
      </w:r>
      <w:r w:rsidR="00177243" w:rsidRPr="00781059">
        <w:rPr>
          <w:rStyle w:val="Char7"/>
          <w:rFonts w:hint="cs"/>
          <w:color w:val="000000" w:themeColor="text1"/>
          <w:rtl/>
        </w:rPr>
        <w:t>ۥ</w:t>
      </w:r>
      <w:r w:rsidR="00177243" w:rsidRPr="00781059">
        <w:rPr>
          <w:rStyle w:val="Char7"/>
          <w:color w:val="000000" w:themeColor="text1"/>
          <w:rtl/>
        </w:rPr>
        <w:t xml:space="preserve"> لَقَسَمٞ لَّوۡ تَعۡلَمُونَ عَظِيمٌ٧٦</w:t>
      </w:r>
      <w:r w:rsidR="00177243" w:rsidRPr="00781059">
        <w:rPr>
          <w:rStyle w:val="Char0"/>
          <w:rFonts w:ascii="Traditional Arabic" w:hAnsi="Traditional Arabic" w:cs="Traditional Arabic"/>
          <w:color w:val="000000" w:themeColor="text1"/>
          <w:rtl/>
        </w:rPr>
        <w:t>﴾</w:t>
      </w:r>
      <w:r w:rsidRPr="00781059">
        <w:rPr>
          <w:rStyle w:val="Char0"/>
          <w:color w:val="000000" w:themeColor="text1"/>
          <w:rtl/>
        </w:rPr>
        <w:t>، کتابش را اینگونه توصیف می‌کند:</w:t>
      </w:r>
      <w:r w:rsidR="00177243" w:rsidRPr="00781059">
        <w:rPr>
          <w:rStyle w:val="Char0"/>
          <w:rFonts w:hint="cs"/>
          <w:color w:val="000000" w:themeColor="text1"/>
          <w:rtl/>
        </w:rPr>
        <w:t xml:space="preserve"> </w:t>
      </w:r>
      <w:r w:rsidR="00177243" w:rsidRPr="00781059">
        <w:rPr>
          <w:rStyle w:val="Char0"/>
          <w:rFonts w:ascii="Traditional Arabic" w:hAnsi="Traditional Arabic" w:cs="Traditional Arabic"/>
          <w:color w:val="000000" w:themeColor="text1"/>
          <w:rtl/>
        </w:rPr>
        <w:t>﴿</w:t>
      </w:r>
      <w:r w:rsidR="00177243" w:rsidRPr="00781059">
        <w:rPr>
          <w:rStyle w:val="Char7"/>
          <w:color w:val="000000" w:themeColor="text1"/>
          <w:rtl/>
        </w:rPr>
        <w:t>إِنَّهُ</w:t>
      </w:r>
      <w:r w:rsidR="00177243" w:rsidRPr="00781059">
        <w:rPr>
          <w:rStyle w:val="Char7"/>
          <w:rFonts w:hint="cs"/>
          <w:color w:val="000000" w:themeColor="text1"/>
          <w:rtl/>
        </w:rPr>
        <w:t>ۥ</w:t>
      </w:r>
      <w:r w:rsidR="00177243" w:rsidRPr="00781059">
        <w:rPr>
          <w:rStyle w:val="Char7"/>
          <w:color w:val="000000" w:themeColor="text1"/>
          <w:rtl/>
        </w:rPr>
        <w:t xml:space="preserve"> لَقُرۡءَانٞ كَرِيمٞ٧٧</w:t>
      </w:r>
      <w:r w:rsidR="00177243"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علی رغم </w:t>
      </w:r>
      <w:r w:rsidRPr="00781059">
        <w:rPr>
          <w:rStyle w:val="Charb"/>
          <w:color w:val="000000" w:themeColor="text1"/>
          <w:rtl/>
        </w:rPr>
        <w:t>بزرگی قسم پیشین، در اینجا قسمی بزرگ‌تر از آن یاد می‌کند</w:t>
      </w:r>
      <w:r w:rsidRPr="00781059">
        <w:rPr>
          <w:rStyle w:val="Char0"/>
          <w:color w:val="000000" w:themeColor="text1"/>
          <w:rtl/>
        </w:rPr>
        <w:t xml:space="preserve"> و برای تزکیه</w:t>
      </w:r>
      <w:r w:rsidR="003606D2" w:rsidRPr="00781059">
        <w:rPr>
          <w:rStyle w:val="Char0"/>
          <w:color w:val="000000" w:themeColor="text1"/>
          <w:rtl/>
        </w:rPr>
        <w:t>‌</w:t>
      </w:r>
      <w:r w:rsidR="003404D5" w:rsidRPr="00781059">
        <w:rPr>
          <w:rStyle w:val="Char0"/>
          <w:rFonts w:hint="cs"/>
          <w:color w:val="000000" w:themeColor="text1"/>
          <w:rtl/>
        </w:rPr>
        <w:t>ی</w:t>
      </w:r>
      <w:r w:rsidRPr="00781059">
        <w:rPr>
          <w:rStyle w:val="Char0"/>
          <w:color w:val="000000" w:themeColor="text1"/>
          <w:rtl/>
        </w:rPr>
        <w:t xml:space="preserve"> کتاب خود بر همه </w:t>
      </w:r>
      <w:r w:rsidRPr="00781059">
        <w:rPr>
          <w:rStyle w:val="Char0"/>
          <w:color w:val="000000" w:themeColor="text1"/>
          <w:rtl/>
        </w:rPr>
        <w:lastRenderedPageBreak/>
        <w:t xml:space="preserve">چیز سوگند می‌خورد و این بزرگ‌ترین قسمی است که خداوند متعال در کتابش یاد کرده است؛ خداوند متعال می‌فرماید: </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فَلَآ أُقۡسِمُ بِمَا تُبۡصِرُونَ٣٨ وَمَا لَا تُبۡصِرُونَ٣٩ إِنَّهُ</w:t>
      </w:r>
      <w:r w:rsidR="00177243" w:rsidRPr="00781059">
        <w:rPr>
          <w:rStyle w:val="Char7"/>
          <w:rFonts w:hint="cs"/>
          <w:color w:val="000000" w:themeColor="text1"/>
          <w:rtl/>
        </w:rPr>
        <w:t>ۥ</w:t>
      </w:r>
      <w:r w:rsidR="00177243" w:rsidRPr="00781059">
        <w:rPr>
          <w:rStyle w:val="Char7"/>
          <w:color w:val="000000" w:themeColor="text1"/>
          <w:rtl/>
        </w:rPr>
        <w:t xml:space="preserve"> لَقَوۡلُ رَسُولٖ كَرِيمٖ٤٠ وَمَا هُوَ بِقَوۡلِ شَاعِرٖۚ قَلِيلٗا مَّا تُؤۡمِنُونَ٤١ وَلَا بِقَوۡلِ كَاهِنٖۚ قَلِيلٗا مَّا تَذَكَّرُونَ٤٢ تَنزِيلٞ مِّن رَّبِّ </w:t>
      </w:r>
      <w:r w:rsidR="00177243" w:rsidRPr="00781059">
        <w:rPr>
          <w:rStyle w:val="Char7"/>
          <w:rFonts w:hint="cs"/>
          <w:color w:val="000000" w:themeColor="text1"/>
          <w:rtl/>
        </w:rPr>
        <w:t>ٱ</w:t>
      </w:r>
      <w:r w:rsidR="00177243" w:rsidRPr="00781059">
        <w:rPr>
          <w:rStyle w:val="Char7"/>
          <w:rFonts w:hint="eastAsia"/>
          <w:color w:val="000000" w:themeColor="text1"/>
          <w:rtl/>
        </w:rPr>
        <w:t>لۡعَٰلَمِينَ</w:t>
      </w:r>
      <w:r w:rsidR="00177243" w:rsidRPr="00781059">
        <w:rPr>
          <w:rStyle w:val="Char7"/>
          <w:color w:val="000000" w:themeColor="text1"/>
          <w:rtl/>
        </w:rPr>
        <w:t>٤٣</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 xml:space="preserve"> </w:t>
      </w:r>
      <w:r w:rsidR="00177243" w:rsidRPr="00781059">
        <w:rPr>
          <w:rStyle w:val="Char"/>
          <w:color w:val="000000" w:themeColor="text1"/>
          <w:rtl/>
        </w:rPr>
        <w:t>[الحاقة: 38-</w:t>
      </w:r>
      <w:r w:rsidR="00177243" w:rsidRPr="00781059">
        <w:rPr>
          <w:rStyle w:val="Char"/>
          <w:rFonts w:hint="cs"/>
          <w:color w:val="000000" w:themeColor="text1"/>
          <w:rtl/>
        </w:rPr>
        <w:t>43</w:t>
      </w:r>
      <w:r w:rsidR="00177243" w:rsidRPr="00781059">
        <w:rPr>
          <w:rStyle w:val="Char"/>
          <w:color w:val="000000" w:themeColor="text1"/>
          <w:rtl/>
        </w:rPr>
        <w:t>]</w:t>
      </w:r>
      <w:r w:rsidRPr="00781059">
        <w:rPr>
          <w:rStyle w:val="Char0"/>
          <w:color w:val="000000" w:themeColor="text1"/>
          <w:rtl/>
        </w:rPr>
        <w:t xml:space="preserve"> </w:t>
      </w:r>
      <w:r w:rsidRPr="00781059">
        <w:rPr>
          <w:rStyle w:val="Char5"/>
          <w:color w:val="000000" w:themeColor="text1"/>
          <w:rtl/>
        </w:rPr>
        <w:t>«پس به آنچه می‌بينيد سوگند می‌خورم و (نيز به) آنچه که نمی‌بينيد، همانا اين (قرآن) گفتار فرستاده‌ای گرانقدر است و آن گفته</w:t>
      </w:r>
      <w:r w:rsidR="003606D2" w:rsidRPr="00781059">
        <w:rPr>
          <w:rStyle w:val="Char5"/>
          <w:color w:val="000000" w:themeColor="text1"/>
          <w:rtl/>
        </w:rPr>
        <w:t>‌</w:t>
      </w:r>
      <w:r w:rsidR="003404D5" w:rsidRPr="00781059">
        <w:rPr>
          <w:rStyle w:val="Char5"/>
          <w:rFonts w:hint="cs"/>
          <w:color w:val="000000" w:themeColor="text1"/>
          <w:rtl/>
        </w:rPr>
        <w:t>ی</w:t>
      </w:r>
      <w:r w:rsidRPr="00781059">
        <w:rPr>
          <w:rStyle w:val="Char5"/>
          <w:color w:val="000000" w:themeColor="text1"/>
          <w:rtl/>
        </w:rPr>
        <w:t xml:space="preserve"> ش</w:t>
      </w:r>
      <w:r w:rsidR="003404D5" w:rsidRPr="00781059">
        <w:rPr>
          <w:rStyle w:val="Char5"/>
          <w:color w:val="000000" w:themeColor="text1"/>
          <w:rtl/>
        </w:rPr>
        <w:t>اعری نيست، اندکی ايمان می‌آوريد</w:t>
      </w:r>
      <w:r w:rsidRPr="00781059">
        <w:rPr>
          <w:rStyle w:val="Char5"/>
          <w:color w:val="000000" w:themeColor="text1"/>
          <w:rtl/>
        </w:rPr>
        <w:t xml:space="preserve"> و گفته</w:t>
      </w:r>
      <w:r w:rsidR="003606D2" w:rsidRPr="00781059">
        <w:rPr>
          <w:rStyle w:val="Char5"/>
          <w:color w:val="000000" w:themeColor="text1"/>
          <w:rtl/>
        </w:rPr>
        <w:t>‌</w:t>
      </w:r>
      <w:r w:rsidR="003404D5" w:rsidRPr="00781059">
        <w:rPr>
          <w:rStyle w:val="Char5"/>
          <w:rFonts w:hint="cs"/>
          <w:color w:val="000000" w:themeColor="text1"/>
          <w:rtl/>
        </w:rPr>
        <w:t>ی</w:t>
      </w:r>
      <w:r w:rsidRPr="00781059">
        <w:rPr>
          <w:rStyle w:val="Char5"/>
          <w:color w:val="000000" w:themeColor="text1"/>
          <w:rtl/>
        </w:rPr>
        <w:t xml:space="preserve"> هيچ غيبگو و کاهنی نيست، اندکی پند می‌پذيريد. از سوی پروردگار جهانيان فرو فرستاده شده است»</w:t>
      </w:r>
      <w:r w:rsidR="003404D5" w:rsidRPr="00781059">
        <w:rPr>
          <w:rStyle w:val="Char0"/>
          <w:rFonts w:hint="cs"/>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با تدبر در سوگند الله تعالی برای تزکیه و پاکی کتابش، از پروردگار خود شرمسار می‌شویم، آنگاه که عظمت و بزرگی پروردگارمان و بی‌نیازی او از ما و تمام مخلوقات ضعیف و ناتوانش را به خاطر می‌آوریم؛ با این همه رب الارباب، پادشاه جبار، کسی </w:t>
      </w:r>
      <w:r w:rsidRPr="00781059">
        <w:rPr>
          <w:rStyle w:val="Charb"/>
          <w:color w:val="000000" w:themeColor="text1"/>
          <w:rtl/>
        </w:rPr>
        <w:t>که از عاقبت کارشان نمی‌ترسد</w:t>
      </w:r>
      <w:r w:rsidRPr="00781059">
        <w:rPr>
          <w:rStyle w:val="Char0"/>
          <w:color w:val="000000" w:themeColor="text1"/>
          <w:rtl/>
        </w:rPr>
        <w:t>، برای</w:t>
      </w:r>
      <w:r w:rsidR="004A0C60" w:rsidRPr="00781059">
        <w:rPr>
          <w:rStyle w:val="Char0"/>
          <w:color w:val="000000" w:themeColor="text1"/>
          <w:rtl/>
        </w:rPr>
        <w:t xml:space="preserve"> آن‌ها </w:t>
      </w:r>
      <w:r w:rsidRPr="00781059">
        <w:rPr>
          <w:rStyle w:val="Char0"/>
          <w:color w:val="000000" w:themeColor="text1"/>
          <w:rtl/>
        </w:rPr>
        <w:t>سوگند یاد می‌کند؛ اما دوری از قرآن و کنار نهادن آن و عدم تدبر در</w:t>
      </w:r>
      <w:r w:rsidR="003404D5" w:rsidRPr="00781059">
        <w:rPr>
          <w:rStyle w:val="Char0"/>
          <w:rFonts w:hint="cs"/>
          <w:color w:val="000000" w:themeColor="text1"/>
          <w:rtl/>
        </w:rPr>
        <w:t xml:space="preserve"> </w:t>
      </w:r>
      <w:r w:rsidRPr="00781059">
        <w:rPr>
          <w:rStyle w:val="Char0"/>
          <w:color w:val="000000" w:themeColor="text1"/>
          <w:rtl/>
        </w:rPr>
        <w:t>آن و تأمل در آیاتش، بسیاری را بر آن داشته</w:t>
      </w:r>
      <w:r w:rsidR="003404D5" w:rsidRPr="00781059">
        <w:rPr>
          <w:rStyle w:val="Char0"/>
          <w:rFonts w:hint="cs"/>
          <w:color w:val="000000" w:themeColor="text1"/>
          <w:rtl/>
        </w:rPr>
        <w:t xml:space="preserve"> است</w:t>
      </w:r>
      <w:r w:rsidRPr="00781059">
        <w:rPr>
          <w:rStyle w:val="Char0"/>
          <w:color w:val="000000" w:themeColor="text1"/>
          <w:rtl/>
        </w:rPr>
        <w:t xml:space="preserve"> که وقتی الله، خالق و مدبر هستی چنین قسمی می‌خورد، از الله تعالی حیا </w:t>
      </w:r>
      <w:r w:rsidR="006956AD" w:rsidRPr="00781059">
        <w:rPr>
          <w:rStyle w:val="Char0"/>
          <w:rFonts w:hint="cs"/>
          <w:color w:val="000000" w:themeColor="text1"/>
          <w:rtl/>
        </w:rPr>
        <w:t>نکرده</w:t>
      </w:r>
      <w:r w:rsidRPr="00781059">
        <w:rPr>
          <w:rStyle w:val="Char0"/>
          <w:color w:val="000000" w:themeColor="text1"/>
          <w:rtl/>
        </w:rPr>
        <w:t xml:space="preserve"> و برای او فروتنی و گریه نکنند.</w:t>
      </w:r>
    </w:p>
    <w:p w:rsidR="00994878" w:rsidRPr="00781059" w:rsidRDefault="00994878" w:rsidP="00781059">
      <w:pPr>
        <w:rPr>
          <w:rStyle w:val="Char0"/>
          <w:color w:val="000000" w:themeColor="text1"/>
          <w:rtl/>
        </w:rPr>
      </w:pPr>
      <w:r w:rsidRPr="00781059">
        <w:rPr>
          <w:rStyle w:val="Char0"/>
          <w:color w:val="000000" w:themeColor="text1"/>
          <w:rtl/>
        </w:rPr>
        <w:t xml:space="preserve">واقعا جای اندوه و نگرانی است که بسیاری از مردم </w:t>
      </w:r>
      <w:r w:rsidR="006956AD" w:rsidRPr="00781059">
        <w:rPr>
          <w:rStyle w:val="Char0"/>
          <w:rFonts w:hint="cs"/>
          <w:color w:val="000000" w:themeColor="text1"/>
          <w:rtl/>
        </w:rPr>
        <w:t>قرآن</w:t>
      </w:r>
      <w:r w:rsidRPr="00781059">
        <w:rPr>
          <w:rStyle w:val="Char0"/>
          <w:color w:val="000000" w:themeColor="text1"/>
          <w:rtl/>
        </w:rPr>
        <w:t xml:space="preserve"> را پشت سر خود </w:t>
      </w:r>
      <w:r w:rsidR="003404D5" w:rsidRPr="00781059">
        <w:rPr>
          <w:rStyle w:val="Char0"/>
          <w:rFonts w:hint="cs"/>
          <w:color w:val="000000" w:themeColor="text1"/>
          <w:rtl/>
        </w:rPr>
        <w:t>می</w:t>
      </w:r>
      <w:r w:rsidR="003606D2" w:rsidRPr="00781059">
        <w:rPr>
          <w:rStyle w:val="Char0"/>
          <w:color w:val="000000" w:themeColor="text1"/>
          <w:rtl/>
        </w:rPr>
        <w:t>‌</w:t>
      </w:r>
      <w:r w:rsidR="003404D5" w:rsidRPr="00781059">
        <w:rPr>
          <w:rStyle w:val="Char0"/>
          <w:rFonts w:hint="cs"/>
          <w:color w:val="000000" w:themeColor="text1"/>
          <w:rtl/>
        </w:rPr>
        <w:t>اندازند</w:t>
      </w:r>
      <w:r w:rsidRPr="00781059">
        <w:rPr>
          <w:rStyle w:val="Char0"/>
          <w:color w:val="000000" w:themeColor="text1"/>
          <w:rtl/>
        </w:rPr>
        <w:t xml:space="preserve"> و از سخنان علمای گمراه و گمراه کننده و شرکیات و بدعات موجود در کتاب‌های</w:t>
      </w:r>
      <w:r w:rsidR="004A0C60" w:rsidRPr="00781059">
        <w:rPr>
          <w:rStyle w:val="Char0"/>
          <w:color w:val="000000" w:themeColor="text1"/>
          <w:rtl/>
        </w:rPr>
        <w:t xml:space="preserve"> آن‌ها </w:t>
      </w:r>
      <w:r w:rsidRPr="00781059">
        <w:rPr>
          <w:rStyle w:val="Char0"/>
          <w:color w:val="000000" w:themeColor="text1"/>
          <w:rtl/>
        </w:rPr>
        <w:t>پیروی می‌کنند.</w:t>
      </w:r>
    </w:p>
    <w:p w:rsidR="00994878" w:rsidRPr="00781059" w:rsidRDefault="00994878" w:rsidP="00781059">
      <w:pPr>
        <w:rPr>
          <w:rStyle w:val="Char0"/>
          <w:color w:val="000000" w:themeColor="text1"/>
          <w:rtl/>
        </w:rPr>
      </w:pPr>
      <w:r w:rsidRPr="00781059">
        <w:rPr>
          <w:rStyle w:val="Char0"/>
          <w:color w:val="000000" w:themeColor="text1"/>
          <w:rtl/>
        </w:rPr>
        <w:t xml:space="preserve">هنگامی که الله تعالی در کتابش بینه و دلیل را ذکر می‌کند، بندگانش را از پیروی افراد نادان و تحریفگری </w:t>
      </w:r>
      <w:r w:rsidRPr="00781059">
        <w:rPr>
          <w:rStyle w:val="Charb"/>
          <w:color w:val="000000" w:themeColor="text1"/>
          <w:rtl/>
        </w:rPr>
        <w:t>باز می‌دارد که مخالفت صریح دروغ</w:t>
      </w:r>
      <w:r w:rsidRPr="00781059">
        <w:rPr>
          <w:rStyle w:val="Char0"/>
          <w:color w:val="000000" w:themeColor="text1"/>
          <w:rtl/>
        </w:rPr>
        <w:t xml:space="preserve"> و افترای</w:t>
      </w:r>
      <w:r w:rsidR="004A0C60" w:rsidRPr="00781059">
        <w:rPr>
          <w:rStyle w:val="Char0"/>
          <w:color w:val="000000" w:themeColor="text1"/>
          <w:rtl/>
        </w:rPr>
        <w:t xml:space="preserve"> آن‌ها </w:t>
      </w:r>
      <w:r w:rsidRPr="00781059">
        <w:rPr>
          <w:rStyle w:val="Char0"/>
          <w:color w:val="000000" w:themeColor="text1"/>
          <w:rtl/>
        </w:rPr>
        <w:t xml:space="preserve">با قرآن مشخص گشته است، الله تعالی می‌فرماید: </w:t>
      </w:r>
      <w:r w:rsidR="00177243" w:rsidRPr="00781059">
        <w:rPr>
          <w:rStyle w:val="Char0"/>
          <w:rFonts w:cs="Traditional Arabic"/>
          <w:color w:val="000000" w:themeColor="text1"/>
          <w:shd w:val="clear" w:color="auto" w:fill="FFFFFF"/>
          <w:rtl/>
        </w:rPr>
        <w:t>﴿</w:t>
      </w:r>
      <w:r w:rsidR="00177243" w:rsidRPr="00781059">
        <w:rPr>
          <w:rStyle w:val="Char7"/>
          <w:rFonts w:hint="cs"/>
          <w:color w:val="000000" w:themeColor="text1"/>
          <w:rtl/>
        </w:rPr>
        <w:t>ٱ</w:t>
      </w:r>
      <w:r w:rsidR="00177243" w:rsidRPr="00781059">
        <w:rPr>
          <w:rStyle w:val="Char7"/>
          <w:rFonts w:hint="eastAsia"/>
          <w:color w:val="000000" w:themeColor="text1"/>
          <w:rtl/>
        </w:rPr>
        <w:t>تَّبِعُواْ</w:t>
      </w:r>
      <w:r w:rsidR="00177243" w:rsidRPr="00781059">
        <w:rPr>
          <w:rStyle w:val="Char7"/>
          <w:color w:val="000000" w:themeColor="text1"/>
          <w:rtl/>
        </w:rPr>
        <w:t xml:space="preserve"> مَآ أُنزِلَ إِلَيۡكُم مِّن رَّبِّكُمۡ وَلَا تَتَّبِعُواْ مِن دُونِهِ</w:t>
      </w:r>
      <w:r w:rsidR="00177243" w:rsidRPr="00781059">
        <w:rPr>
          <w:rStyle w:val="Char7"/>
          <w:rFonts w:hint="cs"/>
          <w:color w:val="000000" w:themeColor="text1"/>
          <w:rtl/>
        </w:rPr>
        <w:t>ۦٓ</w:t>
      </w:r>
      <w:r w:rsidR="00177243" w:rsidRPr="00781059">
        <w:rPr>
          <w:rStyle w:val="Char7"/>
          <w:color w:val="000000" w:themeColor="text1"/>
          <w:rtl/>
        </w:rPr>
        <w:t xml:space="preserve"> أَوۡلِيَآءَۗ قَلِيلٗا مَّا تَذَكَّرُونَ٣</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 xml:space="preserve"> </w:t>
      </w:r>
      <w:r w:rsidR="00177243" w:rsidRPr="00781059">
        <w:rPr>
          <w:rStyle w:val="Char"/>
          <w:color w:val="000000" w:themeColor="text1"/>
          <w:rtl/>
        </w:rPr>
        <w:t>[الأعراف: 3]</w:t>
      </w:r>
      <w:r w:rsidRPr="00781059">
        <w:rPr>
          <w:rStyle w:val="Char0"/>
          <w:color w:val="000000" w:themeColor="text1"/>
          <w:rtl/>
        </w:rPr>
        <w:t xml:space="preserve"> </w:t>
      </w:r>
      <w:r w:rsidRPr="00781059">
        <w:rPr>
          <w:rStyle w:val="Char5"/>
          <w:color w:val="000000" w:themeColor="text1"/>
          <w:rtl/>
        </w:rPr>
        <w:t>«از آنچه که از جانب پروردگارتان به سوی شما فرستاده شده است</w:t>
      </w:r>
      <w:r w:rsidR="003404D5" w:rsidRPr="00781059">
        <w:rPr>
          <w:rStyle w:val="Char5"/>
          <w:rFonts w:hint="cs"/>
          <w:color w:val="000000" w:themeColor="text1"/>
          <w:rtl/>
        </w:rPr>
        <w:t>،</w:t>
      </w:r>
      <w:r w:rsidR="003404D5" w:rsidRPr="00781059">
        <w:rPr>
          <w:rStyle w:val="Char5"/>
          <w:color w:val="000000" w:themeColor="text1"/>
          <w:rtl/>
        </w:rPr>
        <w:t xml:space="preserve"> پيروی کنيد</w:t>
      </w:r>
      <w:r w:rsidRPr="00781059">
        <w:rPr>
          <w:rStyle w:val="Char5"/>
          <w:color w:val="000000" w:themeColor="text1"/>
          <w:rtl/>
        </w:rPr>
        <w:t xml:space="preserve"> و از اوليا و معبودانی غير از او پيروی نکنيد، واقعاً که شما دير پند می‌پذيريد»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کسانی که گمراه شدند، در </w:t>
      </w:r>
      <w:r w:rsidR="006956AD" w:rsidRPr="00781059">
        <w:rPr>
          <w:rStyle w:val="Char0"/>
          <w:color w:val="000000" w:themeColor="text1"/>
          <w:rtl/>
        </w:rPr>
        <w:t>آی</w:t>
      </w:r>
      <w:r w:rsidR="006956AD" w:rsidRPr="00781059">
        <w:rPr>
          <w:rStyle w:val="Char0"/>
          <w:rFonts w:hint="cs"/>
          <w:color w:val="000000" w:themeColor="text1"/>
          <w:rtl/>
        </w:rPr>
        <w:t>ات بسیاری</w:t>
      </w:r>
      <w:r w:rsidRPr="00781059">
        <w:rPr>
          <w:rStyle w:val="Char0"/>
          <w:color w:val="000000" w:themeColor="text1"/>
          <w:rtl/>
        </w:rPr>
        <w:t xml:space="preserve"> </w:t>
      </w:r>
      <w:r w:rsidRPr="00781059">
        <w:rPr>
          <w:rStyle w:val="Charb"/>
          <w:color w:val="000000" w:themeColor="text1"/>
          <w:rtl/>
        </w:rPr>
        <w:t>تدبر نکرده‌اند</w:t>
      </w:r>
      <w:r w:rsidRPr="00781059">
        <w:rPr>
          <w:rStyle w:val="Char0"/>
          <w:color w:val="000000" w:themeColor="text1"/>
          <w:rtl/>
        </w:rPr>
        <w:t xml:space="preserve"> که خداوند متعال فروفرستاده</w:t>
      </w:r>
      <w:r w:rsidR="003404D5" w:rsidRPr="00781059">
        <w:rPr>
          <w:rStyle w:val="Char0"/>
          <w:rFonts w:hint="cs"/>
          <w:color w:val="000000" w:themeColor="text1"/>
          <w:rtl/>
        </w:rPr>
        <w:t xml:space="preserve"> است</w:t>
      </w:r>
      <w:r w:rsidRPr="00781059">
        <w:rPr>
          <w:rStyle w:val="Char0"/>
          <w:color w:val="000000" w:themeColor="text1"/>
          <w:rtl/>
        </w:rPr>
        <w:t xml:space="preserve"> و در آن</w:t>
      </w:r>
      <w:r w:rsidR="00915001" w:rsidRPr="00781059">
        <w:rPr>
          <w:rStyle w:val="Char0"/>
          <w:color w:val="000000" w:themeColor="text1"/>
          <w:rtl/>
        </w:rPr>
        <w:t>‌</w:t>
      </w:r>
      <w:r w:rsidR="006956AD" w:rsidRPr="00781059">
        <w:rPr>
          <w:rStyle w:val="Char0"/>
          <w:rFonts w:hint="cs"/>
          <w:color w:val="000000" w:themeColor="text1"/>
          <w:rtl/>
        </w:rPr>
        <w:t>ها</w:t>
      </w:r>
      <w:r w:rsidRPr="00781059">
        <w:rPr>
          <w:rStyle w:val="Char0"/>
          <w:color w:val="000000" w:themeColor="text1"/>
          <w:rtl/>
        </w:rPr>
        <w:t xml:space="preserve"> مخلوقاتش را به تلاوت و فهم کتابش توصیه نموده است؛ </w:t>
      </w:r>
      <w:r w:rsidR="006956AD" w:rsidRPr="00781059">
        <w:rPr>
          <w:rStyle w:val="Char0"/>
          <w:rFonts w:hint="cs"/>
          <w:color w:val="000000" w:themeColor="text1"/>
          <w:rtl/>
        </w:rPr>
        <w:t>از جمله</w:t>
      </w:r>
      <w:r w:rsidRPr="00781059">
        <w:rPr>
          <w:rStyle w:val="Char0"/>
          <w:color w:val="000000" w:themeColor="text1"/>
          <w:rtl/>
        </w:rPr>
        <w:t xml:space="preserve">: </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كِتَٰبٌ أَنزَلۡنَٰهُ إِلَيۡكَ مُبَٰرَكٞ لِّيَدَّبَّرُوٓاْ ءَايَٰتِهِ</w:t>
      </w:r>
      <w:r w:rsidR="00177243" w:rsidRPr="00781059">
        <w:rPr>
          <w:rStyle w:val="Char7"/>
          <w:rFonts w:hint="cs"/>
          <w:color w:val="000000" w:themeColor="text1"/>
          <w:rtl/>
        </w:rPr>
        <w:t>ۦ</w:t>
      </w:r>
      <w:r w:rsidR="00177243" w:rsidRPr="00781059">
        <w:rPr>
          <w:rStyle w:val="Char7"/>
          <w:color w:val="000000" w:themeColor="text1"/>
          <w:rtl/>
        </w:rPr>
        <w:t xml:space="preserve"> وَلِيَتَذَكَّرَ أُوْلُواْ </w:t>
      </w:r>
      <w:r w:rsidR="00177243" w:rsidRPr="00781059">
        <w:rPr>
          <w:rStyle w:val="Char7"/>
          <w:rFonts w:hint="cs"/>
          <w:color w:val="000000" w:themeColor="text1"/>
          <w:rtl/>
        </w:rPr>
        <w:t>ٱ</w:t>
      </w:r>
      <w:r w:rsidR="00177243" w:rsidRPr="00781059">
        <w:rPr>
          <w:rStyle w:val="Char7"/>
          <w:rFonts w:hint="eastAsia"/>
          <w:color w:val="000000" w:themeColor="text1"/>
          <w:rtl/>
        </w:rPr>
        <w:t>لۡأَلۡبَٰبِ</w:t>
      </w:r>
      <w:r w:rsidR="00177243" w:rsidRPr="00781059">
        <w:rPr>
          <w:rStyle w:val="Char7"/>
          <w:color w:val="000000" w:themeColor="text1"/>
          <w:rtl/>
        </w:rPr>
        <w:t>٢٩</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 xml:space="preserve"> </w:t>
      </w:r>
      <w:r w:rsidR="00177243" w:rsidRPr="00781059">
        <w:rPr>
          <w:rStyle w:val="Char"/>
          <w:color w:val="000000" w:themeColor="text1"/>
          <w:rtl/>
        </w:rPr>
        <w:t>[ص: 29]</w:t>
      </w:r>
      <w:r w:rsidRPr="00781059">
        <w:rPr>
          <w:rStyle w:val="Char0"/>
          <w:color w:val="000000" w:themeColor="text1"/>
          <w:rtl/>
        </w:rPr>
        <w:t xml:space="preserve"> </w:t>
      </w:r>
      <w:r w:rsidRPr="00781059">
        <w:rPr>
          <w:rStyle w:val="Char5"/>
          <w:color w:val="000000" w:themeColor="text1"/>
          <w:rtl/>
        </w:rPr>
        <w:t>«(قرآن) کتاب مبارکی است که آن را بر تو نازل ک</w:t>
      </w:r>
      <w:r w:rsidR="003404D5" w:rsidRPr="00781059">
        <w:rPr>
          <w:rStyle w:val="Char5"/>
          <w:color w:val="000000" w:themeColor="text1"/>
          <w:rtl/>
        </w:rPr>
        <w:t>رده‌ايم تا در آيات آن بيانديشيد</w:t>
      </w:r>
      <w:r w:rsidRPr="00781059">
        <w:rPr>
          <w:rStyle w:val="Char5"/>
          <w:color w:val="000000" w:themeColor="text1"/>
          <w:rtl/>
        </w:rPr>
        <w:t xml:space="preserve"> و تا خردمندان پند </w:t>
      </w:r>
      <w:r w:rsidRPr="00781059">
        <w:rPr>
          <w:rStyle w:val="Char5"/>
          <w:color w:val="000000" w:themeColor="text1"/>
          <w:rtl/>
        </w:rPr>
        <w:lastRenderedPageBreak/>
        <w:t>بپذيرند»</w:t>
      </w:r>
      <w:r w:rsidRPr="00781059">
        <w:rPr>
          <w:rStyle w:val="Char0"/>
          <w:color w:val="000000" w:themeColor="text1"/>
          <w:rtl/>
        </w:rPr>
        <w:t>. وقتی خداوند متعال چنین آیاتی را برای ما فرستاده</w:t>
      </w:r>
      <w:r w:rsidR="003404D5" w:rsidRPr="00781059">
        <w:rPr>
          <w:rStyle w:val="Char0"/>
          <w:rFonts w:hint="cs"/>
          <w:color w:val="000000" w:themeColor="text1"/>
          <w:rtl/>
        </w:rPr>
        <w:t xml:space="preserve"> است</w:t>
      </w:r>
      <w:r w:rsidRPr="00781059">
        <w:rPr>
          <w:rStyle w:val="Char0"/>
          <w:color w:val="000000" w:themeColor="text1"/>
          <w:rtl/>
        </w:rPr>
        <w:t xml:space="preserve"> و ما را به تدبر و اتباع توصیه می‌کند، برای این است که ما با اطمینان از</w:t>
      </w:r>
      <w:r w:rsidR="004A0C60" w:rsidRPr="00781059">
        <w:rPr>
          <w:rStyle w:val="Char0"/>
          <w:color w:val="000000" w:themeColor="text1"/>
          <w:rtl/>
        </w:rPr>
        <w:t xml:space="preserve"> آن‌ها </w:t>
      </w:r>
      <w:r w:rsidRPr="00781059">
        <w:rPr>
          <w:rStyle w:val="Char0"/>
          <w:color w:val="000000" w:themeColor="text1"/>
          <w:rtl/>
        </w:rPr>
        <w:t>پیروی کنیم و پیروی از آن بر ما واجب است و امری اختیاری نیست:</w:t>
      </w:r>
      <w:r w:rsidR="00177243" w:rsidRPr="00781059">
        <w:rPr>
          <w:rStyle w:val="Char0"/>
          <w:rFonts w:hint="cs"/>
          <w:color w:val="000000" w:themeColor="text1"/>
          <w:rtl/>
        </w:rPr>
        <w:t xml:space="preserve"> </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وَهَٰذَا كِتَٰبٌ أَنزَلۡنَٰهُ مُبَارَكٞ فَ</w:t>
      </w:r>
      <w:r w:rsidR="00177243" w:rsidRPr="00781059">
        <w:rPr>
          <w:rStyle w:val="Char7"/>
          <w:rFonts w:hint="cs"/>
          <w:color w:val="000000" w:themeColor="text1"/>
          <w:rtl/>
        </w:rPr>
        <w:t>ٱ</w:t>
      </w:r>
      <w:r w:rsidR="00177243" w:rsidRPr="00781059">
        <w:rPr>
          <w:rStyle w:val="Char7"/>
          <w:rFonts w:hint="eastAsia"/>
          <w:color w:val="000000" w:themeColor="text1"/>
          <w:rtl/>
        </w:rPr>
        <w:t>تَّبِعُوهُ</w:t>
      </w:r>
      <w:r w:rsidR="00177243" w:rsidRPr="00781059">
        <w:rPr>
          <w:rStyle w:val="Char7"/>
          <w:color w:val="000000" w:themeColor="text1"/>
          <w:rtl/>
        </w:rPr>
        <w:t xml:space="preserve"> وَ</w:t>
      </w:r>
      <w:r w:rsidR="00177243" w:rsidRPr="00781059">
        <w:rPr>
          <w:rStyle w:val="Char7"/>
          <w:rFonts w:hint="cs"/>
          <w:color w:val="000000" w:themeColor="text1"/>
          <w:rtl/>
        </w:rPr>
        <w:t>ٱ</w:t>
      </w:r>
      <w:r w:rsidR="00177243" w:rsidRPr="00781059">
        <w:rPr>
          <w:rStyle w:val="Char7"/>
          <w:rFonts w:hint="eastAsia"/>
          <w:color w:val="000000" w:themeColor="text1"/>
          <w:rtl/>
        </w:rPr>
        <w:t>تَّقُواْ</w:t>
      </w:r>
      <w:r w:rsidR="00177243" w:rsidRPr="00781059">
        <w:rPr>
          <w:rStyle w:val="Char7"/>
          <w:color w:val="000000" w:themeColor="text1"/>
          <w:rtl/>
        </w:rPr>
        <w:t xml:space="preserve"> لَعَلَّكُمۡ تُرۡحَمُونَ١٥٥</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 xml:space="preserve"> </w:t>
      </w:r>
      <w:r w:rsidR="00177243" w:rsidRPr="00781059">
        <w:rPr>
          <w:rStyle w:val="Char"/>
          <w:color w:val="000000" w:themeColor="text1"/>
          <w:rtl/>
        </w:rPr>
        <w:t>[الأنعام: 155]</w:t>
      </w:r>
      <w:r w:rsidRPr="00781059">
        <w:rPr>
          <w:rStyle w:val="Char0"/>
          <w:color w:val="000000" w:themeColor="text1"/>
          <w:rtl/>
        </w:rPr>
        <w:t xml:space="preserve"> </w:t>
      </w:r>
      <w:r w:rsidRPr="00781059">
        <w:rPr>
          <w:rStyle w:val="Char5"/>
          <w:color w:val="000000" w:themeColor="text1"/>
          <w:rtl/>
        </w:rPr>
        <w:t>«و اين کتابی است که ما نازل کرده‌ايم، با برکت است، از آن پيروی نماييد و پرهيزگاری پيشه کنيد تا مورد رحمت قرار گيريد»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در اینجا تمامی شیعیان را متوجه قول [امام هشتم شیعیان] رضا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در </w:t>
      </w:r>
      <w:r w:rsidR="006956AD" w:rsidRPr="00781059">
        <w:rPr>
          <w:rStyle w:val="Char0"/>
          <w:rFonts w:hint="cs"/>
          <w:color w:val="000000" w:themeColor="text1"/>
          <w:rtl/>
        </w:rPr>
        <w:t>مورد</w:t>
      </w:r>
      <w:r w:rsidRPr="00781059">
        <w:rPr>
          <w:rStyle w:val="Char0"/>
          <w:color w:val="000000" w:themeColor="text1"/>
          <w:rtl/>
        </w:rPr>
        <w:t xml:space="preserve"> قرآن می‌کنم، ایشان می‌فرماید: </w:t>
      </w:r>
      <w:r w:rsidRPr="00781059">
        <w:rPr>
          <w:rStyle w:val="Char3"/>
          <w:color w:val="000000" w:themeColor="text1"/>
          <w:rtl/>
        </w:rPr>
        <w:t>«هو حبل الله المتين وعروته الوثقى.. وحجة على كل إنسان لا يأتيه الباطل مـن بين يديـه ولا مـن خلفه تنزيل من حكيم حميد»</w:t>
      </w:r>
      <w:r w:rsidR="006956AD" w:rsidRPr="00781059">
        <w:rPr>
          <w:rStyle w:val="FootnoteReference"/>
          <w:rFonts w:ascii="IRLotus" w:hAnsi="IRLotus" w:cs="IRNazli"/>
          <w:color w:val="000000" w:themeColor="text1"/>
          <w:rtl/>
          <w:lang w:bidi="fa-IR"/>
        </w:rPr>
        <w:footnoteReference w:id="21"/>
      </w:r>
      <w:r w:rsidRPr="00781059">
        <w:rPr>
          <w:rStyle w:val="Charb"/>
          <w:color w:val="000000" w:themeColor="text1"/>
          <w:rtl/>
        </w:rPr>
        <w:t>:</w:t>
      </w:r>
      <w:r w:rsidRPr="00781059">
        <w:rPr>
          <w:rStyle w:val="Char0"/>
          <w:color w:val="000000" w:themeColor="text1"/>
          <w:rtl/>
        </w:rPr>
        <w:t xml:space="preserve"> «قرآن ریسمان محکم ا</w:t>
      </w:r>
      <w:r w:rsidR="00F4696F" w:rsidRPr="00781059">
        <w:rPr>
          <w:rStyle w:val="Char0"/>
          <w:color w:val="000000" w:themeColor="text1"/>
          <w:rtl/>
        </w:rPr>
        <w:t xml:space="preserve">لهی و دستگیره‌ی ناگسستنی اوست </w:t>
      </w:r>
      <w:r w:rsidRPr="00781059">
        <w:rPr>
          <w:rStyle w:val="Char0"/>
          <w:color w:val="000000" w:themeColor="text1"/>
          <w:rtl/>
        </w:rPr>
        <w:t xml:space="preserve"> و بر هر انسانی حجت است، از هیچ سویی باطل بدان راه ندارد و از سوی خداوند حکیم ستوده نازل شده است».</w:t>
      </w:r>
    </w:p>
    <w:p w:rsidR="00994878" w:rsidRPr="00781059" w:rsidRDefault="00F4696F" w:rsidP="00781059">
      <w:pPr>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در نصی از ابو عبدالله آمده است: </w:t>
      </w:r>
      <w:r w:rsidR="00994878" w:rsidRPr="00781059">
        <w:rPr>
          <w:rStyle w:val="Char3"/>
          <w:color w:val="000000" w:themeColor="text1"/>
          <w:rtl/>
        </w:rPr>
        <w:t>«.. ف</w:t>
      </w:r>
      <w:r w:rsidR="00B248CA" w:rsidRPr="00781059">
        <w:rPr>
          <w:rStyle w:val="Char3"/>
          <w:color w:val="000000" w:themeColor="text1"/>
          <w:rtl/>
        </w:rPr>
        <w:t>ـ</w:t>
      </w:r>
      <w:r w:rsidR="00994878" w:rsidRPr="00781059">
        <w:rPr>
          <w:rStyle w:val="Char3"/>
          <w:color w:val="000000" w:themeColor="text1"/>
          <w:rtl/>
        </w:rPr>
        <w:t>إذا التبست عليكم الفتن كقطع الليل المظلم، فعليكم بالقرآن، فإنه شافع مشفع، من جعله أمامه ق</w:t>
      </w:r>
      <w:r w:rsidR="00B248CA" w:rsidRPr="00781059">
        <w:rPr>
          <w:rStyle w:val="Char3"/>
          <w:color w:val="000000" w:themeColor="text1"/>
          <w:rtl/>
        </w:rPr>
        <w:t>ـ</w:t>
      </w:r>
      <w:r w:rsidR="00994878" w:rsidRPr="00781059">
        <w:rPr>
          <w:rStyle w:val="Char3"/>
          <w:color w:val="000000" w:themeColor="text1"/>
          <w:rtl/>
        </w:rPr>
        <w:t>اده إلـى الجنة، ومـن جعله خلفه ساقـه إلى النار، وه</w:t>
      </w:r>
      <w:r w:rsidR="00B248CA" w:rsidRPr="00781059">
        <w:rPr>
          <w:rStyle w:val="Char3"/>
          <w:color w:val="000000" w:themeColor="text1"/>
          <w:rtl/>
        </w:rPr>
        <w:t>ـ</w:t>
      </w:r>
      <w:r w:rsidR="00994878" w:rsidRPr="00781059">
        <w:rPr>
          <w:rStyle w:val="Char3"/>
          <w:color w:val="000000" w:themeColor="text1"/>
          <w:rtl/>
        </w:rPr>
        <w:t>و الدليل يدل على خير سبيل..»</w:t>
      </w:r>
      <w:r w:rsidR="00200DD5" w:rsidRPr="00781059">
        <w:rPr>
          <w:rStyle w:val="FootnoteReference"/>
          <w:rFonts w:ascii="IRLotus" w:hAnsi="IRLotus" w:cs="IRNazli"/>
          <w:color w:val="000000" w:themeColor="text1"/>
          <w:rtl/>
          <w:lang w:bidi="fa-IR"/>
        </w:rPr>
        <w:t xml:space="preserve"> </w:t>
      </w:r>
      <w:r w:rsidR="00200DD5" w:rsidRPr="00781059">
        <w:rPr>
          <w:rStyle w:val="FootnoteReference"/>
          <w:rFonts w:ascii="IRLotus" w:hAnsi="IRLotus" w:cs="IRNazli"/>
          <w:color w:val="000000" w:themeColor="text1"/>
          <w:rtl/>
          <w:lang w:bidi="fa-IR"/>
        </w:rPr>
        <w:footnoteReference w:id="22"/>
      </w:r>
      <w:r w:rsidR="00994878" w:rsidRPr="00781059">
        <w:rPr>
          <w:rStyle w:val="Charb"/>
          <w:color w:val="000000" w:themeColor="text1"/>
          <w:rtl/>
        </w:rPr>
        <w:t>:</w:t>
      </w:r>
      <w:r w:rsidR="00994878" w:rsidRPr="00781059">
        <w:rPr>
          <w:rStyle w:val="Char0"/>
          <w:color w:val="000000" w:themeColor="text1"/>
          <w:rtl/>
        </w:rPr>
        <w:t xml:space="preserve"> « .. وقتی فتنه‌ها همچون شب تاریک بر شما طاری گشت، به قرآن چنگ زنید، زیرا قرآن </w:t>
      </w:r>
      <w:r w:rsidR="00994878" w:rsidRPr="00781059">
        <w:rPr>
          <w:rStyle w:val="Charb"/>
          <w:color w:val="000000" w:themeColor="text1"/>
          <w:rtl/>
        </w:rPr>
        <w:t>شفاعت کننده‌ای است که شفاعتش مورد قبول واقع می‌شود</w:t>
      </w:r>
      <w:r w:rsidR="00994878" w:rsidRPr="00781059">
        <w:rPr>
          <w:rStyle w:val="Char0"/>
          <w:color w:val="000000" w:themeColor="text1"/>
          <w:rtl/>
        </w:rPr>
        <w:t xml:space="preserve">، هرکس آن را </w:t>
      </w:r>
      <w:r w:rsidR="00994878" w:rsidRPr="00781059">
        <w:rPr>
          <w:rStyle w:val="Charb"/>
          <w:color w:val="000000" w:themeColor="text1"/>
          <w:rtl/>
        </w:rPr>
        <w:t>جلودار و پیشوای</w:t>
      </w:r>
      <w:r w:rsidR="00994878" w:rsidRPr="00781059">
        <w:rPr>
          <w:rStyle w:val="Char0"/>
          <w:color w:val="000000" w:themeColor="text1"/>
          <w:rtl/>
        </w:rPr>
        <w:t xml:space="preserve"> خود قرار دهد، او را به بهشت می‌برد و هرکس آن را پشت سر اندازد، او را به آتش سوق می‌دهد و آن راهنمایی است که راهنمای بهترین راه می‌باشد ..»</w:t>
      </w:r>
      <w:r w:rsidR="00200DD5" w:rsidRPr="00781059">
        <w:rPr>
          <w:rStyle w:val="Char0"/>
          <w:rFonts w:hint="cs"/>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قرآن راست‌ترین و بهترین سخن است، الله سبحانه وتعالی می‌فرماید: </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 xml:space="preserve">وَمَنۡ أَصۡدَقُ مِنَ </w:t>
      </w:r>
      <w:r w:rsidR="00177243" w:rsidRPr="00781059">
        <w:rPr>
          <w:rStyle w:val="Char7"/>
          <w:rFonts w:hint="cs"/>
          <w:color w:val="000000" w:themeColor="text1"/>
          <w:rtl/>
        </w:rPr>
        <w:t>ٱ</w:t>
      </w:r>
      <w:r w:rsidR="00177243" w:rsidRPr="00781059">
        <w:rPr>
          <w:rStyle w:val="Char7"/>
          <w:rFonts w:hint="eastAsia"/>
          <w:color w:val="000000" w:themeColor="text1"/>
          <w:rtl/>
        </w:rPr>
        <w:t>للَّهِ</w:t>
      </w:r>
      <w:r w:rsidR="00177243" w:rsidRPr="00781059">
        <w:rPr>
          <w:rStyle w:val="Char7"/>
          <w:color w:val="000000" w:themeColor="text1"/>
          <w:rtl/>
        </w:rPr>
        <w:t xml:space="preserve"> حَدِيثٗا٨٧</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 xml:space="preserve"> </w:t>
      </w:r>
      <w:r w:rsidR="00177243" w:rsidRPr="00781059">
        <w:rPr>
          <w:rStyle w:val="Char"/>
          <w:color w:val="000000" w:themeColor="text1"/>
          <w:rtl/>
        </w:rPr>
        <w:t>[النساء: 87]</w:t>
      </w:r>
      <w:r w:rsidRPr="00781059">
        <w:rPr>
          <w:rStyle w:val="Char0"/>
          <w:color w:val="000000" w:themeColor="text1"/>
          <w:rtl/>
        </w:rPr>
        <w:t xml:space="preserve"> </w:t>
      </w:r>
      <w:r w:rsidRPr="00781059">
        <w:rPr>
          <w:rStyle w:val="Char5"/>
          <w:color w:val="000000" w:themeColor="text1"/>
          <w:rtl/>
        </w:rPr>
        <w:t>«و چه کسی از خدا راستگوتر است»</w:t>
      </w:r>
      <w:r w:rsidRPr="00781059">
        <w:rPr>
          <w:rStyle w:val="Char0"/>
          <w:color w:val="000000" w:themeColor="text1"/>
          <w:rtl/>
        </w:rPr>
        <w:t>.</w:t>
      </w:r>
    </w:p>
    <w:p w:rsidR="00994878" w:rsidRPr="00781059" w:rsidRDefault="00994878" w:rsidP="008802A4">
      <w:pPr>
        <w:rPr>
          <w:rStyle w:val="Char0"/>
          <w:color w:val="000000" w:themeColor="text1"/>
          <w:rtl/>
        </w:rPr>
      </w:pPr>
      <w:r w:rsidRPr="00781059">
        <w:rPr>
          <w:rStyle w:val="Char0"/>
          <w:color w:val="000000" w:themeColor="text1"/>
          <w:rtl/>
        </w:rPr>
        <w:t>ما در قرآن کریم می‌بینیم که خلیل الله ابراهیم</w:t>
      </w:r>
      <w:r w:rsidR="0002119C" w:rsidRPr="00781059">
        <w:rPr>
          <w:rFonts w:ascii="Simplified Arabic" w:hAnsi="Simplified Arabic" w:cs="CTraditional Arabic"/>
          <w:color w:val="000000" w:themeColor="text1"/>
          <w:shd w:val="clear" w:color="auto" w:fill="FFFFFF"/>
          <w:rtl/>
        </w:rPr>
        <w:t> </w:t>
      </w:r>
      <w:r w:rsidR="008802A4">
        <w:rPr>
          <w:rFonts w:ascii="Simplified Arabic" w:hAnsi="Simplified Arabic" w:cs="CTraditional Arabic" w:hint="cs"/>
          <w:color w:val="000000" w:themeColor="text1"/>
          <w:shd w:val="clear" w:color="auto" w:fill="FFFFFF"/>
          <w:rtl/>
        </w:rPr>
        <w:t>ج</w:t>
      </w:r>
      <w:r w:rsidRPr="00781059">
        <w:rPr>
          <w:rStyle w:val="Char0"/>
          <w:color w:val="000000" w:themeColor="text1"/>
          <w:rtl/>
        </w:rPr>
        <w:t>،</w:t>
      </w:r>
      <w:r w:rsidR="00177243" w:rsidRPr="00781059">
        <w:rPr>
          <w:rStyle w:val="Char0"/>
          <w:rFonts w:hint="cs"/>
          <w:color w:val="000000" w:themeColor="text1"/>
          <w:rtl/>
        </w:rPr>
        <w:t xml:space="preserve"> </w:t>
      </w:r>
      <w:r w:rsidRPr="00781059">
        <w:rPr>
          <w:rStyle w:val="Char0"/>
          <w:color w:val="000000" w:themeColor="text1"/>
          <w:rtl/>
        </w:rPr>
        <w:t xml:space="preserve">حجت نمرودِ </w:t>
      </w:r>
      <w:r w:rsidRPr="00781059">
        <w:rPr>
          <w:rStyle w:val="Charb"/>
          <w:color w:val="000000" w:themeColor="text1"/>
          <w:rtl/>
        </w:rPr>
        <w:t>طاغوت</w:t>
      </w:r>
      <w:r w:rsidR="00F4696F" w:rsidRPr="00781059">
        <w:rPr>
          <w:rStyle w:val="Char0"/>
          <w:color w:val="000000" w:themeColor="text1"/>
          <w:rtl/>
        </w:rPr>
        <w:t xml:space="preserve"> را باطل نمود</w:t>
      </w:r>
      <w:r w:rsidRPr="00781059">
        <w:rPr>
          <w:rStyle w:val="Char0"/>
          <w:color w:val="000000" w:themeColor="text1"/>
          <w:rtl/>
        </w:rPr>
        <w:t xml:space="preserve"> و د</w:t>
      </w:r>
      <w:r w:rsidR="00F4696F" w:rsidRPr="00781059">
        <w:rPr>
          <w:rStyle w:val="Char0"/>
          <w:color w:val="000000" w:themeColor="text1"/>
          <w:rtl/>
        </w:rPr>
        <w:t>لیل او را با دلیل از بین می‌برد</w:t>
      </w:r>
      <w:r w:rsidRPr="00781059">
        <w:rPr>
          <w:rStyle w:val="Char0"/>
          <w:color w:val="000000" w:themeColor="text1"/>
          <w:rtl/>
        </w:rPr>
        <w:t xml:space="preserve"> ت</w:t>
      </w:r>
      <w:r w:rsidR="00F4696F" w:rsidRPr="00781059">
        <w:rPr>
          <w:rStyle w:val="Char0"/>
          <w:color w:val="000000" w:themeColor="text1"/>
          <w:rtl/>
        </w:rPr>
        <w:t>ا جایی که نمرود مات و مبهوت گشت</w:t>
      </w:r>
      <w:r w:rsidRPr="00781059">
        <w:rPr>
          <w:rStyle w:val="Char0"/>
          <w:color w:val="000000" w:themeColor="text1"/>
          <w:rtl/>
        </w:rPr>
        <w:t xml:space="preserve"> و </w:t>
      </w:r>
      <w:r w:rsidRPr="00781059">
        <w:rPr>
          <w:rStyle w:val="Charb"/>
          <w:color w:val="000000" w:themeColor="text1"/>
          <w:rtl/>
        </w:rPr>
        <w:t>در برابر قومش رسوا شد و حقیقت امرش و ضعف و ناتوانی‌ وی آشکار</w:t>
      </w:r>
      <w:r w:rsidRPr="00781059">
        <w:rPr>
          <w:rStyle w:val="Char0"/>
          <w:color w:val="000000" w:themeColor="text1"/>
          <w:rtl/>
        </w:rPr>
        <w:t xml:space="preserve"> شد، چنانکه الله تعالی به ما خبر داده است: </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 xml:space="preserve">أَلَمۡ تَرَ إِلَى </w:t>
      </w:r>
      <w:r w:rsidR="00177243" w:rsidRPr="00781059">
        <w:rPr>
          <w:rStyle w:val="Char7"/>
          <w:rFonts w:hint="cs"/>
          <w:color w:val="000000" w:themeColor="text1"/>
          <w:rtl/>
        </w:rPr>
        <w:t>ٱ</w:t>
      </w:r>
      <w:r w:rsidR="00177243" w:rsidRPr="00781059">
        <w:rPr>
          <w:rStyle w:val="Char7"/>
          <w:rFonts w:hint="eastAsia"/>
          <w:color w:val="000000" w:themeColor="text1"/>
          <w:rtl/>
        </w:rPr>
        <w:t>لَّذِي</w:t>
      </w:r>
      <w:r w:rsidR="00177243" w:rsidRPr="00781059">
        <w:rPr>
          <w:rStyle w:val="Char7"/>
          <w:color w:val="000000" w:themeColor="text1"/>
          <w:rtl/>
        </w:rPr>
        <w:t xml:space="preserve"> حَآجَّ إِبۡرَٰهِ‍ۧمَ فِي رَبِّهِ</w:t>
      </w:r>
      <w:r w:rsidR="00177243" w:rsidRPr="00781059">
        <w:rPr>
          <w:rStyle w:val="Char7"/>
          <w:rFonts w:hint="cs"/>
          <w:color w:val="000000" w:themeColor="text1"/>
          <w:rtl/>
        </w:rPr>
        <w:t>ۦٓ</w:t>
      </w:r>
      <w:r w:rsidR="00177243" w:rsidRPr="00781059">
        <w:rPr>
          <w:rStyle w:val="Char7"/>
          <w:color w:val="000000" w:themeColor="text1"/>
          <w:rtl/>
        </w:rPr>
        <w:t xml:space="preserve"> أَنۡ ءَاتَىٰهُ </w:t>
      </w:r>
      <w:r w:rsidR="00177243" w:rsidRPr="00781059">
        <w:rPr>
          <w:rStyle w:val="Char7"/>
          <w:rFonts w:hint="cs"/>
          <w:color w:val="000000" w:themeColor="text1"/>
          <w:rtl/>
        </w:rPr>
        <w:t>ٱ</w:t>
      </w:r>
      <w:r w:rsidR="00177243" w:rsidRPr="00781059">
        <w:rPr>
          <w:rStyle w:val="Char7"/>
          <w:rFonts w:hint="eastAsia"/>
          <w:color w:val="000000" w:themeColor="text1"/>
          <w:rtl/>
        </w:rPr>
        <w:t>للَّهُ</w:t>
      </w:r>
      <w:r w:rsidR="00177243" w:rsidRPr="00781059">
        <w:rPr>
          <w:rStyle w:val="Char7"/>
          <w:color w:val="000000" w:themeColor="text1"/>
          <w:rtl/>
        </w:rPr>
        <w:t xml:space="preserve"> </w:t>
      </w:r>
      <w:r w:rsidR="00177243" w:rsidRPr="00781059">
        <w:rPr>
          <w:rStyle w:val="Char7"/>
          <w:rFonts w:hint="cs"/>
          <w:color w:val="000000" w:themeColor="text1"/>
          <w:rtl/>
        </w:rPr>
        <w:t>ٱ</w:t>
      </w:r>
      <w:r w:rsidR="00177243" w:rsidRPr="00781059">
        <w:rPr>
          <w:rStyle w:val="Char7"/>
          <w:rFonts w:hint="eastAsia"/>
          <w:color w:val="000000" w:themeColor="text1"/>
          <w:rtl/>
        </w:rPr>
        <w:t>لۡمُلۡكَ</w:t>
      </w:r>
      <w:r w:rsidR="00177243" w:rsidRPr="00781059">
        <w:rPr>
          <w:rStyle w:val="Char7"/>
          <w:color w:val="000000" w:themeColor="text1"/>
          <w:rtl/>
        </w:rPr>
        <w:t xml:space="preserve"> إِذۡ قَالَ </w:t>
      </w:r>
      <w:r w:rsidR="00177243" w:rsidRPr="00781059">
        <w:rPr>
          <w:rStyle w:val="Char7"/>
          <w:color w:val="000000" w:themeColor="text1"/>
          <w:rtl/>
        </w:rPr>
        <w:lastRenderedPageBreak/>
        <w:t xml:space="preserve">إِبۡرَٰهِ‍ۧمُ رَبِّيَ </w:t>
      </w:r>
      <w:r w:rsidR="00177243" w:rsidRPr="00781059">
        <w:rPr>
          <w:rStyle w:val="Char7"/>
          <w:rFonts w:hint="cs"/>
          <w:color w:val="000000" w:themeColor="text1"/>
          <w:rtl/>
        </w:rPr>
        <w:t>ٱ</w:t>
      </w:r>
      <w:r w:rsidR="00177243" w:rsidRPr="00781059">
        <w:rPr>
          <w:rStyle w:val="Char7"/>
          <w:rFonts w:hint="eastAsia"/>
          <w:color w:val="000000" w:themeColor="text1"/>
          <w:rtl/>
        </w:rPr>
        <w:t>لَّذِي</w:t>
      </w:r>
      <w:r w:rsidR="00177243" w:rsidRPr="00781059">
        <w:rPr>
          <w:rStyle w:val="Char7"/>
          <w:color w:val="000000" w:themeColor="text1"/>
          <w:rtl/>
        </w:rPr>
        <w:t xml:space="preserve"> يُحۡيِ</w:t>
      </w:r>
      <w:r w:rsidR="00177243" w:rsidRPr="00781059">
        <w:rPr>
          <w:rStyle w:val="Char7"/>
          <w:rFonts w:hint="cs"/>
          <w:color w:val="000000" w:themeColor="text1"/>
          <w:rtl/>
        </w:rPr>
        <w:t>ۦ</w:t>
      </w:r>
      <w:r w:rsidR="00177243" w:rsidRPr="00781059">
        <w:rPr>
          <w:rStyle w:val="Char7"/>
          <w:color w:val="000000" w:themeColor="text1"/>
          <w:rtl/>
        </w:rPr>
        <w:t xml:space="preserve"> وَيُمِيتُ قَالَ أَنَا۠ أُحۡيِ</w:t>
      </w:r>
      <w:r w:rsidR="00177243" w:rsidRPr="00781059">
        <w:rPr>
          <w:rStyle w:val="Char7"/>
          <w:rFonts w:hint="cs"/>
          <w:color w:val="000000" w:themeColor="text1"/>
          <w:rtl/>
        </w:rPr>
        <w:t>ۦ</w:t>
      </w:r>
      <w:r w:rsidR="00177243" w:rsidRPr="00781059">
        <w:rPr>
          <w:rStyle w:val="Char7"/>
          <w:color w:val="000000" w:themeColor="text1"/>
          <w:rtl/>
        </w:rPr>
        <w:t xml:space="preserve"> وَأُمِيتُۖ قَالَ إِبۡرَٰهِ‍ۧمُ فَإِنَّ </w:t>
      </w:r>
      <w:r w:rsidR="00177243" w:rsidRPr="00781059">
        <w:rPr>
          <w:rStyle w:val="Char7"/>
          <w:rFonts w:hint="cs"/>
          <w:color w:val="000000" w:themeColor="text1"/>
          <w:rtl/>
        </w:rPr>
        <w:t>ٱ</w:t>
      </w:r>
      <w:r w:rsidR="00177243" w:rsidRPr="00781059">
        <w:rPr>
          <w:rStyle w:val="Char7"/>
          <w:rFonts w:hint="eastAsia"/>
          <w:color w:val="000000" w:themeColor="text1"/>
          <w:rtl/>
        </w:rPr>
        <w:t>للَّهَ</w:t>
      </w:r>
      <w:r w:rsidR="00177243" w:rsidRPr="00781059">
        <w:rPr>
          <w:rStyle w:val="Char7"/>
          <w:color w:val="000000" w:themeColor="text1"/>
          <w:rtl/>
        </w:rPr>
        <w:t xml:space="preserve"> يَأۡتِي بِ</w:t>
      </w:r>
      <w:r w:rsidR="00177243" w:rsidRPr="00781059">
        <w:rPr>
          <w:rStyle w:val="Char7"/>
          <w:rFonts w:hint="cs"/>
          <w:color w:val="000000" w:themeColor="text1"/>
          <w:rtl/>
        </w:rPr>
        <w:t>ٱ</w:t>
      </w:r>
      <w:r w:rsidR="00177243" w:rsidRPr="00781059">
        <w:rPr>
          <w:rStyle w:val="Char7"/>
          <w:rFonts w:hint="eastAsia"/>
          <w:color w:val="000000" w:themeColor="text1"/>
          <w:rtl/>
        </w:rPr>
        <w:t>لشَّمۡسِ</w:t>
      </w:r>
      <w:r w:rsidR="00177243" w:rsidRPr="00781059">
        <w:rPr>
          <w:rStyle w:val="Char7"/>
          <w:color w:val="000000" w:themeColor="text1"/>
          <w:rtl/>
        </w:rPr>
        <w:t xml:space="preserve"> مِنَ </w:t>
      </w:r>
      <w:r w:rsidR="00177243" w:rsidRPr="00781059">
        <w:rPr>
          <w:rStyle w:val="Char7"/>
          <w:rFonts w:hint="cs"/>
          <w:color w:val="000000" w:themeColor="text1"/>
          <w:rtl/>
        </w:rPr>
        <w:t>ٱ</w:t>
      </w:r>
      <w:r w:rsidR="00177243" w:rsidRPr="00781059">
        <w:rPr>
          <w:rStyle w:val="Char7"/>
          <w:rFonts w:hint="eastAsia"/>
          <w:color w:val="000000" w:themeColor="text1"/>
          <w:rtl/>
        </w:rPr>
        <w:t>لۡمَشۡرِقِ</w:t>
      </w:r>
      <w:r w:rsidR="00177243" w:rsidRPr="00781059">
        <w:rPr>
          <w:rStyle w:val="Char7"/>
          <w:color w:val="000000" w:themeColor="text1"/>
          <w:rtl/>
        </w:rPr>
        <w:t xml:space="preserve"> فَأۡتِ بِهَا مِنَ </w:t>
      </w:r>
      <w:r w:rsidR="00177243" w:rsidRPr="00781059">
        <w:rPr>
          <w:rStyle w:val="Char7"/>
          <w:rFonts w:hint="cs"/>
          <w:color w:val="000000" w:themeColor="text1"/>
          <w:rtl/>
        </w:rPr>
        <w:t>ٱ</w:t>
      </w:r>
      <w:r w:rsidR="00177243" w:rsidRPr="00781059">
        <w:rPr>
          <w:rStyle w:val="Char7"/>
          <w:rFonts w:hint="eastAsia"/>
          <w:color w:val="000000" w:themeColor="text1"/>
          <w:rtl/>
        </w:rPr>
        <w:t>لۡمَغۡرِبِ</w:t>
      </w:r>
      <w:r w:rsidR="00177243" w:rsidRPr="00781059">
        <w:rPr>
          <w:rStyle w:val="Char7"/>
          <w:color w:val="000000" w:themeColor="text1"/>
          <w:rtl/>
        </w:rPr>
        <w:t xml:space="preserve"> فَبُهِتَ </w:t>
      </w:r>
      <w:r w:rsidR="00177243" w:rsidRPr="00781059">
        <w:rPr>
          <w:rStyle w:val="Char7"/>
          <w:rFonts w:hint="cs"/>
          <w:color w:val="000000" w:themeColor="text1"/>
          <w:rtl/>
        </w:rPr>
        <w:t>ٱ</w:t>
      </w:r>
      <w:r w:rsidR="00177243" w:rsidRPr="00781059">
        <w:rPr>
          <w:rStyle w:val="Char7"/>
          <w:rFonts w:hint="eastAsia"/>
          <w:color w:val="000000" w:themeColor="text1"/>
          <w:rtl/>
        </w:rPr>
        <w:t>لَّذِي</w:t>
      </w:r>
      <w:r w:rsidR="00177243" w:rsidRPr="00781059">
        <w:rPr>
          <w:rStyle w:val="Char7"/>
          <w:color w:val="000000" w:themeColor="text1"/>
          <w:rtl/>
        </w:rPr>
        <w:t xml:space="preserve"> كَفَرَۗ وَ</w:t>
      </w:r>
      <w:r w:rsidR="00177243" w:rsidRPr="00781059">
        <w:rPr>
          <w:rStyle w:val="Char7"/>
          <w:rFonts w:hint="cs"/>
          <w:color w:val="000000" w:themeColor="text1"/>
          <w:rtl/>
        </w:rPr>
        <w:t>ٱ</w:t>
      </w:r>
      <w:r w:rsidR="00177243" w:rsidRPr="00781059">
        <w:rPr>
          <w:rStyle w:val="Char7"/>
          <w:rFonts w:hint="eastAsia"/>
          <w:color w:val="000000" w:themeColor="text1"/>
          <w:rtl/>
        </w:rPr>
        <w:t>للَّهُ</w:t>
      </w:r>
      <w:r w:rsidR="00177243" w:rsidRPr="00781059">
        <w:rPr>
          <w:rStyle w:val="Char7"/>
          <w:color w:val="000000" w:themeColor="text1"/>
          <w:rtl/>
        </w:rPr>
        <w:t xml:space="preserve"> لَا يَهۡدِي </w:t>
      </w:r>
      <w:r w:rsidR="00177243" w:rsidRPr="00781059">
        <w:rPr>
          <w:rStyle w:val="Char7"/>
          <w:rFonts w:hint="cs"/>
          <w:color w:val="000000" w:themeColor="text1"/>
          <w:rtl/>
        </w:rPr>
        <w:t>ٱ</w:t>
      </w:r>
      <w:r w:rsidR="00177243" w:rsidRPr="00781059">
        <w:rPr>
          <w:rStyle w:val="Char7"/>
          <w:rFonts w:hint="eastAsia"/>
          <w:color w:val="000000" w:themeColor="text1"/>
          <w:rtl/>
        </w:rPr>
        <w:t>لۡقَوۡمَ</w:t>
      </w:r>
      <w:r w:rsidR="00177243" w:rsidRPr="00781059">
        <w:rPr>
          <w:rStyle w:val="Char7"/>
          <w:color w:val="000000" w:themeColor="text1"/>
          <w:rtl/>
        </w:rPr>
        <w:t xml:space="preserve"> </w:t>
      </w:r>
      <w:r w:rsidR="00177243" w:rsidRPr="00781059">
        <w:rPr>
          <w:rStyle w:val="Char7"/>
          <w:rFonts w:hint="cs"/>
          <w:color w:val="000000" w:themeColor="text1"/>
          <w:rtl/>
        </w:rPr>
        <w:t>ٱ</w:t>
      </w:r>
      <w:r w:rsidR="00177243" w:rsidRPr="00781059">
        <w:rPr>
          <w:rStyle w:val="Char7"/>
          <w:rFonts w:hint="eastAsia"/>
          <w:color w:val="000000" w:themeColor="text1"/>
          <w:rtl/>
        </w:rPr>
        <w:t>لظَّٰلِمِينَ</w:t>
      </w:r>
      <w:r w:rsidR="00177243" w:rsidRPr="00781059">
        <w:rPr>
          <w:rStyle w:val="Char7"/>
          <w:color w:val="000000" w:themeColor="text1"/>
          <w:rtl/>
        </w:rPr>
        <w:t>٢٥٨</w:t>
      </w:r>
      <w:r w:rsidR="00177243" w:rsidRPr="00781059">
        <w:rPr>
          <w:rStyle w:val="Char0"/>
          <w:rFonts w:cs="Traditional Arabic"/>
          <w:color w:val="000000" w:themeColor="text1"/>
          <w:shd w:val="clear" w:color="auto" w:fill="FFFFFF"/>
          <w:rtl/>
        </w:rPr>
        <w:t>﴾</w:t>
      </w:r>
      <w:r w:rsidR="00177243" w:rsidRPr="00781059">
        <w:rPr>
          <w:rStyle w:val="Char7"/>
          <w:color w:val="000000" w:themeColor="text1"/>
          <w:rtl/>
        </w:rPr>
        <w:t xml:space="preserve"> </w:t>
      </w:r>
      <w:r w:rsidR="00177243" w:rsidRPr="00781059">
        <w:rPr>
          <w:rStyle w:val="Char"/>
          <w:color w:val="000000" w:themeColor="text1"/>
          <w:rtl/>
        </w:rPr>
        <w:t>[البقرة: 258]</w:t>
      </w:r>
      <w:r w:rsidRPr="00781059">
        <w:rPr>
          <w:rStyle w:val="Char0"/>
          <w:color w:val="000000" w:themeColor="text1"/>
          <w:rtl/>
        </w:rPr>
        <w:t xml:space="preserve"> </w:t>
      </w:r>
      <w:r w:rsidRPr="00781059">
        <w:rPr>
          <w:rStyle w:val="Char5"/>
          <w:color w:val="000000" w:themeColor="text1"/>
          <w:rtl/>
        </w:rPr>
        <w:t>«آيا از (حال) کسی که خداوند به او پادشاهی بخشيده بود و با ابراهيم در مورد پروردگارش مجادله کرد</w:t>
      </w:r>
      <w:r w:rsidR="00F4696F" w:rsidRPr="00781059">
        <w:rPr>
          <w:rStyle w:val="Char5"/>
          <w:rFonts w:hint="cs"/>
          <w:color w:val="000000" w:themeColor="text1"/>
          <w:rtl/>
        </w:rPr>
        <w:t>،</w:t>
      </w:r>
      <w:r w:rsidRPr="00781059">
        <w:rPr>
          <w:rStyle w:val="Char5"/>
          <w:color w:val="000000" w:themeColor="text1"/>
          <w:rtl/>
        </w:rPr>
        <w:t xml:space="preserve"> خبرداری؟ آنگاه که ابراهيم گفت: پروردگار من کسی است که زنده می‌کند و می‌ميراند. گفت: من (نيز) زنده می‌گردانم و می‌ميرانم، ابراهيم گفت: خداوند خورشيد را از مشرق بر می‌آورد، تو آن را از مغرب برآور، پس کسی که کفر ورزيده بود</w:t>
      </w:r>
      <w:r w:rsidR="00F4696F" w:rsidRPr="00781059">
        <w:rPr>
          <w:rStyle w:val="Char5"/>
          <w:rFonts w:hint="cs"/>
          <w:color w:val="000000" w:themeColor="text1"/>
          <w:rtl/>
        </w:rPr>
        <w:t>،</w:t>
      </w:r>
      <w:r w:rsidRPr="00781059">
        <w:rPr>
          <w:rStyle w:val="Char5"/>
          <w:color w:val="000000" w:themeColor="text1"/>
          <w:rtl/>
        </w:rPr>
        <w:t xml:space="preserve"> حيران شد و خداوند قوم ستمکار را هدايت نمی‌کند.»</w:t>
      </w:r>
    </w:p>
    <w:p w:rsidR="00994878" w:rsidRPr="00781059" w:rsidRDefault="00994878" w:rsidP="008802A4">
      <w:pPr>
        <w:rPr>
          <w:rStyle w:val="Char0"/>
          <w:color w:val="000000" w:themeColor="text1"/>
          <w:rtl/>
        </w:rPr>
      </w:pPr>
      <w:r w:rsidRPr="00781059">
        <w:rPr>
          <w:rStyle w:val="Char0"/>
          <w:color w:val="000000" w:themeColor="text1"/>
          <w:rtl/>
        </w:rPr>
        <w:t>این حکمت ابراهیم</w:t>
      </w:r>
      <w:r w:rsidR="0002119C" w:rsidRPr="00781059">
        <w:rPr>
          <w:rStyle w:val="Char0"/>
          <w:rFonts w:cs="CTraditional Arabic"/>
          <w:color w:val="000000" w:themeColor="text1"/>
          <w:rtl/>
        </w:rPr>
        <w:t> </w:t>
      </w:r>
      <w:r w:rsidR="008802A4">
        <w:rPr>
          <w:rStyle w:val="Char0"/>
          <w:rFonts w:cs="CTraditional Arabic" w:hint="cs"/>
          <w:color w:val="000000" w:themeColor="text1"/>
          <w:rtl/>
        </w:rPr>
        <w:t>ج</w:t>
      </w:r>
      <w:r w:rsidR="00907B12" w:rsidRPr="00781059">
        <w:rPr>
          <w:rStyle w:val="Char0"/>
          <w:rFonts w:hint="cs"/>
          <w:color w:val="000000" w:themeColor="text1"/>
          <w:rtl/>
        </w:rPr>
        <w:t xml:space="preserve"> </w:t>
      </w:r>
      <w:r w:rsidRPr="00781059">
        <w:rPr>
          <w:rStyle w:val="Char0"/>
          <w:color w:val="000000" w:themeColor="text1"/>
          <w:rtl/>
        </w:rPr>
        <w:t>به عنوان مخلوقی از مخلوقات الله تعالی است که خداوند او را تأیید کرده و توفیق داده است، حال چگونه خواهد بود وقتی خود خداوند به ما می‌آموزد و بر ما اقامه</w:t>
      </w:r>
      <w:r w:rsidR="003606D2" w:rsidRPr="00781059">
        <w:rPr>
          <w:rStyle w:val="Char0"/>
          <w:color w:val="000000" w:themeColor="text1"/>
          <w:rtl/>
        </w:rPr>
        <w:t>‌</w:t>
      </w:r>
      <w:r w:rsidR="00F4696F" w:rsidRPr="00781059">
        <w:rPr>
          <w:rStyle w:val="Char0"/>
          <w:rFonts w:hint="cs"/>
          <w:color w:val="000000" w:themeColor="text1"/>
          <w:rtl/>
        </w:rPr>
        <w:t>ی</w:t>
      </w:r>
      <w:r w:rsidRPr="00781059">
        <w:rPr>
          <w:rStyle w:val="Char0"/>
          <w:color w:val="000000" w:themeColor="text1"/>
          <w:rtl/>
        </w:rPr>
        <w:t xml:space="preserve"> حجت می‌کند درحالی‌که او احکم الحاکمین است، آنگاه که آیاتش را نازل می‌کند و این آیات کلام او تعالی هستند.</w:t>
      </w:r>
    </w:p>
    <w:p w:rsidR="00994878" w:rsidRPr="00781059" w:rsidRDefault="00994878" w:rsidP="00781059">
      <w:pPr>
        <w:rPr>
          <w:rStyle w:val="Char0"/>
          <w:color w:val="000000" w:themeColor="text1"/>
          <w:rtl/>
        </w:rPr>
      </w:pPr>
      <w:r w:rsidRPr="00781059">
        <w:rPr>
          <w:rStyle w:val="Charb"/>
          <w:color w:val="000000" w:themeColor="text1"/>
          <w:rtl/>
        </w:rPr>
        <w:t>کوتاهی</w:t>
      </w:r>
      <w:r w:rsidRPr="00781059">
        <w:rPr>
          <w:rStyle w:val="Char0"/>
          <w:color w:val="000000" w:themeColor="text1"/>
          <w:rtl/>
        </w:rPr>
        <w:t xml:space="preserve"> از خود مردم است؛ زیرا چنانکه باید</w:t>
      </w:r>
      <w:r w:rsidR="00FD33B6" w:rsidRPr="00781059">
        <w:rPr>
          <w:rStyle w:val="Char0"/>
          <w:rFonts w:hint="cs"/>
          <w:color w:val="000000" w:themeColor="text1"/>
          <w:rtl/>
        </w:rPr>
        <w:t>،</w:t>
      </w:r>
      <w:r w:rsidRPr="00781059">
        <w:rPr>
          <w:rStyle w:val="Char0"/>
          <w:color w:val="000000" w:themeColor="text1"/>
          <w:rtl/>
        </w:rPr>
        <w:t xml:space="preserve"> حق کتاب ا</w:t>
      </w:r>
      <w:r w:rsidR="00F4696F" w:rsidRPr="00781059">
        <w:rPr>
          <w:rStyle w:val="Char0"/>
          <w:color w:val="000000" w:themeColor="text1"/>
          <w:rtl/>
        </w:rPr>
        <w:t>لله را نمی‌دانند</w:t>
      </w:r>
      <w:r w:rsidRPr="00781059">
        <w:rPr>
          <w:rStyle w:val="Char0"/>
          <w:color w:val="000000" w:themeColor="text1"/>
          <w:rtl/>
        </w:rPr>
        <w:t xml:space="preserve"> یا با عجله و دل‌مشغو</w:t>
      </w:r>
      <w:r w:rsidR="00F4696F" w:rsidRPr="00781059">
        <w:rPr>
          <w:rStyle w:val="Char0"/>
          <w:color w:val="000000" w:themeColor="text1"/>
          <w:rtl/>
        </w:rPr>
        <w:t>لی به امور دنیا آن را می‌خوانند</w:t>
      </w:r>
      <w:r w:rsidRPr="00781059">
        <w:rPr>
          <w:rStyle w:val="Char0"/>
          <w:color w:val="000000" w:themeColor="text1"/>
          <w:rtl/>
        </w:rPr>
        <w:t xml:space="preserve"> یا با سرعت تمام می‌خوانند تا در ختم آن از بقیه سبقت بگیرند.</w:t>
      </w:r>
    </w:p>
    <w:p w:rsidR="00994878" w:rsidRPr="00781059" w:rsidRDefault="00994878" w:rsidP="00781059">
      <w:pPr>
        <w:rPr>
          <w:rStyle w:val="Char0"/>
          <w:color w:val="000000" w:themeColor="text1"/>
          <w:rtl/>
        </w:rPr>
      </w:pPr>
      <w:r w:rsidRPr="00781059">
        <w:rPr>
          <w:rStyle w:val="Char0"/>
          <w:color w:val="000000" w:themeColor="text1"/>
          <w:rtl/>
        </w:rPr>
        <w:t>وقتی عبدالله بن عمرو بن عاص نزد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آمد، پیامبر به او اجازه نداد در کمتر از سه شبانه روز قرآن را ختم کند و فرمود: </w:t>
      </w:r>
      <w:r w:rsidRPr="00781059">
        <w:rPr>
          <w:rStyle w:val="Char6"/>
          <w:color w:val="000000" w:themeColor="text1"/>
          <w:rtl/>
        </w:rPr>
        <w:t>«لاَ يَفْقَهُ مَنْ قَرَأَ الْقُرْآنَ فِى أَقَلَّ مِنْ ثَلاَثٍ»</w:t>
      </w:r>
      <w:r w:rsidRPr="00781059">
        <w:rPr>
          <w:rStyle w:val="FootnoteReference"/>
          <w:rFonts w:ascii="IRLotus" w:hAnsi="IRLotus" w:cs="IRNazli"/>
          <w:color w:val="000000" w:themeColor="text1"/>
          <w:rtl/>
          <w:lang w:bidi="fa-IR"/>
        </w:rPr>
        <w:footnoteReference w:id="23"/>
      </w:r>
      <w:r w:rsidRPr="00781059">
        <w:rPr>
          <w:rStyle w:val="Char0"/>
          <w:color w:val="000000" w:themeColor="text1"/>
          <w:rtl/>
        </w:rPr>
        <w:t>: «آنکه قرآن را در کمتر از سه روز ختم نماید، آن را نفهمیده است».</w:t>
      </w:r>
    </w:p>
    <w:p w:rsidR="00994878" w:rsidRPr="00781059" w:rsidRDefault="00994878" w:rsidP="00781059">
      <w:pPr>
        <w:rPr>
          <w:rStyle w:val="Char0"/>
          <w:color w:val="000000" w:themeColor="text1"/>
          <w:rtl/>
        </w:rPr>
      </w:pPr>
      <w:r w:rsidRPr="00781059">
        <w:rPr>
          <w:rStyle w:val="Char0"/>
          <w:color w:val="000000" w:themeColor="text1"/>
          <w:rtl/>
        </w:rPr>
        <w:t>این روایت بر این مساله دلالت دارد که مقصود از تلاوت قرآن، فهمیدن آن است که با تدبر، عمل و پیروی حاصل می‌شود، نه صرف قرائت. براستی جایگاه مردم در این توجیه ربانی و نبوی کجاست، بخصوص عوام شیعه که خود را به مراجع‌شان سپرده‌اند بدون اینکه به قرآن مراجعه ‌کنند تا سخنان علمای خود را با آن مقایسه نمایند.</w:t>
      </w:r>
    </w:p>
    <w:p w:rsidR="00994878" w:rsidRPr="00781059" w:rsidRDefault="00994878" w:rsidP="00781059">
      <w:pPr>
        <w:rPr>
          <w:rStyle w:val="Char0"/>
          <w:color w:val="000000" w:themeColor="text1"/>
          <w:rtl/>
        </w:rPr>
      </w:pPr>
      <w:r w:rsidRPr="00781059">
        <w:rPr>
          <w:rStyle w:val="Char0"/>
          <w:color w:val="000000" w:themeColor="text1"/>
          <w:rtl/>
        </w:rPr>
        <w:t>قرآن بزرگ‌ترین حجت و قوی‌ترین دلیل برای افراد سرگردان است، هیچ شکی در آن نیست و راست‌ترین سخن است و جز کسانی که بر خود ظلم می‌کنند، از آن روی نمی‌گردانند. کسانی که در کتاب الله به درستی و چنانکه باید تدبر می‌کنند، داناترین مردم، آرام‌ترین و فروتنین</w:t>
      </w:r>
      <w:r w:rsidR="004A0C60" w:rsidRPr="00781059">
        <w:rPr>
          <w:rStyle w:val="Char0"/>
          <w:color w:val="000000" w:themeColor="text1"/>
          <w:rtl/>
        </w:rPr>
        <w:t xml:space="preserve"> آن‌ها </w:t>
      </w:r>
      <w:r w:rsidRPr="00781059">
        <w:rPr>
          <w:rStyle w:val="Char0"/>
          <w:color w:val="000000" w:themeColor="text1"/>
          <w:rtl/>
        </w:rPr>
        <w:t>هستند؛ الله متعال می‌فرماید:</w:t>
      </w:r>
      <w:r w:rsidR="00DD7A14" w:rsidRPr="00781059">
        <w:rPr>
          <w:rStyle w:val="Char0"/>
          <w:rFonts w:hint="cs"/>
          <w:color w:val="000000" w:themeColor="text1"/>
          <w:rtl/>
        </w:rPr>
        <w:t xml:space="preserve"> </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إِنَّمَا يَخۡشَى </w:t>
      </w:r>
      <w:r w:rsidR="00DD7A14" w:rsidRPr="00781059">
        <w:rPr>
          <w:rStyle w:val="Char7"/>
          <w:rFonts w:hint="cs"/>
          <w:color w:val="000000" w:themeColor="text1"/>
          <w:rtl/>
        </w:rPr>
        <w:t>ٱ</w:t>
      </w:r>
      <w:r w:rsidR="00DD7A14" w:rsidRPr="00781059">
        <w:rPr>
          <w:rStyle w:val="Char7"/>
          <w:rFonts w:hint="eastAsia"/>
          <w:color w:val="000000" w:themeColor="text1"/>
          <w:rtl/>
        </w:rPr>
        <w:t>للَّهَ</w:t>
      </w:r>
      <w:r w:rsidR="00DD7A14" w:rsidRPr="00781059">
        <w:rPr>
          <w:rStyle w:val="Char7"/>
          <w:color w:val="000000" w:themeColor="text1"/>
          <w:rtl/>
        </w:rPr>
        <w:t xml:space="preserve"> مِنۡ عِبَادِهِ </w:t>
      </w:r>
      <w:r w:rsidR="00DD7A14" w:rsidRPr="00781059">
        <w:rPr>
          <w:rStyle w:val="Char7"/>
          <w:rFonts w:hint="cs"/>
          <w:color w:val="000000" w:themeColor="text1"/>
          <w:rtl/>
        </w:rPr>
        <w:lastRenderedPageBreak/>
        <w:t>ٱ</w:t>
      </w:r>
      <w:r w:rsidR="00DD7A14" w:rsidRPr="00781059">
        <w:rPr>
          <w:rStyle w:val="Char7"/>
          <w:rFonts w:hint="eastAsia"/>
          <w:color w:val="000000" w:themeColor="text1"/>
          <w:rtl/>
        </w:rPr>
        <w:t>لۡعُلَمَٰٓؤُاْۗ</w:t>
      </w:r>
      <w:r w:rsidR="00DD7A14" w:rsidRPr="00781059">
        <w:rPr>
          <w:rStyle w:val="Char7"/>
          <w:color w:val="000000" w:themeColor="text1"/>
          <w:rtl/>
        </w:rPr>
        <w:t xml:space="preserve"> إِنَّ </w:t>
      </w:r>
      <w:r w:rsidR="00DD7A14" w:rsidRPr="00781059">
        <w:rPr>
          <w:rStyle w:val="Char7"/>
          <w:rFonts w:hint="cs"/>
          <w:color w:val="000000" w:themeColor="text1"/>
          <w:rtl/>
        </w:rPr>
        <w:t>ٱ</w:t>
      </w:r>
      <w:r w:rsidR="00DD7A14" w:rsidRPr="00781059">
        <w:rPr>
          <w:rStyle w:val="Char7"/>
          <w:rFonts w:hint="eastAsia"/>
          <w:color w:val="000000" w:themeColor="text1"/>
          <w:rtl/>
        </w:rPr>
        <w:t>للَّهَ</w:t>
      </w:r>
      <w:r w:rsidR="00DD7A14" w:rsidRPr="00781059">
        <w:rPr>
          <w:rStyle w:val="Char7"/>
          <w:color w:val="000000" w:themeColor="text1"/>
          <w:rtl/>
        </w:rPr>
        <w:t xml:space="preserve"> عَزِيزٌ غَفُورٌ٢٨</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 </w:t>
      </w:r>
      <w:r w:rsidR="00DD7A14" w:rsidRPr="00781059">
        <w:rPr>
          <w:rStyle w:val="Char"/>
          <w:color w:val="000000" w:themeColor="text1"/>
          <w:rtl/>
        </w:rPr>
        <w:t>[فاطر: 28]</w:t>
      </w:r>
      <w:r w:rsidRPr="00781059">
        <w:rPr>
          <w:rStyle w:val="Char0"/>
          <w:color w:val="000000" w:themeColor="text1"/>
          <w:rtl/>
        </w:rPr>
        <w:t xml:space="preserve"> </w:t>
      </w:r>
      <w:r w:rsidRPr="00781059">
        <w:rPr>
          <w:rStyle w:val="Char5"/>
          <w:color w:val="000000" w:themeColor="text1"/>
          <w:rtl/>
        </w:rPr>
        <w:t>«جز این نیست که از میان بندگان الله دانایان از او می‌ترسند، بی‌تردید الله پیروزمند آمرزنده است»</w:t>
      </w:r>
      <w:r w:rsidRPr="00781059">
        <w:rPr>
          <w:rStyle w:val="Char0"/>
          <w:color w:val="000000" w:themeColor="text1"/>
          <w:rtl/>
        </w:rPr>
        <w:t>. زیرا</w:t>
      </w:r>
      <w:r w:rsidR="004A0C60" w:rsidRPr="00781059">
        <w:rPr>
          <w:rStyle w:val="Char0"/>
          <w:color w:val="000000" w:themeColor="text1"/>
          <w:rtl/>
        </w:rPr>
        <w:t xml:space="preserve"> آن‌ها </w:t>
      </w:r>
      <w:r w:rsidRPr="00781059">
        <w:rPr>
          <w:rStyle w:val="Char0"/>
          <w:color w:val="000000" w:themeColor="text1"/>
          <w:rtl/>
        </w:rPr>
        <w:t>در قرائت کتاب الله و عمل به آن با پروردگار خود صادق هستند، تنها خواسته</w:t>
      </w:r>
      <w:r w:rsidR="003606D2" w:rsidRPr="00781059">
        <w:rPr>
          <w:rStyle w:val="Char0"/>
          <w:color w:val="000000" w:themeColor="text1"/>
          <w:rtl/>
        </w:rPr>
        <w:t>‌</w:t>
      </w:r>
      <w:r w:rsidR="00F4696F" w:rsidRPr="00781059">
        <w:rPr>
          <w:rStyle w:val="Char0"/>
          <w:rFonts w:hint="cs"/>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 xml:space="preserve">کسب رضایت الله تعالی است، نه آنچه خواهشات، پدران و اجداد و قبایل آنان را راضی کند، درنتیجه الله تعالی با کرامت‌های خود، بر آنان منت می‌نهد؛ دلیل آن این آیه است: </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يَٰٓأَيُّهَا </w:t>
      </w:r>
      <w:r w:rsidR="00DD7A14" w:rsidRPr="00781059">
        <w:rPr>
          <w:rStyle w:val="Char7"/>
          <w:rFonts w:hint="cs"/>
          <w:color w:val="000000" w:themeColor="text1"/>
          <w:rtl/>
        </w:rPr>
        <w:t>ٱ</w:t>
      </w:r>
      <w:r w:rsidR="00DD7A14" w:rsidRPr="00781059">
        <w:rPr>
          <w:rStyle w:val="Char7"/>
          <w:rFonts w:hint="eastAsia"/>
          <w:color w:val="000000" w:themeColor="text1"/>
          <w:rtl/>
        </w:rPr>
        <w:t>لَّذِينَ</w:t>
      </w:r>
      <w:r w:rsidR="00DD7A14" w:rsidRPr="00781059">
        <w:rPr>
          <w:rStyle w:val="Char7"/>
          <w:color w:val="000000" w:themeColor="text1"/>
          <w:rtl/>
        </w:rPr>
        <w:t xml:space="preserve"> ءَامَنُواْ </w:t>
      </w:r>
      <w:r w:rsidR="00DD7A14" w:rsidRPr="00781059">
        <w:rPr>
          <w:rStyle w:val="Char7"/>
          <w:rFonts w:hint="cs"/>
          <w:color w:val="000000" w:themeColor="text1"/>
          <w:rtl/>
        </w:rPr>
        <w:t>ٱ</w:t>
      </w:r>
      <w:r w:rsidR="00DD7A14" w:rsidRPr="00781059">
        <w:rPr>
          <w:rStyle w:val="Char7"/>
          <w:rFonts w:hint="eastAsia"/>
          <w:color w:val="000000" w:themeColor="text1"/>
          <w:rtl/>
        </w:rPr>
        <w:t>تَّقُواْ</w:t>
      </w:r>
      <w:r w:rsidR="00DD7A14" w:rsidRPr="00781059">
        <w:rPr>
          <w:rStyle w:val="Char7"/>
          <w:color w:val="000000" w:themeColor="text1"/>
          <w:rtl/>
        </w:rPr>
        <w:t xml:space="preserve"> </w:t>
      </w:r>
      <w:r w:rsidR="00DD7A14" w:rsidRPr="00781059">
        <w:rPr>
          <w:rStyle w:val="Char7"/>
          <w:rFonts w:hint="cs"/>
          <w:color w:val="000000" w:themeColor="text1"/>
          <w:rtl/>
        </w:rPr>
        <w:t>ٱ</w:t>
      </w:r>
      <w:r w:rsidR="00DD7A14" w:rsidRPr="00781059">
        <w:rPr>
          <w:rStyle w:val="Char7"/>
          <w:rFonts w:hint="eastAsia"/>
          <w:color w:val="000000" w:themeColor="text1"/>
          <w:rtl/>
        </w:rPr>
        <w:t>للَّهَ</w:t>
      </w:r>
      <w:r w:rsidR="00DD7A14" w:rsidRPr="00781059">
        <w:rPr>
          <w:rStyle w:val="Char7"/>
          <w:color w:val="000000" w:themeColor="text1"/>
          <w:rtl/>
        </w:rPr>
        <w:t xml:space="preserve"> وَءَامِنُواْ بِرَسُولِهِ</w:t>
      </w:r>
      <w:r w:rsidR="00DD7A14" w:rsidRPr="00781059">
        <w:rPr>
          <w:rStyle w:val="Char7"/>
          <w:rFonts w:hint="cs"/>
          <w:color w:val="000000" w:themeColor="text1"/>
          <w:rtl/>
        </w:rPr>
        <w:t>ۦ</w:t>
      </w:r>
      <w:r w:rsidR="00DD7A14" w:rsidRPr="00781059">
        <w:rPr>
          <w:rStyle w:val="Char7"/>
          <w:color w:val="000000" w:themeColor="text1"/>
          <w:rtl/>
        </w:rPr>
        <w:t xml:space="preserve"> يُؤۡتِكُمۡ كِفۡلَيۡنِ مِن رَّحۡمَتِهِ</w:t>
      </w:r>
      <w:r w:rsidR="00DD7A14" w:rsidRPr="00781059">
        <w:rPr>
          <w:rStyle w:val="Char7"/>
          <w:rFonts w:hint="cs"/>
          <w:color w:val="000000" w:themeColor="text1"/>
          <w:rtl/>
        </w:rPr>
        <w:t>ۦ</w:t>
      </w:r>
      <w:r w:rsidR="00DD7A14" w:rsidRPr="00781059">
        <w:rPr>
          <w:rStyle w:val="Char7"/>
          <w:color w:val="000000" w:themeColor="text1"/>
          <w:rtl/>
        </w:rPr>
        <w:t xml:space="preserve"> وَيَجۡعَل لَّكُمۡ نُورٗا تَمۡشُونَ بِهِ</w:t>
      </w:r>
      <w:r w:rsidR="00DD7A14" w:rsidRPr="00781059">
        <w:rPr>
          <w:rStyle w:val="Char7"/>
          <w:rFonts w:hint="cs"/>
          <w:color w:val="000000" w:themeColor="text1"/>
          <w:rtl/>
        </w:rPr>
        <w:t>ۦ</w:t>
      </w:r>
      <w:r w:rsidR="00DD7A14" w:rsidRPr="00781059">
        <w:rPr>
          <w:rStyle w:val="Char7"/>
          <w:color w:val="000000" w:themeColor="text1"/>
          <w:rtl/>
        </w:rPr>
        <w:t xml:space="preserve"> وَيَغۡفِرۡ لَكُمۡۚ وَ</w:t>
      </w:r>
      <w:r w:rsidR="00DD7A14" w:rsidRPr="00781059">
        <w:rPr>
          <w:rStyle w:val="Char7"/>
          <w:rFonts w:hint="cs"/>
          <w:color w:val="000000" w:themeColor="text1"/>
          <w:rtl/>
        </w:rPr>
        <w:t>ٱ</w:t>
      </w:r>
      <w:r w:rsidR="00DD7A14" w:rsidRPr="00781059">
        <w:rPr>
          <w:rStyle w:val="Char7"/>
          <w:rFonts w:hint="eastAsia"/>
          <w:color w:val="000000" w:themeColor="text1"/>
          <w:rtl/>
        </w:rPr>
        <w:t>للَّهُ</w:t>
      </w:r>
      <w:r w:rsidR="00DD7A14" w:rsidRPr="00781059">
        <w:rPr>
          <w:rStyle w:val="Char7"/>
          <w:color w:val="000000" w:themeColor="text1"/>
          <w:rtl/>
        </w:rPr>
        <w:t xml:space="preserve"> غَفُورٞ رَّحِيمٞ٢٨</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 </w:t>
      </w:r>
      <w:r w:rsidR="00DD7A14" w:rsidRPr="00781059">
        <w:rPr>
          <w:rStyle w:val="Char"/>
          <w:color w:val="000000" w:themeColor="text1"/>
          <w:rtl/>
        </w:rPr>
        <w:t>[الحديد: 28]</w:t>
      </w:r>
      <w:r w:rsidRPr="00781059">
        <w:rPr>
          <w:rStyle w:val="Char0"/>
          <w:color w:val="000000" w:themeColor="text1"/>
          <w:rtl/>
        </w:rPr>
        <w:t xml:space="preserve"> </w:t>
      </w:r>
      <w:r w:rsidRPr="00781059">
        <w:rPr>
          <w:rStyle w:val="Char5"/>
          <w:color w:val="000000" w:themeColor="text1"/>
          <w:rtl/>
        </w:rPr>
        <w:t>«ای کسانی‌که ایمان آورده‌اید! از الله بترسید و به پیامبرش ایمان بیاورید تا دو بهره از رحمتش را به شما ببخشد و برای شما نوری قرار دهد که با آن را</w:t>
      </w:r>
      <w:r w:rsidR="00F4696F" w:rsidRPr="00781059">
        <w:rPr>
          <w:rStyle w:val="Char5"/>
          <w:color w:val="000000" w:themeColor="text1"/>
          <w:rtl/>
        </w:rPr>
        <w:t>ه بروید و گناهان شما را بیامرزد</w:t>
      </w:r>
      <w:r w:rsidRPr="00781059">
        <w:rPr>
          <w:rStyle w:val="Char5"/>
          <w:color w:val="000000" w:themeColor="text1"/>
          <w:rtl/>
        </w:rPr>
        <w:t xml:space="preserve"> و الله آمرزند</w:t>
      </w:r>
      <w:r w:rsidR="00F4696F" w:rsidRPr="00781059">
        <w:rPr>
          <w:rStyle w:val="Char5"/>
          <w:rFonts w:hint="cs"/>
          <w:color w:val="000000" w:themeColor="text1"/>
          <w:rtl/>
        </w:rPr>
        <w:t>ه</w:t>
      </w:r>
      <w:r w:rsidR="003606D2" w:rsidRPr="00781059">
        <w:rPr>
          <w:rStyle w:val="Char5"/>
          <w:color w:val="000000" w:themeColor="text1"/>
          <w:rtl/>
        </w:rPr>
        <w:t>‌</w:t>
      </w:r>
      <w:r w:rsidR="00F4696F" w:rsidRPr="00781059">
        <w:rPr>
          <w:rStyle w:val="Char5"/>
          <w:rFonts w:hint="cs"/>
          <w:color w:val="000000" w:themeColor="text1"/>
          <w:rtl/>
        </w:rPr>
        <w:t>ی</w:t>
      </w:r>
      <w:r w:rsidRPr="00781059">
        <w:rPr>
          <w:rStyle w:val="Char5"/>
          <w:color w:val="000000" w:themeColor="text1"/>
          <w:rtl/>
        </w:rPr>
        <w:t xml:space="preserve"> مهربان است»</w:t>
      </w:r>
      <w:r w:rsidR="00FD33B6" w:rsidRPr="00781059">
        <w:rPr>
          <w:rStyle w:val="Char5"/>
          <w:rFonts w:hint="cs"/>
          <w:color w:val="000000" w:themeColor="text1"/>
          <w:rtl/>
        </w:rPr>
        <w:t>.</w:t>
      </w:r>
    </w:p>
    <w:p w:rsidR="00994878" w:rsidRPr="00781059" w:rsidRDefault="00F4696F" w:rsidP="00781059">
      <w:pPr>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نیز می‌فرماید: </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يَٰٓأَيُّهَا </w:t>
      </w:r>
      <w:r w:rsidR="00DD7A14" w:rsidRPr="00781059">
        <w:rPr>
          <w:rStyle w:val="Char7"/>
          <w:rFonts w:hint="cs"/>
          <w:color w:val="000000" w:themeColor="text1"/>
          <w:rtl/>
        </w:rPr>
        <w:t>ٱ</w:t>
      </w:r>
      <w:r w:rsidR="00DD7A14" w:rsidRPr="00781059">
        <w:rPr>
          <w:rStyle w:val="Char7"/>
          <w:rFonts w:hint="eastAsia"/>
          <w:color w:val="000000" w:themeColor="text1"/>
          <w:rtl/>
        </w:rPr>
        <w:t>لَّذِينَ</w:t>
      </w:r>
      <w:r w:rsidR="00DD7A14" w:rsidRPr="00781059">
        <w:rPr>
          <w:rStyle w:val="Char7"/>
          <w:color w:val="000000" w:themeColor="text1"/>
          <w:rtl/>
        </w:rPr>
        <w:t xml:space="preserve"> ءَامَنُوٓاْ إِن تَتَّقُواْ </w:t>
      </w:r>
      <w:r w:rsidR="00DD7A14" w:rsidRPr="00781059">
        <w:rPr>
          <w:rStyle w:val="Char7"/>
          <w:rFonts w:hint="cs"/>
          <w:color w:val="000000" w:themeColor="text1"/>
          <w:rtl/>
        </w:rPr>
        <w:t>ٱ</w:t>
      </w:r>
      <w:r w:rsidR="00DD7A14" w:rsidRPr="00781059">
        <w:rPr>
          <w:rStyle w:val="Char7"/>
          <w:rFonts w:hint="eastAsia"/>
          <w:color w:val="000000" w:themeColor="text1"/>
          <w:rtl/>
        </w:rPr>
        <w:t>للَّهَ</w:t>
      </w:r>
      <w:r w:rsidR="00DD7A14" w:rsidRPr="00781059">
        <w:rPr>
          <w:rStyle w:val="Char7"/>
          <w:color w:val="000000" w:themeColor="text1"/>
          <w:rtl/>
        </w:rPr>
        <w:t xml:space="preserve"> يَجۡعَل لَّكُمۡ فُرۡقَانٗا وَيُكَفِّرۡ عَنكُمۡ سَيِّ‍َٔاتِكُمۡ وَيَغۡفِرۡ لَكُمۡۗ وَ</w:t>
      </w:r>
      <w:r w:rsidR="00DD7A14" w:rsidRPr="00781059">
        <w:rPr>
          <w:rStyle w:val="Char7"/>
          <w:rFonts w:hint="cs"/>
          <w:color w:val="000000" w:themeColor="text1"/>
          <w:rtl/>
        </w:rPr>
        <w:t>ٱ</w:t>
      </w:r>
      <w:r w:rsidR="00DD7A14" w:rsidRPr="00781059">
        <w:rPr>
          <w:rStyle w:val="Char7"/>
          <w:rFonts w:hint="eastAsia"/>
          <w:color w:val="000000" w:themeColor="text1"/>
          <w:rtl/>
        </w:rPr>
        <w:t>للَّهُ</w:t>
      </w:r>
      <w:r w:rsidR="00DD7A14" w:rsidRPr="00781059">
        <w:rPr>
          <w:rStyle w:val="Char7"/>
          <w:color w:val="000000" w:themeColor="text1"/>
          <w:rtl/>
        </w:rPr>
        <w:t xml:space="preserve"> ذُو </w:t>
      </w:r>
      <w:r w:rsidR="00DD7A14" w:rsidRPr="00781059">
        <w:rPr>
          <w:rStyle w:val="Char7"/>
          <w:rFonts w:hint="cs"/>
          <w:color w:val="000000" w:themeColor="text1"/>
          <w:rtl/>
        </w:rPr>
        <w:t>ٱ</w:t>
      </w:r>
      <w:r w:rsidR="00DD7A14" w:rsidRPr="00781059">
        <w:rPr>
          <w:rStyle w:val="Char7"/>
          <w:rFonts w:hint="eastAsia"/>
          <w:color w:val="000000" w:themeColor="text1"/>
          <w:rtl/>
        </w:rPr>
        <w:t>لۡفَضۡلِ</w:t>
      </w:r>
      <w:r w:rsidR="00DD7A14" w:rsidRPr="00781059">
        <w:rPr>
          <w:rStyle w:val="Char7"/>
          <w:color w:val="000000" w:themeColor="text1"/>
          <w:rtl/>
        </w:rPr>
        <w:t xml:space="preserve"> </w:t>
      </w:r>
      <w:r w:rsidR="00DD7A14" w:rsidRPr="00781059">
        <w:rPr>
          <w:rStyle w:val="Char7"/>
          <w:rFonts w:hint="cs"/>
          <w:color w:val="000000" w:themeColor="text1"/>
          <w:rtl/>
        </w:rPr>
        <w:t>ٱ</w:t>
      </w:r>
      <w:r w:rsidR="00DD7A14" w:rsidRPr="00781059">
        <w:rPr>
          <w:rStyle w:val="Char7"/>
          <w:rFonts w:hint="eastAsia"/>
          <w:color w:val="000000" w:themeColor="text1"/>
          <w:rtl/>
        </w:rPr>
        <w:t>لۡعَظِيمِ</w:t>
      </w:r>
      <w:r w:rsidR="00DD7A14" w:rsidRPr="00781059">
        <w:rPr>
          <w:rStyle w:val="Char7"/>
          <w:color w:val="000000" w:themeColor="text1"/>
          <w:rtl/>
        </w:rPr>
        <w:t>٢٩</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 </w:t>
      </w:r>
      <w:r w:rsidR="00DD7A14" w:rsidRPr="00781059">
        <w:rPr>
          <w:rStyle w:val="Char"/>
          <w:color w:val="000000" w:themeColor="text1"/>
          <w:rtl/>
        </w:rPr>
        <w:t>[الأنفال: 29]</w:t>
      </w:r>
      <w:r w:rsidR="00994878" w:rsidRPr="00781059">
        <w:rPr>
          <w:rStyle w:val="Char0"/>
          <w:color w:val="000000" w:themeColor="text1"/>
          <w:rtl/>
        </w:rPr>
        <w:t xml:space="preserve"> </w:t>
      </w:r>
      <w:r w:rsidR="00994878" w:rsidRPr="00781059">
        <w:rPr>
          <w:rStyle w:val="Char5"/>
          <w:color w:val="000000" w:themeColor="text1"/>
          <w:rtl/>
        </w:rPr>
        <w:t>«ای کسانی‌که ایمان آورده‌اید! اگر از الله بترسید برای شما راه نجات (و وسیله‌ای برا</w:t>
      </w:r>
      <w:r w:rsidRPr="00781059">
        <w:rPr>
          <w:rStyle w:val="Char5"/>
          <w:color w:val="000000" w:themeColor="text1"/>
          <w:rtl/>
        </w:rPr>
        <w:t>ی جدایی حق از باطل) قرار می‌دهد و گناهان‌تان را می‌پوشاند و شما را می‌آمرزد</w:t>
      </w:r>
      <w:r w:rsidR="00994878" w:rsidRPr="00781059">
        <w:rPr>
          <w:rStyle w:val="Char5"/>
          <w:color w:val="000000" w:themeColor="text1"/>
          <w:rtl/>
        </w:rPr>
        <w:t xml:space="preserve"> و الله صاحب فضل و بخشش بزرگ است»</w:t>
      </w:r>
      <w:r w:rsidR="00994878" w:rsidRPr="00781059">
        <w:rPr>
          <w:rStyle w:val="Char0"/>
          <w:color w:val="000000" w:themeColor="text1"/>
          <w:rtl/>
        </w:rPr>
        <w:t xml:space="preserve">. </w:t>
      </w:r>
      <w:r w:rsidR="00DD7A14" w:rsidRPr="00781059">
        <w:rPr>
          <w:rStyle w:val="Char0"/>
          <w:rFonts w:ascii="Traditional Arabic" w:hAnsi="Traditional Arabic" w:cs="Traditional Arabic"/>
          <w:color w:val="000000" w:themeColor="text1"/>
          <w:rtl/>
        </w:rPr>
        <w:t>﴿</w:t>
      </w:r>
      <w:r w:rsidR="00DD7A14" w:rsidRPr="00781059">
        <w:rPr>
          <w:rStyle w:val="Char7"/>
          <w:color w:val="000000" w:themeColor="text1"/>
          <w:rtl/>
        </w:rPr>
        <w:t>فُرۡقَانٗا</w:t>
      </w:r>
      <w:r w:rsidR="00DD7A14" w:rsidRPr="00781059">
        <w:rPr>
          <w:rStyle w:val="Char0"/>
          <w:rFonts w:ascii="Traditional Arabic" w:hAnsi="Traditional Arabic" w:cs="Traditional Arabic"/>
          <w:color w:val="000000" w:themeColor="text1"/>
          <w:rtl/>
        </w:rPr>
        <w:t>﴾</w:t>
      </w:r>
      <w:r w:rsidR="00994878" w:rsidRPr="00781059">
        <w:rPr>
          <w:rStyle w:val="Char0"/>
          <w:color w:val="000000" w:themeColor="text1"/>
          <w:rtl/>
        </w:rPr>
        <w:t xml:space="preserve">: یعنی </w:t>
      </w:r>
      <w:r w:rsidR="00994878" w:rsidRPr="00781059">
        <w:rPr>
          <w:rStyle w:val="Charb"/>
          <w:color w:val="000000" w:themeColor="text1"/>
          <w:rtl/>
        </w:rPr>
        <w:t>تشخیص حق از</w:t>
      </w:r>
      <w:r w:rsidR="00994878" w:rsidRPr="00781059">
        <w:rPr>
          <w:rStyle w:val="Char0"/>
          <w:color w:val="000000" w:themeColor="text1"/>
          <w:rtl/>
        </w:rPr>
        <w:t xml:space="preserve"> باطل؛</w:t>
      </w:r>
      <w:r w:rsidR="004A0C60" w:rsidRPr="00781059">
        <w:rPr>
          <w:rStyle w:val="Char0"/>
          <w:color w:val="000000" w:themeColor="text1"/>
          <w:rtl/>
        </w:rPr>
        <w:t xml:space="preserve"> آن‌ها </w:t>
      </w:r>
      <w:r w:rsidR="00994878" w:rsidRPr="00781059">
        <w:rPr>
          <w:rStyle w:val="Char0"/>
          <w:color w:val="000000" w:themeColor="text1"/>
          <w:rtl/>
        </w:rPr>
        <w:t>مطیع آیات الله تعالی و سنت پیامبرش</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xml:space="preserve"> هستند؛ خداوند متعال می‌فرماید: </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وَقَالُواْ سَمِعۡنَا وَأَطَعۡنَاۖ غُفۡرَانَكَ رَبَّنَا وَإِلَيۡكَ </w:t>
      </w:r>
      <w:r w:rsidR="00DD7A14" w:rsidRPr="00781059">
        <w:rPr>
          <w:rStyle w:val="Char7"/>
          <w:rFonts w:hint="cs"/>
          <w:color w:val="000000" w:themeColor="text1"/>
          <w:rtl/>
        </w:rPr>
        <w:t>ٱ</w:t>
      </w:r>
      <w:r w:rsidR="00DD7A14" w:rsidRPr="00781059">
        <w:rPr>
          <w:rStyle w:val="Char7"/>
          <w:rFonts w:hint="eastAsia"/>
          <w:color w:val="000000" w:themeColor="text1"/>
          <w:rtl/>
        </w:rPr>
        <w:t>لۡمَصِيرُ</w:t>
      </w:r>
      <w:r w:rsidR="00DD7A14" w:rsidRPr="00781059">
        <w:rPr>
          <w:rStyle w:val="Char7"/>
          <w:color w:val="000000" w:themeColor="text1"/>
          <w:rtl/>
        </w:rPr>
        <w:t>٢٨٥</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 </w:t>
      </w:r>
      <w:r w:rsidR="00DD7A14" w:rsidRPr="00781059">
        <w:rPr>
          <w:rStyle w:val="Char"/>
          <w:color w:val="000000" w:themeColor="text1"/>
          <w:rtl/>
        </w:rPr>
        <w:t>[البقرة: 285]</w:t>
      </w:r>
      <w:r w:rsidR="00994878" w:rsidRPr="00781059">
        <w:rPr>
          <w:rStyle w:val="Char0"/>
          <w:color w:val="000000" w:themeColor="text1"/>
          <w:rtl/>
        </w:rPr>
        <w:t xml:space="preserve"> </w:t>
      </w:r>
      <w:r w:rsidR="00994878" w:rsidRPr="00781059">
        <w:rPr>
          <w:rStyle w:val="Char5"/>
          <w:color w:val="000000" w:themeColor="text1"/>
          <w:rtl/>
        </w:rPr>
        <w:t>«و گفتند: شنیدیم و اطاعت کردیم. پروردگارا! آمرزش تو را (خواهانیم) و بازگشت به سوی توست»</w:t>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ابن عباس</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Pr="00781059">
        <w:rPr>
          <w:rStyle w:val="Char0"/>
          <w:color w:val="000000" w:themeColor="text1"/>
          <w:rtl/>
        </w:rPr>
        <w:t xml:space="preserve"> می‌گوید: «خداوند متعال برای کسی که قرآن می‌خواند و به محتوای آن عمل می‌کند، ضمانت نموده</w:t>
      </w:r>
      <w:r w:rsidR="00F4696F" w:rsidRPr="00781059">
        <w:rPr>
          <w:rStyle w:val="Char0"/>
          <w:rFonts w:hint="cs"/>
          <w:color w:val="000000" w:themeColor="text1"/>
          <w:rtl/>
        </w:rPr>
        <w:t xml:space="preserve"> </w:t>
      </w:r>
      <w:r w:rsidRPr="00781059">
        <w:rPr>
          <w:rStyle w:val="Char0"/>
          <w:color w:val="000000" w:themeColor="text1"/>
          <w:rtl/>
        </w:rPr>
        <w:t>در دنیا گمراه نشود و در آخرت بدبخت و رسوا نگردد، سپس این آیه را خواند:</w:t>
      </w:r>
      <w:r w:rsidR="00DD7A14" w:rsidRPr="00781059">
        <w:rPr>
          <w:rStyle w:val="Char0"/>
          <w:rFonts w:hint="cs"/>
          <w:color w:val="000000" w:themeColor="text1"/>
          <w:rtl/>
        </w:rPr>
        <w:t xml:space="preserve"> </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فَمَنِ </w:t>
      </w:r>
      <w:r w:rsidR="00DD7A14" w:rsidRPr="00781059">
        <w:rPr>
          <w:rStyle w:val="Char7"/>
          <w:rFonts w:hint="cs"/>
          <w:color w:val="000000" w:themeColor="text1"/>
          <w:rtl/>
        </w:rPr>
        <w:t>ٱ</w:t>
      </w:r>
      <w:r w:rsidR="00DD7A14" w:rsidRPr="00781059">
        <w:rPr>
          <w:rStyle w:val="Char7"/>
          <w:rFonts w:hint="eastAsia"/>
          <w:color w:val="000000" w:themeColor="text1"/>
          <w:rtl/>
        </w:rPr>
        <w:t>تَّبَعَ</w:t>
      </w:r>
      <w:r w:rsidR="00DD7A14" w:rsidRPr="00781059">
        <w:rPr>
          <w:rStyle w:val="Char7"/>
          <w:color w:val="000000" w:themeColor="text1"/>
          <w:rtl/>
        </w:rPr>
        <w:t xml:space="preserve"> هُدَايَ فَلَا يَضِلُّ وَلَا يَشۡقَىٰ١٢٣</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 </w:t>
      </w:r>
      <w:r w:rsidR="00DD7A14" w:rsidRPr="00781059">
        <w:rPr>
          <w:rStyle w:val="Char"/>
          <w:color w:val="000000" w:themeColor="text1"/>
          <w:rtl/>
        </w:rPr>
        <w:t>[طه: 123]</w:t>
      </w:r>
      <w:r w:rsidRPr="00781059">
        <w:rPr>
          <w:rStyle w:val="Char0"/>
          <w:color w:val="000000" w:themeColor="text1"/>
          <w:rtl/>
        </w:rPr>
        <w:t xml:space="preserve"> </w:t>
      </w:r>
      <w:r w:rsidR="00FD33B6" w:rsidRPr="00781059">
        <w:rPr>
          <w:rStyle w:val="Char5"/>
          <w:color w:val="000000" w:themeColor="text1"/>
          <w:rtl/>
        </w:rPr>
        <w:t>«هر</w:t>
      </w:r>
      <w:r w:rsidRPr="00781059">
        <w:rPr>
          <w:rStyle w:val="Char5"/>
          <w:color w:val="000000" w:themeColor="text1"/>
          <w:rtl/>
        </w:rPr>
        <w:t>کس از هدایت من پیروی کند، پس نه گمراه می‌شود و نه به رنج افتد (و بدبخت شود).»</w:t>
      </w:r>
    </w:p>
    <w:p w:rsidR="00994878" w:rsidRPr="00781059" w:rsidRDefault="00994878" w:rsidP="00781059">
      <w:pPr>
        <w:rPr>
          <w:rStyle w:val="Char0"/>
          <w:color w:val="000000" w:themeColor="text1"/>
          <w:rtl/>
        </w:rPr>
      </w:pPr>
      <w:r w:rsidRPr="00781059">
        <w:rPr>
          <w:rStyle w:val="Char0"/>
          <w:color w:val="000000" w:themeColor="text1"/>
          <w:rtl/>
        </w:rPr>
        <w:t>علامه عبدالرحمن سعدی</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w:t>
      </w:r>
      <w:r w:rsidRPr="00781059">
        <w:rPr>
          <w:rStyle w:val="Char0"/>
          <w:color w:val="000000" w:themeColor="text1"/>
          <w:rtl/>
        </w:rPr>
        <w:t xml:space="preserve"> می‌گوید: «معنی تدبری که بدان امر شده‌ایم، تمرکز و تسلط ذهن بر آیات کتاب مجید با شطحيات و ادعا و دروغ و نسبت دادن کلامی به خداوند متعال نیست، آن هم با این پندار که این از آثار تدبر و عواقب تفکر در آیات الهی است؛ چنانکه شطحیات صوفیه و خیالات و پندارهای اهل بدعت و</w:t>
      </w:r>
      <w:r w:rsidR="00591C8E" w:rsidRPr="00781059">
        <w:rPr>
          <w:rStyle w:val="Char0"/>
          <w:rFonts w:hint="cs"/>
          <w:color w:val="000000" w:themeColor="text1"/>
          <w:rtl/>
        </w:rPr>
        <w:t xml:space="preserve"> </w:t>
      </w:r>
      <w:r w:rsidRPr="00781059">
        <w:rPr>
          <w:rStyle w:val="Char0"/>
          <w:color w:val="000000" w:themeColor="text1"/>
          <w:rtl/>
        </w:rPr>
        <w:t xml:space="preserve">دروغ‌های فلاسفه از </w:t>
      </w:r>
      <w:r w:rsidRPr="00781059">
        <w:rPr>
          <w:rStyle w:val="Char0"/>
          <w:color w:val="000000" w:themeColor="text1"/>
          <w:rtl/>
        </w:rPr>
        <w:lastRenderedPageBreak/>
        <w:t>این قبیل می‌باشد. درنتیجه تکیه بر ظن و گمان و آنچه به ذهن خطور می‌کند</w:t>
      </w:r>
      <w:r w:rsidR="00591C8E" w:rsidRPr="00781059">
        <w:rPr>
          <w:rStyle w:val="Char0"/>
          <w:rFonts w:hint="cs"/>
          <w:color w:val="000000" w:themeColor="text1"/>
          <w:rtl/>
        </w:rPr>
        <w:t>،</w:t>
      </w:r>
      <w:r w:rsidRPr="00781059">
        <w:rPr>
          <w:rStyle w:val="Char0"/>
          <w:color w:val="000000" w:themeColor="text1"/>
          <w:rtl/>
        </w:rPr>
        <w:t xml:space="preserve"> درست نیست و از جمله روش‌های نادرست در تدبر در قرآن کریم است</w:t>
      </w:r>
      <w:r w:rsidR="00FD33B6" w:rsidRPr="00781059">
        <w:rPr>
          <w:rStyle w:val="Char0"/>
          <w:rFonts w:hint="cs"/>
          <w:color w:val="000000" w:themeColor="text1"/>
          <w:rtl/>
        </w:rPr>
        <w:t>»</w:t>
      </w:r>
      <w:r w:rsidRPr="00781059">
        <w:rPr>
          <w:rStyle w:val="Char0"/>
          <w:color w:val="000000" w:themeColor="text1"/>
          <w:rtl/>
        </w:rPr>
        <w:t>.</w:t>
      </w:r>
    </w:p>
    <w:p w:rsidR="00994878" w:rsidRPr="00781059" w:rsidRDefault="00994878" w:rsidP="00781059">
      <w:pPr>
        <w:rPr>
          <w:rFonts w:ascii="IRLotus" w:hAnsi="IRLotus" w:cs="IRLotus"/>
          <w:b/>
          <w:bCs/>
          <w:color w:val="000000" w:themeColor="text1"/>
          <w:rtl/>
          <w:lang w:bidi="fa-IR"/>
        </w:rPr>
      </w:pPr>
      <w:r w:rsidRPr="00781059">
        <w:rPr>
          <w:rStyle w:val="Char0"/>
          <w:color w:val="000000" w:themeColor="text1"/>
          <w:rtl/>
        </w:rPr>
        <w:t xml:space="preserve">آثار متعددی از سلف در رابطه با تحذیر از </w:t>
      </w:r>
      <w:r w:rsidR="00591C8E" w:rsidRPr="00781059">
        <w:rPr>
          <w:rStyle w:val="Char0"/>
          <w:color w:val="000000" w:themeColor="text1"/>
          <w:rtl/>
        </w:rPr>
        <w:t>تفسیر قرآن به رأی، وارد شده است</w:t>
      </w:r>
      <w:r w:rsidRPr="00781059">
        <w:rPr>
          <w:rStyle w:val="Char0"/>
          <w:color w:val="000000" w:themeColor="text1"/>
          <w:rtl/>
        </w:rPr>
        <w:t xml:space="preserve"> و عبدالرحمن سعدی می‌گوید: </w:t>
      </w:r>
      <w:r w:rsidR="00FD33B6" w:rsidRPr="00781059">
        <w:rPr>
          <w:rStyle w:val="Char0"/>
          <w:rFonts w:hint="cs"/>
          <w:color w:val="000000" w:themeColor="text1"/>
          <w:rtl/>
        </w:rPr>
        <w:t>«</w:t>
      </w:r>
      <w:r w:rsidRPr="00781059">
        <w:rPr>
          <w:rStyle w:val="Char0"/>
          <w:color w:val="000000" w:themeColor="text1"/>
          <w:rtl/>
        </w:rPr>
        <w:t>خداوند متعال برای بندگان خود درهای احسان و فضلش را باز کرده و به</w:t>
      </w:r>
      <w:r w:rsidR="004A0C60" w:rsidRPr="00781059">
        <w:rPr>
          <w:rStyle w:val="Char0"/>
          <w:color w:val="000000" w:themeColor="text1"/>
          <w:rtl/>
        </w:rPr>
        <w:t xml:space="preserve"> آن‌ها </w:t>
      </w:r>
      <w:r w:rsidRPr="00781059">
        <w:rPr>
          <w:rStyle w:val="Char0"/>
          <w:color w:val="000000" w:themeColor="text1"/>
          <w:rtl/>
        </w:rPr>
        <w:t>فرمان داده</w:t>
      </w:r>
      <w:r w:rsidR="00591C8E" w:rsidRPr="00781059">
        <w:rPr>
          <w:rStyle w:val="Char0"/>
          <w:rFonts w:hint="cs"/>
          <w:color w:val="000000" w:themeColor="text1"/>
          <w:rtl/>
        </w:rPr>
        <w:t xml:space="preserve"> </w:t>
      </w:r>
      <w:r w:rsidRPr="00781059">
        <w:rPr>
          <w:rStyle w:val="Char0"/>
          <w:color w:val="000000" w:themeColor="text1"/>
          <w:rtl/>
        </w:rPr>
        <w:t>که در نیکی و فضل او وارد شوند و نیز خبر داده</w:t>
      </w:r>
      <w:r w:rsidR="00591C8E" w:rsidRPr="00781059">
        <w:rPr>
          <w:rStyle w:val="Char0"/>
          <w:rFonts w:hint="cs"/>
          <w:color w:val="000000" w:themeColor="text1"/>
          <w:rtl/>
        </w:rPr>
        <w:t xml:space="preserve"> است</w:t>
      </w:r>
      <w:r w:rsidRPr="00781059">
        <w:rPr>
          <w:rStyle w:val="Char0"/>
          <w:color w:val="000000" w:themeColor="text1"/>
          <w:rtl/>
        </w:rPr>
        <w:t xml:space="preserve"> که گناهان مانع از فضل خداوند هستند، پس چون بنده‌ای مرتکب گناهی شود جز نفسش را ملامت نکند، زیرا خود سد راه فضل الهی قرار گرفته است، الله متعال می‌فرماید: </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لَا يَكَادُونَ يَفۡقَهُونَ حَدِيثٗا٧٨</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 </w:t>
      </w:r>
      <w:r w:rsidR="00DD7A14" w:rsidRPr="00781059">
        <w:rPr>
          <w:rStyle w:val="Char"/>
          <w:color w:val="000000" w:themeColor="text1"/>
          <w:rtl/>
        </w:rPr>
        <w:t>[النساء: 78]</w:t>
      </w:r>
      <w:r w:rsidRPr="00781059">
        <w:rPr>
          <w:rStyle w:val="Char0"/>
          <w:color w:val="000000" w:themeColor="text1"/>
          <w:rtl/>
        </w:rPr>
        <w:t xml:space="preserve"> </w:t>
      </w:r>
      <w:r w:rsidRPr="00781059">
        <w:rPr>
          <w:rStyle w:val="Char5"/>
          <w:color w:val="000000" w:themeColor="text1"/>
          <w:rtl/>
        </w:rPr>
        <w:t>«اين مردم سخن نمی‌فهمند»</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24"/>
      </w:r>
    </w:p>
    <w:p w:rsidR="00994878" w:rsidRPr="00781059" w:rsidRDefault="00994878" w:rsidP="00781059">
      <w:pPr>
        <w:rPr>
          <w:rStyle w:val="Char0"/>
          <w:color w:val="000000" w:themeColor="text1"/>
          <w:rtl/>
        </w:rPr>
      </w:pPr>
      <w:r w:rsidRPr="00781059">
        <w:rPr>
          <w:rStyle w:val="Char0"/>
          <w:color w:val="000000" w:themeColor="text1"/>
          <w:rtl/>
        </w:rPr>
        <w:t>در اینجا از تمامی خوانندگان در مورد آیات ذیل این سوال را می‌پرسم که در این آیات</w:t>
      </w:r>
      <w:r w:rsidR="00FD33B6" w:rsidRPr="00781059">
        <w:rPr>
          <w:rStyle w:val="Char0"/>
          <w:rFonts w:hint="cs"/>
          <w:color w:val="000000" w:themeColor="text1"/>
          <w:rtl/>
        </w:rPr>
        <w:t>،</w:t>
      </w:r>
      <w:r w:rsidRPr="00781059">
        <w:rPr>
          <w:rStyle w:val="Char0"/>
          <w:color w:val="000000" w:themeColor="text1"/>
          <w:rtl/>
        </w:rPr>
        <w:t xml:space="preserve"> خداوند چه کسانی را امر به تدبر در قرآن کرده است؟ </w:t>
      </w:r>
    </w:p>
    <w:p w:rsidR="00994878" w:rsidRPr="00781059" w:rsidRDefault="00DD7A14"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كِتَٰبٌ أَنزَلۡنَٰهُ إِلَيۡكَ مُبَٰرَكٞ لِّيَدَّبَّرُوٓاْ ءَايَٰتِهِ</w:t>
      </w:r>
      <w:r w:rsidRPr="00781059">
        <w:rPr>
          <w:rStyle w:val="Char7"/>
          <w:rFonts w:hint="cs"/>
          <w:color w:val="000000" w:themeColor="text1"/>
          <w:rtl/>
        </w:rPr>
        <w:t>ۦ</w:t>
      </w:r>
      <w:r w:rsidRPr="00781059">
        <w:rPr>
          <w:rStyle w:val="Char7"/>
          <w:color w:val="000000" w:themeColor="text1"/>
          <w:rtl/>
        </w:rPr>
        <w:t xml:space="preserve"> وَلِيَتَذَكَّرَ أُوْلُواْ </w:t>
      </w:r>
      <w:r w:rsidRPr="00781059">
        <w:rPr>
          <w:rStyle w:val="Char7"/>
          <w:rFonts w:hint="cs"/>
          <w:color w:val="000000" w:themeColor="text1"/>
          <w:rtl/>
        </w:rPr>
        <w:t>ٱ</w:t>
      </w:r>
      <w:r w:rsidRPr="00781059">
        <w:rPr>
          <w:rStyle w:val="Char7"/>
          <w:rFonts w:hint="eastAsia"/>
          <w:color w:val="000000" w:themeColor="text1"/>
          <w:rtl/>
        </w:rPr>
        <w:t>لۡأَلۡبَٰبِ</w:t>
      </w:r>
      <w:r w:rsidRPr="00781059">
        <w:rPr>
          <w:rStyle w:val="Char7"/>
          <w:color w:val="000000" w:themeColor="text1"/>
          <w:rtl/>
        </w:rPr>
        <w:t>٢٩</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[ص: 29]</w:t>
      </w:r>
      <w:r w:rsidR="00994878" w:rsidRPr="00781059">
        <w:rPr>
          <w:rStyle w:val="Char0"/>
          <w:color w:val="000000" w:themeColor="text1"/>
          <w:rtl/>
        </w:rPr>
        <w:t xml:space="preserve"> </w:t>
      </w:r>
      <w:r w:rsidR="00FD33B6" w:rsidRPr="00781059">
        <w:rPr>
          <w:rStyle w:val="Char5"/>
          <w:color w:val="000000" w:themeColor="text1"/>
          <w:rtl/>
        </w:rPr>
        <w:t>«کتابی است پر برکت</w:t>
      </w:r>
      <w:r w:rsidR="00994878" w:rsidRPr="00781059">
        <w:rPr>
          <w:rStyle w:val="Char5"/>
          <w:color w:val="000000" w:themeColor="text1"/>
          <w:rtl/>
        </w:rPr>
        <w:t xml:space="preserve"> که آن را بر تو نازل کردیم، تا در آیاتش </w:t>
      </w:r>
      <w:r w:rsidR="00591C8E" w:rsidRPr="00781059">
        <w:rPr>
          <w:rStyle w:val="Char5"/>
          <w:color w:val="000000" w:themeColor="text1"/>
          <w:rtl/>
        </w:rPr>
        <w:t>تدبّر کنند</w:t>
      </w:r>
      <w:r w:rsidR="00994878" w:rsidRPr="00781059">
        <w:rPr>
          <w:rStyle w:val="Char5"/>
          <w:color w:val="000000" w:themeColor="text1"/>
          <w:rtl/>
        </w:rPr>
        <w:t xml:space="preserve"> و خردمندان پند گیرند»</w:t>
      </w:r>
      <w:r w:rsidR="00994878" w:rsidRPr="00781059">
        <w:rPr>
          <w:rStyle w:val="Char0"/>
          <w:color w:val="000000" w:themeColor="text1"/>
          <w:rtl/>
        </w:rPr>
        <w:t xml:space="preserve">. </w:t>
      </w:r>
    </w:p>
    <w:p w:rsidR="00994878" w:rsidRPr="00781059" w:rsidRDefault="00591C8E" w:rsidP="00781059">
      <w:pPr>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می‌فرماید: </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أَفَلَا يَتَدَبَّرُونَ </w:t>
      </w:r>
      <w:r w:rsidR="00DD7A14" w:rsidRPr="00781059">
        <w:rPr>
          <w:rStyle w:val="Char7"/>
          <w:rFonts w:hint="cs"/>
          <w:color w:val="000000" w:themeColor="text1"/>
          <w:rtl/>
        </w:rPr>
        <w:t>ٱ</w:t>
      </w:r>
      <w:r w:rsidR="00DD7A14" w:rsidRPr="00781059">
        <w:rPr>
          <w:rStyle w:val="Char7"/>
          <w:rFonts w:hint="eastAsia"/>
          <w:color w:val="000000" w:themeColor="text1"/>
          <w:rtl/>
        </w:rPr>
        <w:t>لۡقُرۡءَانَۚ</w:t>
      </w:r>
      <w:r w:rsidR="00DD7A14" w:rsidRPr="00781059">
        <w:rPr>
          <w:rStyle w:val="Char7"/>
          <w:color w:val="000000" w:themeColor="text1"/>
          <w:rtl/>
        </w:rPr>
        <w:t xml:space="preserve"> وَلَوۡ كَانَ مِنۡ عِندِ غَيۡرِ </w:t>
      </w:r>
      <w:r w:rsidR="00DD7A14" w:rsidRPr="00781059">
        <w:rPr>
          <w:rStyle w:val="Char7"/>
          <w:rFonts w:hint="cs"/>
          <w:color w:val="000000" w:themeColor="text1"/>
          <w:rtl/>
        </w:rPr>
        <w:t>ٱ</w:t>
      </w:r>
      <w:r w:rsidR="00DD7A14" w:rsidRPr="00781059">
        <w:rPr>
          <w:rStyle w:val="Char7"/>
          <w:rFonts w:hint="eastAsia"/>
          <w:color w:val="000000" w:themeColor="text1"/>
          <w:rtl/>
        </w:rPr>
        <w:t>للَّهِ</w:t>
      </w:r>
      <w:r w:rsidR="00DD7A14" w:rsidRPr="00781059">
        <w:rPr>
          <w:rStyle w:val="Char7"/>
          <w:color w:val="000000" w:themeColor="text1"/>
          <w:rtl/>
        </w:rPr>
        <w:t xml:space="preserve"> لَوَجَدُواْ فِيهِ </w:t>
      </w:r>
      <w:r w:rsidR="00DD7A14" w:rsidRPr="00781059">
        <w:rPr>
          <w:rStyle w:val="Char7"/>
          <w:rFonts w:hint="cs"/>
          <w:color w:val="000000" w:themeColor="text1"/>
          <w:rtl/>
        </w:rPr>
        <w:t>ٱ</w:t>
      </w:r>
      <w:r w:rsidR="00DD7A14" w:rsidRPr="00781059">
        <w:rPr>
          <w:rStyle w:val="Char7"/>
          <w:rFonts w:hint="eastAsia"/>
          <w:color w:val="000000" w:themeColor="text1"/>
          <w:rtl/>
        </w:rPr>
        <w:t>خۡتِلَٰفٗا</w:t>
      </w:r>
      <w:r w:rsidR="00DD7A14" w:rsidRPr="00781059">
        <w:rPr>
          <w:rStyle w:val="Char7"/>
          <w:color w:val="000000" w:themeColor="text1"/>
          <w:rtl/>
        </w:rPr>
        <w:t xml:space="preserve"> كَثِيرٗا٨٢</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 </w:t>
      </w:r>
      <w:r w:rsidR="00DD7A14" w:rsidRPr="00781059">
        <w:rPr>
          <w:rStyle w:val="Char"/>
          <w:color w:val="000000" w:themeColor="text1"/>
          <w:rtl/>
        </w:rPr>
        <w:t>[النساء: 82]</w:t>
      </w:r>
      <w:r w:rsidR="00994878" w:rsidRPr="00781059">
        <w:rPr>
          <w:rStyle w:val="Char0"/>
          <w:color w:val="000000" w:themeColor="text1"/>
          <w:rtl/>
        </w:rPr>
        <w:t xml:space="preserve"> </w:t>
      </w:r>
      <w:r w:rsidR="00994878" w:rsidRPr="00781059">
        <w:rPr>
          <w:rStyle w:val="Char5"/>
          <w:color w:val="000000" w:themeColor="text1"/>
          <w:rtl/>
        </w:rPr>
        <w:t>«آیا در قرآن نمی‌اندیشند؟ که اگر از سوی غیر الله بود، قطعاً اختلاف بسیار در آن می‌یافتند»</w:t>
      </w:r>
      <w:r w:rsidR="00994878"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خداوند متعال در این آیات تمام انسان‌ها را به تدبر در قرآن امر نموده است. زیرا قرآن برای تمامی انسان‌ها نازل شده</w:t>
      </w:r>
      <w:r w:rsidR="00591C8E" w:rsidRPr="00781059">
        <w:rPr>
          <w:rStyle w:val="Char0"/>
          <w:rFonts w:hint="cs"/>
          <w:color w:val="000000" w:themeColor="text1"/>
          <w:rtl/>
        </w:rPr>
        <w:t xml:space="preserve"> است</w:t>
      </w:r>
      <w:r w:rsidRPr="00781059">
        <w:rPr>
          <w:rStyle w:val="Char0"/>
          <w:color w:val="000000" w:themeColor="text1"/>
          <w:rtl/>
        </w:rPr>
        <w:t xml:space="preserve"> و آیات قرآن در این باب بسیارند: </w:t>
      </w:r>
    </w:p>
    <w:p w:rsidR="00994878" w:rsidRPr="00781059" w:rsidRDefault="00DD7A14"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وَلَقَدۡ صَرَّفۡنَا لِلنَّاسِ فِي هَٰذَا </w:t>
      </w:r>
      <w:r w:rsidRPr="00781059">
        <w:rPr>
          <w:rStyle w:val="Char7"/>
          <w:rFonts w:hint="cs"/>
          <w:color w:val="000000" w:themeColor="text1"/>
          <w:rtl/>
        </w:rPr>
        <w:t>ٱ</w:t>
      </w:r>
      <w:r w:rsidRPr="00781059">
        <w:rPr>
          <w:rStyle w:val="Char7"/>
          <w:rFonts w:hint="eastAsia"/>
          <w:color w:val="000000" w:themeColor="text1"/>
          <w:rtl/>
        </w:rPr>
        <w:t>لۡقُرۡءَانِ</w:t>
      </w:r>
      <w:r w:rsidRPr="00781059">
        <w:rPr>
          <w:rStyle w:val="Char7"/>
          <w:color w:val="000000" w:themeColor="text1"/>
          <w:rtl/>
        </w:rPr>
        <w:t xml:space="preserve"> مِن كُلِّ مَثَلٖ فَأَبَىٰٓ أَكۡثَرُ </w:t>
      </w:r>
      <w:r w:rsidRPr="00781059">
        <w:rPr>
          <w:rStyle w:val="Char7"/>
          <w:rFonts w:hint="cs"/>
          <w:color w:val="000000" w:themeColor="text1"/>
          <w:rtl/>
        </w:rPr>
        <w:t>ٱ</w:t>
      </w:r>
      <w:r w:rsidRPr="00781059">
        <w:rPr>
          <w:rStyle w:val="Char7"/>
          <w:rFonts w:hint="eastAsia"/>
          <w:color w:val="000000" w:themeColor="text1"/>
          <w:rtl/>
        </w:rPr>
        <w:t>لنَّاسِ</w:t>
      </w:r>
      <w:r w:rsidRPr="00781059">
        <w:rPr>
          <w:rStyle w:val="Char7"/>
          <w:color w:val="000000" w:themeColor="text1"/>
          <w:rtl/>
        </w:rPr>
        <w:t xml:space="preserve"> إِلَّا كُفُورٗا٨٩</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[الإسراء: 89]</w:t>
      </w:r>
      <w:r w:rsidR="00994878" w:rsidRPr="00781059">
        <w:rPr>
          <w:rStyle w:val="Char0"/>
          <w:color w:val="000000" w:themeColor="text1"/>
          <w:rtl/>
        </w:rPr>
        <w:t xml:space="preserve"> </w:t>
      </w:r>
      <w:r w:rsidR="00994878" w:rsidRPr="00781059">
        <w:rPr>
          <w:rStyle w:val="Char5"/>
          <w:color w:val="000000" w:themeColor="text1"/>
          <w:rtl/>
        </w:rPr>
        <w:t>«و به تحقیق (ما) در این قرآن، برای مردم هر مثلی را گوناگون بیان کردیم، پس بیشتر مردم جز ناسپاسی را قبول نکردند»</w:t>
      </w:r>
      <w:r w:rsidR="00994878" w:rsidRPr="00781059">
        <w:rPr>
          <w:rStyle w:val="Char0"/>
          <w:color w:val="000000" w:themeColor="text1"/>
          <w:rtl/>
        </w:rPr>
        <w:t xml:space="preserve">؛ </w:t>
      </w:r>
    </w:p>
    <w:p w:rsidR="00994878" w:rsidRPr="00781059" w:rsidRDefault="00DD7A14" w:rsidP="00781059">
      <w:pPr>
        <w:rPr>
          <w:rStyle w:val="Char0"/>
          <w:color w:val="000000" w:themeColor="text1"/>
          <w:rtl/>
        </w:rPr>
      </w:pPr>
      <w:r w:rsidRPr="00A36BCD">
        <w:rPr>
          <w:rStyle w:val="Char0"/>
          <w:rFonts w:cs="Traditional Arabic"/>
          <w:color w:val="000000" w:themeColor="text1"/>
          <w:spacing w:val="-2"/>
          <w:shd w:val="clear" w:color="auto" w:fill="FFFFFF"/>
          <w:rtl/>
        </w:rPr>
        <w:t>﴿</w:t>
      </w:r>
      <w:r w:rsidRPr="00A36BCD">
        <w:rPr>
          <w:rStyle w:val="Char7"/>
          <w:color w:val="000000" w:themeColor="text1"/>
          <w:spacing w:val="-2"/>
          <w:rtl/>
        </w:rPr>
        <w:t xml:space="preserve">وَلَقَدۡ صَرَّفۡنَا فِي هَٰذَا </w:t>
      </w:r>
      <w:r w:rsidRPr="00A36BCD">
        <w:rPr>
          <w:rStyle w:val="Char7"/>
          <w:rFonts w:hint="cs"/>
          <w:color w:val="000000" w:themeColor="text1"/>
          <w:spacing w:val="-2"/>
          <w:rtl/>
        </w:rPr>
        <w:t>ٱ</w:t>
      </w:r>
      <w:r w:rsidRPr="00A36BCD">
        <w:rPr>
          <w:rStyle w:val="Char7"/>
          <w:rFonts w:hint="eastAsia"/>
          <w:color w:val="000000" w:themeColor="text1"/>
          <w:spacing w:val="-2"/>
          <w:rtl/>
        </w:rPr>
        <w:t>لۡقُرۡءَانِ</w:t>
      </w:r>
      <w:r w:rsidRPr="00A36BCD">
        <w:rPr>
          <w:rStyle w:val="Char7"/>
          <w:color w:val="000000" w:themeColor="text1"/>
          <w:spacing w:val="-2"/>
          <w:rtl/>
        </w:rPr>
        <w:t xml:space="preserve"> لِلنَّاسِ مِن كُلِّ مَثَلٖۚ وَكَانَ </w:t>
      </w:r>
      <w:r w:rsidRPr="00A36BCD">
        <w:rPr>
          <w:rStyle w:val="Char7"/>
          <w:rFonts w:hint="cs"/>
          <w:color w:val="000000" w:themeColor="text1"/>
          <w:spacing w:val="-2"/>
          <w:rtl/>
        </w:rPr>
        <w:t>ٱ</w:t>
      </w:r>
      <w:r w:rsidRPr="00A36BCD">
        <w:rPr>
          <w:rStyle w:val="Char7"/>
          <w:rFonts w:hint="eastAsia"/>
          <w:color w:val="000000" w:themeColor="text1"/>
          <w:spacing w:val="-2"/>
          <w:rtl/>
        </w:rPr>
        <w:t>لۡإِنسَٰنُ</w:t>
      </w:r>
      <w:r w:rsidRPr="00A36BCD">
        <w:rPr>
          <w:rStyle w:val="Char7"/>
          <w:color w:val="000000" w:themeColor="text1"/>
          <w:spacing w:val="-2"/>
          <w:rtl/>
        </w:rPr>
        <w:t xml:space="preserve"> أَكۡثَرَ شَيۡءٖ جَدَلٗا٥٤</w:t>
      </w:r>
      <w:r w:rsidRPr="00A36BCD">
        <w:rPr>
          <w:rStyle w:val="Char0"/>
          <w:rFonts w:cs="Traditional Arabic"/>
          <w:color w:val="000000" w:themeColor="text1"/>
          <w:spacing w:val="-2"/>
          <w:shd w:val="clear" w:color="auto" w:fill="FFFFFF"/>
          <w:rtl/>
        </w:rPr>
        <w:t>﴾</w:t>
      </w:r>
      <w:r w:rsidRPr="00781059">
        <w:rPr>
          <w:rStyle w:val="Char7"/>
          <w:color w:val="000000" w:themeColor="text1"/>
          <w:rtl/>
        </w:rPr>
        <w:t xml:space="preserve"> </w:t>
      </w:r>
      <w:r w:rsidRPr="00781059">
        <w:rPr>
          <w:rStyle w:val="Char"/>
          <w:color w:val="000000" w:themeColor="text1"/>
          <w:rtl/>
        </w:rPr>
        <w:t>[الكهف: 54]</w:t>
      </w:r>
      <w:r w:rsidR="00994878" w:rsidRPr="00781059">
        <w:rPr>
          <w:rStyle w:val="Char0"/>
          <w:color w:val="000000" w:themeColor="text1"/>
          <w:rtl/>
        </w:rPr>
        <w:t xml:space="preserve"> </w:t>
      </w:r>
      <w:r w:rsidR="00994878" w:rsidRPr="00781059">
        <w:rPr>
          <w:rStyle w:val="Char5"/>
          <w:color w:val="000000" w:themeColor="text1"/>
          <w:rtl/>
        </w:rPr>
        <w:t>«و به راستی در این قرآن، هرگونه مثلی برای مردم بیان کرده‌ایم، ولی انسان بیش از هر چیز به مجادله می‌پردازد»</w:t>
      </w:r>
      <w:r w:rsidR="00994878"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 وقتی خداوند متعال مردم را به تدبر در کتابش فرا می‌خواند و این تدبر برای عمل کردن است، طبعا آیاتش واضح و روشن می‌باشند: </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الٓرۚ تِلۡكَ ءَايَٰتُ </w:t>
      </w:r>
      <w:r w:rsidR="00DD7A14" w:rsidRPr="00781059">
        <w:rPr>
          <w:rStyle w:val="Char7"/>
          <w:rFonts w:hint="cs"/>
          <w:color w:val="000000" w:themeColor="text1"/>
          <w:rtl/>
        </w:rPr>
        <w:t>ٱ</w:t>
      </w:r>
      <w:r w:rsidR="00DD7A14" w:rsidRPr="00781059">
        <w:rPr>
          <w:rStyle w:val="Char7"/>
          <w:rFonts w:hint="eastAsia"/>
          <w:color w:val="000000" w:themeColor="text1"/>
          <w:rtl/>
        </w:rPr>
        <w:t>لۡكِتَٰبِ</w:t>
      </w:r>
      <w:r w:rsidR="00DD7A14" w:rsidRPr="00781059">
        <w:rPr>
          <w:rStyle w:val="Char7"/>
          <w:color w:val="000000" w:themeColor="text1"/>
          <w:rtl/>
        </w:rPr>
        <w:t xml:space="preserve"> وَقُرۡءَانٖ </w:t>
      </w:r>
      <w:r w:rsidR="00DD7A14" w:rsidRPr="00781059">
        <w:rPr>
          <w:rStyle w:val="Char7"/>
          <w:color w:val="000000" w:themeColor="text1"/>
          <w:rtl/>
        </w:rPr>
        <w:lastRenderedPageBreak/>
        <w:t>مُّبِينٖ١</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 </w:t>
      </w:r>
      <w:r w:rsidR="00DD7A14" w:rsidRPr="00781059">
        <w:rPr>
          <w:rStyle w:val="Char"/>
          <w:color w:val="000000" w:themeColor="text1"/>
          <w:rtl/>
        </w:rPr>
        <w:t>[الحجر: 1]</w:t>
      </w:r>
      <w:r w:rsidRPr="00781059">
        <w:rPr>
          <w:rStyle w:val="Char0"/>
          <w:color w:val="000000" w:themeColor="text1"/>
          <w:rtl/>
        </w:rPr>
        <w:t xml:space="preserve"> </w:t>
      </w:r>
      <w:r w:rsidRPr="00781059">
        <w:rPr>
          <w:rStyle w:val="Char5"/>
          <w:color w:val="000000" w:themeColor="text1"/>
          <w:rtl/>
        </w:rPr>
        <w:t>«الر (الف. لام. را) این آیات کتاب و قرآن روشنگر است»</w:t>
      </w:r>
      <w:r w:rsidR="00FD33B6" w:rsidRPr="00781059">
        <w:rPr>
          <w:rStyle w:val="Char5"/>
          <w:rFonts w:hint="cs"/>
          <w:color w:val="000000" w:themeColor="text1"/>
          <w:rtl/>
        </w:rPr>
        <w:t>.</w:t>
      </w:r>
      <w:r w:rsidRPr="00781059">
        <w:rPr>
          <w:rStyle w:val="Char0"/>
          <w:color w:val="000000" w:themeColor="text1"/>
          <w:rtl/>
        </w:rPr>
        <w:t xml:space="preserve"> و ممکن نیست الله متعال ما را به چیزی فرمان دهد که انجام آن برای ما محال است.</w:t>
      </w:r>
    </w:p>
    <w:p w:rsidR="00994878" w:rsidRPr="00781059" w:rsidRDefault="00994878" w:rsidP="00781059">
      <w:pPr>
        <w:rPr>
          <w:rStyle w:val="Char0"/>
          <w:color w:val="000000" w:themeColor="text1"/>
          <w:rtl/>
        </w:rPr>
      </w:pPr>
      <w:r w:rsidRPr="00781059">
        <w:rPr>
          <w:rStyle w:val="Charb"/>
          <w:color w:val="000000" w:themeColor="text1"/>
          <w:rtl/>
        </w:rPr>
        <w:t>وقتی عرب می‌شنید قرآن تلاوت می‌شود، به محض شنید</w:t>
      </w:r>
      <w:r w:rsidRPr="00781059">
        <w:rPr>
          <w:rStyle w:val="Char0"/>
          <w:color w:val="000000" w:themeColor="text1"/>
          <w:rtl/>
        </w:rPr>
        <w:t xml:space="preserve">ن معانی و مقاصد آن را می‌فهمید، الله متعال می‌فرماید: </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رَّسُولٗا يَتۡلُواْ عَلَيۡكُمۡ ءَايَٰتِ </w:t>
      </w:r>
      <w:r w:rsidR="00DD7A14" w:rsidRPr="00781059">
        <w:rPr>
          <w:rStyle w:val="Char7"/>
          <w:rFonts w:hint="cs"/>
          <w:color w:val="000000" w:themeColor="text1"/>
          <w:rtl/>
        </w:rPr>
        <w:t>ٱ</w:t>
      </w:r>
      <w:r w:rsidR="00DD7A14" w:rsidRPr="00781059">
        <w:rPr>
          <w:rStyle w:val="Char7"/>
          <w:rFonts w:hint="eastAsia"/>
          <w:color w:val="000000" w:themeColor="text1"/>
          <w:rtl/>
        </w:rPr>
        <w:t>للَّهِ</w:t>
      </w:r>
      <w:r w:rsidR="00DD7A14" w:rsidRPr="00781059">
        <w:rPr>
          <w:rStyle w:val="Char7"/>
          <w:color w:val="000000" w:themeColor="text1"/>
          <w:rtl/>
        </w:rPr>
        <w:t xml:space="preserve"> مُبَيِّنَٰتٖ لِّيُخۡرِجَ </w:t>
      </w:r>
      <w:r w:rsidR="00DD7A14" w:rsidRPr="00781059">
        <w:rPr>
          <w:rStyle w:val="Char7"/>
          <w:rFonts w:hint="cs"/>
          <w:color w:val="000000" w:themeColor="text1"/>
          <w:rtl/>
        </w:rPr>
        <w:t>ٱ</w:t>
      </w:r>
      <w:r w:rsidR="00DD7A14" w:rsidRPr="00781059">
        <w:rPr>
          <w:rStyle w:val="Char7"/>
          <w:rFonts w:hint="eastAsia"/>
          <w:color w:val="000000" w:themeColor="text1"/>
          <w:rtl/>
        </w:rPr>
        <w:t>لَّذِينَ</w:t>
      </w:r>
      <w:r w:rsidR="00DD7A14" w:rsidRPr="00781059">
        <w:rPr>
          <w:rStyle w:val="Char7"/>
          <w:color w:val="000000" w:themeColor="text1"/>
          <w:rtl/>
        </w:rPr>
        <w:t xml:space="preserve"> ءَامَنُواْ وَعَمِلُواْ </w:t>
      </w:r>
      <w:r w:rsidR="00DD7A14" w:rsidRPr="00781059">
        <w:rPr>
          <w:rStyle w:val="Char7"/>
          <w:rFonts w:hint="cs"/>
          <w:color w:val="000000" w:themeColor="text1"/>
          <w:rtl/>
        </w:rPr>
        <w:t>ٱ</w:t>
      </w:r>
      <w:r w:rsidR="00DD7A14" w:rsidRPr="00781059">
        <w:rPr>
          <w:rStyle w:val="Char7"/>
          <w:rFonts w:hint="eastAsia"/>
          <w:color w:val="000000" w:themeColor="text1"/>
          <w:rtl/>
        </w:rPr>
        <w:t>لصَّٰلِحَٰتِ</w:t>
      </w:r>
      <w:r w:rsidR="00DD7A14" w:rsidRPr="00781059">
        <w:rPr>
          <w:rStyle w:val="Char7"/>
          <w:color w:val="000000" w:themeColor="text1"/>
          <w:rtl/>
        </w:rPr>
        <w:t xml:space="preserve"> مِنَ </w:t>
      </w:r>
      <w:r w:rsidR="00DD7A14" w:rsidRPr="00781059">
        <w:rPr>
          <w:rStyle w:val="Char7"/>
          <w:rFonts w:hint="cs"/>
          <w:color w:val="000000" w:themeColor="text1"/>
          <w:rtl/>
        </w:rPr>
        <w:t>ٱ</w:t>
      </w:r>
      <w:r w:rsidR="00DD7A14" w:rsidRPr="00781059">
        <w:rPr>
          <w:rStyle w:val="Char7"/>
          <w:rFonts w:hint="eastAsia"/>
          <w:color w:val="000000" w:themeColor="text1"/>
          <w:rtl/>
        </w:rPr>
        <w:t>لظُّلُمَٰتِ</w:t>
      </w:r>
      <w:r w:rsidR="00DD7A14" w:rsidRPr="00781059">
        <w:rPr>
          <w:rStyle w:val="Char7"/>
          <w:color w:val="000000" w:themeColor="text1"/>
          <w:rtl/>
        </w:rPr>
        <w:t xml:space="preserve"> إِلَى </w:t>
      </w:r>
      <w:r w:rsidR="00DD7A14" w:rsidRPr="00781059">
        <w:rPr>
          <w:rStyle w:val="Char7"/>
          <w:rFonts w:hint="cs"/>
          <w:color w:val="000000" w:themeColor="text1"/>
          <w:rtl/>
        </w:rPr>
        <w:t>ٱ</w:t>
      </w:r>
      <w:r w:rsidR="00DD7A14" w:rsidRPr="00781059">
        <w:rPr>
          <w:rStyle w:val="Char7"/>
          <w:rFonts w:hint="eastAsia"/>
          <w:color w:val="000000" w:themeColor="text1"/>
          <w:rtl/>
        </w:rPr>
        <w:t>لنُّورِۚ</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 </w:t>
      </w:r>
      <w:r w:rsidR="00DD7A14" w:rsidRPr="00781059">
        <w:rPr>
          <w:rStyle w:val="Char"/>
          <w:color w:val="000000" w:themeColor="text1"/>
          <w:rtl/>
        </w:rPr>
        <w:t>[الطلاق: 11]</w:t>
      </w:r>
      <w:r w:rsidRPr="00781059">
        <w:rPr>
          <w:rStyle w:val="Char0"/>
          <w:color w:val="000000" w:themeColor="text1"/>
          <w:rtl/>
        </w:rPr>
        <w:t xml:space="preserve"> </w:t>
      </w:r>
      <w:r w:rsidRPr="00781059">
        <w:rPr>
          <w:rStyle w:val="Char5"/>
          <w:color w:val="000000" w:themeColor="text1"/>
          <w:rtl/>
        </w:rPr>
        <w:t>«(و نیز) پیامبری (به سوی شما فرستاده) که آی</w:t>
      </w:r>
      <w:r w:rsidR="00591C8E" w:rsidRPr="00781059">
        <w:rPr>
          <w:rStyle w:val="Char5"/>
          <w:color w:val="000000" w:themeColor="text1"/>
          <w:rtl/>
        </w:rPr>
        <w:t>ات روشن الله را بر شما می‌خواند</w:t>
      </w:r>
      <w:r w:rsidRPr="00781059">
        <w:rPr>
          <w:rStyle w:val="Char5"/>
          <w:color w:val="000000" w:themeColor="text1"/>
          <w:rtl/>
        </w:rPr>
        <w:t xml:space="preserve"> تا کسانی را که ایمان آورده‌اند و کارهای شایسته انجام داده‌اند از تاریکی‌ها به سوی نور بیرون آورد»</w:t>
      </w:r>
      <w:r w:rsidRPr="00781059">
        <w:rPr>
          <w:rStyle w:val="Char0"/>
          <w:color w:val="000000" w:themeColor="text1"/>
          <w:rtl/>
        </w:rPr>
        <w:t xml:space="preserve">. </w:t>
      </w:r>
      <w:r w:rsidRPr="00781059">
        <w:rPr>
          <w:rStyle w:val="Charb"/>
          <w:color w:val="000000" w:themeColor="text1"/>
          <w:rtl/>
        </w:rPr>
        <w:t>حال چگونه خواهد بود درک معانی و مقاصد قرآن وقتی خواندن آیات آن با تدبر و خشوع همراه باشد؟</w:t>
      </w:r>
    </w:p>
    <w:p w:rsidR="00994878" w:rsidRPr="00781059" w:rsidRDefault="00994878" w:rsidP="00781059">
      <w:pPr>
        <w:rPr>
          <w:rStyle w:val="Char0"/>
          <w:color w:val="000000" w:themeColor="text1"/>
          <w:rtl/>
        </w:rPr>
      </w:pPr>
      <w:r w:rsidRPr="00781059">
        <w:rPr>
          <w:rStyle w:val="Char0"/>
          <w:color w:val="000000" w:themeColor="text1"/>
          <w:rtl/>
        </w:rPr>
        <w:t xml:space="preserve">از این‌رو خداوند متعال متمسکین به قرآن را ستوده است، زیرا خداوند این افراد را از نابودی اعمال و نیز بدعات نجات می‌دهد، پس به آن عمل </w:t>
      </w:r>
      <w:r w:rsidR="00591C8E" w:rsidRPr="00781059">
        <w:rPr>
          <w:rStyle w:val="Char0"/>
          <w:rFonts w:hint="cs"/>
          <w:color w:val="000000" w:themeColor="text1"/>
          <w:rtl/>
        </w:rPr>
        <w:t>می</w:t>
      </w:r>
      <w:r w:rsidR="003606D2" w:rsidRPr="00781059">
        <w:rPr>
          <w:rStyle w:val="Char0"/>
          <w:color w:val="000000" w:themeColor="text1"/>
          <w:rtl/>
        </w:rPr>
        <w:t>‌</w:t>
      </w:r>
      <w:r w:rsidR="00591C8E" w:rsidRPr="00781059">
        <w:rPr>
          <w:rStyle w:val="Char0"/>
          <w:rFonts w:hint="cs"/>
          <w:color w:val="000000" w:themeColor="text1"/>
          <w:rtl/>
        </w:rPr>
        <w:t>کنند</w:t>
      </w:r>
      <w:r w:rsidRPr="00781059">
        <w:rPr>
          <w:rStyle w:val="Char0"/>
          <w:color w:val="000000" w:themeColor="text1"/>
          <w:rtl/>
        </w:rPr>
        <w:t xml:space="preserve"> و بدان دعوت می‌دهند، درنتیجه به اذن الله تعالی هم صالح و هم مصلح می‌گردند؛ خداوند متعال می‌فرماید:</w:t>
      </w:r>
      <w:r w:rsidR="00DD7A14" w:rsidRPr="00781059">
        <w:rPr>
          <w:rStyle w:val="Char0"/>
          <w:rFonts w:hint="cs"/>
          <w:color w:val="000000" w:themeColor="text1"/>
          <w:rtl/>
        </w:rPr>
        <w:t xml:space="preserve"> </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وَ</w:t>
      </w:r>
      <w:r w:rsidR="00DD7A14" w:rsidRPr="00781059">
        <w:rPr>
          <w:rStyle w:val="Char7"/>
          <w:rFonts w:hint="cs"/>
          <w:color w:val="000000" w:themeColor="text1"/>
          <w:rtl/>
        </w:rPr>
        <w:t>ٱ</w:t>
      </w:r>
      <w:r w:rsidR="00DD7A14" w:rsidRPr="00781059">
        <w:rPr>
          <w:rStyle w:val="Char7"/>
          <w:rFonts w:hint="eastAsia"/>
          <w:color w:val="000000" w:themeColor="text1"/>
          <w:rtl/>
        </w:rPr>
        <w:t>لَّذِينَ</w:t>
      </w:r>
      <w:r w:rsidR="00DD7A14" w:rsidRPr="00781059">
        <w:rPr>
          <w:rStyle w:val="Char7"/>
          <w:color w:val="000000" w:themeColor="text1"/>
          <w:rtl/>
        </w:rPr>
        <w:t xml:space="preserve"> يُمَسِّكُونَ بِ</w:t>
      </w:r>
      <w:r w:rsidR="00DD7A14" w:rsidRPr="00781059">
        <w:rPr>
          <w:rStyle w:val="Char7"/>
          <w:rFonts w:hint="cs"/>
          <w:color w:val="000000" w:themeColor="text1"/>
          <w:rtl/>
        </w:rPr>
        <w:t>ٱ</w:t>
      </w:r>
      <w:r w:rsidR="00DD7A14" w:rsidRPr="00781059">
        <w:rPr>
          <w:rStyle w:val="Char7"/>
          <w:rFonts w:hint="eastAsia"/>
          <w:color w:val="000000" w:themeColor="text1"/>
          <w:rtl/>
        </w:rPr>
        <w:t>لۡكِتَٰبِ</w:t>
      </w:r>
      <w:r w:rsidR="00DD7A14" w:rsidRPr="00781059">
        <w:rPr>
          <w:rStyle w:val="Char7"/>
          <w:color w:val="000000" w:themeColor="text1"/>
          <w:rtl/>
        </w:rPr>
        <w:t xml:space="preserve"> وَأَقَامُواْ </w:t>
      </w:r>
      <w:r w:rsidR="00DD7A14" w:rsidRPr="00781059">
        <w:rPr>
          <w:rStyle w:val="Char7"/>
          <w:rFonts w:hint="cs"/>
          <w:color w:val="000000" w:themeColor="text1"/>
          <w:rtl/>
        </w:rPr>
        <w:t>ٱ</w:t>
      </w:r>
      <w:r w:rsidR="00DD7A14" w:rsidRPr="00781059">
        <w:rPr>
          <w:rStyle w:val="Char7"/>
          <w:rFonts w:hint="eastAsia"/>
          <w:color w:val="000000" w:themeColor="text1"/>
          <w:rtl/>
        </w:rPr>
        <w:t>لصَّلَوٰةَ</w:t>
      </w:r>
      <w:r w:rsidR="00DD7A14" w:rsidRPr="00781059">
        <w:rPr>
          <w:rStyle w:val="Char7"/>
          <w:color w:val="000000" w:themeColor="text1"/>
          <w:rtl/>
        </w:rPr>
        <w:t xml:space="preserve"> إِنَّا لَا نُضِيعُ أَجۡرَ </w:t>
      </w:r>
      <w:r w:rsidR="00DD7A14" w:rsidRPr="00781059">
        <w:rPr>
          <w:rStyle w:val="Char7"/>
          <w:rFonts w:hint="cs"/>
          <w:color w:val="000000" w:themeColor="text1"/>
          <w:rtl/>
        </w:rPr>
        <w:t>ٱ</w:t>
      </w:r>
      <w:r w:rsidR="00DD7A14" w:rsidRPr="00781059">
        <w:rPr>
          <w:rStyle w:val="Char7"/>
          <w:rFonts w:hint="eastAsia"/>
          <w:color w:val="000000" w:themeColor="text1"/>
          <w:rtl/>
        </w:rPr>
        <w:t>لۡمُصۡلِحِينَ</w:t>
      </w:r>
      <w:r w:rsidR="00DD7A14" w:rsidRPr="00781059">
        <w:rPr>
          <w:rStyle w:val="Char7"/>
          <w:color w:val="000000" w:themeColor="text1"/>
          <w:rtl/>
        </w:rPr>
        <w:t>١٧٠</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 </w:t>
      </w:r>
      <w:r w:rsidR="00DD7A14" w:rsidRPr="00781059">
        <w:rPr>
          <w:rStyle w:val="Char"/>
          <w:color w:val="000000" w:themeColor="text1"/>
          <w:rtl/>
        </w:rPr>
        <w:t>[الأعراف: 170]</w:t>
      </w:r>
      <w:r w:rsidRPr="00781059">
        <w:rPr>
          <w:rStyle w:val="Char0"/>
          <w:color w:val="000000" w:themeColor="text1"/>
          <w:rtl/>
        </w:rPr>
        <w:t xml:space="preserve"> </w:t>
      </w:r>
      <w:r w:rsidRPr="00781059">
        <w:rPr>
          <w:rStyle w:val="Char5"/>
          <w:color w:val="000000" w:themeColor="text1"/>
          <w:rtl/>
        </w:rPr>
        <w:t>«و کسانی‌</w:t>
      </w:r>
      <w:r w:rsidR="00591C8E" w:rsidRPr="00781059">
        <w:rPr>
          <w:rStyle w:val="Char5"/>
          <w:color w:val="000000" w:themeColor="text1"/>
          <w:rtl/>
        </w:rPr>
        <w:t>که به کتاب (الله) تمسک می‌جویند</w:t>
      </w:r>
      <w:r w:rsidRPr="00781059">
        <w:rPr>
          <w:rStyle w:val="Char5"/>
          <w:color w:val="000000" w:themeColor="text1"/>
          <w:rtl/>
        </w:rPr>
        <w:t xml:space="preserve"> و نماز را بر پا  می‌دارند، (پاداش بزرگی خواه</w:t>
      </w:r>
      <w:r w:rsidR="00FD33B6" w:rsidRPr="00781059">
        <w:rPr>
          <w:rStyle w:val="Char5"/>
          <w:color w:val="000000" w:themeColor="text1"/>
          <w:rtl/>
        </w:rPr>
        <w:t>ند داشت) به راستی ما پاداش درست</w:t>
      </w:r>
      <w:r w:rsidRPr="00781059">
        <w:rPr>
          <w:rStyle w:val="Char5"/>
          <w:color w:val="000000" w:themeColor="text1"/>
          <w:rtl/>
        </w:rPr>
        <w:t>کاران را ضایع نخواهیم کرد»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هیچ انسان عاقلی نمی‌تواند در برابر آیاتی که خداوند متعال در</w:t>
      </w:r>
      <w:r w:rsidR="004A0C60" w:rsidRPr="00781059">
        <w:rPr>
          <w:rStyle w:val="Char0"/>
          <w:color w:val="000000" w:themeColor="text1"/>
          <w:rtl/>
        </w:rPr>
        <w:t xml:space="preserve"> آن‌ها </w:t>
      </w:r>
      <w:r w:rsidRPr="00781059">
        <w:rPr>
          <w:rStyle w:val="Char0"/>
          <w:color w:val="000000" w:themeColor="text1"/>
          <w:rtl/>
        </w:rPr>
        <w:t>احکام خود، بخصوص اصول دین را به ما می‌آموزد، بگوید: فهم این آیات ممکن نیست؛ حتی شخص امی و بی‌سوادی که خواندن و نوشتن بلد نیست نیز هنگام شنیدن آیات الله، معنی و مقصود اکثر</w:t>
      </w:r>
      <w:r w:rsidR="004A0C60" w:rsidRPr="00781059">
        <w:rPr>
          <w:rStyle w:val="Char0"/>
          <w:color w:val="000000" w:themeColor="text1"/>
          <w:rtl/>
        </w:rPr>
        <w:t xml:space="preserve"> آن‌ها </w:t>
      </w:r>
      <w:r w:rsidRPr="00781059">
        <w:rPr>
          <w:rStyle w:val="Char0"/>
          <w:color w:val="000000" w:themeColor="text1"/>
          <w:rtl/>
        </w:rPr>
        <w:t>را می‌فهمد، همانند این کلام الهی:</w:t>
      </w:r>
      <w:r w:rsidR="00DD7A14" w:rsidRPr="00781059">
        <w:rPr>
          <w:rStyle w:val="Char0"/>
          <w:rFonts w:hint="cs"/>
          <w:color w:val="000000" w:themeColor="text1"/>
          <w:rtl/>
        </w:rPr>
        <w:t xml:space="preserve"> </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وَأَقِيمُواْ </w:t>
      </w:r>
      <w:r w:rsidR="00DD7A14" w:rsidRPr="00781059">
        <w:rPr>
          <w:rStyle w:val="Char7"/>
          <w:rFonts w:hint="cs"/>
          <w:color w:val="000000" w:themeColor="text1"/>
          <w:rtl/>
        </w:rPr>
        <w:t>ٱ</w:t>
      </w:r>
      <w:r w:rsidR="00DD7A14" w:rsidRPr="00781059">
        <w:rPr>
          <w:rStyle w:val="Char7"/>
          <w:rFonts w:hint="eastAsia"/>
          <w:color w:val="000000" w:themeColor="text1"/>
          <w:rtl/>
        </w:rPr>
        <w:t>لصَّلَوٰةَ</w:t>
      </w:r>
      <w:r w:rsidR="00DD7A14" w:rsidRPr="00781059">
        <w:rPr>
          <w:rStyle w:val="Char7"/>
          <w:color w:val="000000" w:themeColor="text1"/>
          <w:rtl/>
        </w:rPr>
        <w:t xml:space="preserve"> وَءَاتُواْ </w:t>
      </w:r>
      <w:r w:rsidR="00DD7A14" w:rsidRPr="00781059">
        <w:rPr>
          <w:rStyle w:val="Char7"/>
          <w:rFonts w:hint="cs"/>
          <w:color w:val="000000" w:themeColor="text1"/>
          <w:rtl/>
        </w:rPr>
        <w:t>ٱ</w:t>
      </w:r>
      <w:r w:rsidR="00DD7A14" w:rsidRPr="00781059">
        <w:rPr>
          <w:rStyle w:val="Char7"/>
          <w:rFonts w:hint="eastAsia"/>
          <w:color w:val="000000" w:themeColor="text1"/>
          <w:rtl/>
        </w:rPr>
        <w:t>لزَّكَوٰةَۚ</w:t>
      </w:r>
      <w:r w:rsidR="00DD7A14" w:rsidRPr="00781059">
        <w:rPr>
          <w:rStyle w:val="Char7"/>
          <w:color w:val="000000" w:themeColor="text1"/>
          <w:rtl/>
        </w:rPr>
        <w:t xml:space="preserve"> وَمَا تُقَدِّمُواْ لِأَنفُسِكُم مِّنۡ خَيۡرٖ تَجِدُوهُ عِندَ </w:t>
      </w:r>
      <w:r w:rsidR="00DD7A14" w:rsidRPr="00781059">
        <w:rPr>
          <w:rStyle w:val="Char7"/>
          <w:rFonts w:hint="cs"/>
          <w:color w:val="000000" w:themeColor="text1"/>
          <w:rtl/>
        </w:rPr>
        <w:t>ٱ</w:t>
      </w:r>
      <w:r w:rsidR="00DD7A14" w:rsidRPr="00781059">
        <w:rPr>
          <w:rStyle w:val="Char7"/>
          <w:rFonts w:hint="eastAsia"/>
          <w:color w:val="000000" w:themeColor="text1"/>
          <w:rtl/>
        </w:rPr>
        <w:t>للَّهِۗ</w:t>
      </w:r>
      <w:r w:rsidR="00DD7A14" w:rsidRPr="00781059">
        <w:rPr>
          <w:rStyle w:val="Char7"/>
          <w:color w:val="000000" w:themeColor="text1"/>
          <w:rtl/>
        </w:rPr>
        <w:t xml:space="preserve"> إِنَّ </w:t>
      </w:r>
      <w:r w:rsidR="00DD7A14" w:rsidRPr="00781059">
        <w:rPr>
          <w:rStyle w:val="Char7"/>
          <w:rFonts w:hint="cs"/>
          <w:color w:val="000000" w:themeColor="text1"/>
          <w:rtl/>
        </w:rPr>
        <w:t>ٱ</w:t>
      </w:r>
      <w:r w:rsidR="00DD7A14" w:rsidRPr="00781059">
        <w:rPr>
          <w:rStyle w:val="Char7"/>
          <w:rFonts w:hint="eastAsia"/>
          <w:color w:val="000000" w:themeColor="text1"/>
          <w:rtl/>
        </w:rPr>
        <w:t>للَّهَ</w:t>
      </w:r>
      <w:r w:rsidR="00DD7A14" w:rsidRPr="00781059">
        <w:rPr>
          <w:rStyle w:val="Char7"/>
          <w:color w:val="000000" w:themeColor="text1"/>
          <w:rtl/>
        </w:rPr>
        <w:t xml:space="preserve"> بِمَا تَعۡمَلُونَ بَصِيرٞ١١٠</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 </w:t>
      </w:r>
      <w:r w:rsidR="00DD7A14" w:rsidRPr="00781059">
        <w:rPr>
          <w:rStyle w:val="Char"/>
          <w:color w:val="000000" w:themeColor="text1"/>
          <w:rtl/>
        </w:rPr>
        <w:t>[البقرة: 110]</w:t>
      </w:r>
      <w:r w:rsidRPr="00781059">
        <w:rPr>
          <w:rStyle w:val="Char0"/>
          <w:color w:val="000000" w:themeColor="text1"/>
          <w:rtl/>
        </w:rPr>
        <w:t xml:space="preserve"> </w:t>
      </w:r>
      <w:r w:rsidRPr="00781059">
        <w:rPr>
          <w:rStyle w:val="Char5"/>
          <w:color w:val="000000" w:themeColor="text1"/>
          <w:rtl/>
        </w:rPr>
        <w:t>«و نماز را</w:t>
      </w:r>
      <w:r w:rsidR="00591C8E" w:rsidRPr="00781059">
        <w:rPr>
          <w:rStyle w:val="Char5"/>
          <w:color w:val="000000" w:themeColor="text1"/>
          <w:rtl/>
        </w:rPr>
        <w:t xml:space="preserve"> بر پا دارید و زکات را ادا کنید</w:t>
      </w:r>
      <w:r w:rsidRPr="00781059">
        <w:rPr>
          <w:rStyle w:val="Char5"/>
          <w:color w:val="000000" w:themeColor="text1"/>
          <w:rtl/>
        </w:rPr>
        <w:t xml:space="preserve"> و هر کار نیکی را که برای خود از پیش می‌فرستید، آن را نزد الله خواهید یافت، یقیناً الله به آنچه می‌کنید</w:t>
      </w:r>
      <w:r w:rsidR="00591C8E" w:rsidRPr="00781059">
        <w:rPr>
          <w:rStyle w:val="Char5"/>
          <w:rFonts w:hint="cs"/>
          <w:color w:val="000000" w:themeColor="text1"/>
          <w:rtl/>
        </w:rPr>
        <w:t>،</w:t>
      </w:r>
      <w:r w:rsidRPr="00781059">
        <w:rPr>
          <w:rStyle w:val="Char5"/>
          <w:color w:val="000000" w:themeColor="text1"/>
          <w:rtl/>
        </w:rPr>
        <w:t xml:space="preserve"> بینا است»</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مضمون این آیه واضح و روشن است؛ به برپا داشتن نماز و دادن زکات و نیز ذخیره دیگر اعمال نیک فرمان می‌دهد؛ </w:t>
      </w:r>
    </w:p>
    <w:p w:rsidR="00994878" w:rsidRPr="00781059" w:rsidRDefault="00591C8E" w:rsidP="00781059">
      <w:pPr>
        <w:rPr>
          <w:rStyle w:val="Char0"/>
          <w:color w:val="000000" w:themeColor="text1"/>
          <w:rtl/>
        </w:rPr>
      </w:pPr>
      <w:r w:rsidRPr="00781059">
        <w:rPr>
          <w:rStyle w:val="Char0"/>
          <w:rFonts w:hint="cs"/>
          <w:color w:val="000000" w:themeColor="text1"/>
          <w:rtl/>
        </w:rPr>
        <w:t>ه</w:t>
      </w:r>
      <w:r w:rsidR="00994878" w:rsidRPr="00781059">
        <w:rPr>
          <w:rStyle w:val="Char0"/>
          <w:color w:val="000000" w:themeColor="text1"/>
          <w:rtl/>
        </w:rPr>
        <w:t>چنین است این کلام الهی:</w:t>
      </w:r>
      <w:r w:rsidR="00DD7A14" w:rsidRPr="00781059">
        <w:rPr>
          <w:rStyle w:val="Char0"/>
          <w:rFonts w:hint="cs"/>
          <w:color w:val="000000" w:themeColor="text1"/>
          <w:rtl/>
        </w:rPr>
        <w:t xml:space="preserve"> </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وَلَا تَقۡرَبُواْ </w:t>
      </w:r>
      <w:r w:rsidR="00DD7A14" w:rsidRPr="00781059">
        <w:rPr>
          <w:rStyle w:val="Char7"/>
          <w:rFonts w:hint="cs"/>
          <w:color w:val="000000" w:themeColor="text1"/>
          <w:rtl/>
        </w:rPr>
        <w:t>ٱ</w:t>
      </w:r>
      <w:r w:rsidR="00DD7A14" w:rsidRPr="00781059">
        <w:rPr>
          <w:rStyle w:val="Char7"/>
          <w:rFonts w:hint="eastAsia"/>
          <w:color w:val="000000" w:themeColor="text1"/>
          <w:rtl/>
        </w:rPr>
        <w:t>لزِّنَىٰٓۖ</w:t>
      </w:r>
      <w:r w:rsidR="00DD7A14" w:rsidRPr="00781059">
        <w:rPr>
          <w:rStyle w:val="Char7"/>
          <w:color w:val="000000" w:themeColor="text1"/>
          <w:rtl/>
        </w:rPr>
        <w:t xml:space="preserve"> إِنَّهُ</w:t>
      </w:r>
      <w:r w:rsidR="00DD7A14" w:rsidRPr="00781059">
        <w:rPr>
          <w:rStyle w:val="Char7"/>
          <w:rFonts w:hint="cs"/>
          <w:color w:val="000000" w:themeColor="text1"/>
          <w:rtl/>
        </w:rPr>
        <w:t>ۥ</w:t>
      </w:r>
      <w:r w:rsidR="00DD7A14" w:rsidRPr="00781059">
        <w:rPr>
          <w:rStyle w:val="Char7"/>
          <w:color w:val="000000" w:themeColor="text1"/>
          <w:rtl/>
        </w:rPr>
        <w:t xml:space="preserve"> كَانَ فَٰحِشَةٗ وَسَآءَ سَبِيلٗا٣٢</w:t>
      </w:r>
      <w:r w:rsidR="00DD7A14" w:rsidRPr="00781059">
        <w:rPr>
          <w:rStyle w:val="Char0"/>
          <w:rFonts w:cs="Traditional Arabic"/>
          <w:color w:val="000000" w:themeColor="text1"/>
          <w:shd w:val="clear" w:color="auto" w:fill="FFFFFF"/>
          <w:rtl/>
        </w:rPr>
        <w:t>﴾</w:t>
      </w:r>
      <w:r w:rsidR="00DD7A14" w:rsidRPr="00781059">
        <w:rPr>
          <w:rStyle w:val="Char7"/>
          <w:color w:val="000000" w:themeColor="text1"/>
          <w:rtl/>
        </w:rPr>
        <w:t xml:space="preserve"> </w:t>
      </w:r>
      <w:r w:rsidR="00DD7A14" w:rsidRPr="00781059">
        <w:rPr>
          <w:rStyle w:val="Char"/>
          <w:color w:val="000000" w:themeColor="text1"/>
          <w:rtl/>
        </w:rPr>
        <w:t>[الإسراء: 32]</w:t>
      </w:r>
      <w:r w:rsidR="00994878" w:rsidRPr="00781059">
        <w:rPr>
          <w:rStyle w:val="Char0"/>
          <w:color w:val="000000" w:themeColor="text1"/>
          <w:rtl/>
        </w:rPr>
        <w:t xml:space="preserve"> </w:t>
      </w:r>
      <w:r w:rsidR="00994878" w:rsidRPr="00781059">
        <w:rPr>
          <w:rStyle w:val="Char5"/>
          <w:color w:val="000000" w:themeColor="text1"/>
          <w:rtl/>
        </w:rPr>
        <w:t>«و نز</w:t>
      </w:r>
      <w:r w:rsidRPr="00781059">
        <w:rPr>
          <w:rStyle w:val="Char5"/>
          <w:color w:val="000000" w:themeColor="text1"/>
          <w:rtl/>
        </w:rPr>
        <w:t>دیک زنا نشوید، که کار بسیار زشت</w:t>
      </w:r>
      <w:r w:rsidR="00994878" w:rsidRPr="00781059">
        <w:rPr>
          <w:rStyle w:val="Char5"/>
          <w:color w:val="000000" w:themeColor="text1"/>
          <w:rtl/>
        </w:rPr>
        <w:t xml:space="preserve"> و بد راهی است!»</w:t>
      </w:r>
      <w:r w:rsidR="00994878" w:rsidRPr="00781059">
        <w:rPr>
          <w:rStyle w:val="Char0"/>
          <w:color w:val="000000" w:themeColor="text1"/>
          <w:rtl/>
        </w:rPr>
        <w:t xml:space="preserve"> این نهی واضح و روشن است و نیازی نیست کسی آن را ب</w:t>
      </w:r>
      <w:r w:rsidRPr="00781059">
        <w:rPr>
          <w:rStyle w:val="Char0"/>
          <w:color w:val="000000" w:themeColor="text1"/>
          <w:rtl/>
        </w:rPr>
        <w:t>رای ما تفسیر کند</w:t>
      </w:r>
      <w:r w:rsidR="00994878" w:rsidRPr="00781059">
        <w:rPr>
          <w:rStyle w:val="Char0"/>
          <w:color w:val="000000" w:themeColor="text1"/>
          <w:rtl/>
        </w:rPr>
        <w:t xml:space="preserve"> و امثال این آیات در قرآن کریم </w:t>
      </w:r>
      <w:r w:rsidR="00994878" w:rsidRPr="00781059">
        <w:rPr>
          <w:rStyle w:val="Char0"/>
          <w:color w:val="000000" w:themeColor="text1"/>
          <w:rtl/>
        </w:rPr>
        <w:lastRenderedPageBreak/>
        <w:t>بسیارند و نیازی نیست کسی</w:t>
      </w:r>
      <w:r w:rsidR="004A0C60" w:rsidRPr="00781059">
        <w:rPr>
          <w:rStyle w:val="Char0"/>
          <w:color w:val="000000" w:themeColor="text1"/>
          <w:rtl/>
        </w:rPr>
        <w:t xml:space="preserve"> آن‌ها </w:t>
      </w:r>
      <w:r w:rsidR="00994878" w:rsidRPr="00781059">
        <w:rPr>
          <w:rStyle w:val="Char0"/>
          <w:color w:val="000000" w:themeColor="text1"/>
          <w:rtl/>
        </w:rPr>
        <w:t>را برای ما تفسیر نماید و این از رحمت‌های خداوند متعال است.</w:t>
      </w:r>
    </w:p>
    <w:p w:rsidR="00994878" w:rsidRPr="00781059" w:rsidRDefault="00994878" w:rsidP="00781059">
      <w:pPr>
        <w:rPr>
          <w:rStyle w:val="Char0"/>
          <w:color w:val="000000" w:themeColor="text1"/>
          <w:rtl/>
        </w:rPr>
      </w:pPr>
      <w:r w:rsidRPr="00781059">
        <w:rPr>
          <w:rStyle w:val="Char0"/>
          <w:color w:val="000000" w:themeColor="text1"/>
          <w:rtl/>
        </w:rPr>
        <w:t>خداوند متعال قرآن را وسیله</w:t>
      </w:r>
      <w:r w:rsidR="003606D2" w:rsidRPr="00781059">
        <w:rPr>
          <w:rStyle w:val="Char0"/>
          <w:color w:val="000000" w:themeColor="text1"/>
          <w:rtl/>
        </w:rPr>
        <w:t>‌</w:t>
      </w:r>
      <w:r w:rsidR="00591C8E" w:rsidRPr="00781059">
        <w:rPr>
          <w:rStyle w:val="Char0"/>
          <w:rFonts w:hint="cs"/>
          <w:color w:val="000000" w:themeColor="text1"/>
          <w:rtl/>
        </w:rPr>
        <w:t>ی</w:t>
      </w:r>
      <w:r w:rsidRPr="00781059">
        <w:rPr>
          <w:rStyle w:val="Char0"/>
          <w:color w:val="000000" w:themeColor="text1"/>
          <w:rtl/>
        </w:rPr>
        <w:t xml:space="preserve"> هدایت بشریت و این کتاب محکم و استوار خود را راهنما و قانون اساسی انسان قرار داده است؛ هیچ </w:t>
      </w:r>
      <w:r w:rsidRPr="00781059">
        <w:rPr>
          <w:rStyle w:val="Charb"/>
          <w:color w:val="000000" w:themeColor="text1"/>
          <w:rtl/>
        </w:rPr>
        <w:t>موردی</w:t>
      </w:r>
      <w:r w:rsidRPr="00781059">
        <w:rPr>
          <w:rStyle w:val="Char0"/>
          <w:color w:val="000000" w:themeColor="text1"/>
          <w:rtl/>
        </w:rPr>
        <w:t xml:space="preserve"> نیست که انسان نیازمند آن باشد مگر اینکه الله ت</w:t>
      </w:r>
      <w:r w:rsidR="00591C8E" w:rsidRPr="00781059">
        <w:rPr>
          <w:rStyle w:val="Char0"/>
          <w:color w:val="000000" w:themeColor="text1"/>
          <w:rtl/>
        </w:rPr>
        <w:t>عالی در کتاب خود بیان نموده است</w:t>
      </w:r>
      <w:r w:rsidRPr="00781059">
        <w:rPr>
          <w:rStyle w:val="Char0"/>
          <w:color w:val="000000" w:themeColor="text1"/>
          <w:rtl/>
        </w:rPr>
        <w:t xml:space="preserve"> یا به صراحت یا با اشاره که برخی آن را فرا گرفته</w:t>
      </w:r>
      <w:r w:rsidR="003606D2" w:rsidRPr="00781059">
        <w:rPr>
          <w:rStyle w:val="Char0"/>
          <w:color w:val="000000" w:themeColor="text1"/>
          <w:rtl/>
        </w:rPr>
        <w:t>‌</w:t>
      </w:r>
      <w:r w:rsidR="00591C8E" w:rsidRPr="00781059">
        <w:rPr>
          <w:rStyle w:val="Char0"/>
          <w:rFonts w:hint="cs"/>
          <w:color w:val="000000" w:themeColor="text1"/>
          <w:rtl/>
        </w:rPr>
        <w:t>اند</w:t>
      </w:r>
      <w:r w:rsidRPr="00781059">
        <w:rPr>
          <w:rStyle w:val="Char0"/>
          <w:color w:val="000000" w:themeColor="text1"/>
          <w:rtl/>
        </w:rPr>
        <w:t xml:space="preserve"> و برخی نسبت به آن جاهل‌اند.</w:t>
      </w:r>
    </w:p>
    <w:p w:rsidR="00994878" w:rsidRPr="00781059" w:rsidRDefault="00994878" w:rsidP="00781059">
      <w:pPr>
        <w:rPr>
          <w:rStyle w:val="Char0"/>
          <w:color w:val="000000" w:themeColor="text1"/>
          <w:rtl/>
        </w:rPr>
      </w:pPr>
      <w:r w:rsidRPr="00781059">
        <w:rPr>
          <w:rStyle w:val="Char0"/>
          <w:color w:val="000000" w:themeColor="text1"/>
          <w:rtl/>
        </w:rPr>
        <w:t>هیچ خلق و خوی نیکی نیست که در قرآن و سنت نبوی</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از آن یاد نشده باشد و هیچ خلق و خوی بدی نیست مگر اینکه الله تعالی و رسولش</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در قرآن و سنت ما را از آن نهی کرده‌اند.</w:t>
      </w:r>
    </w:p>
    <w:p w:rsidR="00994878" w:rsidRPr="00781059" w:rsidRDefault="00994878" w:rsidP="00781059">
      <w:pPr>
        <w:rPr>
          <w:rStyle w:val="Char0"/>
          <w:color w:val="000000" w:themeColor="text1"/>
          <w:rtl/>
        </w:rPr>
      </w:pPr>
      <w:r w:rsidRPr="00781059">
        <w:rPr>
          <w:rStyle w:val="Char0"/>
          <w:color w:val="000000" w:themeColor="text1"/>
          <w:rtl/>
        </w:rPr>
        <w:t>آری، در قرآن کریم آیاتی وجود دارد که فهمیدن</w:t>
      </w:r>
      <w:r w:rsidR="004A0C60" w:rsidRPr="00781059">
        <w:rPr>
          <w:rStyle w:val="Char0"/>
          <w:color w:val="000000" w:themeColor="text1"/>
          <w:rtl/>
        </w:rPr>
        <w:t xml:space="preserve"> آن‌ها </w:t>
      </w:r>
      <w:r w:rsidRPr="00781059">
        <w:rPr>
          <w:rStyle w:val="Char0"/>
          <w:color w:val="000000" w:themeColor="text1"/>
          <w:rtl/>
        </w:rPr>
        <w:t>نیازمند مراجعه به اهل علم است، همانند آیات میراث، طلاق، خرید و فروش؛ به همین دلیل می‌بینیم اهمیت سنت پاک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اسلام، کمتر از قرآن کریم نیست؛ چنانکه هرکس به سنت اعتراف نکند، در اسلام جایگاهی ندارد و نیز برای کسی که از اهمیت آن بکاهد یا آن را </w:t>
      </w:r>
      <w:r w:rsidR="00FD33B6" w:rsidRPr="00781059">
        <w:rPr>
          <w:rStyle w:val="Char0"/>
          <w:rFonts w:hint="cs"/>
          <w:color w:val="000000" w:themeColor="text1"/>
          <w:rtl/>
        </w:rPr>
        <w:t>در حاشیه قرار دهد</w:t>
      </w:r>
      <w:r w:rsidRPr="00781059">
        <w:rPr>
          <w:rStyle w:val="Char0"/>
          <w:color w:val="000000" w:themeColor="text1"/>
          <w:rtl/>
        </w:rPr>
        <w:t>، ایمانی نخواهد بود زیرا سنت دومین مصدر شریعت اسلام است و اسلام جز با آن کامل نمی‌شود؛ این مصدر متصل به ق</w:t>
      </w:r>
      <w:r w:rsidR="00BB2CAA" w:rsidRPr="00781059">
        <w:rPr>
          <w:rStyle w:val="Char0"/>
          <w:color w:val="000000" w:themeColor="text1"/>
          <w:rtl/>
        </w:rPr>
        <w:t>رآن است، همانند پیوند سر با جسد</w:t>
      </w:r>
      <w:r w:rsidR="00FD33B6" w:rsidRPr="00781059">
        <w:rPr>
          <w:rStyle w:val="Char0"/>
          <w:rFonts w:hint="cs"/>
          <w:color w:val="000000" w:themeColor="text1"/>
          <w:rtl/>
        </w:rPr>
        <w:t>؛</w:t>
      </w:r>
      <w:r w:rsidRPr="00781059">
        <w:rPr>
          <w:rStyle w:val="Char0"/>
          <w:color w:val="000000" w:themeColor="text1"/>
          <w:rtl/>
        </w:rPr>
        <w:t xml:space="preserve"> و سنت نبوی، شارح، مفسر و مکمل است، بطور مثال: خداوند متعال در قرآن کریم، خواندن نماز را بر ما فرض کرده است و سنت نبوی کیفیت نماز، اوقات، ارکان، شروط، واجبات، سنت‌ها و همچنین غسل و و</w:t>
      </w:r>
      <w:r w:rsidR="00BB2CAA" w:rsidRPr="00781059">
        <w:rPr>
          <w:rStyle w:val="Char0"/>
          <w:color w:val="000000" w:themeColor="text1"/>
          <w:rtl/>
        </w:rPr>
        <w:t>ضو و غیره را به ما آموزش می‌دهد</w:t>
      </w:r>
      <w:r w:rsidR="00BB2CAA" w:rsidRPr="00781059">
        <w:rPr>
          <w:rStyle w:val="Char0"/>
          <w:rFonts w:hint="cs"/>
          <w:color w:val="000000" w:themeColor="text1"/>
          <w:rtl/>
        </w:rPr>
        <w:t>.</w:t>
      </w:r>
      <w:r w:rsidRPr="00781059">
        <w:rPr>
          <w:rStyle w:val="Char0"/>
          <w:color w:val="000000" w:themeColor="text1"/>
          <w:rtl/>
        </w:rPr>
        <w:t xml:space="preserve"> در این مرحله علمای ربانی وظیفه</w:t>
      </w:r>
      <w:r w:rsidR="003606D2" w:rsidRPr="00781059">
        <w:rPr>
          <w:rStyle w:val="Char0"/>
          <w:color w:val="000000" w:themeColor="text1"/>
          <w:rtl/>
        </w:rPr>
        <w:t>‌</w:t>
      </w:r>
      <w:r w:rsidR="00BB2CAA" w:rsidRPr="00781059">
        <w:rPr>
          <w:rStyle w:val="Char0"/>
          <w:rFonts w:hint="cs"/>
          <w:color w:val="000000" w:themeColor="text1"/>
          <w:rtl/>
        </w:rPr>
        <w:t>ی</w:t>
      </w:r>
      <w:r w:rsidRPr="00781059">
        <w:rPr>
          <w:rStyle w:val="Char0"/>
          <w:color w:val="000000" w:themeColor="text1"/>
          <w:rtl/>
        </w:rPr>
        <w:t xml:space="preserve"> خطیری در فهماندن امور دین به مردم دارند و باید آن دسته از امور دین را که مردم به سبب </w:t>
      </w:r>
      <w:r w:rsidRPr="00781059">
        <w:rPr>
          <w:rStyle w:val="Charb"/>
          <w:color w:val="000000" w:themeColor="text1"/>
          <w:rtl/>
        </w:rPr>
        <w:t>ناتوانی در فهم و نه کاستی</w:t>
      </w:r>
      <w:r w:rsidRPr="00781059">
        <w:rPr>
          <w:rStyle w:val="Char0"/>
          <w:color w:val="000000" w:themeColor="text1"/>
          <w:rtl/>
        </w:rPr>
        <w:t xml:space="preserve"> در قرآن و سنت نفهمیده‌اند، به آنان بفهمانند، زیرا دین الله تعالی با وفات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کامل شده است.  </w:t>
      </w:r>
    </w:p>
    <w:p w:rsidR="00994878" w:rsidRPr="00781059" w:rsidRDefault="00994878" w:rsidP="00781059">
      <w:pPr>
        <w:rPr>
          <w:rStyle w:val="Char0"/>
          <w:color w:val="000000" w:themeColor="text1"/>
          <w:rtl/>
        </w:rPr>
      </w:pPr>
      <w:r w:rsidRPr="00781059">
        <w:rPr>
          <w:rStyle w:val="Char0"/>
          <w:color w:val="000000" w:themeColor="text1"/>
          <w:rtl/>
        </w:rPr>
        <w:t>از عرباض بن ساریه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00E44107" w:rsidRPr="00781059">
        <w:rPr>
          <w:rFonts w:ascii="IRLotus" w:hAnsi="IRLotus" w:cs="IRNazli" w:hint="cs"/>
          <w:color w:val="000000" w:themeColor="text1"/>
          <w:rtl/>
          <w:lang w:bidi="fa-IR"/>
        </w:rPr>
        <w:t xml:space="preserve"> </w:t>
      </w:r>
      <w:r w:rsidRPr="00781059">
        <w:rPr>
          <w:rStyle w:val="Char0"/>
          <w:color w:val="000000" w:themeColor="text1"/>
          <w:rtl/>
        </w:rPr>
        <w:t>روایت است که می‌گوید: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برای ما چنان موعظه‌ای ایراد نمود ک</w:t>
      </w:r>
      <w:r w:rsidR="00BB2CAA" w:rsidRPr="00781059">
        <w:rPr>
          <w:rStyle w:val="Char0"/>
          <w:color w:val="000000" w:themeColor="text1"/>
          <w:rtl/>
        </w:rPr>
        <w:t>ه چشم‌ها از آن اشکبار گشت</w:t>
      </w:r>
      <w:r w:rsidRPr="00781059">
        <w:rPr>
          <w:rStyle w:val="Char0"/>
          <w:color w:val="000000" w:themeColor="text1"/>
          <w:rtl/>
        </w:rPr>
        <w:t xml:space="preserve"> و قلب‌ها را به لرزه در‌آورد. ما گفتیم: یا رسول الله، گویی این موعظه وداع است؛ از ما چه عهد و پیمانی می‌گیری؟ فرمود: </w:t>
      </w:r>
      <w:r w:rsidRPr="00781059">
        <w:rPr>
          <w:rStyle w:val="Char6"/>
          <w:color w:val="000000" w:themeColor="text1"/>
          <w:rtl/>
        </w:rPr>
        <w:t>«قَدْ تَرَكْتُكُمْ عَلَى الْبَيْضَاءِ لَيْلُهَا كَنَهَارِهَا لَا يَزِيغُ عَنْهَا بَعْدِي إِلَّا هَالِكٌ..»</w:t>
      </w:r>
      <w:r w:rsidRPr="00781059">
        <w:rPr>
          <w:rStyle w:val="Charb"/>
          <w:color w:val="000000" w:themeColor="text1"/>
          <w:rtl/>
        </w:rPr>
        <w:t xml:space="preserve">: «شما را بر آیین و </w:t>
      </w:r>
      <w:r w:rsidRPr="00781059">
        <w:rPr>
          <w:rStyle w:val="Charb"/>
          <w:color w:val="000000" w:themeColor="text1"/>
          <w:rtl/>
        </w:rPr>
        <w:lastRenderedPageBreak/>
        <w:t>دلایل آشکاری ترک نمودم [که هیچ شبهه‌ای نمی‌پذیرد] و شب آن مانند روز آن [روشن] است</w:t>
      </w:r>
      <w:r w:rsidRPr="00781059">
        <w:rPr>
          <w:rStyle w:val="Char0"/>
          <w:color w:val="000000" w:themeColor="text1"/>
          <w:rtl/>
        </w:rPr>
        <w:t xml:space="preserve"> و جز هلاک شده از آن روی برنمی‌تابد ...».</w:t>
      </w:r>
      <w:r w:rsidRPr="00781059">
        <w:rPr>
          <w:rStyle w:val="FootnoteReference"/>
          <w:rFonts w:ascii="IRLotus" w:hAnsi="IRLotus" w:cs="IRNazli"/>
          <w:color w:val="000000" w:themeColor="text1"/>
          <w:rtl/>
          <w:lang w:bidi="fa-IR"/>
        </w:rPr>
        <w:footnoteReference w:id="25"/>
      </w:r>
    </w:p>
    <w:p w:rsidR="00994878" w:rsidRPr="00781059" w:rsidRDefault="00994878" w:rsidP="00781059">
      <w:pPr>
        <w:rPr>
          <w:rStyle w:val="Char0"/>
          <w:color w:val="000000" w:themeColor="text1"/>
          <w:rtl/>
        </w:rPr>
      </w:pPr>
      <w:r w:rsidRPr="00781059">
        <w:rPr>
          <w:rStyle w:val="Char0"/>
          <w:color w:val="000000" w:themeColor="text1"/>
          <w:rtl/>
        </w:rPr>
        <w:t>همچنین در قرآن شاهد ده‌ها آیه هستیم که خداوند متعال در</w:t>
      </w:r>
      <w:r w:rsidR="004A0C60" w:rsidRPr="00781059">
        <w:rPr>
          <w:rStyle w:val="Char0"/>
          <w:color w:val="000000" w:themeColor="text1"/>
          <w:rtl/>
        </w:rPr>
        <w:t xml:space="preserve"> آن‌ها </w:t>
      </w:r>
      <w:r w:rsidRPr="00781059">
        <w:rPr>
          <w:rStyle w:val="Char0"/>
          <w:color w:val="000000" w:themeColor="text1"/>
          <w:rtl/>
        </w:rPr>
        <w:t xml:space="preserve">بیان </w:t>
      </w:r>
      <w:r w:rsidR="00FD33B6" w:rsidRPr="00781059">
        <w:rPr>
          <w:rStyle w:val="Char0"/>
          <w:rFonts w:hint="cs"/>
          <w:color w:val="000000" w:themeColor="text1"/>
          <w:rtl/>
        </w:rPr>
        <w:t>داشته</w:t>
      </w:r>
      <w:r w:rsidRPr="00781059">
        <w:rPr>
          <w:rStyle w:val="Char0"/>
          <w:color w:val="000000" w:themeColor="text1"/>
          <w:rtl/>
        </w:rPr>
        <w:t xml:space="preserve"> قرآن روشنگر هر چیز است و از هر مثلی در آن آمده است و خداوند پیامبر خود را </w:t>
      </w:r>
      <w:r w:rsidR="00FD33B6" w:rsidRPr="00781059">
        <w:rPr>
          <w:rStyle w:val="Char0"/>
          <w:rFonts w:hint="cs"/>
          <w:color w:val="000000" w:themeColor="text1"/>
          <w:rtl/>
        </w:rPr>
        <w:t>از دنیا نبرد</w:t>
      </w:r>
      <w:r w:rsidRPr="00781059">
        <w:rPr>
          <w:rStyle w:val="Char0"/>
          <w:color w:val="000000" w:themeColor="text1"/>
          <w:rtl/>
        </w:rPr>
        <w:t xml:space="preserve"> مگر بعد از آنکه دین را برای او کامل کرد، الله متعال می‌فرماید:</w:t>
      </w:r>
      <w:r w:rsidR="00CC4B8B" w:rsidRPr="00781059">
        <w:rPr>
          <w:rStyle w:val="Char0"/>
          <w:rFonts w:hint="cs"/>
          <w:color w:val="000000" w:themeColor="text1"/>
          <w:rtl/>
        </w:rPr>
        <w:t xml:space="preserve"> </w:t>
      </w:r>
      <w:r w:rsidR="00CC4B8B" w:rsidRPr="00781059">
        <w:rPr>
          <w:rStyle w:val="Char0"/>
          <w:rFonts w:cs="Traditional Arabic"/>
          <w:color w:val="000000" w:themeColor="text1"/>
          <w:shd w:val="clear" w:color="auto" w:fill="FFFFFF"/>
          <w:rtl/>
        </w:rPr>
        <w:t>﴿</w:t>
      </w:r>
      <w:r w:rsidR="00CC4B8B" w:rsidRPr="00781059">
        <w:rPr>
          <w:rStyle w:val="Char7"/>
          <w:rFonts w:hint="cs"/>
          <w:color w:val="000000" w:themeColor="text1"/>
          <w:rtl/>
        </w:rPr>
        <w:t>ٱ</w:t>
      </w:r>
      <w:r w:rsidR="00CC4B8B" w:rsidRPr="00781059">
        <w:rPr>
          <w:rStyle w:val="Char7"/>
          <w:rFonts w:hint="eastAsia"/>
          <w:color w:val="000000" w:themeColor="text1"/>
          <w:rtl/>
        </w:rPr>
        <w:t>لۡيَوۡمَ</w:t>
      </w:r>
      <w:r w:rsidR="00CC4B8B" w:rsidRPr="00781059">
        <w:rPr>
          <w:rStyle w:val="Char7"/>
          <w:color w:val="000000" w:themeColor="text1"/>
          <w:rtl/>
        </w:rPr>
        <w:t xml:space="preserve"> أَكۡمَلۡتُ لَكُمۡ دِينَكُمۡ وَأَتۡمَمۡتُ عَلَيۡكُمۡ نِعۡمَتِي وَرَضِيتُ لَكُمُ </w:t>
      </w:r>
      <w:r w:rsidR="00CC4B8B" w:rsidRPr="00781059">
        <w:rPr>
          <w:rStyle w:val="Char7"/>
          <w:rFonts w:hint="cs"/>
          <w:color w:val="000000" w:themeColor="text1"/>
          <w:rtl/>
        </w:rPr>
        <w:t>ٱ</w:t>
      </w:r>
      <w:r w:rsidR="00CC4B8B" w:rsidRPr="00781059">
        <w:rPr>
          <w:rStyle w:val="Char7"/>
          <w:rFonts w:hint="eastAsia"/>
          <w:color w:val="000000" w:themeColor="text1"/>
          <w:rtl/>
        </w:rPr>
        <w:t>لۡإِسۡلَٰمَ</w:t>
      </w:r>
      <w:r w:rsidR="00CC4B8B" w:rsidRPr="00781059">
        <w:rPr>
          <w:rStyle w:val="Char7"/>
          <w:color w:val="000000" w:themeColor="text1"/>
          <w:rtl/>
        </w:rPr>
        <w:t xml:space="preserve"> دِينٗاۚ</w:t>
      </w:r>
      <w:r w:rsidR="00CC4B8B" w:rsidRPr="00781059">
        <w:rPr>
          <w:rStyle w:val="Char0"/>
          <w:rFonts w:cs="Traditional Arabic"/>
          <w:color w:val="000000" w:themeColor="text1"/>
          <w:shd w:val="clear" w:color="auto" w:fill="FFFFFF"/>
          <w:rtl/>
        </w:rPr>
        <w:t>﴾</w:t>
      </w:r>
      <w:r w:rsidR="00CC4B8B" w:rsidRPr="00781059">
        <w:rPr>
          <w:rStyle w:val="Char7"/>
          <w:color w:val="000000" w:themeColor="text1"/>
          <w:rtl/>
        </w:rPr>
        <w:t xml:space="preserve"> </w:t>
      </w:r>
      <w:r w:rsidR="00CC4B8B" w:rsidRPr="00781059">
        <w:rPr>
          <w:rStyle w:val="Char"/>
          <w:color w:val="000000" w:themeColor="text1"/>
          <w:rtl/>
        </w:rPr>
        <w:t>[المائدة: 3]</w:t>
      </w:r>
      <w:r w:rsidRPr="00781059">
        <w:rPr>
          <w:rStyle w:val="Char0"/>
          <w:color w:val="000000" w:themeColor="text1"/>
          <w:rtl/>
        </w:rPr>
        <w:t xml:space="preserve"> </w:t>
      </w:r>
      <w:r w:rsidRPr="00781059">
        <w:rPr>
          <w:rStyle w:val="Char5"/>
          <w:color w:val="000000" w:themeColor="text1"/>
          <w:rtl/>
        </w:rPr>
        <w:t>«امروز دین شما را کامل کردم و نعم</w:t>
      </w:r>
      <w:r w:rsidR="00BB2CAA" w:rsidRPr="00781059">
        <w:rPr>
          <w:rStyle w:val="Char5"/>
          <w:color w:val="000000" w:themeColor="text1"/>
          <w:rtl/>
        </w:rPr>
        <w:t>ت خود را بر شما تمام نمودم</w:t>
      </w:r>
      <w:r w:rsidRPr="00781059">
        <w:rPr>
          <w:rStyle w:val="Char5"/>
          <w:color w:val="000000" w:themeColor="text1"/>
          <w:rtl/>
        </w:rPr>
        <w:t xml:space="preserve"> و اسلام را (بعنوان) دین برای شما برگزیدم.»</w:t>
      </w:r>
    </w:p>
    <w:p w:rsidR="00994878" w:rsidRPr="00781059" w:rsidRDefault="00994878" w:rsidP="00781059">
      <w:pPr>
        <w:rPr>
          <w:rStyle w:val="Char0"/>
          <w:color w:val="000000" w:themeColor="text1"/>
          <w:rtl/>
        </w:rPr>
      </w:pPr>
      <w:r w:rsidRPr="00781059">
        <w:rPr>
          <w:rStyle w:val="Char0"/>
          <w:color w:val="000000" w:themeColor="text1"/>
          <w:rtl/>
        </w:rPr>
        <w:t>این آیه در اواخر زندگی شریف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نازل شد و یکی از دلایل نزدیکی اجل ایشان بود و در عین حال </w:t>
      </w:r>
      <w:r w:rsidRPr="00781059">
        <w:rPr>
          <w:rStyle w:val="Charb"/>
          <w:color w:val="000000" w:themeColor="text1"/>
          <w:rtl/>
        </w:rPr>
        <w:t>بشارتی بود برای</w:t>
      </w:r>
      <w:r w:rsidRPr="00781059">
        <w:rPr>
          <w:rStyle w:val="Char0"/>
          <w:color w:val="000000" w:themeColor="text1"/>
          <w:rtl/>
        </w:rPr>
        <w:t xml:space="preserve"> پیامبر</w:t>
      </w:r>
      <w:r w:rsidR="00BB2CAA" w:rsidRPr="00781059">
        <w:rPr>
          <w:rStyle w:val="Char0"/>
          <w:color w:val="000000" w:themeColor="text1"/>
          <w:rtl/>
        </w:rPr>
        <w:t xml:space="preserve"> و امتش مبنی بر کامل شدن شریعتش</w:t>
      </w:r>
      <w:r w:rsidRPr="00781059">
        <w:rPr>
          <w:rStyle w:val="Char0"/>
          <w:color w:val="000000" w:themeColor="text1"/>
          <w:rtl/>
        </w:rPr>
        <w:t xml:space="preserve"> و این افزون بر سوره</w:t>
      </w:r>
      <w:r w:rsidR="003606D2" w:rsidRPr="00781059">
        <w:rPr>
          <w:rStyle w:val="Char0"/>
          <w:color w:val="000000" w:themeColor="text1"/>
          <w:rtl/>
        </w:rPr>
        <w:t>‌</w:t>
      </w:r>
      <w:r w:rsidR="00BB2CAA" w:rsidRPr="00781059">
        <w:rPr>
          <w:rStyle w:val="Char0"/>
          <w:rFonts w:hint="cs"/>
          <w:color w:val="000000" w:themeColor="text1"/>
          <w:rtl/>
        </w:rPr>
        <w:t>ی</w:t>
      </w:r>
      <w:r w:rsidRPr="00781059">
        <w:rPr>
          <w:rStyle w:val="Char0"/>
          <w:color w:val="000000" w:themeColor="text1"/>
          <w:rtl/>
        </w:rPr>
        <w:t xml:space="preserve"> نصر بود که خداوند در آن می‌فرماید: </w:t>
      </w:r>
      <w:r w:rsidR="00CC4B8B" w:rsidRPr="00781059">
        <w:rPr>
          <w:rStyle w:val="Char0"/>
          <w:rFonts w:cs="Traditional Arabic"/>
          <w:color w:val="000000" w:themeColor="text1"/>
          <w:shd w:val="clear" w:color="auto" w:fill="FFFFFF"/>
          <w:rtl/>
        </w:rPr>
        <w:t>﴿</w:t>
      </w:r>
      <w:r w:rsidR="00CC4B8B" w:rsidRPr="00781059">
        <w:rPr>
          <w:rStyle w:val="Char7"/>
          <w:color w:val="000000" w:themeColor="text1"/>
          <w:rtl/>
        </w:rPr>
        <w:t xml:space="preserve">إِذَا جَآءَ نَصۡرُ </w:t>
      </w:r>
      <w:r w:rsidR="00CC4B8B" w:rsidRPr="00781059">
        <w:rPr>
          <w:rStyle w:val="Char7"/>
          <w:rFonts w:hint="cs"/>
          <w:color w:val="000000" w:themeColor="text1"/>
          <w:rtl/>
        </w:rPr>
        <w:t>ٱ</w:t>
      </w:r>
      <w:r w:rsidR="00CC4B8B" w:rsidRPr="00781059">
        <w:rPr>
          <w:rStyle w:val="Char7"/>
          <w:rFonts w:hint="eastAsia"/>
          <w:color w:val="000000" w:themeColor="text1"/>
          <w:rtl/>
        </w:rPr>
        <w:t>للَّهِ</w:t>
      </w:r>
      <w:r w:rsidR="00CC4B8B" w:rsidRPr="00781059">
        <w:rPr>
          <w:rStyle w:val="Char7"/>
          <w:color w:val="000000" w:themeColor="text1"/>
          <w:rtl/>
        </w:rPr>
        <w:t xml:space="preserve"> وَ</w:t>
      </w:r>
      <w:r w:rsidR="00CC4B8B" w:rsidRPr="00781059">
        <w:rPr>
          <w:rStyle w:val="Char7"/>
          <w:rFonts w:hint="cs"/>
          <w:color w:val="000000" w:themeColor="text1"/>
          <w:rtl/>
        </w:rPr>
        <w:t>ٱ</w:t>
      </w:r>
      <w:r w:rsidR="00CC4B8B" w:rsidRPr="00781059">
        <w:rPr>
          <w:rStyle w:val="Char7"/>
          <w:rFonts w:hint="eastAsia"/>
          <w:color w:val="000000" w:themeColor="text1"/>
          <w:rtl/>
        </w:rPr>
        <w:t>لۡفَتۡحُ</w:t>
      </w:r>
      <w:r w:rsidR="00CC4B8B" w:rsidRPr="00781059">
        <w:rPr>
          <w:rStyle w:val="Char7"/>
          <w:color w:val="000000" w:themeColor="text1"/>
          <w:rtl/>
        </w:rPr>
        <w:t xml:space="preserve">١ وَرَأَيۡتَ </w:t>
      </w:r>
      <w:r w:rsidR="00CC4B8B" w:rsidRPr="00781059">
        <w:rPr>
          <w:rStyle w:val="Char7"/>
          <w:rFonts w:hint="cs"/>
          <w:color w:val="000000" w:themeColor="text1"/>
          <w:rtl/>
        </w:rPr>
        <w:t>ٱ</w:t>
      </w:r>
      <w:r w:rsidR="00CC4B8B" w:rsidRPr="00781059">
        <w:rPr>
          <w:rStyle w:val="Char7"/>
          <w:rFonts w:hint="eastAsia"/>
          <w:color w:val="000000" w:themeColor="text1"/>
          <w:rtl/>
        </w:rPr>
        <w:t>لنَّاسَ</w:t>
      </w:r>
      <w:r w:rsidR="00CC4B8B" w:rsidRPr="00781059">
        <w:rPr>
          <w:rStyle w:val="Char7"/>
          <w:color w:val="000000" w:themeColor="text1"/>
          <w:rtl/>
        </w:rPr>
        <w:t xml:space="preserve"> يَدۡخُلُونَ فِي دِينِ </w:t>
      </w:r>
      <w:r w:rsidR="00CC4B8B" w:rsidRPr="00781059">
        <w:rPr>
          <w:rStyle w:val="Char7"/>
          <w:rFonts w:hint="cs"/>
          <w:color w:val="000000" w:themeColor="text1"/>
          <w:rtl/>
        </w:rPr>
        <w:t>ٱ</w:t>
      </w:r>
      <w:r w:rsidR="00CC4B8B" w:rsidRPr="00781059">
        <w:rPr>
          <w:rStyle w:val="Char7"/>
          <w:rFonts w:hint="eastAsia"/>
          <w:color w:val="000000" w:themeColor="text1"/>
          <w:rtl/>
        </w:rPr>
        <w:t>للَّهِ</w:t>
      </w:r>
      <w:r w:rsidR="00CC4B8B" w:rsidRPr="00781059">
        <w:rPr>
          <w:rStyle w:val="Char7"/>
          <w:color w:val="000000" w:themeColor="text1"/>
          <w:rtl/>
        </w:rPr>
        <w:t xml:space="preserve"> أَفۡوَاجٗا٢ فَسَبِّحۡ بِحَمۡدِ رَبِّكَ وَ</w:t>
      </w:r>
      <w:r w:rsidR="00CC4B8B" w:rsidRPr="00781059">
        <w:rPr>
          <w:rStyle w:val="Char7"/>
          <w:rFonts w:hint="cs"/>
          <w:color w:val="000000" w:themeColor="text1"/>
          <w:rtl/>
        </w:rPr>
        <w:t>ٱ</w:t>
      </w:r>
      <w:r w:rsidR="00CC4B8B" w:rsidRPr="00781059">
        <w:rPr>
          <w:rStyle w:val="Char7"/>
          <w:rFonts w:hint="eastAsia"/>
          <w:color w:val="000000" w:themeColor="text1"/>
          <w:rtl/>
        </w:rPr>
        <w:t>سۡتَغۡفِرۡهُۚ</w:t>
      </w:r>
      <w:r w:rsidR="00CC4B8B" w:rsidRPr="00781059">
        <w:rPr>
          <w:rStyle w:val="Char7"/>
          <w:color w:val="000000" w:themeColor="text1"/>
          <w:rtl/>
        </w:rPr>
        <w:t xml:space="preserve"> إِنَّهُ</w:t>
      </w:r>
      <w:r w:rsidR="00CC4B8B" w:rsidRPr="00781059">
        <w:rPr>
          <w:rStyle w:val="Char7"/>
          <w:rFonts w:hint="cs"/>
          <w:color w:val="000000" w:themeColor="text1"/>
          <w:rtl/>
        </w:rPr>
        <w:t>ۥ</w:t>
      </w:r>
      <w:r w:rsidR="00CC4B8B" w:rsidRPr="00781059">
        <w:rPr>
          <w:rStyle w:val="Char7"/>
          <w:color w:val="000000" w:themeColor="text1"/>
          <w:rtl/>
        </w:rPr>
        <w:t xml:space="preserve"> كَانَ تَوَّابَۢا٣</w:t>
      </w:r>
      <w:r w:rsidR="00CC4B8B" w:rsidRPr="00781059">
        <w:rPr>
          <w:rStyle w:val="Char0"/>
          <w:rFonts w:cs="Traditional Arabic"/>
          <w:color w:val="000000" w:themeColor="text1"/>
          <w:shd w:val="clear" w:color="auto" w:fill="FFFFFF"/>
          <w:rtl/>
        </w:rPr>
        <w:t>﴾</w:t>
      </w:r>
      <w:r w:rsidR="00CC4B8B" w:rsidRPr="00781059">
        <w:rPr>
          <w:rStyle w:val="Char7"/>
          <w:color w:val="000000" w:themeColor="text1"/>
          <w:rtl/>
        </w:rPr>
        <w:t xml:space="preserve"> </w:t>
      </w:r>
      <w:r w:rsidR="00CC4B8B" w:rsidRPr="00781059">
        <w:rPr>
          <w:rStyle w:val="Char"/>
          <w:color w:val="000000" w:themeColor="text1"/>
          <w:rtl/>
        </w:rPr>
        <w:t>[النصر: 1-3]</w:t>
      </w:r>
      <w:r w:rsidRPr="00781059">
        <w:rPr>
          <w:rStyle w:val="Char0"/>
          <w:color w:val="000000" w:themeColor="text1"/>
          <w:rtl/>
        </w:rPr>
        <w:t xml:space="preserve"> </w:t>
      </w:r>
      <w:r w:rsidRPr="00781059">
        <w:rPr>
          <w:rStyle w:val="Char5"/>
          <w:color w:val="000000" w:themeColor="text1"/>
          <w:rtl/>
        </w:rPr>
        <w:t>«(ای پیامبر) هنگامی‌</w:t>
      </w:r>
      <w:r w:rsidR="00FD33B6" w:rsidRPr="00781059">
        <w:rPr>
          <w:rStyle w:val="Char5"/>
          <w:color w:val="000000" w:themeColor="text1"/>
          <w:rtl/>
        </w:rPr>
        <w:t>که یاری الله و پیروزی فرا رسد.</w:t>
      </w:r>
      <w:r w:rsidR="00FD33B6" w:rsidRPr="00781059">
        <w:rPr>
          <w:rStyle w:val="Char5"/>
          <w:rFonts w:hint="cs"/>
          <w:color w:val="000000" w:themeColor="text1"/>
          <w:rtl/>
        </w:rPr>
        <w:t xml:space="preserve"> </w:t>
      </w:r>
      <w:r w:rsidRPr="00781059">
        <w:rPr>
          <w:rStyle w:val="Char5"/>
          <w:color w:val="000000" w:themeColor="text1"/>
          <w:rtl/>
        </w:rPr>
        <w:t>و مردم را ببینی که گرو</w:t>
      </w:r>
      <w:r w:rsidR="00BB2CAA" w:rsidRPr="00781059">
        <w:rPr>
          <w:rStyle w:val="Char5"/>
          <w:color w:val="000000" w:themeColor="text1"/>
          <w:rtl/>
        </w:rPr>
        <w:t>ه گروه در دین الله داخل می‌شوند</w:t>
      </w:r>
      <w:r w:rsidR="00FD33B6" w:rsidRPr="00781059">
        <w:rPr>
          <w:rStyle w:val="Char5"/>
          <w:rFonts w:hint="cs"/>
          <w:color w:val="000000" w:themeColor="text1"/>
          <w:rtl/>
        </w:rPr>
        <w:t>.</w:t>
      </w:r>
      <w:r w:rsidRPr="00781059">
        <w:rPr>
          <w:rStyle w:val="Char5"/>
          <w:color w:val="000000" w:themeColor="text1"/>
          <w:rtl/>
        </w:rPr>
        <w:t xml:space="preserve"> پس به ستایش پروردگارت تسبیح گوی و از او آمرزش بخواه، </w:t>
      </w:r>
      <w:r w:rsidR="00CC4B8B" w:rsidRPr="00781059">
        <w:rPr>
          <w:rStyle w:val="Char5"/>
          <w:color w:val="000000" w:themeColor="text1"/>
          <w:rtl/>
        </w:rPr>
        <w:t>همانا او بسیار توبه‌پذیر است</w:t>
      </w:r>
      <w:r w:rsidRPr="00781059">
        <w:rPr>
          <w:rStyle w:val="Char5"/>
          <w:color w:val="000000" w:themeColor="text1"/>
          <w:rtl/>
        </w:rPr>
        <w:t>»</w:t>
      </w:r>
      <w:r w:rsidRPr="00781059">
        <w:rPr>
          <w:rStyle w:val="Char0"/>
          <w:color w:val="000000" w:themeColor="text1"/>
          <w:rtl/>
        </w:rPr>
        <w:t>. این بدان معنا بود که: ای پیامبر، وظیفه</w:t>
      </w:r>
      <w:r w:rsidR="003606D2" w:rsidRPr="00781059">
        <w:rPr>
          <w:rStyle w:val="Char0"/>
          <w:color w:val="000000" w:themeColor="text1"/>
          <w:rtl/>
        </w:rPr>
        <w:t>‌</w:t>
      </w:r>
      <w:r w:rsidR="00BB2CAA" w:rsidRPr="00781059">
        <w:rPr>
          <w:rStyle w:val="Char0"/>
          <w:rFonts w:hint="cs"/>
          <w:color w:val="000000" w:themeColor="text1"/>
          <w:rtl/>
        </w:rPr>
        <w:t>ی</w:t>
      </w:r>
      <w:r w:rsidRPr="00781059">
        <w:rPr>
          <w:rStyle w:val="Char0"/>
          <w:color w:val="000000" w:themeColor="text1"/>
          <w:rtl/>
        </w:rPr>
        <w:t xml:space="preserve"> تو به پایان رسیده</w:t>
      </w:r>
      <w:r w:rsidR="00BB2CAA" w:rsidRPr="00781059">
        <w:rPr>
          <w:rStyle w:val="Char0"/>
          <w:rFonts w:hint="cs"/>
          <w:color w:val="000000" w:themeColor="text1"/>
          <w:rtl/>
        </w:rPr>
        <w:t xml:space="preserve"> است</w:t>
      </w:r>
      <w:r w:rsidRPr="00781059">
        <w:rPr>
          <w:rStyle w:val="Char0"/>
          <w:color w:val="000000" w:themeColor="text1"/>
          <w:rtl/>
        </w:rPr>
        <w:t>، تو رسالت را ابلاغ کردی و امانت را ادا نمودی و مردم گروه گروه در دین الله تعالی وارد شدند و این خود بیانگر آن است که دین الله تعالی قبل از امامتی که شیعه بدان معتقد است، کامل گشته و بوده است.</w:t>
      </w:r>
    </w:p>
    <w:p w:rsidR="00994878" w:rsidRPr="00781059" w:rsidRDefault="00994878" w:rsidP="00781059">
      <w:pPr>
        <w:rPr>
          <w:rStyle w:val="Char0"/>
          <w:color w:val="000000" w:themeColor="text1"/>
          <w:rtl/>
        </w:rPr>
      </w:pPr>
      <w:r w:rsidRPr="00781059">
        <w:rPr>
          <w:rStyle w:val="Char0"/>
          <w:color w:val="000000" w:themeColor="text1"/>
          <w:rtl/>
        </w:rPr>
        <w:t>از جمله دلایل کمال اسلام و نیز حفظ آن بعد از وفات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این است که بعد از توفیق الله تعالی، قرآن به تنهایی موجب اسلام آوردن هزاران غیر عرب شد که چیزی از زبان عربی نمی‌دانستند، برخی از این افراد همین که آیات الهی را می‌شنیدند، </w:t>
      </w:r>
      <w:r w:rsidRPr="00781059">
        <w:rPr>
          <w:rStyle w:val="Charb"/>
          <w:color w:val="000000" w:themeColor="text1"/>
          <w:rtl/>
        </w:rPr>
        <w:t xml:space="preserve">اسلام می‌آورند، قلب‌های‌شان نرم </w:t>
      </w:r>
      <w:r w:rsidR="00BB2CAA" w:rsidRPr="00781059">
        <w:rPr>
          <w:rStyle w:val="Charb"/>
          <w:rFonts w:hint="cs"/>
          <w:color w:val="000000" w:themeColor="text1"/>
          <w:rtl/>
        </w:rPr>
        <w:t>می</w:t>
      </w:r>
      <w:r w:rsidR="003606D2" w:rsidRPr="00781059">
        <w:rPr>
          <w:rStyle w:val="Charb"/>
          <w:color w:val="000000" w:themeColor="text1"/>
          <w:rtl/>
        </w:rPr>
        <w:t>‌</w:t>
      </w:r>
      <w:r w:rsidRPr="00781059">
        <w:rPr>
          <w:rStyle w:val="Charb"/>
          <w:color w:val="000000" w:themeColor="text1"/>
          <w:rtl/>
        </w:rPr>
        <w:t>ش</w:t>
      </w:r>
      <w:r w:rsidR="00BB2CAA" w:rsidRPr="00781059">
        <w:rPr>
          <w:rStyle w:val="Charb"/>
          <w:rFonts w:hint="cs"/>
          <w:color w:val="000000" w:themeColor="text1"/>
          <w:rtl/>
        </w:rPr>
        <w:t>و</w:t>
      </w:r>
      <w:r w:rsidR="00BB2CAA" w:rsidRPr="00781059">
        <w:rPr>
          <w:rStyle w:val="Charb"/>
          <w:color w:val="000000" w:themeColor="text1"/>
          <w:rtl/>
        </w:rPr>
        <w:t>د</w:t>
      </w:r>
      <w:r w:rsidRPr="00781059">
        <w:rPr>
          <w:rStyle w:val="Char0"/>
          <w:color w:val="000000" w:themeColor="text1"/>
          <w:rtl/>
        </w:rPr>
        <w:t xml:space="preserve"> و با اینکه چیزی از زبان عربی نمی‌دانستند، اسلام می‌آوردند و امثال این افراد بسیارند؛ این افراد وقتی آیات الله تعالی را شنیدند، احساس می‌کردند چیز زیبایی وارد قلب‌های</w:t>
      </w:r>
      <w:r w:rsidR="004A0C60" w:rsidRPr="00781059">
        <w:rPr>
          <w:rStyle w:val="Char0"/>
          <w:color w:val="000000" w:themeColor="text1"/>
          <w:rtl/>
        </w:rPr>
        <w:t xml:space="preserve"> آن‌ها </w:t>
      </w:r>
      <w:r w:rsidRPr="00781059">
        <w:rPr>
          <w:rStyle w:val="Char0"/>
          <w:color w:val="000000" w:themeColor="text1"/>
          <w:rtl/>
        </w:rPr>
        <w:t>شده</w:t>
      </w:r>
      <w:r w:rsidR="00BB2CAA" w:rsidRPr="00781059">
        <w:rPr>
          <w:rStyle w:val="Char0"/>
          <w:rFonts w:hint="cs"/>
          <w:color w:val="000000" w:themeColor="text1"/>
          <w:rtl/>
        </w:rPr>
        <w:t xml:space="preserve"> است</w:t>
      </w:r>
      <w:r w:rsidRPr="00781059">
        <w:rPr>
          <w:rStyle w:val="Char0"/>
          <w:color w:val="000000" w:themeColor="text1"/>
          <w:rtl/>
        </w:rPr>
        <w:t xml:space="preserve"> و فطرت‌‌شان را خطاب می‌کند و</w:t>
      </w:r>
      <w:r w:rsidR="004A0C60" w:rsidRPr="00781059">
        <w:rPr>
          <w:rStyle w:val="Char0"/>
          <w:color w:val="000000" w:themeColor="text1"/>
          <w:rtl/>
        </w:rPr>
        <w:t xml:space="preserve"> آن‌ها </w:t>
      </w:r>
      <w:r w:rsidRPr="00781059">
        <w:rPr>
          <w:rStyle w:val="Char0"/>
          <w:color w:val="000000" w:themeColor="text1"/>
          <w:rtl/>
        </w:rPr>
        <w:t>را تسلیم پروردگار و خالق‌شان می‌نماید، در نتیجه نور اسلام به اذن الله وارد قلب‌های</w:t>
      </w:r>
      <w:r w:rsidR="004A0C60" w:rsidRPr="00781059">
        <w:rPr>
          <w:rStyle w:val="Char0"/>
          <w:color w:val="000000" w:themeColor="text1"/>
          <w:rtl/>
        </w:rPr>
        <w:t xml:space="preserve"> آن‌ها </w:t>
      </w:r>
      <w:r w:rsidRPr="00781059">
        <w:rPr>
          <w:rStyle w:val="Char0"/>
          <w:color w:val="000000" w:themeColor="text1"/>
          <w:rtl/>
        </w:rPr>
        <w:t xml:space="preserve">شد؛ پاک و منزه است خداوندی که می‌فرماید: </w:t>
      </w:r>
      <w:r w:rsidR="00CC4B8B" w:rsidRPr="00781059">
        <w:rPr>
          <w:rStyle w:val="Char0"/>
          <w:rFonts w:cs="Traditional Arabic"/>
          <w:color w:val="000000" w:themeColor="text1"/>
          <w:shd w:val="clear" w:color="auto" w:fill="FFFFFF"/>
          <w:rtl/>
        </w:rPr>
        <w:t>﴿</w:t>
      </w:r>
      <w:r w:rsidR="00CC4B8B" w:rsidRPr="00781059">
        <w:rPr>
          <w:rStyle w:val="Char7"/>
          <w:color w:val="000000" w:themeColor="text1"/>
          <w:rtl/>
        </w:rPr>
        <w:t xml:space="preserve">وَلَوۡ جَعَلۡنَٰهُ قُرۡءَانًا أَعۡجَمِيّٗا لَّقَالُواْ </w:t>
      </w:r>
      <w:r w:rsidR="00CC4B8B" w:rsidRPr="00781059">
        <w:rPr>
          <w:rStyle w:val="Char7"/>
          <w:color w:val="000000" w:themeColor="text1"/>
          <w:rtl/>
        </w:rPr>
        <w:lastRenderedPageBreak/>
        <w:t>لَوۡلَا فُصِّلَتۡ ءَايَٰتُهُ</w:t>
      </w:r>
      <w:r w:rsidR="00CC4B8B" w:rsidRPr="00781059">
        <w:rPr>
          <w:rStyle w:val="Char7"/>
          <w:rFonts w:hint="cs"/>
          <w:color w:val="000000" w:themeColor="text1"/>
          <w:rtl/>
        </w:rPr>
        <w:t>ۥٓۖ</w:t>
      </w:r>
      <w:r w:rsidR="00CC4B8B" w:rsidRPr="00781059">
        <w:rPr>
          <w:rStyle w:val="Char7"/>
          <w:color w:val="000000" w:themeColor="text1"/>
          <w:rtl/>
        </w:rPr>
        <w:t xml:space="preserve"> ءَا۬عۡجَمِيّٞ وَعَرَبِيّٞۗ قُلۡ هُوَ لِلَّذِينَ ءَامَنُواْ هُدٗى وَشِفَآءٞۚ وَ</w:t>
      </w:r>
      <w:r w:rsidR="00CC4B8B" w:rsidRPr="00781059">
        <w:rPr>
          <w:rStyle w:val="Char7"/>
          <w:rFonts w:hint="cs"/>
          <w:color w:val="000000" w:themeColor="text1"/>
          <w:rtl/>
        </w:rPr>
        <w:t>ٱ</w:t>
      </w:r>
      <w:r w:rsidR="00CC4B8B" w:rsidRPr="00781059">
        <w:rPr>
          <w:rStyle w:val="Char7"/>
          <w:rFonts w:hint="eastAsia"/>
          <w:color w:val="000000" w:themeColor="text1"/>
          <w:rtl/>
        </w:rPr>
        <w:t>لَّذِينَ</w:t>
      </w:r>
      <w:r w:rsidR="00CC4B8B" w:rsidRPr="00781059">
        <w:rPr>
          <w:rStyle w:val="Char7"/>
          <w:color w:val="000000" w:themeColor="text1"/>
          <w:rtl/>
        </w:rPr>
        <w:t xml:space="preserve"> لَا يُؤۡمِنُونَ فِيٓ ءَاذَانِهِمۡ وَقۡرٞ وَهُوَ عَلَيۡهِمۡ عَمًىۚ أُوْلَٰٓئِكَ </w:t>
      </w:r>
      <w:r w:rsidR="00CC4B8B" w:rsidRPr="00781059">
        <w:rPr>
          <w:rStyle w:val="Char7"/>
          <w:rFonts w:hint="eastAsia"/>
          <w:color w:val="000000" w:themeColor="text1"/>
          <w:rtl/>
        </w:rPr>
        <w:t>يُنَادَوۡنَ</w:t>
      </w:r>
      <w:r w:rsidR="00CC4B8B" w:rsidRPr="00781059">
        <w:rPr>
          <w:rStyle w:val="Char7"/>
          <w:color w:val="000000" w:themeColor="text1"/>
          <w:rtl/>
        </w:rPr>
        <w:t xml:space="preserve"> مِن مَّكَانِۢ بَعِيدٖ٤٤</w:t>
      </w:r>
      <w:r w:rsidR="00CC4B8B" w:rsidRPr="00781059">
        <w:rPr>
          <w:rStyle w:val="Char0"/>
          <w:rFonts w:cs="Traditional Arabic"/>
          <w:color w:val="000000" w:themeColor="text1"/>
          <w:shd w:val="clear" w:color="auto" w:fill="FFFFFF"/>
          <w:rtl/>
        </w:rPr>
        <w:t>﴾</w:t>
      </w:r>
      <w:r w:rsidR="00CC4B8B" w:rsidRPr="00781059">
        <w:rPr>
          <w:rStyle w:val="Char7"/>
          <w:color w:val="000000" w:themeColor="text1"/>
          <w:rtl/>
        </w:rPr>
        <w:t xml:space="preserve"> </w:t>
      </w:r>
      <w:r w:rsidR="00CC4B8B" w:rsidRPr="00781059">
        <w:rPr>
          <w:rStyle w:val="Char"/>
          <w:color w:val="000000" w:themeColor="text1"/>
          <w:rtl/>
        </w:rPr>
        <w:t>[فصلت: 44]</w:t>
      </w:r>
      <w:r w:rsidRPr="00781059">
        <w:rPr>
          <w:rStyle w:val="Char0"/>
          <w:color w:val="000000" w:themeColor="text1"/>
          <w:rtl/>
        </w:rPr>
        <w:t xml:space="preserve"> </w:t>
      </w:r>
      <w:r w:rsidRPr="00781059">
        <w:rPr>
          <w:rStyle w:val="Char5"/>
          <w:color w:val="000000" w:themeColor="text1"/>
          <w:rtl/>
        </w:rPr>
        <w:t>«و اگر آن را قرآنی عجمی (= غیر عربی) قرار می‌دادیم،  یقیناً می‌گفتند: «چرا آیاتش روشن (و و</w:t>
      </w:r>
      <w:r w:rsidR="00BB2CAA" w:rsidRPr="00781059">
        <w:rPr>
          <w:rStyle w:val="Char5"/>
          <w:color w:val="000000" w:themeColor="text1"/>
          <w:rtl/>
        </w:rPr>
        <w:t>اضح) نیست؟! آیا (قرآن) عجمی است</w:t>
      </w:r>
      <w:r w:rsidRPr="00781059">
        <w:rPr>
          <w:rStyle w:val="Char5"/>
          <w:color w:val="000000" w:themeColor="text1"/>
          <w:rtl/>
        </w:rPr>
        <w:t xml:space="preserve"> و (مخاطب آن) عربی است؟!» بگو: «این (قرآن) برای کسانی</w:t>
      </w:r>
      <w:r w:rsidR="00BB2CAA" w:rsidRPr="00781059">
        <w:rPr>
          <w:rStyle w:val="Char5"/>
          <w:color w:val="000000" w:themeColor="text1"/>
          <w:rtl/>
        </w:rPr>
        <w:t>‌که ایمان آوردند، هدایت و شفاست</w:t>
      </w:r>
      <w:r w:rsidRPr="00781059">
        <w:rPr>
          <w:rStyle w:val="Char5"/>
          <w:color w:val="000000" w:themeColor="text1"/>
          <w:rtl/>
        </w:rPr>
        <w:t xml:space="preserve"> و کسانی‌که ایمان نمی‌آورند، در گوش‌های</w:t>
      </w:r>
      <w:r w:rsidR="00A9571D" w:rsidRPr="00781059">
        <w:rPr>
          <w:rStyle w:val="Char5"/>
          <w:rFonts w:hint="cs"/>
          <w:color w:val="000000" w:themeColor="text1"/>
          <w:rtl/>
        </w:rPr>
        <w:t>‌</w:t>
      </w:r>
      <w:r w:rsidRPr="00781059">
        <w:rPr>
          <w:rStyle w:val="Char5"/>
          <w:color w:val="000000" w:themeColor="text1"/>
          <w:rtl/>
        </w:rPr>
        <w:t>شان سنگینی</w:t>
      </w:r>
      <w:r w:rsidR="00BB2CAA" w:rsidRPr="00781059">
        <w:rPr>
          <w:rStyle w:val="Char5"/>
          <w:color w:val="000000" w:themeColor="text1"/>
          <w:rtl/>
        </w:rPr>
        <w:t xml:space="preserve"> است</w:t>
      </w:r>
      <w:r w:rsidR="00CC4B8B" w:rsidRPr="00781059">
        <w:rPr>
          <w:rStyle w:val="Char5"/>
          <w:color w:val="000000" w:themeColor="text1"/>
          <w:rtl/>
        </w:rPr>
        <w:t xml:space="preserve"> و آن (قرآن) برای</w:t>
      </w:r>
      <w:r w:rsidR="00A9571D" w:rsidRPr="00781059">
        <w:rPr>
          <w:rStyle w:val="Char5"/>
          <w:rFonts w:hint="cs"/>
          <w:color w:val="000000" w:themeColor="text1"/>
          <w:rtl/>
        </w:rPr>
        <w:t>‌</w:t>
      </w:r>
      <w:r w:rsidR="00CC4B8B" w:rsidRPr="00781059">
        <w:rPr>
          <w:rStyle w:val="Char5"/>
          <w:color w:val="000000" w:themeColor="text1"/>
          <w:rtl/>
        </w:rPr>
        <w:t>شان  (مای</w:t>
      </w:r>
      <w:r w:rsidR="00BB2CAA" w:rsidRPr="00781059">
        <w:rPr>
          <w:rStyle w:val="Char5"/>
          <w:rFonts w:hint="cs"/>
          <w:color w:val="000000" w:themeColor="text1"/>
          <w:rtl/>
        </w:rPr>
        <w:t>ه</w:t>
      </w:r>
      <w:r w:rsidR="003606D2" w:rsidRPr="00781059">
        <w:rPr>
          <w:rStyle w:val="Char5"/>
          <w:color w:val="000000" w:themeColor="text1"/>
          <w:rtl/>
        </w:rPr>
        <w:t>‌</w:t>
      </w:r>
      <w:r w:rsidR="00BB2CAA" w:rsidRPr="00781059">
        <w:rPr>
          <w:rStyle w:val="Char5"/>
          <w:rFonts w:hint="cs"/>
          <w:color w:val="000000" w:themeColor="text1"/>
          <w:rtl/>
        </w:rPr>
        <w:t>ی</w:t>
      </w:r>
      <w:r w:rsidRPr="00781059">
        <w:rPr>
          <w:rStyle w:val="Char5"/>
          <w:color w:val="000000" w:themeColor="text1"/>
          <w:rtl/>
        </w:rPr>
        <w:t>) کوری است، آنان (همچون کسانی</w:t>
      </w:r>
      <w:r w:rsidR="00A9571D" w:rsidRPr="00781059">
        <w:rPr>
          <w:rStyle w:val="Char5"/>
          <w:rFonts w:hint="cs"/>
          <w:color w:val="000000" w:themeColor="text1"/>
          <w:rtl/>
        </w:rPr>
        <w:t>‌</w:t>
      </w:r>
      <w:r w:rsidR="008046CE" w:rsidRPr="00781059">
        <w:rPr>
          <w:rStyle w:val="Char5"/>
          <w:color w:val="000000" w:themeColor="text1"/>
          <w:rtl/>
        </w:rPr>
        <w:t>اند که گویا) از ج</w:t>
      </w:r>
      <w:r w:rsidRPr="00781059">
        <w:rPr>
          <w:rStyle w:val="Char5"/>
          <w:color w:val="000000" w:themeColor="text1"/>
          <w:rtl/>
        </w:rPr>
        <w:t>ایی دور ندا داده می‌شوند»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خداوند خیری را که در وجود </w:t>
      </w:r>
      <w:r w:rsidR="00FD33B6" w:rsidRPr="00781059">
        <w:rPr>
          <w:rStyle w:val="Char0"/>
          <w:rFonts w:hint="cs"/>
          <w:color w:val="000000" w:themeColor="text1"/>
          <w:rtl/>
        </w:rPr>
        <w:t>مملو از صداقت</w:t>
      </w:r>
      <w:r w:rsidR="004A0C60" w:rsidRPr="00781059">
        <w:rPr>
          <w:rStyle w:val="Char0"/>
          <w:color w:val="000000" w:themeColor="text1"/>
          <w:rtl/>
        </w:rPr>
        <w:t xml:space="preserve"> آن‌ها </w:t>
      </w:r>
      <w:r w:rsidRPr="00781059">
        <w:rPr>
          <w:rStyle w:val="Char0"/>
          <w:color w:val="000000" w:themeColor="text1"/>
          <w:rtl/>
        </w:rPr>
        <w:t>بود</w:t>
      </w:r>
      <w:r w:rsidR="00BB2CAA" w:rsidRPr="00781059">
        <w:rPr>
          <w:rStyle w:val="Char0"/>
          <w:rFonts w:hint="cs"/>
          <w:color w:val="000000" w:themeColor="text1"/>
          <w:rtl/>
        </w:rPr>
        <w:t>،</w:t>
      </w:r>
      <w:r w:rsidRPr="00781059">
        <w:rPr>
          <w:rStyle w:val="Char0"/>
          <w:color w:val="000000" w:themeColor="text1"/>
          <w:rtl/>
        </w:rPr>
        <w:t xml:space="preserve"> پرورش داد و بر هدایت</w:t>
      </w:r>
      <w:r w:rsidR="004A0C60" w:rsidRPr="00781059">
        <w:rPr>
          <w:rStyle w:val="Char0"/>
          <w:color w:val="000000" w:themeColor="text1"/>
          <w:rtl/>
        </w:rPr>
        <w:t xml:space="preserve"> آن‌ها </w:t>
      </w:r>
      <w:r w:rsidRPr="00781059">
        <w:rPr>
          <w:rStyle w:val="Char0"/>
          <w:color w:val="000000" w:themeColor="text1"/>
          <w:rtl/>
        </w:rPr>
        <w:t xml:space="preserve">افزود؛ پاک و منزه است خداوندی که در مورد کتابش می‌فرماید: </w:t>
      </w:r>
      <w:r w:rsidR="00CC4B8B" w:rsidRPr="00781059">
        <w:rPr>
          <w:rStyle w:val="Char0"/>
          <w:rFonts w:cs="Traditional Arabic"/>
          <w:color w:val="000000" w:themeColor="text1"/>
          <w:shd w:val="clear" w:color="auto" w:fill="FFFFFF"/>
          <w:rtl/>
        </w:rPr>
        <w:t>﴿</w:t>
      </w:r>
      <w:r w:rsidR="00CC4B8B" w:rsidRPr="00781059">
        <w:rPr>
          <w:rStyle w:val="Char7"/>
          <w:color w:val="000000" w:themeColor="text1"/>
          <w:rtl/>
        </w:rPr>
        <w:t xml:space="preserve">قَدۡ جَآءَكُم مِّنَ </w:t>
      </w:r>
      <w:r w:rsidR="00CC4B8B" w:rsidRPr="00781059">
        <w:rPr>
          <w:rStyle w:val="Char7"/>
          <w:rFonts w:hint="cs"/>
          <w:color w:val="000000" w:themeColor="text1"/>
          <w:rtl/>
        </w:rPr>
        <w:t>ٱ</w:t>
      </w:r>
      <w:r w:rsidR="00CC4B8B" w:rsidRPr="00781059">
        <w:rPr>
          <w:rStyle w:val="Char7"/>
          <w:rFonts w:hint="eastAsia"/>
          <w:color w:val="000000" w:themeColor="text1"/>
          <w:rtl/>
        </w:rPr>
        <w:t>للَّهِ</w:t>
      </w:r>
      <w:r w:rsidR="00CC4B8B" w:rsidRPr="00781059">
        <w:rPr>
          <w:rStyle w:val="Char7"/>
          <w:color w:val="000000" w:themeColor="text1"/>
          <w:rtl/>
        </w:rPr>
        <w:t xml:space="preserve"> نُورٞ وَكِتَٰبٞ مُّبِينٞ١٥ يَهۡدِي بِهِ </w:t>
      </w:r>
      <w:r w:rsidR="00CC4B8B" w:rsidRPr="00781059">
        <w:rPr>
          <w:rStyle w:val="Char7"/>
          <w:rFonts w:hint="cs"/>
          <w:color w:val="000000" w:themeColor="text1"/>
          <w:rtl/>
        </w:rPr>
        <w:t>ٱ</w:t>
      </w:r>
      <w:r w:rsidR="00CC4B8B" w:rsidRPr="00781059">
        <w:rPr>
          <w:rStyle w:val="Char7"/>
          <w:rFonts w:hint="eastAsia"/>
          <w:color w:val="000000" w:themeColor="text1"/>
          <w:rtl/>
        </w:rPr>
        <w:t>للَّهُ</w:t>
      </w:r>
      <w:r w:rsidR="00CC4B8B" w:rsidRPr="00781059">
        <w:rPr>
          <w:rStyle w:val="Char7"/>
          <w:color w:val="000000" w:themeColor="text1"/>
          <w:rtl/>
        </w:rPr>
        <w:t xml:space="preserve"> مَنِ </w:t>
      </w:r>
      <w:r w:rsidR="00CC4B8B" w:rsidRPr="00781059">
        <w:rPr>
          <w:rStyle w:val="Char7"/>
          <w:rFonts w:hint="cs"/>
          <w:color w:val="000000" w:themeColor="text1"/>
          <w:rtl/>
        </w:rPr>
        <w:t>ٱ</w:t>
      </w:r>
      <w:r w:rsidR="00CC4B8B" w:rsidRPr="00781059">
        <w:rPr>
          <w:rStyle w:val="Char7"/>
          <w:rFonts w:hint="eastAsia"/>
          <w:color w:val="000000" w:themeColor="text1"/>
          <w:rtl/>
        </w:rPr>
        <w:t>تَّبَعَ</w:t>
      </w:r>
      <w:r w:rsidR="00CC4B8B" w:rsidRPr="00781059">
        <w:rPr>
          <w:rStyle w:val="Char7"/>
          <w:color w:val="000000" w:themeColor="text1"/>
          <w:rtl/>
        </w:rPr>
        <w:t xml:space="preserve"> رِضۡوَٰنَهُ</w:t>
      </w:r>
      <w:r w:rsidR="00CC4B8B" w:rsidRPr="00781059">
        <w:rPr>
          <w:rStyle w:val="Char7"/>
          <w:rFonts w:hint="cs"/>
          <w:color w:val="000000" w:themeColor="text1"/>
          <w:rtl/>
        </w:rPr>
        <w:t>ۥ</w:t>
      </w:r>
      <w:r w:rsidR="00CC4B8B" w:rsidRPr="00781059">
        <w:rPr>
          <w:rStyle w:val="Char7"/>
          <w:color w:val="000000" w:themeColor="text1"/>
          <w:rtl/>
        </w:rPr>
        <w:t xml:space="preserve"> سُبُلَ </w:t>
      </w:r>
      <w:r w:rsidR="00CC4B8B" w:rsidRPr="00781059">
        <w:rPr>
          <w:rStyle w:val="Char7"/>
          <w:rFonts w:hint="cs"/>
          <w:color w:val="000000" w:themeColor="text1"/>
          <w:rtl/>
        </w:rPr>
        <w:t>ٱ</w:t>
      </w:r>
      <w:r w:rsidR="00CC4B8B" w:rsidRPr="00781059">
        <w:rPr>
          <w:rStyle w:val="Char7"/>
          <w:rFonts w:hint="eastAsia"/>
          <w:color w:val="000000" w:themeColor="text1"/>
          <w:rtl/>
        </w:rPr>
        <w:t>لسَّلَٰمِ</w:t>
      </w:r>
      <w:r w:rsidR="00CC4B8B" w:rsidRPr="00781059">
        <w:rPr>
          <w:rStyle w:val="Char7"/>
          <w:color w:val="000000" w:themeColor="text1"/>
          <w:rtl/>
        </w:rPr>
        <w:t xml:space="preserve"> وَيُخۡرِجُهُم مِّنَ </w:t>
      </w:r>
      <w:r w:rsidR="00CC4B8B" w:rsidRPr="00781059">
        <w:rPr>
          <w:rStyle w:val="Char7"/>
          <w:rFonts w:hint="cs"/>
          <w:color w:val="000000" w:themeColor="text1"/>
          <w:rtl/>
        </w:rPr>
        <w:t>ٱ</w:t>
      </w:r>
      <w:r w:rsidR="00CC4B8B" w:rsidRPr="00781059">
        <w:rPr>
          <w:rStyle w:val="Char7"/>
          <w:rFonts w:hint="eastAsia"/>
          <w:color w:val="000000" w:themeColor="text1"/>
          <w:rtl/>
        </w:rPr>
        <w:t>لظُّلُمَٰتِ</w:t>
      </w:r>
      <w:r w:rsidR="00CC4B8B" w:rsidRPr="00781059">
        <w:rPr>
          <w:rStyle w:val="Char7"/>
          <w:color w:val="000000" w:themeColor="text1"/>
          <w:rtl/>
        </w:rPr>
        <w:t xml:space="preserve"> إِلَى </w:t>
      </w:r>
      <w:r w:rsidR="00CC4B8B" w:rsidRPr="00781059">
        <w:rPr>
          <w:rStyle w:val="Char7"/>
          <w:rFonts w:hint="cs"/>
          <w:color w:val="000000" w:themeColor="text1"/>
          <w:rtl/>
        </w:rPr>
        <w:t>ٱ</w:t>
      </w:r>
      <w:r w:rsidR="00CC4B8B" w:rsidRPr="00781059">
        <w:rPr>
          <w:rStyle w:val="Char7"/>
          <w:rFonts w:hint="eastAsia"/>
          <w:color w:val="000000" w:themeColor="text1"/>
          <w:rtl/>
        </w:rPr>
        <w:t>لنُّورِ</w:t>
      </w:r>
      <w:r w:rsidR="00CC4B8B" w:rsidRPr="00781059">
        <w:rPr>
          <w:rStyle w:val="Char7"/>
          <w:color w:val="000000" w:themeColor="text1"/>
          <w:rtl/>
        </w:rPr>
        <w:t xml:space="preserve"> بِإِذۡنِهِ</w:t>
      </w:r>
      <w:r w:rsidR="00CC4B8B" w:rsidRPr="00781059">
        <w:rPr>
          <w:rStyle w:val="Char7"/>
          <w:rFonts w:hint="cs"/>
          <w:color w:val="000000" w:themeColor="text1"/>
          <w:rtl/>
        </w:rPr>
        <w:t>ۦ</w:t>
      </w:r>
      <w:r w:rsidR="00CC4B8B" w:rsidRPr="00781059">
        <w:rPr>
          <w:rStyle w:val="Char7"/>
          <w:color w:val="000000" w:themeColor="text1"/>
          <w:rtl/>
        </w:rPr>
        <w:t xml:space="preserve"> وَيَهۡدِيهِمۡ إِلَىٰ صِرَٰطٖ مُّسۡتَقِيمٖ١٦</w:t>
      </w:r>
      <w:r w:rsidR="00CC4B8B" w:rsidRPr="00781059">
        <w:rPr>
          <w:rStyle w:val="Char0"/>
          <w:rFonts w:cs="Traditional Arabic"/>
          <w:color w:val="000000" w:themeColor="text1"/>
          <w:shd w:val="clear" w:color="auto" w:fill="FFFFFF"/>
          <w:rtl/>
        </w:rPr>
        <w:t>﴾</w:t>
      </w:r>
      <w:r w:rsidR="00CC4B8B" w:rsidRPr="00781059">
        <w:rPr>
          <w:rStyle w:val="Char7"/>
          <w:color w:val="000000" w:themeColor="text1"/>
          <w:rtl/>
        </w:rPr>
        <w:t xml:space="preserve"> </w:t>
      </w:r>
      <w:r w:rsidR="00CC4B8B" w:rsidRPr="00781059">
        <w:rPr>
          <w:rStyle w:val="Char"/>
          <w:color w:val="000000" w:themeColor="text1"/>
          <w:rtl/>
        </w:rPr>
        <w:t>[المائدة: 15-16]</w:t>
      </w:r>
      <w:r w:rsidRPr="00781059">
        <w:rPr>
          <w:rStyle w:val="Char0"/>
          <w:color w:val="000000" w:themeColor="text1"/>
          <w:rtl/>
        </w:rPr>
        <w:t xml:space="preserve"> </w:t>
      </w:r>
      <w:r w:rsidRPr="00781059">
        <w:rPr>
          <w:rStyle w:val="Char5"/>
          <w:color w:val="000000" w:themeColor="text1"/>
          <w:rtl/>
        </w:rPr>
        <w:t>«به راستی از جانب الله نور و کتاب آشکاری به سوی شما آمد. الله بوسیله‌ی آن کسانی را که از خشنودی او پیروی کنند به راه‌های سلامت هدایت می‌کند و به فرمان خود</w:t>
      </w:r>
      <w:r w:rsidR="004A0C60" w:rsidRPr="00781059">
        <w:rPr>
          <w:rStyle w:val="Char5"/>
          <w:color w:val="000000" w:themeColor="text1"/>
          <w:rtl/>
        </w:rPr>
        <w:t xml:space="preserve"> آن‌ها </w:t>
      </w:r>
      <w:r w:rsidRPr="00781059">
        <w:rPr>
          <w:rStyle w:val="Char5"/>
          <w:color w:val="000000" w:themeColor="text1"/>
          <w:rtl/>
        </w:rPr>
        <w:t>را از تاریکی‌ها به سوی روشنایی می‌برد و</w:t>
      </w:r>
      <w:r w:rsidR="004A0C60" w:rsidRPr="00781059">
        <w:rPr>
          <w:rStyle w:val="Char5"/>
          <w:color w:val="000000" w:themeColor="text1"/>
          <w:rtl/>
        </w:rPr>
        <w:t xml:space="preserve"> آن‌ها </w:t>
      </w:r>
      <w:r w:rsidRPr="00781059">
        <w:rPr>
          <w:rStyle w:val="Char5"/>
          <w:color w:val="000000" w:themeColor="text1"/>
          <w:rtl/>
        </w:rPr>
        <w:t>را به راه راست هدایت می‌کند.»</w:t>
      </w:r>
    </w:p>
    <w:p w:rsidR="00994878" w:rsidRPr="00781059" w:rsidRDefault="00FD33B6" w:rsidP="00781059">
      <w:pPr>
        <w:rPr>
          <w:rStyle w:val="Char0"/>
          <w:color w:val="000000" w:themeColor="text1"/>
          <w:rtl/>
        </w:rPr>
      </w:pPr>
      <w:r w:rsidRPr="00781059">
        <w:rPr>
          <w:rStyle w:val="Char0"/>
          <w:color w:val="000000" w:themeColor="text1"/>
          <w:rtl/>
        </w:rPr>
        <w:t>این در</w:t>
      </w:r>
      <w:r w:rsidR="00994878" w:rsidRPr="00781059">
        <w:rPr>
          <w:rStyle w:val="Char0"/>
          <w:color w:val="000000" w:themeColor="text1"/>
          <w:rtl/>
        </w:rPr>
        <w:t>حالی است که متاسفانه برخی از اعراب مسلمان و نیز غیر مسلمان، آیات الله را می‌شنوند که بر</w:t>
      </w:r>
      <w:r w:rsidR="004A0C60" w:rsidRPr="00781059">
        <w:rPr>
          <w:rStyle w:val="Char0"/>
          <w:color w:val="000000" w:themeColor="text1"/>
          <w:rtl/>
        </w:rPr>
        <w:t xml:space="preserve"> آن‌ها </w:t>
      </w:r>
      <w:r w:rsidR="00994878" w:rsidRPr="00781059">
        <w:rPr>
          <w:rStyle w:val="Char0"/>
          <w:color w:val="000000" w:themeColor="text1"/>
          <w:rtl/>
        </w:rPr>
        <w:t xml:space="preserve">تلاوت می‌شود، اما از آن روی می‌گردانند و آن را کنار </w:t>
      </w:r>
      <w:r w:rsidR="00BB2CAA" w:rsidRPr="00781059">
        <w:rPr>
          <w:rStyle w:val="Char0"/>
          <w:rFonts w:hint="cs"/>
          <w:color w:val="000000" w:themeColor="text1"/>
          <w:rtl/>
        </w:rPr>
        <w:t>می</w:t>
      </w:r>
      <w:r w:rsidR="003606D2" w:rsidRPr="00781059">
        <w:rPr>
          <w:rStyle w:val="Char0"/>
          <w:color w:val="000000" w:themeColor="text1"/>
          <w:rtl/>
        </w:rPr>
        <w:t>‌</w:t>
      </w:r>
      <w:r w:rsidR="00994878" w:rsidRPr="00781059">
        <w:rPr>
          <w:rStyle w:val="Char0"/>
          <w:color w:val="000000" w:themeColor="text1"/>
          <w:rtl/>
        </w:rPr>
        <w:t>نه</w:t>
      </w:r>
      <w:r w:rsidR="00BB2CAA" w:rsidRPr="00781059">
        <w:rPr>
          <w:rStyle w:val="Char0"/>
          <w:rFonts w:hint="cs"/>
          <w:color w:val="000000" w:themeColor="text1"/>
          <w:rtl/>
        </w:rPr>
        <w:t>ند</w:t>
      </w:r>
      <w:r w:rsidR="00994878" w:rsidRPr="00781059">
        <w:rPr>
          <w:rStyle w:val="Char0"/>
          <w:color w:val="000000" w:themeColor="text1"/>
          <w:rtl/>
        </w:rPr>
        <w:t xml:space="preserve"> و یا استهزاء می‌کنند؛ پاک و منزه است پروردگاری که می‌فرماید: </w:t>
      </w:r>
      <w:r w:rsidR="00CC4B8B" w:rsidRPr="00781059">
        <w:rPr>
          <w:rStyle w:val="Char0"/>
          <w:rFonts w:cs="Traditional Arabic"/>
          <w:color w:val="000000" w:themeColor="text1"/>
          <w:shd w:val="clear" w:color="auto" w:fill="FFFFFF"/>
          <w:rtl/>
        </w:rPr>
        <w:t>﴿</w:t>
      </w:r>
      <w:r w:rsidR="00CC4B8B" w:rsidRPr="00781059">
        <w:rPr>
          <w:rStyle w:val="Char7"/>
          <w:color w:val="000000" w:themeColor="text1"/>
          <w:rtl/>
        </w:rPr>
        <w:t>وَنُقَلِّبُ أَفۡ‍ِٔدَتَهُمۡ وَأَبۡصَٰرَهُمۡ كَمَا لَمۡ يُؤۡمِنُواْ بِهِ</w:t>
      </w:r>
      <w:r w:rsidR="00CC4B8B" w:rsidRPr="00781059">
        <w:rPr>
          <w:rStyle w:val="Char7"/>
          <w:rFonts w:hint="cs"/>
          <w:color w:val="000000" w:themeColor="text1"/>
          <w:rtl/>
        </w:rPr>
        <w:t>ۦٓ</w:t>
      </w:r>
      <w:r w:rsidR="00CC4B8B" w:rsidRPr="00781059">
        <w:rPr>
          <w:rStyle w:val="Char7"/>
          <w:color w:val="000000" w:themeColor="text1"/>
          <w:rtl/>
        </w:rPr>
        <w:t xml:space="preserve"> أَوَّلَ مَرَّةٖ وَنَذَرُهُمۡ فِي طُغۡيَٰنِهِمۡ يَعۡمَهُونَ١١٠</w:t>
      </w:r>
      <w:r w:rsidR="00CC4B8B" w:rsidRPr="00781059">
        <w:rPr>
          <w:rStyle w:val="Char0"/>
          <w:rFonts w:cs="Traditional Arabic"/>
          <w:color w:val="000000" w:themeColor="text1"/>
          <w:shd w:val="clear" w:color="auto" w:fill="FFFFFF"/>
          <w:rtl/>
        </w:rPr>
        <w:t>﴾</w:t>
      </w:r>
      <w:r w:rsidR="00CC4B8B" w:rsidRPr="00781059">
        <w:rPr>
          <w:rStyle w:val="Char7"/>
          <w:color w:val="000000" w:themeColor="text1"/>
          <w:rtl/>
        </w:rPr>
        <w:t xml:space="preserve"> </w:t>
      </w:r>
      <w:r w:rsidR="00CC4B8B" w:rsidRPr="00781059">
        <w:rPr>
          <w:rStyle w:val="Char"/>
          <w:color w:val="000000" w:themeColor="text1"/>
          <w:rtl/>
        </w:rPr>
        <w:t>[الأنعام: 110]</w:t>
      </w:r>
      <w:r w:rsidR="00994878" w:rsidRPr="00781059">
        <w:rPr>
          <w:rStyle w:val="Char0"/>
          <w:color w:val="000000" w:themeColor="text1"/>
          <w:rtl/>
        </w:rPr>
        <w:t xml:space="preserve"> </w:t>
      </w:r>
      <w:r w:rsidRPr="00781059">
        <w:rPr>
          <w:rStyle w:val="Char5"/>
          <w:color w:val="000000" w:themeColor="text1"/>
          <w:rtl/>
        </w:rPr>
        <w:t>«و ما دل‌های</w:t>
      </w:r>
      <w:r w:rsidR="00A9571D" w:rsidRPr="00781059">
        <w:rPr>
          <w:rStyle w:val="Char5"/>
          <w:rFonts w:hint="cs"/>
          <w:color w:val="000000" w:themeColor="text1"/>
          <w:rtl/>
        </w:rPr>
        <w:t>‌</w:t>
      </w:r>
      <w:r w:rsidRPr="00781059">
        <w:rPr>
          <w:rStyle w:val="Char5"/>
          <w:color w:val="000000" w:themeColor="text1"/>
          <w:rtl/>
        </w:rPr>
        <w:t xml:space="preserve">شان </w:t>
      </w:r>
      <w:r w:rsidR="00994878" w:rsidRPr="00781059">
        <w:rPr>
          <w:rStyle w:val="Char5"/>
          <w:color w:val="000000" w:themeColor="text1"/>
          <w:rtl/>
        </w:rPr>
        <w:t>و دیدگان‌</w:t>
      </w:r>
      <w:r w:rsidR="00CC4B8B" w:rsidRPr="00781059">
        <w:rPr>
          <w:rStyle w:val="Char5"/>
          <w:color w:val="000000" w:themeColor="text1"/>
          <w:rtl/>
        </w:rPr>
        <w:t>شان را دگرگون می‌کنیم همان‌گونه</w:t>
      </w:r>
      <w:r w:rsidR="00BB2CAA" w:rsidRPr="00781059">
        <w:rPr>
          <w:rStyle w:val="Char5"/>
          <w:color w:val="000000" w:themeColor="text1"/>
          <w:rtl/>
        </w:rPr>
        <w:t xml:space="preserve"> که از اول به آن ایمان نیاوردند</w:t>
      </w:r>
      <w:r w:rsidRPr="00781059">
        <w:rPr>
          <w:rStyle w:val="Char5"/>
          <w:color w:val="000000" w:themeColor="text1"/>
          <w:rtl/>
        </w:rPr>
        <w:t xml:space="preserve"> و آنان را در سرکشی</w:t>
      </w:r>
      <w:r w:rsidR="00A9571D" w:rsidRPr="00781059">
        <w:rPr>
          <w:rStyle w:val="Char5"/>
          <w:rFonts w:hint="cs"/>
          <w:color w:val="000000" w:themeColor="text1"/>
          <w:rtl/>
        </w:rPr>
        <w:t>‌</w:t>
      </w:r>
      <w:r w:rsidR="00994878" w:rsidRPr="00781059">
        <w:rPr>
          <w:rStyle w:val="Char5"/>
          <w:color w:val="000000" w:themeColor="text1"/>
          <w:rtl/>
        </w:rPr>
        <w:t>شان سرگردان رها می‌سازیم.»</w:t>
      </w:r>
    </w:p>
    <w:p w:rsidR="00994878" w:rsidRPr="00781059" w:rsidRDefault="00994878" w:rsidP="00781059">
      <w:pPr>
        <w:rPr>
          <w:rStyle w:val="Char0"/>
          <w:color w:val="000000" w:themeColor="text1"/>
          <w:rtl/>
        </w:rPr>
      </w:pPr>
      <w:r w:rsidRPr="00781059">
        <w:rPr>
          <w:rStyle w:val="Charb"/>
          <w:color w:val="000000" w:themeColor="text1"/>
          <w:rtl/>
        </w:rPr>
        <w:t>بسیاری از غیر مسلمانان بوده‌اند که با تاثیرپذیری</w:t>
      </w:r>
      <w:r w:rsidR="00FD33B6" w:rsidRPr="00781059">
        <w:rPr>
          <w:rStyle w:val="Char0"/>
          <w:color w:val="000000" w:themeColor="text1"/>
          <w:rtl/>
        </w:rPr>
        <w:t xml:space="preserve"> از تفسیر آیات قرآن کریم و</w:t>
      </w:r>
      <w:r w:rsidR="00FD33B6" w:rsidRPr="00781059">
        <w:rPr>
          <w:rStyle w:val="Char0"/>
          <w:rFonts w:hint="cs"/>
          <w:color w:val="000000" w:themeColor="text1"/>
          <w:rtl/>
        </w:rPr>
        <w:t xml:space="preserve"> روشن شدن</w:t>
      </w:r>
      <w:r w:rsidRPr="00781059">
        <w:rPr>
          <w:rStyle w:val="Char0"/>
          <w:color w:val="000000" w:themeColor="text1"/>
          <w:rtl/>
        </w:rPr>
        <w:t xml:space="preserve"> برخی از معانی و معجزات علمی قرآن </w:t>
      </w:r>
      <w:r w:rsidR="00FD33B6" w:rsidRPr="00781059">
        <w:rPr>
          <w:rStyle w:val="Char0"/>
          <w:color w:val="000000" w:themeColor="text1"/>
          <w:rtl/>
        </w:rPr>
        <w:t>برای آن‌ها</w:t>
      </w:r>
      <w:r w:rsidRPr="00781059">
        <w:rPr>
          <w:rStyle w:val="Char0"/>
          <w:color w:val="000000" w:themeColor="text1"/>
          <w:rtl/>
        </w:rPr>
        <w:t>، اسلام را بد</w:t>
      </w:r>
      <w:r w:rsidR="00BB2CAA" w:rsidRPr="00781059">
        <w:rPr>
          <w:rStyle w:val="Char0"/>
          <w:color w:val="000000" w:themeColor="text1"/>
          <w:rtl/>
        </w:rPr>
        <w:t>ون وجود امام یا وصی پذیرفته‌اند</w:t>
      </w:r>
      <w:r w:rsidRPr="00781059">
        <w:rPr>
          <w:rStyle w:val="Char0"/>
          <w:color w:val="000000" w:themeColor="text1"/>
          <w:rtl/>
        </w:rPr>
        <w:t xml:space="preserve"> و </w:t>
      </w:r>
      <w:r w:rsidRPr="00781059">
        <w:rPr>
          <w:rStyle w:val="Charb"/>
          <w:color w:val="000000" w:themeColor="text1"/>
          <w:rtl/>
        </w:rPr>
        <w:t>این خود بیانگر آن است که پس از</w:t>
      </w:r>
      <w:r w:rsidRPr="00781059">
        <w:rPr>
          <w:rStyle w:val="Char0"/>
          <w:color w:val="000000" w:themeColor="text1"/>
          <w:rtl/>
        </w:rPr>
        <w:t xml:space="preserve"> الله تعالی، قرآن به تنهایی سبب هدایت میلیون‌ها نفر به اسلام بوده</w:t>
      </w:r>
      <w:r w:rsidR="00BB2CAA" w:rsidRPr="00781059">
        <w:rPr>
          <w:rStyle w:val="Char0"/>
          <w:rFonts w:hint="cs"/>
          <w:color w:val="000000" w:themeColor="text1"/>
          <w:rtl/>
        </w:rPr>
        <w:t xml:space="preserve"> است</w:t>
      </w:r>
      <w:r w:rsidRPr="00781059">
        <w:rPr>
          <w:rStyle w:val="Char0"/>
          <w:color w:val="000000" w:themeColor="text1"/>
          <w:rtl/>
        </w:rPr>
        <w:t xml:space="preserve"> که نه امامان را می‌شناختند و نه چیزی از</w:t>
      </w:r>
      <w:r w:rsidR="004A0C60" w:rsidRPr="00781059">
        <w:rPr>
          <w:rStyle w:val="Char0"/>
          <w:color w:val="000000" w:themeColor="text1"/>
          <w:rtl/>
        </w:rPr>
        <w:t xml:space="preserve"> آن‌ها </w:t>
      </w:r>
      <w:r w:rsidRPr="00781059">
        <w:rPr>
          <w:rStyle w:val="Char0"/>
          <w:color w:val="000000" w:themeColor="text1"/>
          <w:rtl/>
        </w:rPr>
        <w:t>شنیده‌ بودند.</w:t>
      </w:r>
    </w:p>
    <w:p w:rsidR="00455B0F" w:rsidRPr="00781059" w:rsidRDefault="00994878" w:rsidP="00781059">
      <w:pPr>
        <w:rPr>
          <w:rStyle w:val="Char0"/>
          <w:color w:val="000000" w:themeColor="text1"/>
          <w:rtl/>
        </w:rPr>
      </w:pPr>
      <w:r w:rsidRPr="00781059">
        <w:rPr>
          <w:rStyle w:val="Char0"/>
          <w:color w:val="000000" w:themeColor="text1"/>
          <w:rtl/>
        </w:rPr>
        <w:t>هدف از این مطالب، این توصیه به عوام شیعه است که به قرآن کریم مراجعه کنند و با فهم صحیح در آن تدبر کنند که در این صورت حقایق بسیاری برای</w:t>
      </w:r>
      <w:r w:rsidR="004A0C60" w:rsidRPr="00781059">
        <w:rPr>
          <w:rStyle w:val="Char0"/>
          <w:color w:val="000000" w:themeColor="text1"/>
          <w:rtl/>
        </w:rPr>
        <w:t xml:space="preserve"> آن‌ها </w:t>
      </w:r>
      <w:r w:rsidRPr="00781059">
        <w:rPr>
          <w:rStyle w:val="Char0"/>
          <w:color w:val="000000" w:themeColor="text1"/>
          <w:rtl/>
        </w:rPr>
        <w:t xml:space="preserve">روشن خواهد </w:t>
      </w:r>
      <w:r w:rsidRPr="00781059">
        <w:rPr>
          <w:rStyle w:val="Char0"/>
          <w:color w:val="000000" w:themeColor="text1"/>
          <w:rtl/>
        </w:rPr>
        <w:lastRenderedPageBreak/>
        <w:t xml:space="preserve">شد، تا راه مستقیم الله را با ثبات و طمأنینه طی نمایند و از دوری از کتاب الله و کنار </w:t>
      </w:r>
      <w:r w:rsidRPr="002E63A2">
        <w:rPr>
          <w:rStyle w:val="Char0"/>
          <w:color w:val="000000" w:themeColor="text1"/>
          <w:spacing w:val="-2"/>
          <w:rtl/>
        </w:rPr>
        <w:t>گذاشتن آن برحذر باشند، زیرا رسول الله</w:t>
      </w:r>
      <w:r w:rsidR="0002119C" w:rsidRPr="002E63A2">
        <w:rPr>
          <w:rFonts w:ascii="IRLotus" w:hAnsi="IRLotus" w:cs="CTraditional Arabic"/>
          <w:color w:val="000000" w:themeColor="text1"/>
          <w:spacing w:val="-2"/>
          <w:rtl/>
          <w:lang w:bidi="fa-IR"/>
        </w:rPr>
        <w:t> </w:t>
      </w:r>
      <w:r w:rsidR="0002119C" w:rsidRPr="002E63A2">
        <w:rPr>
          <w:rFonts w:ascii="IRLotus" w:hAnsi="IRLotus" w:cs="CTraditional Arabic" w:hint="cs"/>
          <w:color w:val="000000" w:themeColor="text1"/>
          <w:spacing w:val="-2"/>
          <w:rtl/>
          <w:lang w:bidi="fa-IR"/>
        </w:rPr>
        <w:t>ج</w:t>
      </w:r>
      <w:r w:rsidRPr="002E63A2">
        <w:rPr>
          <w:rStyle w:val="Char0"/>
          <w:color w:val="000000" w:themeColor="text1"/>
          <w:spacing w:val="-2"/>
          <w:rtl/>
        </w:rPr>
        <w:t xml:space="preserve"> در روز قیامت از تمامی کسانی که قرآن را کنار گذاشتند و بدان عمل نکردند، شکایت خواهد کرد، الله تعالی می‌فرماید:</w:t>
      </w:r>
      <w:r w:rsidR="00CC4B8B" w:rsidRPr="002E63A2">
        <w:rPr>
          <w:rStyle w:val="Char0"/>
          <w:rFonts w:hint="cs"/>
          <w:color w:val="000000" w:themeColor="text1"/>
          <w:spacing w:val="-2"/>
          <w:rtl/>
        </w:rPr>
        <w:t xml:space="preserve"> </w:t>
      </w:r>
      <w:r w:rsidR="00CC4B8B" w:rsidRPr="002E63A2">
        <w:rPr>
          <w:rStyle w:val="Char0"/>
          <w:rFonts w:cs="Traditional Arabic"/>
          <w:color w:val="000000" w:themeColor="text1"/>
          <w:spacing w:val="-2"/>
          <w:shd w:val="clear" w:color="auto" w:fill="FFFFFF"/>
          <w:rtl/>
        </w:rPr>
        <w:t>﴿</w:t>
      </w:r>
      <w:r w:rsidR="00CC4B8B" w:rsidRPr="002E63A2">
        <w:rPr>
          <w:rStyle w:val="Char7"/>
          <w:color w:val="000000" w:themeColor="text1"/>
          <w:spacing w:val="-2"/>
          <w:rtl/>
        </w:rPr>
        <w:t xml:space="preserve">وَقَالَ </w:t>
      </w:r>
      <w:r w:rsidR="00CC4B8B" w:rsidRPr="002E63A2">
        <w:rPr>
          <w:rStyle w:val="Char7"/>
          <w:rFonts w:hint="cs"/>
          <w:color w:val="000000" w:themeColor="text1"/>
          <w:spacing w:val="-2"/>
          <w:rtl/>
        </w:rPr>
        <w:t>ٱ</w:t>
      </w:r>
      <w:r w:rsidR="00CC4B8B" w:rsidRPr="002E63A2">
        <w:rPr>
          <w:rStyle w:val="Char7"/>
          <w:rFonts w:hint="eastAsia"/>
          <w:color w:val="000000" w:themeColor="text1"/>
          <w:spacing w:val="-2"/>
          <w:rtl/>
        </w:rPr>
        <w:t>لرَّسُولُ</w:t>
      </w:r>
      <w:r w:rsidR="00CC4B8B" w:rsidRPr="00781059">
        <w:rPr>
          <w:rStyle w:val="Char7"/>
          <w:color w:val="000000" w:themeColor="text1"/>
          <w:rtl/>
        </w:rPr>
        <w:t xml:space="preserve"> يَٰرَبِّ إِنَّ قَوۡمِي </w:t>
      </w:r>
      <w:r w:rsidR="00CC4B8B" w:rsidRPr="00781059">
        <w:rPr>
          <w:rStyle w:val="Char7"/>
          <w:rFonts w:hint="cs"/>
          <w:color w:val="000000" w:themeColor="text1"/>
          <w:rtl/>
        </w:rPr>
        <w:t>ٱ</w:t>
      </w:r>
      <w:r w:rsidR="00CC4B8B" w:rsidRPr="00781059">
        <w:rPr>
          <w:rStyle w:val="Char7"/>
          <w:rFonts w:hint="eastAsia"/>
          <w:color w:val="000000" w:themeColor="text1"/>
          <w:rtl/>
        </w:rPr>
        <w:t>تَّخَذُواْ</w:t>
      </w:r>
      <w:r w:rsidR="00CC4B8B" w:rsidRPr="00781059">
        <w:rPr>
          <w:rStyle w:val="Char7"/>
          <w:color w:val="000000" w:themeColor="text1"/>
          <w:rtl/>
        </w:rPr>
        <w:t xml:space="preserve"> هَٰذَا </w:t>
      </w:r>
      <w:r w:rsidR="00CC4B8B" w:rsidRPr="00781059">
        <w:rPr>
          <w:rStyle w:val="Char7"/>
          <w:rFonts w:hint="cs"/>
          <w:color w:val="000000" w:themeColor="text1"/>
          <w:rtl/>
        </w:rPr>
        <w:t>ٱ</w:t>
      </w:r>
      <w:r w:rsidR="00CC4B8B" w:rsidRPr="00781059">
        <w:rPr>
          <w:rStyle w:val="Char7"/>
          <w:rFonts w:hint="eastAsia"/>
          <w:color w:val="000000" w:themeColor="text1"/>
          <w:rtl/>
        </w:rPr>
        <w:t>لۡقُرۡءَانَ</w:t>
      </w:r>
      <w:r w:rsidR="00CC4B8B" w:rsidRPr="00781059">
        <w:rPr>
          <w:rStyle w:val="Char7"/>
          <w:color w:val="000000" w:themeColor="text1"/>
          <w:rtl/>
        </w:rPr>
        <w:t xml:space="preserve"> مَهۡجُورٗا٣٠</w:t>
      </w:r>
      <w:r w:rsidR="00CC4B8B" w:rsidRPr="00781059">
        <w:rPr>
          <w:rStyle w:val="Char0"/>
          <w:rFonts w:cs="Traditional Arabic"/>
          <w:color w:val="000000" w:themeColor="text1"/>
          <w:shd w:val="clear" w:color="auto" w:fill="FFFFFF"/>
          <w:rtl/>
        </w:rPr>
        <w:t>﴾</w:t>
      </w:r>
      <w:r w:rsidR="00CC4B8B" w:rsidRPr="00781059">
        <w:rPr>
          <w:rStyle w:val="Char7"/>
          <w:color w:val="000000" w:themeColor="text1"/>
          <w:rtl/>
        </w:rPr>
        <w:t xml:space="preserve"> </w:t>
      </w:r>
      <w:r w:rsidR="00CC4B8B" w:rsidRPr="00781059">
        <w:rPr>
          <w:rStyle w:val="Char"/>
          <w:color w:val="000000" w:themeColor="text1"/>
          <w:rtl/>
        </w:rPr>
        <w:t>[الفرقان: 30]</w:t>
      </w:r>
      <w:r w:rsidRPr="00781059">
        <w:rPr>
          <w:rStyle w:val="Char0"/>
          <w:color w:val="000000" w:themeColor="text1"/>
          <w:rtl/>
        </w:rPr>
        <w:t xml:space="preserve"> </w:t>
      </w:r>
      <w:r w:rsidR="00FD33B6" w:rsidRPr="00781059">
        <w:rPr>
          <w:rStyle w:val="Char5"/>
          <w:color w:val="000000" w:themeColor="text1"/>
          <w:rtl/>
        </w:rPr>
        <w:t xml:space="preserve">«و پیامبر (الله) گوید: </w:t>
      </w:r>
      <w:r w:rsidRPr="00781059">
        <w:rPr>
          <w:rStyle w:val="Char5"/>
          <w:color w:val="000000" w:themeColor="text1"/>
          <w:rtl/>
        </w:rPr>
        <w:t>پروردگارا! بی‌گمان قوم من این قرآن را رها کردند»</w:t>
      </w:r>
      <w:r w:rsidRPr="00781059">
        <w:rPr>
          <w:rStyle w:val="Char0"/>
          <w:color w:val="000000" w:themeColor="text1"/>
          <w:rtl/>
        </w:rPr>
        <w:t>.</w:t>
      </w:r>
    </w:p>
    <w:p w:rsidR="00994878" w:rsidRPr="00781059" w:rsidRDefault="00994878" w:rsidP="00781059">
      <w:pPr>
        <w:pStyle w:val="a2"/>
        <w:rPr>
          <w:rFonts w:ascii="IRLotus" w:hAnsi="IRLotus" w:cs="IRLotus"/>
          <w:color w:val="000000" w:themeColor="text1"/>
          <w:rtl/>
          <w:lang w:bidi="fa-IR"/>
        </w:rPr>
      </w:pPr>
      <w:bookmarkStart w:id="16" w:name="_Toc507081758"/>
      <w:bookmarkStart w:id="17" w:name="_Toc516094355"/>
      <w:r w:rsidRPr="00781059">
        <w:rPr>
          <w:rFonts w:hint="cs"/>
          <w:color w:val="000000" w:themeColor="text1"/>
          <w:rtl/>
        </w:rPr>
        <w:t>دین شیعه، فکر و اندیشه را در بند کرده</w:t>
      </w:r>
      <w:r w:rsidR="00BB2CAA" w:rsidRPr="00781059">
        <w:rPr>
          <w:rFonts w:hint="cs"/>
          <w:color w:val="000000" w:themeColor="text1"/>
          <w:rtl/>
        </w:rPr>
        <w:t xml:space="preserve"> است</w:t>
      </w:r>
      <w:r w:rsidRPr="00781059">
        <w:rPr>
          <w:rFonts w:hint="cs"/>
          <w:color w:val="000000" w:themeColor="text1"/>
          <w:rtl/>
        </w:rPr>
        <w:t xml:space="preserve"> و آن را از دریافت دین و دلایل آن از قرآن کریم دور می‌کند</w:t>
      </w:r>
      <w:bookmarkEnd w:id="16"/>
      <w:bookmarkEnd w:id="17"/>
    </w:p>
    <w:p w:rsidR="00994878" w:rsidRPr="00781059" w:rsidRDefault="00994878" w:rsidP="00781059">
      <w:pPr>
        <w:rPr>
          <w:rStyle w:val="Char0"/>
          <w:color w:val="000000" w:themeColor="text1"/>
          <w:rtl/>
        </w:rPr>
      </w:pPr>
      <w:r w:rsidRPr="00781059">
        <w:rPr>
          <w:rStyle w:val="Char0"/>
          <w:color w:val="000000" w:themeColor="text1"/>
          <w:rtl/>
        </w:rPr>
        <w:t>دین شیعه توانسته</w:t>
      </w:r>
      <w:r w:rsidR="00BB2CAA" w:rsidRPr="00781059">
        <w:rPr>
          <w:rStyle w:val="Char0"/>
          <w:rFonts w:hint="cs"/>
          <w:color w:val="000000" w:themeColor="text1"/>
          <w:rtl/>
        </w:rPr>
        <w:t xml:space="preserve"> است</w:t>
      </w:r>
      <w:r w:rsidRPr="00781059">
        <w:rPr>
          <w:rStyle w:val="Char0"/>
          <w:color w:val="000000" w:themeColor="text1"/>
          <w:rtl/>
        </w:rPr>
        <w:t xml:space="preserve"> با روایات منسوب به امامان، جامعه</w:t>
      </w:r>
      <w:r w:rsidR="003606D2" w:rsidRPr="00781059">
        <w:rPr>
          <w:rStyle w:val="Char0"/>
          <w:color w:val="000000" w:themeColor="text1"/>
          <w:rtl/>
        </w:rPr>
        <w:t>‌</w:t>
      </w:r>
      <w:r w:rsidR="00BB2CAA" w:rsidRPr="00781059">
        <w:rPr>
          <w:rStyle w:val="Char0"/>
          <w:rFonts w:hint="cs"/>
          <w:color w:val="000000" w:themeColor="text1"/>
          <w:rtl/>
        </w:rPr>
        <w:t>ی</w:t>
      </w:r>
      <w:r w:rsidRPr="00781059">
        <w:rPr>
          <w:rStyle w:val="Char0"/>
          <w:color w:val="000000" w:themeColor="text1"/>
          <w:rtl/>
        </w:rPr>
        <w:t xml:space="preserve"> شیعی را از قرآن و نیز کمترین حقوقی که الله تعالی به آنان بخشیده</w:t>
      </w:r>
      <w:r w:rsidR="00BB2CAA" w:rsidRPr="00781059">
        <w:rPr>
          <w:rStyle w:val="Char0"/>
          <w:rFonts w:hint="cs"/>
          <w:color w:val="000000" w:themeColor="text1"/>
          <w:rtl/>
        </w:rPr>
        <w:t xml:space="preserve"> است</w:t>
      </w:r>
      <w:r w:rsidRPr="00781059">
        <w:rPr>
          <w:rStyle w:val="Char0"/>
          <w:color w:val="000000" w:themeColor="text1"/>
          <w:rtl/>
        </w:rPr>
        <w:t>، یعنی قرائت قرآن کریم و تدبر و فهم آن بر اساس نصوص بیّن و آشکارش، دور کند.</w:t>
      </w:r>
    </w:p>
    <w:p w:rsidR="00994878" w:rsidRPr="00781059" w:rsidRDefault="00994878" w:rsidP="00781059">
      <w:pPr>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معتقدند که علم قرآن از مهم‌ترین علوم اختصاصی امام معصوم است؛ قرآن نوشتاری صامت و خاموش است و نیاز به مفسری ناطق و گویا دارد که آن را تفسیر و تأویل نماید و احکام آن را مطابق مقصود و مراد الله تعالی استنباط نماید و این قابلیت جز برای امام معصوم وجود ندارد و این دو از یکدیگر جدایی ناپذیرند؛ قرآن عبارت از رسم و خط و نگاری است که در دست همه می‌باشد، اما صامت است و سخن نمی‌گوید و هرکس بکوشد آن را خارج از چارچوبش به سخن آورد، پیمان آن را فسخ کرده</w:t>
      </w:r>
      <w:r w:rsidR="00BB2CAA" w:rsidRPr="00781059">
        <w:rPr>
          <w:rStyle w:val="Char0"/>
          <w:rFonts w:hint="cs"/>
          <w:color w:val="000000" w:themeColor="text1"/>
          <w:rtl/>
        </w:rPr>
        <w:t xml:space="preserve"> است و</w:t>
      </w:r>
      <w:r w:rsidRPr="00781059">
        <w:rPr>
          <w:rStyle w:val="Char0"/>
          <w:color w:val="000000" w:themeColor="text1"/>
          <w:rtl/>
        </w:rPr>
        <w:t xml:space="preserve"> حرمت مقدس آن را زیر پا نهاده است و از فرمان آن تمرد کرده است و نتیجه</w:t>
      </w:r>
      <w:r w:rsidR="003606D2" w:rsidRPr="00781059">
        <w:rPr>
          <w:rStyle w:val="Char0"/>
          <w:color w:val="000000" w:themeColor="text1"/>
          <w:rtl/>
        </w:rPr>
        <w:t>‌</w:t>
      </w:r>
      <w:r w:rsidR="00BB2CAA" w:rsidRPr="00781059">
        <w:rPr>
          <w:rStyle w:val="Char0"/>
          <w:rFonts w:hint="cs"/>
          <w:color w:val="000000" w:themeColor="text1"/>
          <w:rtl/>
        </w:rPr>
        <w:t>ی</w:t>
      </w:r>
      <w:r w:rsidRPr="00781059">
        <w:rPr>
          <w:rStyle w:val="Char0"/>
          <w:color w:val="000000" w:themeColor="text1"/>
          <w:rtl/>
        </w:rPr>
        <w:t xml:space="preserve"> این امر جز تبدیل دین، مردود نمودن آن، تمرد و خروج بر آن چیز دیگری نیست.</w:t>
      </w:r>
    </w:p>
    <w:p w:rsidR="00994878" w:rsidRPr="00781059" w:rsidRDefault="00994878" w:rsidP="00781059">
      <w:pPr>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به علی</w:t>
      </w:r>
      <w:r w:rsidR="00FD33B6" w:rsidRPr="00781059">
        <w:rPr>
          <w:rStyle w:val="Char0"/>
          <w:rFonts w:hint="cs"/>
          <w:color w:val="000000" w:themeColor="text1"/>
          <w:rtl/>
        </w:rPr>
        <w:t xml:space="preserve"> </w:t>
      </w:r>
      <w:r w:rsidR="00FD33B6" w:rsidRPr="00781059">
        <w:rPr>
          <w:rFonts w:ascii="IRLotus" w:hAnsi="IRLotus" w:cs="CTraditional Arabic" w:hint="cs"/>
          <w:color w:val="000000" w:themeColor="text1"/>
          <w:rtl/>
          <w:lang w:bidi="fa-IR"/>
        </w:rPr>
        <w:t>س</w:t>
      </w:r>
      <w:r w:rsidRPr="00781059">
        <w:rPr>
          <w:rStyle w:val="Char0"/>
          <w:color w:val="000000" w:themeColor="text1"/>
          <w:rtl/>
        </w:rPr>
        <w:t xml:space="preserve"> این مقوله را نسبت داده‌اند: «این قرآن است، از او بپرسید و او را به سخن آورید، هرگز چیزی به شما نخواهد گفت، من در مورد آن به شما خبر می‌دهم، در آن علم گذشتگان و علم آنچه تا روز قیامت خواهد آمد، وجود دارد و این قرآن میان شما </w:t>
      </w:r>
      <w:r w:rsidRPr="00781059">
        <w:rPr>
          <w:rStyle w:val="Char0"/>
          <w:color w:val="000000" w:themeColor="text1"/>
          <w:rtl/>
        </w:rPr>
        <w:lastRenderedPageBreak/>
        <w:t xml:space="preserve">حکم می‌کند و بیانگر </w:t>
      </w:r>
      <w:r w:rsidR="00FD33B6" w:rsidRPr="00781059">
        <w:rPr>
          <w:rStyle w:val="Char0"/>
          <w:rFonts w:hint="cs"/>
          <w:color w:val="000000" w:themeColor="text1"/>
          <w:rtl/>
        </w:rPr>
        <w:t>مسایل شماست</w:t>
      </w:r>
      <w:r w:rsidRPr="00781059">
        <w:rPr>
          <w:rStyle w:val="Char0"/>
          <w:color w:val="000000" w:themeColor="text1"/>
          <w:rtl/>
        </w:rPr>
        <w:t>، پس اگر در مورد آن از من بپرسید شما را از آن آگاه خواهم کرد».</w:t>
      </w:r>
      <w:r w:rsidRPr="00781059">
        <w:rPr>
          <w:rStyle w:val="FootnoteReference"/>
          <w:rFonts w:ascii="IRLotus" w:hAnsi="IRLotus" w:cs="IRNazli"/>
          <w:color w:val="000000" w:themeColor="text1"/>
          <w:rtl/>
          <w:lang w:bidi="fa-IR"/>
        </w:rPr>
        <w:footnoteReference w:id="26"/>
      </w:r>
    </w:p>
    <w:p w:rsidR="00994878" w:rsidRPr="00781059" w:rsidRDefault="00FD33B6" w:rsidP="00781059">
      <w:pPr>
        <w:rPr>
          <w:rStyle w:val="Char0"/>
          <w:color w:val="000000" w:themeColor="text1"/>
          <w:rtl/>
        </w:rPr>
      </w:pPr>
      <w:r w:rsidRPr="00781059">
        <w:rPr>
          <w:rStyle w:val="Char0"/>
          <w:color w:val="000000" w:themeColor="text1"/>
          <w:rtl/>
        </w:rPr>
        <w:t>قول دیگری نیز منسوب به</w:t>
      </w:r>
      <w:r w:rsidR="00994878" w:rsidRPr="00781059">
        <w:rPr>
          <w:rStyle w:val="Char0"/>
          <w:color w:val="000000" w:themeColor="text1"/>
          <w:rtl/>
        </w:rPr>
        <w:t xml:space="preserve"> علی</w:t>
      </w:r>
      <w:r w:rsidR="0002119C" w:rsidRPr="00781059">
        <w:rPr>
          <w:rFonts w:ascii="Simplified Arabic" w:hAnsi="Simplified Arabic" w:cs="CTraditional Arabic"/>
          <w:color w:val="000000" w:themeColor="text1"/>
          <w:shd w:val="clear" w:color="auto" w:fill="FFFFFF"/>
          <w:rtl/>
        </w:rPr>
        <w:t> س</w:t>
      </w:r>
      <w:r w:rsidR="00994878" w:rsidRPr="00781059">
        <w:rPr>
          <w:rStyle w:val="Char0"/>
          <w:color w:val="000000" w:themeColor="text1"/>
          <w:rtl/>
        </w:rPr>
        <w:t xml:space="preserve"> </w:t>
      </w:r>
      <w:r w:rsidR="00994878" w:rsidRPr="00781059">
        <w:rPr>
          <w:rStyle w:val="Char0"/>
          <w:rFonts w:hint="cs"/>
          <w:color w:val="000000" w:themeColor="text1"/>
          <w:rtl/>
        </w:rPr>
        <w:t xml:space="preserve">است که می‌گوید: «این قرآن خطی است که میان دو جلد نگاشته شده است و با زبان سخن نمی‌گوید و نیاز به ترجمان و مفسر دارد و </w:t>
      </w:r>
      <w:r w:rsidR="00994878" w:rsidRPr="00781059">
        <w:rPr>
          <w:rStyle w:val="Charb"/>
          <w:rFonts w:hint="cs"/>
          <w:color w:val="000000" w:themeColor="text1"/>
          <w:rtl/>
        </w:rPr>
        <w:t>این مردانند که از آن سخن می‌گویند</w:t>
      </w:r>
      <w:r w:rsidR="00994878" w:rsidRPr="00781059">
        <w:rPr>
          <w:rStyle w:val="Char0"/>
          <w:rFonts w:hint="cs"/>
          <w:color w:val="000000" w:themeColor="text1"/>
          <w:rtl/>
        </w:rPr>
        <w:t>».</w:t>
      </w:r>
      <w:r w:rsidR="00994878" w:rsidRPr="00781059">
        <w:rPr>
          <w:rStyle w:val="FootnoteReference"/>
          <w:rFonts w:ascii="IRLotus" w:hAnsi="IRLotus" w:cs="IRNazli"/>
          <w:color w:val="000000" w:themeColor="text1"/>
          <w:rtl/>
          <w:lang w:bidi="fa-IR"/>
        </w:rPr>
        <w:footnoteReference w:id="27"/>
      </w:r>
      <w:r w:rsidR="00994878" w:rsidRPr="00781059">
        <w:rPr>
          <w:rStyle w:val="Char0"/>
          <w:rFonts w:hint="cs"/>
          <w:color w:val="000000" w:themeColor="text1"/>
          <w:rtl/>
        </w:rPr>
        <w:t xml:space="preserve"> </w:t>
      </w:r>
    </w:p>
    <w:p w:rsidR="00994878" w:rsidRPr="00781059" w:rsidRDefault="00D51EF3" w:rsidP="00781059">
      <w:pPr>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در حدیث قتاده آمده</w:t>
      </w:r>
      <w:r w:rsidRPr="00781059">
        <w:rPr>
          <w:rStyle w:val="Char0"/>
          <w:rFonts w:hint="cs"/>
          <w:color w:val="000000" w:themeColor="text1"/>
          <w:rtl/>
        </w:rPr>
        <w:t xml:space="preserve"> است</w:t>
      </w:r>
      <w:r w:rsidR="00994878" w:rsidRPr="00781059">
        <w:rPr>
          <w:rStyle w:val="Char0"/>
          <w:color w:val="000000" w:themeColor="text1"/>
          <w:rtl/>
        </w:rPr>
        <w:t xml:space="preserve"> که وقتی وی قرآ</w:t>
      </w:r>
      <w:r w:rsidRPr="00781059">
        <w:rPr>
          <w:rStyle w:val="Char0"/>
          <w:color w:val="000000" w:themeColor="text1"/>
          <w:rtl/>
        </w:rPr>
        <w:t>ن را تفسیر می‌کرد، ابوجعفر شنید</w:t>
      </w:r>
      <w:r w:rsidR="00994878" w:rsidRPr="00781059">
        <w:rPr>
          <w:rStyle w:val="Char0"/>
          <w:color w:val="000000" w:themeColor="text1"/>
          <w:rtl/>
        </w:rPr>
        <w:t xml:space="preserve"> و </w:t>
      </w:r>
      <w:r w:rsidR="00994878" w:rsidRPr="00781059">
        <w:rPr>
          <w:rStyle w:val="Charb"/>
          <w:color w:val="000000" w:themeColor="text1"/>
          <w:rtl/>
        </w:rPr>
        <w:t>این کار وی را رد</w:t>
      </w:r>
      <w:r w:rsidRPr="00781059">
        <w:rPr>
          <w:rStyle w:val="Char0"/>
          <w:color w:val="000000" w:themeColor="text1"/>
          <w:rtl/>
        </w:rPr>
        <w:t xml:space="preserve"> نمود</w:t>
      </w:r>
      <w:r w:rsidR="00994878" w:rsidRPr="00781059">
        <w:rPr>
          <w:rStyle w:val="Char0"/>
          <w:color w:val="000000" w:themeColor="text1"/>
          <w:rtl/>
        </w:rPr>
        <w:t xml:space="preserve"> و گفت: «وای بر تو ای قتاده، اگر قرآن را از پیش خود تفسیر می‌کنی که هلاک گشته</w:t>
      </w:r>
      <w:r w:rsidR="003606D2" w:rsidRPr="00781059">
        <w:rPr>
          <w:rStyle w:val="Char0"/>
          <w:color w:val="000000" w:themeColor="text1"/>
          <w:rtl/>
        </w:rPr>
        <w:t>‌</w:t>
      </w:r>
      <w:r w:rsidRPr="00781059">
        <w:rPr>
          <w:rStyle w:val="Char0"/>
          <w:rFonts w:hint="cs"/>
          <w:color w:val="000000" w:themeColor="text1"/>
          <w:rtl/>
        </w:rPr>
        <w:t>ای</w:t>
      </w:r>
      <w:r w:rsidR="00994878" w:rsidRPr="00781059">
        <w:rPr>
          <w:rStyle w:val="Char0"/>
          <w:color w:val="000000" w:themeColor="text1"/>
          <w:rtl/>
        </w:rPr>
        <w:t>‌ و دیگران را نیز به هلاکت می‌اندازی، اما اگر آن را از مردان گرفته‌ای، هلاک شده</w:t>
      </w:r>
      <w:r w:rsidR="003606D2" w:rsidRPr="00781059">
        <w:rPr>
          <w:rStyle w:val="Char0"/>
          <w:color w:val="000000" w:themeColor="text1"/>
          <w:rtl/>
        </w:rPr>
        <w:t>‌</w:t>
      </w:r>
      <w:r w:rsidRPr="00781059">
        <w:rPr>
          <w:rStyle w:val="Char0"/>
          <w:rFonts w:hint="cs"/>
          <w:color w:val="000000" w:themeColor="text1"/>
          <w:rtl/>
        </w:rPr>
        <w:t>ای</w:t>
      </w:r>
      <w:r w:rsidR="00994878" w:rsidRPr="00781059">
        <w:rPr>
          <w:rStyle w:val="Char0"/>
          <w:color w:val="000000" w:themeColor="text1"/>
          <w:rtl/>
        </w:rPr>
        <w:t xml:space="preserve"> و دیگران را نیز هلاک کرده‌ای؛ وای بر تو ای قتاده، قرآن را تنها کسانی می‌دانند که مخاطب آن قرار گرفته‌اند».</w:t>
      </w:r>
      <w:r w:rsidR="00994878" w:rsidRPr="00781059">
        <w:rPr>
          <w:rStyle w:val="FootnoteReference"/>
          <w:rFonts w:ascii="IRLotus" w:hAnsi="IRLotus" w:cs="IRNazli"/>
          <w:color w:val="000000" w:themeColor="text1"/>
          <w:rtl/>
          <w:lang w:bidi="fa-IR"/>
        </w:rPr>
        <w:footnoteReference w:id="28"/>
      </w:r>
    </w:p>
    <w:p w:rsidR="00994878" w:rsidRPr="00781059" w:rsidRDefault="00994878" w:rsidP="00781059">
      <w:pPr>
        <w:rPr>
          <w:rStyle w:val="Char0"/>
          <w:color w:val="000000" w:themeColor="text1"/>
          <w:rtl/>
        </w:rPr>
      </w:pPr>
      <w:r w:rsidRPr="00781059">
        <w:rPr>
          <w:rStyle w:val="Char0"/>
          <w:color w:val="000000" w:themeColor="text1"/>
          <w:rtl/>
        </w:rPr>
        <w:t xml:space="preserve"> از سالم بن ابی سلمه روایت است که می‌گوید: درحالی‌که من حاضر بودم، مردی بر ابوعبدالله حروفی از قرآن خواند که همانند قرائت مردم نبود؛ ابوعبدالله</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w:t>
      </w:r>
      <w:r w:rsidRPr="00781059">
        <w:rPr>
          <w:rStyle w:val="Char0"/>
          <w:rFonts w:hint="cs"/>
          <w:color w:val="000000" w:themeColor="text1"/>
          <w:rtl/>
        </w:rPr>
        <w:t>گفت: «فعلا این قرائت را نخوان و آنگونه که مردم می‌خوانند بخوان، تا اینکه قائم</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w:t>
      </w:r>
      <w:r w:rsidRPr="00781059">
        <w:rPr>
          <w:rStyle w:val="Char0"/>
          <w:rFonts w:hint="cs"/>
          <w:color w:val="000000" w:themeColor="text1"/>
          <w:rtl/>
        </w:rPr>
        <w:t>ظهور نماید، وقتی قائم ظهور کرد، کتاب الله را آنگونه که باید می‌خواند و مصحفی را که علی</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w:t>
      </w:r>
      <w:r w:rsidRPr="00781059">
        <w:rPr>
          <w:rStyle w:val="Char0"/>
          <w:rFonts w:hint="cs"/>
          <w:color w:val="000000" w:themeColor="text1"/>
          <w:rtl/>
        </w:rPr>
        <w:t>نوشته</w:t>
      </w:r>
      <w:r w:rsidR="00D51EF3" w:rsidRPr="00781059">
        <w:rPr>
          <w:rStyle w:val="Char0"/>
          <w:rFonts w:hint="cs"/>
          <w:color w:val="000000" w:themeColor="text1"/>
          <w:rtl/>
        </w:rPr>
        <w:t xml:space="preserve"> است،</w:t>
      </w:r>
      <w:r w:rsidRPr="00781059">
        <w:rPr>
          <w:rStyle w:val="Char0"/>
          <w:rFonts w:hint="cs"/>
          <w:color w:val="000000" w:themeColor="text1"/>
          <w:rtl/>
        </w:rPr>
        <w:t xml:space="preserve"> بیرون می‌آورد».</w:t>
      </w:r>
      <w:r w:rsidRPr="00781059">
        <w:rPr>
          <w:rStyle w:val="FootnoteReference"/>
          <w:rFonts w:ascii="IRLotus" w:hAnsi="IRLotus" w:cs="IRNazli"/>
          <w:color w:val="000000" w:themeColor="text1"/>
          <w:rtl/>
          <w:lang w:bidi="fa-IR"/>
        </w:rPr>
        <w:footnoteReference w:id="29"/>
      </w:r>
    </w:p>
    <w:p w:rsidR="00994878" w:rsidRPr="00781059" w:rsidRDefault="00994878" w:rsidP="00781059">
      <w:pPr>
        <w:rPr>
          <w:rStyle w:val="Char0"/>
          <w:color w:val="000000" w:themeColor="text1"/>
          <w:rtl/>
        </w:rPr>
      </w:pPr>
      <w:r w:rsidRPr="00781059">
        <w:rPr>
          <w:rStyle w:val="Char0"/>
          <w:color w:val="000000" w:themeColor="text1"/>
          <w:rtl/>
        </w:rPr>
        <w:lastRenderedPageBreak/>
        <w:t>قمی در تفسیر خود به این اصل اشاره کرده است، آنجا که این قول را به جعفر نسبت می‌دهد که گفت: «در قرآن مثال‌هایی برای مردم زده شده است و خداوند با آن ما و پیامبرش را مورد خطاب قرار داده است و غیر از ما کسی آن را نمی‌داند».</w:t>
      </w:r>
      <w:r w:rsidRPr="00781059">
        <w:rPr>
          <w:rStyle w:val="FootnoteReference"/>
          <w:rFonts w:ascii="IRLotus" w:hAnsi="IRLotus" w:cs="IRNazli"/>
          <w:color w:val="000000" w:themeColor="text1"/>
          <w:rtl/>
          <w:lang w:bidi="fa-IR"/>
        </w:rPr>
        <w:footnoteReference w:id="30"/>
      </w:r>
    </w:p>
    <w:p w:rsidR="00994878" w:rsidRPr="00781059" w:rsidRDefault="00994878" w:rsidP="00781059">
      <w:pPr>
        <w:rPr>
          <w:rStyle w:val="Char0"/>
          <w:color w:val="000000" w:themeColor="text1"/>
          <w:rtl/>
        </w:rPr>
      </w:pPr>
      <w:r w:rsidRPr="00781059">
        <w:rPr>
          <w:rStyle w:val="Char0"/>
          <w:color w:val="000000" w:themeColor="text1"/>
          <w:rtl/>
        </w:rPr>
        <w:t xml:space="preserve"> مطابق باورها و اعتقادات شیعه در مورد قرآن، کسی که برای رسیدن به راه مستقیم پروردگار می‌کوشد</w:t>
      </w:r>
      <w:r w:rsidR="00D51EF3" w:rsidRPr="00781059">
        <w:rPr>
          <w:rStyle w:val="Char0"/>
          <w:rFonts w:hint="cs"/>
          <w:color w:val="000000" w:themeColor="text1"/>
          <w:rtl/>
        </w:rPr>
        <w:t>،</w:t>
      </w:r>
      <w:r w:rsidRPr="00781059">
        <w:rPr>
          <w:rStyle w:val="Char0"/>
          <w:color w:val="000000" w:themeColor="text1"/>
          <w:rtl/>
        </w:rPr>
        <w:t xml:space="preserve"> هرگز به حق نمی‌رسد! این شخص یا باید منتظر خروج قائم بماند و یا تا زمان مرگش در حیرت و گمراهی به سر برد؟!</w:t>
      </w:r>
    </w:p>
    <w:p w:rsidR="00994878" w:rsidRPr="00781059" w:rsidRDefault="00994878" w:rsidP="00781059">
      <w:pPr>
        <w:rPr>
          <w:rStyle w:val="Char0"/>
          <w:color w:val="000000" w:themeColor="text1"/>
          <w:rtl/>
        </w:rPr>
      </w:pPr>
      <w:r w:rsidRPr="00781059">
        <w:rPr>
          <w:rStyle w:val="Char0"/>
          <w:color w:val="000000" w:themeColor="text1"/>
          <w:rtl/>
        </w:rPr>
        <w:t>چنین روایاتی در کتاب‌های شیعه به کثرت یافت می‌شود که حجت قرآن را به وجود قیم مقید می‌کند، زیرا قرآن تنها برای یک نفر تفسیر شده</w:t>
      </w:r>
      <w:r w:rsidR="00D51EF3" w:rsidRPr="00781059">
        <w:rPr>
          <w:rStyle w:val="Char0"/>
          <w:rFonts w:hint="cs"/>
          <w:color w:val="000000" w:themeColor="text1"/>
          <w:rtl/>
        </w:rPr>
        <w:t xml:space="preserve"> است</w:t>
      </w:r>
      <w:r w:rsidRPr="00781059">
        <w:rPr>
          <w:rStyle w:val="Char0"/>
          <w:color w:val="000000" w:themeColor="text1"/>
          <w:rtl/>
        </w:rPr>
        <w:t xml:space="preserve"> و آن علی می‌باشد و علم قرآن پس از علی به امامان بعد از او رسیده است و هر امامی این علم را به امام پس از خود ‌سپرده است، تا اینکه علم آن به امام دوازدهم رسید و او نزد دوازده امامی‌ها بیش از 11 قرن است که غایب و مفقود است و نزد </w:t>
      </w:r>
      <w:r w:rsidRPr="00781059">
        <w:rPr>
          <w:rStyle w:val="Charb"/>
          <w:color w:val="000000" w:themeColor="text1"/>
          <w:rtl/>
        </w:rPr>
        <w:t>فرقه‌هایی</w:t>
      </w:r>
      <w:r w:rsidRPr="00781059">
        <w:rPr>
          <w:rStyle w:val="Char0"/>
          <w:color w:val="000000" w:themeColor="text1"/>
          <w:rtl/>
        </w:rPr>
        <w:t xml:space="preserve"> از شیعه، معدوم است.</w:t>
      </w:r>
    </w:p>
    <w:p w:rsidR="00994878" w:rsidRPr="00781059" w:rsidRDefault="00994878" w:rsidP="00781059">
      <w:pPr>
        <w:rPr>
          <w:rStyle w:val="Char0"/>
          <w:color w:val="000000" w:themeColor="text1"/>
          <w:rtl/>
        </w:rPr>
      </w:pPr>
      <w:r w:rsidRPr="00781059">
        <w:rPr>
          <w:rStyle w:val="Char0"/>
          <w:color w:val="000000" w:themeColor="text1"/>
          <w:rtl/>
        </w:rPr>
        <w:t>از آنجایی که حجیت قرآن با این شخص غایب و یا معدوم مرتبط است، نزد</w:t>
      </w:r>
      <w:r w:rsidR="004A0C60" w:rsidRPr="00781059">
        <w:rPr>
          <w:rStyle w:val="Char0"/>
          <w:color w:val="000000" w:themeColor="text1"/>
          <w:rtl/>
        </w:rPr>
        <w:t xml:space="preserve"> آن‌ها </w:t>
      </w:r>
      <w:r w:rsidRPr="00781059">
        <w:rPr>
          <w:rStyle w:val="Char0"/>
          <w:color w:val="000000" w:themeColor="text1"/>
          <w:rtl/>
        </w:rPr>
        <w:t xml:space="preserve">احتجاج به قرآن بخاطر غیبت قیم آن، متوقف است و نمی‌توان در </w:t>
      </w:r>
      <w:r w:rsidR="00D51EF3" w:rsidRPr="00781059">
        <w:rPr>
          <w:rStyle w:val="Char0"/>
          <w:color w:val="000000" w:themeColor="text1"/>
          <w:rtl/>
        </w:rPr>
        <w:t>باب استدلال، به قرآن مراجعه کرد</w:t>
      </w:r>
      <w:r w:rsidRPr="00781059">
        <w:rPr>
          <w:rStyle w:val="Char0"/>
          <w:color w:val="000000" w:themeColor="text1"/>
          <w:rtl/>
        </w:rPr>
        <w:t xml:space="preserve"> و همین برای تباهی و گمراهی کافی است.</w:t>
      </w:r>
    </w:p>
    <w:p w:rsidR="00994878" w:rsidRPr="00781059" w:rsidRDefault="00994878" w:rsidP="00781059">
      <w:pPr>
        <w:rPr>
          <w:rStyle w:val="Char0"/>
          <w:color w:val="000000" w:themeColor="text1"/>
          <w:rtl/>
        </w:rPr>
      </w:pPr>
      <w:r w:rsidRPr="00781059">
        <w:rPr>
          <w:rStyle w:val="Char0"/>
          <w:color w:val="000000" w:themeColor="text1"/>
          <w:rtl/>
        </w:rPr>
        <w:t xml:space="preserve">با این همه عجیب است که دین شیعه وجود امامان معصوم را برای توضیح دین و تفسیر آن به طوری که مصون از هر اشتباه و خطایی باشد، ضروری می‌داند. </w:t>
      </w:r>
      <w:r w:rsidRPr="00781059">
        <w:rPr>
          <w:rStyle w:val="Charb"/>
          <w:color w:val="000000" w:themeColor="text1"/>
          <w:rtl/>
        </w:rPr>
        <w:t>در این‌صورت ما به</w:t>
      </w:r>
      <w:r w:rsidR="004A0C60" w:rsidRPr="00781059">
        <w:rPr>
          <w:rStyle w:val="Charb"/>
          <w:color w:val="000000" w:themeColor="text1"/>
          <w:rtl/>
        </w:rPr>
        <w:t xml:space="preserve"> آن‌ها </w:t>
      </w:r>
      <w:r w:rsidRPr="00781059">
        <w:rPr>
          <w:rStyle w:val="Charb"/>
          <w:color w:val="000000" w:themeColor="text1"/>
          <w:rtl/>
        </w:rPr>
        <w:t>می‌گوییم: چگونه این جمعیت زیا</w:t>
      </w:r>
      <w:r w:rsidR="00D51EF3" w:rsidRPr="00781059">
        <w:rPr>
          <w:rStyle w:val="Charb"/>
          <w:color w:val="000000" w:themeColor="text1"/>
          <w:rtl/>
        </w:rPr>
        <w:t>د موجود در دنیا اسلام را پذیرفت</w:t>
      </w:r>
      <w:r w:rsidR="00D51EF3" w:rsidRPr="00781059">
        <w:rPr>
          <w:rStyle w:val="Charb"/>
          <w:rFonts w:hint="cs"/>
          <w:color w:val="000000" w:themeColor="text1"/>
          <w:rtl/>
        </w:rPr>
        <w:t>ند</w:t>
      </w:r>
      <w:r w:rsidRPr="00781059">
        <w:rPr>
          <w:rStyle w:val="Charb"/>
          <w:color w:val="000000" w:themeColor="text1"/>
          <w:rtl/>
        </w:rPr>
        <w:t xml:space="preserve"> و بدان گردن نه</w:t>
      </w:r>
      <w:r w:rsidR="00D51EF3" w:rsidRPr="00781059">
        <w:rPr>
          <w:rStyle w:val="Charb"/>
          <w:rFonts w:hint="cs"/>
          <w:color w:val="000000" w:themeColor="text1"/>
          <w:rtl/>
        </w:rPr>
        <w:t>ا</w:t>
      </w:r>
      <w:r w:rsidRPr="00781059">
        <w:rPr>
          <w:rStyle w:val="Charb"/>
          <w:color w:val="000000" w:themeColor="text1"/>
          <w:rtl/>
        </w:rPr>
        <w:t>د</w:t>
      </w:r>
      <w:r w:rsidR="00D51EF3" w:rsidRPr="00781059">
        <w:rPr>
          <w:rStyle w:val="Charb"/>
          <w:rFonts w:hint="cs"/>
          <w:color w:val="000000" w:themeColor="text1"/>
          <w:rtl/>
        </w:rPr>
        <w:t>ند</w:t>
      </w:r>
      <w:r w:rsidRPr="00781059">
        <w:rPr>
          <w:rStyle w:val="Charb"/>
          <w:color w:val="000000" w:themeColor="text1"/>
          <w:rtl/>
        </w:rPr>
        <w:t xml:space="preserve"> درحالی‌که ادعا م</w:t>
      </w:r>
      <w:r w:rsidRPr="00781059">
        <w:rPr>
          <w:rStyle w:val="Char0"/>
          <w:color w:val="000000" w:themeColor="text1"/>
          <w:rtl/>
        </w:rPr>
        <w:t>ی‌کنند شارع مقدس، امت را در عصر غیبت که صدها سال است بطول انجامیده، به فقها ارجاع داده است.</w:t>
      </w:r>
    </w:p>
    <w:p w:rsidR="00994878" w:rsidRPr="00781059" w:rsidRDefault="00994878" w:rsidP="00781059">
      <w:pPr>
        <w:rPr>
          <w:rStyle w:val="Char0"/>
          <w:color w:val="000000" w:themeColor="text1"/>
          <w:rtl/>
        </w:rPr>
      </w:pPr>
      <w:r w:rsidRPr="00781059">
        <w:rPr>
          <w:rStyle w:val="Char0"/>
          <w:color w:val="000000" w:themeColor="text1"/>
          <w:rtl/>
        </w:rPr>
        <w:t>این درحالی است که فقهای</w:t>
      </w:r>
      <w:r w:rsidR="004A0C60" w:rsidRPr="00781059">
        <w:rPr>
          <w:rStyle w:val="Char0"/>
          <w:color w:val="000000" w:themeColor="text1"/>
          <w:rtl/>
        </w:rPr>
        <w:t xml:space="preserve"> آن‌ها </w:t>
      </w:r>
      <w:r w:rsidRPr="00781059">
        <w:rPr>
          <w:rStyle w:val="Char0"/>
          <w:color w:val="000000" w:themeColor="text1"/>
          <w:rtl/>
        </w:rPr>
        <w:t>معصوم نیستند که درنتیجه احتمال دارد دچار انواع نقص و اشتباه و خطا در فهم قرآن و سنت شوند؛ فقهای شیعه خود نیز در این تناقض حیران و سرگردانند.</w:t>
      </w:r>
    </w:p>
    <w:p w:rsidR="00994878" w:rsidRPr="00781059" w:rsidRDefault="00994878" w:rsidP="00781059">
      <w:pPr>
        <w:rPr>
          <w:rStyle w:val="Char0"/>
          <w:color w:val="000000" w:themeColor="text1"/>
          <w:rtl/>
        </w:rPr>
      </w:pPr>
      <w:r w:rsidRPr="00781059">
        <w:rPr>
          <w:rStyle w:val="Char0"/>
          <w:color w:val="000000" w:themeColor="text1"/>
          <w:rtl/>
        </w:rPr>
        <w:t>غیبت امام معصوم بیش از 1200 سال است که شروع شده</w:t>
      </w:r>
      <w:r w:rsidR="00D51EF3" w:rsidRPr="00781059">
        <w:rPr>
          <w:rStyle w:val="Char0"/>
          <w:rFonts w:hint="cs"/>
          <w:color w:val="000000" w:themeColor="text1"/>
          <w:rtl/>
        </w:rPr>
        <w:t xml:space="preserve"> است</w:t>
      </w:r>
      <w:r w:rsidRPr="00781059">
        <w:rPr>
          <w:rStyle w:val="Char0"/>
          <w:color w:val="000000" w:themeColor="text1"/>
          <w:rtl/>
        </w:rPr>
        <w:t xml:space="preserve"> و چه بسا که هزاران سال دیگر نیز ادامه داشته باشد، </w:t>
      </w:r>
      <w:r w:rsidRPr="00781059">
        <w:rPr>
          <w:rStyle w:val="Charb"/>
          <w:color w:val="000000" w:themeColor="text1"/>
          <w:rtl/>
        </w:rPr>
        <w:t>با این وضعیت</w:t>
      </w:r>
      <w:r w:rsidRPr="00781059">
        <w:rPr>
          <w:rStyle w:val="Char0"/>
          <w:color w:val="000000" w:themeColor="text1"/>
          <w:rtl/>
        </w:rPr>
        <w:t xml:space="preserve"> آیا دین شیعه </w:t>
      </w:r>
      <w:r w:rsidRPr="00781059">
        <w:rPr>
          <w:rStyle w:val="Charb"/>
          <w:color w:val="000000" w:themeColor="text1"/>
          <w:rtl/>
        </w:rPr>
        <w:t>جایگزینی برای این غیبت طولانی و مبهم سراغ دارد</w:t>
      </w:r>
      <w:r w:rsidRPr="00781059">
        <w:rPr>
          <w:rStyle w:val="Char0"/>
          <w:color w:val="000000" w:themeColor="text1"/>
          <w:rtl/>
        </w:rPr>
        <w:t xml:space="preserve">؟ تا بتواند عوام شیعه را به </w:t>
      </w:r>
      <w:r w:rsidRPr="00781059">
        <w:rPr>
          <w:rStyle w:val="Charb"/>
          <w:color w:val="000000" w:themeColor="text1"/>
          <w:rtl/>
        </w:rPr>
        <w:t>دستاویز</w:t>
      </w:r>
      <w:r w:rsidRPr="00781059">
        <w:rPr>
          <w:rStyle w:val="Char0"/>
          <w:color w:val="000000" w:themeColor="text1"/>
          <w:rtl/>
        </w:rPr>
        <w:t xml:space="preserve"> محکمی ربط دهد تا به اندازه</w:t>
      </w:r>
      <w:r w:rsidR="003606D2" w:rsidRPr="00781059">
        <w:rPr>
          <w:rStyle w:val="Char0"/>
          <w:color w:val="000000" w:themeColor="text1"/>
          <w:rtl/>
        </w:rPr>
        <w:t>‌</w:t>
      </w:r>
      <w:r w:rsidR="00D51EF3" w:rsidRPr="00781059">
        <w:rPr>
          <w:rStyle w:val="Char0"/>
          <w:rFonts w:hint="cs"/>
          <w:color w:val="000000" w:themeColor="text1"/>
          <w:rtl/>
        </w:rPr>
        <w:t>ی</w:t>
      </w:r>
      <w:r w:rsidRPr="00781059">
        <w:rPr>
          <w:rStyle w:val="Char0"/>
          <w:color w:val="000000" w:themeColor="text1"/>
          <w:rtl/>
        </w:rPr>
        <w:t xml:space="preserve"> سر انگشتی از دین خود فاصله نگیرند، دینی که مملو از تناقضات است، زیرا </w:t>
      </w:r>
      <w:r w:rsidRPr="00781059">
        <w:rPr>
          <w:rStyle w:val="Char0"/>
          <w:color w:val="000000" w:themeColor="text1"/>
          <w:rtl/>
        </w:rPr>
        <w:lastRenderedPageBreak/>
        <w:t>اساس و مبنای آن فلسفه می‌باشد بجای آنکه مصدر و منبع اول و اساسی دین اسلام، یعنی قرآن کریم باشد که با</w:t>
      </w:r>
      <w:r w:rsidR="004A0C60" w:rsidRPr="00781059">
        <w:rPr>
          <w:rStyle w:val="Char0"/>
          <w:color w:val="000000" w:themeColor="text1"/>
          <w:rtl/>
        </w:rPr>
        <w:t xml:space="preserve"> آن‌ها </w:t>
      </w:r>
      <w:r w:rsidRPr="00781059">
        <w:rPr>
          <w:rStyle w:val="Char0"/>
          <w:color w:val="000000" w:themeColor="text1"/>
          <w:rtl/>
        </w:rPr>
        <w:t>موافق نیست.</w:t>
      </w:r>
    </w:p>
    <w:p w:rsidR="00994878" w:rsidRPr="00781059" w:rsidRDefault="00994878" w:rsidP="00781059">
      <w:pPr>
        <w:rPr>
          <w:rStyle w:val="Char0"/>
          <w:color w:val="000000" w:themeColor="text1"/>
          <w:rtl/>
        </w:rPr>
      </w:pPr>
      <w:r w:rsidRPr="00781059">
        <w:rPr>
          <w:rStyle w:val="Charb"/>
          <w:color w:val="000000" w:themeColor="text1"/>
          <w:rtl/>
        </w:rPr>
        <w:t>آن</w:t>
      </w:r>
      <w:r w:rsidR="00AE492D" w:rsidRPr="00781059">
        <w:rPr>
          <w:rStyle w:val="Charb"/>
          <w:color w:val="000000" w:themeColor="text1"/>
          <w:rtl/>
        </w:rPr>
        <w:t>‌</w:t>
      </w:r>
      <w:r w:rsidRPr="00781059">
        <w:rPr>
          <w:rStyle w:val="Charb"/>
          <w:color w:val="000000" w:themeColor="text1"/>
          <w:rtl/>
        </w:rPr>
        <w:t>ها برای رهایی از این وضعیت به جعل روایاتی</w:t>
      </w:r>
      <w:r w:rsidRPr="00781059">
        <w:rPr>
          <w:rStyle w:val="Char0"/>
          <w:color w:val="000000" w:themeColor="text1"/>
          <w:rtl/>
        </w:rPr>
        <w:t xml:space="preserve"> پرداختند که فکر و اندیشه‌ی شیعیان را اسیر کرده</w:t>
      </w:r>
      <w:r w:rsidR="00D51EF3" w:rsidRPr="00781059">
        <w:rPr>
          <w:rStyle w:val="Char0"/>
          <w:rFonts w:hint="cs"/>
          <w:color w:val="000000" w:themeColor="text1"/>
          <w:rtl/>
        </w:rPr>
        <w:t xml:space="preserve"> است</w:t>
      </w:r>
      <w:r w:rsidRPr="00781059">
        <w:rPr>
          <w:rStyle w:val="Char0"/>
          <w:color w:val="000000" w:themeColor="text1"/>
          <w:rtl/>
        </w:rPr>
        <w:t xml:space="preserve"> و</w:t>
      </w:r>
      <w:r w:rsidR="004A0C60" w:rsidRPr="00781059">
        <w:rPr>
          <w:rStyle w:val="Char0"/>
          <w:color w:val="000000" w:themeColor="text1"/>
          <w:rtl/>
        </w:rPr>
        <w:t xml:space="preserve"> آن‌ها </w:t>
      </w:r>
      <w:r w:rsidRPr="00781059">
        <w:rPr>
          <w:rStyle w:val="Char0"/>
          <w:color w:val="000000" w:themeColor="text1"/>
          <w:rtl/>
        </w:rPr>
        <w:t xml:space="preserve">را وادار به تسلیم در برابر تناقضات، اختلافات و دروغ‌ها </w:t>
      </w:r>
      <w:r w:rsidR="00FD33B6" w:rsidRPr="00781059">
        <w:rPr>
          <w:rStyle w:val="Char0"/>
          <w:rFonts w:hint="cs"/>
          <w:color w:val="000000" w:themeColor="text1"/>
          <w:rtl/>
        </w:rPr>
        <w:t>نموده</w:t>
      </w:r>
      <w:r w:rsidRPr="00781059">
        <w:rPr>
          <w:rStyle w:val="Char0"/>
          <w:color w:val="000000" w:themeColor="text1"/>
          <w:rtl/>
        </w:rPr>
        <w:t xml:space="preserve"> است، دروغ‌هایی همچون باور به اعتقاد بداء، اجازه</w:t>
      </w:r>
      <w:r w:rsidR="003606D2" w:rsidRPr="00781059">
        <w:rPr>
          <w:rStyle w:val="Char0"/>
          <w:color w:val="000000" w:themeColor="text1"/>
          <w:rtl/>
        </w:rPr>
        <w:t>‌</w:t>
      </w:r>
      <w:r w:rsidR="00D51EF3" w:rsidRPr="00781059">
        <w:rPr>
          <w:rStyle w:val="Char0"/>
          <w:rFonts w:hint="cs"/>
          <w:color w:val="000000" w:themeColor="text1"/>
          <w:rtl/>
        </w:rPr>
        <w:t>ی</w:t>
      </w:r>
      <w:r w:rsidRPr="00781059">
        <w:rPr>
          <w:rStyle w:val="Char0"/>
          <w:color w:val="000000" w:themeColor="text1"/>
          <w:rtl/>
        </w:rPr>
        <w:t xml:space="preserve"> تقیه و </w:t>
      </w:r>
      <w:r w:rsidRPr="00781059">
        <w:rPr>
          <w:rStyle w:val="Charb"/>
          <w:color w:val="000000" w:themeColor="text1"/>
          <w:rtl/>
        </w:rPr>
        <w:t>همسان دانستن</w:t>
      </w:r>
      <w:r w:rsidRPr="00781059">
        <w:rPr>
          <w:rStyle w:val="Char0"/>
          <w:color w:val="000000" w:themeColor="text1"/>
          <w:rtl/>
        </w:rPr>
        <w:t xml:space="preserve"> کلام امام با کلام الله تعالی </w:t>
      </w:r>
      <w:r w:rsidRPr="00781059">
        <w:rPr>
          <w:rStyle w:val="Charb"/>
          <w:color w:val="000000" w:themeColor="text1"/>
          <w:rtl/>
        </w:rPr>
        <w:t>بدون قائل شدن به کمترین تفاوتی</w:t>
      </w:r>
      <w:r w:rsidRPr="00781059">
        <w:rPr>
          <w:rStyle w:val="Char0"/>
          <w:color w:val="000000" w:themeColor="text1"/>
          <w:rtl/>
        </w:rPr>
        <w:t xml:space="preserve"> میان آن</w:t>
      </w:r>
      <w:r w:rsidR="00023B11" w:rsidRPr="00781059">
        <w:rPr>
          <w:rStyle w:val="Char0"/>
          <w:color w:val="000000" w:themeColor="text1"/>
          <w:rtl/>
        </w:rPr>
        <w:t>‌</w:t>
      </w:r>
      <w:r w:rsidRPr="00781059">
        <w:rPr>
          <w:rStyle w:val="Char0"/>
          <w:color w:val="000000" w:themeColor="text1"/>
          <w:rtl/>
        </w:rPr>
        <w:t xml:space="preserve">ها. </w:t>
      </w:r>
    </w:p>
    <w:p w:rsidR="00994878" w:rsidRPr="00781059" w:rsidRDefault="00994878" w:rsidP="00781059">
      <w:pPr>
        <w:rPr>
          <w:rStyle w:val="Char0"/>
          <w:color w:val="000000" w:themeColor="text1"/>
          <w:rtl/>
        </w:rPr>
      </w:pPr>
      <w:r w:rsidRPr="00781059">
        <w:rPr>
          <w:rStyle w:val="Char0"/>
          <w:color w:val="000000" w:themeColor="text1"/>
          <w:rtl/>
        </w:rPr>
        <w:t>در تفسیر قمی روایتی طولانی آمده</w:t>
      </w:r>
      <w:r w:rsidR="00D51EF3" w:rsidRPr="00781059">
        <w:rPr>
          <w:rStyle w:val="Char0"/>
          <w:rFonts w:hint="cs"/>
          <w:color w:val="000000" w:themeColor="text1"/>
          <w:rtl/>
        </w:rPr>
        <w:t xml:space="preserve"> است</w:t>
      </w:r>
      <w:r w:rsidRPr="00781059">
        <w:rPr>
          <w:rStyle w:val="Char0"/>
          <w:color w:val="000000" w:themeColor="text1"/>
          <w:rtl/>
        </w:rPr>
        <w:t xml:space="preserve"> که در مورد پایان کار بنی عباس سخن می‌گوید، امام شیعیان در این روایت می‌گوید: «هرگاه در مورد چیزی به شما خبر دادیم، همان گونه خواهد بود که گفتیم، پس بگویید: خداوند و رسول او راست گفتند و اگر برخلاف آن بود، بگویید: خداوند و رسول او راست گفتند و اینگونه دو پاداش بگیرید».</w:t>
      </w:r>
      <w:r w:rsidRPr="00781059">
        <w:rPr>
          <w:rStyle w:val="FootnoteReference"/>
          <w:rFonts w:ascii="IRLotus" w:hAnsi="IRLotus" w:cs="IRNazli"/>
          <w:color w:val="000000" w:themeColor="text1"/>
          <w:rtl/>
          <w:lang w:bidi="fa-IR"/>
        </w:rPr>
        <w:footnoteReference w:id="31"/>
      </w:r>
    </w:p>
    <w:p w:rsidR="00994878" w:rsidRPr="00781059" w:rsidRDefault="00994878" w:rsidP="00781059">
      <w:pPr>
        <w:rPr>
          <w:rStyle w:val="Char0"/>
          <w:color w:val="000000" w:themeColor="text1"/>
          <w:rtl/>
        </w:rPr>
      </w:pPr>
      <w:r w:rsidRPr="00781059">
        <w:rPr>
          <w:rStyle w:val="Char0"/>
          <w:color w:val="000000" w:themeColor="text1"/>
          <w:rtl/>
        </w:rPr>
        <w:t>علاوه بر آنچه بیان شد، جاعلان توانستند با روایت‌های ساختگی، قلوب جامعه</w:t>
      </w:r>
      <w:r w:rsidR="003606D2" w:rsidRPr="00781059">
        <w:rPr>
          <w:rStyle w:val="Char0"/>
          <w:color w:val="000000" w:themeColor="text1"/>
          <w:rtl/>
        </w:rPr>
        <w:t>‌</w:t>
      </w:r>
      <w:r w:rsidR="00D51EF3" w:rsidRPr="00781059">
        <w:rPr>
          <w:rStyle w:val="Char0"/>
          <w:rFonts w:hint="cs"/>
          <w:color w:val="000000" w:themeColor="text1"/>
          <w:rtl/>
        </w:rPr>
        <w:t>ی</w:t>
      </w:r>
      <w:r w:rsidRPr="00781059">
        <w:rPr>
          <w:rStyle w:val="Char0"/>
          <w:color w:val="000000" w:themeColor="text1"/>
          <w:rtl/>
        </w:rPr>
        <w:t xml:space="preserve"> شیعی را </w:t>
      </w:r>
      <w:r w:rsidR="00026677" w:rsidRPr="00781059">
        <w:rPr>
          <w:rStyle w:val="Char0"/>
          <w:rFonts w:hint="cs"/>
          <w:color w:val="000000" w:themeColor="text1"/>
          <w:rtl/>
        </w:rPr>
        <w:t>ترسان و هراسان بگردانند</w:t>
      </w:r>
      <w:r w:rsidRPr="00781059">
        <w:rPr>
          <w:rStyle w:val="Char0"/>
          <w:color w:val="000000" w:themeColor="text1"/>
          <w:rtl/>
        </w:rPr>
        <w:t>،</w:t>
      </w:r>
      <w:r w:rsidR="004A0C60" w:rsidRPr="00781059">
        <w:rPr>
          <w:rStyle w:val="Char0"/>
          <w:color w:val="000000" w:themeColor="text1"/>
          <w:rtl/>
        </w:rPr>
        <w:t xml:space="preserve"> آن‌ها </w:t>
      </w:r>
      <w:r w:rsidRPr="00781059">
        <w:rPr>
          <w:rStyle w:val="Char0"/>
          <w:color w:val="000000" w:themeColor="text1"/>
          <w:rtl/>
        </w:rPr>
        <w:t>به ابوعبدالله نسبت داده‌اند که گفت: «... آنکه سخن ما را رد کند، گویا سخن الله را رد کرده</w:t>
      </w:r>
      <w:r w:rsidR="00D51EF3" w:rsidRPr="00781059">
        <w:rPr>
          <w:rStyle w:val="Char0"/>
          <w:rFonts w:hint="cs"/>
          <w:color w:val="000000" w:themeColor="text1"/>
          <w:rtl/>
        </w:rPr>
        <w:t xml:space="preserve"> است</w:t>
      </w:r>
      <w:r w:rsidRPr="00781059">
        <w:rPr>
          <w:rStyle w:val="Char0"/>
          <w:color w:val="000000" w:themeColor="text1"/>
          <w:rtl/>
        </w:rPr>
        <w:t xml:space="preserve"> و این در حد شرک است».</w:t>
      </w:r>
      <w:r w:rsidRPr="00781059">
        <w:rPr>
          <w:rStyle w:val="FootnoteReference"/>
          <w:rFonts w:ascii="IRLotus" w:hAnsi="IRLotus" w:cs="IRNazli"/>
          <w:color w:val="000000" w:themeColor="text1"/>
          <w:rtl/>
          <w:lang w:bidi="fa-IR"/>
        </w:rPr>
        <w:footnoteReference w:id="32"/>
      </w:r>
    </w:p>
    <w:p w:rsidR="00994878" w:rsidRPr="00781059" w:rsidRDefault="00994878" w:rsidP="00781059">
      <w:pPr>
        <w:rPr>
          <w:rStyle w:val="Char0"/>
          <w:color w:val="000000" w:themeColor="text1"/>
          <w:rtl/>
        </w:rPr>
      </w:pPr>
      <w:r w:rsidRPr="00781059">
        <w:rPr>
          <w:rStyle w:val="Char0"/>
          <w:color w:val="000000" w:themeColor="text1"/>
          <w:rtl/>
        </w:rPr>
        <w:t xml:space="preserve">این روایت کلام امامان را همچون کلام الله تعالی دانسته است!! </w:t>
      </w:r>
      <w:r w:rsidRPr="00781059">
        <w:rPr>
          <w:rStyle w:val="Charb"/>
          <w:color w:val="000000" w:themeColor="text1"/>
          <w:rtl/>
        </w:rPr>
        <w:t>بلکه مازندرانی بر این باور است</w:t>
      </w:r>
      <w:r w:rsidRPr="00781059">
        <w:rPr>
          <w:rStyle w:val="Char0"/>
          <w:color w:val="000000" w:themeColor="text1"/>
          <w:rtl/>
        </w:rPr>
        <w:t xml:space="preserve"> که: «برای کسی که از ابوعبدالله روایت می‌کند، جایز است بگوید: «قال الله تعالی» زیرا قول امام همانند قول الله است؟!! وی می‌گوید: حدیث هریک از امامان معصوم همان قول الله تعالی است و در میان اقوال</w:t>
      </w:r>
      <w:r w:rsidR="004A0C60" w:rsidRPr="00781059">
        <w:rPr>
          <w:rStyle w:val="Char0"/>
          <w:color w:val="000000" w:themeColor="text1"/>
          <w:rtl/>
        </w:rPr>
        <w:t xml:space="preserve"> آن‌ها </w:t>
      </w:r>
      <w:r w:rsidRPr="00781059">
        <w:rPr>
          <w:rStyle w:val="Char0"/>
          <w:color w:val="000000" w:themeColor="text1"/>
          <w:rtl/>
        </w:rPr>
        <w:t>اختلافی نیست، همانگونه که کلام الله تعالی اختلاف و تضاد ندارد».</w:t>
      </w:r>
      <w:r w:rsidRPr="00781059">
        <w:rPr>
          <w:rStyle w:val="FootnoteReference"/>
          <w:rFonts w:ascii="IRLotus" w:hAnsi="IRLotus" w:cs="IRNazli"/>
          <w:color w:val="000000" w:themeColor="text1"/>
          <w:rtl/>
          <w:lang w:bidi="fa-IR"/>
        </w:rPr>
        <w:footnoteReference w:id="33"/>
      </w:r>
    </w:p>
    <w:p w:rsidR="00994878" w:rsidRPr="00781059" w:rsidRDefault="00994878" w:rsidP="00781059">
      <w:pPr>
        <w:rPr>
          <w:rStyle w:val="Char0"/>
          <w:color w:val="000000" w:themeColor="text1"/>
          <w:rtl/>
        </w:rPr>
      </w:pPr>
      <w:r w:rsidRPr="00781059">
        <w:rPr>
          <w:rStyle w:val="Char0"/>
          <w:color w:val="000000" w:themeColor="text1"/>
          <w:rtl/>
        </w:rPr>
        <w:t>با این تفصیل شما گوی سبقت را از کنیسه هم ربوده‌اید، چنانکه در آنجا عوام مردم تسلیم امر راهبان هستند و در اینجا نیز عوام شیعه</w:t>
      </w:r>
      <w:r w:rsidR="00F87C52" w:rsidRPr="00781059">
        <w:rPr>
          <w:rStyle w:val="Char0"/>
          <w:color w:val="000000" w:themeColor="text1"/>
          <w:rtl/>
        </w:rPr>
        <w:t xml:space="preserve"> بی‌</w:t>
      </w:r>
      <w:r w:rsidRPr="00781059">
        <w:rPr>
          <w:rStyle w:val="Char0"/>
          <w:color w:val="000000" w:themeColor="text1"/>
          <w:rtl/>
        </w:rPr>
        <w:t>چون و چرا تسلیم امر و قضاوت مراجع خود می‌باشند.</w:t>
      </w:r>
    </w:p>
    <w:p w:rsidR="00994878" w:rsidRPr="00781059" w:rsidRDefault="00994878" w:rsidP="00781059">
      <w:pPr>
        <w:rPr>
          <w:rStyle w:val="Char0"/>
          <w:color w:val="000000" w:themeColor="text1"/>
          <w:rtl/>
        </w:rPr>
      </w:pPr>
      <w:r w:rsidRPr="00781059">
        <w:rPr>
          <w:rStyle w:val="Char0"/>
          <w:color w:val="000000" w:themeColor="text1"/>
          <w:rtl/>
        </w:rPr>
        <w:lastRenderedPageBreak/>
        <w:t>از این‌رو رابطه و پیوند جامعه شیعی با روایات منسوب به امامان بیش از ارتباط</w:t>
      </w:r>
      <w:r w:rsidR="004A0C60" w:rsidRPr="00781059">
        <w:rPr>
          <w:rStyle w:val="Char0"/>
          <w:color w:val="000000" w:themeColor="text1"/>
          <w:rtl/>
        </w:rPr>
        <w:t xml:space="preserve"> آن‌ها </w:t>
      </w:r>
      <w:r w:rsidRPr="00781059">
        <w:rPr>
          <w:rStyle w:val="Char0"/>
          <w:color w:val="000000" w:themeColor="text1"/>
          <w:rtl/>
        </w:rPr>
        <w:t>با کتاب الله متعال است، تا جایی که عوام شیعه نمی‌توانند در روایات امامان تفکر کنند، یا</w:t>
      </w:r>
      <w:r w:rsidR="004A0C60" w:rsidRPr="00781059">
        <w:rPr>
          <w:rStyle w:val="Char0"/>
          <w:color w:val="000000" w:themeColor="text1"/>
          <w:rtl/>
        </w:rPr>
        <w:t xml:space="preserve"> آن‌ها </w:t>
      </w:r>
      <w:r w:rsidRPr="00781059">
        <w:rPr>
          <w:rStyle w:val="Charb"/>
          <w:color w:val="000000" w:themeColor="text1"/>
          <w:rtl/>
        </w:rPr>
        <w:t>را با قرآن مقایسه نمود</w:t>
      </w:r>
      <w:r w:rsidR="00026677" w:rsidRPr="00781059">
        <w:rPr>
          <w:rStyle w:val="Charb"/>
          <w:rFonts w:hint="cs"/>
          <w:color w:val="000000" w:themeColor="text1"/>
          <w:rtl/>
        </w:rPr>
        <w:t>ه</w:t>
      </w:r>
      <w:r w:rsidRPr="00781059">
        <w:rPr>
          <w:rStyle w:val="Charb"/>
          <w:color w:val="000000" w:themeColor="text1"/>
          <w:rtl/>
        </w:rPr>
        <w:t xml:space="preserve"> و بسنجند. حتی اگر با این کار در پی اطمینان بیشتر و تصحیح اعتقاد و باورهای خود باشند</w:t>
      </w:r>
      <w:r w:rsidR="00026677" w:rsidRPr="00781059">
        <w:rPr>
          <w:rStyle w:val="Charb"/>
          <w:rFonts w:hint="cs"/>
          <w:color w:val="000000" w:themeColor="text1"/>
          <w:rtl/>
        </w:rPr>
        <w:t>،</w:t>
      </w:r>
      <w:r w:rsidRPr="00781059">
        <w:rPr>
          <w:rStyle w:val="Char0"/>
          <w:color w:val="000000" w:themeColor="text1"/>
          <w:rtl/>
        </w:rPr>
        <w:t xml:space="preserve"> </w:t>
      </w:r>
      <w:r w:rsidRPr="00781059">
        <w:rPr>
          <w:rStyle w:val="Charb"/>
          <w:color w:val="000000" w:themeColor="text1"/>
          <w:rtl/>
        </w:rPr>
        <w:t>زیرا بر این باورند و این احتمال را می‌دهند که چه بسا با این کار خود را هلاک نم</w:t>
      </w:r>
      <w:r w:rsidR="00D51EF3" w:rsidRPr="00781059">
        <w:rPr>
          <w:rStyle w:val="Charb"/>
          <w:rFonts w:hint="cs"/>
          <w:color w:val="000000" w:themeColor="text1"/>
          <w:rtl/>
        </w:rPr>
        <w:t>ایند</w:t>
      </w:r>
      <w:r w:rsidRPr="00781059">
        <w:rPr>
          <w:rStyle w:val="Charb"/>
          <w:color w:val="000000" w:themeColor="text1"/>
          <w:rtl/>
        </w:rPr>
        <w:t xml:space="preserve"> و در معرض زیان جاودان قرار د</w:t>
      </w:r>
      <w:r w:rsidR="0049541B" w:rsidRPr="00781059">
        <w:rPr>
          <w:rStyle w:val="Charb"/>
          <w:rFonts w:hint="cs"/>
          <w:color w:val="000000" w:themeColor="text1"/>
          <w:rtl/>
        </w:rPr>
        <w:t>هند</w:t>
      </w:r>
      <w:r w:rsidRPr="00781059">
        <w:rPr>
          <w:rStyle w:val="Charb"/>
          <w:color w:val="000000" w:themeColor="text1"/>
          <w:rtl/>
        </w:rPr>
        <w:t xml:space="preserve"> یا لعنت ‌ابدی گریبان‌گیر ایشان گردد.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از این جهت، بزرگان</w:t>
      </w:r>
      <w:r w:rsidR="004A0C60" w:rsidRPr="00781059">
        <w:rPr>
          <w:rStyle w:val="Char0"/>
          <w:color w:val="000000" w:themeColor="text1"/>
          <w:rtl/>
        </w:rPr>
        <w:t xml:space="preserve"> آن‌ها </w:t>
      </w:r>
      <w:r w:rsidRPr="00781059">
        <w:rPr>
          <w:rStyle w:val="Char0"/>
          <w:color w:val="000000" w:themeColor="text1"/>
          <w:rtl/>
        </w:rPr>
        <w:t>که در گذشته به تألیف این روایات دروغین پرداختند، توانستند چنین ترسی را در دل عوام به وجود بیاورند و بزرگان امروزی</w:t>
      </w:r>
      <w:r w:rsidR="004A0C60" w:rsidRPr="00781059">
        <w:rPr>
          <w:rStyle w:val="Char0"/>
          <w:color w:val="000000" w:themeColor="text1"/>
          <w:rtl/>
        </w:rPr>
        <w:t xml:space="preserve"> آن‌ها </w:t>
      </w:r>
      <w:r w:rsidRPr="00781059">
        <w:rPr>
          <w:rStyle w:val="Char0"/>
          <w:color w:val="000000" w:themeColor="text1"/>
          <w:rtl/>
        </w:rPr>
        <w:t>از این ترس باطلی که در دل عوام ایجاد شده</w:t>
      </w:r>
      <w:r w:rsidR="0049541B" w:rsidRPr="00781059">
        <w:rPr>
          <w:rStyle w:val="Char0"/>
          <w:rFonts w:hint="cs"/>
          <w:color w:val="000000" w:themeColor="text1"/>
          <w:rtl/>
        </w:rPr>
        <w:t xml:space="preserve"> است</w:t>
      </w:r>
      <w:r w:rsidRPr="00781059">
        <w:rPr>
          <w:rStyle w:val="Char0"/>
          <w:color w:val="000000" w:themeColor="text1"/>
          <w:rtl/>
        </w:rPr>
        <w:t>، بهترین بهره‌بردار‌ی‌ها را به نفع خود می‌کنند، تا از این طریق، عوام شیعه و افراد ناتوان</w:t>
      </w:r>
      <w:r w:rsidR="004A0C60" w:rsidRPr="00781059">
        <w:rPr>
          <w:rStyle w:val="Char0"/>
          <w:color w:val="000000" w:themeColor="text1"/>
          <w:rtl/>
        </w:rPr>
        <w:t xml:space="preserve"> آن‌ها </w:t>
      </w:r>
      <w:r w:rsidRPr="00781059">
        <w:rPr>
          <w:rStyle w:val="Char0"/>
          <w:color w:val="000000" w:themeColor="text1"/>
          <w:rtl/>
        </w:rPr>
        <w:t xml:space="preserve">را به بردگی و بندگی بکشانند و </w:t>
      </w:r>
      <w:r w:rsidRPr="00781059">
        <w:rPr>
          <w:rStyle w:val="Charb"/>
          <w:color w:val="000000" w:themeColor="text1"/>
          <w:rtl/>
        </w:rPr>
        <w:t>آنان برای ایشان چنان جایگاهی قائل شوند که تقریبا بر تمام جامعه</w:t>
      </w:r>
      <w:r w:rsidR="003606D2" w:rsidRPr="00781059">
        <w:rPr>
          <w:rStyle w:val="Charb"/>
          <w:color w:val="000000" w:themeColor="text1"/>
          <w:rtl/>
        </w:rPr>
        <w:t>‌</w:t>
      </w:r>
      <w:r w:rsidR="0049541B" w:rsidRPr="00781059">
        <w:rPr>
          <w:rStyle w:val="Charb"/>
          <w:rFonts w:hint="cs"/>
          <w:color w:val="000000" w:themeColor="text1"/>
          <w:rtl/>
        </w:rPr>
        <w:t>ی</w:t>
      </w:r>
      <w:r w:rsidRPr="00781059">
        <w:rPr>
          <w:rStyle w:val="Charb"/>
          <w:color w:val="000000" w:themeColor="text1"/>
          <w:rtl/>
        </w:rPr>
        <w:t xml:space="preserve"> شیعی سیطره یا</w:t>
      </w:r>
      <w:r w:rsidR="0049541B" w:rsidRPr="00781059">
        <w:rPr>
          <w:rStyle w:val="Charb"/>
          <w:rFonts w:hint="cs"/>
          <w:color w:val="000000" w:themeColor="text1"/>
          <w:rtl/>
        </w:rPr>
        <w:t>ب</w:t>
      </w:r>
      <w:r w:rsidR="00026677" w:rsidRPr="00781059">
        <w:rPr>
          <w:rStyle w:val="Charb"/>
          <w:rFonts w:hint="cs"/>
          <w:color w:val="000000" w:themeColor="text1"/>
          <w:rtl/>
        </w:rPr>
        <w:t>ن</w:t>
      </w:r>
      <w:r w:rsidR="0049541B" w:rsidRPr="00781059">
        <w:rPr>
          <w:rStyle w:val="Charb"/>
          <w:rFonts w:hint="cs"/>
          <w:color w:val="000000" w:themeColor="text1"/>
          <w:rtl/>
        </w:rPr>
        <w:t>د</w:t>
      </w:r>
      <w:r w:rsidRPr="00781059">
        <w:rPr>
          <w:rStyle w:val="Charb"/>
          <w:color w:val="000000" w:themeColor="text1"/>
          <w:rtl/>
        </w:rPr>
        <w:t xml:space="preserve"> و اموال و عقل‌های</w:t>
      </w:r>
      <w:r w:rsidR="004A0C60" w:rsidRPr="00781059">
        <w:rPr>
          <w:rStyle w:val="Charb"/>
          <w:color w:val="000000" w:themeColor="text1"/>
          <w:rtl/>
        </w:rPr>
        <w:t xml:space="preserve"> آن‌ها </w:t>
      </w:r>
      <w:r w:rsidRPr="00781059">
        <w:rPr>
          <w:rStyle w:val="Charb"/>
          <w:color w:val="000000" w:themeColor="text1"/>
          <w:rtl/>
        </w:rPr>
        <w:t>را بربایند و به این ترتیب بر غیبت امامی که انتظار طولانی‌اش شیعیان را ملول کرده است، سرپوش بگذارند.</w:t>
      </w:r>
    </w:p>
    <w:p w:rsidR="00994878" w:rsidRPr="00781059" w:rsidRDefault="00994878" w:rsidP="00781059">
      <w:pPr>
        <w:rPr>
          <w:rStyle w:val="Char0"/>
          <w:color w:val="000000" w:themeColor="text1"/>
          <w:rtl/>
        </w:rPr>
      </w:pPr>
      <w:r w:rsidRPr="00781059">
        <w:rPr>
          <w:rStyle w:val="Char0"/>
          <w:color w:val="000000" w:themeColor="text1"/>
          <w:rtl/>
        </w:rPr>
        <w:t>من از عموم شیعیان تعجب می‌کنم،</w:t>
      </w:r>
      <w:r w:rsidR="004A0C60" w:rsidRPr="00781059">
        <w:rPr>
          <w:rStyle w:val="Char0"/>
          <w:color w:val="000000" w:themeColor="text1"/>
          <w:rtl/>
        </w:rPr>
        <w:t xml:space="preserve"> آن‌ها </w:t>
      </w:r>
      <w:r w:rsidRPr="00781059">
        <w:rPr>
          <w:rStyle w:val="Char0"/>
          <w:color w:val="000000" w:themeColor="text1"/>
          <w:rtl/>
        </w:rPr>
        <w:t xml:space="preserve">در قرآن کریم آیات </w:t>
      </w:r>
      <w:r w:rsidRPr="00781059">
        <w:rPr>
          <w:rStyle w:val="Charb"/>
          <w:color w:val="000000" w:themeColor="text1"/>
          <w:rtl/>
        </w:rPr>
        <w:t>بی‌شماری در تضاد با روایاتی مشاهده می‌کنند</w:t>
      </w:r>
      <w:r w:rsidRPr="00781059">
        <w:rPr>
          <w:rStyle w:val="Char0"/>
          <w:color w:val="000000" w:themeColor="text1"/>
          <w:rtl/>
        </w:rPr>
        <w:t xml:space="preserve"> که منسوب به امامان بوده</w:t>
      </w:r>
      <w:r w:rsidR="0049541B" w:rsidRPr="00781059">
        <w:rPr>
          <w:rStyle w:val="Char0"/>
          <w:rFonts w:hint="cs"/>
          <w:color w:val="000000" w:themeColor="text1"/>
          <w:rtl/>
        </w:rPr>
        <w:t xml:space="preserve"> است</w:t>
      </w:r>
      <w:r w:rsidRPr="00781059">
        <w:rPr>
          <w:rStyle w:val="Char0"/>
          <w:color w:val="000000" w:themeColor="text1"/>
          <w:rtl/>
        </w:rPr>
        <w:t xml:space="preserve"> و </w:t>
      </w:r>
      <w:r w:rsidRPr="00781059">
        <w:rPr>
          <w:rStyle w:val="Charb"/>
          <w:color w:val="000000" w:themeColor="text1"/>
          <w:rtl/>
        </w:rPr>
        <w:t>ایشان</w:t>
      </w:r>
      <w:r w:rsidRPr="00781059">
        <w:rPr>
          <w:rStyle w:val="Char0"/>
          <w:color w:val="000000" w:themeColor="text1"/>
          <w:rtl/>
        </w:rPr>
        <w:t xml:space="preserve"> را از تدبر در قرآن منع می‌کنند، اما باز هم نمی‌اندیشند؛ در این آیات قرآنی، خداوند متعال بندگانش را با اوامر و توجیهاتی مستقیم و بدون قید و بند مخاطب قرار می‌دهد: </w:t>
      </w:r>
      <w:r w:rsidR="00991949" w:rsidRPr="00781059">
        <w:rPr>
          <w:rStyle w:val="Char0"/>
          <w:rFonts w:hint="cs"/>
          <w:color w:val="000000" w:themeColor="text1"/>
          <w:rtl/>
        </w:rPr>
        <w:t>«</w:t>
      </w:r>
      <w:r w:rsidRPr="00781059">
        <w:rPr>
          <w:rStyle w:val="Char3"/>
          <w:color w:val="000000" w:themeColor="text1"/>
          <w:rtl/>
        </w:rPr>
        <w:t>يَا أَيُّهَا النَّاسُ - يَا أَيُّهَا الْإِنسَانُ - يَا بَنِي آدَمَ - يَا عِبَادِيَ - يَا أَيُّهَا الَّذِينَ آمَنُواْ</w:t>
      </w:r>
      <w:r w:rsidRPr="00781059">
        <w:rPr>
          <w:rStyle w:val="Charb"/>
          <w:color w:val="000000" w:themeColor="text1"/>
          <w:rtl/>
        </w:rPr>
        <w:t>»</w:t>
      </w:r>
      <w:r w:rsidRPr="00781059">
        <w:rPr>
          <w:rStyle w:val="Char0"/>
          <w:color w:val="000000" w:themeColor="text1"/>
          <w:rtl/>
        </w:rPr>
        <w:t>. امکان ندارد خداوند متعال در کتاب عزیزش انسان را با این الفاظ مخاطب قرار دهد و سپس او را از تدبر در آن منع کند!!!</w:t>
      </w:r>
    </w:p>
    <w:p w:rsidR="00994878" w:rsidRPr="00781059" w:rsidRDefault="00994878" w:rsidP="00781059">
      <w:pPr>
        <w:rPr>
          <w:rStyle w:val="Char0"/>
          <w:color w:val="000000" w:themeColor="text1"/>
          <w:rtl/>
        </w:rPr>
      </w:pPr>
      <w:r w:rsidRPr="00781059">
        <w:rPr>
          <w:rStyle w:val="Char0"/>
          <w:color w:val="000000" w:themeColor="text1"/>
          <w:rtl/>
        </w:rPr>
        <w:t xml:space="preserve">ما به روشنی در کتاب الله تعالی شاهد اعتراف جن مبنی بر هدایت قرآن </w:t>
      </w:r>
      <w:r w:rsidR="00026677" w:rsidRPr="00781059">
        <w:rPr>
          <w:rStyle w:val="Char0"/>
          <w:color w:val="000000" w:themeColor="text1"/>
          <w:rtl/>
        </w:rPr>
        <w:t>به سوی رشد و صلاح هستیم، این در</w:t>
      </w:r>
      <w:r w:rsidRPr="00781059">
        <w:rPr>
          <w:rStyle w:val="Char0"/>
          <w:color w:val="000000" w:themeColor="text1"/>
          <w:rtl/>
        </w:rPr>
        <w:t>حالی است که جن از هیچیک از امامان</w:t>
      </w:r>
      <w:r w:rsidR="004A0C60" w:rsidRPr="00781059">
        <w:rPr>
          <w:rStyle w:val="Char0"/>
          <w:color w:val="000000" w:themeColor="text1"/>
          <w:rtl/>
        </w:rPr>
        <w:t xml:space="preserve"> آن‌ها </w:t>
      </w:r>
      <w:r w:rsidRPr="00781059">
        <w:rPr>
          <w:rStyle w:val="Char0"/>
          <w:color w:val="000000" w:themeColor="text1"/>
          <w:rtl/>
        </w:rPr>
        <w:t>هیچگونه تفسیر یا توجیهی دریافت نکرده است، بلکه تنها قرآن را در محضر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شنیده است؛ دلیل آن نیز این آیه است: </w:t>
      </w:r>
      <w:r w:rsidR="00991949" w:rsidRPr="00781059">
        <w:rPr>
          <w:rStyle w:val="Char0"/>
          <w:rFonts w:cs="Traditional Arabic"/>
          <w:color w:val="000000" w:themeColor="text1"/>
          <w:shd w:val="clear" w:color="auto" w:fill="FFFFFF"/>
          <w:rtl/>
        </w:rPr>
        <w:t>﴿</w:t>
      </w:r>
      <w:r w:rsidR="00991949" w:rsidRPr="00781059">
        <w:rPr>
          <w:rStyle w:val="Char7"/>
          <w:color w:val="000000" w:themeColor="text1"/>
          <w:rtl/>
        </w:rPr>
        <w:t xml:space="preserve">قُلۡ أُوحِيَ إِلَيَّ أَنَّهُ </w:t>
      </w:r>
      <w:r w:rsidR="00991949" w:rsidRPr="00781059">
        <w:rPr>
          <w:rStyle w:val="Char7"/>
          <w:rFonts w:hint="cs"/>
          <w:color w:val="000000" w:themeColor="text1"/>
          <w:rtl/>
        </w:rPr>
        <w:t>ٱ</w:t>
      </w:r>
      <w:r w:rsidR="00991949" w:rsidRPr="00781059">
        <w:rPr>
          <w:rStyle w:val="Char7"/>
          <w:rFonts w:hint="eastAsia"/>
          <w:color w:val="000000" w:themeColor="text1"/>
          <w:rtl/>
        </w:rPr>
        <w:t>سۡتَمَعَ</w:t>
      </w:r>
      <w:r w:rsidR="00991949" w:rsidRPr="00781059">
        <w:rPr>
          <w:rStyle w:val="Char7"/>
          <w:color w:val="000000" w:themeColor="text1"/>
          <w:rtl/>
        </w:rPr>
        <w:t xml:space="preserve"> نَفَرٞ مِّنَ </w:t>
      </w:r>
      <w:r w:rsidR="00991949" w:rsidRPr="00781059">
        <w:rPr>
          <w:rStyle w:val="Char7"/>
          <w:rFonts w:hint="cs"/>
          <w:color w:val="000000" w:themeColor="text1"/>
          <w:rtl/>
        </w:rPr>
        <w:t>ٱ</w:t>
      </w:r>
      <w:r w:rsidR="00991949" w:rsidRPr="00781059">
        <w:rPr>
          <w:rStyle w:val="Char7"/>
          <w:rFonts w:hint="eastAsia"/>
          <w:color w:val="000000" w:themeColor="text1"/>
          <w:rtl/>
        </w:rPr>
        <w:t>لۡجِنِّ</w:t>
      </w:r>
      <w:r w:rsidR="00991949" w:rsidRPr="00781059">
        <w:rPr>
          <w:rStyle w:val="Char7"/>
          <w:color w:val="000000" w:themeColor="text1"/>
          <w:rtl/>
        </w:rPr>
        <w:t xml:space="preserve"> فَقَالُوٓاْ إِنَّا سَمِعۡنَا قُرۡءَانًا عَجَبٗا١ يَهۡدِيٓ إِلَى </w:t>
      </w:r>
      <w:r w:rsidR="00991949" w:rsidRPr="00781059">
        <w:rPr>
          <w:rStyle w:val="Char7"/>
          <w:rFonts w:hint="cs"/>
          <w:color w:val="000000" w:themeColor="text1"/>
          <w:rtl/>
        </w:rPr>
        <w:t>ٱ</w:t>
      </w:r>
      <w:r w:rsidR="00991949" w:rsidRPr="00781059">
        <w:rPr>
          <w:rStyle w:val="Char7"/>
          <w:rFonts w:hint="eastAsia"/>
          <w:color w:val="000000" w:themeColor="text1"/>
          <w:rtl/>
        </w:rPr>
        <w:t>لرُّشۡدِ</w:t>
      </w:r>
      <w:r w:rsidR="00991949" w:rsidRPr="00781059">
        <w:rPr>
          <w:rStyle w:val="Char7"/>
          <w:color w:val="000000" w:themeColor="text1"/>
          <w:rtl/>
        </w:rPr>
        <w:t xml:space="preserve"> فَ‍َٔامَنَّا بِهِ</w:t>
      </w:r>
      <w:r w:rsidR="00991949" w:rsidRPr="00781059">
        <w:rPr>
          <w:rStyle w:val="Char7"/>
          <w:rFonts w:hint="cs"/>
          <w:color w:val="000000" w:themeColor="text1"/>
          <w:rtl/>
        </w:rPr>
        <w:t>ۦۖ</w:t>
      </w:r>
      <w:r w:rsidR="00991949" w:rsidRPr="00781059">
        <w:rPr>
          <w:rStyle w:val="Char7"/>
          <w:color w:val="000000" w:themeColor="text1"/>
          <w:rtl/>
        </w:rPr>
        <w:t xml:space="preserve"> وَلَن نُّشۡرِكَ بِرَبِّنَآ أَحَدٗا٢</w:t>
      </w:r>
      <w:r w:rsidR="00991949" w:rsidRPr="00781059">
        <w:rPr>
          <w:rStyle w:val="Char0"/>
          <w:rFonts w:cs="Traditional Arabic"/>
          <w:color w:val="000000" w:themeColor="text1"/>
          <w:shd w:val="clear" w:color="auto" w:fill="FFFFFF"/>
          <w:rtl/>
        </w:rPr>
        <w:t>﴾</w:t>
      </w:r>
      <w:r w:rsidR="00991949" w:rsidRPr="00781059">
        <w:rPr>
          <w:rStyle w:val="Char7"/>
          <w:color w:val="000000" w:themeColor="text1"/>
          <w:rtl/>
        </w:rPr>
        <w:t xml:space="preserve"> </w:t>
      </w:r>
      <w:r w:rsidR="00991949" w:rsidRPr="00781059">
        <w:rPr>
          <w:rStyle w:val="Char"/>
          <w:color w:val="000000" w:themeColor="text1"/>
          <w:rtl/>
        </w:rPr>
        <w:t>[الجن: 1-2]</w:t>
      </w:r>
      <w:r w:rsidRPr="00781059">
        <w:rPr>
          <w:rStyle w:val="Char0"/>
          <w:color w:val="000000" w:themeColor="text1"/>
          <w:rtl/>
        </w:rPr>
        <w:t xml:space="preserve"> </w:t>
      </w:r>
      <w:r w:rsidR="00026677" w:rsidRPr="00781059">
        <w:rPr>
          <w:rStyle w:val="Char5"/>
          <w:color w:val="000000" w:themeColor="text1"/>
          <w:rtl/>
        </w:rPr>
        <w:t xml:space="preserve">«(ای پیامبر!) بگو: </w:t>
      </w:r>
      <w:r w:rsidRPr="00781059">
        <w:rPr>
          <w:rStyle w:val="Char5"/>
          <w:color w:val="000000" w:themeColor="text1"/>
          <w:rtl/>
        </w:rPr>
        <w:t>به من وحی شده است که همانا گروهی از جنیان (به این قرآن) گوش فرا داده‌اند، پس گفتند: بی‌گمان ما قرآن عجیبی شنیدیم. که به راه راست هدایت م</w:t>
      </w:r>
      <w:r w:rsidR="0049541B" w:rsidRPr="00781059">
        <w:rPr>
          <w:rStyle w:val="Char5"/>
          <w:color w:val="000000" w:themeColor="text1"/>
          <w:rtl/>
        </w:rPr>
        <w:t>ی‌کند، پس ما به آن ایمان آوردیم</w:t>
      </w:r>
      <w:r w:rsidRPr="00781059">
        <w:rPr>
          <w:rStyle w:val="Char5"/>
          <w:color w:val="000000" w:themeColor="text1"/>
          <w:rtl/>
        </w:rPr>
        <w:t xml:space="preserve"> و هرگز کسی را با پروردگارمان شریک قرار نمی‌دهیم»</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لازم است هریک از شیعیان در خلوت از خود بپرسد: اگر قرآن کتاب صامت و خاموش است و علی کتاب ناطق، چرا خداوند کتاب ناطق را برگرفته و میرانده</w:t>
      </w:r>
      <w:r w:rsidR="0049541B" w:rsidRPr="00781059">
        <w:rPr>
          <w:rStyle w:val="Char0"/>
          <w:rFonts w:hint="cs"/>
          <w:color w:val="000000" w:themeColor="text1"/>
          <w:rtl/>
        </w:rPr>
        <w:t xml:space="preserve"> است</w:t>
      </w:r>
      <w:r w:rsidRPr="00781059">
        <w:rPr>
          <w:rStyle w:val="Char0"/>
          <w:color w:val="000000" w:themeColor="text1"/>
          <w:rtl/>
        </w:rPr>
        <w:t xml:space="preserve">، اما کتاب صامت را باقی گذاشته است؟ </w:t>
      </w:r>
      <w:r w:rsidRPr="00781059">
        <w:rPr>
          <w:rStyle w:val="Charb"/>
          <w:color w:val="000000" w:themeColor="text1"/>
          <w:rtl/>
        </w:rPr>
        <w:t>بلکه بر ما واجب شده</w:t>
      </w:r>
      <w:r w:rsidR="0049541B" w:rsidRPr="00781059">
        <w:rPr>
          <w:rStyle w:val="Char0"/>
          <w:rFonts w:hint="cs"/>
          <w:color w:val="000000" w:themeColor="text1"/>
          <w:rtl/>
        </w:rPr>
        <w:t xml:space="preserve"> </w:t>
      </w:r>
      <w:r w:rsidRPr="00781059">
        <w:rPr>
          <w:rStyle w:val="Char0"/>
          <w:color w:val="000000" w:themeColor="text1"/>
          <w:rtl/>
        </w:rPr>
        <w:t>جز از طریق ائمه به تفسیر آن نپردازیم، امامانی که نه</w:t>
      </w:r>
      <w:r w:rsidR="004A0C60" w:rsidRPr="00781059">
        <w:rPr>
          <w:rStyle w:val="Char0"/>
          <w:color w:val="000000" w:themeColor="text1"/>
          <w:rtl/>
        </w:rPr>
        <w:t xml:space="preserve"> آن‌ها </w:t>
      </w:r>
      <w:r w:rsidRPr="00781059">
        <w:rPr>
          <w:rStyle w:val="Char0"/>
          <w:color w:val="000000" w:themeColor="text1"/>
          <w:rtl/>
        </w:rPr>
        <w:t>را می‌بینیم و نه چیزی از</w:t>
      </w:r>
      <w:r w:rsidR="004A0C60" w:rsidRPr="00781059">
        <w:rPr>
          <w:rStyle w:val="Char0"/>
          <w:color w:val="000000" w:themeColor="text1"/>
          <w:rtl/>
        </w:rPr>
        <w:t xml:space="preserve"> آن‌ها </w:t>
      </w:r>
      <w:r w:rsidRPr="00781059">
        <w:rPr>
          <w:rStyle w:val="Char0"/>
          <w:color w:val="000000" w:themeColor="text1"/>
          <w:rtl/>
        </w:rPr>
        <w:t>می‌شنویم و نه می‌توانیم چیزی از</w:t>
      </w:r>
      <w:r w:rsidR="004A0C60" w:rsidRPr="00781059">
        <w:rPr>
          <w:rStyle w:val="Char0"/>
          <w:color w:val="000000" w:themeColor="text1"/>
          <w:rtl/>
        </w:rPr>
        <w:t xml:space="preserve"> آن‌ها </w:t>
      </w:r>
      <w:r w:rsidRPr="00781059">
        <w:rPr>
          <w:rStyle w:val="Char0"/>
          <w:color w:val="000000" w:themeColor="text1"/>
          <w:rtl/>
        </w:rPr>
        <w:t>دریافت نماییم!!! و چرا علی و سایر امامان، برای مردم تفسیری باقی نگذاشتند که همانند قرآن برای امت محفوظ بماند؟! تا اینکه در غیاب</w:t>
      </w:r>
      <w:r w:rsidR="004A0C60" w:rsidRPr="00781059">
        <w:rPr>
          <w:rStyle w:val="Char0"/>
          <w:color w:val="000000" w:themeColor="text1"/>
          <w:rtl/>
        </w:rPr>
        <w:t xml:space="preserve"> آن‌ها </w:t>
      </w:r>
      <w:r w:rsidRPr="00781059">
        <w:rPr>
          <w:rStyle w:val="Char0"/>
          <w:color w:val="000000" w:themeColor="text1"/>
          <w:rtl/>
        </w:rPr>
        <w:t>امت گمراه نشود!! درحالی‌که باید چنین می‌کردند، زیرا</w:t>
      </w:r>
      <w:r w:rsidR="004A0C60" w:rsidRPr="00781059">
        <w:rPr>
          <w:rStyle w:val="Char0"/>
          <w:color w:val="000000" w:themeColor="text1"/>
          <w:rtl/>
        </w:rPr>
        <w:t xml:space="preserve"> آن‌ها </w:t>
      </w:r>
      <w:r w:rsidRPr="00781059">
        <w:rPr>
          <w:rStyle w:val="Char0"/>
          <w:color w:val="000000" w:themeColor="text1"/>
          <w:rtl/>
        </w:rPr>
        <w:t>تنها مفسران قرآن محسوب می‌شوند!!!</w:t>
      </w:r>
    </w:p>
    <w:p w:rsidR="00994878" w:rsidRPr="00781059" w:rsidRDefault="00994878" w:rsidP="00781059">
      <w:pPr>
        <w:rPr>
          <w:rStyle w:val="Char0"/>
          <w:color w:val="000000" w:themeColor="text1"/>
          <w:rtl/>
        </w:rPr>
      </w:pPr>
      <w:r w:rsidRPr="00781059">
        <w:rPr>
          <w:rStyle w:val="Charb"/>
          <w:color w:val="000000" w:themeColor="text1"/>
          <w:rtl/>
        </w:rPr>
        <w:t>بلکه فراتر از این</w:t>
      </w:r>
      <w:r w:rsidRPr="00781059">
        <w:rPr>
          <w:rStyle w:val="Char0"/>
          <w:color w:val="000000" w:themeColor="text1"/>
          <w:rtl/>
        </w:rPr>
        <w:t xml:space="preserve"> در کتاب‌های شیعه روایات زیادی با این مضمون می‌یابیم که: علی قرآن واقعی و اصلی را از امت پنهان نمود و وصیت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مبنی بر اخراج قرآن برای امت، عملی نکرد! طبرسی در «الاحتجاج»</w:t>
      </w:r>
      <w:r w:rsidRPr="00781059">
        <w:rPr>
          <w:rStyle w:val="FootnoteReference"/>
          <w:rFonts w:ascii="IRLotus" w:hAnsi="IRLotus" w:cs="IRNazli"/>
          <w:color w:val="000000" w:themeColor="text1"/>
          <w:rtl/>
          <w:lang w:bidi="fa-IR"/>
        </w:rPr>
        <w:footnoteReference w:id="34"/>
      </w:r>
      <w:r w:rsidRPr="00781059">
        <w:rPr>
          <w:rStyle w:val="Char0"/>
          <w:color w:val="000000" w:themeColor="text1"/>
          <w:rtl/>
        </w:rPr>
        <w:t xml:space="preserve"> از ابوذر غفاری</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روایت می‌کند که گفت: «وقتی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فوت کرد، علی</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w:t>
      </w:r>
      <w:r w:rsidRPr="00781059">
        <w:rPr>
          <w:rStyle w:val="Char0"/>
          <w:rFonts w:hint="cs"/>
          <w:color w:val="000000" w:themeColor="text1"/>
          <w:rtl/>
        </w:rPr>
        <w:t>قرآن را جمع کرد و بر مهاجران و انصار عرضه نمود، زیرا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او را به</w:t>
      </w:r>
      <w:r w:rsidR="00026677" w:rsidRPr="00781059">
        <w:rPr>
          <w:rStyle w:val="Char0"/>
          <w:color w:val="000000" w:themeColor="text1"/>
          <w:rtl/>
        </w:rPr>
        <w:t xml:space="preserve"> این کار وصیت کرده بود</w:t>
      </w:r>
      <w:r w:rsidR="00026677" w:rsidRPr="00781059">
        <w:rPr>
          <w:rStyle w:val="Char0"/>
          <w:rFonts w:hint="cs"/>
          <w:color w:val="000000" w:themeColor="text1"/>
          <w:rtl/>
        </w:rPr>
        <w:t>؛</w:t>
      </w:r>
      <w:r w:rsidRPr="00781059">
        <w:rPr>
          <w:rStyle w:val="Char0"/>
          <w:color w:val="000000" w:themeColor="text1"/>
          <w:rtl/>
        </w:rPr>
        <w:t xml:space="preserve"> پس وقتی ابوبکر آن را باز کرد، در صفحه</w:t>
      </w:r>
      <w:r w:rsidR="003606D2" w:rsidRPr="00781059">
        <w:rPr>
          <w:rStyle w:val="Char0"/>
          <w:color w:val="000000" w:themeColor="text1"/>
          <w:rtl/>
        </w:rPr>
        <w:t>‌</w:t>
      </w:r>
      <w:r w:rsidR="0049541B" w:rsidRPr="00781059">
        <w:rPr>
          <w:rStyle w:val="Char0"/>
          <w:rFonts w:hint="cs"/>
          <w:color w:val="000000" w:themeColor="text1"/>
          <w:rtl/>
        </w:rPr>
        <w:t>ی</w:t>
      </w:r>
      <w:r w:rsidRPr="00781059">
        <w:rPr>
          <w:rStyle w:val="Char0"/>
          <w:color w:val="000000" w:themeColor="text1"/>
          <w:rtl/>
        </w:rPr>
        <w:t xml:space="preserve"> اول آن </w:t>
      </w:r>
      <w:r w:rsidRPr="00781059">
        <w:rPr>
          <w:rStyle w:val="Charb"/>
          <w:color w:val="000000" w:themeColor="text1"/>
          <w:rtl/>
        </w:rPr>
        <w:t>بدی‌ها و رسوایی‌های</w:t>
      </w:r>
      <w:r w:rsidRPr="00781059">
        <w:rPr>
          <w:rStyle w:val="Char0"/>
          <w:color w:val="000000" w:themeColor="text1"/>
          <w:rtl/>
        </w:rPr>
        <w:t xml:space="preserve"> قوم را مشاهده نمود، </w:t>
      </w:r>
      <w:r w:rsidR="00026677" w:rsidRPr="00781059">
        <w:rPr>
          <w:rStyle w:val="Char0"/>
          <w:rFonts w:hint="cs"/>
          <w:color w:val="000000" w:themeColor="text1"/>
          <w:rtl/>
        </w:rPr>
        <w:t>لذا</w:t>
      </w:r>
      <w:r w:rsidRPr="00781059">
        <w:rPr>
          <w:rStyle w:val="Char0"/>
          <w:color w:val="000000" w:themeColor="text1"/>
          <w:rtl/>
        </w:rPr>
        <w:t xml:space="preserve"> عمر از جای خود پرید و گفت: ای علی، آن را بازگردان، </w:t>
      </w:r>
      <w:r w:rsidRPr="00781059">
        <w:rPr>
          <w:rStyle w:val="Charb"/>
          <w:color w:val="000000" w:themeColor="text1"/>
          <w:rtl/>
        </w:rPr>
        <w:t>ما را نیازی به آن نیست</w:t>
      </w:r>
      <w:r w:rsidRPr="00781059">
        <w:rPr>
          <w:rStyle w:val="Char0"/>
          <w:color w:val="000000" w:themeColor="text1"/>
          <w:rtl/>
        </w:rPr>
        <w:t>؛ علی</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w:t>
      </w:r>
      <w:r w:rsidR="0049541B" w:rsidRPr="00781059">
        <w:rPr>
          <w:rStyle w:val="Char0"/>
          <w:rFonts w:hint="cs"/>
          <w:color w:val="000000" w:themeColor="text1"/>
          <w:rtl/>
        </w:rPr>
        <w:t>نیز آن را گرفت</w:t>
      </w:r>
      <w:r w:rsidRPr="00781059">
        <w:rPr>
          <w:rStyle w:val="Char0"/>
          <w:rFonts w:hint="cs"/>
          <w:color w:val="000000" w:themeColor="text1"/>
          <w:rtl/>
        </w:rPr>
        <w:t xml:space="preserve"> و بازگشت، سپس زید بن ثابت را احضار کردند – زید یکی از قاریان قرآن بود – پس عمر به او گفت: علی قرآنی آورده</w:t>
      </w:r>
      <w:r w:rsidR="0049541B" w:rsidRPr="00781059">
        <w:rPr>
          <w:rStyle w:val="Char0"/>
          <w:rFonts w:hint="cs"/>
          <w:color w:val="000000" w:themeColor="text1"/>
          <w:rtl/>
        </w:rPr>
        <w:t xml:space="preserve"> است</w:t>
      </w:r>
      <w:r w:rsidRPr="00781059">
        <w:rPr>
          <w:rStyle w:val="Char0"/>
          <w:rFonts w:hint="cs"/>
          <w:color w:val="000000" w:themeColor="text1"/>
          <w:rtl/>
        </w:rPr>
        <w:t xml:space="preserve"> که در آن بدی‌های مهاجرین و انصار نگاشته شده است، زید به وی پاسخ داد ... پس آنگاه که عمر به خلافت رسید، از علی خواست که آن قرآن را به</w:t>
      </w:r>
      <w:r w:rsidR="004A0C60" w:rsidRPr="00781059">
        <w:rPr>
          <w:rStyle w:val="Char0"/>
          <w:rFonts w:hint="cs"/>
          <w:color w:val="000000" w:themeColor="text1"/>
          <w:rtl/>
        </w:rPr>
        <w:t xml:space="preserve"> آن‌ها </w:t>
      </w:r>
      <w:r w:rsidRPr="00781059">
        <w:rPr>
          <w:rStyle w:val="Char0"/>
          <w:rFonts w:hint="cs"/>
          <w:color w:val="000000" w:themeColor="text1"/>
          <w:rtl/>
        </w:rPr>
        <w:t>بدهد و در میان خود به تحریف آن پرداختند.»</w:t>
      </w:r>
    </w:p>
    <w:p w:rsidR="00994878" w:rsidRPr="00781059" w:rsidRDefault="00994878" w:rsidP="00781059">
      <w:pPr>
        <w:rPr>
          <w:rStyle w:val="Char0"/>
          <w:color w:val="000000" w:themeColor="text1"/>
          <w:rtl/>
        </w:rPr>
      </w:pPr>
      <w:r w:rsidRPr="00781059">
        <w:rPr>
          <w:rStyle w:val="Char0"/>
          <w:color w:val="000000" w:themeColor="text1"/>
          <w:rtl/>
        </w:rPr>
        <w:t>علامه و محقق شیعه حاج میرزا حبیب الله هاشمی می‌گوید: «بخاطر تقیه</w:t>
      </w:r>
      <w:r w:rsidR="00026677" w:rsidRPr="00781059">
        <w:rPr>
          <w:rStyle w:val="Char0"/>
          <w:rFonts w:hint="cs"/>
          <w:color w:val="000000" w:themeColor="text1"/>
          <w:rtl/>
        </w:rPr>
        <w:t>،</w:t>
      </w:r>
      <w:r w:rsidRPr="00781059">
        <w:rPr>
          <w:rStyle w:val="Char0"/>
          <w:color w:val="000000" w:themeColor="text1"/>
          <w:rtl/>
        </w:rPr>
        <w:t xml:space="preserve"> امکان تصحیح قرآن برای امام علی در عهد خلافتش فراهم نبوده است و نیز به این خاطر که در روز قیامت حجتی بر تحریف گران و تغییر دهندگان باشد!!».</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هاشمی نیز می‌گوید: «امامان از ترس اختلاف میان مردم و </w:t>
      </w:r>
      <w:r w:rsidRPr="00781059">
        <w:rPr>
          <w:rStyle w:val="Charb"/>
          <w:color w:val="000000" w:themeColor="text1"/>
          <w:rtl/>
        </w:rPr>
        <w:t>بازگشت</w:t>
      </w:r>
      <w:r w:rsidR="004A0C60" w:rsidRPr="00781059">
        <w:rPr>
          <w:rStyle w:val="Char0"/>
          <w:color w:val="000000" w:themeColor="text1"/>
          <w:rtl/>
        </w:rPr>
        <w:t xml:space="preserve"> آن‌ها </w:t>
      </w:r>
      <w:r w:rsidRPr="00781059">
        <w:rPr>
          <w:rStyle w:val="Char0"/>
          <w:color w:val="000000" w:themeColor="text1"/>
          <w:rtl/>
        </w:rPr>
        <w:t>به کفر اصلی</w:t>
      </w:r>
      <w:r w:rsidR="00026677" w:rsidRPr="00781059">
        <w:rPr>
          <w:rStyle w:val="Char0"/>
          <w:rFonts w:hint="cs"/>
          <w:color w:val="000000" w:themeColor="text1"/>
          <w:rtl/>
        </w:rPr>
        <w:t>،</w:t>
      </w:r>
      <w:r w:rsidRPr="00781059">
        <w:rPr>
          <w:rStyle w:val="Char0"/>
          <w:color w:val="000000" w:themeColor="text1"/>
          <w:rtl/>
        </w:rPr>
        <w:t xml:space="preserve"> نمی‌توانستند قرآن صحیح را ارائه دهند».</w:t>
      </w:r>
      <w:r w:rsidRPr="00781059">
        <w:rPr>
          <w:rStyle w:val="FootnoteReference"/>
          <w:rFonts w:ascii="IRLotus" w:hAnsi="IRLotus" w:cs="IRNazli"/>
          <w:color w:val="000000" w:themeColor="text1"/>
          <w:rtl/>
          <w:lang w:bidi="fa-IR"/>
        </w:rPr>
        <w:footnoteReference w:id="35"/>
      </w:r>
    </w:p>
    <w:p w:rsidR="00994878" w:rsidRPr="00781059" w:rsidRDefault="00994878" w:rsidP="00781059">
      <w:pPr>
        <w:rPr>
          <w:rStyle w:val="Char0"/>
          <w:color w:val="000000" w:themeColor="text1"/>
          <w:rtl/>
        </w:rPr>
      </w:pPr>
      <w:r w:rsidRPr="00781059">
        <w:rPr>
          <w:rStyle w:val="Char0"/>
          <w:color w:val="000000" w:themeColor="text1"/>
          <w:rtl/>
        </w:rPr>
        <w:t>ادعای عدم تمکین امام علی در تصحیح قرآن، تا اینکه در روز قیامت بر تحریف گران و تغییر دهندگان حجت باشد، بیش از آنکه مدح و تزکیه</w:t>
      </w:r>
      <w:r w:rsidR="003606D2" w:rsidRPr="00781059">
        <w:rPr>
          <w:rStyle w:val="Char0"/>
          <w:color w:val="000000" w:themeColor="text1"/>
          <w:rtl/>
        </w:rPr>
        <w:t>‌</w:t>
      </w:r>
      <w:r w:rsidR="0049541B" w:rsidRPr="00781059">
        <w:rPr>
          <w:rStyle w:val="Char0"/>
          <w:rFonts w:hint="cs"/>
          <w:color w:val="000000" w:themeColor="text1"/>
          <w:rtl/>
        </w:rPr>
        <w:t>ی</w:t>
      </w:r>
      <w:r w:rsidRPr="00781059">
        <w:rPr>
          <w:rStyle w:val="Char0"/>
          <w:color w:val="000000" w:themeColor="text1"/>
          <w:rtl/>
        </w:rPr>
        <w:t xml:space="preserve"> علی را به دنبال داشته باشد، سبب جرح او می‌باشد!! زیرا وی بر حسب گ</w:t>
      </w:r>
      <w:r w:rsidR="0049541B" w:rsidRPr="00781059">
        <w:rPr>
          <w:rStyle w:val="Char0"/>
          <w:rFonts w:hint="cs"/>
          <w:color w:val="000000" w:themeColor="text1"/>
          <w:rtl/>
        </w:rPr>
        <w:t>ز</w:t>
      </w:r>
      <w:r w:rsidRPr="00781059">
        <w:rPr>
          <w:rStyle w:val="Char0"/>
          <w:color w:val="000000" w:themeColor="text1"/>
          <w:rtl/>
        </w:rPr>
        <w:t>افه</w:t>
      </w:r>
      <w:r w:rsidR="003606D2" w:rsidRPr="00781059">
        <w:rPr>
          <w:rStyle w:val="Char0"/>
          <w:color w:val="000000" w:themeColor="text1"/>
          <w:rtl/>
        </w:rPr>
        <w:t>‌</w:t>
      </w:r>
      <w:r w:rsidRPr="00781059">
        <w:rPr>
          <w:rStyle w:val="Char0"/>
          <w:color w:val="000000" w:themeColor="text1"/>
          <w:rtl/>
        </w:rPr>
        <w:t>گویی</w:t>
      </w:r>
      <w:r w:rsidR="004A0C60" w:rsidRPr="00781059">
        <w:rPr>
          <w:rStyle w:val="Char0"/>
          <w:color w:val="000000" w:themeColor="text1"/>
          <w:rtl/>
        </w:rPr>
        <w:t xml:space="preserve"> آن‌ها </w:t>
      </w:r>
      <w:r w:rsidRPr="00781059">
        <w:rPr>
          <w:rStyle w:val="Char0"/>
          <w:color w:val="000000" w:themeColor="text1"/>
          <w:rtl/>
        </w:rPr>
        <w:t xml:space="preserve">جرمی شدیدتر از جرم ابوبکر و عمر مرتکب شده است، </w:t>
      </w:r>
      <w:r w:rsidR="00953085" w:rsidRPr="00781059">
        <w:rPr>
          <w:rStyle w:val="Char0"/>
          <w:rFonts w:hint="cs"/>
          <w:color w:val="000000" w:themeColor="text1"/>
          <w:rtl/>
        </w:rPr>
        <w:t>چراکه</w:t>
      </w:r>
      <w:r w:rsidRPr="00781059">
        <w:rPr>
          <w:rStyle w:val="Char0"/>
          <w:color w:val="000000" w:themeColor="text1"/>
          <w:rtl/>
        </w:rPr>
        <w:t xml:space="preserve"> وی قرآن را به امت نداد و</w:t>
      </w:r>
      <w:r w:rsidR="004A0C60" w:rsidRPr="00781059">
        <w:rPr>
          <w:rStyle w:val="Char0"/>
          <w:color w:val="000000" w:themeColor="text1"/>
          <w:rtl/>
        </w:rPr>
        <w:t xml:space="preserve"> آن‌ها </w:t>
      </w:r>
      <w:r w:rsidRPr="00781059">
        <w:rPr>
          <w:rStyle w:val="Char0"/>
          <w:color w:val="000000" w:themeColor="text1"/>
          <w:rtl/>
        </w:rPr>
        <w:t xml:space="preserve">را در گمراهی </w:t>
      </w:r>
      <w:r w:rsidRPr="00781059">
        <w:rPr>
          <w:rStyle w:val="Charb"/>
          <w:color w:val="000000" w:themeColor="text1"/>
          <w:rtl/>
        </w:rPr>
        <w:t>رها نمود</w:t>
      </w:r>
      <w:r w:rsidRPr="00781059">
        <w:rPr>
          <w:rStyle w:val="Char0"/>
          <w:color w:val="000000" w:themeColor="text1"/>
          <w:rtl/>
        </w:rPr>
        <w:t>؟!! همچنین وصیت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مبنی بر آشکار نمودن قرآن را اطاعت نکرده است!! از طرفی گناه میلیون‌ها انسان چیست که علی بخاطر تعدادی تحریف‌گر</w:t>
      </w:r>
      <w:r w:rsidR="004A0C60" w:rsidRPr="00781059">
        <w:rPr>
          <w:rStyle w:val="Char0"/>
          <w:color w:val="000000" w:themeColor="text1"/>
          <w:rtl/>
        </w:rPr>
        <w:t xml:space="preserve"> آن‌ها </w:t>
      </w:r>
      <w:r w:rsidRPr="00781059">
        <w:rPr>
          <w:rStyle w:val="Char0"/>
          <w:color w:val="000000" w:themeColor="text1"/>
          <w:rtl/>
        </w:rPr>
        <w:t>را در گمراهی‌ رها کرده است؟!!</w:t>
      </w:r>
    </w:p>
    <w:p w:rsidR="00994878" w:rsidRPr="00781059" w:rsidRDefault="00994878" w:rsidP="00781059">
      <w:pPr>
        <w:rPr>
          <w:rStyle w:val="Char0"/>
          <w:color w:val="000000" w:themeColor="text1"/>
          <w:rtl/>
        </w:rPr>
      </w:pPr>
      <w:r w:rsidRPr="00781059">
        <w:rPr>
          <w:rStyle w:val="Char0"/>
          <w:color w:val="000000" w:themeColor="text1"/>
          <w:rtl/>
        </w:rPr>
        <w:t>پس بر مبنای اعتقادات و باورهای شیعه در مورد علی</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س</w:t>
      </w:r>
      <w:r w:rsidR="00907B12" w:rsidRPr="00781059">
        <w:rPr>
          <w:rStyle w:val="Char0"/>
          <w:rFonts w:hint="cs"/>
          <w:color w:val="000000" w:themeColor="text1"/>
          <w:rtl/>
        </w:rPr>
        <w:t xml:space="preserve"> </w:t>
      </w:r>
      <w:r w:rsidRPr="00781059">
        <w:rPr>
          <w:rStyle w:val="Char0"/>
          <w:color w:val="000000" w:themeColor="text1"/>
          <w:rtl/>
        </w:rPr>
        <w:t xml:space="preserve">ایشان در </w:t>
      </w:r>
      <w:r w:rsidRPr="00781059">
        <w:rPr>
          <w:rStyle w:val="Charb"/>
          <w:color w:val="000000" w:themeColor="text1"/>
          <w:rtl/>
        </w:rPr>
        <w:t>بالاترین مراتب کتمان علم قرار</w:t>
      </w:r>
      <w:r w:rsidRPr="00781059">
        <w:rPr>
          <w:rStyle w:val="Char0"/>
          <w:color w:val="000000" w:themeColor="text1"/>
          <w:rtl/>
        </w:rPr>
        <w:t xml:space="preserve"> دارد چراکه قرآن کریم را کتمان نموده است؛ حال آنکه الله تعالی در مورد </w:t>
      </w:r>
      <w:r w:rsidRPr="00781059">
        <w:rPr>
          <w:rStyle w:val="Charb"/>
          <w:color w:val="000000" w:themeColor="text1"/>
          <w:rtl/>
        </w:rPr>
        <w:t>کسانی که کتمان علم می‌کنند</w:t>
      </w:r>
      <w:r w:rsidR="0049541B" w:rsidRPr="00781059">
        <w:rPr>
          <w:rStyle w:val="Charb"/>
          <w:rFonts w:hint="cs"/>
          <w:color w:val="000000" w:themeColor="text1"/>
          <w:rtl/>
        </w:rPr>
        <w:t>،</w:t>
      </w:r>
      <w:r w:rsidRPr="00781059">
        <w:rPr>
          <w:rStyle w:val="Char0"/>
          <w:color w:val="000000" w:themeColor="text1"/>
          <w:rtl/>
        </w:rPr>
        <w:t xml:space="preserve"> می‌فرماید: </w:t>
      </w:r>
      <w:r w:rsidR="00991949" w:rsidRPr="00781059">
        <w:rPr>
          <w:rStyle w:val="Char0"/>
          <w:rFonts w:cs="Traditional Arabic"/>
          <w:color w:val="000000" w:themeColor="text1"/>
          <w:shd w:val="clear" w:color="auto" w:fill="FFFFFF"/>
          <w:rtl/>
        </w:rPr>
        <w:t>﴿</w:t>
      </w:r>
      <w:r w:rsidR="00991949" w:rsidRPr="00781059">
        <w:rPr>
          <w:rStyle w:val="Char7"/>
          <w:color w:val="000000" w:themeColor="text1"/>
          <w:rtl/>
        </w:rPr>
        <w:t xml:space="preserve">إِنَّ </w:t>
      </w:r>
      <w:r w:rsidR="00991949" w:rsidRPr="00781059">
        <w:rPr>
          <w:rStyle w:val="Char7"/>
          <w:rFonts w:hint="cs"/>
          <w:color w:val="000000" w:themeColor="text1"/>
          <w:rtl/>
        </w:rPr>
        <w:t>ٱ</w:t>
      </w:r>
      <w:r w:rsidR="00991949" w:rsidRPr="00781059">
        <w:rPr>
          <w:rStyle w:val="Char7"/>
          <w:rFonts w:hint="eastAsia"/>
          <w:color w:val="000000" w:themeColor="text1"/>
          <w:rtl/>
        </w:rPr>
        <w:t>لَّذِينَ</w:t>
      </w:r>
      <w:r w:rsidR="00991949" w:rsidRPr="00781059">
        <w:rPr>
          <w:rStyle w:val="Char7"/>
          <w:color w:val="000000" w:themeColor="text1"/>
          <w:rtl/>
        </w:rPr>
        <w:t xml:space="preserve"> يَكۡتُمُونَ مَآ أَنزَلۡنَا مِنَ </w:t>
      </w:r>
      <w:r w:rsidR="00991949" w:rsidRPr="00781059">
        <w:rPr>
          <w:rStyle w:val="Char7"/>
          <w:rFonts w:hint="cs"/>
          <w:color w:val="000000" w:themeColor="text1"/>
          <w:rtl/>
        </w:rPr>
        <w:t>ٱ</w:t>
      </w:r>
      <w:r w:rsidR="00991949" w:rsidRPr="00781059">
        <w:rPr>
          <w:rStyle w:val="Char7"/>
          <w:rFonts w:hint="eastAsia"/>
          <w:color w:val="000000" w:themeColor="text1"/>
          <w:rtl/>
        </w:rPr>
        <w:t>لۡبَيِّنَٰتِ</w:t>
      </w:r>
      <w:r w:rsidR="00991949" w:rsidRPr="00781059">
        <w:rPr>
          <w:rStyle w:val="Char7"/>
          <w:color w:val="000000" w:themeColor="text1"/>
          <w:rtl/>
        </w:rPr>
        <w:t xml:space="preserve"> وَ</w:t>
      </w:r>
      <w:r w:rsidR="00991949" w:rsidRPr="00781059">
        <w:rPr>
          <w:rStyle w:val="Char7"/>
          <w:rFonts w:hint="cs"/>
          <w:color w:val="000000" w:themeColor="text1"/>
          <w:rtl/>
        </w:rPr>
        <w:t>ٱ</w:t>
      </w:r>
      <w:r w:rsidR="00991949" w:rsidRPr="00781059">
        <w:rPr>
          <w:rStyle w:val="Char7"/>
          <w:rFonts w:hint="eastAsia"/>
          <w:color w:val="000000" w:themeColor="text1"/>
          <w:rtl/>
        </w:rPr>
        <w:t>لۡهُدَىٰ</w:t>
      </w:r>
      <w:r w:rsidR="00991949" w:rsidRPr="00781059">
        <w:rPr>
          <w:rStyle w:val="Char7"/>
          <w:color w:val="000000" w:themeColor="text1"/>
          <w:rtl/>
        </w:rPr>
        <w:t xml:space="preserve"> مِنۢ بَعۡدِ مَا بَيَّنَّٰهُ لِلنَّاسِ فِي </w:t>
      </w:r>
      <w:r w:rsidR="00991949" w:rsidRPr="00781059">
        <w:rPr>
          <w:rStyle w:val="Char7"/>
          <w:rFonts w:hint="cs"/>
          <w:color w:val="000000" w:themeColor="text1"/>
          <w:rtl/>
        </w:rPr>
        <w:t>ٱ</w:t>
      </w:r>
      <w:r w:rsidR="00991949" w:rsidRPr="00781059">
        <w:rPr>
          <w:rStyle w:val="Char7"/>
          <w:rFonts w:hint="eastAsia"/>
          <w:color w:val="000000" w:themeColor="text1"/>
          <w:rtl/>
        </w:rPr>
        <w:t>لۡكِتَٰبِ</w:t>
      </w:r>
      <w:r w:rsidR="00991949" w:rsidRPr="00781059">
        <w:rPr>
          <w:rStyle w:val="Char7"/>
          <w:color w:val="000000" w:themeColor="text1"/>
          <w:rtl/>
        </w:rPr>
        <w:t xml:space="preserve"> أُوْلَٰٓئِكَ يَلۡعَنُهُمُ </w:t>
      </w:r>
      <w:r w:rsidR="00991949" w:rsidRPr="00781059">
        <w:rPr>
          <w:rStyle w:val="Char7"/>
          <w:rFonts w:hint="cs"/>
          <w:color w:val="000000" w:themeColor="text1"/>
          <w:rtl/>
        </w:rPr>
        <w:t>ٱ</w:t>
      </w:r>
      <w:r w:rsidR="00991949" w:rsidRPr="00781059">
        <w:rPr>
          <w:rStyle w:val="Char7"/>
          <w:rFonts w:hint="eastAsia"/>
          <w:color w:val="000000" w:themeColor="text1"/>
          <w:rtl/>
        </w:rPr>
        <w:t>للَّهُ</w:t>
      </w:r>
      <w:r w:rsidR="00991949" w:rsidRPr="00781059">
        <w:rPr>
          <w:rStyle w:val="Char7"/>
          <w:color w:val="000000" w:themeColor="text1"/>
          <w:rtl/>
        </w:rPr>
        <w:t xml:space="preserve"> وَيَلۡعَنُهُمُ </w:t>
      </w:r>
      <w:r w:rsidR="00991949" w:rsidRPr="00781059">
        <w:rPr>
          <w:rStyle w:val="Char7"/>
          <w:rFonts w:hint="cs"/>
          <w:color w:val="000000" w:themeColor="text1"/>
          <w:rtl/>
        </w:rPr>
        <w:t>ٱ</w:t>
      </w:r>
      <w:r w:rsidR="00991949" w:rsidRPr="00781059">
        <w:rPr>
          <w:rStyle w:val="Char7"/>
          <w:rFonts w:hint="eastAsia"/>
          <w:color w:val="000000" w:themeColor="text1"/>
          <w:rtl/>
        </w:rPr>
        <w:t>للَّٰعِنُونَ</w:t>
      </w:r>
      <w:r w:rsidR="00991949" w:rsidRPr="00781059">
        <w:rPr>
          <w:rStyle w:val="Char7"/>
          <w:color w:val="000000" w:themeColor="text1"/>
          <w:rtl/>
        </w:rPr>
        <w:t>١٥٩</w:t>
      </w:r>
      <w:r w:rsidR="00991949" w:rsidRPr="00781059">
        <w:rPr>
          <w:rStyle w:val="Char0"/>
          <w:rFonts w:cs="Traditional Arabic"/>
          <w:color w:val="000000" w:themeColor="text1"/>
          <w:shd w:val="clear" w:color="auto" w:fill="FFFFFF"/>
          <w:rtl/>
        </w:rPr>
        <w:t>﴾</w:t>
      </w:r>
      <w:r w:rsidR="00991949" w:rsidRPr="00781059">
        <w:rPr>
          <w:rStyle w:val="Char7"/>
          <w:color w:val="000000" w:themeColor="text1"/>
          <w:rtl/>
        </w:rPr>
        <w:t xml:space="preserve"> </w:t>
      </w:r>
      <w:r w:rsidR="00991949" w:rsidRPr="00781059">
        <w:rPr>
          <w:rStyle w:val="Char"/>
          <w:color w:val="000000" w:themeColor="text1"/>
          <w:rtl/>
        </w:rPr>
        <w:t>[البقرة: 159]</w:t>
      </w:r>
      <w:r w:rsidRPr="00781059">
        <w:rPr>
          <w:rStyle w:val="Char0"/>
          <w:color w:val="000000" w:themeColor="text1"/>
          <w:rtl/>
        </w:rPr>
        <w:t xml:space="preserve"> </w:t>
      </w:r>
      <w:r w:rsidRPr="00781059">
        <w:rPr>
          <w:rStyle w:val="Char5"/>
          <w:color w:val="000000" w:themeColor="text1"/>
          <w:rtl/>
        </w:rPr>
        <w:t>«همانا کسانی‌که آنچه را که از د</w:t>
      </w:r>
      <w:r w:rsidR="00953085" w:rsidRPr="00781059">
        <w:rPr>
          <w:rStyle w:val="Char5"/>
          <w:color w:val="000000" w:themeColor="text1"/>
          <w:rtl/>
        </w:rPr>
        <w:t>لائل روشن و هدایت نازل کرده‌ایم</w:t>
      </w:r>
      <w:r w:rsidRPr="00781059">
        <w:rPr>
          <w:rStyle w:val="Char5"/>
          <w:color w:val="000000" w:themeColor="text1"/>
          <w:rtl/>
        </w:rPr>
        <w:t xml:space="preserve"> بعد از آنکه آن را در کتاب (تورات) برای مردم بیان نمودیم، کتمان می‌کنند، الله</w:t>
      </w:r>
      <w:r w:rsidR="004A0C60" w:rsidRPr="00781059">
        <w:rPr>
          <w:rStyle w:val="Char5"/>
          <w:color w:val="000000" w:themeColor="text1"/>
          <w:rtl/>
        </w:rPr>
        <w:t xml:space="preserve"> آن‌ها </w:t>
      </w:r>
      <w:r w:rsidR="0049541B" w:rsidRPr="00781059">
        <w:rPr>
          <w:rStyle w:val="Char5"/>
          <w:color w:val="000000" w:themeColor="text1"/>
          <w:rtl/>
        </w:rPr>
        <w:t>را لعنت می‌کند</w:t>
      </w:r>
      <w:r w:rsidRPr="00781059">
        <w:rPr>
          <w:rStyle w:val="Char5"/>
          <w:color w:val="000000" w:themeColor="text1"/>
          <w:rtl/>
        </w:rPr>
        <w:t xml:space="preserve"> و لعنت‌کنندگان (از مؤمنان و فرشتگان نیز)</w:t>
      </w:r>
      <w:r w:rsidR="004A0C60" w:rsidRPr="00781059">
        <w:rPr>
          <w:rStyle w:val="Char5"/>
          <w:color w:val="000000" w:themeColor="text1"/>
          <w:rtl/>
        </w:rPr>
        <w:t xml:space="preserve"> آن‌ها </w:t>
      </w:r>
      <w:r w:rsidRPr="00781059">
        <w:rPr>
          <w:rStyle w:val="Char5"/>
          <w:color w:val="000000" w:themeColor="text1"/>
          <w:rtl/>
        </w:rPr>
        <w:t>را لعنت می‌کنند»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بر مبنای افتراهای این جاعلان، علی</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مسؤول تمامی فتنه‌ها و مشکلاتی است که مخفی نمودن قرآن به دنبال داشته است، به علاوه سکوت او از حقش در مورد ولایت در طول دوران خلافت خلفای سه گانه و قرار دادن ولایت، تحت تصرف نواصب مرتد، بنا بر دیدگاه آن</w:t>
      </w:r>
      <w:r w:rsidR="00023B11" w:rsidRPr="00781059">
        <w:rPr>
          <w:rStyle w:val="Char0"/>
          <w:color w:val="000000" w:themeColor="text1"/>
          <w:rtl/>
        </w:rPr>
        <w:t>‌</w:t>
      </w:r>
      <w:r w:rsidRPr="00781059">
        <w:rPr>
          <w:rStyle w:val="Char0"/>
          <w:color w:val="000000" w:themeColor="text1"/>
          <w:rtl/>
        </w:rPr>
        <w:t>ها.</w:t>
      </w:r>
    </w:p>
    <w:p w:rsidR="00994878" w:rsidRPr="00781059" w:rsidRDefault="00994878" w:rsidP="00781059">
      <w:pPr>
        <w:rPr>
          <w:rStyle w:val="Char0"/>
          <w:color w:val="000000" w:themeColor="text1"/>
          <w:rtl/>
        </w:rPr>
      </w:pPr>
      <w:r w:rsidRPr="00781059">
        <w:rPr>
          <w:rStyle w:val="Char0"/>
          <w:color w:val="000000" w:themeColor="text1"/>
          <w:rtl/>
        </w:rPr>
        <w:t>این درحالی است که ابوبکر</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w:t>
      </w:r>
      <w:r w:rsidRPr="00781059">
        <w:rPr>
          <w:rStyle w:val="Char0"/>
          <w:rFonts w:hint="cs"/>
          <w:color w:val="000000" w:themeColor="text1"/>
          <w:rtl/>
        </w:rPr>
        <w:t xml:space="preserve">چنانکه در صحیحین نزد اهل سنت ثابت است، با </w:t>
      </w:r>
      <w:r w:rsidRPr="00781059">
        <w:rPr>
          <w:rStyle w:val="Charb"/>
          <w:rFonts w:hint="cs"/>
          <w:color w:val="000000" w:themeColor="text1"/>
          <w:rtl/>
        </w:rPr>
        <w:t>مرتدانی که از پرداخت زکات سر باز زدند</w:t>
      </w:r>
      <w:r w:rsidR="0049541B" w:rsidRPr="00781059">
        <w:rPr>
          <w:rStyle w:val="Char0"/>
          <w:rFonts w:hint="cs"/>
          <w:color w:val="000000" w:themeColor="text1"/>
          <w:rtl/>
        </w:rPr>
        <w:t>،</w:t>
      </w:r>
      <w:r w:rsidRPr="00781059">
        <w:rPr>
          <w:rStyle w:val="Char0"/>
          <w:rFonts w:hint="cs"/>
          <w:color w:val="000000" w:themeColor="text1"/>
          <w:rtl/>
        </w:rPr>
        <w:t xml:space="preserve"> جنگید و گفت: «بخدا سوگند اگر از دادن زانوبند شتری که در زمان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می‌دادند، </w:t>
      </w:r>
      <w:r w:rsidRPr="00781059">
        <w:rPr>
          <w:rStyle w:val="Charb"/>
          <w:color w:val="000000" w:themeColor="text1"/>
          <w:rtl/>
        </w:rPr>
        <w:t>خودداری کنند</w:t>
      </w:r>
      <w:r w:rsidR="0049541B" w:rsidRPr="00781059">
        <w:rPr>
          <w:rStyle w:val="Char0"/>
          <w:color w:val="000000" w:themeColor="text1"/>
          <w:rtl/>
        </w:rPr>
        <w:t>، بخاطر آن با ایشان می‌جنگم»</w:t>
      </w:r>
      <w:r w:rsidRPr="00781059">
        <w:rPr>
          <w:rStyle w:val="Char0"/>
          <w:color w:val="000000" w:themeColor="text1"/>
          <w:rtl/>
        </w:rPr>
        <w:t xml:space="preserve"> و به این ترتیب ابوبکر این قول الله تعالی را جامه‌ی عمل پوشاند که می‌فرماید: </w:t>
      </w:r>
      <w:r w:rsidR="00991949" w:rsidRPr="00781059">
        <w:rPr>
          <w:rStyle w:val="Char0"/>
          <w:rFonts w:cs="Traditional Arabic"/>
          <w:color w:val="000000" w:themeColor="text1"/>
          <w:shd w:val="clear" w:color="auto" w:fill="FFFFFF"/>
          <w:rtl/>
        </w:rPr>
        <w:t>﴿</w:t>
      </w:r>
      <w:r w:rsidR="00991949" w:rsidRPr="00781059">
        <w:rPr>
          <w:rStyle w:val="Char7"/>
          <w:color w:val="000000" w:themeColor="text1"/>
          <w:rtl/>
        </w:rPr>
        <w:t xml:space="preserve">مِّنَ </w:t>
      </w:r>
      <w:r w:rsidR="00991949" w:rsidRPr="00781059">
        <w:rPr>
          <w:rStyle w:val="Char7"/>
          <w:rFonts w:hint="cs"/>
          <w:color w:val="000000" w:themeColor="text1"/>
          <w:rtl/>
        </w:rPr>
        <w:t>ٱ</w:t>
      </w:r>
      <w:r w:rsidR="00991949" w:rsidRPr="00781059">
        <w:rPr>
          <w:rStyle w:val="Char7"/>
          <w:rFonts w:hint="eastAsia"/>
          <w:color w:val="000000" w:themeColor="text1"/>
          <w:rtl/>
        </w:rPr>
        <w:t>لۡمُؤۡمِنِينَ</w:t>
      </w:r>
      <w:r w:rsidR="00991949" w:rsidRPr="00781059">
        <w:rPr>
          <w:rStyle w:val="Char7"/>
          <w:color w:val="000000" w:themeColor="text1"/>
          <w:rtl/>
        </w:rPr>
        <w:t xml:space="preserve"> رِجَالٞ صَدَقُواْ مَا عَٰهَدُواْ </w:t>
      </w:r>
      <w:r w:rsidR="00991949" w:rsidRPr="00781059">
        <w:rPr>
          <w:rStyle w:val="Char7"/>
          <w:rFonts w:hint="cs"/>
          <w:color w:val="000000" w:themeColor="text1"/>
          <w:rtl/>
        </w:rPr>
        <w:t>ٱ</w:t>
      </w:r>
      <w:r w:rsidR="00991949" w:rsidRPr="00781059">
        <w:rPr>
          <w:rStyle w:val="Char7"/>
          <w:rFonts w:hint="eastAsia"/>
          <w:color w:val="000000" w:themeColor="text1"/>
          <w:rtl/>
        </w:rPr>
        <w:t>للَّهَ</w:t>
      </w:r>
      <w:r w:rsidR="00991949" w:rsidRPr="00781059">
        <w:rPr>
          <w:rStyle w:val="Char7"/>
          <w:color w:val="000000" w:themeColor="text1"/>
          <w:rtl/>
        </w:rPr>
        <w:t xml:space="preserve"> عَلَيۡهِۖ فَمِنۡهُم مَّن قَضَىٰ نَحۡبَهُ</w:t>
      </w:r>
      <w:r w:rsidR="00991949" w:rsidRPr="00781059">
        <w:rPr>
          <w:rStyle w:val="Char7"/>
          <w:rFonts w:hint="cs"/>
          <w:color w:val="000000" w:themeColor="text1"/>
          <w:rtl/>
        </w:rPr>
        <w:t>ۥ</w:t>
      </w:r>
      <w:r w:rsidR="00991949" w:rsidRPr="00781059">
        <w:rPr>
          <w:rStyle w:val="Char7"/>
          <w:color w:val="000000" w:themeColor="text1"/>
          <w:rtl/>
        </w:rPr>
        <w:t xml:space="preserve"> وَمِنۡهُم مَّن يَنتَظِرُۖ </w:t>
      </w:r>
      <w:r w:rsidR="00991949" w:rsidRPr="00781059">
        <w:rPr>
          <w:rStyle w:val="Char7"/>
          <w:color w:val="000000" w:themeColor="text1"/>
          <w:rtl/>
        </w:rPr>
        <w:lastRenderedPageBreak/>
        <w:t>وَمَا بَدَّلُواْ تَبۡدِيلٗا٢٣</w:t>
      </w:r>
      <w:r w:rsidR="00991949" w:rsidRPr="00781059">
        <w:rPr>
          <w:rStyle w:val="Char0"/>
          <w:rFonts w:cs="Traditional Arabic"/>
          <w:color w:val="000000" w:themeColor="text1"/>
          <w:shd w:val="clear" w:color="auto" w:fill="FFFFFF"/>
          <w:rtl/>
        </w:rPr>
        <w:t>﴾</w:t>
      </w:r>
      <w:r w:rsidR="00991949" w:rsidRPr="00781059">
        <w:rPr>
          <w:rStyle w:val="Char7"/>
          <w:color w:val="000000" w:themeColor="text1"/>
          <w:rtl/>
        </w:rPr>
        <w:t xml:space="preserve"> </w:t>
      </w:r>
      <w:r w:rsidR="00991949" w:rsidRPr="00781059">
        <w:rPr>
          <w:rStyle w:val="Char"/>
          <w:color w:val="000000" w:themeColor="text1"/>
          <w:rtl/>
        </w:rPr>
        <w:t>[الأحزاب: 23]</w:t>
      </w:r>
      <w:r w:rsidRPr="00781059">
        <w:rPr>
          <w:rStyle w:val="Char0"/>
          <w:color w:val="000000" w:themeColor="text1"/>
          <w:rtl/>
        </w:rPr>
        <w:t xml:space="preserve"> </w:t>
      </w:r>
      <w:r w:rsidRPr="00781059">
        <w:rPr>
          <w:rStyle w:val="Char5"/>
          <w:color w:val="000000" w:themeColor="text1"/>
          <w:rtl/>
        </w:rPr>
        <w:t>«از مؤمنان مردانی هستند که به عهد و پیمانی که با الله بسته بودند (صادقانه) وفا کردند، پس کسی از آنان هست که پیمان خود را به آخر رساند (و شهید شد) و از آنان کسی هس</w:t>
      </w:r>
      <w:r w:rsidR="0049541B" w:rsidRPr="00781059">
        <w:rPr>
          <w:rStyle w:val="Char5"/>
          <w:color w:val="000000" w:themeColor="text1"/>
          <w:rtl/>
        </w:rPr>
        <w:t>ت که در انتظار (و چشم براه) است</w:t>
      </w:r>
      <w:r w:rsidRPr="00781059">
        <w:rPr>
          <w:rStyle w:val="Char5"/>
          <w:color w:val="000000" w:themeColor="text1"/>
          <w:rtl/>
        </w:rPr>
        <w:t xml:space="preserve"> و هرگز تغییر و تبدیلی (در پیمان خود) نیاورده‌اند»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یکی از قید و بندهای خطرناکی که در فکر و اندیشه</w:t>
      </w:r>
      <w:r w:rsidR="003606D2" w:rsidRPr="00781059">
        <w:rPr>
          <w:rStyle w:val="Char0"/>
          <w:color w:val="000000" w:themeColor="text1"/>
          <w:rtl/>
        </w:rPr>
        <w:t>‌</w:t>
      </w:r>
      <w:r w:rsidR="0049541B" w:rsidRPr="00781059">
        <w:rPr>
          <w:rStyle w:val="Char0"/>
          <w:rFonts w:hint="cs"/>
          <w:color w:val="000000" w:themeColor="text1"/>
          <w:rtl/>
        </w:rPr>
        <w:t>ی</w:t>
      </w:r>
      <w:r w:rsidRPr="00781059">
        <w:rPr>
          <w:rStyle w:val="Char0"/>
          <w:color w:val="000000" w:themeColor="text1"/>
          <w:rtl/>
        </w:rPr>
        <w:t xml:space="preserve"> شیعه در مورد قرآن وجود دارد،</w:t>
      </w:r>
      <w:r w:rsidR="0049541B" w:rsidRPr="00781059">
        <w:rPr>
          <w:rStyle w:val="Char0"/>
          <w:rFonts w:hint="cs"/>
          <w:color w:val="000000" w:themeColor="text1"/>
          <w:rtl/>
        </w:rPr>
        <w:t xml:space="preserve"> </w:t>
      </w:r>
      <w:r w:rsidRPr="00781059">
        <w:rPr>
          <w:rStyle w:val="Char0"/>
          <w:color w:val="000000" w:themeColor="text1"/>
          <w:rtl/>
        </w:rPr>
        <w:t xml:space="preserve">این است که روایات بسیار </w:t>
      </w:r>
      <w:r w:rsidRPr="00781059">
        <w:rPr>
          <w:rStyle w:val="Charb"/>
          <w:color w:val="000000" w:themeColor="text1"/>
          <w:rtl/>
        </w:rPr>
        <w:t>زیادی با این مضمون نقل کرده‌اند</w:t>
      </w:r>
      <w:r w:rsidRPr="00781059">
        <w:rPr>
          <w:rStyle w:val="Char0"/>
          <w:color w:val="000000" w:themeColor="text1"/>
          <w:rtl/>
        </w:rPr>
        <w:t xml:space="preserve"> که قرآن معنایی باطنی دارد؛ از محمد بن منصور روایت است که می‌گوید: از امام کاظم در مورد این آیه پرسیدم: </w:t>
      </w:r>
      <w:r w:rsidR="00991949" w:rsidRPr="00781059">
        <w:rPr>
          <w:rStyle w:val="Char0"/>
          <w:rFonts w:cs="Traditional Arabic"/>
          <w:color w:val="000000" w:themeColor="text1"/>
          <w:shd w:val="clear" w:color="auto" w:fill="FFFFFF"/>
          <w:rtl/>
        </w:rPr>
        <w:t>﴿</w:t>
      </w:r>
      <w:r w:rsidR="00991949" w:rsidRPr="00781059">
        <w:rPr>
          <w:rStyle w:val="Char7"/>
          <w:color w:val="000000" w:themeColor="text1"/>
          <w:rtl/>
        </w:rPr>
        <w:t xml:space="preserve">قُلۡ إِنَّمَا حَرَّمَ رَبِّيَ </w:t>
      </w:r>
      <w:r w:rsidR="00991949" w:rsidRPr="00781059">
        <w:rPr>
          <w:rStyle w:val="Char7"/>
          <w:rFonts w:hint="cs"/>
          <w:color w:val="000000" w:themeColor="text1"/>
          <w:rtl/>
        </w:rPr>
        <w:t>ٱ</w:t>
      </w:r>
      <w:r w:rsidR="00991949" w:rsidRPr="00781059">
        <w:rPr>
          <w:rStyle w:val="Char7"/>
          <w:rFonts w:hint="eastAsia"/>
          <w:color w:val="000000" w:themeColor="text1"/>
          <w:rtl/>
        </w:rPr>
        <w:t>لۡفَوَٰحِشَ</w:t>
      </w:r>
      <w:r w:rsidR="00991949" w:rsidRPr="00781059">
        <w:rPr>
          <w:rStyle w:val="Char7"/>
          <w:color w:val="000000" w:themeColor="text1"/>
          <w:rtl/>
        </w:rPr>
        <w:t xml:space="preserve"> مَا ظَهَرَ مِنۡهَا وَمَا بَطَنَ</w:t>
      </w:r>
      <w:r w:rsidR="00991949" w:rsidRPr="00781059">
        <w:rPr>
          <w:rStyle w:val="Char0"/>
          <w:rFonts w:cs="Traditional Arabic"/>
          <w:color w:val="000000" w:themeColor="text1"/>
          <w:shd w:val="clear" w:color="auto" w:fill="FFFFFF"/>
          <w:rtl/>
        </w:rPr>
        <w:t>﴾</w:t>
      </w:r>
      <w:r w:rsidR="00991949" w:rsidRPr="00781059">
        <w:rPr>
          <w:rStyle w:val="Char7"/>
          <w:color w:val="000000" w:themeColor="text1"/>
          <w:rtl/>
        </w:rPr>
        <w:t xml:space="preserve"> </w:t>
      </w:r>
      <w:r w:rsidR="00991949" w:rsidRPr="00781059">
        <w:rPr>
          <w:rStyle w:val="Char"/>
          <w:color w:val="000000" w:themeColor="text1"/>
          <w:rtl/>
        </w:rPr>
        <w:t>[الأعراف: 33]</w:t>
      </w:r>
      <w:r w:rsidRPr="00781059">
        <w:rPr>
          <w:rStyle w:val="Char0"/>
          <w:color w:val="000000" w:themeColor="text1"/>
          <w:rtl/>
        </w:rPr>
        <w:t xml:space="preserve"> </w:t>
      </w:r>
      <w:r w:rsidRPr="00781059">
        <w:rPr>
          <w:rStyle w:val="Char5"/>
          <w:color w:val="000000" w:themeColor="text1"/>
          <w:rtl/>
        </w:rPr>
        <w:t>«بگو: (الله) فقط کارهای زشت را، چه آشکارا باشد و چه پنهان حرام کرده است»</w:t>
      </w:r>
      <w:r w:rsidRPr="00781059">
        <w:rPr>
          <w:rStyle w:val="Char0"/>
          <w:color w:val="000000" w:themeColor="text1"/>
          <w:rtl/>
        </w:rPr>
        <w:t xml:space="preserve"> امام در پاسخ فرمود: </w:t>
      </w:r>
      <w:r w:rsidRPr="00781059">
        <w:rPr>
          <w:rStyle w:val="Char3"/>
          <w:color w:val="000000" w:themeColor="text1"/>
          <w:rtl/>
        </w:rPr>
        <w:t>«إنّ القرآن له ظهرٌ وبطن»</w:t>
      </w:r>
      <w:r w:rsidRPr="00781059">
        <w:rPr>
          <w:rStyle w:val="Charb"/>
          <w:color w:val="000000" w:themeColor="text1"/>
          <w:rtl/>
        </w:rPr>
        <w:t>:</w:t>
      </w:r>
      <w:r w:rsidRPr="00781059">
        <w:rPr>
          <w:rStyle w:val="Char0"/>
          <w:color w:val="000000" w:themeColor="text1"/>
          <w:rtl/>
        </w:rPr>
        <w:t xml:space="preserve"> «قرآن دارای یک ظاهر و یک باطن است».</w:t>
      </w:r>
      <w:r w:rsidRPr="00781059">
        <w:rPr>
          <w:rStyle w:val="FootnoteReference"/>
          <w:rFonts w:ascii="IRLotus" w:hAnsi="IRLotus" w:cs="IRNazli"/>
          <w:color w:val="000000" w:themeColor="text1"/>
          <w:rtl/>
          <w:lang w:bidi="fa-IR"/>
        </w:rPr>
        <w:footnoteReference w:id="36"/>
      </w:r>
    </w:p>
    <w:p w:rsidR="00994878" w:rsidRPr="00781059" w:rsidRDefault="00994878" w:rsidP="00781059">
      <w:pPr>
        <w:rPr>
          <w:rStyle w:val="Char0"/>
          <w:color w:val="000000" w:themeColor="text1"/>
          <w:rtl/>
        </w:rPr>
      </w:pPr>
      <w:r w:rsidRPr="00781059">
        <w:rPr>
          <w:rStyle w:val="Char0"/>
          <w:color w:val="000000" w:themeColor="text1"/>
          <w:rtl/>
        </w:rPr>
        <w:t>این قوم به همین مقدار اکتفا نکرده‌اند، بلکه بر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دروغ بسته‌اند که ایشان فرموده است: </w:t>
      </w:r>
      <w:r w:rsidRPr="00781059">
        <w:rPr>
          <w:rStyle w:val="Char3"/>
          <w:color w:val="000000" w:themeColor="text1"/>
          <w:rtl/>
        </w:rPr>
        <w:t>«إن للقرآن ظهراً وبطناً، ولبطنه بطناً الی سبعة بطن»</w:t>
      </w:r>
      <w:r w:rsidRPr="00781059">
        <w:rPr>
          <w:rStyle w:val="Char0"/>
          <w:color w:val="000000" w:themeColor="text1"/>
          <w:rtl/>
        </w:rPr>
        <w:t xml:space="preserve">: «قرآن دارای یک ظاهر و یک باطن است و </w:t>
      </w:r>
      <w:r w:rsidR="0049541B" w:rsidRPr="00781059">
        <w:rPr>
          <w:rStyle w:val="Char0"/>
          <w:color w:val="000000" w:themeColor="text1"/>
          <w:rtl/>
        </w:rPr>
        <w:t>هر بطن آن بطنی دارد تا هفت بطن»</w:t>
      </w:r>
      <w:r w:rsidRPr="00781059">
        <w:rPr>
          <w:rStyle w:val="Char0"/>
          <w:color w:val="000000" w:themeColor="text1"/>
          <w:rtl/>
        </w:rPr>
        <w:t xml:space="preserve"> و در </w:t>
      </w:r>
      <w:r w:rsidR="0049541B" w:rsidRPr="00781059">
        <w:rPr>
          <w:rStyle w:val="Char0"/>
          <w:color w:val="000000" w:themeColor="text1"/>
          <w:rtl/>
        </w:rPr>
        <w:t>روایتی آمده است: «تا هفتاد بطن»</w:t>
      </w:r>
      <w:r w:rsidRPr="00781059">
        <w:rPr>
          <w:rStyle w:val="Char0"/>
          <w:color w:val="000000" w:themeColor="text1"/>
          <w:rtl/>
        </w:rPr>
        <w:t xml:space="preserve"> و در روایت دیگری آمده</w:t>
      </w:r>
      <w:r w:rsidR="0049541B" w:rsidRPr="00781059">
        <w:rPr>
          <w:rStyle w:val="Char0"/>
          <w:rFonts w:hint="cs"/>
          <w:color w:val="000000" w:themeColor="text1"/>
          <w:rtl/>
        </w:rPr>
        <w:t xml:space="preserve"> است</w:t>
      </w:r>
      <w:r w:rsidRPr="00781059">
        <w:rPr>
          <w:rStyle w:val="Char0"/>
          <w:color w:val="000000" w:themeColor="text1"/>
          <w:rtl/>
        </w:rPr>
        <w:t>: «هفتاد هزار بطن»</w:t>
      </w:r>
      <w:r w:rsidRPr="00781059">
        <w:rPr>
          <w:rStyle w:val="FootnoteReference"/>
          <w:rFonts w:ascii="IRLotus" w:hAnsi="IRLotus" w:cs="IRNazli"/>
          <w:color w:val="000000" w:themeColor="text1"/>
          <w:rtl/>
          <w:lang w:bidi="fa-IR"/>
        </w:rPr>
        <w:footnoteReference w:id="37"/>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به امام ابوجعفر باقر نسبت داده‌اند که به جابر گفت: «ای جابر قرآن دارای بطنی است و برای هر بطنی، بطنی است و نیز دارای یک ظاهری است که برای هر ظاهری نیز ظاهری است؛ ای جابر، چیزی دورتر از عقول رجال مانند تفسیر قرآن نیست».</w:t>
      </w:r>
      <w:r w:rsidRPr="00781059">
        <w:rPr>
          <w:rStyle w:val="FootnoteReference"/>
          <w:rFonts w:ascii="IRLotus" w:hAnsi="IRLotus" w:cs="IRNazli"/>
          <w:color w:val="000000" w:themeColor="text1"/>
          <w:rtl/>
          <w:lang w:bidi="fa-IR"/>
        </w:rPr>
        <w:footnoteReference w:id="38"/>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دلیل جعل چنین روایاتی این است که</w:t>
      </w:r>
      <w:r w:rsidR="004A0C60" w:rsidRPr="00781059">
        <w:rPr>
          <w:rStyle w:val="Char0"/>
          <w:color w:val="000000" w:themeColor="text1"/>
          <w:rtl/>
        </w:rPr>
        <w:t xml:space="preserve"> آن‌ها </w:t>
      </w:r>
      <w:r w:rsidRPr="00781059">
        <w:rPr>
          <w:rStyle w:val="Char0"/>
          <w:color w:val="000000" w:themeColor="text1"/>
          <w:rtl/>
        </w:rPr>
        <w:t>می‌خواهند قرآن تابع روایت‌های دروغینی باشد که به امامان نسبت داده‌اند و در تضاد با</w:t>
      </w:r>
      <w:r w:rsidR="004A0C60" w:rsidRPr="00781059">
        <w:rPr>
          <w:rStyle w:val="Char0"/>
          <w:color w:val="000000" w:themeColor="text1"/>
          <w:rtl/>
        </w:rPr>
        <w:t xml:space="preserve"> آن‌ها </w:t>
      </w:r>
      <w:r w:rsidRPr="00781059">
        <w:rPr>
          <w:rStyle w:val="Char0"/>
          <w:color w:val="000000" w:themeColor="text1"/>
          <w:rtl/>
        </w:rPr>
        <w:t>نباشد و به راحتی بتوانند پس از هموار نمودن راه، قرآن کریم را مطابق با هوی و هوس و تمایلات خویش تفسیر نمایند.</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از جمله مثال‌های تفسیر باطنی قرآن در دین شیعه، </w:t>
      </w:r>
      <w:r w:rsidRPr="00781059">
        <w:rPr>
          <w:rStyle w:val="Charb"/>
          <w:color w:val="000000" w:themeColor="text1"/>
          <w:rtl/>
        </w:rPr>
        <w:t>نمونه‌ای است که</w:t>
      </w:r>
      <w:r w:rsidRPr="00781059">
        <w:rPr>
          <w:rStyle w:val="Char0"/>
          <w:color w:val="000000" w:themeColor="text1"/>
          <w:rtl/>
        </w:rPr>
        <w:t xml:space="preserve"> در تفسیر قمی آمده است؛ قمی در تقسیر این آیه: </w:t>
      </w:r>
      <w:r w:rsidR="00991949" w:rsidRPr="00781059">
        <w:rPr>
          <w:rStyle w:val="Char0"/>
          <w:rFonts w:cs="Traditional Arabic"/>
          <w:color w:val="000000" w:themeColor="text1"/>
          <w:shd w:val="clear" w:color="auto" w:fill="FFFFFF"/>
          <w:rtl/>
        </w:rPr>
        <w:t>﴿</w:t>
      </w:r>
      <w:r w:rsidR="00991949" w:rsidRPr="00781059">
        <w:rPr>
          <w:rStyle w:val="Char7"/>
          <w:color w:val="000000" w:themeColor="text1"/>
          <w:rtl/>
        </w:rPr>
        <w:t xml:space="preserve">مَرَجَ </w:t>
      </w:r>
      <w:r w:rsidR="00991949" w:rsidRPr="00781059">
        <w:rPr>
          <w:rStyle w:val="Char7"/>
          <w:rFonts w:hint="cs"/>
          <w:color w:val="000000" w:themeColor="text1"/>
          <w:rtl/>
        </w:rPr>
        <w:t>ٱ</w:t>
      </w:r>
      <w:r w:rsidR="00991949" w:rsidRPr="00781059">
        <w:rPr>
          <w:rStyle w:val="Char7"/>
          <w:rFonts w:hint="eastAsia"/>
          <w:color w:val="000000" w:themeColor="text1"/>
          <w:rtl/>
        </w:rPr>
        <w:t>لۡبَحۡرَيۡنِ</w:t>
      </w:r>
      <w:r w:rsidR="00991949" w:rsidRPr="00781059">
        <w:rPr>
          <w:rStyle w:val="Char7"/>
          <w:color w:val="000000" w:themeColor="text1"/>
          <w:rtl/>
        </w:rPr>
        <w:t xml:space="preserve"> يَلۡتَقِيَانِ١٩</w:t>
      </w:r>
      <w:r w:rsidR="00991949" w:rsidRPr="00781059">
        <w:rPr>
          <w:rStyle w:val="Char0"/>
          <w:rFonts w:cs="Traditional Arabic"/>
          <w:color w:val="000000" w:themeColor="text1"/>
          <w:shd w:val="clear" w:color="auto" w:fill="FFFFFF"/>
          <w:rtl/>
        </w:rPr>
        <w:t>﴾</w:t>
      </w:r>
      <w:r w:rsidR="00991949" w:rsidRPr="00781059">
        <w:rPr>
          <w:rStyle w:val="Char7"/>
          <w:color w:val="000000" w:themeColor="text1"/>
          <w:rtl/>
        </w:rPr>
        <w:t xml:space="preserve"> </w:t>
      </w:r>
      <w:r w:rsidR="00991949" w:rsidRPr="00781059">
        <w:rPr>
          <w:rStyle w:val="Char"/>
          <w:color w:val="000000" w:themeColor="text1"/>
          <w:rtl/>
        </w:rPr>
        <w:t>[الرحمن: 19]</w:t>
      </w:r>
      <w:r w:rsidRPr="00781059">
        <w:rPr>
          <w:rStyle w:val="Char0"/>
          <w:color w:val="000000" w:themeColor="text1"/>
          <w:rtl/>
        </w:rPr>
        <w:t xml:space="preserve"> </w:t>
      </w:r>
      <w:r w:rsidRPr="00781059">
        <w:rPr>
          <w:rStyle w:val="Char5"/>
          <w:color w:val="000000" w:themeColor="text1"/>
          <w:rtl/>
        </w:rPr>
        <w:t>«دو دریای (مختلف ش</w:t>
      </w:r>
      <w:r w:rsidR="00953085" w:rsidRPr="00781059">
        <w:rPr>
          <w:rStyle w:val="Char5"/>
          <w:color w:val="000000" w:themeColor="text1"/>
          <w:rtl/>
        </w:rPr>
        <w:t>ور و شیرین) را به جریان آورد در</w:t>
      </w:r>
      <w:r w:rsidRPr="00781059">
        <w:rPr>
          <w:rStyle w:val="Char5"/>
          <w:color w:val="000000" w:themeColor="text1"/>
          <w:rtl/>
        </w:rPr>
        <w:t>حالی‌که با یکدیگر برخورد می‌کنند»</w:t>
      </w:r>
      <w:r w:rsidRPr="00781059">
        <w:rPr>
          <w:rStyle w:val="Char0"/>
          <w:color w:val="000000" w:themeColor="text1"/>
          <w:rtl/>
        </w:rPr>
        <w:t xml:space="preserve"> حدیثی را به امام صادق نسبت داده، با این مضمون: «علی و فاطمه</w:t>
      </w:r>
      <w:r w:rsidR="0002119C" w:rsidRPr="00781059">
        <w:rPr>
          <w:rFonts w:cs="CTraditional Arabic"/>
          <w:color w:val="000000" w:themeColor="text1"/>
          <w:rtl/>
        </w:rPr>
        <w:t> </w:t>
      </w:r>
      <w:r w:rsidR="0002119C" w:rsidRPr="00781059">
        <w:rPr>
          <w:rFonts w:cs="CTraditional Arabic" w:hint="cs"/>
          <w:color w:val="000000" w:themeColor="text1"/>
          <w:rtl/>
        </w:rPr>
        <w:t>إ</w:t>
      </w:r>
      <w:r w:rsidR="00E44107" w:rsidRPr="00781059">
        <w:rPr>
          <w:rFonts w:cs="IRNazli" w:hint="cs"/>
          <w:color w:val="000000" w:themeColor="text1"/>
          <w:rtl/>
        </w:rPr>
        <w:t xml:space="preserve"> </w:t>
      </w:r>
      <w:r w:rsidRPr="00781059">
        <w:rPr>
          <w:rStyle w:val="Char0"/>
          <w:color w:val="000000" w:themeColor="text1"/>
          <w:rtl/>
        </w:rPr>
        <w:t>دو دریای عمیق هستند که هیچیک ب</w:t>
      </w:r>
      <w:r w:rsidR="008D1E20" w:rsidRPr="00781059">
        <w:rPr>
          <w:rStyle w:val="Char0"/>
          <w:color w:val="000000" w:themeColor="text1"/>
          <w:rtl/>
        </w:rPr>
        <w:t>ر دیگری طغیان نمی‌کند</w:t>
      </w:r>
      <w:r w:rsidRPr="00781059">
        <w:rPr>
          <w:rStyle w:val="Char0"/>
          <w:color w:val="000000" w:themeColor="text1"/>
          <w:rtl/>
        </w:rPr>
        <w:t xml:space="preserve"> و می‌فرماید: </w:t>
      </w:r>
      <w:r w:rsidR="00991949" w:rsidRPr="00781059">
        <w:rPr>
          <w:rStyle w:val="Char0"/>
          <w:rFonts w:cs="Traditional Arabic"/>
          <w:color w:val="000000" w:themeColor="text1"/>
          <w:shd w:val="clear" w:color="auto" w:fill="FFFFFF"/>
          <w:rtl/>
        </w:rPr>
        <w:t>﴿</w:t>
      </w:r>
      <w:r w:rsidR="00991949" w:rsidRPr="00781059">
        <w:rPr>
          <w:rStyle w:val="Char7"/>
          <w:color w:val="000000" w:themeColor="text1"/>
          <w:rtl/>
        </w:rPr>
        <w:t xml:space="preserve">يَخۡرُجُ مِنۡهُمَا </w:t>
      </w:r>
      <w:r w:rsidR="00991949" w:rsidRPr="00781059">
        <w:rPr>
          <w:rStyle w:val="Char7"/>
          <w:rFonts w:hint="cs"/>
          <w:color w:val="000000" w:themeColor="text1"/>
          <w:rtl/>
        </w:rPr>
        <w:t>ٱ</w:t>
      </w:r>
      <w:r w:rsidR="00991949" w:rsidRPr="00781059">
        <w:rPr>
          <w:rStyle w:val="Char7"/>
          <w:rFonts w:hint="eastAsia"/>
          <w:color w:val="000000" w:themeColor="text1"/>
          <w:rtl/>
        </w:rPr>
        <w:t>للُّؤۡلُؤُ</w:t>
      </w:r>
      <w:r w:rsidR="00991949" w:rsidRPr="00781059">
        <w:rPr>
          <w:rStyle w:val="Char7"/>
          <w:color w:val="000000" w:themeColor="text1"/>
          <w:rtl/>
        </w:rPr>
        <w:t xml:space="preserve"> وَ</w:t>
      </w:r>
      <w:r w:rsidR="00991949" w:rsidRPr="00781059">
        <w:rPr>
          <w:rStyle w:val="Char7"/>
          <w:rFonts w:hint="cs"/>
          <w:color w:val="000000" w:themeColor="text1"/>
          <w:rtl/>
        </w:rPr>
        <w:t>ٱ</w:t>
      </w:r>
      <w:r w:rsidR="00991949" w:rsidRPr="00781059">
        <w:rPr>
          <w:rStyle w:val="Char7"/>
          <w:rFonts w:hint="eastAsia"/>
          <w:color w:val="000000" w:themeColor="text1"/>
          <w:rtl/>
        </w:rPr>
        <w:t>لۡمَرۡجَانُ</w:t>
      </w:r>
      <w:r w:rsidR="00991949" w:rsidRPr="00781059">
        <w:rPr>
          <w:rStyle w:val="Char7"/>
          <w:color w:val="000000" w:themeColor="text1"/>
          <w:rtl/>
        </w:rPr>
        <w:t>٢٢</w:t>
      </w:r>
      <w:r w:rsidR="00991949" w:rsidRPr="00781059">
        <w:rPr>
          <w:rStyle w:val="Char0"/>
          <w:rFonts w:cs="Traditional Arabic"/>
          <w:color w:val="000000" w:themeColor="text1"/>
          <w:shd w:val="clear" w:color="auto" w:fill="FFFFFF"/>
          <w:rtl/>
        </w:rPr>
        <w:t>﴾</w:t>
      </w:r>
      <w:r w:rsidR="00991949" w:rsidRPr="00781059">
        <w:rPr>
          <w:rStyle w:val="Char7"/>
          <w:color w:val="000000" w:themeColor="text1"/>
          <w:rtl/>
        </w:rPr>
        <w:t xml:space="preserve"> </w:t>
      </w:r>
      <w:r w:rsidR="00991949" w:rsidRPr="00781059">
        <w:rPr>
          <w:rStyle w:val="Char"/>
          <w:color w:val="000000" w:themeColor="text1"/>
          <w:rtl/>
        </w:rPr>
        <w:t>[الرحمن: 22]</w:t>
      </w:r>
      <w:r w:rsidRPr="00781059">
        <w:rPr>
          <w:rStyle w:val="Char0"/>
          <w:color w:val="000000" w:themeColor="text1"/>
          <w:rtl/>
        </w:rPr>
        <w:t xml:space="preserve"> که مراد از آن حسن و حسین می‌باشد»</w:t>
      </w:r>
      <w:r w:rsidRPr="00781059">
        <w:rPr>
          <w:rStyle w:val="FootnoteReference"/>
          <w:rFonts w:ascii="IRLotus" w:hAnsi="IRLotus" w:cs="IRNazli"/>
          <w:color w:val="000000" w:themeColor="text1"/>
          <w:rtl/>
          <w:lang w:bidi="fa-IR"/>
        </w:rPr>
        <w:footnoteReference w:id="39"/>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مرجع دینی شیعه، ناصر مکارم شیرازی می‌گوید: «از اینجا می‌فهمیم که قرآن کریم دارای بطن‌هایی است، بطوری که تنها یک آیه می‌تواند معانی متعدد و بلکه ده‌ها معنی داشته باشد و تفسیر اخیر نیز از بطون قرآن است و منافاتی با معانی ظاهری آن ندارد».</w:t>
      </w:r>
      <w:r w:rsidRPr="00781059">
        <w:rPr>
          <w:rStyle w:val="FootnoteReference"/>
          <w:rFonts w:ascii="IRLotus" w:hAnsi="IRLotus" w:cs="IRNazli"/>
          <w:color w:val="000000" w:themeColor="text1"/>
          <w:rtl/>
          <w:lang w:bidi="fa-IR"/>
        </w:rPr>
        <w:footnoteReference w:id="40"/>
      </w:r>
    </w:p>
    <w:p w:rsidR="00994878" w:rsidRPr="00781059" w:rsidRDefault="00994878" w:rsidP="00781059">
      <w:pPr>
        <w:rPr>
          <w:rStyle w:val="Char0"/>
          <w:color w:val="000000" w:themeColor="text1"/>
          <w:rtl/>
        </w:rPr>
      </w:pPr>
      <w:r w:rsidRPr="00781059">
        <w:rPr>
          <w:rStyle w:val="Char0"/>
          <w:color w:val="000000" w:themeColor="text1"/>
          <w:rtl/>
        </w:rPr>
        <w:t xml:space="preserve">از دیگر مثال‌های تفسیر باطنی قرآن در دین شیعه، </w:t>
      </w:r>
      <w:r w:rsidRPr="00781059">
        <w:rPr>
          <w:rStyle w:val="Charb"/>
          <w:color w:val="000000" w:themeColor="text1"/>
          <w:rtl/>
        </w:rPr>
        <w:t>تاویل نادرست این آیه می‌باشد که می‌فرماید</w:t>
      </w:r>
      <w:r w:rsidRPr="00781059">
        <w:rPr>
          <w:rStyle w:val="Char0"/>
          <w:color w:val="000000" w:themeColor="text1"/>
          <w:rtl/>
        </w:rPr>
        <w:t xml:space="preserve">: </w:t>
      </w:r>
      <w:r w:rsidR="00991949" w:rsidRPr="00781059">
        <w:rPr>
          <w:rStyle w:val="Char0"/>
          <w:rFonts w:cs="Traditional Arabic"/>
          <w:color w:val="000000" w:themeColor="text1"/>
          <w:shd w:val="clear" w:color="auto" w:fill="FFFFFF"/>
          <w:rtl/>
          <w:lang w:bidi="fa-IR"/>
        </w:rPr>
        <w:t>﴿</w:t>
      </w:r>
      <w:r w:rsidR="00991949" w:rsidRPr="00781059">
        <w:rPr>
          <w:rStyle w:val="Char7"/>
          <w:color w:val="000000" w:themeColor="text1"/>
          <w:rtl/>
        </w:rPr>
        <w:t xml:space="preserve">وَأَوۡحَىٰ رَبُّكَ إِلَى </w:t>
      </w:r>
      <w:r w:rsidR="00991949" w:rsidRPr="00781059">
        <w:rPr>
          <w:rStyle w:val="Char7"/>
          <w:rFonts w:hint="cs"/>
          <w:color w:val="000000" w:themeColor="text1"/>
          <w:rtl/>
        </w:rPr>
        <w:t>ٱ</w:t>
      </w:r>
      <w:r w:rsidR="00991949" w:rsidRPr="00781059">
        <w:rPr>
          <w:rStyle w:val="Char7"/>
          <w:rFonts w:hint="eastAsia"/>
          <w:color w:val="000000" w:themeColor="text1"/>
          <w:rtl/>
        </w:rPr>
        <w:t>لنَّحۡلِ</w:t>
      </w:r>
      <w:r w:rsidR="00991949" w:rsidRPr="00781059">
        <w:rPr>
          <w:rStyle w:val="Char7"/>
          <w:color w:val="000000" w:themeColor="text1"/>
          <w:rtl/>
        </w:rPr>
        <w:t xml:space="preserve"> أَنِ </w:t>
      </w:r>
      <w:r w:rsidR="00991949" w:rsidRPr="00781059">
        <w:rPr>
          <w:rStyle w:val="Char7"/>
          <w:rFonts w:hint="cs"/>
          <w:color w:val="000000" w:themeColor="text1"/>
          <w:rtl/>
        </w:rPr>
        <w:t>ٱ</w:t>
      </w:r>
      <w:r w:rsidR="00991949" w:rsidRPr="00781059">
        <w:rPr>
          <w:rStyle w:val="Char7"/>
          <w:rFonts w:hint="eastAsia"/>
          <w:color w:val="000000" w:themeColor="text1"/>
          <w:rtl/>
        </w:rPr>
        <w:t>تَّخِذِي</w:t>
      </w:r>
      <w:r w:rsidR="00991949" w:rsidRPr="00781059">
        <w:rPr>
          <w:rStyle w:val="Char7"/>
          <w:color w:val="000000" w:themeColor="text1"/>
          <w:rtl/>
        </w:rPr>
        <w:t xml:space="preserve"> مِنَ </w:t>
      </w:r>
      <w:r w:rsidR="00991949" w:rsidRPr="00781059">
        <w:rPr>
          <w:rStyle w:val="Char7"/>
          <w:rFonts w:hint="cs"/>
          <w:color w:val="000000" w:themeColor="text1"/>
          <w:rtl/>
        </w:rPr>
        <w:t>ٱ</w:t>
      </w:r>
      <w:r w:rsidR="00991949" w:rsidRPr="00781059">
        <w:rPr>
          <w:rStyle w:val="Char7"/>
          <w:rFonts w:hint="eastAsia"/>
          <w:color w:val="000000" w:themeColor="text1"/>
          <w:rtl/>
        </w:rPr>
        <w:t>لۡجِبَالِ</w:t>
      </w:r>
      <w:r w:rsidR="00991949" w:rsidRPr="00781059">
        <w:rPr>
          <w:rStyle w:val="Char7"/>
          <w:color w:val="000000" w:themeColor="text1"/>
          <w:rtl/>
        </w:rPr>
        <w:t xml:space="preserve"> بُيُوتٗا وَمِنَ </w:t>
      </w:r>
      <w:r w:rsidR="00991949" w:rsidRPr="00781059">
        <w:rPr>
          <w:rStyle w:val="Char7"/>
          <w:rFonts w:hint="cs"/>
          <w:color w:val="000000" w:themeColor="text1"/>
          <w:rtl/>
        </w:rPr>
        <w:t>ٱ</w:t>
      </w:r>
      <w:r w:rsidR="00991949" w:rsidRPr="00781059">
        <w:rPr>
          <w:rStyle w:val="Char7"/>
          <w:rFonts w:hint="eastAsia"/>
          <w:color w:val="000000" w:themeColor="text1"/>
          <w:rtl/>
        </w:rPr>
        <w:t>لشَّجَرِ</w:t>
      </w:r>
      <w:r w:rsidR="00991949" w:rsidRPr="00781059">
        <w:rPr>
          <w:rStyle w:val="Char7"/>
          <w:color w:val="000000" w:themeColor="text1"/>
          <w:rtl/>
        </w:rPr>
        <w:t xml:space="preserve"> وَمِمَّا يَعۡرِشُونَ٦٨</w:t>
      </w:r>
      <w:r w:rsidR="00991949" w:rsidRPr="00781059">
        <w:rPr>
          <w:rStyle w:val="Char0"/>
          <w:rFonts w:cs="Traditional Arabic"/>
          <w:color w:val="000000" w:themeColor="text1"/>
          <w:shd w:val="clear" w:color="auto" w:fill="FFFFFF"/>
          <w:rtl/>
          <w:lang w:bidi="fa-IR"/>
        </w:rPr>
        <w:t>﴾</w:t>
      </w:r>
      <w:r w:rsidR="00991949" w:rsidRPr="00781059">
        <w:rPr>
          <w:rStyle w:val="Char7"/>
          <w:color w:val="000000" w:themeColor="text1"/>
          <w:rtl/>
        </w:rPr>
        <w:t xml:space="preserve"> </w:t>
      </w:r>
      <w:r w:rsidR="00991949" w:rsidRPr="00781059">
        <w:rPr>
          <w:rStyle w:val="Char"/>
          <w:color w:val="000000" w:themeColor="text1"/>
          <w:rtl/>
        </w:rPr>
        <w:t>[النحل: 68]</w:t>
      </w:r>
      <w:r w:rsidRPr="00781059">
        <w:rPr>
          <w:rStyle w:val="Char0"/>
          <w:color w:val="000000" w:themeColor="text1"/>
          <w:rtl/>
        </w:rPr>
        <w:t xml:space="preserve"> </w:t>
      </w:r>
      <w:r w:rsidRPr="00781059">
        <w:rPr>
          <w:rStyle w:val="Char5"/>
          <w:color w:val="000000" w:themeColor="text1"/>
          <w:rtl/>
        </w:rPr>
        <w:t>«و پروردگار تو به زنبور عسل الهام کرد که: از کوه‌ها و درختان و داربست‌هایی که (مردم) می‌سازند، خانه‌هایی برگزین»</w:t>
      </w:r>
      <w:r w:rsidRPr="00781059">
        <w:rPr>
          <w:rStyle w:val="Char0"/>
          <w:color w:val="000000" w:themeColor="text1"/>
          <w:rtl/>
        </w:rPr>
        <w:t>؛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w:t>
      </w:r>
      <w:r w:rsidR="00953085" w:rsidRPr="00781059">
        <w:rPr>
          <w:rStyle w:val="Char0"/>
          <w:rFonts w:hint="cs"/>
          <w:color w:val="000000" w:themeColor="text1"/>
          <w:rtl/>
        </w:rPr>
        <w:t>کرده</w:t>
      </w:r>
      <w:r w:rsidR="00A9571D" w:rsidRPr="00781059">
        <w:rPr>
          <w:rStyle w:val="Char0"/>
          <w:rFonts w:hint="cs"/>
          <w:color w:val="000000" w:themeColor="text1"/>
          <w:rtl/>
        </w:rPr>
        <w:t>‌</w:t>
      </w:r>
      <w:r w:rsidR="00953085" w:rsidRPr="00781059">
        <w:rPr>
          <w:rStyle w:val="Char0"/>
          <w:rFonts w:hint="cs"/>
          <w:color w:val="000000" w:themeColor="text1"/>
          <w:rtl/>
        </w:rPr>
        <w:t>اند</w:t>
      </w:r>
      <w:r w:rsidRPr="00781059">
        <w:rPr>
          <w:rStyle w:val="Char0"/>
          <w:color w:val="000000" w:themeColor="text1"/>
          <w:rtl/>
        </w:rPr>
        <w:t xml:space="preserve"> که گفت: «زنبور را نسزد که به وی الهام شود؛ بلکه این در مورد ما نازل شده است و زنبور ماییم و ما هستیم که به فرمان الله، برای الله تعالی در سرزمینش ساکن شده‌ایم و کوه‌ها شیعیان ما هستند و مراد از درخت، زنان مؤمن است»؟!! </w:t>
      </w:r>
      <w:r w:rsidRPr="00781059">
        <w:rPr>
          <w:rStyle w:val="Charb"/>
          <w:color w:val="000000" w:themeColor="text1"/>
          <w:rtl/>
        </w:rPr>
        <w:t>[و اینکه می‌فرماید:]</w:t>
      </w:r>
      <w:r w:rsidR="00991949" w:rsidRPr="00781059">
        <w:rPr>
          <w:rStyle w:val="Charb"/>
          <w:rFonts w:hint="cs"/>
          <w:color w:val="000000" w:themeColor="text1"/>
          <w:rtl/>
        </w:rPr>
        <w:t xml:space="preserve"> </w:t>
      </w:r>
      <w:r w:rsidR="00991949" w:rsidRPr="00781059">
        <w:rPr>
          <w:rStyle w:val="Charb"/>
          <w:rFonts w:cs="Traditional Arabic"/>
          <w:color w:val="000000" w:themeColor="text1"/>
          <w:shd w:val="clear" w:color="auto" w:fill="FFFFFF"/>
          <w:rtl/>
        </w:rPr>
        <w:t>﴿</w:t>
      </w:r>
      <w:r w:rsidR="00991949" w:rsidRPr="00781059">
        <w:rPr>
          <w:rStyle w:val="Char7"/>
          <w:color w:val="000000" w:themeColor="text1"/>
          <w:rtl/>
        </w:rPr>
        <w:t>يَخۡرُجُ مِنۢ بُطُونِهَا شَرَابٞ مُّخۡتَلِفٌ أَلۡوَٰنُهُ</w:t>
      </w:r>
      <w:r w:rsidR="00991949" w:rsidRPr="00781059">
        <w:rPr>
          <w:rStyle w:val="Char7"/>
          <w:rFonts w:hint="cs"/>
          <w:color w:val="000000" w:themeColor="text1"/>
          <w:rtl/>
        </w:rPr>
        <w:t>ۥ</w:t>
      </w:r>
      <w:r w:rsidR="00991949" w:rsidRPr="00781059">
        <w:rPr>
          <w:rStyle w:val="Char7"/>
          <w:color w:val="000000" w:themeColor="text1"/>
          <w:rtl/>
        </w:rPr>
        <w:t xml:space="preserve"> فِيهِ شِفَآءٞ لِّلنَّاسِۚ</w:t>
      </w:r>
      <w:r w:rsidR="00991949" w:rsidRPr="00781059">
        <w:rPr>
          <w:rStyle w:val="Charb"/>
          <w:rFonts w:cs="Traditional Arabic"/>
          <w:color w:val="000000" w:themeColor="text1"/>
          <w:shd w:val="clear" w:color="auto" w:fill="FFFFFF"/>
          <w:rtl/>
        </w:rPr>
        <w:t>﴾</w:t>
      </w:r>
      <w:r w:rsidR="00991949" w:rsidRPr="00781059">
        <w:rPr>
          <w:rStyle w:val="Char7"/>
          <w:color w:val="000000" w:themeColor="text1"/>
          <w:rtl/>
        </w:rPr>
        <w:t xml:space="preserve"> </w:t>
      </w:r>
      <w:r w:rsidR="00991949" w:rsidRPr="00781059">
        <w:rPr>
          <w:rStyle w:val="Char"/>
          <w:color w:val="000000" w:themeColor="text1"/>
          <w:rtl/>
        </w:rPr>
        <w:t>[النحل: 69]</w:t>
      </w:r>
      <w:r w:rsidRPr="00781059">
        <w:rPr>
          <w:rStyle w:val="Char0"/>
          <w:color w:val="000000" w:themeColor="text1"/>
          <w:rtl/>
        </w:rPr>
        <w:t xml:space="preserve"> </w:t>
      </w:r>
      <w:r w:rsidRPr="00781059">
        <w:rPr>
          <w:rStyle w:val="Char5"/>
          <w:color w:val="000000" w:themeColor="text1"/>
          <w:rtl/>
        </w:rPr>
        <w:t>«از شکم</w:t>
      </w:r>
      <w:r w:rsidR="004A0C60" w:rsidRPr="00781059">
        <w:rPr>
          <w:rStyle w:val="Char5"/>
          <w:color w:val="000000" w:themeColor="text1"/>
          <w:rtl/>
        </w:rPr>
        <w:t xml:space="preserve"> آن‌ها،</w:t>
      </w:r>
      <w:r w:rsidRPr="00781059">
        <w:rPr>
          <w:rStyle w:val="Char5"/>
          <w:color w:val="000000" w:themeColor="text1"/>
          <w:rtl/>
        </w:rPr>
        <w:t xml:space="preserve"> نوشیدنی با رنگ‌های گوناگون بیرون می‌آید که در آن شفا برای مردم است»</w:t>
      </w:r>
      <w:r w:rsidRPr="00781059">
        <w:rPr>
          <w:rStyle w:val="Char0"/>
          <w:color w:val="000000" w:themeColor="text1"/>
          <w:rtl/>
        </w:rPr>
        <w:t xml:space="preserve">؛ </w:t>
      </w:r>
      <w:r w:rsidRPr="00781059">
        <w:rPr>
          <w:rStyle w:val="Charb"/>
          <w:color w:val="000000" w:themeColor="text1"/>
          <w:rtl/>
        </w:rPr>
        <w:t>مراد امامان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b"/>
          <w:color w:val="000000" w:themeColor="text1"/>
          <w:rtl/>
        </w:rPr>
        <w:t>است</w:t>
      </w:r>
      <w:r w:rsidRPr="00781059">
        <w:rPr>
          <w:rStyle w:val="Char0"/>
          <w:color w:val="000000" w:themeColor="text1"/>
          <w:rtl/>
        </w:rPr>
        <w:t xml:space="preserve"> یعنی از علوم امامان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نوشیدنی‌ای بیرون می‌آید که قلب‌های مؤمنان را سیراب می‌کند </w:t>
      </w:r>
      <w:r w:rsidR="00991949" w:rsidRPr="00781059">
        <w:rPr>
          <w:rStyle w:val="Char0"/>
          <w:rFonts w:ascii="Traditional Arabic" w:hAnsi="Traditional Arabic" w:cs="Traditional Arabic"/>
          <w:color w:val="000000" w:themeColor="text1"/>
          <w:rtl/>
        </w:rPr>
        <w:t>﴿</w:t>
      </w:r>
      <w:r w:rsidR="00991949" w:rsidRPr="00781059">
        <w:rPr>
          <w:rStyle w:val="Char7"/>
          <w:color w:val="000000" w:themeColor="text1"/>
          <w:rtl/>
        </w:rPr>
        <w:t>مُّخۡتَلِفٌ أَلۡوَٰنُهُ</w:t>
      </w:r>
      <w:r w:rsidR="00991949" w:rsidRPr="00781059">
        <w:rPr>
          <w:rStyle w:val="Char7"/>
          <w:rFonts w:hint="cs"/>
          <w:color w:val="000000" w:themeColor="text1"/>
          <w:rtl/>
        </w:rPr>
        <w:t>ۥ</w:t>
      </w:r>
      <w:r w:rsidR="00991949"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معانی آن در علوم مختلف است»! </w:t>
      </w:r>
    </w:p>
    <w:p w:rsidR="00994878" w:rsidRPr="00781059" w:rsidRDefault="00994878" w:rsidP="00686743">
      <w:pPr>
        <w:widowControl w:val="0"/>
        <w:rPr>
          <w:rStyle w:val="Char0"/>
          <w:color w:val="000000" w:themeColor="text1"/>
          <w:rtl/>
        </w:rPr>
      </w:pPr>
      <w:r w:rsidRPr="00781059">
        <w:rPr>
          <w:rStyle w:val="Char0"/>
          <w:color w:val="000000" w:themeColor="text1"/>
          <w:rtl/>
        </w:rPr>
        <w:t xml:space="preserve"> قمی در تفسیر خود به اسنادش از مردی، از حریز بن ابی 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b"/>
          <w:color w:val="000000" w:themeColor="text1"/>
          <w:rtl/>
        </w:rPr>
        <w:t>روایت نموده</w:t>
      </w:r>
      <w:r w:rsidR="008D1E20" w:rsidRPr="00781059">
        <w:rPr>
          <w:rStyle w:val="Charb"/>
          <w:rFonts w:hint="cs"/>
          <w:color w:val="000000" w:themeColor="text1"/>
          <w:rtl/>
        </w:rPr>
        <w:t xml:space="preserve"> است</w:t>
      </w:r>
      <w:r w:rsidRPr="00781059">
        <w:rPr>
          <w:rStyle w:val="Char0"/>
          <w:color w:val="000000" w:themeColor="text1"/>
          <w:rtl/>
        </w:rPr>
        <w:t xml:space="preserve"> که در مورد این آیه: </w:t>
      </w:r>
      <w:r w:rsidR="00991949" w:rsidRPr="00781059">
        <w:rPr>
          <w:rStyle w:val="Char0"/>
          <w:rFonts w:ascii="Traditional Arabic" w:hAnsi="Traditional Arabic" w:cs="Traditional Arabic"/>
          <w:color w:val="000000" w:themeColor="text1"/>
          <w:rtl/>
        </w:rPr>
        <w:t>﴿</w:t>
      </w:r>
      <w:r w:rsidR="00991949" w:rsidRPr="00781059">
        <w:rPr>
          <w:rStyle w:val="Char7"/>
          <w:color w:val="000000" w:themeColor="text1"/>
          <w:rtl/>
        </w:rPr>
        <w:t xml:space="preserve">وَأَوۡحَىٰ رَبُّكَ إِلَى </w:t>
      </w:r>
      <w:r w:rsidR="00991949" w:rsidRPr="00781059">
        <w:rPr>
          <w:rStyle w:val="Char7"/>
          <w:rFonts w:hint="cs"/>
          <w:color w:val="000000" w:themeColor="text1"/>
          <w:rtl/>
        </w:rPr>
        <w:t>ٱ</w:t>
      </w:r>
      <w:r w:rsidR="00991949" w:rsidRPr="00781059">
        <w:rPr>
          <w:rStyle w:val="Char7"/>
          <w:rFonts w:hint="eastAsia"/>
          <w:color w:val="000000" w:themeColor="text1"/>
          <w:rtl/>
        </w:rPr>
        <w:t>لنَّحۡلِ</w:t>
      </w:r>
      <w:r w:rsidR="00991949"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گفت: «نحل» ماییم که خداوند به ما </w:t>
      </w:r>
      <w:r w:rsidRPr="00781059">
        <w:rPr>
          <w:rStyle w:val="Char0"/>
          <w:color w:val="000000" w:themeColor="text1"/>
          <w:rtl/>
        </w:rPr>
        <w:lastRenderedPageBreak/>
        <w:t>الهام کرده است:</w:t>
      </w:r>
      <w:r w:rsidR="00991949" w:rsidRPr="00781059">
        <w:rPr>
          <w:rStyle w:val="Char0"/>
          <w:rFonts w:hint="cs"/>
          <w:color w:val="000000" w:themeColor="text1"/>
          <w:rtl/>
        </w:rPr>
        <w:t xml:space="preserve"> </w:t>
      </w:r>
      <w:r w:rsidR="00991949" w:rsidRPr="00781059">
        <w:rPr>
          <w:rStyle w:val="Char0"/>
          <w:rFonts w:ascii="Traditional Arabic" w:hAnsi="Traditional Arabic" w:cs="Traditional Arabic"/>
          <w:color w:val="000000" w:themeColor="text1"/>
          <w:rtl/>
        </w:rPr>
        <w:t>﴿</w:t>
      </w:r>
      <w:r w:rsidR="00991949" w:rsidRPr="00781059">
        <w:rPr>
          <w:rStyle w:val="Char7"/>
          <w:rFonts w:hint="cs"/>
          <w:color w:val="000000" w:themeColor="text1"/>
          <w:rtl/>
        </w:rPr>
        <w:t>ٱ</w:t>
      </w:r>
      <w:r w:rsidR="00991949" w:rsidRPr="00781059">
        <w:rPr>
          <w:rStyle w:val="Char7"/>
          <w:rFonts w:hint="eastAsia"/>
          <w:color w:val="000000" w:themeColor="text1"/>
          <w:rtl/>
        </w:rPr>
        <w:t>تَّخِذِي</w:t>
      </w:r>
      <w:r w:rsidR="00991949" w:rsidRPr="00781059">
        <w:rPr>
          <w:rStyle w:val="Char7"/>
          <w:color w:val="000000" w:themeColor="text1"/>
          <w:rtl/>
        </w:rPr>
        <w:t xml:space="preserve"> مِنَ </w:t>
      </w:r>
      <w:r w:rsidR="00991949" w:rsidRPr="00781059">
        <w:rPr>
          <w:rStyle w:val="Char7"/>
          <w:rFonts w:hint="cs"/>
          <w:color w:val="000000" w:themeColor="text1"/>
          <w:rtl/>
        </w:rPr>
        <w:t>ٱ</w:t>
      </w:r>
      <w:r w:rsidR="00991949" w:rsidRPr="00781059">
        <w:rPr>
          <w:rStyle w:val="Char7"/>
          <w:rFonts w:hint="eastAsia"/>
          <w:color w:val="000000" w:themeColor="text1"/>
          <w:rtl/>
        </w:rPr>
        <w:t>لۡجِبَالِ</w:t>
      </w:r>
      <w:r w:rsidR="00991949" w:rsidRPr="00781059">
        <w:rPr>
          <w:rStyle w:val="Char7"/>
          <w:color w:val="000000" w:themeColor="text1"/>
          <w:rtl/>
        </w:rPr>
        <w:t xml:space="preserve"> بُيُوتٗا</w:t>
      </w:r>
      <w:r w:rsidR="00991949"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به ما امر کرده</w:t>
      </w:r>
      <w:r w:rsidR="008D1E20" w:rsidRPr="00781059">
        <w:rPr>
          <w:rStyle w:val="Char0"/>
          <w:rFonts w:hint="cs"/>
          <w:color w:val="000000" w:themeColor="text1"/>
          <w:rtl/>
        </w:rPr>
        <w:t xml:space="preserve"> است</w:t>
      </w:r>
      <w:r w:rsidRPr="00781059">
        <w:rPr>
          <w:rStyle w:val="Char0"/>
          <w:color w:val="000000" w:themeColor="text1"/>
          <w:rtl/>
        </w:rPr>
        <w:t xml:space="preserve"> از میان عرب شیعه (گروهی) را برای خود برگزینیم</w:t>
      </w:r>
      <w:r w:rsidR="00D317E1" w:rsidRPr="00781059">
        <w:rPr>
          <w:rStyle w:val="Char0"/>
          <w:rFonts w:hint="cs"/>
          <w:color w:val="000000" w:themeColor="text1"/>
          <w:rtl/>
        </w:rPr>
        <w:t xml:space="preserve"> </w:t>
      </w:r>
      <w:r w:rsidR="00D317E1" w:rsidRPr="00781059">
        <w:rPr>
          <w:rStyle w:val="Char0"/>
          <w:rFonts w:ascii="Traditional Arabic" w:hAnsi="Traditional Arabic" w:cs="Traditional Arabic"/>
          <w:color w:val="000000" w:themeColor="text1"/>
          <w:rtl/>
        </w:rPr>
        <w:t>﴿</w:t>
      </w:r>
      <w:r w:rsidR="00D317E1" w:rsidRPr="00781059">
        <w:rPr>
          <w:rStyle w:val="Char7"/>
          <w:color w:val="000000" w:themeColor="text1"/>
          <w:rtl/>
        </w:rPr>
        <w:t xml:space="preserve">وَمِنَ </w:t>
      </w:r>
      <w:r w:rsidR="00D317E1" w:rsidRPr="00781059">
        <w:rPr>
          <w:rStyle w:val="Char7"/>
          <w:rFonts w:hint="cs"/>
          <w:color w:val="000000" w:themeColor="text1"/>
          <w:rtl/>
        </w:rPr>
        <w:t>ٱ</w:t>
      </w:r>
      <w:r w:rsidR="00D317E1" w:rsidRPr="00781059">
        <w:rPr>
          <w:rStyle w:val="Char7"/>
          <w:rFonts w:hint="eastAsia"/>
          <w:color w:val="000000" w:themeColor="text1"/>
          <w:rtl/>
        </w:rPr>
        <w:t>لشَّجَرِ</w:t>
      </w:r>
      <w:r w:rsidR="00D317E1"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و از میان عجم </w:t>
      </w:r>
      <w:r w:rsidR="00D317E1" w:rsidRPr="00781059">
        <w:rPr>
          <w:rStyle w:val="Char0"/>
          <w:rFonts w:ascii="Traditional Arabic" w:hAnsi="Traditional Arabic" w:cs="Traditional Arabic"/>
          <w:color w:val="000000" w:themeColor="text1"/>
          <w:rtl/>
        </w:rPr>
        <w:t>﴿</w:t>
      </w:r>
      <w:r w:rsidR="00D317E1" w:rsidRPr="00781059">
        <w:rPr>
          <w:rStyle w:val="Char7"/>
          <w:color w:val="000000" w:themeColor="text1"/>
          <w:rtl/>
        </w:rPr>
        <w:t>وَمِمَّا يَعۡرِشُونَ</w:t>
      </w:r>
      <w:r w:rsidR="00D317E1" w:rsidRPr="00781059">
        <w:rPr>
          <w:rStyle w:val="Char0"/>
          <w:rFonts w:ascii="Traditional Arabic" w:hAnsi="Traditional Arabic" w:cs="Traditional Arabic"/>
          <w:color w:val="000000" w:themeColor="text1"/>
          <w:rtl/>
        </w:rPr>
        <w:t>﴾</w:t>
      </w:r>
      <w:r w:rsidR="008D1E20" w:rsidRPr="00781059">
        <w:rPr>
          <w:rStyle w:val="Char0"/>
          <w:color w:val="000000" w:themeColor="text1"/>
          <w:rtl/>
        </w:rPr>
        <w:t>: و از میان موالی</w:t>
      </w:r>
      <w:r w:rsidRPr="00781059">
        <w:rPr>
          <w:rStyle w:val="Char0"/>
          <w:color w:val="000000" w:themeColor="text1"/>
          <w:rtl/>
        </w:rPr>
        <w:t xml:space="preserve"> و آنچه از شکم‌ آن خارج شده و دارای رنگ‌های گوناگون است، علمی است که از ما به شما می‌رسد».</w:t>
      </w:r>
      <w:r w:rsidRPr="00781059">
        <w:rPr>
          <w:rStyle w:val="FootnoteReference"/>
          <w:rFonts w:ascii="IRLotus" w:hAnsi="IRLotus" w:cs="IRNazli"/>
          <w:color w:val="000000" w:themeColor="text1"/>
          <w:rtl/>
          <w:lang w:bidi="fa-IR"/>
        </w:rPr>
        <w:footnoteReference w:id="41"/>
      </w:r>
    </w:p>
    <w:p w:rsidR="00994878" w:rsidRPr="00781059" w:rsidRDefault="00953085" w:rsidP="00781059">
      <w:pPr>
        <w:rPr>
          <w:rStyle w:val="Char0"/>
          <w:color w:val="000000" w:themeColor="text1"/>
          <w:rtl/>
        </w:rPr>
      </w:pPr>
      <w:r w:rsidRPr="00781059">
        <w:rPr>
          <w:rStyle w:val="Char0"/>
          <w:color w:val="000000" w:themeColor="text1"/>
          <w:rtl/>
        </w:rPr>
        <w:t>تفسیر باطنی‌</w:t>
      </w:r>
      <w:r w:rsidR="00994878" w:rsidRPr="00781059">
        <w:rPr>
          <w:rStyle w:val="Char0"/>
          <w:color w:val="000000" w:themeColor="text1"/>
          <w:rtl/>
        </w:rPr>
        <w:t xml:space="preserve"> مورد ادعای شیعه، به کثرت در متون تفسیر</w:t>
      </w:r>
      <w:r w:rsidR="004A0C60" w:rsidRPr="00781059">
        <w:rPr>
          <w:rStyle w:val="Char0"/>
          <w:color w:val="000000" w:themeColor="text1"/>
          <w:rtl/>
        </w:rPr>
        <w:t xml:space="preserve"> آن‌ها </w:t>
      </w:r>
      <w:r w:rsidR="00994878" w:rsidRPr="00781059">
        <w:rPr>
          <w:rStyle w:val="Char0"/>
          <w:color w:val="000000" w:themeColor="text1"/>
          <w:rtl/>
        </w:rPr>
        <w:t>وجود د</w:t>
      </w:r>
      <w:r w:rsidR="00D84A69" w:rsidRPr="00781059">
        <w:rPr>
          <w:rStyle w:val="Char0"/>
          <w:color w:val="000000" w:themeColor="text1"/>
          <w:rtl/>
        </w:rPr>
        <w:t xml:space="preserve">ارد، بلکه اساس </w:t>
      </w:r>
      <w:r w:rsidR="00165E97" w:rsidRPr="00781059">
        <w:rPr>
          <w:rStyle w:val="Char0"/>
          <w:rFonts w:hint="cs"/>
          <w:color w:val="000000" w:themeColor="text1"/>
          <w:rtl/>
        </w:rPr>
        <w:t>عقیده</w:t>
      </w:r>
      <w:r w:rsidR="00946E44" w:rsidRPr="00781059">
        <w:rPr>
          <w:rStyle w:val="Char0"/>
          <w:rFonts w:hint="eastAsia"/>
          <w:color w:val="000000" w:themeColor="text1"/>
          <w:rtl/>
        </w:rPr>
        <w:t>‌</w:t>
      </w:r>
      <w:r w:rsidR="00165E97" w:rsidRPr="00781059">
        <w:rPr>
          <w:rStyle w:val="Char0"/>
          <w:rFonts w:hint="cs"/>
          <w:color w:val="000000" w:themeColor="text1"/>
          <w:rtl/>
        </w:rPr>
        <w:t>ی</w:t>
      </w:r>
      <w:r w:rsidR="00D84A69" w:rsidRPr="00781059">
        <w:rPr>
          <w:rStyle w:val="Char0"/>
          <w:color w:val="000000" w:themeColor="text1"/>
          <w:rtl/>
        </w:rPr>
        <w:t xml:space="preserve"> آنان است</w:t>
      </w:r>
      <w:r w:rsidR="00994878" w:rsidRPr="00781059">
        <w:rPr>
          <w:rStyle w:val="Char0"/>
          <w:color w:val="000000" w:themeColor="text1"/>
          <w:rtl/>
        </w:rPr>
        <w:t xml:space="preserve"> و </w:t>
      </w:r>
      <w:r w:rsidR="00994878" w:rsidRPr="00781059">
        <w:rPr>
          <w:rStyle w:val="Charb"/>
          <w:color w:val="000000" w:themeColor="text1"/>
          <w:rtl/>
        </w:rPr>
        <w:t>این حسب ادعای‌شان، بیانگر دوری</w:t>
      </w:r>
      <w:r w:rsidR="004A0C60" w:rsidRPr="00781059">
        <w:rPr>
          <w:rStyle w:val="Char0"/>
          <w:color w:val="000000" w:themeColor="text1"/>
          <w:rtl/>
        </w:rPr>
        <w:t xml:space="preserve"> آن‌ها </w:t>
      </w:r>
      <w:r w:rsidR="00994878" w:rsidRPr="00781059">
        <w:rPr>
          <w:rStyle w:val="Char0"/>
          <w:color w:val="000000" w:themeColor="text1"/>
          <w:rtl/>
        </w:rPr>
        <w:t>از کتاب الله بدون قرینه</w:t>
      </w:r>
      <w:r w:rsidR="003606D2" w:rsidRPr="00781059">
        <w:rPr>
          <w:rStyle w:val="Char0"/>
          <w:color w:val="000000" w:themeColor="text1"/>
          <w:rtl/>
        </w:rPr>
        <w:t>‌</w:t>
      </w:r>
      <w:r w:rsidR="00D84A69" w:rsidRPr="00781059">
        <w:rPr>
          <w:rStyle w:val="Char0"/>
          <w:rFonts w:hint="cs"/>
          <w:color w:val="000000" w:themeColor="text1"/>
          <w:rtl/>
        </w:rPr>
        <w:t>ی</w:t>
      </w:r>
      <w:r w:rsidR="00994878" w:rsidRPr="00781059">
        <w:rPr>
          <w:rStyle w:val="Char0"/>
          <w:color w:val="000000" w:themeColor="text1"/>
          <w:rtl/>
        </w:rPr>
        <w:t xml:space="preserve"> روشنی از قرآن می‌باشد؛ </w:t>
      </w:r>
      <w:r w:rsidR="00994878" w:rsidRPr="00781059">
        <w:rPr>
          <w:rStyle w:val="Charb"/>
          <w:color w:val="000000" w:themeColor="text1"/>
          <w:rtl/>
        </w:rPr>
        <w:t>درواقع</w:t>
      </w:r>
      <w:r w:rsidR="00994878" w:rsidRPr="00781059">
        <w:rPr>
          <w:rStyle w:val="Char0"/>
          <w:color w:val="000000" w:themeColor="text1"/>
          <w:rtl/>
        </w:rPr>
        <w:t xml:space="preserve"> تأویل باطنی و اعتبار آن، قاعده‌ای است بیانگر آزادی تصرف در تمام معانی قرآن و تحریف آن از مقصودش که این عین الحاد است.</w:t>
      </w:r>
    </w:p>
    <w:p w:rsidR="00994878" w:rsidRPr="00781059" w:rsidRDefault="00994878" w:rsidP="00781059">
      <w:pPr>
        <w:rPr>
          <w:rStyle w:val="Char0"/>
          <w:color w:val="000000" w:themeColor="text1"/>
          <w:rtl/>
        </w:rPr>
      </w:pPr>
      <w:r w:rsidRPr="00781059">
        <w:rPr>
          <w:rStyle w:val="Char0"/>
          <w:color w:val="000000" w:themeColor="text1"/>
          <w:rtl/>
        </w:rPr>
        <w:t xml:space="preserve">این باور که قرآن هفتاد تا هفتاد هزار معنی دارد به هیچ عنوان با کلام الله تعالی موافق نیست، آنجا که می‌فرماید: </w:t>
      </w:r>
      <w:r w:rsidR="00D317E1" w:rsidRPr="00781059">
        <w:rPr>
          <w:rStyle w:val="Char0"/>
          <w:rFonts w:cs="Traditional Arabic"/>
          <w:color w:val="000000" w:themeColor="text1"/>
          <w:shd w:val="clear" w:color="auto" w:fill="FFFFFF"/>
          <w:rtl/>
        </w:rPr>
        <w:t>﴿</w:t>
      </w:r>
      <w:r w:rsidR="00D317E1" w:rsidRPr="00781059">
        <w:rPr>
          <w:rStyle w:val="Char7"/>
          <w:color w:val="000000" w:themeColor="text1"/>
          <w:rtl/>
        </w:rPr>
        <w:t xml:space="preserve">فَإِنَّمَا يَسَّرۡنَٰهُ بِلِسَانِكَ لِتُبَشِّرَ بِهِ </w:t>
      </w:r>
      <w:r w:rsidR="00D317E1" w:rsidRPr="00781059">
        <w:rPr>
          <w:rStyle w:val="Char7"/>
          <w:rFonts w:hint="cs"/>
          <w:color w:val="000000" w:themeColor="text1"/>
          <w:rtl/>
        </w:rPr>
        <w:t>ٱ</w:t>
      </w:r>
      <w:r w:rsidR="00D317E1" w:rsidRPr="00781059">
        <w:rPr>
          <w:rStyle w:val="Char7"/>
          <w:rFonts w:hint="eastAsia"/>
          <w:color w:val="000000" w:themeColor="text1"/>
          <w:rtl/>
        </w:rPr>
        <w:t>لۡمُتَّقِينَ</w:t>
      </w:r>
      <w:r w:rsidR="00D317E1" w:rsidRPr="00781059">
        <w:rPr>
          <w:rStyle w:val="Char7"/>
          <w:color w:val="000000" w:themeColor="text1"/>
          <w:rtl/>
        </w:rPr>
        <w:t xml:space="preserve"> وَتُنذِرَ بِهِ</w:t>
      </w:r>
      <w:r w:rsidR="00D317E1" w:rsidRPr="00781059">
        <w:rPr>
          <w:rStyle w:val="Char7"/>
          <w:rFonts w:hint="cs"/>
          <w:color w:val="000000" w:themeColor="text1"/>
          <w:rtl/>
        </w:rPr>
        <w:t>ۦ</w:t>
      </w:r>
      <w:r w:rsidR="00D317E1" w:rsidRPr="00781059">
        <w:rPr>
          <w:rStyle w:val="Char7"/>
          <w:color w:val="000000" w:themeColor="text1"/>
          <w:rtl/>
        </w:rPr>
        <w:t xml:space="preserve"> قَوۡمٗا لُّدّٗا٩٧</w:t>
      </w:r>
      <w:r w:rsidR="00D317E1" w:rsidRPr="00781059">
        <w:rPr>
          <w:rStyle w:val="Char0"/>
          <w:rFonts w:cs="Traditional Arabic"/>
          <w:color w:val="000000" w:themeColor="text1"/>
          <w:shd w:val="clear" w:color="auto" w:fill="FFFFFF"/>
          <w:rtl/>
        </w:rPr>
        <w:t>﴾</w:t>
      </w:r>
      <w:r w:rsidR="00D317E1" w:rsidRPr="00781059">
        <w:rPr>
          <w:rStyle w:val="Char7"/>
          <w:color w:val="000000" w:themeColor="text1"/>
          <w:rtl/>
        </w:rPr>
        <w:t xml:space="preserve"> </w:t>
      </w:r>
      <w:r w:rsidR="00D317E1" w:rsidRPr="00781059">
        <w:rPr>
          <w:rStyle w:val="Char"/>
          <w:color w:val="000000" w:themeColor="text1"/>
          <w:rtl/>
        </w:rPr>
        <w:t>[مريم: 97]</w:t>
      </w:r>
      <w:r w:rsidRPr="00781059">
        <w:rPr>
          <w:rStyle w:val="Char0"/>
          <w:color w:val="000000" w:themeColor="text1"/>
          <w:rtl/>
        </w:rPr>
        <w:t xml:space="preserve"> </w:t>
      </w:r>
      <w:r w:rsidRPr="00781059">
        <w:rPr>
          <w:rStyle w:val="Char5"/>
          <w:color w:val="000000" w:themeColor="text1"/>
          <w:rtl/>
        </w:rPr>
        <w:t xml:space="preserve">«پس همانا (ای پیامبر!) ما آن </w:t>
      </w:r>
      <w:r w:rsidR="00D84A69" w:rsidRPr="00781059">
        <w:rPr>
          <w:rStyle w:val="Char5"/>
          <w:color w:val="000000" w:themeColor="text1"/>
          <w:rtl/>
        </w:rPr>
        <w:t xml:space="preserve">(= قرآن) </w:t>
      </w:r>
      <w:r w:rsidR="00953085" w:rsidRPr="00781059">
        <w:rPr>
          <w:rStyle w:val="Char5"/>
          <w:rFonts w:hint="cs"/>
          <w:color w:val="000000" w:themeColor="text1"/>
          <w:rtl/>
        </w:rPr>
        <w:t xml:space="preserve">را </w:t>
      </w:r>
      <w:r w:rsidR="00D84A69" w:rsidRPr="00781059">
        <w:rPr>
          <w:rStyle w:val="Char5"/>
          <w:color w:val="000000" w:themeColor="text1"/>
          <w:rtl/>
        </w:rPr>
        <w:t>به زبان تو آسان نمودیم</w:t>
      </w:r>
      <w:r w:rsidRPr="00781059">
        <w:rPr>
          <w:rStyle w:val="Char5"/>
          <w:color w:val="000000" w:themeColor="text1"/>
          <w:rtl/>
        </w:rPr>
        <w:t xml:space="preserve"> ت</w:t>
      </w:r>
      <w:r w:rsidR="00D84A69" w:rsidRPr="00781059">
        <w:rPr>
          <w:rStyle w:val="Char5"/>
          <w:color w:val="000000" w:themeColor="text1"/>
          <w:rtl/>
        </w:rPr>
        <w:t>ا پرهیزگاران را با آن بشارت دهی</w:t>
      </w:r>
      <w:r w:rsidRPr="00781059">
        <w:rPr>
          <w:rStyle w:val="Char5"/>
          <w:color w:val="000000" w:themeColor="text1"/>
          <w:rtl/>
        </w:rPr>
        <w:t xml:space="preserve"> و گروه ستیزه‌گران (سرسخت) را با آن هشدار دهی»</w:t>
      </w:r>
      <w:r w:rsidRPr="00781059">
        <w:rPr>
          <w:rStyle w:val="Char0"/>
          <w:color w:val="000000" w:themeColor="text1"/>
          <w:rtl/>
        </w:rPr>
        <w:t xml:space="preserve"> و اینکه می‌فرماید: </w:t>
      </w:r>
      <w:r w:rsidR="00D317E1" w:rsidRPr="00781059">
        <w:rPr>
          <w:rStyle w:val="Char0"/>
          <w:rFonts w:cs="Traditional Arabic"/>
          <w:color w:val="000000" w:themeColor="text1"/>
          <w:shd w:val="clear" w:color="auto" w:fill="FFFFFF"/>
          <w:rtl/>
        </w:rPr>
        <w:t>﴿</w:t>
      </w:r>
      <w:r w:rsidR="00D317E1" w:rsidRPr="00781059">
        <w:rPr>
          <w:rStyle w:val="Char7"/>
          <w:color w:val="000000" w:themeColor="text1"/>
          <w:rtl/>
        </w:rPr>
        <w:t xml:space="preserve">وَلَقَدۡ يَسَّرۡنَا </w:t>
      </w:r>
      <w:r w:rsidR="00D317E1" w:rsidRPr="00781059">
        <w:rPr>
          <w:rStyle w:val="Char7"/>
          <w:rFonts w:hint="cs"/>
          <w:color w:val="000000" w:themeColor="text1"/>
          <w:rtl/>
        </w:rPr>
        <w:t>ٱ</w:t>
      </w:r>
      <w:r w:rsidR="00D317E1" w:rsidRPr="00781059">
        <w:rPr>
          <w:rStyle w:val="Char7"/>
          <w:rFonts w:hint="eastAsia"/>
          <w:color w:val="000000" w:themeColor="text1"/>
          <w:rtl/>
        </w:rPr>
        <w:t>لۡقُرۡءَانَ</w:t>
      </w:r>
      <w:r w:rsidR="00D317E1" w:rsidRPr="00781059">
        <w:rPr>
          <w:rStyle w:val="Char7"/>
          <w:color w:val="000000" w:themeColor="text1"/>
          <w:rtl/>
        </w:rPr>
        <w:t xml:space="preserve"> لِلذِّكۡرِ فَهَلۡ مِن مُّدَّكِرٖ١٧</w:t>
      </w:r>
      <w:r w:rsidR="00D317E1" w:rsidRPr="00781059">
        <w:rPr>
          <w:rStyle w:val="Char0"/>
          <w:rFonts w:cs="Traditional Arabic"/>
          <w:color w:val="000000" w:themeColor="text1"/>
          <w:shd w:val="clear" w:color="auto" w:fill="FFFFFF"/>
          <w:rtl/>
        </w:rPr>
        <w:t>﴾</w:t>
      </w:r>
      <w:r w:rsidR="00D317E1" w:rsidRPr="00781059">
        <w:rPr>
          <w:rStyle w:val="Char7"/>
          <w:color w:val="000000" w:themeColor="text1"/>
          <w:rtl/>
        </w:rPr>
        <w:t xml:space="preserve"> </w:t>
      </w:r>
      <w:r w:rsidR="00D317E1" w:rsidRPr="00781059">
        <w:rPr>
          <w:rStyle w:val="Char"/>
          <w:color w:val="000000" w:themeColor="text1"/>
          <w:rtl/>
        </w:rPr>
        <w:t>[القمر: 17]</w:t>
      </w:r>
      <w:r w:rsidRPr="00781059">
        <w:rPr>
          <w:rStyle w:val="Char0"/>
          <w:color w:val="000000" w:themeColor="text1"/>
          <w:rtl/>
        </w:rPr>
        <w:t xml:space="preserve"> </w:t>
      </w:r>
      <w:r w:rsidRPr="00781059">
        <w:rPr>
          <w:rStyle w:val="Char5"/>
          <w:color w:val="000000" w:themeColor="text1"/>
          <w:rtl/>
        </w:rPr>
        <w:t>«و یقیناً ما قرآن را برای تذکر آسان نمودیم، پس آیا کسی هست که متذکر شود؟!»</w:t>
      </w:r>
      <w:r w:rsidRPr="00781059">
        <w:rPr>
          <w:rStyle w:val="Char0"/>
          <w:color w:val="000000" w:themeColor="text1"/>
          <w:rtl/>
        </w:rPr>
        <w:t xml:space="preserve"> این آیه چندین بار در سوره</w:t>
      </w:r>
      <w:r w:rsidR="003606D2" w:rsidRPr="00781059">
        <w:rPr>
          <w:rStyle w:val="Char0"/>
          <w:color w:val="000000" w:themeColor="text1"/>
          <w:rtl/>
        </w:rPr>
        <w:t>‌</w:t>
      </w:r>
      <w:r w:rsidR="00D84A69" w:rsidRPr="00781059">
        <w:rPr>
          <w:rStyle w:val="Char0"/>
          <w:rFonts w:hint="cs"/>
          <w:color w:val="000000" w:themeColor="text1"/>
          <w:rtl/>
        </w:rPr>
        <w:t>ی</w:t>
      </w:r>
      <w:r w:rsidRPr="00781059">
        <w:rPr>
          <w:rStyle w:val="Char0"/>
          <w:color w:val="000000" w:themeColor="text1"/>
          <w:rtl/>
        </w:rPr>
        <w:t xml:space="preserve"> قمر تکرار شده است تا حجتی باشد بر کسانی که قرآن را مطابق هوی و هوس خود و با تکیه بر معانی باطنی‌ای </w:t>
      </w:r>
      <w:r w:rsidR="00953085" w:rsidRPr="00781059">
        <w:rPr>
          <w:rStyle w:val="Char0"/>
          <w:color w:val="000000" w:themeColor="text1"/>
          <w:rtl/>
        </w:rPr>
        <w:t xml:space="preserve">تفسیر می‌کنند </w:t>
      </w:r>
      <w:r w:rsidRPr="00781059">
        <w:rPr>
          <w:rStyle w:val="Char0"/>
          <w:color w:val="000000" w:themeColor="text1"/>
          <w:rtl/>
        </w:rPr>
        <w:t xml:space="preserve">که با </w:t>
      </w:r>
      <w:r w:rsidR="00953085" w:rsidRPr="00781059">
        <w:rPr>
          <w:rStyle w:val="Char0"/>
          <w:color w:val="000000" w:themeColor="text1"/>
          <w:rtl/>
        </w:rPr>
        <w:t>عقل و گمراهی خود بدان رسیده‌اند</w:t>
      </w:r>
      <w:r w:rsidRPr="00781059">
        <w:rPr>
          <w:rStyle w:val="Char0"/>
          <w:color w:val="000000" w:themeColor="text1"/>
          <w:rtl/>
        </w:rPr>
        <w:t>؛ آن هم در روزی که هیچ عذری پذیرفته نیست. یا حجتی باشد بر کسی که می‌گوید قرآن صامت است و جز از طریق امامان قابل فهم نیست.</w:t>
      </w:r>
    </w:p>
    <w:p w:rsidR="00994878" w:rsidRPr="00781059" w:rsidRDefault="00994878" w:rsidP="00781059">
      <w:pPr>
        <w:rPr>
          <w:rStyle w:val="Char0"/>
          <w:color w:val="000000" w:themeColor="text1"/>
          <w:rtl/>
        </w:rPr>
      </w:pPr>
      <w:r w:rsidRPr="00781059">
        <w:rPr>
          <w:rStyle w:val="Char0"/>
          <w:color w:val="000000" w:themeColor="text1"/>
          <w:rtl/>
        </w:rPr>
        <w:lastRenderedPageBreak/>
        <w:t>علامه ابن تیمیه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w:t>
      </w:r>
      <w:r w:rsidRPr="00781059">
        <w:rPr>
          <w:rStyle w:val="Char0"/>
          <w:color w:val="000000" w:themeColor="text1"/>
          <w:rtl/>
        </w:rPr>
        <w:t xml:space="preserve"> تمام روایاتی را که می‌گویند قرآن دارای ظاهر و باطن است و هر بطنش، بطنی دارد، تا هفت بطن، رد کرده</w:t>
      </w:r>
      <w:r w:rsidR="00D84A69" w:rsidRPr="00781059">
        <w:rPr>
          <w:rStyle w:val="Char0"/>
          <w:rFonts w:hint="cs"/>
          <w:color w:val="000000" w:themeColor="text1"/>
          <w:rtl/>
        </w:rPr>
        <w:t xml:space="preserve"> است</w:t>
      </w:r>
      <w:r w:rsidRPr="00781059">
        <w:rPr>
          <w:rStyle w:val="Char0"/>
          <w:color w:val="000000" w:themeColor="text1"/>
          <w:rtl/>
        </w:rPr>
        <w:t xml:space="preserve"> و می‌گوید: «این روایات از جمله روایاتی هستند که هیچیک از اهل علم</w:t>
      </w:r>
      <w:r w:rsidR="004A0C60" w:rsidRPr="00781059">
        <w:rPr>
          <w:rStyle w:val="Char0"/>
          <w:color w:val="000000" w:themeColor="text1"/>
          <w:rtl/>
        </w:rPr>
        <w:t xml:space="preserve"> آن‌ها </w:t>
      </w:r>
      <w:r w:rsidRPr="00781059">
        <w:rPr>
          <w:rStyle w:val="Char0"/>
          <w:color w:val="000000" w:themeColor="text1"/>
          <w:rtl/>
        </w:rPr>
        <w:t>را روایت نکرده است و در کتاب‌های حدیث یافت نمی‌شوند».</w:t>
      </w:r>
      <w:r w:rsidRPr="00781059">
        <w:rPr>
          <w:rStyle w:val="FootnoteReference"/>
          <w:rFonts w:ascii="IRLotus" w:hAnsi="IRLotus" w:cs="IRNazli"/>
          <w:color w:val="000000" w:themeColor="text1"/>
          <w:rtl/>
          <w:lang w:bidi="fa-IR"/>
        </w:rPr>
        <w:footnoteReference w:id="42"/>
      </w:r>
    </w:p>
    <w:p w:rsidR="00994878" w:rsidRPr="00781059" w:rsidRDefault="00994878" w:rsidP="00781059">
      <w:pPr>
        <w:rPr>
          <w:rStyle w:val="Char0"/>
          <w:color w:val="000000" w:themeColor="text1"/>
          <w:rtl/>
        </w:rPr>
      </w:pPr>
      <w:r w:rsidRPr="00781059">
        <w:rPr>
          <w:rStyle w:val="Char0"/>
          <w:color w:val="000000" w:themeColor="text1"/>
          <w:rtl/>
        </w:rPr>
        <w:t>آری، چه بسا برخی از آیات دارای معانی عمیقی باشند که فهم و شناخت</w:t>
      </w:r>
      <w:r w:rsidR="004A0C60" w:rsidRPr="00781059">
        <w:rPr>
          <w:rStyle w:val="Char0"/>
          <w:color w:val="000000" w:themeColor="text1"/>
          <w:rtl/>
        </w:rPr>
        <w:t xml:space="preserve"> آن‌ها </w:t>
      </w:r>
      <w:r w:rsidRPr="00781059">
        <w:rPr>
          <w:rStyle w:val="Char0"/>
          <w:color w:val="000000" w:themeColor="text1"/>
          <w:rtl/>
        </w:rPr>
        <w:t xml:space="preserve">نیازمند دقت نظر و اجتهاد از سوی کارشناسان آن باشد، اما آنچه اهل سنت بر آن اتفاق دارند، این است که به هیچ عنوان ظاهر در تضاد و تناقض با باطن نیست و اصول دین آشکار و روشن است و </w:t>
      </w:r>
      <w:r w:rsidRPr="00781059">
        <w:rPr>
          <w:rStyle w:val="Charb"/>
          <w:color w:val="000000" w:themeColor="text1"/>
          <w:rtl/>
        </w:rPr>
        <w:t>ابهامی در</w:t>
      </w:r>
      <w:r w:rsidR="004A0C60" w:rsidRPr="00781059">
        <w:rPr>
          <w:rStyle w:val="Charb"/>
          <w:color w:val="000000" w:themeColor="text1"/>
          <w:rtl/>
        </w:rPr>
        <w:t xml:space="preserve"> آن‌ها </w:t>
      </w:r>
      <w:r w:rsidRPr="00781059">
        <w:rPr>
          <w:rStyle w:val="Char0"/>
          <w:color w:val="000000" w:themeColor="text1"/>
          <w:rtl/>
        </w:rPr>
        <w:t>نیست.</w:t>
      </w:r>
    </w:p>
    <w:p w:rsidR="00994878" w:rsidRPr="00781059" w:rsidRDefault="00994878" w:rsidP="00781059">
      <w:pPr>
        <w:rPr>
          <w:rStyle w:val="Char0"/>
          <w:color w:val="000000" w:themeColor="text1"/>
          <w:rtl/>
        </w:rPr>
      </w:pPr>
      <w:r w:rsidRPr="00781059">
        <w:rPr>
          <w:rStyle w:val="Char0"/>
          <w:color w:val="000000" w:themeColor="text1"/>
          <w:rtl/>
        </w:rPr>
        <w:t>مثال آن سوره</w:t>
      </w:r>
      <w:r w:rsidR="003606D2" w:rsidRPr="00781059">
        <w:rPr>
          <w:rStyle w:val="Char0"/>
          <w:color w:val="000000" w:themeColor="text1"/>
          <w:rtl/>
        </w:rPr>
        <w:t>‌</w:t>
      </w:r>
      <w:r w:rsidR="00D84A69" w:rsidRPr="00781059">
        <w:rPr>
          <w:rStyle w:val="Char0"/>
          <w:rFonts w:hint="cs"/>
          <w:color w:val="000000" w:themeColor="text1"/>
          <w:rtl/>
        </w:rPr>
        <w:t>ی</w:t>
      </w:r>
      <w:r w:rsidRPr="00781059">
        <w:rPr>
          <w:rStyle w:val="Char0"/>
          <w:color w:val="000000" w:themeColor="text1"/>
          <w:rtl/>
        </w:rPr>
        <w:t xml:space="preserve"> نصر است: </w:t>
      </w:r>
      <w:r w:rsidR="00D317E1" w:rsidRPr="00781059">
        <w:rPr>
          <w:rStyle w:val="Char0"/>
          <w:rFonts w:cs="Traditional Arabic"/>
          <w:color w:val="000000" w:themeColor="text1"/>
          <w:shd w:val="clear" w:color="auto" w:fill="FFFFFF"/>
          <w:rtl/>
        </w:rPr>
        <w:t>﴿</w:t>
      </w:r>
      <w:r w:rsidR="00D317E1" w:rsidRPr="00781059">
        <w:rPr>
          <w:rStyle w:val="Char7"/>
          <w:color w:val="000000" w:themeColor="text1"/>
          <w:rtl/>
        </w:rPr>
        <w:t xml:space="preserve">إِذَا جَآءَ نَصۡرُ </w:t>
      </w:r>
      <w:r w:rsidR="00D317E1" w:rsidRPr="00781059">
        <w:rPr>
          <w:rStyle w:val="Char7"/>
          <w:rFonts w:hint="cs"/>
          <w:color w:val="000000" w:themeColor="text1"/>
          <w:rtl/>
        </w:rPr>
        <w:t>ٱ</w:t>
      </w:r>
      <w:r w:rsidR="00D317E1" w:rsidRPr="00781059">
        <w:rPr>
          <w:rStyle w:val="Char7"/>
          <w:rFonts w:hint="eastAsia"/>
          <w:color w:val="000000" w:themeColor="text1"/>
          <w:rtl/>
        </w:rPr>
        <w:t>للَّهِ</w:t>
      </w:r>
      <w:r w:rsidR="00D317E1" w:rsidRPr="00781059">
        <w:rPr>
          <w:rStyle w:val="Char7"/>
          <w:color w:val="000000" w:themeColor="text1"/>
          <w:rtl/>
        </w:rPr>
        <w:t xml:space="preserve"> وَ</w:t>
      </w:r>
      <w:r w:rsidR="00D317E1" w:rsidRPr="00781059">
        <w:rPr>
          <w:rStyle w:val="Char7"/>
          <w:rFonts w:hint="cs"/>
          <w:color w:val="000000" w:themeColor="text1"/>
          <w:rtl/>
        </w:rPr>
        <w:t>ٱ</w:t>
      </w:r>
      <w:r w:rsidR="00D317E1" w:rsidRPr="00781059">
        <w:rPr>
          <w:rStyle w:val="Char7"/>
          <w:rFonts w:hint="eastAsia"/>
          <w:color w:val="000000" w:themeColor="text1"/>
          <w:rtl/>
        </w:rPr>
        <w:t>لۡفَتۡحُ</w:t>
      </w:r>
      <w:r w:rsidR="00D317E1" w:rsidRPr="00781059">
        <w:rPr>
          <w:rStyle w:val="Char7"/>
          <w:rFonts w:hint="cs"/>
          <w:color w:val="000000" w:themeColor="text1"/>
          <w:rtl/>
        </w:rPr>
        <w:t xml:space="preserve"> </w:t>
      </w:r>
      <w:r w:rsidR="00D317E1" w:rsidRPr="00781059">
        <w:rPr>
          <w:rStyle w:val="Char0"/>
          <w:rFonts w:cs="Times New Roman" w:hint="cs"/>
          <w:color w:val="000000" w:themeColor="text1"/>
          <w:shd w:val="clear" w:color="auto" w:fill="FFFFFF"/>
          <w:rtl/>
        </w:rPr>
        <w:t>...</w:t>
      </w:r>
      <w:r w:rsidR="00D317E1" w:rsidRPr="00781059">
        <w:rPr>
          <w:rStyle w:val="Char0"/>
          <w:rFonts w:cs="Traditional Arabic"/>
          <w:color w:val="000000" w:themeColor="text1"/>
          <w:shd w:val="clear" w:color="auto" w:fill="FFFFFF"/>
          <w:rtl/>
        </w:rPr>
        <w:t>﴾</w:t>
      </w:r>
      <w:r w:rsidRPr="00781059">
        <w:rPr>
          <w:rStyle w:val="Char0"/>
          <w:color w:val="000000" w:themeColor="text1"/>
          <w:rtl/>
        </w:rPr>
        <w:t>؛ ابن عباس و عمر</w:t>
      </w:r>
      <w:r w:rsidR="0002119C" w:rsidRPr="00781059">
        <w:rPr>
          <w:rFonts w:ascii="IRLotus" w:hAnsi="IRLotus" w:cs="CTraditional Arabic"/>
          <w:color w:val="000000" w:themeColor="text1"/>
          <w:rtl/>
          <w:lang w:bidi="fa-IR"/>
        </w:rPr>
        <w:t> </w:t>
      </w:r>
      <w:r w:rsidR="00DA1890" w:rsidRPr="00781059">
        <w:rPr>
          <w:rFonts w:ascii="IRLotus" w:hAnsi="IRLotus" w:cs="CTraditional Arabic" w:hint="cs"/>
          <w:color w:val="000000" w:themeColor="text1"/>
          <w:rtl/>
          <w:lang w:bidi="fa-IR"/>
        </w:rPr>
        <w:t>ب</w:t>
      </w:r>
      <w:r w:rsidRPr="00781059">
        <w:rPr>
          <w:rStyle w:val="Char0"/>
          <w:color w:val="000000" w:themeColor="text1"/>
          <w:rtl/>
        </w:rPr>
        <w:t xml:space="preserve"> از این سوره، نزدیک شدن اجل و زمان فوت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استنباط کرده‌اند و این همان حکمتی است که خداوند به هر مؤمنی می‌دهد که در ایمانش صا</w:t>
      </w:r>
      <w:r w:rsidR="00953085" w:rsidRPr="00781059">
        <w:rPr>
          <w:rStyle w:val="Char0"/>
          <w:color w:val="000000" w:themeColor="text1"/>
          <w:rtl/>
        </w:rPr>
        <w:t>دق باشد و پیرو شریعت و نه مبتدع</w:t>
      </w:r>
      <w:r w:rsidR="00953085" w:rsidRPr="00781059">
        <w:rPr>
          <w:rStyle w:val="Char0"/>
          <w:rFonts w:hint="cs"/>
          <w:color w:val="000000" w:themeColor="text1"/>
          <w:rtl/>
        </w:rPr>
        <w:t>؛</w:t>
      </w:r>
      <w:r w:rsidRPr="00781059">
        <w:rPr>
          <w:rStyle w:val="Char0"/>
          <w:color w:val="000000" w:themeColor="text1"/>
          <w:rtl/>
        </w:rPr>
        <w:t xml:space="preserve"> پاک و منزه است پروردگاری که </w:t>
      </w:r>
      <w:r w:rsidRPr="00781059">
        <w:rPr>
          <w:rStyle w:val="Charb"/>
          <w:color w:val="000000" w:themeColor="text1"/>
          <w:rtl/>
        </w:rPr>
        <w:t>می‌فرماید</w:t>
      </w:r>
      <w:r w:rsidRPr="00781059">
        <w:rPr>
          <w:rStyle w:val="Char0"/>
          <w:color w:val="000000" w:themeColor="text1"/>
          <w:rtl/>
        </w:rPr>
        <w:t xml:space="preserve">: </w:t>
      </w:r>
      <w:r w:rsidR="00D317E1" w:rsidRPr="00781059">
        <w:rPr>
          <w:rStyle w:val="Char0"/>
          <w:rFonts w:cs="Traditional Arabic"/>
          <w:color w:val="000000" w:themeColor="text1"/>
          <w:shd w:val="clear" w:color="auto" w:fill="FFFFFF"/>
          <w:rtl/>
        </w:rPr>
        <w:t>﴿</w:t>
      </w:r>
      <w:r w:rsidR="00D317E1" w:rsidRPr="00781059">
        <w:rPr>
          <w:rStyle w:val="Char7"/>
          <w:color w:val="000000" w:themeColor="text1"/>
          <w:rtl/>
        </w:rPr>
        <w:t>وَ</w:t>
      </w:r>
      <w:r w:rsidR="00D317E1" w:rsidRPr="00781059">
        <w:rPr>
          <w:rStyle w:val="Char7"/>
          <w:rFonts w:hint="cs"/>
          <w:color w:val="000000" w:themeColor="text1"/>
          <w:rtl/>
        </w:rPr>
        <w:t>ٱ</w:t>
      </w:r>
      <w:r w:rsidR="00D317E1" w:rsidRPr="00781059">
        <w:rPr>
          <w:rStyle w:val="Char7"/>
          <w:rFonts w:hint="eastAsia"/>
          <w:color w:val="000000" w:themeColor="text1"/>
          <w:rtl/>
        </w:rPr>
        <w:t>تَّقُواْ</w:t>
      </w:r>
      <w:r w:rsidR="00D317E1" w:rsidRPr="00781059">
        <w:rPr>
          <w:rStyle w:val="Char7"/>
          <w:color w:val="000000" w:themeColor="text1"/>
          <w:rtl/>
        </w:rPr>
        <w:t xml:space="preserve"> </w:t>
      </w:r>
      <w:r w:rsidR="00D317E1" w:rsidRPr="00781059">
        <w:rPr>
          <w:rStyle w:val="Char7"/>
          <w:rFonts w:hint="cs"/>
          <w:color w:val="000000" w:themeColor="text1"/>
          <w:rtl/>
        </w:rPr>
        <w:t>ٱ</w:t>
      </w:r>
      <w:r w:rsidR="00D317E1" w:rsidRPr="00781059">
        <w:rPr>
          <w:rStyle w:val="Char7"/>
          <w:rFonts w:hint="eastAsia"/>
          <w:color w:val="000000" w:themeColor="text1"/>
          <w:rtl/>
        </w:rPr>
        <w:t>للَّهَۖ</w:t>
      </w:r>
      <w:r w:rsidR="00D317E1" w:rsidRPr="00781059">
        <w:rPr>
          <w:rStyle w:val="Char7"/>
          <w:color w:val="000000" w:themeColor="text1"/>
          <w:rtl/>
        </w:rPr>
        <w:t xml:space="preserve"> وَيُعَلِّمُكُمُ </w:t>
      </w:r>
      <w:r w:rsidR="00D317E1" w:rsidRPr="00781059">
        <w:rPr>
          <w:rStyle w:val="Char7"/>
          <w:rFonts w:hint="cs"/>
          <w:color w:val="000000" w:themeColor="text1"/>
          <w:rtl/>
        </w:rPr>
        <w:t>ٱ</w:t>
      </w:r>
      <w:r w:rsidR="00D317E1" w:rsidRPr="00781059">
        <w:rPr>
          <w:rStyle w:val="Char7"/>
          <w:rFonts w:hint="eastAsia"/>
          <w:color w:val="000000" w:themeColor="text1"/>
          <w:rtl/>
        </w:rPr>
        <w:t>للَّهُۗ</w:t>
      </w:r>
      <w:r w:rsidR="00D317E1" w:rsidRPr="00781059">
        <w:rPr>
          <w:rStyle w:val="Char7"/>
          <w:color w:val="000000" w:themeColor="text1"/>
          <w:rtl/>
        </w:rPr>
        <w:t xml:space="preserve"> وَ</w:t>
      </w:r>
      <w:r w:rsidR="00D317E1" w:rsidRPr="00781059">
        <w:rPr>
          <w:rStyle w:val="Char7"/>
          <w:rFonts w:hint="cs"/>
          <w:color w:val="000000" w:themeColor="text1"/>
          <w:rtl/>
        </w:rPr>
        <w:t>ٱ</w:t>
      </w:r>
      <w:r w:rsidR="00D317E1" w:rsidRPr="00781059">
        <w:rPr>
          <w:rStyle w:val="Char7"/>
          <w:rFonts w:hint="eastAsia"/>
          <w:color w:val="000000" w:themeColor="text1"/>
          <w:rtl/>
        </w:rPr>
        <w:t>للَّهُ</w:t>
      </w:r>
      <w:r w:rsidR="00D317E1" w:rsidRPr="00781059">
        <w:rPr>
          <w:rStyle w:val="Char7"/>
          <w:color w:val="000000" w:themeColor="text1"/>
          <w:rtl/>
        </w:rPr>
        <w:t xml:space="preserve"> بِكُلِّ شَيۡءٍ عَلِيمٞ٢٨٢</w:t>
      </w:r>
      <w:r w:rsidR="00D317E1" w:rsidRPr="00781059">
        <w:rPr>
          <w:rStyle w:val="Char0"/>
          <w:rFonts w:cs="Traditional Arabic"/>
          <w:color w:val="000000" w:themeColor="text1"/>
          <w:shd w:val="clear" w:color="auto" w:fill="FFFFFF"/>
          <w:rtl/>
        </w:rPr>
        <w:t>﴾</w:t>
      </w:r>
      <w:r w:rsidR="00D317E1" w:rsidRPr="00781059">
        <w:rPr>
          <w:rStyle w:val="Char7"/>
          <w:color w:val="000000" w:themeColor="text1"/>
          <w:rtl/>
        </w:rPr>
        <w:t xml:space="preserve"> </w:t>
      </w:r>
      <w:r w:rsidR="00D317E1" w:rsidRPr="00781059">
        <w:rPr>
          <w:rStyle w:val="Char"/>
          <w:color w:val="000000" w:themeColor="text1"/>
          <w:rtl/>
        </w:rPr>
        <w:t>[البقرة: 282]</w:t>
      </w:r>
      <w:r w:rsidRPr="00781059">
        <w:rPr>
          <w:rStyle w:val="Char0"/>
          <w:color w:val="000000" w:themeColor="text1"/>
          <w:rtl/>
        </w:rPr>
        <w:t xml:space="preserve"> </w:t>
      </w:r>
      <w:r w:rsidR="00D84A69" w:rsidRPr="00781059">
        <w:rPr>
          <w:rStyle w:val="Char5"/>
          <w:color w:val="000000" w:themeColor="text1"/>
          <w:rtl/>
        </w:rPr>
        <w:t>«و از الله بترسید</w:t>
      </w:r>
      <w:r w:rsidRPr="00781059">
        <w:rPr>
          <w:rStyle w:val="Char5"/>
          <w:color w:val="000000" w:themeColor="text1"/>
          <w:rtl/>
        </w:rPr>
        <w:t xml:space="preserve"> و (آنچه که برای شما مفی</w:t>
      </w:r>
      <w:r w:rsidR="00D84A69" w:rsidRPr="00781059">
        <w:rPr>
          <w:rStyle w:val="Char5"/>
          <w:color w:val="000000" w:themeColor="text1"/>
          <w:rtl/>
        </w:rPr>
        <w:t>د است) الله به شما آموزش می‌دهد</w:t>
      </w:r>
      <w:r w:rsidRPr="00781059">
        <w:rPr>
          <w:rStyle w:val="Char5"/>
          <w:color w:val="000000" w:themeColor="text1"/>
          <w:rtl/>
        </w:rPr>
        <w:t xml:space="preserve"> و الله به همه چیز داناست»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این دیدگاه نادرست شیعه در مورد قرآن،</w:t>
      </w:r>
      <w:r w:rsidR="004A0C60" w:rsidRPr="00781059">
        <w:rPr>
          <w:rStyle w:val="Char0"/>
          <w:color w:val="000000" w:themeColor="text1"/>
          <w:rtl/>
        </w:rPr>
        <w:t xml:space="preserve"> آن‌ها </w:t>
      </w:r>
      <w:r w:rsidRPr="00781059">
        <w:rPr>
          <w:rStyle w:val="Char0"/>
          <w:color w:val="000000" w:themeColor="text1"/>
          <w:rtl/>
        </w:rPr>
        <w:t xml:space="preserve">را همراه با صوفیان غالی، از دیگر فرقه‌ها متمایز ساخته است، زیرا دروازه‌های جعل و دروغ بستن بر الله تعالی و رسولش و ظن و گمان‌های اشتباه و خرافات را باز کرده‌ است، همچنانکه از تفاسیر و نیز </w:t>
      </w:r>
      <w:r w:rsidRPr="00781059">
        <w:rPr>
          <w:rStyle w:val="Charb"/>
          <w:color w:val="000000" w:themeColor="text1"/>
          <w:rtl/>
        </w:rPr>
        <w:t>روایت‌هایی از ایشان  بر می‌آید که صریحا با قرآن مخالف 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بنابراین اعتقاد و باور به اینکه قرآن هفتاد تا هفتاد هزار معنی دارد، موجب اختلافات بسیار زیاد در میان مفسرین گشته</w:t>
      </w:r>
      <w:r w:rsidR="00D84A69" w:rsidRPr="00781059">
        <w:rPr>
          <w:rStyle w:val="Char0"/>
          <w:rFonts w:hint="cs"/>
          <w:color w:val="000000" w:themeColor="text1"/>
          <w:rtl/>
        </w:rPr>
        <w:t xml:space="preserve"> است</w:t>
      </w:r>
      <w:r w:rsidRPr="00781059">
        <w:rPr>
          <w:rStyle w:val="Char0"/>
          <w:color w:val="000000" w:themeColor="text1"/>
          <w:rtl/>
        </w:rPr>
        <w:t xml:space="preserve"> و اجتهادات اشتباه و تفاسیر متعارض زیاد شده</w:t>
      </w:r>
      <w:r w:rsidR="00D84A69" w:rsidRPr="00781059">
        <w:rPr>
          <w:rStyle w:val="Char0"/>
          <w:rFonts w:hint="cs"/>
          <w:color w:val="000000" w:themeColor="text1"/>
          <w:rtl/>
        </w:rPr>
        <w:t xml:space="preserve"> است</w:t>
      </w:r>
      <w:r w:rsidRPr="00781059">
        <w:rPr>
          <w:rStyle w:val="Char0"/>
          <w:color w:val="000000" w:themeColor="text1"/>
          <w:rtl/>
        </w:rPr>
        <w:t xml:space="preserve"> چنانکه هر مفسر و یا قاری قرآنی معتقد به صحت اجتهاد خود می‌باشد و هر پیرو هوی و هوسی که رأی و دیدگاه خود را نیک می‌پندارد، گمان می‌کند فهمش از آیه که با عقل و یا قلبش بدان رسیده</w:t>
      </w:r>
      <w:r w:rsidR="00D84A69" w:rsidRPr="00781059">
        <w:rPr>
          <w:rStyle w:val="Char0"/>
          <w:rFonts w:hint="cs"/>
          <w:color w:val="000000" w:themeColor="text1"/>
          <w:rtl/>
        </w:rPr>
        <w:t xml:space="preserve"> است</w:t>
      </w:r>
      <w:r w:rsidRPr="00781059">
        <w:rPr>
          <w:rStyle w:val="Char0"/>
          <w:color w:val="000000" w:themeColor="text1"/>
          <w:rtl/>
        </w:rPr>
        <w:t>، چه بسا از جمل</w:t>
      </w:r>
      <w:r w:rsidR="00D84A69" w:rsidRPr="00781059">
        <w:rPr>
          <w:rStyle w:val="Char0"/>
          <w:color w:val="000000" w:themeColor="text1"/>
          <w:rtl/>
        </w:rPr>
        <w:t>ه معانی باطنی آیه مورد نظر باشد</w:t>
      </w:r>
      <w:r w:rsidRPr="00781059">
        <w:rPr>
          <w:rStyle w:val="Char0"/>
          <w:color w:val="000000" w:themeColor="text1"/>
          <w:rtl/>
        </w:rPr>
        <w:t xml:space="preserve"> و به این ترتیب از دیدگاه من</w:t>
      </w:r>
      <w:r w:rsidR="00D84A69" w:rsidRPr="00781059">
        <w:rPr>
          <w:rStyle w:val="Char0"/>
          <w:color w:val="000000" w:themeColor="text1"/>
          <w:rtl/>
        </w:rPr>
        <w:t>حرف خود شگفت زده می‌شود</w:t>
      </w:r>
      <w:r w:rsidR="00953085" w:rsidRPr="00781059">
        <w:rPr>
          <w:rStyle w:val="Char0"/>
          <w:rFonts w:hint="cs"/>
          <w:color w:val="000000" w:themeColor="text1"/>
          <w:rtl/>
        </w:rPr>
        <w:t>؛</w:t>
      </w:r>
      <w:r w:rsidRPr="00781059">
        <w:rPr>
          <w:rStyle w:val="Char0"/>
          <w:color w:val="000000" w:themeColor="text1"/>
          <w:rtl/>
        </w:rPr>
        <w:t xml:space="preserve"> و این به دلیلی برای اهل بدعت تبدیل می‌گردد که به اثبات بدعت‌ها و خزعبلات خود بپردازند.</w:t>
      </w:r>
    </w:p>
    <w:p w:rsidR="00994878" w:rsidRPr="00781059" w:rsidRDefault="00994878" w:rsidP="00781059">
      <w:pPr>
        <w:rPr>
          <w:rStyle w:val="Char0"/>
          <w:color w:val="000000" w:themeColor="text1"/>
          <w:rtl/>
        </w:rPr>
      </w:pPr>
      <w:r w:rsidRPr="00781059">
        <w:rPr>
          <w:rStyle w:val="Char0"/>
          <w:color w:val="000000" w:themeColor="text1"/>
          <w:rtl/>
        </w:rPr>
        <w:lastRenderedPageBreak/>
        <w:t>این روش بستر انتشار وسوسه را برای شیطان مهیا می‌کند و نه تنها مردم را گرد هم نمی‌آورد، بلکه</w:t>
      </w:r>
      <w:r w:rsidR="004A0C60" w:rsidRPr="00781059">
        <w:rPr>
          <w:rStyle w:val="Char0"/>
          <w:color w:val="000000" w:themeColor="text1"/>
          <w:rtl/>
        </w:rPr>
        <w:t xml:space="preserve"> آن‌ها </w:t>
      </w:r>
      <w:r w:rsidRPr="00781059">
        <w:rPr>
          <w:rStyle w:val="Char0"/>
          <w:color w:val="000000" w:themeColor="text1"/>
          <w:rtl/>
        </w:rPr>
        <w:t>را متفرق و پراکنده می‌نماید، حال آنکه قرآن به عنوان رحمت نازل شده</w:t>
      </w:r>
      <w:r w:rsidR="00D84A69" w:rsidRPr="00781059">
        <w:rPr>
          <w:rStyle w:val="Char0"/>
          <w:rFonts w:hint="cs"/>
          <w:color w:val="000000" w:themeColor="text1"/>
          <w:rtl/>
        </w:rPr>
        <w:t xml:space="preserve"> است</w:t>
      </w:r>
      <w:r w:rsidRPr="00781059">
        <w:rPr>
          <w:rStyle w:val="Char0"/>
          <w:color w:val="000000" w:themeColor="text1"/>
          <w:rtl/>
        </w:rPr>
        <w:t xml:space="preserve"> تا خداوند با بیان واضح و الفاظ نورانی آن که به راه مستقیمی فرا می‌خواند که ک</w:t>
      </w:r>
      <w:r w:rsidR="00165E97" w:rsidRPr="00781059">
        <w:rPr>
          <w:rStyle w:val="Char0"/>
          <w:rFonts w:hint="cs"/>
          <w:color w:val="000000" w:themeColor="text1"/>
          <w:rtl/>
        </w:rPr>
        <w:t>ج</w:t>
      </w:r>
      <w:r w:rsidRPr="00781059">
        <w:rPr>
          <w:rStyle w:val="Char0"/>
          <w:color w:val="000000" w:themeColor="text1"/>
          <w:rtl/>
        </w:rPr>
        <w:t xml:space="preserve">ی در آن نیست، قلب‌های مؤمنان را به یکدیگر پیوند دهد؛ خداوند متعال می‌فرماید: </w:t>
      </w:r>
      <w:r w:rsidR="00D317E1" w:rsidRPr="00781059">
        <w:rPr>
          <w:rStyle w:val="Char0"/>
          <w:rFonts w:cs="Traditional Arabic"/>
          <w:color w:val="000000" w:themeColor="text1"/>
          <w:shd w:val="clear" w:color="auto" w:fill="FFFFFF"/>
          <w:rtl/>
        </w:rPr>
        <w:t>﴿</w:t>
      </w:r>
      <w:r w:rsidR="00D317E1" w:rsidRPr="00781059">
        <w:rPr>
          <w:rStyle w:val="Char7"/>
          <w:color w:val="000000" w:themeColor="text1"/>
          <w:rtl/>
        </w:rPr>
        <w:t xml:space="preserve">وَأَلَّفَ بَيۡنَ قُلُوبِهِمۡۚ لَوۡ أَنفَقۡتَ مَا فِي </w:t>
      </w:r>
      <w:r w:rsidR="00D317E1" w:rsidRPr="00781059">
        <w:rPr>
          <w:rStyle w:val="Char7"/>
          <w:rFonts w:hint="cs"/>
          <w:color w:val="000000" w:themeColor="text1"/>
          <w:rtl/>
        </w:rPr>
        <w:t>ٱ</w:t>
      </w:r>
      <w:r w:rsidR="00D317E1" w:rsidRPr="00781059">
        <w:rPr>
          <w:rStyle w:val="Char7"/>
          <w:rFonts w:hint="eastAsia"/>
          <w:color w:val="000000" w:themeColor="text1"/>
          <w:rtl/>
        </w:rPr>
        <w:t>لۡأَرۡضِ</w:t>
      </w:r>
      <w:r w:rsidR="00D317E1" w:rsidRPr="00781059">
        <w:rPr>
          <w:rStyle w:val="Char7"/>
          <w:color w:val="000000" w:themeColor="text1"/>
          <w:rtl/>
        </w:rPr>
        <w:t xml:space="preserve"> جَمِيعٗا مَّآ أَلَّفۡتَ بَيۡنَ قُلُوبِهِمۡ وَلَٰكِنَّ </w:t>
      </w:r>
      <w:r w:rsidR="00D317E1" w:rsidRPr="00781059">
        <w:rPr>
          <w:rStyle w:val="Char7"/>
          <w:rFonts w:hint="cs"/>
          <w:color w:val="000000" w:themeColor="text1"/>
          <w:rtl/>
        </w:rPr>
        <w:t>ٱ</w:t>
      </w:r>
      <w:r w:rsidR="00D317E1" w:rsidRPr="00781059">
        <w:rPr>
          <w:rStyle w:val="Char7"/>
          <w:rFonts w:hint="eastAsia"/>
          <w:color w:val="000000" w:themeColor="text1"/>
          <w:rtl/>
        </w:rPr>
        <w:t>للَّهَ</w:t>
      </w:r>
      <w:r w:rsidR="00D317E1" w:rsidRPr="00781059">
        <w:rPr>
          <w:rStyle w:val="Char7"/>
          <w:color w:val="000000" w:themeColor="text1"/>
          <w:rtl/>
        </w:rPr>
        <w:t xml:space="preserve"> أَلَّفَ بَيۡنَهُمۡۚ إِنَّهُ</w:t>
      </w:r>
      <w:r w:rsidR="00D317E1" w:rsidRPr="00781059">
        <w:rPr>
          <w:rStyle w:val="Char7"/>
          <w:rFonts w:hint="cs"/>
          <w:color w:val="000000" w:themeColor="text1"/>
          <w:rtl/>
        </w:rPr>
        <w:t>ۥ</w:t>
      </w:r>
      <w:r w:rsidR="00D317E1" w:rsidRPr="00781059">
        <w:rPr>
          <w:rStyle w:val="Char7"/>
          <w:color w:val="000000" w:themeColor="text1"/>
          <w:rtl/>
        </w:rPr>
        <w:t xml:space="preserve"> عَزِيزٌ حَكِيمٞ٦٣</w:t>
      </w:r>
      <w:r w:rsidR="00D317E1" w:rsidRPr="00781059">
        <w:rPr>
          <w:rStyle w:val="Char0"/>
          <w:rFonts w:cs="Traditional Arabic"/>
          <w:color w:val="000000" w:themeColor="text1"/>
          <w:shd w:val="clear" w:color="auto" w:fill="FFFFFF"/>
          <w:rtl/>
        </w:rPr>
        <w:t>﴾</w:t>
      </w:r>
      <w:r w:rsidR="00D317E1" w:rsidRPr="00781059">
        <w:rPr>
          <w:rStyle w:val="Char7"/>
          <w:color w:val="000000" w:themeColor="text1"/>
          <w:rtl/>
        </w:rPr>
        <w:t xml:space="preserve"> </w:t>
      </w:r>
      <w:r w:rsidR="00D317E1" w:rsidRPr="00781059">
        <w:rPr>
          <w:rStyle w:val="Char"/>
          <w:color w:val="000000" w:themeColor="text1"/>
          <w:rtl/>
        </w:rPr>
        <w:t>[الأنفال: 63]</w:t>
      </w:r>
      <w:r w:rsidRPr="00781059">
        <w:rPr>
          <w:rStyle w:val="Char0"/>
          <w:color w:val="000000" w:themeColor="text1"/>
          <w:rtl/>
        </w:rPr>
        <w:t xml:space="preserve"> </w:t>
      </w:r>
      <w:r w:rsidRPr="00781059">
        <w:rPr>
          <w:rStyle w:val="Char5"/>
          <w:color w:val="000000" w:themeColor="text1"/>
          <w:rtl/>
        </w:rPr>
        <w:t>«و بین دل‌های</w:t>
      </w:r>
      <w:r w:rsidR="004A0C60" w:rsidRPr="00781059">
        <w:rPr>
          <w:rStyle w:val="Char5"/>
          <w:color w:val="000000" w:themeColor="text1"/>
          <w:rtl/>
        </w:rPr>
        <w:t xml:space="preserve"> آن‌ها </w:t>
      </w:r>
      <w:r w:rsidRPr="00781059">
        <w:rPr>
          <w:rStyle w:val="Char5"/>
          <w:color w:val="000000" w:themeColor="text1"/>
          <w:rtl/>
        </w:rPr>
        <w:t>الفت داد، اگر تمام آنچه را که در روی زمین است</w:t>
      </w:r>
      <w:r w:rsidR="00D84A69" w:rsidRPr="00781059">
        <w:rPr>
          <w:rStyle w:val="Char5"/>
          <w:rFonts w:hint="cs"/>
          <w:color w:val="000000" w:themeColor="text1"/>
          <w:rtl/>
        </w:rPr>
        <w:t>،</w:t>
      </w:r>
      <w:r w:rsidRPr="00781059">
        <w:rPr>
          <w:rStyle w:val="Char5"/>
          <w:color w:val="000000" w:themeColor="text1"/>
          <w:rtl/>
        </w:rPr>
        <w:t xml:space="preserve"> خرج </w:t>
      </w:r>
      <w:r w:rsidR="00953085" w:rsidRPr="00781059">
        <w:rPr>
          <w:rStyle w:val="Char5"/>
          <w:color w:val="000000" w:themeColor="text1"/>
          <w:rtl/>
        </w:rPr>
        <w:t>می‌کردی، نمی‌توانستی بین دل‌های</w:t>
      </w:r>
      <w:r w:rsidR="00A9571D" w:rsidRPr="00781059">
        <w:rPr>
          <w:rStyle w:val="Char5"/>
          <w:rFonts w:hint="cs"/>
          <w:color w:val="000000" w:themeColor="text1"/>
          <w:rtl/>
        </w:rPr>
        <w:t>‌</w:t>
      </w:r>
      <w:r w:rsidR="00953085" w:rsidRPr="00781059">
        <w:rPr>
          <w:rStyle w:val="Char5"/>
          <w:color w:val="000000" w:themeColor="text1"/>
          <w:rtl/>
        </w:rPr>
        <w:t>شان</w:t>
      </w:r>
      <w:r w:rsidRPr="00781059">
        <w:rPr>
          <w:rStyle w:val="Char5"/>
          <w:color w:val="000000" w:themeColor="text1"/>
          <w:rtl/>
        </w:rPr>
        <w:t xml:space="preserve"> الفت دهی، ولی الله در میان</w:t>
      </w:r>
      <w:r w:rsidR="004A0C60" w:rsidRPr="00781059">
        <w:rPr>
          <w:rStyle w:val="Char5"/>
          <w:color w:val="000000" w:themeColor="text1"/>
          <w:rtl/>
        </w:rPr>
        <w:t xml:space="preserve"> آن‌ها </w:t>
      </w:r>
      <w:r w:rsidRPr="00781059">
        <w:rPr>
          <w:rStyle w:val="Char5"/>
          <w:color w:val="000000" w:themeColor="text1"/>
          <w:rtl/>
        </w:rPr>
        <w:t>الفت داد، همانا او پیروزمند حکیم است»</w:t>
      </w:r>
      <w:r w:rsidRPr="00781059">
        <w:rPr>
          <w:rStyle w:val="Char0"/>
          <w:color w:val="000000" w:themeColor="text1"/>
          <w:rtl/>
        </w:rPr>
        <w:t xml:space="preserve">. </w:t>
      </w:r>
    </w:p>
    <w:p w:rsidR="00994878" w:rsidRPr="00781059" w:rsidRDefault="002E24C0" w:rsidP="00781059">
      <w:pPr>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می‌فرماید: </w:t>
      </w:r>
      <w:r w:rsidR="00D317E1" w:rsidRPr="00781059">
        <w:rPr>
          <w:rStyle w:val="Char0"/>
          <w:rFonts w:cs="Traditional Arabic"/>
          <w:color w:val="000000" w:themeColor="text1"/>
          <w:shd w:val="clear" w:color="auto" w:fill="FFFFFF"/>
          <w:rtl/>
        </w:rPr>
        <w:t>﴿</w:t>
      </w:r>
      <w:r w:rsidR="00D317E1" w:rsidRPr="00781059">
        <w:rPr>
          <w:rStyle w:val="Char7"/>
          <w:color w:val="000000" w:themeColor="text1"/>
          <w:rtl/>
        </w:rPr>
        <w:t>وَ</w:t>
      </w:r>
      <w:r w:rsidR="00D317E1" w:rsidRPr="00781059">
        <w:rPr>
          <w:rStyle w:val="Char7"/>
          <w:rFonts w:hint="cs"/>
          <w:color w:val="000000" w:themeColor="text1"/>
          <w:rtl/>
        </w:rPr>
        <w:t>ٱ</w:t>
      </w:r>
      <w:r w:rsidR="00D317E1" w:rsidRPr="00781059">
        <w:rPr>
          <w:rStyle w:val="Char7"/>
          <w:rFonts w:hint="eastAsia"/>
          <w:color w:val="000000" w:themeColor="text1"/>
          <w:rtl/>
        </w:rPr>
        <w:t>عۡتَصِمُواْ</w:t>
      </w:r>
      <w:r w:rsidR="00D317E1" w:rsidRPr="00781059">
        <w:rPr>
          <w:rStyle w:val="Char7"/>
          <w:color w:val="000000" w:themeColor="text1"/>
          <w:rtl/>
        </w:rPr>
        <w:t xml:space="preserve"> بِحَبۡلِ </w:t>
      </w:r>
      <w:r w:rsidR="00D317E1" w:rsidRPr="00781059">
        <w:rPr>
          <w:rStyle w:val="Char7"/>
          <w:rFonts w:hint="cs"/>
          <w:color w:val="000000" w:themeColor="text1"/>
          <w:rtl/>
        </w:rPr>
        <w:t>ٱ</w:t>
      </w:r>
      <w:r w:rsidR="00D317E1" w:rsidRPr="00781059">
        <w:rPr>
          <w:rStyle w:val="Char7"/>
          <w:rFonts w:hint="eastAsia"/>
          <w:color w:val="000000" w:themeColor="text1"/>
          <w:rtl/>
        </w:rPr>
        <w:t>للَّهِ</w:t>
      </w:r>
      <w:r w:rsidR="00D317E1" w:rsidRPr="00781059">
        <w:rPr>
          <w:rStyle w:val="Char7"/>
          <w:color w:val="000000" w:themeColor="text1"/>
          <w:rtl/>
        </w:rPr>
        <w:t xml:space="preserve"> جَمِيعٗا وَلَا تَفَرَّقُواْۚ وَ</w:t>
      </w:r>
      <w:r w:rsidR="00D317E1" w:rsidRPr="00781059">
        <w:rPr>
          <w:rStyle w:val="Char7"/>
          <w:rFonts w:hint="cs"/>
          <w:color w:val="000000" w:themeColor="text1"/>
          <w:rtl/>
        </w:rPr>
        <w:t>ٱ</w:t>
      </w:r>
      <w:r w:rsidR="00D317E1" w:rsidRPr="00781059">
        <w:rPr>
          <w:rStyle w:val="Char7"/>
          <w:rFonts w:hint="eastAsia"/>
          <w:color w:val="000000" w:themeColor="text1"/>
          <w:rtl/>
        </w:rPr>
        <w:t>ذۡكُرُواْ</w:t>
      </w:r>
      <w:r w:rsidR="00D317E1" w:rsidRPr="00781059">
        <w:rPr>
          <w:rStyle w:val="Char7"/>
          <w:color w:val="000000" w:themeColor="text1"/>
          <w:rtl/>
        </w:rPr>
        <w:t xml:space="preserve"> نِعۡمَتَ </w:t>
      </w:r>
      <w:r w:rsidR="00D317E1" w:rsidRPr="00781059">
        <w:rPr>
          <w:rStyle w:val="Char7"/>
          <w:rFonts w:hint="cs"/>
          <w:color w:val="000000" w:themeColor="text1"/>
          <w:rtl/>
        </w:rPr>
        <w:t>ٱ</w:t>
      </w:r>
      <w:r w:rsidR="00D317E1" w:rsidRPr="00781059">
        <w:rPr>
          <w:rStyle w:val="Char7"/>
          <w:rFonts w:hint="eastAsia"/>
          <w:color w:val="000000" w:themeColor="text1"/>
          <w:rtl/>
        </w:rPr>
        <w:t>للَّهِ</w:t>
      </w:r>
      <w:r w:rsidR="00D317E1" w:rsidRPr="00781059">
        <w:rPr>
          <w:rStyle w:val="Char7"/>
          <w:color w:val="000000" w:themeColor="text1"/>
          <w:rtl/>
        </w:rPr>
        <w:t xml:space="preserve"> عَلَيۡكُمۡ إِذۡ كُنتُمۡ أَعۡدَآءٗ فَأَلَّفَ بَيۡنَ قُلُوبِكُمۡ فَأَصۡبَحۡتُم بِنِعۡمَتِهِ</w:t>
      </w:r>
      <w:r w:rsidR="00D317E1" w:rsidRPr="00781059">
        <w:rPr>
          <w:rStyle w:val="Char7"/>
          <w:rFonts w:hint="cs"/>
          <w:color w:val="000000" w:themeColor="text1"/>
          <w:rtl/>
        </w:rPr>
        <w:t>ۦٓ</w:t>
      </w:r>
      <w:r w:rsidR="00D317E1" w:rsidRPr="00781059">
        <w:rPr>
          <w:rStyle w:val="Char7"/>
          <w:color w:val="000000" w:themeColor="text1"/>
          <w:rtl/>
        </w:rPr>
        <w:t xml:space="preserve"> إِخۡوَٰنٗا وَكُنتُمۡ عَلَىٰ شَفَا حُفۡرَةٖ مِّنَ </w:t>
      </w:r>
      <w:r w:rsidR="00D317E1" w:rsidRPr="00781059">
        <w:rPr>
          <w:rStyle w:val="Char7"/>
          <w:rFonts w:hint="cs"/>
          <w:color w:val="000000" w:themeColor="text1"/>
          <w:rtl/>
        </w:rPr>
        <w:t>ٱ</w:t>
      </w:r>
      <w:r w:rsidR="00D317E1" w:rsidRPr="00781059">
        <w:rPr>
          <w:rStyle w:val="Char7"/>
          <w:rFonts w:hint="eastAsia"/>
          <w:color w:val="000000" w:themeColor="text1"/>
          <w:rtl/>
        </w:rPr>
        <w:t>لنَّارِ</w:t>
      </w:r>
      <w:r w:rsidR="00D317E1" w:rsidRPr="00781059">
        <w:rPr>
          <w:rStyle w:val="Char7"/>
          <w:color w:val="000000" w:themeColor="text1"/>
          <w:rtl/>
        </w:rPr>
        <w:t xml:space="preserve"> فَأَنقَذَكُم </w:t>
      </w:r>
      <w:r w:rsidR="00D317E1" w:rsidRPr="00781059">
        <w:rPr>
          <w:rStyle w:val="Char7"/>
          <w:rFonts w:hint="eastAsia"/>
          <w:color w:val="000000" w:themeColor="text1"/>
          <w:rtl/>
        </w:rPr>
        <w:t>مِّنۡهَاۗ</w:t>
      </w:r>
      <w:r w:rsidR="00D317E1" w:rsidRPr="00781059">
        <w:rPr>
          <w:rStyle w:val="Char7"/>
          <w:color w:val="000000" w:themeColor="text1"/>
          <w:rtl/>
        </w:rPr>
        <w:t xml:space="preserve"> كَذَٰلِكَ يُبَيِّنُ </w:t>
      </w:r>
      <w:r w:rsidR="00D317E1" w:rsidRPr="00781059">
        <w:rPr>
          <w:rStyle w:val="Char7"/>
          <w:rFonts w:hint="cs"/>
          <w:color w:val="000000" w:themeColor="text1"/>
          <w:rtl/>
        </w:rPr>
        <w:t>ٱ</w:t>
      </w:r>
      <w:r w:rsidR="00D317E1" w:rsidRPr="00781059">
        <w:rPr>
          <w:rStyle w:val="Char7"/>
          <w:rFonts w:hint="eastAsia"/>
          <w:color w:val="000000" w:themeColor="text1"/>
          <w:rtl/>
        </w:rPr>
        <w:t>للَّهُ</w:t>
      </w:r>
      <w:r w:rsidR="00D317E1" w:rsidRPr="00781059">
        <w:rPr>
          <w:rStyle w:val="Char7"/>
          <w:color w:val="000000" w:themeColor="text1"/>
          <w:rtl/>
        </w:rPr>
        <w:t xml:space="preserve"> لَكُمۡ ءَايَٰتِهِ</w:t>
      </w:r>
      <w:r w:rsidR="00D317E1" w:rsidRPr="00781059">
        <w:rPr>
          <w:rStyle w:val="Char7"/>
          <w:rFonts w:hint="cs"/>
          <w:color w:val="000000" w:themeColor="text1"/>
          <w:rtl/>
        </w:rPr>
        <w:t>ۦ</w:t>
      </w:r>
      <w:r w:rsidR="00D317E1" w:rsidRPr="00781059">
        <w:rPr>
          <w:rStyle w:val="Char7"/>
          <w:color w:val="000000" w:themeColor="text1"/>
          <w:rtl/>
        </w:rPr>
        <w:t xml:space="preserve"> لَعَلَّكُمۡ تَهۡتَدُونَ١٠٣</w:t>
      </w:r>
      <w:r w:rsidR="00D317E1" w:rsidRPr="00781059">
        <w:rPr>
          <w:rStyle w:val="Char0"/>
          <w:rFonts w:cs="Traditional Arabic"/>
          <w:color w:val="000000" w:themeColor="text1"/>
          <w:shd w:val="clear" w:color="auto" w:fill="FFFFFF"/>
          <w:rtl/>
        </w:rPr>
        <w:t>﴾</w:t>
      </w:r>
      <w:r w:rsidR="00D317E1" w:rsidRPr="00781059">
        <w:rPr>
          <w:rStyle w:val="Char7"/>
          <w:color w:val="000000" w:themeColor="text1"/>
          <w:rtl/>
        </w:rPr>
        <w:t xml:space="preserve"> </w:t>
      </w:r>
      <w:r w:rsidR="00B43EC7">
        <w:rPr>
          <w:rStyle w:val="Char"/>
          <w:color w:val="000000" w:themeColor="text1"/>
          <w:rtl/>
        </w:rPr>
        <w:t>[آل</w:t>
      </w:r>
      <w:r w:rsidR="00B43EC7">
        <w:rPr>
          <w:rStyle w:val="Char"/>
          <w:rFonts w:hint="eastAsia"/>
          <w:color w:val="000000" w:themeColor="text1"/>
          <w:rtl/>
          <w:lang w:bidi="fa-IR"/>
        </w:rPr>
        <w:t>‌</w:t>
      </w:r>
      <w:r w:rsidR="00D317E1" w:rsidRPr="00781059">
        <w:rPr>
          <w:rStyle w:val="Char"/>
          <w:color w:val="000000" w:themeColor="text1"/>
          <w:rtl/>
        </w:rPr>
        <w:t>عمران: 103]</w:t>
      </w:r>
      <w:r w:rsidR="00994878" w:rsidRPr="00781059">
        <w:rPr>
          <w:rStyle w:val="Char0"/>
          <w:color w:val="000000" w:themeColor="text1"/>
          <w:rtl/>
        </w:rPr>
        <w:t xml:space="preserve"> </w:t>
      </w:r>
      <w:r w:rsidR="00994878" w:rsidRPr="00781059">
        <w:rPr>
          <w:rStyle w:val="Char5"/>
          <w:color w:val="000000" w:themeColor="text1"/>
          <w:rtl/>
        </w:rPr>
        <w:t xml:space="preserve">«و همگی به ریسمان الله (= قرآن و </w:t>
      </w:r>
      <w:r w:rsidRPr="00781059">
        <w:rPr>
          <w:rStyle w:val="Char5"/>
          <w:color w:val="000000" w:themeColor="text1"/>
          <w:rtl/>
        </w:rPr>
        <w:t>اسلام) چنگ زنید و پراکنده نشوید</w:t>
      </w:r>
      <w:r w:rsidR="00994878" w:rsidRPr="00781059">
        <w:rPr>
          <w:rStyle w:val="Char5"/>
          <w:color w:val="000000" w:themeColor="text1"/>
          <w:rtl/>
        </w:rPr>
        <w:t xml:space="preserve"> و نعمت الله را بر خود یاد کنید، آنگاه که دشمنان (یکدیگر) بودید، پس میان دل‌های شما الفت داد، آنگاه به (ف</w:t>
      </w:r>
      <w:r w:rsidRPr="00781059">
        <w:rPr>
          <w:rStyle w:val="Char5"/>
          <w:color w:val="000000" w:themeColor="text1"/>
          <w:rtl/>
        </w:rPr>
        <w:t>ضل) نعمت او برادر (یکدیگر) شدید</w:t>
      </w:r>
      <w:r w:rsidR="00994878" w:rsidRPr="00781059">
        <w:rPr>
          <w:rStyle w:val="Char5"/>
          <w:color w:val="000000" w:themeColor="text1"/>
          <w:rtl/>
        </w:rPr>
        <w:t xml:space="preserve"> و شما بر لبه</w:t>
      </w:r>
      <w:r w:rsidR="003606D2" w:rsidRPr="00781059">
        <w:rPr>
          <w:rStyle w:val="Char5"/>
          <w:color w:val="000000" w:themeColor="text1"/>
          <w:rtl/>
        </w:rPr>
        <w:t>‌</w:t>
      </w:r>
      <w:r w:rsidRPr="00781059">
        <w:rPr>
          <w:rStyle w:val="Char5"/>
          <w:rFonts w:hint="cs"/>
          <w:color w:val="000000" w:themeColor="text1"/>
          <w:rtl/>
        </w:rPr>
        <w:t>ی</w:t>
      </w:r>
      <w:r w:rsidR="00994878" w:rsidRPr="00781059">
        <w:rPr>
          <w:rStyle w:val="Char5"/>
          <w:color w:val="000000" w:themeColor="text1"/>
          <w:rtl/>
        </w:rPr>
        <w:t xml:space="preserve"> گود</w:t>
      </w:r>
      <w:r w:rsidRPr="00781059">
        <w:rPr>
          <w:rStyle w:val="Char5"/>
          <w:rFonts w:hint="cs"/>
          <w:color w:val="000000" w:themeColor="text1"/>
          <w:rtl/>
        </w:rPr>
        <w:t>ا</w:t>
      </w:r>
      <w:r w:rsidR="00994878" w:rsidRPr="00781059">
        <w:rPr>
          <w:rStyle w:val="Char5"/>
          <w:color w:val="000000" w:themeColor="text1"/>
          <w:rtl/>
        </w:rPr>
        <w:t>لی از آتش بودید، (او) شما را از آن نجات داد. این</w:t>
      </w:r>
      <w:r w:rsidR="00A9571D" w:rsidRPr="00781059">
        <w:rPr>
          <w:rStyle w:val="Char5"/>
          <w:rFonts w:hint="cs"/>
          <w:color w:val="000000" w:themeColor="text1"/>
          <w:rtl/>
        </w:rPr>
        <w:t>‌</w:t>
      </w:r>
      <w:r w:rsidR="00994878" w:rsidRPr="00781059">
        <w:rPr>
          <w:rStyle w:val="Char5"/>
          <w:color w:val="000000" w:themeColor="text1"/>
          <w:rtl/>
        </w:rPr>
        <w:t>گونه الله آیات خود را برای شما روشن می‌سازد، باشد که شما راه یابید»</w:t>
      </w:r>
      <w:r w:rsidR="00994878" w:rsidRPr="00781059">
        <w:rPr>
          <w:rStyle w:val="Char0"/>
          <w:color w:val="000000" w:themeColor="text1"/>
          <w:rtl/>
        </w:rPr>
        <w:t>.</w:t>
      </w:r>
    </w:p>
    <w:p w:rsidR="00994878" w:rsidRPr="00781059" w:rsidRDefault="00994878" w:rsidP="00781059">
      <w:pPr>
        <w:widowControl w:val="0"/>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 xml:space="preserve">ها به این مقدار هم </w:t>
      </w:r>
      <w:r w:rsidR="00165E97" w:rsidRPr="00781059">
        <w:rPr>
          <w:rStyle w:val="Char0"/>
          <w:rFonts w:hint="cs"/>
          <w:color w:val="000000" w:themeColor="text1"/>
          <w:rtl/>
        </w:rPr>
        <w:t>اکتفا</w:t>
      </w:r>
      <w:r w:rsidRPr="00781059">
        <w:rPr>
          <w:rStyle w:val="Char0"/>
          <w:color w:val="000000" w:themeColor="text1"/>
          <w:rtl/>
        </w:rPr>
        <w:t xml:space="preserve"> نکردند، بلکه به ابوجعفر</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نسبت داده‌اند که گفته است: </w:t>
      </w:r>
      <w:r w:rsidRPr="00781059">
        <w:rPr>
          <w:rStyle w:val="Char3"/>
          <w:color w:val="000000" w:themeColor="text1"/>
          <w:rtl/>
        </w:rPr>
        <w:t>«إذا قام قائم آل محمد ضرب</w:t>
      </w:r>
      <w:r w:rsidR="00B248CA" w:rsidRPr="00781059">
        <w:rPr>
          <w:rStyle w:val="Char3"/>
          <w:color w:val="000000" w:themeColor="text1"/>
          <w:rtl/>
        </w:rPr>
        <w:t>ـ</w:t>
      </w:r>
      <w:r w:rsidRPr="00781059">
        <w:rPr>
          <w:rStyle w:val="Char3"/>
          <w:color w:val="000000" w:themeColor="text1"/>
          <w:rtl/>
        </w:rPr>
        <w:t>ت فساطيط لم</w:t>
      </w:r>
      <w:r w:rsidR="00B248CA" w:rsidRPr="00781059">
        <w:rPr>
          <w:rStyle w:val="Char3"/>
          <w:color w:val="000000" w:themeColor="text1"/>
          <w:rtl/>
        </w:rPr>
        <w:t>ـ</w:t>
      </w:r>
      <w:r w:rsidRPr="00781059">
        <w:rPr>
          <w:rStyle w:val="Char3"/>
          <w:color w:val="000000" w:themeColor="text1"/>
          <w:rtl/>
        </w:rPr>
        <w:t>ن يعل</w:t>
      </w:r>
      <w:r w:rsidR="00B248CA" w:rsidRPr="00781059">
        <w:rPr>
          <w:rStyle w:val="Char3"/>
          <w:color w:val="000000" w:themeColor="text1"/>
          <w:rtl/>
        </w:rPr>
        <w:t>ـ</w:t>
      </w:r>
      <w:r w:rsidRPr="00781059">
        <w:rPr>
          <w:rStyle w:val="Char3"/>
          <w:color w:val="000000" w:themeColor="text1"/>
          <w:rtl/>
        </w:rPr>
        <w:t>م الناس القرآن عل</w:t>
      </w:r>
      <w:r w:rsidR="00B248CA" w:rsidRPr="00781059">
        <w:rPr>
          <w:rStyle w:val="Char3"/>
          <w:color w:val="000000" w:themeColor="text1"/>
          <w:rtl/>
        </w:rPr>
        <w:t>ـ</w:t>
      </w:r>
      <w:r w:rsidRPr="00781059">
        <w:rPr>
          <w:rStyle w:val="Char3"/>
          <w:color w:val="000000" w:themeColor="text1"/>
          <w:rtl/>
        </w:rPr>
        <w:t>ى ما أنزل الله جل جلاله فأصعب ما يكون على من حفظه اليوم لأنه يخالف فيه التأليف»</w:t>
      </w:r>
      <w:r w:rsidRPr="00781059">
        <w:rPr>
          <w:rStyle w:val="Char0"/>
          <w:color w:val="000000" w:themeColor="text1"/>
          <w:rtl/>
        </w:rPr>
        <w:t>: «چون قائم آل محمد قیام کند، خیمه‌هایی برپای می‌دارد تا افرادی قرآن را آنگونه که خداوند نازل فرموده</w:t>
      </w:r>
      <w:r w:rsidR="002E24C0" w:rsidRPr="00781059">
        <w:rPr>
          <w:rStyle w:val="Char0"/>
          <w:rFonts w:hint="cs"/>
          <w:color w:val="000000" w:themeColor="text1"/>
          <w:rtl/>
        </w:rPr>
        <w:t xml:space="preserve"> است</w:t>
      </w:r>
      <w:r w:rsidRPr="00781059">
        <w:rPr>
          <w:rStyle w:val="Char0"/>
          <w:color w:val="000000" w:themeColor="text1"/>
          <w:rtl/>
        </w:rPr>
        <w:t xml:space="preserve"> به مردم بیاموزند، لذا ياد گرفتن آن برای كسانی كه الآن آن را حفظ هستند بسيار سخت خواهد بود، زيرا آن قرآن با قرآن موجود فعلی مخالف است»</w:t>
      </w:r>
      <w:r w:rsidRPr="00781059">
        <w:rPr>
          <w:rStyle w:val="FootnoteReference"/>
          <w:rFonts w:ascii="IRLotus" w:hAnsi="IRLotus" w:cs="IRNazli"/>
          <w:color w:val="000000" w:themeColor="text1"/>
          <w:rtl/>
        </w:rPr>
        <w:footnoteReference w:id="43"/>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این دعوتی صریح و روشن به تحذیر از حفظ قرآن کریم است!!</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سوال من این است که: چگونه عوام شیعه </w:t>
      </w:r>
      <w:r w:rsidRPr="00781059">
        <w:rPr>
          <w:rStyle w:val="Charb"/>
          <w:color w:val="000000" w:themeColor="text1"/>
          <w:rtl/>
        </w:rPr>
        <w:t>چنین روایاتی را قبول می‌کنند</w:t>
      </w:r>
      <w:r w:rsidRPr="00781059">
        <w:rPr>
          <w:rStyle w:val="Char0"/>
          <w:color w:val="000000" w:themeColor="text1"/>
          <w:rtl/>
        </w:rPr>
        <w:t xml:space="preserve"> که بندگان را از حفظ کتاب الله برحذر می‌دارد، روایاتی که در</w:t>
      </w:r>
      <w:r w:rsidR="004A0C60" w:rsidRPr="00781059">
        <w:rPr>
          <w:rStyle w:val="Char0"/>
          <w:color w:val="000000" w:themeColor="text1"/>
          <w:rtl/>
        </w:rPr>
        <w:t xml:space="preserve"> آن‌ها </w:t>
      </w:r>
      <w:r w:rsidRPr="00781059">
        <w:rPr>
          <w:rStyle w:val="Char0"/>
          <w:color w:val="000000" w:themeColor="text1"/>
          <w:rtl/>
        </w:rPr>
        <w:t>به وضوح دوری‌شان از کلام پروردگار، خالق، بخشنده و رازق‌شان روشن می‌شود؟!</w:t>
      </w:r>
    </w:p>
    <w:p w:rsidR="00994878" w:rsidRPr="00781059" w:rsidRDefault="00994878" w:rsidP="00781059">
      <w:pPr>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به علی نسبت می‌دهند که گفته است: «گویا خیمه‌های عجم را در مسجد کوفه می‌بینم که قرآن را چنانکه نازل شده</w:t>
      </w:r>
      <w:r w:rsidR="002E24C0" w:rsidRPr="00781059">
        <w:rPr>
          <w:rStyle w:val="Char0"/>
          <w:rFonts w:hint="cs"/>
          <w:color w:val="000000" w:themeColor="text1"/>
          <w:rtl/>
        </w:rPr>
        <w:t xml:space="preserve"> است،</w:t>
      </w:r>
      <w:r w:rsidRPr="00781059">
        <w:rPr>
          <w:rStyle w:val="Char0"/>
          <w:color w:val="000000" w:themeColor="text1"/>
          <w:rtl/>
        </w:rPr>
        <w:t xml:space="preserve"> به مردم می‌آموزند». اصبغ بن نباتة می‌گوید: گفتم: ای امیر مومنان، مگر این قرآن آنگونه که نازل شده نیست؟! گفت: «نه، نام هفتاد تن از قریش با نام پدران‌شان از آن حذف شده است؛ اما نام ابولهب را که عموی رسول الله</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است، باقی گذاشتند تا با این کار رسول الله</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را بیازارند».</w:t>
      </w:r>
      <w:r w:rsidRPr="00781059">
        <w:rPr>
          <w:rStyle w:val="FootnoteReference"/>
          <w:rFonts w:ascii="IRLotus" w:hAnsi="IRLotus" w:cs="IRNazli"/>
          <w:color w:val="000000" w:themeColor="text1"/>
          <w:rtl/>
        </w:rPr>
        <w:footnoteReference w:id="44"/>
      </w:r>
    </w:p>
    <w:p w:rsidR="00994878" w:rsidRPr="00781059" w:rsidRDefault="00994878" w:rsidP="00781059">
      <w:pPr>
        <w:rPr>
          <w:rStyle w:val="Char0"/>
          <w:color w:val="000000" w:themeColor="text1"/>
        </w:rPr>
      </w:pPr>
      <w:r w:rsidRPr="00781059">
        <w:rPr>
          <w:rStyle w:val="Char0"/>
          <w:color w:val="000000" w:themeColor="text1"/>
          <w:rtl/>
        </w:rPr>
        <w:t xml:space="preserve">اگر بخواهیم در مورد تناقض این روایت که قرآن را ناقص و تحریف شده معرفی می‌کند، سخن بگوییم، سخن به درازا خواهد کشید؛ کافی است </w:t>
      </w:r>
      <w:r w:rsidRPr="00781059">
        <w:rPr>
          <w:rStyle w:val="Charb"/>
          <w:color w:val="000000" w:themeColor="text1"/>
          <w:rtl/>
        </w:rPr>
        <w:t>خواننده‌ی این روایت اندکی در آن تامل نماید</w:t>
      </w:r>
      <w:r w:rsidR="00953085" w:rsidRPr="00781059">
        <w:rPr>
          <w:rStyle w:val="Charb"/>
          <w:rFonts w:hint="cs"/>
          <w:color w:val="000000" w:themeColor="text1"/>
          <w:rtl/>
        </w:rPr>
        <w:t>،</w:t>
      </w:r>
      <w:r w:rsidRPr="00781059">
        <w:rPr>
          <w:rStyle w:val="Charb"/>
          <w:color w:val="000000" w:themeColor="text1"/>
          <w:rtl/>
        </w:rPr>
        <w:t xml:space="preserve"> همین برای رد آن کافی است به ویژه در این افترا</w:t>
      </w:r>
      <w:r w:rsidR="002E24C0" w:rsidRPr="00781059">
        <w:rPr>
          <w:rStyle w:val="Charb"/>
          <w:rFonts w:hint="cs"/>
          <w:color w:val="000000" w:themeColor="text1"/>
          <w:rtl/>
        </w:rPr>
        <w:t>ی</w:t>
      </w:r>
      <w:r w:rsidRPr="00781059">
        <w:rPr>
          <w:rStyle w:val="Charb"/>
          <w:color w:val="000000" w:themeColor="text1"/>
          <w:rtl/>
        </w:rPr>
        <w:t xml:space="preserve">ی که به علی نسبت داده شده: </w:t>
      </w:r>
      <w:r w:rsidRPr="00781059">
        <w:rPr>
          <w:rStyle w:val="Char3"/>
          <w:color w:val="000000" w:themeColor="text1"/>
          <w:rtl/>
        </w:rPr>
        <w:t>«وما ترك أبو لهب إلا إزراء علی رسول الله»</w:t>
      </w:r>
      <w:r w:rsidRPr="00781059">
        <w:rPr>
          <w:rStyle w:val="Charb"/>
          <w:color w:val="000000" w:themeColor="text1"/>
          <w:rtl/>
        </w:rPr>
        <w:t>. این دروغ و افترا درحالی به علی نسبت داده شده که سوره مسد را الله متعال نازل کرده است؛ آیا الله متعال با نازل کردن این سوره و گنجاندن اسم ابولهب در این سوره در پی اذیت و آزار پیامبرش بوده است؟!</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در کتاب «کافی» و </w:t>
      </w:r>
      <w:r w:rsidRPr="00781059">
        <w:rPr>
          <w:rStyle w:val="Charb"/>
          <w:color w:val="000000" w:themeColor="text1"/>
          <w:rtl/>
        </w:rPr>
        <w:t>دیگر منابع شیعه</w:t>
      </w:r>
      <w:r w:rsidRPr="00781059">
        <w:rPr>
          <w:rStyle w:val="Char0"/>
          <w:color w:val="000000" w:themeColor="text1"/>
          <w:rtl/>
        </w:rPr>
        <w:t xml:space="preserve"> روایت طولانی‌ای را به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نسبت داده‌اند که در آن آمده</w:t>
      </w:r>
      <w:r w:rsidR="002E24C0" w:rsidRPr="00781059">
        <w:rPr>
          <w:rStyle w:val="Char0"/>
          <w:rFonts w:hint="cs"/>
          <w:color w:val="000000" w:themeColor="text1"/>
          <w:rtl/>
        </w:rPr>
        <w:t xml:space="preserve"> است</w:t>
      </w:r>
      <w:r w:rsidR="00953085" w:rsidRPr="00781059">
        <w:rPr>
          <w:rStyle w:val="Char0"/>
          <w:rFonts w:hint="cs"/>
          <w:color w:val="000000" w:themeColor="text1"/>
          <w:rtl/>
        </w:rPr>
        <w:t>:</w:t>
      </w:r>
      <w:r w:rsidRPr="00781059">
        <w:rPr>
          <w:rStyle w:val="Char0"/>
          <w:color w:val="000000" w:themeColor="text1"/>
          <w:rtl/>
        </w:rPr>
        <w:t xml:space="preserve"> ابوعبدالله گفت: «ما "الجامعة" را در اختیار داریم و</w:t>
      </w:r>
      <w:r w:rsidR="004A0C60" w:rsidRPr="00781059">
        <w:rPr>
          <w:rStyle w:val="Char0"/>
          <w:color w:val="000000" w:themeColor="text1"/>
          <w:rtl/>
        </w:rPr>
        <w:t xml:space="preserve"> آن‌ها </w:t>
      </w:r>
      <w:r w:rsidRPr="00781059">
        <w:rPr>
          <w:rStyle w:val="Char0"/>
          <w:color w:val="000000" w:themeColor="text1"/>
          <w:rtl/>
        </w:rPr>
        <w:t>چه می‌دانند که "الجامعة" چیست؟» راوی می‌گوید: گفتم: فدایت شوم "الجامعة" چیست؟ گفت: «صحیفه‌ای‌ است که طول آن هفتاد ذراع از ذراع‌های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به املای ایشان و خط علی می‌باشد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می‌گفت و علی می‌نوشت) در آن تمام امور حلال‌ و حرام‌ و تمامی چیزهایی که مردم بدان نیاز دارند، حت</w:t>
      </w:r>
      <w:r w:rsidR="002E24C0" w:rsidRPr="00781059">
        <w:rPr>
          <w:rStyle w:val="Char0"/>
          <w:color w:val="000000" w:themeColor="text1"/>
          <w:rtl/>
        </w:rPr>
        <w:t>ی ارش (خسارت) خراش نیز آمده است</w:t>
      </w:r>
      <w:r w:rsidRPr="00781059">
        <w:rPr>
          <w:rStyle w:val="Char0"/>
          <w:color w:val="000000" w:themeColor="text1"/>
          <w:rtl/>
        </w:rPr>
        <w:t xml:space="preserve"> و با دستش به من زد ... و همچنین ما "جفر" داریم و</w:t>
      </w:r>
      <w:r w:rsidR="004A0C60" w:rsidRPr="00781059">
        <w:rPr>
          <w:rStyle w:val="Char0"/>
          <w:color w:val="000000" w:themeColor="text1"/>
          <w:rtl/>
        </w:rPr>
        <w:t xml:space="preserve"> آن‌ها </w:t>
      </w:r>
      <w:r w:rsidRPr="00781059">
        <w:rPr>
          <w:rStyle w:val="Char0"/>
          <w:color w:val="000000" w:themeColor="text1"/>
          <w:rtl/>
        </w:rPr>
        <w:t>چه می‌دانند که "جفر" چیست؟» راوی می‌گوید: گفتم: "جفر" چیست؟ گفت: «ظرفی از پوست است که در آن علم پیامبران و اوصیای</w:t>
      </w:r>
      <w:r w:rsidR="004A0C60" w:rsidRPr="00781059">
        <w:rPr>
          <w:rStyle w:val="Char0"/>
          <w:color w:val="000000" w:themeColor="text1"/>
          <w:rtl/>
        </w:rPr>
        <w:t xml:space="preserve"> آن‌ها </w:t>
      </w:r>
      <w:r w:rsidRPr="00781059">
        <w:rPr>
          <w:rStyle w:val="Char0"/>
          <w:color w:val="000000" w:themeColor="text1"/>
          <w:rtl/>
        </w:rPr>
        <w:t>می‌باشد و نیز علم علمای بنی اسرا</w:t>
      </w:r>
      <w:r w:rsidR="002E24C0" w:rsidRPr="00781059">
        <w:rPr>
          <w:rStyle w:val="Char0"/>
          <w:rFonts w:hint="cs"/>
          <w:color w:val="000000" w:themeColor="text1"/>
          <w:rtl/>
        </w:rPr>
        <w:t>ی</w:t>
      </w:r>
      <w:r w:rsidRPr="00781059">
        <w:rPr>
          <w:rStyle w:val="Char0"/>
          <w:color w:val="000000" w:themeColor="text1"/>
          <w:rtl/>
        </w:rPr>
        <w:t xml:space="preserve">یل در آن می‌باشد». </w:t>
      </w:r>
      <w:r w:rsidRPr="00781059">
        <w:rPr>
          <w:rStyle w:val="Char0"/>
          <w:color w:val="000000" w:themeColor="text1"/>
          <w:rtl/>
        </w:rPr>
        <w:lastRenderedPageBreak/>
        <w:t>راوی می‌گوید: گفتم: این همان علم است. گفت: «این علم است، اما آن نیست</w:t>
      </w:r>
      <w:r w:rsidR="002E24C0" w:rsidRPr="00781059">
        <w:rPr>
          <w:rStyle w:val="Char0"/>
          <w:color w:val="000000" w:themeColor="text1"/>
          <w:rtl/>
        </w:rPr>
        <w:t>». پس لحظه‌ای سکوت اختیار کرد</w:t>
      </w:r>
      <w:r w:rsidRPr="00781059">
        <w:rPr>
          <w:rStyle w:val="Char0"/>
          <w:color w:val="000000" w:themeColor="text1"/>
          <w:rtl/>
        </w:rPr>
        <w:t xml:space="preserve"> و سپس گفت: «نزد ما مصحف فاطمه</w:t>
      </w:r>
      <w:r w:rsidR="0002119C" w:rsidRPr="00781059">
        <w:rPr>
          <w:rFonts w:cs="CTraditional Arabic"/>
          <w:color w:val="000000" w:themeColor="text1"/>
          <w:rtl/>
        </w:rPr>
        <w:t> </w:t>
      </w:r>
      <w:r w:rsidR="0002119C" w:rsidRPr="00781059">
        <w:rPr>
          <w:rFonts w:cs="CTraditional Arabic" w:hint="cs"/>
          <w:color w:val="000000" w:themeColor="text1"/>
          <w:rtl/>
        </w:rPr>
        <w:t>‘</w:t>
      </w:r>
      <w:r w:rsidR="00AE4749" w:rsidRPr="00781059">
        <w:rPr>
          <w:rStyle w:val="Char0"/>
          <w:rFonts w:hint="cs"/>
          <w:color w:val="000000" w:themeColor="text1"/>
          <w:rtl/>
        </w:rPr>
        <w:t xml:space="preserve"> </w:t>
      </w:r>
      <w:r w:rsidRPr="00781059">
        <w:rPr>
          <w:rStyle w:val="Char0"/>
          <w:color w:val="000000" w:themeColor="text1"/>
          <w:rtl/>
        </w:rPr>
        <w:t>است و</w:t>
      </w:r>
      <w:r w:rsidR="004A0C60" w:rsidRPr="00781059">
        <w:rPr>
          <w:rStyle w:val="Char0"/>
          <w:color w:val="000000" w:themeColor="text1"/>
          <w:rtl/>
        </w:rPr>
        <w:t xml:space="preserve"> آن‌ها </w:t>
      </w:r>
      <w:r w:rsidRPr="00781059">
        <w:rPr>
          <w:rStyle w:val="Char0"/>
          <w:color w:val="000000" w:themeColor="text1"/>
          <w:rtl/>
        </w:rPr>
        <w:t>چه می‌دانند مصحف فاطمه</w:t>
      </w:r>
      <w:r w:rsidR="0002119C" w:rsidRPr="00781059">
        <w:rPr>
          <w:rFonts w:cs="CTraditional Arabic"/>
          <w:color w:val="000000" w:themeColor="text1"/>
          <w:rtl/>
        </w:rPr>
        <w:t> </w:t>
      </w:r>
      <w:r w:rsidR="0002119C" w:rsidRPr="00781059">
        <w:rPr>
          <w:rFonts w:cs="CTraditional Arabic" w:hint="cs"/>
          <w:color w:val="000000" w:themeColor="text1"/>
          <w:rtl/>
        </w:rPr>
        <w:t>‘</w:t>
      </w:r>
      <w:r w:rsidR="00AE4749" w:rsidRPr="00781059">
        <w:rPr>
          <w:rStyle w:val="Char0"/>
          <w:rFonts w:hint="cs"/>
          <w:color w:val="000000" w:themeColor="text1"/>
          <w:rtl/>
        </w:rPr>
        <w:t xml:space="preserve"> </w:t>
      </w:r>
      <w:r w:rsidRPr="00781059">
        <w:rPr>
          <w:rStyle w:val="Char0"/>
          <w:color w:val="000000" w:themeColor="text1"/>
          <w:rtl/>
        </w:rPr>
        <w:t>چیست؟». گفتم: مصحف فاطمه چیست؟ گفت: «مصحفی است سه برابر این قرآن شما که به خدا سوگند حتی یک حرف از این قرآن شما در آن نیست». گفتم: بخدا سوگند این علم است. گفت: «این علم است اما</w:t>
      </w:r>
      <w:r w:rsidR="00953085" w:rsidRPr="00781059">
        <w:rPr>
          <w:rStyle w:val="Char0"/>
          <w:rFonts w:hint="cs"/>
          <w:color w:val="000000" w:themeColor="text1"/>
          <w:rtl/>
        </w:rPr>
        <w:t xml:space="preserve"> تمام</w:t>
      </w:r>
      <w:r w:rsidRPr="00781059">
        <w:rPr>
          <w:rStyle w:val="Char0"/>
          <w:color w:val="000000" w:themeColor="text1"/>
          <w:rtl/>
        </w:rPr>
        <w:t xml:space="preserve"> آن</w:t>
      </w:r>
      <w:r w:rsidR="002E24C0" w:rsidRPr="00781059">
        <w:rPr>
          <w:rStyle w:val="Char0"/>
          <w:color w:val="000000" w:themeColor="text1"/>
          <w:rtl/>
        </w:rPr>
        <w:t xml:space="preserve"> نیست». پس مدتی سکوت اختیار کرد</w:t>
      </w:r>
      <w:r w:rsidR="002E24C0" w:rsidRPr="00781059">
        <w:rPr>
          <w:rStyle w:val="Char0"/>
          <w:rFonts w:hint="cs"/>
          <w:color w:val="000000" w:themeColor="text1"/>
          <w:rtl/>
        </w:rPr>
        <w:t xml:space="preserve"> و</w:t>
      </w:r>
      <w:r w:rsidRPr="00781059">
        <w:rPr>
          <w:rStyle w:val="Char0"/>
          <w:color w:val="000000" w:themeColor="text1"/>
          <w:rtl/>
        </w:rPr>
        <w:t xml:space="preserve"> سپس گفت: </w:t>
      </w:r>
      <w:r w:rsidRPr="00781059">
        <w:rPr>
          <w:rStyle w:val="Char3"/>
          <w:color w:val="000000" w:themeColor="text1"/>
          <w:rtl/>
        </w:rPr>
        <w:t>ما علم ما کان و ما هو کائن إلی أن تقوم الساعة</w:t>
      </w:r>
      <w:r w:rsidRPr="00781059">
        <w:rPr>
          <w:rStyle w:val="Char0"/>
          <w:color w:val="000000" w:themeColor="text1"/>
          <w:rtl/>
        </w:rPr>
        <w:t xml:space="preserve"> (علم آنچه اتفاق افتاده</w:t>
      </w:r>
      <w:r w:rsidR="002E24C0" w:rsidRPr="00781059">
        <w:rPr>
          <w:rStyle w:val="Char0"/>
          <w:rFonts w:hint="cs"/>
          <w:color w:val="000000" w:themeColor="text1"/>
          <w:rtl/>
        </w:rPr>
        <w:t xml:space="preserve"> است</w:t>
      </w:r>
      <w:r w:rsidRPr="00781059">
        <w:rPr>
          <w:rStyle w:val="Char0"/>
          <w:color w:val="000000" w:themeColor="text1"/>
          <w:rtl/>
        </w:rPr>
        <w:t xml:space="preserve"> و آنچه تا روز قیامت رخ می‌دهد)</w:t>
      </w:r>
      <w:r w:rsidR="002E24C0" w:rsidRPr="00781059">
        <w:rPr>
          <w:rStyle w:val="Char0"/>
          <w:rFonts w:hint="cs"/>
          <w:color w:val="000000" w:themeColor="text1"/>
          <w:rtl/>
        </w:rPr>
        <w:t xml:space="preserve"> را</w:t>
      </w:r>
      <w:r w:rsidRPr="00781059">
        <w:rPr>
          <w:rStyle w:val="Char0"/>
          <w:color w:val="000000" w:themeColor="text1"/>
          <w:rtl/>
        </w:rPr>
        <w:t xml:space="preserve"> داریم. گفتم: فدایت شوم بخدا سوگند این دیگر علم است. گفت: «این علم است اما </w:t>
      </w:r>
      <w:r w:rsidR="00953085" w:rsidRPr="00781059">
        <w:rPr>
          <w:rStyle w:val="Char0"/>
          <w:rFonts w:hint="cs"/>
          <w:color w:val="000000" w:themeColor="text1"/>
          <w:rtl/>
        </w:rPr>
        <w:t>تمام</w:t>
      </w:r>
      <w:r w:rsidRPr="00781059">
        <w:rPr>
          <w:rStyle w:val="Char0"/>
          <w:color w:val="000000" w:themeColor="text1"/>
          <w:rtl/>
        </w:rPr>
        <w:t xml:space="preserve"> آن نیست». گفتم: فدایت شوم پس آن علم کدام است؟ گفت: «آنچه شب و روز اتفاق می‌افتد پی در پی تا روز قیامت، علم است».</w:t>
      </w:r>
      <w:r w:rsidRPr="00781059">
        <w:rPr>
          <w:rStyle w:val="FootnoteReference"/>
          <w:rFonts w:ascii="IRLotus" w:hAnsi="IRLotus" w:cs="IRNazli"/>
          <w:color w:val="000000" w:themeColor="text1"/>
          <w:rtl/>
          <w:lang w:bidi="fa-IR"/>
        </w:rPr>
        <w:footnoteReference w:id="45"/>
      </w:r>
    </w:p>
    <w:p w:rsidR="00994878" w:rsidRPr="00781059" w:rsidRDefault="00994878" w:rsidP="00781059">
      <w:pPr>
        <w:rPr>
          <w:rStyle w:val="Char0"/>
          <w:color w:val="000000" w:themeColor="text1"/>
          <w:rtl/>
        </w:rPr>
      </w:pPr>
      <w:r w:rsidRPr="00781059">
        <w:rPr>
          <w:rStyle w:val="Char0"/>
          <w:color w:val="000000" w:themeColor="text1"/>
          <w:rtl/>
        </w:rPr>
        <w:t>کذب و دروغ روایت سابق و روایات مشابه آن نزد شیعیان، روشن و آشکار است، زیرا حتی یک روایت هم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وارد نشده</w:t>
      </w:r>
      <w:r w:rsidR="002E24C0" w:rsidRPr="00781059">
        <w:rPr>
          <w:rStyle w:val="Char0"/>
          <w:rFonts w:hint="cs"/>
          <w:color w:val="000000" w:themeColor="text1"/>
          <w:rtl/>
        </w:rPr>
        <w:t xml:space="preserve"> است</w:t>
      </w:r>
      <w:r w:rsidR="002E24C0" w:rsidRPr="00781059">
        <w:rPr>
          <w:rStyle w:val="Char0"/>
          <w:color w:val="000000" w:themeColor="text1"/>
          <w:rtl/>
        </w:rPr>
        <w:t xml:space="preserve"> که از این مصحف خبر داده باشد</w:t>
      </w:r>
      <w:r w:rsidRPr="00781059">
        <w:rPr>
          <w:rStyle w:val="Char0"/>
          <w:color w:val="000000" w:themeColor="text1"/>
          <w:rtl/>
        </w:rPr>
        <w:t xml:space="preserve"> یا امتش را به ایمان به آن یا تصدیق حقیقت آن امر نماید ولو اینکه مخفی باشد!!</w:t>
      </w:r>
    </w:p>
    <w:p w:rsidR="00994878" w:rsidRPr="00781059" w:rsidRDefault="00994878" w:rsidP="00781059">
      <w:pPr>
        <w:rPr>
          <w:rStyle w:val="Char0"/>
          <w:color w:val="000000" w:themeColor="text1"/>
          <w:rtl/>
        </w:rPr>
      </w:pPr>
      <w:r w:rsidRPr="00781059">
        <w:rPr>
          <w:rStyle w:val="Char0"/>
          <w:color w:val="000000" w:themeColor="text1"/>
          <w:rtl/>
        </w:rPr>
        <w:t>خداوند متعال پیامبرش</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فرمان داده</w:t>
      </w:r>
      <w:r w:rsidR="002E24C0" w:rsidRPr="00781059">
        <w:rPr>
          <w:rStyle w:val="Char0"/>
          <w:rFonts w:hint="cs"/>
          <w:color w:val="000000" w:themeColor="text1"/>
          <w:rtl/>
        </w:rPr>
        <w:t xml:space="preserve"> است</w:t>
      </w:r>
      <w:r w:rsidRPr="00781059">
        <w:rPr>
          <w:rStyle w:val="Char0"/>
          <w:color w:val="000000" w:themeColor="text1"/>
          <w:rtl/>
        </w:rPr>
        <w:t xml:space="preserve"> که: </w:t>
      </w:r>
      <w:r w:rsidR="00AE4749" w:rsidRPr="00781059">
        <w:rPr>
          <w:rStyle w:val="Char0"/>
          <w:rFonts w:cs="Traditional Arabic"/>
          <w:color w:val="000000" w:themeColor="text1"/>
          <w:shd w:val="clear" w:color="auto" w:fill="FFFFFF"/>
          <w:rtl/>
        </w:rPr>
        <w:t>﴿</w:t>
      </w:r>
      <w:r w:rsidR="00AE4749" w:rsidRPr="00781059">
        <w:rPr>
          <w:rStyle w:val="Char7"/>
          <w:color w:val="000000" w:themeColor="text1"/>
          <w:rtl/>
        </w:rPr>
        <w:t xml:space="preserve">يَٰٓأَيُّهَا </w:t>
      </w:r>
      <w:r w:rsidR="00AE4749" w:rsidRPr="00781059">
        <w:rPr>
          <w:rStyle w:val="Char7"/>
          <w:rFonts w:hint="cs"/>
          <w:color w:val="000000" w:themeColor="text1"/>
          <w:rtl/>
        </w:rPr>
        <w:t>ٱ</w:t>
      </w:r>
      <w:r w:rsidR="00AE4749" w:rsidRPr="00781059">
        <w:rPr>
          <w:rStyle w:val="Char7"/>
          <w:rFonts w:hint="eastAsia"/>
          <w:color w:val="000000" w:themeColor="text1"/>
          <w:rtl/>
        </w:rPr>
        <w:t>لرَّسُولُ</w:t>
      </w:r>
      <w:r w:rsidR="00AE4749" w:rsidRPr="00781059">
        <w:rPr>
          <w:rStyle w:val="Char7"/>
          <w:color w:val="000000" w:themeColor="text1"/>
          <w:rtl/>
        </w:rPr>
        <w:t xml:space="preserve"> بَلِّغۡ مَآ أُنزِلَ إِلَيۡكَ مِن رَّبِّكَۖ وَإِن لَّمۡ تَفۡعَلۡ فَمَا بَلَّغۡتَ رِسَالَتَهُ</w:t>
      </w:r>
      <w:r w:rsidR="00AE4749" w:rsidRPr="00781059">
        <w:rPr>
          <w:rStyle w:val="Char7"/>
          <w:rFonts w:hint="cs"/>
          <w:color w:val="000000" w:themeColor="text1"/>
          <w:rtl/>
        </w:rPr>
        <w:t>ۥۚ</w:t>
      </w:r>
      <w:r w:rsidR="00AE4749" w:rsidRPr="00781059">
        <w:rPr>
          <w:rStyle w:val="Char7"/>
          <w:color w:val="000000" w:themeColor="text1"/>
          <w:rtl/>
        </w:rPr>
        <w:t xml:space="preserve"> وَ</w:t>
      </w:r>
      <w:r w:rsidR="00AE4749" w:rsidRPr="00781059">
        <w:rPr>
          <w:rStyle w:val="Char7"/>
          <w:rFonts w:hint="cs"/>
          <w:color w:val="000000" w:themeColor="text1"/>
          <w:rtl/>
        </w:rPr>
        <w:t>ٱ</w:t>
      </w:r>
      <w:r w:rsidR="00AE4749" w:rsidRPr="00781059">
        <w:rPr>
          <w:rStyle w:val="Char7"/>
          <w:rFonts w:hint="eastAsia"/>
          <w:color w:val="000000" w:themeColor="text1"/>
          <w:rtl/>
        </w:rPr>
        <w:t>للَّهُ</w:t>
      </w:r>
      <w:r w:rsidR="00AE4749" w:rsidRPr="00781059">
        <w:rPr>
          <w:rStyle w:val="Char7"/>
          <w:color w:val="000000" w:themeColor="text1"/>
          <w:rtl/>
        </w:rPr>
        <w:t xml:space="preserve"> يَعۡصِمُكَ مِنَ </w:t>
      </w:r>
      <w:r w:rsidR="00AE4749" w:rsidRPr="00781059">
        <w:rPr>
          <w:rStyle w:val="Char7"/>
          <w:rFonts w:hint="cs"/>
          <w:color w:val="000000" w:themeColor="text1"/>
          <w:rtl/>
        </w:rPr>
        <w:t>ٱ</w:t>
      </w:r>
      <w:r w:rsidR="00AE4749" w:rsidRPr="00781059">
        <w:rPr>
          <w:rStyle w:val="Char7"/>
          <w:rFonts w:hint="eastAsia"/>
          <w:color w:val="000000" w:themeColor="text1"/>
          <w:rtl/>
        </w:rPr>
        <w:t>لنَّاسِۗ</w:t>
      </w:r>
      <w:r w:rsidR="00AE4749" w:rsidRPr="00781059">
        <w:rPr>
          <w:rStyle w:val="Char7"/>
          <w:color w:val="000000" w:themeColor="text1"/>
          <w:rtl/>
        </w:rPr>
        <w:t xml:space="preserve"> إِنَّ </w:t>
      </w:r>
      <w:r w:rsidR="00AE4749" w:rsidRPr="00781059">
        <w:rPr>
          <w:rStyle w:val="Char7"/>
          <w:rFonts w:hint="cs"/>
          <w:color w:val="000000" w:themeColor="text1"/>
          <w:rtl/>
        </w:rPr>
        <w:t>ٱ</w:t>
      </w:r>
      <w:r w:rsidR="00AE4749" w:rsidRPr="00781059">
        <w:rPr>
          <w:rStyle w:val="Char7"/>
          <w:rFonts w:hint="eastAsia"/>
          <w:color w:val="000000" w:themeColor="text1"/>
          <w:rtl/>
        </w:rPr>
        <w:t>للَّهَ</w:t>
      </w:r>
      <w:r w:rsidR="00AE4749" w:rsidRPr="00781059">
        <w:rPr>
          <w:rStyle w:val="Char7"/>
          <w:color w:val="000000" w:themeColor="text1"/>
          <w:rtl/>
        </w:rPr>
        <w:t xml:space="preserve"> لَا يَهۡدِي </w:t>
      </w:r>
      <w:r w:rsidR="00AE4749" w:rsidRPr="00781059">
        <w:rPr>
          <w:rStyle w:val="Char7"/>
          <w:rFonts w:hint="cs"/>
          <w:color w:val="000000" w:themeColor="text1"/>
          <w:rtl/>
        </w:rPr>
        <w:lastRenderedPageBreak/>
        <w:t>ٱ</w:t>
      </w:r>
      <w:r w:rsidR="00AE4749" w:rsidRPr="00781059">
        <w:rPr>
          <w:rStyle w:val="Char7"/>
          <w:rFonts w:hint="eastAsia"/>
          <w:color w:val="000000" w:themeColor="text1"/>
          <w:rtl/>
        </w:rPr>
        <w:t>لۡقَوۡمَ</w:t>
      </w:r>
      <w:r w:rsidR="00AE4749" w:rsidRPr="00781059">
        <w:rPr>
          <w:rStyle w:val="Char7"/>
          <w:color w:val="000000" w:themeColor="text1"/>
          <w:rtl/>
        </w:rPr>
        <w:t xml:space="preserve"> </w:t>
      </w:r>
      <w:r w:rsidR="00AE4749" w:rsidRPr="00781059">
        <w:rPr>
          <w:rStyle w:val="Char7"/>
          <w:rFonts w:hint="cs"/>
          <w:color w:val="000000" w:themeColor="text1"/>
          <w:rtl/>
        </w:rPr>
        <w:t>ٱ</w:t>
      </w:r>
      <w:r w:rsidR="00AE4749" w:rsidRPr="00781059">
        <w:rPr>
          <w:rStyle w:val="Char7"/>
          <w:rFonts w:hint="eastAsia"/>
          <w:color w:val="000000" w:themeColor="text1"/>
          <w:rtl/>
        </w:rPr>
        <w:t>لۡكَٰفِرِينَ</w:t>
      </w:r>
      <w:r w:rsidR="00AE4749" w:rsidRPr="00781059">
        <w:rPr>
          <w:rStyle w:val="Char7"/>
          <w:color w:val="000000" w:themeColor="text1"/>
          <w:rtl/>
        </w:rPr>
        <w:t>٦٧</w:t>
      </w:r>
      <w:r w:rsidR="00AE4749" w:rsidRPr="00781059">
        <w:rPr>
          <w:rStyle w:val="Char0"/>
          <w:rFonts w:cs="Traditional Arabic"/>
          <w:color w:val="000000" w:themeColor="text1"/>
          <w:shd w:val="clear" w:color="auto" w:fill="FFFFFF"/>
          <w:rtl/>
        </w:rPr>
        <w:t>﴾</w:t>
      </w:r>
      <w:r w:rsidR="00AE4749" w:rsidRPr="00781059">
        <w:rPr>
          <w:rStyle w:val="Char7"/>
          <w:color w:val="000000" w:themeColor="text1"/>
          <w:rtl/>
        </w:rPr>
        <w:t xml:space="preserve"> </w:t>
      </w:r>
      <w:r w:rsidR="00AE4749" w:rsidRPr="00781059">
        <w:rPr>
          <w:rStyle w:val="Char"/>
          <w:color w:val="000000" w:themeColor="text1"/>
          <w:rtl/>
        </w:rPr>
        <w:t>[المائدة: 67]</w:t>
      </w:r>
      <w:r w:rsidRPr="00781059">
        <w:rPr>
          <w:rStyle w:val="Char0"/>
          <w:color w:val="000000" w:themeColor="text1"/>
          <w:rtl/>
        </w:rPr>
        <w:t xml:space="preserve"> </w:t>
      </w:r>
      <w:r w:rsidRPr="00781059">
        <w:rPr>
          <w:rStyle w:val="Char5"/>
          <w:color w:val="000000" w:themeColor="text1"/>
          <w:rtl/>
        </w:rPr>
        <w:t>«ای پیامبر! آنچه از طرف پروردگارت بر</w:t>
      </w:r>
      <w:r w:rsidR="00953085" w:rsidRPr="00781059">
        <w:rPr>
          <w:rStyle w:val="Char5"/>
          <w:rFonts w:hint="cs"/>
          <w:color w:val="000000" w:themeColor="text1"/>
          <w:rtl/>
        </w:rPr>
        <w:t xml:space="preserve"> </w:t>
      </w:r>
      <w:r w:rsidRPr="00781059">
        <w:rPr>
          <w:rStyle w:val="Char5"/>
          <w:color w:val="000000" w:themeColor="text1"/>
          <w:rtl/>
        </w:rPr>
        <w:t>تو</w:t>
      </w:r>
      <w:r w:rsidR="00953085" w:rsidRPr="00781059">
        <w:rPr>
          <w:rStyle w:val="Char5"/>
          <w:color w:val="000000" w:themeColor="text1"/>
          <w:rtl/>
        </w:rPr>
        <w:t xml:space="preserve"> نازل شده است،</w:t>
      </w:r>
      <w:r w:rsidR="002E24C0" w:rsidRPr="00781059">
        <w:rPr>
          <w:rStyle w:val="Char5"/>
          <w:color w:val="000000" w:themeColor="text1"/>
          <w:rtl/>
        </w:rPr>
        <w:t xml:space="preserve"> (به مردم) برسان</w:t>
      </w:r>
      <w:r w:rsidRPr="00781059">
        <w:rPr>
          <w:rStyle w:val="Char5"/>
          <w:color w:val="000000" w:themeColor="text1"/>
          <w:rtl/>
        </w:rPr>
        <w:t xml:space="preserve"> و اگر (این کا</w:t>
      </w:r>
      <w:r w:rsidR="002E24C0" w:rsidRPr="00781059">
        <w:rPr>
          <w:rStyle w:val="Char5"/>
          <w:color w:val="000000" w:themeColor="text1"/>
          <w:rtl/>
        </w:rPr>
        <w:t>ر</w:t>
      </w:r>
      <w:r w:rsidR="00953085" w:rsidRPr="00781059">
        <w:rPr>
          <w:rStyle w:val="Char5"/>
          <w:rFonts w:hint="cs"/>
          <w:color w:val="000000" w:themeColor="text1"/>
          <w:rtl/>
        </w:rPr>
        <w:t xml:space="preserve"> را</w:t>
      </w:r>
      <w:r w:rsidR="002E24C0" w:rsidRPr="00781059">
        <w:rPr>
          <w:rStyle w:val="Char5"/>
          <w:color w:val="000000" w:themeColor="text1"/>
          <w:rtl/>
        </w:rPr>
        <w:t>) نکنی، رسالت او را نرسانده‌ای</w:t>
      </w:r>
      <w:r w:rsidRPr="00781059">
        <w:rPr>
          <w:rStyle w:val="Char5"/>
          <w:color w:val="000000" w:themeColor="text1"/>
          <w:rtl/>
        </w:rPr>
        <w:t xml:space="preserve"> و الله تو را از (شر) مردم حفظ می‌کند، همانا الله گروه کافران را هدایت نمی‌کند»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آیا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آنچه خداوند متعال جهت ابلاغ بر او نازل نمود، ابلاغ نکرد؟ هرگز چنین </w:t>
      </w:r>
      <w:r w:rsidRPr="00781059">
        <w:rPr>
          <w:rStyle w:val="Charb"/>
          <w:color w:val="000000" w:themeColor="text1"/>
          <w:rtl/>
        </w:rPr>
        <w:t>تصوری</w:t>
      </w:r>
      <w:r w:rsidRPr="00781059">
        <w:rPr>
          <w:rStyle w:val="Char0"/>
          <w:color w:val="000000" w:themeColor="text1"/>
          <w:rtl/>
        </w:rPr>
        <w:t xml:space="preserve"> در مورد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درست نیست، یا اینکه رسول و پیامبر این امت از این مصحف‌ها اطلاعی نداشته است؟! به هیچ عنوان هیچیک از این دو تصور درست نیست.</w:t>
      </w:r>
    </w:p>
    <w:p w:rsidR="00994878" w:rsidRPr="00781059" w:rsidRDefault="00994878" w:rsidP="00781059">
      <w:pPr>
        <w:rPr>
          <w:rStyle w:val="Char0"/>
          <w:color w:val="000000" w:themeColor="text1"/>
          <w:rtl/>
        </w:rPr>
      </w:pPr>
      <w:r w:rsidRPr="00781059">
        <w:rPr>
          <w:rStyle w:val="Char0"/>
          <w:color w:val="000000" w:themeColor="text1"/>
          <w:rtl/>
        </w:rPr>
        <w:t xml:space="preserve"> آیا می‌توان پذیرفت در مدت زمان کوتاهی، سه برابر بیش از آنچه بر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مدت بیست و سه سال نازل شده بود، بر فاطمه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نازل شده است؟</w:t>
      </w:r>
    </w:p>
    <w:p w:rsidR="00994878" w:rsidRPr="00781059" w:rsidRDefault="00994878" w:rsidP="00781059">
      <w:pPr>
        <w:rPr>
          <w:rStyle w:val="Char0"/>
          <w:color w:val="000000" w:themeColor="text1"/>
          <w:rtl/>
        </w:rPr>
      </w:pPr>
      <w:r w:rsidRPr="00781059">
        <w:rPr>
          <w:rStyle w:val="Char0"/>
          <w:color w:val="000000" w:themeColor="text1"/>
          <w:rtl/>
        </w:rPr>
        <w:t>از جمله تناقضات بارز و آشکار و زشت</w:t>
      </w:r>
      <w:r w:rsidR="004A0C60" w:rsidRPr="00781059">
        <w:rPr>
          <w:rStyle w:val="Char0"/>
          <w:color w:val="000000" w:themeColor="text1"/>
          <w:rtl/>
        </w:rPr>
        <w:t xml:space="preserve"> آن‌ها </w:t>
      </w:r>
      <w:r w:rsidRPr="00781059">
        <w:rPr>
          <w:rStyle w:val="Char0"/>
          <w:color w:val="000000" w:themeColor="text1"/>
          <w:rtl/>
        </w:rPr>
        <w:t>این اس</w:t>
      </w:r>
      <w:r w:rsidR="00953085" w:rsidRPr="00781059">
        <w:rPr>
          <w:rStyle w:val="Char0"/>
          <w:color w:val="000000" w:themeColor="text1"/>
          <w:rtl/>
        </w:rPr>
        <w:t>ت که در روایت مذکور آورده‌اند</w:t>
      </w:r>
      <w:r w:rsidRPr="00781059">
        <w:rPr>
          <w:rStyle w:val="Char0"/>
          <w:color w:val="000000" w:themeColor="text1"/>
          <w:rtl/>
        </w:rPr>
        <w:t>: ابوعبدالله مصحف مادرش زهرا</w:t>
      </w:r>
      <w:r w:rsidR="0002119C" w:rsidRPr="00781059">
        <w:rPr>
          <w:rFonts w:cs="CTraditional Arabic"/>
          <w:color w:val="000000" w:themeColor="text1"/>
          <w:rtl/>
        </w:rPr>
        <w:t> </w:t>
      </w:r>
      <w:r w:rsidR="0002119C" w:rsidRPr="00781059">
        <w:rPr>
          <w:rFonts w:cs="CTraditional Arabic" w:hint="cs"/>
          <w:color w:val="000000" w:themeColor="text1"/>
          <w:rtl/>
        </w:rPr>
        <w:t>ل</w:t>
      </w:r>
      <w:r w:rsidRPr="00781059">
        <w:rPr>
          <w:rStyle w:val="Char0"/>
          <w:color w:val="000000" w:themeColor="text1"/>
          <w:rtl/>
        </w:rPr>
        <w:t xml:space="preserve"> را می‌ستاید و می‌گوید: «این مصحف سه برابر قرآن شماست و حتی یک حرف از قرآن شما در آن نیست»!!! این ادعا، ظلم و ستم به قرآن است و هیچگونه احترامی به کتاب خداوند متعال که آن را بزرگ داشته</w:t>
      </w:r>
      <w:r w:rsidR="002E24C0" w:rsidRPr="00781059">
        <w:rPr>
          <w:rStyle w:val="Char0"/>
          <w:rFonts w:hint="cs"/>
          <w:color w:val="000000" w:themeColor="text1"/>
          <w:rtl/>
        </w:rPr>
        <w:t xml:space="preserve"> است</w:t>
      </w:r>
      <w:r w:rsidRPr="00781059">
        <w:rPr>
          <w:rStyle w:val="Char0"/>
          <w:color w:val="000000" w:themeColor="text1"/>
          <w:rtl/>
        </w:rPr>
        <w:t>، قائل نیست، گویا ابوعبدالله دشمن قرآن است و از آن برائت می‌جوید، زیرا این قرآن در بردارنده</w:t>
      </w:r>
      <w:r w:rsidR="003606D2" w:rsidRPr="00781059">
        <w:rPr>
          <w:rStyle w:val="Char0"/>
          <w:color w:val="000000" w:themeColor="text1"/>
          <w:rtl/>
        </w:rPr>
        <w:t>‌</w:t>
      </w:r>
      <w:r w:rsidR="002E24C0" w:rsidRPr="00781059">
        <w:rPr>
          <w:rStyle w:val="Char0"/>
          <w:rFonts w:hint="cs"/>
          <w:color w:val="000000" w:themeColor="text1"/>
          <w:rtl/>
        </w:rPr>
        <w:t>ی</w:t>
      </w:r>
      <w:r w:rsidRPr="00781059">
        <w:rPr>
          <w:rStyle w:val="Char0"/>
          <w:color w:val="000000" w:themeColor="text1"/>
          <w:rtl/>
        </w:rPr>
        <w:t xml:space="preserve"> اسامی امامان نیست، یا تحریف شده است!!! – حاشا که ابوعبدالله اینگونه باشد -. </w:t>
      </w:r>
    </w:p>
    <w:p w:rsidR="00994878" w:rsidRPr="00781059" w:rsidRDefault="00994878" w:rsidP="00781059">
      <w:pPr>
        <w:rPr>
          <w:rStyle w:val="Char0"/>
          <w:color w:val="000000" w:themeColor="text1"/>
          <w:rtl/>
        </w:rPr>
      </w:pPr>
      <w:r w:rsidRPr="00781059">
        <w:rPr>
          <w:rStyle w:val="Char0"/>
          <w:color w:val="000000" w:themeColor="text1"/>
          <w:rtl/>
        </w:rPr>
        <w:t>این درحالی است که در جای دیگری از کتاب کافی، روایتی آورده‌اند حاکی از آن که ابوعبدالله سخن قبلی خود (حتی یک حرف مصحف فاطمه در قرآن شما نیست) را تکذیب می‌کند!! چنانکه نه به یک حرف، بلکه به وجود یکی از آیات قرآن کریم در مصحف فاطمه تصریح می‌کند!!! در این روایت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نقل شده</w:t>
      </w:r>
      <w:r w:rsidR="002E24C0" w:rsidRPr="00781059">
        <w:rPr>
          <w:rStyle w:val="Char0"/>
          <w:rFonts w:hint="cs"/>
          <w:color w:val="000000" w:themeColor="text1"/>
          <w:rtl/>
        </w:rPr>
        <w:t xml:space="preserve"> است</w:t>
      </w:r>
      <w:r w:rsidRPr="00781059">
        <w:rPr>
          <w:rStyle w:val="Char0"/>
          <w:color w:val="000000" w:themeColor="text1"/>
          <w:rtl/>
        </w:rPr>
        <w:t xml:space="preserve"> که می‌گوید: «بر محمد چنین وحی شد: «</w:t>
      </w:r>
      <w:r w:rsidR="00AE4749" w:rsidRPr="00781059">
        <w:rPr>
          <w:rStyle w:val="Char3"/>
          <w:color w:val="000000" w:themeColor="text1"/>
          <w:rtl/>
        </w:rPr>
        <w:t xml:space="preserve">سَأَلَ سَائِلٌ بِعَذَابٍ وَاقِعٍ </w:t>
      </w:r>
      <w:r w:rsidR="00AE4749" w:rsidRPr="00781059">
        <w:rPr>
          <w:rStyle w:val="Char3"/>
          <w:rFonts w:hint="cs"/>
          <w:color w:val="000000" w:themeColor="text1"/>
          <w:rtl/>
        </w:rPr>
        <w:t>*</w:t>
      </w:r>
      <w:r w:rsidR="00AE4749" w:rsidRPr="00781059">
        <w:rPr>
          <w:rStyle w:val="Char3"/>
          <w:color w:val="000000" w:themeColor="text1"/>
          <w:rtl/>
        </w:rPr>
        <w:t xml:space="preserve"> لِلْكَافِرِينَ</w:t>
      </w:r>
      <w:r w:rsidR="00AE4749" w:rsidRPr="00781059">
        <w:rPr>
          <w:rStyle w:val="Char3"/>
          <w:rFonts w:hint="cs"/>
          <w:color w:val="000000" w:themeColor="text1"/>
          <w:rtl/>
        </w:rPr>
        <w:t xml:space="preserve"> </w:t>
      </w:r>
      <w:r w:rsidR="00AE4749" w:rsidRPr="00781059">
        <w:rPr>
          <w:rStyle w:val="Char3"/>
          <w:color w:val="000000" w:themeColor="text1"/>
          <w:rtl/>
        </w:rPr>
        <w:t xml:space="preserve">(بولایة علي) لَيْسَ لَهُ دَافِعٌ </w:t>
      </w:r>
      <w:r w:rsidR="00AE4749" w:rsidRPr="00781059">
        <w:rPr>
          <w:rStyle w:val="Char3"/>
          <w:rFonts w:hint="cs"/>
          <w:color w:val="000000" w:themeColor="text1"/>
          <w:rtl/>
        </w:rPr>
        <w:t>*</w:t>
      </w:r>
      <w:r w:rsidR="00AE4749" w:rsidRPr="00781059">
        <w:rPr>
          <w:rStyle w:val="Char3"/>
          <w:color w:val="000000" w:themeColor="text1"/>
          <w:rtl/>
        </w:rPr>
        <w:t xml:space="preserve"> مِنَ اللهِ ذِي الْ</w:t>
      </w:r>
      <w:r w:rsidR="000D3939" w:rsidRPr="00781059">
        <w:rPr>
          <w:rStyle w:val="Char3"/>
          <w:rFonts w:hint="cs"/>
          <w:color w:val="000000" w:themeColor="text1"/>
          <w:rtl/>
        </w:rPr>
        <w:t>ـ</w:t>
      </w:r>
      <w:r w:rsidR="00AE4749" w:rsidRPr="00781059">
        <w:rPr>
          <w:rStyle w:val="Char3"/>
          <w:color w:val="000000" w:themeColor="text1"/>
          <w:rtl/>
        </w:rPr>
        <w:t>مَعَارِجِ</w:t>
      </w:r>
      <w:r w:rsidR="00AE4749" w:rsidRPr="00781059">
        <w:rPr>
          <w:rStyle w:val="Char0"/>
          <w:rFonts w:hint="cs"/>
          <w:color w:val="000000" w:themeColor="text1"/>
          <w:rtl/>
        </w:rPr>
        <w:t>»</w:t>
      </w:r>
      <w:r w:rsidRPr="00781059">
        <w:rPr>
          <w:rStyle w:val="Char0"/>
          <w:color w:val="000000" w:themeColor="text1"/>
          <w:rtl/>
        </w:rPr>
        <w:t>. راوی می‌گوید: گفتم: فدایت شوم ما این آیه را اینگونه نمی‌خوانیم. گفت: «بخدا سوگند اینگونه جبرا</w:t>
      </w:r>
      <w:r w:rsidR="002E24C0" w:rsidRPr="00781059">
        <w:rPr>
          <w:rStyle w:val="Char0"/>
          <w:rFonts w:hint="cs"/>
          <w:color w:val="000000" w:themeColor="text1"/>
          <w:rtl/>
        </w:rPr>
        <w:t>ی</w:t>
      </w:r>
      <w:r w:rsidRPr="00781059">
        <w:rPr>
          <w:rStyle w:val="Char0"/>
          <w:color w:val="000000" w:themeColor="text1"/>
          <w:rtl/>
        </w:rPr>
        <w:t>یل بر محمد نازل کرده است و بخدا سوگند اینگونه در مصحف فاطمه ثبت شده است»</w:t>
      </w:r>
      <w:r w:rsidRPr="00781059">
        <w:rPr>
          <w:rStyle w:val="FootnoteReference"/>
          <w:rFonts w:ascii="IRLotus" w:hAnsi="IRLotus" w:cs="IRNazli"/>
          <w:color w:val="000000" w:themeColor="text1"/>
          <w:rtl/>
          <w:lang w:bidi="fa-IR"/>
        </w:rPr>
        <w:footnoteReference w:id="46"/>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از طرفی چگونه می‌شود مصحف فاطمه سه برابر قرآن باشد، اما یک حرف از آن نیز در قرآن نیامده باشد، درحالی‌که این امری مشخص و مبرهن است که قرآن حاوی تمام حروف عربی می‌باشد؟!! و نمی‌توان حرفی را آورد که در قرآن نیامده باشد!! مگر اینکه بگوییم زهرا فارسی صحبت می‌کرده</w:t>
      </w:r>
      <w:r w:rsidR="002E24C0" w:rsidRPr="00781059">
        <w:rPr>
          <w:rStyle w:val="Char0"/>
          <w:rFonts w:hint="cs"/>
          <w:color w:val="000000" w:themeColor="text1"/>
          <w:rtl/>
        </w:rPr>
        <w:t xml:space="preserve"> است</w:t>
      </w:r>
      <w:r w:rsidRPr="00781059">
        <w:rPr>
          <w:rStyle w:val="FootnoteReference"/>
          <w:rFonts w:ascii="IRLotus" w:hAnsi="IRLotus" w:cs="IRNazli"/>
          <w:color w:val="000000" w:themeColor="text1"/>
          <w:rtl/>
          <w:lang w:bidi="fa-IR"/>
        </w:rPr>
        <w:footnoteReference w:id="47"/>
      </w:r>
      <w:r w:rsidRPr="00781059">
        <w:rPr>
          <w:rStyle w:val="Char0"/>
          <w:color w:val="000000" w:themeColor="text1"/>
          <w:rtl/>
        </w:rPr>
        <w:t>؟!! ای شیعیان آیا نمی‌اندیشید؟ آ</w:t>
      </w:r>
      <w:r w:rsidR="00953085" w:rsidRPr="00781059">
        <w:rPr>
          <w:rStyle w:val="Char0"/>
          <w:color w:val="000000" w:themeColor="text1"/>
          <w:rtl/>
        </w:rPr>
        <w:t>یا خدا را در مورد خود و فرزندان</w:t>
      </w:r>
      <w:r w:rsidR="00A9571D" w:rsidRPr="00781059">
        <w:rPr>
          <w:rStyle w:val="Char0"/>
          <w:rFonts w:hint="cs"/>
          <w:color w:val="000000" w:themeColor="text1"/>
          <w:rtl/>
        </w:rPr>
        <w:t>‌</w:t>
      </w:r>
      <w:r w:rsidR="00953085" w:rsidRPr="00781059">
        <w:rPr>
          <w:rStyle w:val="Char0"/>
          <w:rFonts w:hint="cs"/>
          <w:color w:val="000000" w:themeColor="text1"/>
          <w:rtl/>
        </w:rPr>
        <w:t>تان در</w:t>
      </w:r>
      <w:r w:rsidRPr="00781059">
        <w:rPr>
          <w:rStyle w:val="Char0"/>
          <w:color w:val="000000" w:themeColor="text1"/>
          <w:rtl/>
        </w:rPr>
        <w:t xml:space="preserve"> نظر </w:t>
      </w:r>
      <w:r w:rsidR="00953085" w:rsidRPr="00781059">
        <w:rPr>
          <w:rStyle w:val="Char0"/>
          <w:rFonts w:hint="cs"/>
          <w:color w:val="000000" w:themeColor="text1"/>
          <w:rtl/>
        </w:rPr>
        <w:t>نمی</w:t>
      </w:r>
      <w:r w:rsidR="00A9571D" w:rsidRPr="00781059">
        <w:rPr>
          <w:rStyle w:val="Char0"/>
          <w:rFonts w:hint="cs"/>
          <w:color w:val="000000" w:themeColor="text1"/>
          <w:rtl/>
        </w:rPr>
        <w:t>‌</w:t>
      </w:r>
      <w:r w:rsidR="00953085" w:rsidRPr="00781059">
        <w:rPr>
          <w:rStyle w:val="Char0"/>
          <w:rFonts w:hint="cs"/>
          <w:color w:val="000000" w:themeColor="text1"/>
          <w:rtl/>
        </w:rPr>
        <w:t>گیرید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روشن و آشکار است که این روایات، شأن و منزلت قرآن کریم را پایین آورده</w:t>
      </w:r>
      <w:r w:rsidR="002E24C0" w:rsidRPr="00781059">
        <w:rPr>
          <w:rStyle w:val="Char0"/>
          <w:rFonts w:hint="cs"/>
          <w:color w:val="000000" w:themeColor="text1"/>
          <w:rtl/>
        </w:rPr>
        <w:t xml:space="preserve"> است</w:t>
      </w:r>
      <w:r w:rsidRPr="00781059">
        <w:rPr>
          <w:rStyle w:val="Char0"/>
          <w:color w:val="000000" w:themeColor="text1"/>
          <w:rtl/>
        </w:rPr>
        <w:t xml:space="preserve"> و مقام کتاب‌های مخفی</w:t>
      </w:r>
      <w:r w:rsidR="004A0C60" w:rsidRPr="00781059">
        <w:rPr>
          <w:rStyle w:val="Char0"/>
          <w:color w:val="000000" w:themeColor="text1"/>
          <w:rtl/>
        </w:rPr>
        <w:t xml:space="preserve"> آن‌ها </w:t>
      </w:r>
      <w:r w:rsidRPr="00781059">
        <w:rPr>
          <w:rStyle w:val="Char0"/>
          <w:color w:val="000000" w:themeColor="text1"/>
          <w:rtl/>
        </w:rPr>
        <w:t>را که هیچیک از امت</w:t>
      </w:r>
      <w:r w:rsidR="004A0C60" w:rsidRPr="00781059">
        <w:rPr>
          <w:rStyle w:val="Char0"/>
          <w:color w:val="000000" w:themeColor="text1"/>
          <w:rtl/>
        </w:rPr>
        <w:t xml:space="preserve"> آن‌ها </w:t>
      </w:r>
      <w:r w:rsidRPr="00781059">
        <w:rPr>
          <w:rStyle w:val="Char0"/>
          <w:color w:val="000000" w:themeColor="text1"/>
          <w:rtl/>
        </w:rPr>
        <w:t>را ندیده‌اند، ارزشمند جلوه می‌دهد، بلکه حتی خود شیعه نیز نمی‌توانند به این کتاب‌های مورد ادعا، علیه مخالفین استناد نمایند، زیرا این کتاب‌ها اصلا وجود ندارند و حجت</w:t>
      </w:r>
      <w:r w:rsidR="004A0C60" w:rsidRPr="00781059">
        <w:rPr>
          <w:rStyle w:val="Char0"/>
          <w:color w:val="000000" w:themeColor="text1"/>
          <w:rtl/>
        </w:rPr>
        <w:t xml:space="preserve"> آن‌ها </w:t>
      </w:r>
      <w:r w:rsidRPr="00781059">
        <w:rPr>
          <w:rStyle w:val="Char0"/>
          <w:color w:val="000000" w:themeColor="text1"/>
          <w:rtl/>
        </w:rPr>
        <w:t>آنگونه که حجت قرآن اقامه گردیده</w:t>
      </w:r>
      <w:r w:rsidR="002E24C0" w:rsidRPr="00781059">
        <w:rPr>
          <w:rStyle w:val="Char0"/>
          <w:rFonts w:hint="cs"/>
          <w:color w:val="000000" w:themeColor="text1"/>
          <w:rtl/>
        </w:rPr>
        <w:t xml:space="preserve"> است</w:t>
      </w:r>
      <w:r w:rsidRPr="00781059">
        <w:rPr>
          <w:rStyle w:val="Char0"/>
          <w:color w:val="000000" w:themeColor="text1"/>
          <w:rtl/>
        </w:rPr>
        <w:t>، اقامه نشده است و این موضوع دلالت روشنی دارد بر اینکه مسمای کتاب‌های</w:t>
      </w:r>
      <w:r w:rsidR="004A0C60" w:rsidRPr="00781059">
        <w:rPr>
          <w:rStyle w:val="Char0"/>
          <w:color w:val="000000" w:themeColor="text1"/>
          <w:rtl/>
        </w:rPr>
        <w:t xml:space="preserve"> آن‌ها </w:t>
      </w:r>
      <w:r w:rsidRPr="00781059">
        <w:rPr>
          <w:rStyle w:val="Char0"/>
          <w:color w:val="000000" w:themeColor="text1"/>
          <w:rtl/>
        </w:rPr>
        <w:t>«مصحف فاطمه، جفر، الجامعة و ...» جهت اسباب و عواملی معنوی وضع شده</w:t>
      </w:r>
      <w:r w:rsidR="002E24C0" w:rsidRPr="00781059">
        <w:rPr>
          <w:rStyle w:val="Char0"/>
          <w:rFonts w:hint="cs"/>
          <w:color w:val="000000" w:themeColor="text1"/>
          <w:rtl/>
        </w:rPr>
        <w:t xml:space="preserve"> است</w:t>
      </w:r>
      <w:r w:rsidRPr="00781059">
        <w:rPr>
          <w:rStyle w:val="Char0"/>
          <w:color w:val="000000" w:themeColor="text1"/>
          <w:rtl/>
        </w:rPr>
        <w:t xml:space="preserve"> تا بر عوام شیعه چنین بنمایانند که آنچه</w:t>
      </w:r>
      <w:r w:rsidR="004A0C60" w:rsidRPr="00781059">
        <w:rPr>
          <w:rStyle w:val="Char0"/>
          <w:color w:val="000000" w:themeColor="text1"/>
          <w:rtl/>
        </w:rPr>
        <w:t xml:space="preserve"> آن‌ها </w:t>
      </w:r>
      <w:r w:rsidR="002E24C0" w:rsidRPr="00781059">
        <w:rPr>
          <w:rStyle w:val="Char0"/>
          <w:color w:val="000000" w:themeColor="text1"/>
          <w:rtl/>
        </w:rPr>
        <w:t>از اوصیا (امامان) دریافت نمود</w:t>
      </w:r>
      <w:r w:rsidR="002E24C0" w:rsidRPr="00781059">
        <w:rPr>
          <w:rStyle w:val="Char0"/>
          <w:rFonts w:hint="cs"/>
          <w:color w:val="000000" w:themeColor="text1"/>
          <w:rtl/>
        </w:rPr>
        <w:t>ه</w:t>
      </w:r>
      <w:r w:rsidR="003606D2" w:rsidRPr="00781059">
        <w:rPr>
          <w:rStyle w:val="Char0"/>
          <w:color w:val="000000" w:themeColor="text1"/>
          <w:rtl/>
        </w:rPr>
        <w:t>‌</w:t>
      </w:r>
      <w:r w:rsidR="002E24C0" w:rsidRPr="00781059">
        <w:rPr>
          <w:rStyle w:val="Char0"/>
          <w:rFonts w:hint="cs"/>
          <w:color w:val="000000" w:themeColor="text1"/>
          <w:rtl/>
        </w:rPr>
        <w:t>اند</w:t>
      </w:r>
      <w:r w:rsidRPr="00781059">
        <w:rPr>
          <w:rStyle w:val="Char0"/>
          <w:color w:val="000000" w:themeColor="text1"/>
          <w:rtl/>
        </w:rPr>
        <w:t xml:space="preserve"> و در قرآن اثری از</w:t>
      </w:r>
      <w:r w:rsidR="004A0C60" w:rsidRPr="00781059">
        <w:rPr>
          <w:rStyle w:val="Char0"/>
          <w:color w:val="000000" w:themeColor="text1"/>
          <w:rtl/>
        </w:rPr>
        <w:t xml:space="preserve"> آن‌ها </w:t>
      </w:r>
      <w:r w:rsidRPr="00781059">
        <w:rPr>
          <w:rStyle w:val="Char0"/>
          <w:color w:val="000000" w:themeColor="text1"/>
          <w:rtl/>
        </w:rPr>
        <w:t>نیست، چه بسا در این صحف مخفی موجود باشد، صحفی که در آن اسرار و علومی وجود دارد که در قرآن نیست؛ درنتیجه با این حربه دل‌های‌شان برای پذیرش آنچه با قرآن مخالف است، آرام گیرد!</w:t>
      </w:r>
    </w:p>
    <w:p w:rsidR="00994878" w:rsidRPr="00781059" w:rsidRDefault="00994878" w:rsidP="00781059">
      <w:pPr>
        <w:rPr>
          <w:rStyle w:val="Char0"/>
          <w:color w:val="000000" w:themeColor="text1"/>
          <w:rtl/>
        </w:rPr>
      </w:pPr>
      <w:r w:rsidRPr="00781059">
        <w:rPr>
          <w:rStyle w:val="Char0"/>
          <w:color w:val="000000" w:themeColor="text1"/>
          <w:rtl/>
        </w:rPr>
        <w:t xml:space="preserve">چگونه شیعه می‌تواند میان روایات سابق که قرآن را ناقص معرفی می‌کند و به دوری از آن فرا می‌خواند و میان روایاتی </w:t>
      </w:r>
      <w:r w:rsidRPr="00781059">
        <w:rPr>
          <w:rStyle w:val="Charb"/>
          <w:color w:val="000000" w:themeColor="text1"/>
          <w:rtl/>
        </w:rPr>
        <w:t>جمع نماید</w:t>
      </w:r>
      <w:r w:rsidRPr="00781059">
        <w:rPr>
          <w:rStyle w:val="Char0"/>
          <w:color w:val="000000" w:themeColor="text1"/>
          <w:rtl/>
        </w:rPr>
        <w:t xml:space="preserve"> که در همان کتاب‌ها وجود دارد و به چنگ زدن به قرآن توصیه می‌کند و می‌گوید: «قرآن روشنگر هر چیزی است»؟!!</w:t>
      </w:r>
    </w:p>
    <w:p w:rsidR="00994878" w:rsidRPr="00781059" w:rsidRDefault="00994878" w:rsidP="00781059">
      <w:pPr>
        <w:rPr>
          <w:rStyle w:val="Char0"/>
          <w:color w:val="000000" w:themeColor="text1"/>
          <w:rtl/>
        </w:rPr>
      </w:pPr>
      <w:r w:rsidRPr="00781059">
        <w:rPr>
          <w:rStyle w:val="Char0"/>
          <w:color w:val="000000" w:themeColor="text1"/>
          <w:rtl/>
        </w:rPr>
        <w:t>صادق</w:t>
      </w:r>
      <w:r w:rsidR="0002119C" w:rsidRPr="00781059">
        <w:rPr>
          <w:rFonts w:ascii="Simplified Arabic" w:hAnsi="Simplified Arabic" w:cs="CTraditional Arabic"/>
          <w:color w:val="000000" w:themeColor="text1"/>
          <w:shd w:val="clear" w:color="auto" w:fill="FFFFFF"/>
          <w:rtl/>
        </w:rPr>
        <w:t> س</w:t>
      </w:r>
      <w:r w:rsidRPr="00781059">
        <w:rPr>
          <w:rStyle w:val="Char0"/>
          <w:color w:val="000000" w:themeColor="text1"/>
          <w:rtl/>
        </w:rPr>
        <w:t xml:space="preserve"> می‌گوید: «خداوند در قرآن همه چیز را بیان کرده است، تا جایی که بخدا سوگند هیچ چیزی نیست که مردم بدان نیاز داشته باشند مگر اینکه خداوند متعال آن را در قرآن ذکر کرده است».</w:t>
      </w:r>
      <w:r w:rsidRPr="00781059">
        <w:rPr>
          <w:rStyle w:val="FootnoteReference"/>
          <w:rFonts w:ascii="IRLotus" w:hAnsi="IRLotus" w:cs="IRNazli"/>
          <w:color w:val="000000" w:themeColor="text1"/>
          <w:rtl/>
          <w:lang w:bidi="fa-IR"/>
        </w:rPr>
        <w:footnoteReference w:id="48"/>
      </w:r>
    </w:p>
    <w:p w:rsidR="00994878" w:rsidRPr="00781059" w:rsidRDefault="00994878" w:rsidP="00781059">
      <w:pPr>
        <w:rPr>
          <w:rStyle w:val="Char0"/>
          <w:color w:val="000000" w:themeColor="text1"/>
          <w:rtl/>
        </w:rPr>
      </w:pPr>
      <w:r w:rsidRPr="00781059">
        <w:rPr>
          <w:rStyle w:val="Char0"/>
          <w:color w:val="000000" w:themeColor="text1"/>
          <w:rtl/>
        </w:rPr>
        <w:lastRenderedPageBreak/>
        <w:t>همچنین از صادق</w:t>
      </w:r>
      <w:r w:rsidR="0002119C" w:rsidRPr="00781059">
        <w:rPr>
          <w:rFonts w:ascii="Simplified Arabic" w:hAnsi="Simplified Arabic" w:cs="CTraditional Arabic"/>
          <w:color w:val="000000" w:themeColor="text1"/>
          <w:shd w:val="clear" w:color="auto" w:fill="FFFFFF"/>
          <w:rtl/>
        </w:rPr>
        <w:t> س</w:t>
      </w:r>
      <w:r w:rsidR="00E44107" w:rsidRPr="00781059">
        <w:rPr>
          <w:rFonts w:ascii="IRLotus" w:hAnsi="IRLotus" w:cs="IRNazli" w:hint="cs"/>
          <w:color w:val="000000" w:themeColor="text1"/>
          <w:rtl/>
          <w:lang w:bidi="fa-IR"/>
        </w:rPr>
        <w:t xml:space="preserve"> </w:t>
      </w:r>
      <w:r w:rsidRPr="00781059">
        <w:rPr>
          <w:rStyle w:val="Char0"/>
          <w:color w:val="000000" w:themeColor="text1"/>
          <w:rtl/>
        </w:rPr>
        <w:t xml:space="preserve">روایت است که گفت: «پیامبر در منی به ایراد خطبه پرداخت و گفت: </w:t>
      </w:r>
      <w:r w:rsidRPr="00781059">
        <w:rPr>
          <w:rStyle w:val="Char3"/>
          <w:color w:val="000000" w:themeColor="text1"/>
          <w:rtl/>
        </w:rPr>
        <w:t>«أيها الناس، ما جاءكـم عن</w:t>
      </w:r>
      <w:r w:rsidR="00B248CA" w:rsidRPr="00781059">
        <w:rPr>
          <w:rStyle w:val="Char3"/>
          <w:color w:val="000000" w:themeColor="text1"/>
          <w:rtl/>
        </w:rPr>
        <w:t>ـ</w:t>
      </w:r>
      <w:r w:rsidRPr="00781059">
        <w:rPr>
          <w:rStyle w:val="Char3"/>
          <w:color w:val="000000" w:themeColor="text1"/>
          <w:rtl/>
        </w:rPr>
        <w:t>ي يوافق كتاب الله فأنا قلته، وما جاءكم يخالف كتاب الله فلم أقله»</w:t>
      </w:r>
      <w:r w:rsidRPr="00781059">
        <w:rPr>
          <w:rStyle w:val="Char0"/>
          <w:color w:val="000000" w:themeColor="text1"/>
          <w:rtl/>
        </w:rPr>
        <w:t>: «ای مردم، آنچه از من روایت می‌شود و موافق با کتاب الله است، من آن را گفته‌ام و آنچه مخالف با کتاب الله است، من آن را نگفته‌ام»</w:t>
      </w:r>
      <w:r w:rsidRPr="00781059">
        <w:rPr>
          <w:rStyle w:val="FootnoteReference"/>
          <w:rFonts w:ascii="IRLotus" w:hAnsi="IRLotus" w:cs="IRNazli"/>
          <w:color w:val="000000" w:themeColor="text1"/>
          <w:rtl/>
          <w:lang w:bidi="fa-IR"/>
        </w:rPr>
        <w:footnoteReference w:id="49"/>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روایت نموده‌اند که علی</w:t>
      </w:r>
      <w:r w:rsidR="0002119C" w:rsidRPr="00781059">
        <w:rPr>
          <w:rFonts w:ascii="Simplified Arabic" w:hAnsi="Simplified Arabic" w:cs="CTraditional Arabic"/>
          <w:color w:val="000000" w:themeColor="text1"/>
          <w:shd w:val="clear" w:color="auto" w:fill="FFFFFF"/>
          <w:rtl/>
        </w:rPr>
        <w:t> س</w:t>
      </w:r>
      <w:r w:rsidRPr="00781059">
        <w:rPr>
          <w:rStyle w:val="Char0"/>
          <w:color w:val="000000" w:themeColor="text1"/>
          <w:rtl/>
        </w:rPr>
        <w:t xml:space="preserve"> می‌گوید: </w:t>
      </w:r>
      <w:r w:rsidRPr="00781059">
        <w:rPr>
          <w:rStyle w:val="Char3"/>
          <w:color w:val="000000" w:themeColor="text1"/>
          <w:rtl/>
        </w:rPr>
        <w:t>«ومن طلب الهدى في غير القرآن أضلّه الله»</w:t>
      </w:r>
      <w:r w:rsidRPr="00781059">
        <w:rPr>
          <w:rStyle w:val="Char0"/>
          <w:color w:val="000000" w:themeColor="text1"/>
          <w:rtl/>
        </w:rPr>
        <w:t>: «هرکس در غیر قرآن به دنبال هدایت باشد، خداوند او را گمراه می‌کند»</w:t>
      </w:r>
      <w:r w:rsidRPr="00781059">
        <w:rPr>
          <w:rStyle w:val="FootnoteReference"/>
          <w:rFonts w:ascii="IRLotus" w:hAnsi="IRLotus" w:cs="IRNazli"/>
          <w:color w:val="000000" w:themeColor="text1"/>
          <w:rtl/>
          <w:lang w:bidi="fa-IR"/>
        </w:rPr>
        <w:footnoteReference w:id="50"/>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هرکس در این روایات </w:t>
      </w:r>
      <w:r w:rsidRPr="00781059">
        <w:rPr>
          <w:rStyle w:val="Charb"/>
          <w:color w:val="000000" w:themeColor="text1"/>
          <w:rtl/>
        </w:rPr>
        <w:t>بیندیشد</w:t>
      </w:r>
      <w:r w:rsidRPr="00781059">
        <w:rPr>
          <w:rStyle w:val="Char0"/>
          <w:color w:val="000000" w:themeColor="text1"/>
          <w:rtl/>
        </w:rPr>
        <w:t xml:space="preserve"> که به قرآن کریم توصیه می‌کنند، نکته</w:t>
      </w:r>
      <w:r w:rsidR="003606D2" w:rsidRPr="00781059">
        <w:rPr>
          <w:rStyle w:val="Char0"/>
          <w:color w:val="000000" w:themeColor="text1"/>
          <w:rtl/>
        </w:rPr>
        <w:t>‌</w:t>
      </w:r>
      <w:r w:rsidR="009C3DA7" w:rsidRPr="00781059">
        <w:rPr>
          <w:rStyle w:val="Char0"/>
          <w:rFonts w:hint="cs"/>
          <w:color w:val="000000" w:themeColor="text1"/>
          <w:rtl/>
        </w:rPr>
        <w:t>ی</w:t>
      </w:r>
      <w:r w:rsidRPr="00781059">
        <w:rPr>
          <w:rStyle w:val="Char0"/>
          <w:color w:val="000000" w:themeColor="text1"/>
          <w:rtl/>
        </w:rPr>
        <w:t xml:space="preserve"> روشنی را از</w:t>
      </w:r>
      <w:r w:rsidR="004A0C60" w:rsidRPr="00781059">
        <w:rPr>
          <w:rStyle w:val="Char0"/>
          <w:color w:val="000000" w:themeColor="text1"/>
          <w:rtl/>
        </w:rPr>
        <w:t xml:space="preserve"> آن‌ها </w:t>
      </w:r>
      <w:r w:rsidRPr="00781059">
        <w:rPr>
          <w:rStyle w:val="Char0"/>
          <w:color w:val="000000" w:themeColor="text1"/>
          <w:rtl/>
        </w:rPr>
        <w:t>استخراج می‌کند و آن اینکه: «</w:t>
      </w:r>
      <w:r w:rsidRPr="00781059">
        <w:rPr>
          <w:rStyle w:val="Charb"/>
          <w:color w:val="000000" w:themeColor="text1"/>
          <w:rtl/>
        </w:rPr>
        <w:t>پیامبر</w:t>
      </w:r>
      <w:r w:rsidRPr="00781059">
        <w:rPr>
          <w:rStyle w:val="Char0"/>
          <w:color w:val="000000" w:themeColor="text1"/>
          <w:rtl/>
        </w:rPr>
        <w:t xml:space="preserve"> و امامان مردم را به اهتمام به قرآن و مقایسه و عرضه‌ی احادیث منسوب به</w:t>
      </w:r>
      <w:r w:rsidR="004A0C60" w:rsidRPr="00781059">
        <w:rPr>
          <w:rStyle w:val="Char0"/>
          <w:color w:val="000000" w:themeColor="text1"/>
          <w:rtl/>
        </w:rPr>
        <w:t xml:space="preserve"> آن‌ها </w:t>
      </w:r>
      <w:r w:rsidRPr="00781059">
        <w:rPr>
          <w:rStyle w:val="Char0"/>
          <w:color w:val="000000" w:themeColor="text1"/>
          <w:rtl/>
        </w:rPr>
        <w:t>به آن توصیه می‌کردند، پس آنچه موافق با آن باشد، صحیح است و آنچه ب</w:t>
      </w:r>
      <w:r w:rsidR="009C3DA7" w:rsidRPr="00781059">
        <w:rPr>
          <w:rStyle w:val="Char0"/>
          <w:color w:val="000000" w:themeColor="text1"/>
          <w:rtl/>
        </w:rPr>
        <w:t>ا آن موافق نباشد، سخن آنان نیست</w:t>
      </w:r>
      <w:r w:rsidR="00953085" w:rsidRPr="00781059">
        <w:rPr>
          <w:rStyle w:val="Char0"/>
          <w:rFonts w:hint="cs"/>
          <w:color w:val="000000" w:themeColor="text1"/>
          <w:rtl/>
        </w:rPr>
        <w:t>؛</w:t>
      </w:r>
      <w:r w:rsidR="00953085" w:rsidRPr="00781059">
        <w:rPr>
          <w:rStyle w:val="Char0"/>
          <w:color w:val="000000" w:themeColor="text1"/>
          <w:rtl/>
        </w:rPr>
        <w:t xml:space="preserve"> و</w:t>
      </w:r>
      <w:r w:rsidRPr="00781059">
        <w:rPr>
          <w:rStyle w:val="Char0"/>
          <w:color w:val="000000" w:themeColor="text1"/>
          <w:rtl/>
        </w:rPr>
        <w:t xml:space="preserve"> به این ترتیب می‌دانیم روایات منسوب به </w:t>
      </w:r>
      <w:r w:rsidRPr="00781059">
        <w:rPr>
          <w:rStyle w:val="Charb"/>
          <w:color w:val="000000" w:themeColor="text1"/>
          <w:rtl/>
        </w:rPr>
        <w:t xml:space="preserve">امامان </w:t>
      </w:r>
      <w:r w:rsidR="00953085" w:rsidRPr="00781059">
        <w:rPr>
          <w:rStyle w:val="Charb"/>
          <w:rFonts w:hint="cs"/>
          <w:color w:val="000000" w:themeColor="text1"/>
          <w:rtl/>
        </w:rPr>
        <w:t>با مضمون</w:t>
      </w:r>
      <w:r w:rsidRPr="00781059">
        <w:rPr>
          <w:rStyle w:val="Char0"/>
          <w:color w:val="000000" w:themeColor="text1"/>
          <w:rtl/>
        </w:rPr>
        <w:t xml:space="preserve"> </w:t>
      </w:r>
      <w:r w:rsidR="00953085" w:rsidRPr="00781059">
        <w:rPr>
          <w:rStyle w:val="Char0"/>
          <w:rFonts w:hint="cs"/>
          <w:color w:val="000000" w:themeColor="text1"/>
          <w:rtl/>
        </w:rPr>
        <w:t xml:space="preserve">توصیه به </w:t>
      </w:r>
      <w:r w:rsidR="00953085" w:rsidRPr="00781059">
        <w:rPr>
          <w:rStyle w:val="Char0"/>
          <w:color w:val="000000" w:themeColor="text1"/>
          <w:rtl/>
        </w:rPr>
        <w:t>عدم حفظ قرآن و تدبر در آن</w:t>
      </w:r>
      <w:r w:rsidRPr="00781059">
        <w:rPr>
          <w:rStyle w:val="Char0"/>
          <w:color w:val="000000" w:themeColor="text1"/>
          <w:rtl/>
        </w:rPr>
        <w:t>، جعلی و دروغ است.</w:t>
      </w:r>
    </w:p>
    <w:p w:rsidR="00994878" w:rsidRPr="00781059" w:rsidRDefault="00994878" w:rsidP="00781059">
      <w:pPr>
        <w:rPr>
          <w:rStyle w:val="Char0"/>
          <w:color w:val="000000" w:themeColor="text1"/>
          <w:rtl/>
        </w:rPr>
      </w:pPr>
      <w:r w:rsidRPr="00781059">
        <w:rPr>
          <w:rStyle w:val="Char0"/>
          <w:color w:val="000000" w:themeColor="text1"/>
          <w:rtl/>
        </w:rPr>
        <w:t xml:space="preserve">دوری علمای شیعه از قرآن بخاطر مطالعه آن دسته از کتاب‌های ایشان است که مملو از روایاتی می‌باشد که در قرآن طعنه و </w:t>
      </w:r>
      <w:r w:rsidRPr="00781059">
        <w:rPr>
          <w:rStyle w:val="Charb"/>
          <w:color w:val="000000" w:themeColor="text1"/>
          <w:rtl/>
        </w:rPr>
        <w:t>عیب و ایراد وارد کرده</w:t>
      </w:r>
      <w:r w:rsidR="009C3DA7" w:rsidRPr="00781059">
        <w:rPr>
          <w:rStyle w:val="Charb"/>
          <w:rFonts w:hint="cs"/>
          <w:color w:val="000000" w:themeColor="text1"/>
          <w:rtl/>
        </w:rPr>
        <w:t xml:space="preserve"> است</w:t>
      </w:r>
      <w:r w:rsidRPr="00781059">
        <w:rPr>
          <w:rStyle w:val="Char0"/>
          <w:color w:val="000000" w:themeColor="text1"/>
          <w:rtl/>
        </w:rPr>
        <w:t xml:space="preserve"> و از شأن و منزلت آن می‌کاهد؛ همچون روایاتی که قرآ</w:t>
      </w:r>
      <w:r w:rsidR="009C3DA7" w:rsidRPr="00781059">
        <w:rPr>
          <w:rStyle w:val="Char0"/>
          <w:color w:val="000000" w:themeColor="text1"/>
          <w:rtl/>
        </w:rPr>
        <w:t>ن را به نقص و تحریف متهم می‌کند</w:t>
      </w:r>
      <w:r w:rsidRPr="00781059">
        <w:rPr>
          <w:rStyle w:val="Char0"/>
          <w:color w:val="000000" w:themeColor="text1"/>
          <w:rtl/>
        </w:rPr>
        <w:t xml:space="preserve"> و نمی‌توانند در مورد آن روایات سخن بگویند، زیرا فطرت انسان چنین روایاتی را منکر </w:t>
      </w:r>
      <w:r w:rsidR="009C3DA7"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9C3DA7" w:rsidRPr="00781059">
        <w:rPr>
          <w:rStyle w:val="Char0"/>
          <w:rFonts w:hint="cs"/>
          <w:color w:val="000000" w:themeColor="text1"/>
          <w:rtl/>
        </w:rPr>
        <w:t>و</w:t>
      </w:r>
      <w:r w:rsidR="009C3DA7" w:rsidRPr="00781059">
        <w:rPr>
          <w:rStyle w:val="Char0"/>
          <w:color w:val="000000" w:themeColor="text1"/>
          <w:rtl/>
        </w:rPr>
        <w:t>د</w:t>
      </w:r>
      <w:r w:rsidRPr="00781059">
        <w:rPr>
          <w:rStyle w:val="Char0"/>
          <w:color w:val="000000" w:themeColor="text1"/>
          <w:rtl/>
        </w:rPr>
        <w:t xml:space="preserve"> و نمی‌پذیرد؛ این روایات باعث شده</w:t>
      </w:r>
      <w:r w:rsidR="009C3DA7" w:rsidRPr="00781059">
        <w:rPr>
          <w:rStyle w:val="Char0"/>
          <w:rFonts w:hint="cs"/>
          <w:color w:val="000000" w:themeColor="text1"/>
          <w:rtl/>
        </w:rPr>
        <w:t xml:space="preserve"> است که</w:t>
      </w:r>
      <w:r w:rsidRPr="00781059">
        <w:rPr>
          <w:rStyle w:val="Char0"/>
          <w:color w:val="000000" w:themeColor="text1"/>
          <w:rtl/>
        </w:rPr>
        <w:t xml:space="preserve"> علمای شیعه و مراجع</w:t>
      </w:r>
      <w:r w:rsidR="004A0C60" w:rsidRPr="00781059">
        <w:rPr>
          <w:rStyle w:val="Char0"/>
          <w:color w:val="000000" w:themeColor="text1"/>
          <w:rtl/>
        </w:rPr>
        <w:t xml:space="preserve"> آن‌ها </w:t>
      </w:r>
      <w:r w:rsidRPr="00781059">
        <w:rPr>
          <w:rStyle w:val="Char0"/>
          <w:color w:val="000000" w:themeColor="text1"/>
          <w:rtl/>
        </w:rPr>
        <w:t>قرآن عظیم را به کلی ترک کنند و بیماری قلبی خود را بطور غیر مستقیم به عوام شیعه نیز سرایت دهند، زیرا آنکه چیزی ندارد، نمی‌توان</w:t>
      </w:r>
      <w:r w:rsidR="00953085" w:rsidRPr="00781059">
        <w:rPr>
          <w:rStyle w:val="Char0"/>
          <w:color w:val="000000" w:themeColor="text1"/>
          <w:rtl/>
        </w:rPr>
        <w:t>د به دیگران چیزی بدهد؛ از این‌</w:t>
      </w:r>
      <w:r w:rsidR="00953085" w:rsidRPr="00781059">
        <w:rPr>
          <w:rStyle w:val="Char0"/>
          <w:rFonts w:hint="cs"/>
          <w:color w:val="000000" w:themeColor="text1"/>
          <w:rtl/>
        </w:rPr>
        <w:t xml:space="preserve"> جهت</w:t>
      </w:r>
      <w:r w:rsidRPr="00781059">
        <w:rPr>
          <w:rStyle w:val="Char0"/>
          <w:color w:val="000000" w:themeColor="text1"/>
          <w:rtl/>
        </w:rPr>
        <w:t xml:space="preserve"> است که عوام شیعه حرص بیشتری بر قرائت قرآن دارند تا علمای</w:t>
      </w:r>
      <w:r w:rsidR="004A0C60" w:rsidRPr="00781059">
        <w:rPr>
          <w:rStyle w:val="Char0"/>
          <w:color w:val="000000" w:themeColor="text1"/>
          <w:rtl/>
        </w:rPr>
        <w:t xml:space="preserve"> آن‌ها،</w:t>
      </w:r>
      <w:r w:rsidRPr="00781059">
        <w:rPr>
          <w:rStyle w:val="Char0"/>
          <w:color w:val="000000" w:themeColor="text1"/>
          <w:rtl/>
        </w:rPr>
        <w:t xml:space="preserve"> اما به سبب قید و بندهایی </w:t>
      </w:r>
      <w:r w:rsidRPr="00781059">
        <w:rPr>
          <w:rStyle w:val="Charb"/>
          <w:color w:val="000000" w:themeColor="text1"/>
          <w:rtl/>
        </w:rPr>
        <w:t>فکری که دچار آن شده‌اند</w:t>
      </w:r>
      <w:r w:rsidRPr="00781059">
        <w:rPr>
          <w:rStyle w:val="Char0"/>
          <w:color w:val="000000" w:themeColor="text1"/>
          <w:rtl/>
        </w:rPr>
        <w:t xml:space="preserve"> </w:t>
      </w:r>
      <w:r w:rsidR="00953085" w:rsidRPr="00781059">
        <w:rPr>
          <w:rStyle w:val="Char0"/>
          <w:rFonts w:hint="cs"/>
          <w:color w:val="000000" w:themeColor="text1"/>
          <w:rtl/>
        </w:rPr>
        <w:t>-</w:t>
      </w:r>
      <w:r w:rsidRPr="00781059">
        <w:rPr>
          <w:rStyle w:val="Char0"/>
          <w:color w:val="000000" w:themeColor="text1"/>
          <w:rtl/>
        </w:rPr>
        <w:t xml:space="preserve"> و بخشی از آن را قبلا ذکر کردیم </w:t>
      </w:r>
      <w:r w:rsidR="00953085" w:rsidRPr="00781059">
        <w:rPr>
          <w:rStyle w:val="Char0"/>
          <w:rFonts w:hint="cs"/>
          <w:color w:val="000000" w:themeColor="text1"/>
          <w:rtl/>
        </w:rPr>
        <w:t xml:space="preserve">- </w:t>
      </w:r>
      <w:r w:rsidRPr="00781059">
        <w:rPr>
          <w:rStyle w:val="Char0"/>
          <w:color w:val="000000" w:themeColor="text1"/>
          <w:rtl/>
        </w:rPr>
        <w:t>در قرآن تدبر نمی‌کنند.</w:t>
      </w:r>
    </w:p>
    <w:p w:rsidR="00994878" w:rsidRPr="00781059" w:rsidRDefault="00994878" w:rsidP="00781059">
      <w:pPr>
        <w:rPr>
          <w:rStyle w:val="Char0"/>
          <w:color w:val="000000" w:themeColor="text1"/>
          <w:rtl/>
        </w:rPr>
      </w:pPr>
      <w:r w:rsidRPr="00781059">
        <w:rPr>
          <w:rStyle w:val="Char0"/>
          <w:color w:val="000000" w:themeColor="text1"/>
          <w:rtl/>
        </w:rPr>
        <w:t xml:space="preserve">حال این سؤال را متوجه تمامی شیعیان می‌کنم: بعد از امام یازدهم – حسن عسکری – تا زمان ظهور امام منتظر چه کسی باید به دعوت </w:t>
      </w:r>
      <w:r w:rsidR="009C3DA7" w:rsidRPr="00781059">
        <w:rPr>
          <w:rStyle w:val="Char0"/>
          <w:rFonts w:hint="cs"/>
          <w:color w:val="000000" w:themeColor="text1"/>
          <w:rtl/>
        </w:rPr>
        <w:t>ب</w:t>
      </w:r>
      <w:r w:rsidRPr="00781059">
        <w:rPr>
          <w:rStyle w:val="Char0"/>
          <w:color w:val="000000" w:themeColor="text1"/>
          <w:rtl/>
        </w:rPr>
        <w:t>پرد</w:t>
      </w:r>
      <w:r w:rsidR="009C3DA7" w:rsidRPr="00781059">
        <w:rPr>
          <w:rStyle w:val="Char0"/>
          <w:rFonts w:hint="cs"/>
          <w:color w:val="000000" w:themeColor="text1"/>
          <w:rtl/>
        </w:rPr>
        <w:t>ازد</w:t>
      </w:r>
      <w:r w:rsidRPr="00781059">
        <w:rPr>
          <w:rStyle w:val="Char0"/>
          <w:color w:val="000000" w:themeColor="text1"/>
          <w:rtl/>
        </w:rPr>
        <w:t xml:space="preserve"> و عهده‌دار آن گردد؟ اگر تعداد سال‌های طولانی پس از وفات امام عسکری تاکنون و نیز تعداد کسانی </w:t>
      </w:r>
      <w:r w:rsidR="00953085" w:rsidRPr="00781059">
        <w:rPr>
          <w:rStyle w:val="Char0"/>
          <w:rFonts w:hint="cs"/>
          <w:color w:val="000000" w:themeColor="text1"/>
          <w:rtl/>
        </w:rPr>
        <w:t>را</w:t>
      </w:r>
      <w:r w:rsidR="00953085" w:rsidRPr="00781059">
        <w:rPr>
          <w:rStyle w:val="Char0"/>
          <w:color w:val="000000" w:themeColor="text1"/>
          <w:rtl/>
        </w:rPr>
        <w:t xml:space="preserve"> بر شماریم </w:t>
      </w:r>
      <w:r w:rsidRPr="00781059">
        <w:rPr>
          <w:rStyle w:val="Char0"/>
          <w:color w:val="000000" w:themeColor="text1"/>
          <w:rtl/>
        </w:rPr>
        <w:t>که در طول این مدت به اسلام گرویده‌اند، از شمار برون است و تعداد</w:t>
      </w:r>
      <w:r w:rsidR="004A0C60" w:rsidRPr="00781059">
        <w:rPr>
          <w:rStyle w:val="Char0"/>
          <w:color w:val="000000" w:themeColor="text1"/>
          <w:rtl/>
        </w:rPr>
        <w:t xml:space="preserve"> آن‌ها </w:t>
      </w:r>
      <w:r w:rsidRPr="00781059">
        <w:rPr>
          <w:rStyle w:val="Char0"/>
          <w:color w:val="000000" w:themeColor="text1"/>
          <w:rtl/>
        </w:rPr>
        <w:t xml:space="preserve">را جز الله کسی </w:t>
      </w:r>
      <w:r w:rsidRPr="00781059">
        <w:rPr>
          <w:rStyle w:val="Char0"/>
          <w:color w:val="000000" w:themeColor="text1"/>
          <w:rtl/>
        </w:rPr>
        <w:lastRenderedPageBreak/>
        <w:t>نمی‌داند؛ حال سوال این است که علت اسلام آوردن این افراد چه بوده</w:t>
      </w:r>
      <w:r w:rsidR="009C3DA7" w:rsidRPr="00781059">
        <w:rPr>
          <w:rStyle w:val="Char0"/>
          <w:rFonts w:hint="cs"/>
          <w:color w:val="000000" w:themeColor="text1"/>
          <w:rtl/>
        </w:rPr>
        <w:t xml:space="preserve"> است</w:t>
      </w:r>
      <w:r w:rsidRPr="00781059">
        <w:rPr>
          <w:rStyle w:val="Char0"/>
          <w:color w:val="000000" w:themeColor="text1"/>
          <w:rtl/>
        </w:rPr>
        <w:t>؟ آیا ائمه</w:t>
      </w:r>
      <w:r w:rsidR="003606D2" w:rsidRPr="00781059">
        <w:rPr>
          <w:rStyle w:val="Char0"/>
          <w:color w:val="000000" w:themeColor="text1"/>
          <w:rtl/>
        </w:rPr>
        <w:t>‌</w:t>
      </w:r>
      <w:r w:rsidRPr="00781059">
        <w:rPr>
          <w:rStyle w:val="Char0"/>
          <w:color w:val="000000" w:themeColor="text1"/>
          <w:rtl/>
        </w:rPr>
        <w:t xml:space="preserve"> سبب اسلام این افراد شده‌اند؟ یا آیات بینات و معجزات قرآن کریم که شیعه آن را کتاب صامت می‌نامد؟ به اعتراف اکثر این نومسلمانان، علت اسلام</w:t>
      </w:r>
      <w:r w:rsidR="004A0C60" w:rsidRPr="00781059">
        <w:rPr>
          <w:rStyle w:val="Char0"/>
          <w:color w:val="000000" w:themeColor="text1"/>
          <w:rtl/>
        </w:rPr>
        <w:t xml:space="preserve"> آن‌ها </w:t>
      </w:r>
      <w:r w:rsidRPr="00781059">
        <w:rPr>
          <w:rStyle w:val="Char0"/>
          <w:color w:val="000000" w:themeColor="text1"/>
          <w:rtl/>
        </w:rPr>
        <w:t>بعد از خداوند متعال، قرآن کریم بوده است!!</w:t>
      </w:r>
    </w:p>
    <w:p w:rsidR="00994878" w:rsidRPr="00781059" w:rsidRDefault="00994878" w:rsidP="00781059">
      <w:pPr>
        <w:rPr>
          <w:rStyle w:val="Char0"/>
          <w:color w:val="000000" w:themeColor="text1"/>
          <w:rtl/>
        </w:rPr>
      </w:pPr>
      <w:r w:rsidRPr="00781059">
        <w:rPr>
          <w:rStyle w:val="Char0"/>
          <w:color w:val="000000" w:themeColor="text1"/>
          <w:rtl/>
        </w:rPr>
        <w:t>اگر قرار بود تمام آنانی که در این باز‌ه‌</w:t>
      </w:r>
      <w:r w:rsidR="00953085" w:rsidRPr="00781059">
        <w:rPr>
          <w:rStyle w:val="Char0"/>
          <w:rFonts w:hint="cs"/>
          <w:color w:val="000000" w:themeColor="text1"/>
          <w:rtl/>
        </w:rPr>
        <w:t xml:space="preserve"> </w:t>
      </w:r>
      <w:r w:rsidRPr="00781059">
        <w:rPr>
          <w:rStyle w:val="Char0"/>
          <w:color w:val="000000" w:themeColor="text1"/>
          <w:rtl/>
        </w:rPr>
        <w:t>زمانی طولانی مسلمان گشته‌اند، در انتظار امام منتظر یا یکی از امامان بمانند، هیچیک از</w:t>
      </w:r>
      <w:r w:rsidR="004A0C60" w:rsidRPr="00781059">
        <w:rPr>
          <w:rStyle w:val="Char0"/>
          <w:color w:val="000000" w:themeColor="text1"/>
          <w:rtl/>
        </w:rPr>
        <w:t xml:space="preserve"> آن‌ها </w:t>
      </w:r>
      <w:r w:rsidRPr="00781059">
        <w:rPr>
          <w:rStyle w:val="Char0"/>
          <w:color w:val="000000" w:themeColor="text1"/>
          <w:rtl/>
        </w:rPr>
        <w:t>در طی این مدت اسلام نمی‌آورد؛ مدت زمان بسیار طولانی‌ که نیاز بود خداوند در طی آن رسولی را بفرستد تا به مردم ظلم نشود، همانند سایر دوران‌ها که خداوند در میان هر امتی از امت‌های گذشته رسولی را می‌فرستاد؟!!</w:t>
      </w:r>
    </w:p>
    <w:p w:rsidR="00994878" w:rsidRPr="00781059" w:rsidRDefault="00994878" w:rsidP="00781059">
      <w:pPr>
        <w:rPr>
          <w:rStyle w:val="Char0"/>
          <w:color w:val="000000" w:themeColor="text1"/>
          <w:rtl/>
        </w:rPr>
      </w:pPr>
      <w:r w:rsidRPr="00781059">
        <w:rPr>
          <w:rStyle w:val="Char0"/>
          <w:color w:val="000000" w:themeColor="text1"/>
          <w:rtl/>
        </w:rPr>
        <w:t xml:space="preserve"> مدت غیبت امام دوازدهم شیعیان بسیار طولانی بوده و هست و در طی این مدت برای</w:t>
      </w:r>
      <w:r w:rsidR="004A0C60" w:rsidRPr="00781059">
        <w:rPr>
          <w:rStyle w:val="Char0"/>
          <w:color w:val="000000" w:themeColor="text1"/>
          <w:rtl/>
        </w:rPr>
        <w:t xml:space="preserve"> آن‌ها </w:t>
      </w:r>
      <w:r w:rsidRPr="00781059">
        <w:rPr>
          <w:rStyle w:val="Char0"/>
          <w:color w:val="000000" w:themeColor="text1"/>
          <w:rtl/>
        </w:rPr>
        <w:t>امامی نیامده</w:t>
      </w:r>
      <w:r w:rsidR="009C3DA7" w:rsidRPr="00781059">
        <w:rPr>
          <w:rStyle w:val="Char0"/>
          <w:rFonts w:hint="cs"/>
          <w:color w:val="000000" w:themeColor="text1"/>
          <w:rtl/>
        </w:rPr>
        <w:t xml:space="preserve"> است</w:t>
      </w:r>
      <w:r w:rsidRPr="00781059">
        <w:rPr>
          <w:rStyle w:val="Char0"/>
          <w:color w:val="000000" w:themeColor="text1"/>
          <w:rtl/>
        </w:rPr>
        <w:t xml:space="preserve"> و پیوسته وضع </w:t>
      </w:r>
      <w:r w:rsidR="00953085" w:rsidRPr="00781059">
        <w:rPr>
          <w:rStyle w:val="Char0"/>
          <w:rFonts w:hint="cs"/>
          <w:color w:val="000000" w:themeColor="text1"/>
          <w:rtl/>
        </w:rPr>
        <w:t>به همین منوال</w:t>
      </w:r>
      <w:r w:rsidRPr="00781059">
        <w:rPr>
          <w:rStyle w:val="Char0"/>
          <w:color w:val="000000" w:themeColor="text1"/>
          <w:rtl/>
        </w:rPr>
        <w:t xml:space="preserve"> ادامه دارد!! </w:t>
      </w:r>
      <w:r w:rsidRPr="00781059">
        <w:rPr>
          <w:rStyle w:val="Charb"/>
          <w:color w:val="000000" w:themeColor="text1"/>
          <w:rtl/>
        </w:rPr>
        <w:t>سوال این است که در عصر غیبت که امام معصومی وجود ندارد، وضعیت مردم به چه صورت خواهد بود</w:t>
      </w:r>
      <w:r w:rsidRPr="00781059">
        <w:rPr>
          <w:rStyle w:val="Char0"/>
          <w:color w:val="000000" w:themeColor="text1"/>
          <w:rtl/>
        </w:rPr>
        <w:t>؟ و کجاست حقوق این مردم در مورد وجود امامی که از او اطاعت کرده</w:t>
      </w:r>
      <w:r w:rsidR="003606D2" w:rsidRPr="00781059">
        <w:rPr>
          <w:rStyle w:val="Char0"/>
          <w:color w:val="000000" w:themeColor="text1"/>
          <w:rtl/>
        </w:rPr>
        <w:t>‌</w:t>
      </w:r>
      <w:r w:rsidR="009C3DA7" w:rsidRPr="00781059">
        <w:rPr>
          <w:rStyle w:val="Char0"/>
          <w:rFonts w:hint="cs"/>
          <w:color w:val="000000" w:themeColor="text1"/>
          <w:rtl/>
        </w:rPr>
        <w:t>اند</w:t>
      </w:r>
      <w:r w:rsidRPr="00781059">
        <w:rPr>
          <w:rStyle w:val="Char0"/>
          <w:color w:val="000000" w:themeColor="text1"/>
          <w:rtl/>
        </w:rPr>
        <w:t xml:space="preserve"> و </w:t>
      </w:r>
      <w:r w:rsidR="00953085" w:rsidRPr="00781059">
        <w:rPr>
          <w:rStyle w:val="Char0"/>
          <w:rFonts w:hint="cs"/>
          <w:color w:val="000000" w:themeColor="text1"/>
          <w:rtl/>
        </w:rPr>
        <w:t xml:space="preserve">اینکه </w:t>
      </w:r>
      <w:r w:rsidRPr="00781059">
        <w:rPr>
          <w:rStyle w:val="Char0"/>
          <w:color w:val="000000" w:themeColor="text1"/>
          <w:rtl/>
        </w:rPr>
        <w:t>او را ببینند، آنگونه که نسل‌های گذشته احکام دین‌شان را از امام موجود در زمان خود می‌گرفتند؟!!</w:t>
      </w:r>
    </w:p>
    <w:p w:rsidR="00994878" w:rsidRPr="00781059" w:rsidRDefault="00994878" w:rsidP="00781059">
      <w:pPr>
        <w:rPr>
          <w:rStyle w:val="Char0"/>
          <w:color w:val="000000" w:themeColor="text1"/>
          <w:rtl/>
        </w:rPr>
      </w:pPr>
      <w:r w:rsidRPr="00781059">
        <w:rPr>
          <w:rStyle w:val="Char0"/>
          <w:color w:val="000000" w:themeColor="text1"/>
          <w:rtl/>
        </w:rPr>
        <w:t>آیا امامان بعد از وفات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عبادت و یا تشریعی آوردند که خاتم النبیین والرسل</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آن را نیاورده بود؟! اگر بگویید: بله همین‌گونه است، به شما می‌گوییم: پس چگونه خداوند متعال فرموده است: </w:t>
      </w:r>
      <w:r w:rsidR="00E66BCA" w:rsidRPr="00781059">
        <w:rPr>
          <w:rStyle w:val="Char0"/>
          <w:rFonts w:cs="Traditional Arabic"/>
          <w:color w:val="000000" w:themeColor="text1"/>
          <w:shd w:val="clear" w:color="auto" w:fill="FFFFFF"/>
          <w:rtl/>
        </w:rPr>
        <w:t>﴿</w:t>
      </w:r>
      <w:r w:rsidR="00E66BCA" w:rsidRPr="00781059">
        <w:rPr>
          <w:rStyle w:val="Char7"/>
          <w:rFonts w:hint="cs"/>
          <w:color w:val="000000" w:themeColor="text1"/>
          <w:rtl/>
        </w:rPr>
        <w:t>ٱ</w:t>
      </w:r>
      <w:r w:rsidR="00E66BCA" w:rsidRPr="00781059">
        <w:rPr>
          <w:rStyle w:val="Char7"/>
          <w:rFonts w:hint="eastAsia"/>
          <w:color w:val="000000" w:themeColor="text1"/>
          <w:rtl/>
        </w:rPr>
        <w:t>لۡيَوۡمَ</w:t>
      </w:r>
      <w:r w:rsidR="00E66BCA" w:rsidRPr="00781059">
        <w:rPr>
          <w:rStyle w:val="Char7"/>
          <w:color w:val="000000" w:themeColor="text1"/>
          <w:rtl/>
        </w:rPr>
        <w:t xml:space="preserve"> أَكۡمَلۡتُ لَكُمۡ دِينَكُمۡ وَأَتۡمَمۡتُ عَلَيۡكُمۡ نِعۡمَتِي وَرَضِيتُ لَكُمُ </w:t>
      </w:r>
      <w:r w:rsidR="00E66BCA" w:rsidRPr="00781059">
        <w:rPr>
          <w:rStyle w:val="Char7"/>
          <w:rFonts w:hint="cs"/>
          <w:color w:val="000000" w:themeColor="text1"/>
          <w:rtl/>
        </w:rPr>
        <w:t>ٱ</w:t>
      </w:r>
      <w:r w:rsidR="00E66BCA" w:rsidRPr="00781059">
        <w:rPr>
          <w:rStyle w:val="Char7"/>
          <w:rFonts w:hint="eastAsia"/>
          <w:color w:val="000000" w:themeColor="text1"/>
          <w:rtl/>
        </w:rPr>
        <w:t>لۡإِسۡلَٰمَ</w:t>
      </w:r>
      <w:r w:rsidR="00E66BCA" w:rsidRPr="00781059">
        <w:rPr>
          <w:rStyle w:val="Char7"/>
          <w:color w:val="000000" w:themeColor="text1"/>
          <w:rtl/>
        </w:rPr>
        <w:t xml:space="preserve"> دِينٗاۚ</w:t>
      </w:r>
      <w:r w:rsidR="00E66BCA" w:rsidRPr="00781059">
        <w:rPr>
          <w:rStyle w:val="Char0"/>
          <w:rFonts w:cs="Traditional Arabic"/>
          <w:color w:val="000000" w:themeColor="text1"/>
          <w:shd w:val="clear" w:color="auto" w:fill="FFFFFF"/>
          <w:rtl/>
        </w:rPr>
        <w:t>﴾</w:t>
      </w:r>
      <w:r w:rsidR="00E66BCA" w:rsidRPr="00781059">
        <w:rPr>
          <w:rStyle w:val="Char7"/>
          <w:color w:val="000000" w:themeColor="text1"/>
          <w:rtl/>
        </w:rPr>
        <w:t xml:space="preserve"> </w:t>
      </w:r>
      <w:r w:rsidR="00E66BCA" w:rsidRPr="00781059">
        <w:rPr>
          <w:rStyle w:val="Char"/>
          <w:color w:val="000000" w:themeColor="text1"/>
          <w:rtl/>
        </w:rPr>
        <w:t>[المائدة: 3]</w:t>
      </w:r>
      <w:r w:rsidRPr="00781059">
        <w:rPr>
          <w:rStyle w:val="Char0"/>
          <w:color w:val="000000" w:themeColor="text1"/>
          <w:rtl/>
        </w:rPr>
        <w:t>؛ اما چنانچه پاسخ منفی د</w:t>
      </w:r>
      <w:r w:rsidR="009C3DA7" w:rsidRPr="00781059">
        <w:rPr>
          <w:rStyle w:val="Char0"/>
          <w:rFonts w:hint="cs"/>
          <w:color w:val="000000" w:themeColor="text1"/>
          <w:rtl/>
        </w:rPr>
        <w:t>هید</w:t>
      </w:r>
      <w:r w:rsidRPr="00781059">
        <w:rPr>
          <w:rStyle w:val="Char0"/>
          <w:color w:val="000000" w:themeColor="text1"/>
          <w:rtl/>
        </w:rPr>
        <w:t xml:space="preserve"> و بگویید: نه، امامان بعد از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شریعت جدیدی نیاوردند، </w:t>
      </w:r>
      <w:r w:rsidRPr="00781059">
        <w:rPr>
          <w:rStyle w:val="Charb"/>
          <w:color w:val="000000" w:themeColor="text1"/>
          <w:rtl/>
        </w:rPr>
        <w:t>باید پاسخگوی این س</w:t>
      </w:r>
      <w:r w:rsidR="009C3DA7" w:rsidRPr="00781059">
        <w:rPr>
          <w:rStyle w:val="Charb"/>
          <w:rFonts w:hint="cs"/>
          <w:color w:val="000000" w:themeColor="text1"/>
          <w:rtl/>
        </w:rPr>
        <w:t>وا</w:t>
      </w:r>
      <w:r w:rsidRPr="00781059">
        <w:rPr>
          <w:rStyle w:val="Charb"/>
          <w:color w:val="000000" w:themeColor="text1"/>
          <w:rtl/>
        </w:rPr>
        <w:t>ل باشید که از</w:t>
      </w:r>
      <w:r w:rsidRPr="00781059">
        <w:rPr>
          <w:rStyle w:val="Char0"/>
          <w:color w:val="000000" w:themeColor="text1"/>
          <w:rtl/>
        </w:rPr>
        <w:t xml:space="preserve"> کجا این همه عبادات نو و جدیدی را </w:t>
      </w:r>
      <w:r w:rsidRPr="00781059">
        <w:rPr>
          <w:rStyle w:val="Charb"/>
          <w:color w:val="000000" w:themeColor="text1"/>
          <w:rtl/>
        </w:rPr>
        <w:t>آورده‌اید</w:t>
      </w:r>
      <w:r w:rsidRPr="00781059">
        <w:rPr>
          <w:rStyle w:val="Char0"/>
          <w:color w:val="000000" w:themeColor="text1"/>
          <w:rtl/>
        </w:rPr>
        <w:t xml:space="preserve"> که در زمان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که بهترین دوران‌ها بود، وجود نداشت؟ همانند حسینیه‌ها، گرفتن مراسم عاشورا و اربعین و بر سر و صورت زدن و خواندن دعاهایی با محتوای استغاثه و طلب یاری از زهرا و علی و حسین؛ دعاهایی مانند آنچه در صحیفه</w:t>
      </w:r>
      <w:r w:rsidR="003606D2" w:rsidRPr="00781059">
        <w:rPr>
          <w:rStyle w:val="Char0"/>
          <w:color w:val="000000" w:themeColor="text1"/>
          <w:rtl/>
        </w:rPr>
        <w:t>‌</w:t>
      </w:r>
      <w:r w:rsidR="009C3DA7" w:rsidRPr="00781059">
        <w:rPr>
          <w:rStyle w:val="Char0"/>
          <w:rFonts w:hint="cs"/>
          <w:color w:val="000000" w:themeColor="text1"/>
          <w:rtl/>
        </w:rPr>
        <w:t>ی</w:t>
      </w:r>
      <w:r w:rsidRPr="00781059">
        <w:rPr>
          <w:rStyle w:val="Char0"/>
          <w:color w:val="000000" w:themeColor="text1"/>
          <w:rtl/>
        </w:rPr>
        <w:t xml:space="preserve"> سجادیه آمده است؛ همچنین افزودن بخش‌هایی به اذان و توجه به مزارهای قم و کربلا و نجف و غیره؟!!</w:t>
      </w:r>
    </w:p>
    <w:p w:rsidR="00994878" w:rsidRPr="00781059" w:rsidRDefault="00994878" w:rsidP="00781059">
      <w:pPr>
        <w:rPr>
          <w:rStyle w:val="Char0"/>
          <w:color w:val="000000" w:themeColor="text1"/>
          <w:rtl/>
        </w:rPr>
      </w:pPr>
      <w:r w:rsidRPr="00781059">
        <w:rPr>
          <w:rStyle w:val="Char0"/>
          <w:color w:val="000000" w:themeColor="text1"/>
          <w:rtl/>
        </w:rPr>
        <w:t>این عبادات نوظهور شیعه، نزد</w:t>
      </w:r>
      <w:r w:rsidR="004A0C60" w:rsidRPr="00781059">
        <w:rPr>
          <w:rStyle w:val="Char0"/>
          <w:color w:val="000000" w:themeColor="text1"/>
          <w:rtl/>
        </w:rPr>
        <w:t xml:space="preserve"> آن‌ها </w:t>
      </w:r>
      <w:r w:rsidRPr="00781059">
        <w:rPr>
          <w:rStyle w:val="Char0"/>
          <w:color w:val="000000" w:themeColor="text1"/>
          <w:rtl/>
        </w:rPr>
        <w:t xml:space="preserve">بسیار بزرگ و از </w:t>
      </w:r>
      <w:r w:rsidRPr="00781059">
        <w:rPr>
          <w:rStyle w:val="Charb"/>
          <w:color w:val="000000" w:themeColor="text1"/>
          <w:rtl/>
        </w:rPr>
        <w:t>قدر و منزلت والایی برخوردار</w:t>
      </w:r>
      <w:r w:rsidRPr="00781059">
        <w:rPr>
          <w:rStyle w:val="Char0"/>
          <w:color w:val="000000" w:themeColor="text1"/>
          <w:rtl/>
        </w:rPr>
        <w:t xml:space="preserve"> است و صدها روایت در فضیلت</w:t>
      </w:r>
      <w:r w:rsidR="004A0C60" w:rsidRPr="00781059">
        <w:rPr>
          <w:rStyle w:val="Char0"/>
          <w:color w:val="000000" w:themeColor="text1"/>
          <w:rtl/>
        </w:rPr>
        <w:t xml:space="preserve"> آن‌ها </w:t>
      </w:r>
      <w:r w:rsidRPr="00781059">
        <w:rPr>
          <w:rStyle w:val="Char0"/>
          <w:color w:val="000000" w:themeColor="text1"/>
          <w:rtl/>
        </w:rPr>
        <w:t>دارند؛ چنان فضیلت</w:t>
      </w:r>
      <w:r w:rsidR="004A0C60" w:rsidRPr="00781059">
        <w:rPr>
          <w:rStyle w:val="Char0"/>
          <w:color w:val="000000" w:themeColor="text1"/>
          <w:rtl/>
        </w:rPr>
        <w:t xml:space="preserve"> آن‌ها </w:t>
      </w:r>
      <w:r w:rsidRPr="00781059">
        <w:rPr>
          <w:rStyle w:val="Char0"/>
          <w:color w:val="000000" w:themeColor="text1"/>
          <w:rtl/>
        </w:rPr>
        <w:t xml:space="preserve">زیاد است که هیچ عمل </w:t>
      </w:r>
      <w:r w:rsidRPr="00781059">
        <w:rPr>
          <w:rStyle w:val="Char0"/>
          <w:color w:val="000000" w:themeColor="text1"/>
          <w:rtl/>
        </w:rPr>
        <w:lastRenderedPageBreak/>
        <w:t>نیک دیگری با آن برابری نمی‌کند و این روایات در میان شیعیان به ر</w:t>
      </w:r>
      <w:r w:rsidR="009C3DA7" w:rsidRPr="00781059">
        <w:rPr>
          <w:rStyle w:val="Char0"/>
          <w:color w:val="000000" w:themeColor="text1"/>
          <w:rtl/>
        </w:rPr>
        <w:t>وایات منسوب به امامان مشهور است</w:t>
      </w:r>
      <w:r w:rsidRPr="00781059">
        <w:rPr>
          <w:rStyle w:val="Char0"/>
          <w:color w:val="000000" w:themeColor="text1"/>
          <w:rtl/>
        </w:rPr>
        <w:t xml:space="preserve"> تا جایی که اکثر عوام شیعه</w:t>
      </w:r>
      <w:r w:rsidR="004A0C60" w:rsidRPr="00781059">
        <w:rPr>
          <w:rStyle w:val="Char0"/>
          <w:color w:val="000000" w:themeColor="text1"/>
          <w:rtl/>
        </w:rPr>
        <w:t xml:space="preserve"> آن‌ها </w:t>
      </w:r>
      <w:r w:rsidRPr="00781059">
        <w:rPr>
          <w:rStyle w:val="Char0"/>
          <w:color w:val="000000" w:themeColor="text1"/>
          <w:rtl/>
        </w:rPr>
        <w:t>را بیش از قرآن کریم حفظ هستند!!</w:t>
      </w:r>
    </w:p>
    <w:p w:rsidR="00994878" w:rsidRPr="00781059" w:rsidRDefault="00994878" w:rsidP="00781059">
      <w:pPr>
        <w:rPr>
          <w:rStyle w:val="Char0"/>
          <w:color w:val="000000" w:themeColor="text1"/>
          <w:rtl/>
        </w:rPr>
      </w:pPr>
      <w:r w:rsidRPr="00781059">
        <w:rPr>
          <w:rStyle w:val="Charb"/>
          <w:color w:val="000000" w:themeColor="text1"/>
          <w:rtl/>
        </w:rPr>
        <w:t>به عنوان مثال</w:t>
      </w:r>
      <w:r w:rsidRPr="00781059">
        <w:rPr>
          <w:rStyle w:val="Char0"/>
          <w:color w:val="000000" w:themeColor="text1"/>
          <w:rtl/>
        </w:rPr>
        <w:t xml:space="preserve"> در مورد فضیلت زیارت قبر امام حسین آورده‌اند: </w:t>
      </w:r>
      <w:r w:rsidRPr="00781059">
        <w:rPr>
          <w:rStyle w:val="Char3"/>
          <w:color w:val="000000" w:themeColor="text1"/>
          <w:rtl/>
        </w:rPr>
        <w:t>«من زار قبر أبي عبد الله الحسين</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w:t>
      </w:r>
      <w:r w:rsidRPr="00781059">
        <w:rPr>
          <w:rStyle w:val="Char3"/>
          <w:color w:val="000000" w:themeColor="text1"/>
          <w:rtl/>
        </w:rPr>
        <w:t xml:space="preserve"> بشط الفرات كان كمن زار الله فوق عرشه»</w:t>
      </w:r>
      <w:r w:rsidRPr="00781059">
        <w:rPr>
          <w:rStyle w:val="Char0"/>
          <w:color w:val="000000" w:themeColor="text1"/>
          <w:rtl/>
        </w:rPr>
        <w:t xml:space="preserve">: «هرکس قبر ابوعبدالله حسین را در کربلا زیارت کند، گویا خداوند متعال را بر بالای عرشش زیارت کرده است»!! پاک و منزه است </w:t>
      </w:r>
      <w:r w:rsidRPr="00781059">
        <w:rPr>
          <w:rStyle w:val="Charb"/>
          <w:color w:val="000000" w:themeColor="text1"/>
          <w:rtl/>
        </w:rPr>
        <w:t>الله متعال</w:t>
      </w:r>
      <w:r w:rsidRPr="00781059">
        <w:rPr>
          <w:rStyle w:val="Char0"/>
          <w:color w:val="000000" w:themeColor="text1"/>
          <w:rtl/>
        </w:rPr>
        <w:t xml:space="preserve"> از توصیف آن</w:t>
      </w:r>
      <w:r w:rsidR="00023B11" w:rsidRPr="00781059">
        <w:rPr>
          <w:rStyle w:val="Char0"/>
          <w:color w:val="000000" w:themeColor="text1"/>
          <w:rtl/>
        </w:rPr>
        <w:t>‌</w:t>
      </w:r>
      <w:r w:rsidRPr="00781059">
        <w:rPr>
          <w:rStyle w:val="Char0"/>
          <w:color w:val="000000" w:themeColor="text1"/>
          <w:rtl/>
        </w:rPr>
        <w:t>ها. همچنین از امام جعفر صادق</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روایت کرده‌اند که گفته است: «هرکس در روز عرفه قبر حسین</w:t>
      </w:r>
      <w:r w:rsidR="0002119C" w:rsidRPr="00781059">
        <w:rPr>
          <w:rStyle w:val="Char0"/>
          <w:rFonts w:cs="CTraditional Arabic"/>
          <w:color w:val="000000" w:themeColor="text1"/>
          <w:rtl/>
        </w:rPr>
        <w:t> ÷</w:t>
      </w:r>
      <w:r w:rsidRPr="00781059">
        <w:rPr>
          <w:rStyle w:val="Char0"/>
          <w:color w:val="000000" w:themeColor="text1"/>
          <w:rtl/>
        </w:rPr>
        <w:t xml:space="preserve"> را زیارت نماید، خداوند برای او ثواب هزار حج همراه با قائم</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و هزار عمره همراه با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آزاد نمودن هزار برده و انف</w:t>
      </w:r>
      <w:r w:rsidR="009C3DA7" w:rsidRPr="00781059">
        <w:rPr>
          <w:rStyle w:val="Char0"/>
          <w:color w:val="000000" w:themeColor="text1"/>
          <w:rtl/>
        </w:rPr>
        <w:t>اق هزار اسب در راه خدا می‌نویسد</w:t>
      </w:r>
      <w:r w:rsidRPr="00781059">
        <w:rPr>
          <w:rStyle w:val="Char0"/>
          <w:color w:val="000000" w:themeColor="text1"/>
          <w:rtl/>
        </w:rPr>
        <w:t xml:space="preserve"> و الله</w:t>
      </w:r>
      <w:r w:rsidR="00CE537D" w:rsidRPr="00781059">
        <w:rPr>
          <w:rFonts w:ascii="IRLotus" w:hAnsi="IRLotus" w:cs="CTraditional Arabic"/>
          <w:color w:val="000000" w:themeColor="text1"/>
          <w:rtl/>
          <w:lang w:bidi="fa-IR"/>
        </w:rPr>
        <w:t> </w:t>
      </w:r>
      <w:r w:rsidR="00CE537D" w:rsidRPr="00781059">
        <w:rPr>
          <w:rFonts w:ascii="IRLotus" w:hAnsi="IRLotus" w:cs="CTraditional Arabic" w:hint="cs"/>
          <w:color w:val="000000" w:themeColor="text1"/>
          <w:rtl/>
          <w:lang w:bidi="fa-IR"/>
        </w:rPr>
        <w:t>ﻷ</w:t>
      </w:r>
      <w:r w:rsidRPr="00781059">
        <w:rPr>
          <w:rStyle w:val="Char0"/>
          <w:color w:val="000000" w:themeColor="text1"/>
          <w:rtl/>
        </w:rPr>
        <w:t xml:space="preserve"> او را بنده</w:t>
      </w:r>
      <w:r w:rsidR="003606D2" w:rsidRPr="00781059">
        <w:rPr>
          <w:rStyle w:val="Char0"/>
          <w:color w:val="000000" w:themeColor="text1"/>
          <w:rtl/>
        </w:rPr>
        <w:t>‌</w:t>
      </w:r>
      <w:r w:rsidR="009C3DA7" w:rsidRPr="00781059">
        <w:rPr>
          <w:rStyle w:val="Char0"/>
          <w:rFonts w:hint="cs"/>
          <w:color w:val="000000" w:themeColor="text1"/>
          <w:rtl/>
        </w:rPr>
        <w:t>ی</w:t>
      </w:r>
      <w:r w:rsidRPr="00781059">
        <w:rPr>
          <w:rStyle w:val="Char0"/>
          <w:color w:val="000000" w:themeColor="text1"/>
          <w:rtl/>
        </w:rPr>
        <w:t xml:space="preserve"> صدیق خود می‌نامد</w:t>
      </w:r>
      <w:r w:rsidR="009C3DA7" w:rsidRPr="00781059">
        <w:rPr>
          <w:rStyle w:val="Char0"/>
          <w:color w:val="000000" w:themeColor="text1"/>
          <w:rtl/>
        </w:rPr>
        <w:t xml:space="preserve"> که به وعده‌اش ایمان آورده است</w:t>
      </w:r>
      <w:r w:rsidRPr="00781059">
        <w:rPr>
          <w:rStyle w:val="Char0"/>
          <w:color w:val="000000" w:themeColor="text1"/>
          <w:rtl/>
        </w:rPr>
        <w:t xml:space="preserve"> و فرشتگان می‌گویند: فلانی صدیق است و خداوند از بالای عرشش او را تزکیه کرده است و در زمین جزو کروبیان است»</w:t>
      </w:r>
      <w:r w:rsidRPr="00781059">
        <w:rPr>
          <w:rStyle w:val="FootnoteReference"/>
          <w:rFonts w:ascii="IRLotus" w:hAnsi="IRLotus" w:cs="IRNazli"/>
          <w:color w:val="000000" w:themeColor="text1"/>
          <w:rtl/>
          <w:lang w:bidi="fa-IR"/>
        </w:rPr>
        <w:footnoteReference w:id="51"/>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از مفضل بن عمر روایت کرده‌اند که گفته است: ابوعبدالله</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 xml:space="preserve">در حدیثی طولانی پیرامون زیارت ضریح حسین فرمود: </w:t>
      </w:r>
      <w:r w:rsidRPr="00781059">
        <w:rPr>
          <w:rStyle w:val="Char3"/>
          <w:rFonts w:hint="cs"/>
          <w:color w:val="000000" w:themeColor="text1"/>
          <w:rtl/>
        </w:rPr>
        <w:t>«... ثمّ تمضي يا مفضّل إلى صلاتك ولك بكل ركعة تركعها عنده كثواب من حج ألف حجّة»</w:t>
      </w:r>
      <w:r w:rsidRPr="00781059">
        <w:rPr>
          <w:rStyle w:val="Charb"/>
          <w:rFonts w:hint="cs"/>
          <w:color w:val="000000" w:themeColor="text1"/>
          <w:rtl/>
        </w:rPr>
        <w:t>:</w:t>
      </w:r>
      <w:r w:rsidRPr="00781059">
        <w:rPr>
          <w:rStyle w:val="Char0"/>
          <w:rFonts w:hint="cs"/>
          <w:color w:val="000000" w:themeColor="text1"/>
          <w:rtl/>
        </w:rPr>
        <w:t xml:space="preserve"> «... سپس در آنجا نماز بگذار و بدان که ثواب هر رکعت نمازی که در کنار ضریح حسین می‌خوانی، همچون ثواب کسی است که هزار حج بجای آورد</w:t>
      </w:r>
      <w:r w:rsidR="009C3DA7" w:rsidRPr="00781059">
        <w:rPr>
          <w:rStyle w:val="Char0"/>
          <w:rFonts w:hint="cs"/>
          <w:color w:val="000000" w:themeColor="text1"/>
          <w:rtl/>
        </w:rPr>
        <w:t>ی</w:t>
      </w:r>
      <w:r w:rsidRPr="00781059">
        <w:rPr>
          <w:rStyle w:val="Char0"/>
          <w:rFonts w:hint="cs"/>
          <w:color w:val="000000" w:themeColor="text1"/>
          <w:rtl/>
        </w:rPr>
        <w:t>»</w:t>
      </w:r>
      <w:r w:rsidRPr="00781059">
        <w:rPr>
          <w:rStyle w:val="FootnoteReference"/>
          <w:rFonts w:ascii="IRLotus" w:hAnsi="IRLotus" w:cs="IRNazli"/>
          <w:color w:val="000000" w:themeColor="text1"/>
          <w:rtl/>
          <w:lang w:bidi="fa-IR"/>
        </w:rPr>
        <w:footnoteReference w:id="52"/>
      </w:r>
      <w:r w:rsidRPr="00781059">
        <w:rPr>
          <w:rStyle w:val="Char0"/>
          <w:rFonts w:hint="cs"/>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این عبادات و نیز این ثواب‌هایی که در دین شیعه مثل و مانند ندارد، در زمان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نبوده</w:t>
      </w:r>
      <w:r w:rsidR="00F3794B" w:rsidRPr="00781059">
        <w:rPr>
          <w:rStyle w:val="Char0"/>
          <w:rFonts w:hint="cs"/>
          <w:color w:val="000000" w:themeColor="text1"/>
          <w:rtl/>
        </w:rPr>
        <w:t xml:space="preserve"> است</w:t>
      </w:r>
      <w:r w:rsidRPr="00781059">
        <w:rPr>
          <w:rStyle w:val="Char0"/>
          <w:color w:val="000000" w:themeColor="text1"/>
          <w:rtl/>
        </w:rPr>
        <w:t xml:space="preserve"> و نه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نه اهل بیت ایشان آن را انجام نداده‌اند؟! حال آیا کسی که الله متعال را در زمان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عبادت می‌کرده</w:t>
      </w:r>
      <w:r w:rsidR="00F3794B" w:rsidRPr="00781059">
        <w:rPr>
          <w:rStyle w:val="Char0"/>
          <w:rFonts w:hint="cs"/>
          <w:color w:val="000000" w:themeColor="text1"/>
          <w:rtl/>
        </w:rPr>
        <w:t xml:space="preserve"> است،</w:t>
      </w:r>
      <w:r w:rsidR="00F3794B" w:rsidRPr="00781059">
        <w:rPr>
          <w:rStyle w:val="Char0"/>
          <w:color w:val="000000" w:themeColor="text1"/>
          <w:rtl/>
        </w:rPr>
        <w:t xml:space="preserve"> افضل و برتر است</w:t>
      </w:r>
      <w:r w:rsidRPr="00781059">
        <w:rPr>
          <w:rStyle w:val="Char0"/>
          <w:color w:val="000000" w:themeColor="text1"/>
          <w:rtl/>
        </w:rPr>
        <w:t xml:space="preserve"> یا </w:t>
      </w:r>
      <w:r w:rsidRPr="00781059">
        <w:rPr>
          <w:rStyle w:val="Char0"/>
          <w:color w:val="000000" w:themeColor="text1"/>
          <w:rtl/>
        </w:rPr>
        <w:lastRenderedPageBreak/>
        <w:t>آنکه معاصر با یکی از امامان بعد از وفات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بوده است و چنین عباداتی را که</w:t>
      </w:r>
      <w:r w:rsidR="004A0C60" w:rsidRPr="00781059">
        <w:rPr>
          <w:rStyle w:val="Char0"/>
          <w:color w:val="000000" w:themeColor="text1"/>
          <w:rtl/>
        </w:rPr>
        <w:t xml:space="preserve"> آن‌ها </w:t>
      </w:r>
      <w:r w:rsidRPr="00781059">
        <w:rPr>
          <w:rStyle w:val="Char0"/>
          <w:color w:val="000000" w:themeColor="text1"/>
          <w:rtl/>
        </w:rPr>
        <w:t>انجام نداده‌ بودند، انجام می‌دهد؟!</w:t>
      </w:r>
    </w:p>
    <w:p w:rsidR="00994878" w:rsidRPr="00781059" w:rsidRDefault="00994878" w:rsidP="00781059">
      <w:pPr>
        <w:rPr>
          <w:rStyle w:val="Char0"/>
          <w:color w:val="000000" w:themeColor="text1"/>
          <w:rtl/>
        </w:rPr>
      </w:pPr>
      <w:r w:rsidRPr="00781059">
        <w:rPr>
          <w:rStyle w:val="Char0"/>
          <w:color w:val="000000" w:themeColor="text1"/>
          <w:rtl/>
        </w:rPr>
        <w:t>همه</w:t>
      </w:r>
      <w:r w:rsidR="004A0C60" w:rsidRPr="00781059">
        <w:rPr>
          <w:rStyle w:val="Char0"/>
          <w:color w:val="000000" w:themeColor="text1"/>
          <w:rtl/>
        </w:rPr>
        <w:t xml:space="preserve"> این‌ها </w:t>
      </w:r>
      <w:r w:rsidRPr="00781059">
        <w:rPr>
          <w:rStyle w:val="Char0"/>
          <w:color w:val="000000" w:themeColor="text1"/>
          <w:rtl/>
        </w:rPr>
        <w:t>به رغم وجود روایاتی است که در مصادر و منابع مورد اعتماد</w:t>
      </w:r>
      <w:r w:rsidR="004A0C60" w:rsidRPr="00781059">
        <w:rPr>
          <w:rStyle w:val="Char0"/>
          <w:color w:val="000000" w:themeColor="text1"/>
          <w:rtl/>
        </w:rPr>
        <w:t xml:space="preserve"> آن‌ها </w:t>
      </w:r>
      <w:r w:rsidRPr="00781059">
        <w:rPr>
          <w:rStyle w:val="Char0"/>
          <w:color w:val="000000" w:themeColor="text1"/>
          <w:rtl/>
        </w:rPr>
        <w:t>آمده</w:t>
      </w:r>
      <w:r w:rsidR="00F3794B" w:rsidRPr="00781059">
        <w:rPr>
          <w:rStyle w:val="Char0"/>
          <w:rFonts w:hint="cs"/>
          <w:color w:val="000000" w:themeColor="text1"/>
          <w:rtl/>
        </w:rPr>
        <w:t xml:space="preserve"> است</w:t>
      </w:r>
      <w:r w:rsidRPr="00781059">
        <w:rPr>
          <w:rStyle w:val="Char0"/>
          <w:color w:val="000000" w:themeColor="text1"/>
          <w:rtl/>
        </w:rPr>
        <w:t xml:space="preserve"> و ایشان را از ایجاد بدعت در دین باز می‌دارد؛ در کتاب بحار الأنوار آمده است که ...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حجة الوداع فرمودند: </w:t>
      </w:r>
      <w:r w:rsidRPr="00781059">
        <w:rPr>
          <w:rStyle w:val="Char3"/>
          <w:color w:val="000000" w:themeColor="text1"/>
          <w:rtl/>
        </w:rPr>
        <w:t>«قَ</w:t>
      </w:r>
      <w:r w:rsidR="00B248CA" w:rsidRPr="00781059">
        <w:rPr>
          <w:rStyle w:val="Char3"/>
          <w:color w:val="000000" w:themeColor="text1"/>
          <w:rtl/>
        </w:rPr>
        <w:t>ـ</w:t>
      </w:r>
      <w:r w:rsidRPr="00781059">
        <w:rPr>
          <w:rStyle w:val="Char3"/>
          <w:color w:val="000000" w:themeColor="text1"/>
          <w:rtl/>
        </w:rPr>
        <w:t>دْ كَثُرَتْ عَلَيَّ الْكَذَّابَةُ وسَتَكْثُرُ فَمَنْ كَذَبَ عَلَيَّ مُتَعَمِّداً فَلْيَتَبَوَّأْ مَقْعَدَهُ مِنَ النَّارِ فإذا أَتَاكُمُ الْحَدِيثُ فَاعْرِضُوهُ عَلَى كِتَابِ اللهِ وسُنَّتِي فَمَا وَافَقَ كِتَابَ اللهِ وسُنَّتِي فَخُذُوا بِه ومَا خَالَفَ كِتَابَ اللهِ وسُنَّتِي فَلَا تَأْخُذُوا بِه»</w:t>
      </w:r>
      <w:r w:rsidRPr="00781059">
        <w:rPr>
          <w:rStyle w:val="FootnoteReference"/>
          <w:rFonts w:ascii="IRLotus" w:hAnsi="IRLotus" w:cs="IRNazli"/>
          <w:color w:val="000000" w:themeColor="text1"/>
          <w:rtl/>
          <w:lang w:bidi="fa-IR"/>
        </w:rPr>
        <w:footnoteReference w:id="53"/>
      </w:r>
      <w:r w:rsidRPr="00781059">
        <w:rPr>
          <w:rStyle w:val="Char0"/>
          <w:color w:val="000000" w:themeColor="text1"/>
          <w:rtl/>
        </w:rPr>
        <w:t>: «دروغ بستن بر من زیاد شده</w:t>
      </w:r>
      <w:r w:rsidR="00F3794B" w:rsidRPr="00781059">
        <w:rPr>
          <w:rStyle w:val="Char0"/>
          <w:rFonts w:hint="cs"/>
          <w:color w:val="000000" w:themeColor="text1"/>
          <w:rtl/>
        </w:rPr>
        <w:t xml:space="preserve"> است</w:t>
      </w:r>
      <w:r w:rsidRPr="00781059">
        <w:rPr>
          <w:rStyle w:val="Char0"/>
          <w:color w:val="000000" w:themeColor="text1"/>
          <w:rtl/>
        </w:rPr>
        <w:t xml:space="preserve"> و بیشتر هم خواهد شد، (بدانید) کسی که عامدانه بر من دروغ بندد، باید جایگاه خود را در آتش آماده نماید؛ پس وقتی حدیثی برای شما گفته شد، آن را به کتاب الله و سنت من عرضه نمایید، آنچه موافق با کتاب الله و سنت من بود، برگیرید و آنچه را که مخالف با کتاب الله و سنت من بود، نگیرید».</w:t>
      </w:r>
    </w:p>
    <w:p w:rsidR="00994878" w:rsidRPr="00781059" w:rsidRDefault="00994878" w:rsidP="00781059">
      <w:pPr>
        <w:rPr>
          <w:rStyle w:val="Char0"/>
          <w:color w:val="000000" w:themeColor="text1"/>
          <w:rtl/>
        </w:rPr>
      </w:pPr>
      <w:r w:rsidRPr="00781059">
        <w:rPr>
          <w:rStyle w:val="Char0"/>
          <w:color w:val="000000" w:themeColor="text1"/>
          <w:rtl/>
        </w:rPr>
        <w:t>همچنین صدوق در این موضوع روایتی نقل می‌ک</w:t>
      </w:r>
      <w:r w:rsidR="00E66BCA" w:rsidRPr="00781059">
        <w:rPr>
          <w:rStyle w:val="Char0"/>
          <w:color w:val="000000" w:themeColor="text1"/>
          <w:rtl/>
        </w:rPr>
        <w:t>ند مبنی بر اینکه: مردی نزد امیر</w:t>
      </w:r>
      <w:r w:rsidRPr="00781059">
        <w:rPr>
          <w:rStyle w:val="Char0"/>
          <w:color w:val="000000" w:themeColor="text1"/>
          <w:rtl/>
        </w:rPr>
        <w:t>المؤمنین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00F3794B" w:rsidRPr="00781059">
        <w:rPr>
          <w:rStyle w:val="Char0"/>
          <w:color w:val="000000" w:themeColor="text1"/>
          <w:rtl/>
        </w:rPr>
        <w:t>آمد</w:t>
      </w:r>
      <w:r w:rsidRPr="00781059">
        <w:rPr>
          <w:rStyle w:val="Char0"/>
          <w:color w:val="000000" w:themeColor="text1"/>
          <w:rtl/>
        </w:rPr>
        <w:t xml:space="preserve"> و گفت: مرا از سنت و بدعت و جماعت و تفرقه خبر بده؛ ا</w:t>
      </w:r>
      <w:r w:rsidR="00E66BCA" w:rsidRPr="00781059">
        <w:rPr>
          <w:rStyle w:val="Char0"/>
          <w:color w:val="000000" w:themeColor="text1"/>
          <w:rtl/>
        </w:rPr>
        <w:t>میر</w:t>
      </w:r>
      <w:r w:rsidRPr="00781059">
        <w:rPr>
          <w:rStyle w:val="Char0"/>
          <w:color w:val="000000" w:themeColor="text1"/>
          <w:rtl/>
        </w:rPr>
        <w:t xml:space="preserve">المؤمنین فرمود: </w:t>
      </w:r>
      <w:r w:rsidRPr="00781059">
        <w:rPr>
          <w:rStyle w:val="Char3"/>
          <w:color w:val="000000" w:themeColor="text1"/>
          <w:rtl/>
        </w:rPr>
        <w:t>«السُّنَّةُ مَا سَنَّ رَسُولُ اللهِ</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ج</w:t>
      </w:r>
      <w:r w:rsidRPr="00781059">
        <w:rPr>
          <w:rStyle w:val="Char3"/>
          <w:color w:val="000000" w:themeColor="text1"/>
          <w:rtl/>
        </w:rPr>
        <w:t xml:space="preserve"> </w:t>
      </w:r>
      <w:r w:rsidRPr="00781059">
        <w:rPr>
          <w:rStyle w:val="Char3"/>
          <w:rFonts w:hint="cs"/>
          <w:color w:val="000000" w:themeColor="text1"/>
          <w:rtl/>
        </w:rPr>
        <w:t>وَالْبِدْعَةُ مَا أُحْدِثَ مِنْ بَعْدِهِ...»</w:t>
      </w:r>
      <w:r w:rsidRPr="00781059">
        <w:rPr>
          <w:rStyle w:val="FootnoteReference"/>
          <w:rFonts w:ascii="IRLotus" w:hAnsi="IRLotus" w:cs="IRNazli"/>
          <w:color w:val="000000" w:themeColor="text1"/>
          <w:rtl/>
          <w:lang w:bidi="fa-IR"/>
        </w:rPr>
        <w:footnoteReference w:id="54"/>
      </w:r>
      <w:r w:rsidRPr="00781059">
        <w:rPr>
          <w:rStyle w:val="Char0"/>
          <w:rFonts w:hint="cs"/>
          <w:color w:val="000000" w:themeColor="text1"/>
          <w:rtl/>
        </w:rPr>
        <w:t>: «سنت آن است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آن را سنت قرار داده</w:t>
      </w:r>
      <w:r w:rsidR="00F3794B" w:rsidRPr="00781059">
        <w:rPr>
          <w:rStyle w:val="Char0"/>
          <w:rFonts w:hint="cs"/>
          <w:color w:val="000000" w:themeColor="text1"/>
          <w:rtl/>
        </w:rPr>
        <w:t xml:space="preserve"> است</w:t>
      </w:r>
      <w:r w:rsidRPr="00781059">
        <w:rPr>
          <w:rStyle w:val="Char0"/>
          <w:color w:val="000000" w:themeColor="text1"/>
          <w:rtl/>
        </w:rPr>
        <w:t xml:space="preserve"> و بدعت آن است که بعد از ایشان ایجاد شده است ...».</w:t>
      </w:r>
    </w:p>
    <w:p w:rsidR="00994878" w:rsidRPr="00781059" w:rsidRDefault="00994878" w:rsidP="00781059">
      <w:pPr>
        <w:rPr>
          <w:rStyle w:val="Char0"/>
          <w:color w:val="000000" w:themeColor="text1"/>
          <w:rtl/>
        </w:rPr>
      </w:pPr>
      <w:r w:rsidRPr="00781059">
        <w:rPr>
          <w:rStyle w:val="Char0"/>
          <w:color w:val="000000" w:themeColor="text1"/>
          <w:rtl/>
        </w:rPr>
        <w:t xml:space="preserve"> چنانکه روایت نموده‌اند امیر مؤمنان علی بن ابی طالب</w:t>
      </w:r>
      <w:r w:rsidR="0002119C" w:rsidRPr="00781059">
        <w:rPr>
          <w:rFonts w:ascii="Simplified Arabic" w:hAnsi="Simplified Arabic" w:cs="CTraditional Arabic"/>
          <w:color w:val="000000" w:themeColor="text1"/>
          <w:shd w:val="clear" w:color="auto" w:fill="FFFFFF"/>
          <w:rtl/>
        </w:rPr>
        <w:t> ÷</w:t>
      </w:r>
      <w:r w:rsidR="00953085" w:rsidRPr="00781059">
        <w:rPr>
          <w:rStyle w:val="Char0"/>
          <w:color w:val="000000" w:themeColor="text1"/>
          <w:rtl/>
        </w:rPr>
        <w:t xml:space="preserve"> در یکی از خطبه‌ها می‌گوید: </w:t>
      </w:r>
      <w:r w:rsidRPr="00781059">
        <w:rPr>
          <w:rStyle w:val="Char3"/>
          <w:color w:val="000000" w:themeColor="text1"/>
          <w:rtl/>
        </w:rPr>
        <w:t>«.. نَظَرْتُ إِلَى كِتَابِ اللهِ ومَا وَضَعَ لَنَا وأَمَرَنَا بِالْحُكْمِ بِهِ فَاتَّبَعْتُهُ ومَا اسْتَنَّ النَّبِيُّ</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ج</w:t>
      </w:r>
      <w:r w:rsidRPr="00781059">
        <w:rPr>
          <w:rStyle w:val="Char3"/>
          <w:color w:val="000000" w:themeColor="text1"/>
          <w:rtl/>
        </w:rPr>
        <w:t xml:space="preserve"> </w:t>
      </w:r>
      <w:r w:rsidRPr="009938D4">
        <w:rPr>
          <w:rStyle w:val="Char3"/>
          <w:color w:val="000000" w:themeColor="text1"/>
          <w:spacing w:val="-3"/>
          <w:rtl/>
        </w:rPr>
        <w:t>فَاقْتَدَيْتُهُ»</w:t>
      </w:r>
      <w:r w:rsidRPr="009938D4">
        <w:rPr>
          <w:rStyle w:val="FootnoteReference"/>
          <w:rFonts w:ascii="IRLotus" w:hAnsi="IRLotus" w:cs="IRNazli"/>
          <w:color w:val="000000" w:themeColor="text1"/>
          <w:spacing w:val="-3"/>
          <w:rtl/>
          <w:lang w:bidi="fa-IR"/>
        </w:rPr>
        <w:footnoteReference w:id="55"/>
      </w:r>
      <w:r w:rsidRPr="009938D4">
        <w:rPr>
          <w:rStyle w:val="Char0"/>
          <w:color w:val="000000" w:themeColor="text1"/>
          <w:spacing w:val="-3"/>
          <w:rtl/>
        </w:rPr>
        <w:t>: «.. به کتاب الله و آنچه در آن برای ما وضع شده و ما را به حکم دادن بر اساس آن دستور داده</w:t>
      </w:r>
      <w:r w:rsidR="00F3794B" w:rsidRPr="009938D4">
        <w:rPr>
          <w:rStyle w:val="Char0"/>
          <w:rFonts w:hint="cs"/>
          <w:color w:val="000000" w:themeColor="text1"/>
          <w:spacing w:val="-3"/>
          <w:rtl/>
        </w:rPr>
        <w:t xml:space="preserve"> است</w:t>
      </w:r>
      <w:r w:rsidRPr="009938D4">
        <w:rPr>
          <w:rStyle w:val="Char0"/>
          <w:color w:val="000000" w:themeColor="text1"/>
          <w:spacing w:val="-3"/>
          <w:rtl/>
        </w:rPr>
        <w:t>، نظر افکندم، پس از آن پیروی نمودم و به سنت پیامبر</w:t>
      </w:r>
      <w:r w:rsidR="0002119C" w:rsidRPr="009938D4">
        <w:rPr>
          <w:rFonts w:ascii="IRLotus" w:hAnsi="IRLotus" w:cs="CTraditional Arabic"/>
          <w:color w:val="000000" w:themeColor="text1"/>
          <w:spacing w:val="-3"/>
          <w:rtl/>
          <w:lang w:bidi="fa-IR"/>
        </w:rPr>
        <w:t> </w:t>
      </w:r>
      <w:r w:rsidR="0002119C" w:rsidRPr="009938D4">
        <w:rPr>
          <w:rFonts w:ascii="IRLotus" w:hAnsi="IRLotus" w:cs="CTraditional Arabic" w:hint="cs"/>
          <w:color w:val="000000" w:themeColor="text1"/>
          <w:spacing w:val="-3"/>
          <w:rtl/>
          <w:lang w:bidi="fa-IR"/>
        </w:rPr>
        <w:t>ج</w:t>
      </w:r>
      <w:r w:rsidRPr="009938D4">
        <w:rPr>
          <w:rStyle w:val="Char0"/>
          <w:color w:val="000000" w:themeColor="text1"/>
          <w:spacing w:val="-3"/>
          <w:rtl/>
        </w:rPr>
        <w:t xml:space="preserve"> اقتدا کردم».</w:t>
      </w:r>
    </w:p>
    <w:p w:rsidR="00994878" w:rsidRPr="00781059" w:rsidRDefault="00994878" w:rsidP="00781059">
      <w:pPr>
        <w:pStyle w:val="a2"/>
        <w:rPr>
          <w:rFonts w:ascii="IRLotus" w:hAnsi="IRLotus" w:cs="IRLotus"/>
          <w:color w:val="000000" w:themeColor="text1"/>
          <w:rtl/>
          <w:lang w:bidi="fa-IR"/>
        </w:rPr>
      </w:pPr>
      <w:bookmarkStart w:id="18" w:name="_Toc507081759"/>
      <w:bookmarkStart w:id="19" w:name="_Toc516094356"/>
      <w:r w:rsidRPr="00781059">
        <w:rPr>
          <w:rFonts w:hint="cs"/>
          <w:color w:val="000000" w:themeColor="text1"/>
          <w:rtl/>
        </w:rPr>
        <w:lastRenderedPageBreak/>
        <w:t>نمونه‌ای خطرناک از نمونه‌های تحریف قرآن نزد شیعه</w:t>
      </w:r>
      <w:bookmarkEnd w:id="18"/>
      <w:bookmarkEnd w:id="19"/>
    </w:p>
    <w:p w:rsidR="00994878" w:rsidRPr="00781059" w:rsidRDefault="00994878" w:rsidP="00781059">
      <w:pPr>
        <w:rPr>
          <w:rStyle w:val="Char0"/>
          <w:color w:val="000000" w:themeColor="text1"/>
          <w:rtl/>
        </w:rPr>
      </w:pPr>
      <w:r w:rsidRPr="00781059">
        <w:rPr>
          <w:rStyle w:val="Char0"/>
          <w:color w:val="000000" w:themeColor="text1"/>
          <w:rtl/>
        </w:rPr>
        <w:t xml:space="preserve">از آنجا که قرآن عظیم نوری است که نمی‌توان آن را خاموش کرد و از طرفی امکان مماشات با ولایتی که شیعه به آن باور دارد، وجود ندارد، مؤسسان این ولایت مزعوم، به </w:t>
      </w:r>
      <w:r w:rsidRPr="00781059">
        <w:rPr>
          <w:rStyle w:val="Charb"/>
          <w:color w:val="000000" w:themeColor="text1"/>
          <w:rtl/>
        </w:rPr>
        <w:t>انواع تحریف آیات روی آورده‌اند</w:t>
      </w:r>
      <w:r w:rsidRPr="00781059">
        <w:rPr>
          <w:rStyle w:val="Char0"/>
          <w:color w:val="000000" w:themeColor="text1"/>
          <w:rtl/>
        </w:rPr>
        <w:t xml:space="preserve">؛ </w:t>
      </w:r>
      <w:r w:rsidRPr="00781059">
        <w:rPr>
          <w:rStyle w:val="Charb"/>
          <w:color w:val="000000" w:themeColor="text1"/>
          <w:rtl/>
        </w:rPr>
        <w:t>باری</w:t>
      </w:r>
      <w:r w:rsidRPr="00781059">
        <w:rPr>
          <w:rStyle w:val="Char0"/>
          <w:color w:val="000000" w:themeColor="text1"/>
          <w:rtl/>
        </w:rPr>
        <w:t xml:space="preserve"> کلماتی را در قرآن قرار داده‌اند و ادعا کرده‌اند این کلمات از قرآن است!! و این کار را با چنان جرأت و گستاخی‌ای انجام دادند که جز یهود و نصاری در کتاب‌های خود کسی چنین نکرده است!! یا اینکه نصوص قرآن را دور از معانی و اهداف حقیقی آیات و با اتکا بر عقیده</w:t>
      </w:r>
      <w:r w:rsidR="003606D2" w:rsidRPr="00781059">
        <w:rPr>
          <w:rStyle w:val="Char0"/>
          <w:color w:val="000000" w:themeColor="text1"/>
          <w:rtl/>
        </w:rPr>
        <w:t>‌</w:t>
      </w:r>
      <w:r w:rsidR="009671D9" w:rsidRPr="00781059">
        <w:rPr>
          <w:rStyle w:val="Char0"/>
          <w:rFonts w:hint="cs"/>
          <w:color w:val="000000" w:themeColor="text1"/>
          <w:rtl/>
        </w:rPr>
        <w:t>ی</w:t>
      </w:r>
      <w:r w:rsidRPr="00781059">
        <w:rPr>
          <w:rStyle w:val="Char0"/>
          <w:color w:val="000000" w:themeColor="text1"/>
          <w:rtl/>
        </w:rPr>
        <w:t xml:space="preserve"> باطنی خود در مورد قرآن تأویل می‌کنند.</w:t>
      </w:r>
    </w:p>
    <w:p w:rsidR="00994878" w:rsidRPr="00781059" w:rsidRDefault="00994878" w:rsidP="00781059">
      <w:pPr>
        <w:rPr>
          <w:rStyle w:val="Char0"/>
          <w:color w:val="000000" w:themeColor="text1"/>
          <w:rtl/>
        </w:rPr>
      </w:pPr>
      <w:r w:rsidRPr="00781059">
        <w:rPr>
          <w:rStyle w:val="Char0"/>
          <w:color w:val="000000" w:themeColor="text1"/>
          <w:rtl/>
        </w:rPr>
        <w:t>از دیگر تحریفات</w:t>
      </w:r>
      <w:r w:rsidR="004A0C60" w:rsidRPr="00781059">
        <w:rPr>
          <w:rStyle w:val="Char0"/>
          <w:color w:val="000000" w:themeColor="text1"/>
          <w:rtl/>
        </w:rPr>
        <w:t xml:space="preserve"> آن‌ها </w:t>
      </w:r>
      <w:r w:rsidRPr="00781059">
        <w:rPr>
          <w:rStyle w:val="Char0"/>
          <w:color w:val="000000" w:themeColor="text1"/>
          <w:rtl/>
        </w:rPr>
        <w:t>این است که برای حمایت از خرافات خود، آیات را قطع و برید نموده</w:t>
      </w:r>
      <w:r w:rsidR="009671D9" w:rsidRPr="00781059">
        <w:rPr>
          <w:rStyle w:val="Char0"/>
          <w:rFonts w:hint="cs"/>
          <w:color w:val="000000" w:themeColor="text1"/>
          <w:rtl/>
        </w:rPr>
        <w:t xml:space="preserve"> </w:t>
      </w:r>
      <w:r w:rsidRPr="00781059">
        <w:rPr>
          <w:rStyle w:val="Char0"/>
          <w:color w:val="000000" w:themeColor="text1"/>
          <w:rtl/>
        </w:rPr>
        <w:t xml:space="preserve">و از آن برای استدلال‌های خود که مخالف با نصوص قرآن است، بهره می‌برند؛ به این‌صورت که اول آیه را </w:t>
      </w:r>
      <w:r w:rsidR="009671D9"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گ</w:t>
      </w:r>
      <w:r w:rsidR="009671D9" w:rsidRPr="00781059">
        <w:rPr>
          <w:rStyle w:val="Char0"/>
          <w:rFonts w:hint="cs"/>
          <w:color w:val="000000" w:themeColor="text1"/>
          <w:rtl/>
        </w:rPr>
        <w:t>یرند</w:t>
      </w:r>
      <w:r w:rsidRPr="00781059">
        <w:rPr>
          <w:rStyle w:val="Char0"/>
          <w:color w:val="000000" w:themeColor="text1"/>
          <w:rtl/>
        </w:rPr>
        <w:t xml:space="preserve"> و آخر آن را ترک می‌کنند، یا به آخر آیه استدلال </w:t>
      </w:r>
      <w:r w:rsidR="009671D9" w:rsidRPr="00781059">
        <w:rPr>
          <w:rStyle w:val="Char0"/>
          <w:rFonts w:hint="cs"/>
          <w:color w:val="000000" w:themeColor="text1"/>
          <w:rtl/>
        </w:rPr>
        <w:t>می</w:t>
      </w:r>
      <w:r w:rsidR="003606D2" w:rsidRPr="00781059">
        <w:rPr>
          <w:rStyle w:val="Char0"/>
          <w:color w:val="000000" w:themeColor="text1"/>
          <w:rtl/>
        </w:rPr>
        <w:t>‌</w:t>
      </w:r>
      <w:r w:rsidR="009671D9" w:rsidRPr="00781059">
        <w:rPr>
          <w:rStyle w:val="Char0"/>
          <w:rFonts w:hint="cs"/>
          <w:color w:val="000000" w:themeColor="text1"/>
          <w:rtl/>
        </w:rPr>
        <w:t>نمایند</w:t>
      </w:r>
      <w:r w:rsidRPr="00781059">
        <w:rPr>
          <w:rStyle w:val="Char0"/>
          <w:color w:val="000000" w:themeColor="text1"/>
          <w:rtl/>
        </w:rPr>
        <w:t xml:space="preserve"> و از اول آن چشم‌پوشی می‌کنند و عامدانه و متکبرانه از کتاب الله تعالی روی می‌گردانند؛ ما این مطلب را از کتاب‌ها و تفاسیر شیعه ثابت خواهیم کرد. تفاسیری که نمی‌گوییم مخالف نصوص آیات است، بلکه می‌گوییم آیات الله تعالی و عقل بشر را به تمسخر گرفته است، تا پرده از تمسخر</w:t>
      </w:r>
      <w:r w:rsidR="004A0C60" w:rsidRPr="00781059">
        <w:rPr>
          <w:rStyle w:val="Char0"/>
          <w:color w:val="000000" w:themeColor="text1"/>
          <w:rtl/>
        </w:rPr>
        <w:t xml:space="preserve"> آن‌ها </w:t>
      </w:r>
      <w:r w:rsidRPr="00781059">
        <w:rPr>
          <w:rStyle w:val="Char0"/>
          <w:color w:val="000000" w:themeColor="text1"/>
          <w:rtl/>
        </w:rPr>
        <w:t>برداشته شود.</w:t>
      </w:r>
    </w:p>
    <w:p w:rsidR="00994878" w:rsidRPr="00781059" w:rsidRDefault="00994878" w:rsidP="00781059">
      <w:pPr>
        <w:rPr>
          <w:rStyle w:val="Char0"/>
          <w:color w:val="000000" w:themeColor="text1"/>
          <w:rtl/>
        </w:rPr>
      </w:pPr>
      <w:r w:rsidRPr="00781059">
        <w:rPr>
          <w:rStyle w:val="Char0"/>
          <w:color w:val="000000" w:themeColor="text1"/>
          <w:rtl/>
        </w:rPr>
        <w:t>از مفضل روایت است که می‌گوید: از صادق</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در مورد این آیه: </w:t>
      </w:r>
      <w:r w:rsidR="00E66BCA" w:rsidRPr="00781059">
        <w:rPr>
          <w:rStyle w:val="Char0"/>
          <w:rFonts w:cs="Traditional Arabic"/>
          <w:color w:val="000000" w:themeColor="text1"/>
          <w:shd w:val="clear" w:color="auto" w:fill="FFFFFF"/>
          <w:rtl/>
        </w:rPr>
        <w:t>﴿</w:t>
      </w:r>
      <w:r w:rsidR="00E66BCA" w:rsidRPr="00781059">
        <w:rPr>
          <w:rStyle w:val="Char7"/>
          <w:color w:val="000000" w:themeColor="text1"/>
          <w:rtl/>
        </w:rPr>
        <w:t xml:space="preserve">أُحِلَّتۡ لَكُم بَهِيمَةُ </w:t>
      </w:r>
      <w:r w:rsidR="00E66BCA" w:rsidRPr="00781059">
        <w:rPr>
          <w:rStyle w:val="Char7"/>
          <w:rFonts w:hint="cs"/>
          <w:color w:val="000000" w:themeColor="text1"/>
          <w:rtl/>
        </w:rPr>
        <w:t>ٱ</w:t>
      </w:r>
      <w:r w:rsidR="00E66BCA" w:rsidRPr="00781059">
        <w:rPr>
          <w:rStyle w:val="Char7"/>
          <w:rFonts w:hint="eastAsia"/>
          <w:color w:val="000000" w:themeColor="text1"/>
          <w:rtl/>
        </w:rPr>
        <w:t>لۡأَنۡعَٰمِ</w:t>
      </w:r>
      <w:r w:rsidR="00E66BCA" w:rsidRPr="00781059">
        <w:rPr>
          <w:rStyle w:val="Char0"/>
          <w:rFonts w:cs="Traditional Arabic"/>
          <w:color w:val="000000" w:themeColor="text1"/>
          <w:shd w:val="clear" w:color="auto" w:fill="FFFFFF"/>
          <w:rtl/>
        </w:rPr>
        <w:t>﴾</w:t>
      </w:r>
      <w:r w:rsidR="00E66BCA" w:rsidRPr="00781059">
        <w:rPr>
          <w:rStyle w:val="Char7"/>
          <w:color w:val="000000" w:themeColor="text1"/>
          <w:rtl/>
        </w:rPr>
        <w:t xml:space="preserve"> </w:t>
      </w:r>
      <w:r w:rsidR="00E66BCA" w:rsidRPr="00781059">
        <w:rPr>
          <w:rStyle w:val="Char"/>
          <w:color w:val="000000" w:themeColor="text1"/>
          <w:rtl/>
        </w:rPr>
        <w:t>[المائدة: 1]</w:t>
      </w:r>
      <w:r w:rsidRPr="00781059">
        <w:rPr>
          <w:rStyle w:val="Char0"/>
          <w:color w:val="000000" w:themeColor="text1"/>
          <w:rtl/>
        </w:rPr>
        <w:t xml:space="preserve"> </w:t>
      </w:r>
      <w:r w:rsidRPr="00781059">
        <w:rPr>
          <w:rStyle w:val="Char5"/>
          <w:color w:val="000000" w:themeColor="text1"/>
          <w:rtl/>
        </w:rPr>
        <w:t>«(گوشت) چهار پایان برای شما حلال شده است»</w:t>
      </w:r>
      <w:r w:rsidRPr="00781059">
        <w:rPr>
          <w:rStyle w:val="Char0"/>
          <w:color w:val="000000" w:themeColor="text1"/>
          <w:rtl/>
        </w:rPr>
        <w:t xml:space="preserve"> پرسیدم؛ گفت: </w:t>
      </w:r>
      <w:r w:rsidRPr="00781059">
        <w:rPr>
          <w:rStyle w:val="Char3"/>
          <w:color w:val="000000" w:themeColor="text1"/>
          <w:rtl/>
        </w:rPr>
        <w:t>«البهيمة هاهنا الولي والأنعام المؤمنون»</w:t>
      </w:r>
      <w:r w:rsidRPr="00781059">
        <w:rPr>
          <w:rStyle w:val="FootnoteReference"/>
          <w:rFonts w:ascii="IRLotus" w:hAnsi="IRLotus" w:cs="IRNazli"/>
          <w:color w:val="000000" w:themeColor="text1"/>
          <w:rtl/>
          <w:lang w:bidi="fa-IR"/>
        </w:rPr>
        <w:footnoteReference w:id="56"/>
      </w:r>
      <w:r w:rsidRPr="00781059">
        <w:rPr>
          <w:rStyle w:val="Char0"/>
          <w:color w:val="000000" w:themeColor="text1"/>
          <w:rtl/>
        </w:rPr>
        <w:t>: «منظور از بهیمة در اینجا ولی است و منظور از انعام، مؤمنان می‌باشند»!!.</w:t>
      </w:r>
    </w:p>
    <w:p w:rsidR="00994878" w:rsidRPr="00781059" w:rsidRDefault="00994878" w:rsidP="00781059">
      <w:pPr>
        <w:rPr>
          <w:rStyle w:val="Char0"/>
          <w:color w:val="000000" w:themeColor="text1"/>
          <w:rtl/>
        </w:rPr>
      </w:pPr>
      <w:r w:rsidRPr="009938D4">
        <w:rPr>
          <w:rStyle w:val="Char0"/>
          <w:color w:val="000000" w:themeColor="text1"/>
          <w:spacing w:val="-2"/>
          <w:rtl/>
        </w:rPr>
        <w:t xml:space="preserve">در مورد این آیه: </w:t>
      </w:r>
      <w:r w:rsidR="00E66BCA" w:rsidRPr="009938D4">
        <w:rPr>
          <w:rStyle w:val="Char0"/>
          <w:rFonts w:cs="Traditional Arabic"/>
          <w:color w:val="000000" w:themeColor="text1"/>
          <w:spacing w:val="-2"/>
          <w:shd w:val="clear" w:color="auto" w:fill="FFFFFF"/>
          <w:rtl/>
        </w:rPr>
        <w:t>﴿</w:t>
      </w:r>
      <w:r w:rsidR="00E66BCA" w:rsidRPr="009938D4">
        <w:rPr>
          <w:rStyle w:val="Char7"/>
          <w:color w:val="000000" w:themeColor="text1"/>
          <w:spacing w:val="-2"/>
          <w:rtl/>
        </w:rPr>
        <w:t xml:space="preserve">إِنَّ </w:t>
      </w:r>
      <w:r w:rsidR="00E66BCA" w:rsidRPr="009938D4">
        <w:rPr>
          <w:rStyle w:val="Char7"/>
          <w:rFonts w:hint="cs"/>
          <w:color w:val="000000" w:themeColor="text1"/>
          <w:spacing w:val="-2"/>
          <w:rtl/>
        </w:rPr>
        <w:t>ٱ</w:t>
      </w:r>
      <w:r w:rsidR="00E66BCA" w:rsidRPr="009938D4">
        <w:rPr>
          <w:rStyle w:val="Char7"/>
          <w:rFonts w:hint="eastAsia"/>
          <w:color w:val="000000" w:themeColor="text1"/>
          <w:spacing w:val="-2"/>
          <w:rtl/>
        </w:rPr>
        <w:t>للَّهَ</w:t>
      </w:r>
      <w:r w:rsidR="00E66BCA" w:rsidRPr="009938D4">
        <w:rPr>
          <w:rStyle w:val="Char7"/>
          <w:color w:val="000000" w:themeColor="text1"/>
          <w:spacing w:val="-2"/>
          <w:rtl/>
        </w:rPr>
        <w:t xml:space="preserve"> لَا يَسۡتَحۡيِ</w:t>
      </w:r>
      <w:r w:rsidR="00E66BCA" w:rsidRPr="009938D4">
        <w:rPr>
          <w:rStyle w:val="Char7"/>
          <w:rFonts w:hint="cs"/>
          <w:color w:val="000000" w:themeColor="text1"/>
          <w:spacing w:val="-2"/>
          <w:rtl/>
        </w:rPr>
        <w:t>ۦٓ</w:t>
      </w:r>
      <w:r w:rsidR="00E66BCA" w:rsidRPr="009938D4">
        <w:rPr>
          <w:rStyle w:val="Char7"/>
          <w:color w:val="000000" w:themeColor="text1"/>
          <w:spacing w:val="-2"/>
          <w:rtl/>
        </w:rPr>
        <w:t xml:space="preserve"> أَن يَضۡرِبَ مَثَلٗا مَّا بَعُوضَةٗ فَمَا فَوۡقَهَاۚ</w:t>
      </w:r>
      <w:r w:rsidR="00E66BCA" w:rsidRPr="009938D4">
        <w:rPr>
          <w:rStyle w:val="Char0"/>
          <w:rFonts w:cs="Traditional Arabic"/>
          <w:color w:val="000000" w:themeColor="text1"/>
          <w:spacing w:val="-2"/>
          <w:shd w:val="clear" w:color="auto" w:fill="FFFFFF"/>
          <w:rtl/>
        </w:rPr>
        <w:t>﴾</w:t>
      </w:r>
      <w:r w:rsidR="00E66BCA" w:rsidRPr="009938D4">
        <w:rPr>
          <w:rStyle w:val="Char7"/>
          <w:color w:val="000000" w:themeColor="text1"/>
          <w:spacing w:val="-2"/>
          <w:rtl/>
        </w:rPr>
        <w:t xml:space="preserve"> </w:t>
      </w:r>
      <w:r w:rsidR="00E66BCA" w:rsidRPr="009938D4">
        <w:rPr>
          <w:rStyle w:val="Char"/>
          <w:color w:val="000000" w:themeColor="text1"/>
          <w:spacing w:val="-2"/>
          <w:rtl/>
        </w:rPr>
        <w:t>[البقرة: 26]</w:t>
      </w:r>
      <w:r w:rsidRPr="00781059">
        <w:rPr>
          <w:rStyle w:val="Char0"/>
          <w:color w:val="000000" w:themeColor="text1"/>
          <w:rtl/>
        </w:rPr>
        <w:t xml:space="preserve"> </w:t>
      </w:r>
      <w:r w:rsidRPr="00781059">
        <w:rPr>
          <w:rStyle w:val="Char5"/>
          <w:color w:val="000000" w:themeColor="text1"/>
          <w:rtl/>
        </w:rPr>
        <w:t>«به راستی الله از اینکه به پشه یا بالاتر از آن مثال بزند</w:t>
      </w:r>
      <w:r w:rsidR="009671D9" w:rsidRPr="00781059">
        <w:rPr>
          <w:rStyle w:val="Char5"/>
          <w:rFonts w:hint="cs"/>
          <w:color w:val="000000" w:themeColor="text1"/>
          <w:rtl/>
        </w:rPr>
        <w:t>،</w:t>
      </w:r>
      <w:r w:rsidRPr="00781059">
        <w:rPr>
          <w:rStyle w:val="Char5"/>
          <w:color w:val="000000" w:themeColor="text1"/>
          <w:rtl/>
        </w:rPr>
        <w:t xml:space="preserve"> شرم نمی‌کند»</w:t>
      </w:r>
      <w:r w:rsidRPr="00781059">
        <w:rPr>
          <w:rStyle w:val="Char0"/>
          <w:color w:val="000000" w:themeColor="text1"/>
          <w:rtl/>
        </w:rPr>
        <w:t xml:space="preserve"> روایت شده</w:t>
      </w:r>
      <w:r w:rsidR="009671D9" w:rsidRPr="00781059">
        <w:rPr>
          <w:rStyle w:val="Char0"/>
          <w:rFonts w:hint="cs"/>
          <w:color w:val="000000" w:themeColor="text1"/>
          <w:rtl/>
        </w:rPr>
        <w:t xml:space="preserve"> است</w:t>
      </w:r>
      <w:r w:rsidRPr="00781059">
        <w:rPr>
          <w:rStyle w:val="Char0"/>
          <w:color w:val="000000" w:themeColor="text1"/>
          <w:rtl/>
        </w:rPr>
        <w:t xml:space="preserve"> که گفت: </w:t>
      </w:r>
      <w:r w:rsidRPr="00781059">
        <w:rPr>
          <w:rStyle w:val="Char3"/>
          <w:color w:val="000000" w:themeColor="text1"/>
          <w:rtl/>
        </w:rPr>
        <w:t>«إن هذا المثل ضربه الله لأمير المؤمنين</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w:t>
      </w:r>
      <w:r w:rsidRPr="00781059">
        <w:rPr>
          <w:rStyle w:val="Char3"/>
          <w:color w:val="000000" w:themeColor="text1"/>
          <w:rtl/>
        </w:rPr>
        <w:t xml:space="preserve"> فالبعوضة أمير المؤمنين وما فوقها رسـول الله</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ج</w:t>
      </w:r>
      <w:r w:rsidRPr="00781059">
        <w:rPr>
          <w:rStyle w:val="Char3"/>
          <w:color w:val="000000" w:themeColor="text1"/>
          <w:rtl/>
        </w:rPr>
        <w:t>»</w:t>
      </w:r>
      <w:r w:rsidRPr="00781059">
        <w:rPr>
          <w:rStyle w:val="FootnoteReference"/>
          <w:rFonts w:ascii="IRLotus" w:hAnsi="IRLotus" w:cs="IRNazli"/>
          <w:color w:val="000000" w:themeColor="text1"/>
          <w:rtl/>
          <w:lang w:bidi="fa-IR"/>
        </w:rPr>
        <w:footnoteReference w:id="57"/>
      </w:r>
      <w:r w:rsidRPr="00781059">
        <w:rPr>
          <w:rStyle w:val="Char0"/>
          <w:color w:val="000000" w:themeColor="text1"/>
          <w:rtl/>
        </w:rPr>
        <w:t>: «خداوند این مثال را برای امیر المؤمنین (علی)</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زده است، پس پشه امیرالمؤنین است و بالاتر از آن رسول الله</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ج</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اما در مورد این آیه: </w:t>
      </w:r>
      <w:r w:rsidR="00E66BCA" w:rsidRPr="00781059">
        <w:rPr>
          <w:rStyle w:val="Char0"/>
          <w:rFonts w:cs="Traditional Arabic"/>
          <w:color w:val="000000" w:themeColor="text1"/>
          <w:shd w:val="clear" w:color="auto" w:fill="FFFFFF"/>
          <w:rtl/>
        </w:rPr>
        <w:t>﴿</w:t>
      </w:r>
      <w:r w:rsidR="00E66BCA" w:rsidRPr="00781059">
        <w:rPr>
          <w:rStyle w:val="Char7"/>
          <w:color w:val="000000" w:themeColor="text1"/>
          <w:rtl/>
        </w:rPr>
        <w:t xml:space="preserve">نَاقَةَ </w:t>
      </w:r>
      <w:r w:rsidR="00E66BCA" w:rsidRPr="00781059">
        <w:rPr>
          <w:rStyle w:val="Char7"/>
          <w:rFonts w:hint="cs"/>
          <w:color w:val="000000" w:themeColor="text1"/>
          <w:rtl/>
        </w:rPr>
        <w:t>ٱ</w:t>
      </w:r>
      <w:r w:rsidR="00E66BCA" w:rsidRPr="00781059">
        <w:rPr>
          <w:rStyle w:val="Char7"/>
          <w:rFonts w:hint="eastAsia"/>
          <w:color w:val="000000" w:themeColor="text1"/>
          <w:rtl/>
        </w:rPr>
        <w:t>للَّهِ</w:t>
      </w:r>
      <w:r w:rsidR="00E66BCA" w:rsidRPr="00781059">
        <w:rPr>
          <w:rStyle w:val="Char7"/>
          <w:color w:val="000000" w:themeColor="text1"/>
          <w:rtl/>
        </w:rPr>
        <w:t xml:space="preserve"> وَسُقۡيَٰهَا١٣</w:t>
      </w:r>
      <w:r w:rsidR="00E66BCA" w:rsidRPr="00781059">
        <w:rPr>
          <w:rStyle w:val="Char0"/>
          <w:rFonts w:cs="Traditional Arabic"/>
          <w:color w:val="000000" w:themeColor="text1"/>
          <w:shd w:val="clear" w:color="auto" w:fill="FFFFFF"/>
          <w:rtl/>
        </w:rPr>
        <w:t>﴾</w:t>
      </w:r>
      <w:r w:rsidR="00E66BCA" w:rsidRPr="00781059">
        <w:rPr>
          <w:rStyle w:val="Char7"/>
          <w:color w:val="000000" w:themeColor="text1"/>
          <w:rtl/>
        </w:rPr>
        <w:t xml:space="preserve"> </w:t>
      </w:r>
      <w:r w:rsidR="00E66BCA" w:rsidRPr="00781059">
        <w:rPr>
          <w:rStyle w:val="Char"/>
          <w:color w:val="000000" w:themeColor="text1"/>
          <w:rtl/>
        </w:rPr>
        <w:t>[الشمس: 13]</w:t>
      </w:r>
      <w:r w:rsidRPr="00781059">
        <w:rPr>
          <w:rStyle w:val="Char0"/>
          <w:color w:val="000000" w:themeColor="text1"/>
          <w:rtl/>
        </w:rPr>
        <w:t xml:space="preserve"> </w:t>
      </w:r>
      <w:r w:rsidRPr="00781059">
        <w:rPr>
          <w:rStyle w:val="Char5"/>
          <w:color w:val="000000" w:themeColor="text1"/>
          <w:rtl/>
        </w:rPr>
        <w:t>«ماده شتر الله را با آبشخورش وا گذارید»</w:t>
      </w:r>
      <w:r w:rsidRPr="00781059">
        <w:rPr>
          <w:rStyle w:val="Char0"/>
          <w:color w:val="000000" w:themeColor="text1"/>
          <w:rtl/>
        </w:rPr>
        <w:t xml:space="preserve"> گفته‌اند: «مراد از ماده شتر، امام است</w:t>
      </w:r>
      <w:r w:rsidRPr="00781059">
        <w:rPr>
          <w:rStyle w:val="FootnoteReference"/>
          <w:rFonts w:ascii="IRLotus" w:hAnsi="IRLotus" w:cs="IRNazli"/>
          <w:color w:val="000000" w:themeColor="text1"/>
          <w:rtl/>
          <w:lang w:bidi="fa-IR"/>
        </w:rPr>
        <w:footnoteReference w:id="58"/>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به وضوح روشن است که تفاسیر شیعه عاری از قواعد تفسیر صحیح می‌باشند و نه از نظر نص، نه لغت، نه فطرت، نه عقلا و نه حتی مزاجا، اندکی </w:t>
      </w:r>
      <w:r w:rsidR="009D4554" w:rsidRPr="00781059">
        <w:rPr>
          <w:rStyle w:val="Char0"/>
          <w:rFonts w:hint="cs"/>
          <w:color w:val="000000" w:themeColor="text1"/>
          <w:rtl/>
        </w:rPr>
        <w:t xml:space="preserve">هم </w:t>
      </w:r>
      <w:r w:rsidRPr="00781059">
        <w:rPr>
          <w:rStyle w:val="Char0"/>
          <w:color w:val="000000" w:themeColor="text1"/>
          <w:rtl/>
        </w:rPr>
        <w:t>با سیاق آیات منطبق نیست.</w:t>
      </w:r>
    </w:p>
    <w:p w:rsidR="00994878" w:rsidRPr="00781059" w:rsidRDefault="00994878" w:rsidP="00781059">
      <w:pPr>
        <w:rPr>
          <w:rStyle w:val="Char0"/>
          <w:color w:val="000000" w:themeColor="text1"/>
          <w:rtl/>
        </w:rPr>
      </w:pPr>
      <w:r w:rsidRPr="00781059">
        <w:rPr>
          <w:rStyle w:val="Char0"/>
          <w:color w:val="000000" w:themeColor="text1"/>
          <w:rtl/>
        </w:rPr>
        <w:t>تأویل و تفسیر آیات قرآن کریم به این ترتیب سخیفانه، بسان سیلی‌ای است بر صورت تمامی شیعیان، تا اینکه از خواب غفلت بیدار شوند.</w:t>
      </w:r>
    </w:p>
    <w:p w:rsidR="00994878" w:rsidRPr="00781059" w:rsidRDefault="00994878" w:rsidP="00781059">
      <w:pPr>
        <w:rPr>
          <w:rStyle w:val="Char0"/>
          <w:color w:val="000000" w:themeColor="text1"/>
          <w:rtl/>
        </w:rPr>
      </w:pPr>
      <w:r w:rsidRPr="00781059">
        <w:rPr>
          <w:rStyle w:val="Char0"/>
          <w:color w:val="000000" w:themeColor="text1"/>
          <w:rtl/>
        </w:rPr>
        <w:t xml:space="preserve">این گزافه گویی‌های شیعه در تفسیر قرآن کریم منتسب به امامان است نه خدا. </w:t>
      </w:r>
    </w:p>
    <w:p w:rsidR="00994878" w:rsidRPr="00781059" w:rsidRDefault="00994878" w:rsidP="00781059">
      <w:pPr>
        <w:rPr>
          <w:rStyle w:val="Char0"/>
          <w:color w:val="000000" w:themeColor="text1"/>
          <w:rtl/>
        </w:rPr>
      </w:pPr>
      <w:r w:rsidRPr="00781059">
        <w:rPr>
          <w:rStyle w:val="Char0"/>
          <w:color w:val="000000" w:themeColor="text1"/>
          <w:rtl/>
        </w:rPr>
        <w:t>از جمله تفسیرهای عجیب و غریب</w:t>
      </w:r>
      <w:r w:rsidR="004A0C60" w:rsidRPr="00781059">
        <w:rPr>
          <w:rStyle w:val="Char0"/>
          <w:color w:val="000000" w:themeColor="text1"/>
          <w:rtl/>
        </w:rPr>
        <w:t xml:space="preserve"> آن‌ها،</w:t>
      </w:r>
      <w:r w:rsidRPr="00781059">
        <w:rPr>
          <w:rStyle w:val="Char0"/>
          <w:color w:val="000000" w:themeColor="text1"/>
          <w:rtl/>
        </w:rPr>
        <w:t xml:space="preserve"> تفسیر این آیه است: </w:t>
      </w:r>
      <w:r w:rsidR="00E66BCA" w:rsidRPr="00781059">
        <w:rPr>
          <w:rStyle w:val="Char0"/>
          <w:rFonts w:cs="Traditional Arabic"/>
          <w:color w:val="000000" w:themeColor="text1"/>
          <w:shd w:val="clear" w:color="auto" w:fill="FFFFFF"/>
          <w:rtl/>
        </w:rPr>
        <w:t>﴿</w:t>
      </w:r>
      <w:r w:rsidR="00E66BCA" w:rsidRPr="00781059">
        <w:rPr>
          <w:rStyle w:val="Char7"/>
          <w:color w:val="000000" w:themeColor="text1"/>
          <w:rtl/>
        </w:rPr>
        <w:t>كِتَٰبٌ أَنزَلۡنَٰهُ إِلَيۡكَ مُبَٰرَكٞ لِّيَدَّبَّرُوٓاْ ءَايَٰتِهِ</w:t>
      </w:r>
      <w:r w:rsidR="00E66BCA" w:rsidRPr="00781059">
        <w:rPr>
          <w:rStyle w:val="Char7"/>
          <w:rFonts w:hint="cs"/>
          <w:color w:val="000000" w:themeColor="text1"/>
          <w:rtl/>
        </w:rPr>
        <w:t>ۦ</w:t>
      </w:r>
      <w:r w:rsidR="00E66BCA" w:rsidRPr="00781059">
        <w:rPr>
          <w:rStyle w:val="Char7"/>
          <w:color w:val="000000" w:themeColor="text1"/>
          <w:rtl/>
        </w:rPr>
        <w:t xml:space="preserve"> وَلِيَتَذَكَّرَ أُوْلُواْ </w:t>
      </w:r>
      <w:r w:rsidR="00E66BCA" w:rsidRPr="00781059">
        <w:rPr>
          <w:rStyle w:val="Char7"/>
          <w:rFonts w:hint="cs"/>
          <w:color w:val="000000" w:themeColor="text1"/>
          <w:rtl/>
        </w:rPr>
        <w:t>ٱ</w:t>
      </w:r>
      <w:r w:rsidR="00E66BCA" w:rsidRPr="00781059">
        <w:rPr>
          <w:rStyle w:val="Char7"/>
          <w:rFonts w:hint="eastAsia"/>
          <w:color w:val="000000" w:themeColor="text1"/>
          <w:rtl/>
        </w:rPr>
        <w:t>لۡأَلۡبَٰبِ</w:t>
      </w:r>
      <w:r w:rsidR="00E66BCA" w:rsidRPr="00781059">
        <w:rPr>
          <w:rStyle w:val="Char7"/>
          <w:color w:val="000000" w:themeColor="text1"/>
          <w:rtl/>
        </w:rPr>
        <w:t>٢٩</w:t>
      </w:r>
      <w:r w:rsidR="00E66BCA" w:rsidRPr="00781059">
        <w:rPr>
          <w:rStyle w:val="Char0"/>
          <w:rFonts w:cs="Traditional Arabic"/>
          <w:color w:val="000000" w:themeColor="text1"/>
          <w:shd w:val="clear" w:color="auto" w:fill="FFFFFF"/>
          <w:rtl/>
        </w:rPr>
        <w:t>﴾</w:t>
      </w:r>
      <w:r w:rsidR="00E66BCA" w:rsidRPr="00781059">
        <w:rPr>
          <w:rStyle w:val="Char7"/>
          <w:color w:val="000000" w:themeColor="text1"/>
          <w:rtl/>
        </w:rPr>
        <w:t xml:space="preserve"> </w:t>
      </w:r>
      <w:r w:rsidR="00E66BCA" w:rsidRPr="00781059">
        <w:rPr>
          <w:rStyle w:val="Char"/>
          <w:color w:val="000000" w:themeColor="text1"/>
          <w:rtl/>
        </w:rPr>
        <w:t>[ص: 29]</w:t>
      </w:r>
      <w:r w:rsidRPr="00781059">
        <w:rPr>
          <w:rStyle w:val="Char0"/>
          <w:color w:val="000000" w:themeColor="text1"/>
          <w:rtl/>
        </w:rPr>
        <w:t xml:space="preserve"> </w:t>
      </w:r>
      <w:r w:rsidRPr="00781059">
        <w:rPr>
          <w:rStyle w:val="Char5"/>
          <w:color w:val="000000" w:themeColor="text1"/>
          <w:rtl/>
        </w:rPr>
        <w:t>«کتابی است پر برکت، که آن را بر تو ناز</w:t>
      </w:r>
      <w:r w:rsidR="009671D9" w:rsidRPr="00781059">
        <w:rPr>
          <w:rStyle w:val="Char5"/>
          <w:color w:val="000000" w:themeColor="text1"/>
          <w:rtl/>
        </w:rPr>
        <w:t>ل کردیم تا در آیاتش تدبّر کنند</w:t>
      </w:r>
      <w:r w:rsidRPr="00781059">
        <w:rPr>
          <w:rStyle w:val="Char5"/>
          <w:color w:val="000000" w:themeColor="text1"/>
          <w:rtl/>
        </w:rPr>
        <w:t xml:space="preserve"> و خردمندان پند گیرند»</w:t>
      </w:r>
      <w:r w:rsidRPr="00781059">
        <w:rPr>
          <w:rStyle w:val="Char0"/>
          <w:color w:val="000000" w:themeColor="text1"/>
          <w:rtl/>
        </w:rPr>
        <w:t>. در تفسیر مشهور</w:t>
      </w:r>
      <w:r w:rsidR="004A0C60" w:rsidRPr="00781059">
        <w:rPr>
          <w:rStyle w:val="Char0"/>
          <w:color w:val="000000" w:themeColor="text1"/>
          <w:rtl/>
        </w:rPr>
        <w:t xml:space="preserve"> آن‌ها </w:t>
      </w:r>
      <w:r w:rsidRPr="00781059">
        <w:rPr>
          <w:rStyle w:val="Char0"/>
          <w:color w:val="000000" w:themeColor="text1"/>
          <w:rtl/>
        </w:rPr>
        <w:t>موسوم به تفسیر قمی آمده است:</w:t>
      </w:r>
      <w:r w:rsidR="004A0C60" w:rsidRPr="00781059">
        <w:rPr>
          <w:rStyle w:val="Char0"/>
          <w:color w:val="000000" w:themeColor="text1"/>
          <w:rtl/>
        </w:rPr>
        <w:t xml:space="preserve"> آن‌ها </w:t>
      </w:r>
      <w:r w:rsidRPr="00781059">
        <w:rPr>
          <w:rStyle w:val="Char0"/>
          <w:color w:val="000000" w:themeColor="text1"/>
          <w:rtl/>
        </w:rPr>
        <w:t>امیرالمؤمنین و امامان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می‌باشند </w:t>
      </w:r>
      <w:r w:rsidR="00E66BCA" w:rsidRPr="00781059">
        <w:rPr>
          <w:rStyle w:val="Char0"/>
          <w:rFonts w:ascii="Traditional Arabic" w:hAnsi="Traditional Arabic" w:cs="Traditional Arabic"/>
          <w:color w:val="000000" w:themeColor="text1"/>
          <w:rtl/>
        </w:rPr>
        <w:t>﴿</w:t>
      </w:r>
      <w:r w:rsidR="00E66BCA" w:rsidRPr="00781059">
        <w:rPr>
          <w:rStyle w:val="Char7"/>
          <w:color w:val="000000" w:themeColor="text1"/>
          <w:rtl/>
        </w:rPr>
        <w:t xml:space="preserve">وَلِيَتَذَكَّرَ أُوْلُواْ </w:t>
      </w:r>
      <w:r w:rsidR="00E66BCA" w:rsidRPr="00781059">
        <w:rPr>
          <w:rStyle w:val="Char7"/>
          <w:rFonts w:hint="cs"/>
          <w:color w:val="000000" w:themeColor="text1"/>
          <w:rtl/>
        </w:rPr>
        <w:t>ٱ</w:t>
      </w:r>
      <w:r w:rsidR="00E66BCA" w:rsidRPr="00781059">
        <w:rPr>
          <w:rStyle w:val="Char7"/>
          <w:rFonts w:hint="eastAsia"/>
          <w:color w:val="000000" w:themeColor="text1"/>
          <w:rtl/>
        </w:rPr>
        <w:t>لۡأَلۡبَٰبِ</w:t>
      </w:r>
      <w:r w:rsidR="00E66BCA" w:rsidRPr="00781059">
        <w:rPr>
          <w:rStyle w:val="Char7"/>
          <w:color w:val="000000" w:themeColor="text1"/>
          <w:rtl/>
        </w:rPr>
        <w:t>٢٩</w:t>
      </w:r>
      <w:r w:rsidR="00E66BCA" w:rsidRPr="00781059">
        <w:rPr>
          <w:rStyle w:val="Char0"/>
          <w:rFonts w:ascii="Traditional Arabic" w:hAnsi="Traditional Arabic" w:cs="Traditional Arabic"/>
          <w:color w:val="000000" w:themeColor="text1"/>
          <w:rtl/>
        </w:rPr>
        <w:t>﴾</w:t>
      </w:r>
      <w:r w:rsidR="004A0C60" w:rsidRPr="00781059">
        <w:rPr>
          <w:rStyle w:val="Char0"/>
          <w:color w:val="000000" w:themeColor="text1"/>
          <w:rtl/>
        </w:rPr>
        <w:t xml:space="preserve"> آن‌ها </w:t>
      </w:r>
      <w:r w:rsidRPr="00781059">
        <w:rPr>
          <w:rStyle w:val="Char0"/>
          <w:color w:val="000000" w:themeColor="text1"/>
          <w:rtl/>
        </w:rPr>
        <w:t>«اولوا الألباب» هستند؛ وی می‌گوید: و امیرالمؤمنین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به آن افتخار کرده</w:t>
      </w:r>
      <w:r w:rsidR="009671D9" w:rsidRPr="00781059">
        <w:rPr>
          <w:rStyle w:val="Char0"/>
          <w:rFonts w:hint="cs"/>
          <w:color w:val="000000" w:themeColor="text1"/>
          <w:rtl/>
        </w:rPr>
        <w:t xml:space="preserve"> است</w:t>
      </w:r>
      <w:r w:rsidRPr="00781059">
        <w:rPr>
          <w:rStyle w:val="Char0"/>
          <w:color w:val="000000" w:themeColor="text1"/>
          <w:rtl/>
        </w:rPr>
        <w:t xml:space="preserve"> و می‌گفت: </w:t>
      </w:r>
      <w:r w:rsidRPr="00781059">
        <w:rPr>
          <w:rStyle w:val="Char3"/>
          <w:color w:val="000000" w:themeColor="text1"/>
          <w:rtl/>
        </w:rPr>
        <w:t>«ما أعطي أحد قبلي ولا بعدي مثل ما أعطيت»</w:t>
      </w:r>
      <w:r w:rsidRPr="00781059">
        <w:rPr>
          <w:rStyle w:val="Char0"/>
          <w:color w:val="000000" w:themeColor="text1"/>
          <w:rtl/>
        </w:rPr>
        <w:t>: «همانند آنچه به من داده شده</w:t>
      </w:r>
      <w:r w:rsidR="009671D9" w:rsidRPr="00781059">
        <w:rPr>
          <w:rStyle w:val="Char0"/>
          <w:rFonts w:hint="cs"/>
          <w:color w:val="000000" w:themeColor="text1"/>
          <w:rtl/>
        </w:rPr>
        <w:t xml:space="preserve"> است</w:t>
      </w:r>
      <w:r w:rsidRPr="00781059">
        <w:rPr>
          <w:rStyle w:val="Char0"/>
          <w:color w:val="000000" w:themeColor="text1"/>
          <w:rtl/>
        </w:rPr>
        <w:t xml:space="preserve"> به افراد قبل و بعد از من داده نشده است»</w:t>
      </w:r>
      <w:r w:rsidRPr="00781059">
        <w:rPr>
          <w:rStyle w:val="FootnoteReference"/>
          <w:rFonts w:ascii="IRLotus" w:hAnsi="IRLotus" w:cs="IRNazli"/>
          <w:color w:val="000000" w:themeColor="text1"/>
          <w:rtl/>
          <w:lang w:bidi="fa-IR"/>
        </w:rPr>
        <w:footnoteReference w:id="59"/>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معنای این آیه واضح و روشن است و نیازی نیست یک عالم و یا مفسر بزرگ آن را برای ما تفسیر کند تا معنای آن برای ما روشن گردد، چنانکه اگر این آیه </w:t>
      </w:r>
      <w:r w:rsidR="009671D9" w:rsidRPr="00781059">
        <w:rPr>
          <w:rStyle w:val="Char0"/>
          <w:color w:val="000000" w:themeColor="text1"/>
          <w:rtl/>
        </w:rPr>
        <w:t>بر یک شخص بی‌سواد نیز خوانده ش</w:t>
      </w:r>
      <w:r w:rsidR="009671D9" w:rsidRPr="00781059">
        <w:rPr>
          <w:rStyle w:val="Char0"/>
          <w:rFonts w:hint="cs"/>
          <w:color w:val="000000" w:themeColor="text1"/>
          <w:rtl/>
        </w:rPr>
        <w:t>ود</w:t>
      </w:r>
      <w:r w:rsidRPr="00781059">
        <w:rPr>
          <w:rStyle w:val="Char0"/>
          <w:color w:val="000000" w:themeColor="text1"/>
          <w:rtl/>
        </w:rPr>
        <w:t xml:space="preserve"> و به او گفته شود از این آیه چه فهمیدی؟ بدون تردید می‌گوید: خداوند پیامبرش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مخاطب قرار می‌دهد و به او می‌گوید: ما این قرآن مبارک را بر تو نازل کردیم تا قومت در آیات آن تدبر نمایند و تذکری باشد برای صاحبان قلب‌های سالم که تسلیم، مؤمن و مطمئن هستند.</w:t>
      </w:r>
    </w:p>
    <w:p w:rsidR="00994878" w:rsidRPr="00781059" w:rsidRDefault="00994878" w:rsidP="00781059">
      <w:pPr>
        <w:rPr>
          <w:rStyle w:val="Char0"/>
          <w:color w:val="000000" w:themeColor="text1"/>
          <w:rtl/>
        </w:rPr>
      </w:pPr>
      <w:r w:rsidRPr="00781059">
        <w:rPr>
          <w:rStyle w:val="Char0"/>
          <w:color w:val="000000" w:themeColor="text1"/>
          <w:rtl/>
        </w:rPr>
        <w:t>همچنین</w:t>
      </w:r>
      <w:r w:rsidR="004A0C60" w:rsidRPr="00781059">
        <w:rPr>
          <w:rStyle w:val="Char0"/>
          <w:color w:val="000000" w:themeColor="text1"/>
          <w:rtl/>
        </w:rPr>
        <w:t xml:space="preserve"> آن‌ها </w:t>
      </w:r>
      <w:r w:rsidRPr="00781059">
        <w:rPr>
          <w:rStyle w:val="Char0"/>
          <w:color w:val="000000" w:themeColor="text1"/>
          <w:rtl/>
        </w:rPr>
        <w:t>کلمات بشری را به قرآن نسبت داده</w:t>
      </w:r>
      <w:r w:rsidR="003606D2" w:rsidRPr="00781059">
        <w:rPr>
          <w:rStyle w:val="Char0"/>
          <w:color w:val="000000" w:themeColor="text1"/>
          <w:rtl/>
        </w:rPr>
        <w:t>‌</w:t>
      </w:r>
      <w:r w:rsidR="009671D9" w:rsidRPr="00781059">
        <w:rPr>
          <w:rStyle w:val="Char0"/>
          <w:rFonts w:hint="cs"/>
          <w:color w:val="000000" w:themeColor="text1"/>
          <w:rtl/>
        </w:rPr>
        <w:t>اند</w:t>
      </w:r>
      <w:r w:rsidRPr="00781059">
        <w:rPr>
          <w:rStyle w:val="Char0"/>
          <w:color w:val="000000" w:themeColor="text1"/>
          <w:rtl/>
        </w:rPr>
        <w:t xml:space="preserve"> و ادعا می‌کنند این کلمات و این جملات بخشی از قرآن است، درحالی‌که چنین نیست؛</w:t>
      </w:r>
      <w:r w:rsidR="004A0C60" w:rsidRPr="00781059">
        <w:rPr>
          <w:rStyle w:val="Char0"/>
          <w:color w:val="000000" w:themeColor="text1"/>
          <w:rtl/>
        </w:rPr>
        <w:t xml:space="preserve"> آن‌ها </w:t>
      </w:r>
      <w:r w:rsidRPr="00781059">
        <w:rPr>
          <w:rStyle w:val="Char0"/>
          <w:color w:val="000000" w:themeColor="text1"/>
          <w:rtl/>
        </w:rPr>
        <w:t xml:space="preserve">بی‌هیچ شرمی هر چه </w:t>
      </w:r>
      <w:r w:rsidRPr="00781059">
        <w:rPr>
          <w:rStyle w:val="Char0"/>
          <w:color w:val="000000" w:themeColor="text1"/>
          <w:rtl/>
        </w:rPr>
        <w:lastRenderedPageBreak/>
        <w:t xml:space="preserve">می‌خواهند، می‌گویند؛ ما برای اثبات این مطلب نه بیان تفصیلی آن، در ذیل تنها به بخش کوچکی از این دست تحریفات اشاره می‌کنیم:  </w:t>
      </w:r>
    </w:p>
    <w:p w:rsidR="00994878" w:rsidRPr="00781059" w:rsidRDefault="00994878" w:rsidP="00781059">
      <w:pPr>
        <w:rPr>
          <w:rStyle w:val="Char0"/>
          <w:color w:val="000000" w:themeColor="text1"/>
          <w:rtl/>
        </w:rPr>
      </w:pPr>
      <w:r w:rsidRPr="00781059">
        <w:rPr>
          <w:rStyle w:val="Char0"/>
          <w:color w:val="000000" w:themeColor="text1"/>
          <w:rtl/>
        </w:rPr>
        <w:t xml:space="preserve">همچون حدیث: «علی بازوی پیامبر است» که – با اسناد – بطور مرفوع از مقداد روایت کرده‌اند که گفت: </w:t>
      </w:r>
      <w:r w:rsidRPr="00781059">
        <w:rPr>
          <w:rStyle w:val="Charb"/>
          <w:color w:val="000000" w:themeColor="text1"/>
          <w:rtl/>
        </w:rPr>
        <w:t>ما درحالی</w:t>
      </w:r>
      <w:r w:rsidRPr="00781059">
        <w:rPr>
          <w:rStyle w:val="Char0"/>
          <w:color w:val="000000" w:themeColor="text1"/>
          <w:rtl/>
        </w:rPr>
        <w:t xml:space="preserve"> با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بودیم که ایشان خود را به پرده‌های کعبه آویزان کرده بود و می‌گفت: </w:t>
      </w:r>
      <w:r w:rsidRPr="00781059">
        <w:rPr>
          <w:rStyle w:val="Char3"/>
          <w:color w:val="000000" w:themeColor="text1"/>
          <w:rtl/>
        </w:rPr>
        <w:t>«اللهم اعضدني واشدد ازري واشرح صدري وارفع ذکري»</w:t>
      </w:r>
      <w:r w:rsidRPr="00781059">
        <w:rPr>
          <w:rStyle w:val="Char0"/>
          <w:color w:val="000000" w:themeColor="text1"/>
          <w:rtl/>
        </w:rPr>
        <w:t xml:space="preserve">: </w:t>
      </w:r>
      <w:r w:rsidRPr="00781059">
        <w:rPr>
          <w:rStyle w:val="Charb"/>
          <w:color w:val="000000" w:themeColor="text1"/>
          <w:rtl/>
        </w:rPr>
        <w:t>«خدایا، بازویی (یار و یاوری) برای من قرار ده و به وسيله او پشت مرا استوار دار (و</w:t>
      </w:r>
      <w:r w:rsidR="009D4554" w:rsidRPr="00781059">
        <w:rPr>
          <w:rStyle w:val="Charb"/>
          <w:rFonts w:hint="cs"/>
          <w:color w:val="000000" w:themeColor="text1"/>
          <w:rtl/>
        </w:rPr>
        <w:t xml:space="preserve"> </w:t>
      </w:r>
      <w:r w:rsidRPr="00781059">
        <w:rPr>
          <w:rStyle w:val="Charb"/>
          <w:color w:val="000000" w:themeColor="text1"/>
          <w:rtl/>
        </w:rPr>
        <w:t>بر نيروی من بيفزای) و سینه‌ام را گشاده دار و ذکر و یاد مرا بلند بگردان»</w:t>
      </w:r>
      <w:r w:rsidRPr="00781059">
        <w:rPr>
          <w:rStyle w:val="Char0"/>
          <w:color w:val="000000" w:themeColor="text1"/>
          <w:rtl/>
        </w:rPr>
        <w:t>. (راوی) می‌گوید: پس جبرا</w:t>
      </w:r>
      <w:r w:rsidR="009671D9" w:rsidRPr="00781059">
        <w:rPr>
          <w:rStyle w:val="Char0"/>
          <w:rFonts w:hint="cs"/>
          <w:color w:val="000000" w:themeColor="text1"/>
          <w:rtl/>
        </w:rPr>
        <w:t>ی</w:t>
      </w:r>
      <w:r w:rsidRPr="00781059">
        <w:rPr>
          <w:rStyle w:val="Char0"/>
          <w:color w:val="000000" w:themeColor="text1"/>
          <w:rtl/>
        </w:rPr>
        <w:t>یل</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نازل شده و گفت: </w:t>
      </w:r>
      <w:r w:rsidRPr="00781059">
        <w:rPr>
          <w:rStyle w:val="Char3"/>
          <w:color w:val="000000" w:themeColor="text1"/>
          <w:rtl/>
        </w:rPr>
        <w:t>«ورفعنا لك ذكرك بعلي صهرك»</w:t>
      </w:r>
      <w:r w:rsidRPr="00781059">
        <w:rPr>
          <w:rStyle w:val="Char0"/>
          <w:color w:val="000000" w:themeColor="text1"/>
          <w:rtl/>
        </w:rPr>
        <w:t>: «</w:t>
      </w:r>
      <w:r w:rsidRPr="00781059">
        <w:rPr>
          <w:rStyle w:val="Charb"/>
          <w:color w:val="000000" w:themeColor="text1"/>
          <w:rtl/>
        </w:rPr>
        <w:t>ما ذکر و یاد تو را با دامادت علی بالا و بلند نمودیم</w:t>
      </w:r>
      <w:r w:rsidRPr="00781059">
        <w:rPr>
          <w:rStyle w:val="Char0"/>
          <w:color w:val="000000" w:themeColor="text1"/>
          <w:rtl/>
        </w:rPr>
        <w:t>». راوی می‌گوید:</w:t>
      </w:r>
      <w:r w:rsidR="009671D9" w:rsidRPr="00781059">
        <w:rPr>
          <w:rStyle w:val="Char0"/>
          <w:color w:val="000000" w:themeColor="text1"/>
          <w:rtl/>
        </w:rPr>
        <w:t xml:space="preserve"> پیامبر آن را اینگونه قرائت کرد</w:t>
      </w:r>
      <w:r w:rsidRPr="00781059">
        <w:rPr>
          <w:rStyle w:val="Char0"/>
          <w:color w:val="000000" w:themeColor="text1"/>
          <w:rtl/>
        </w:rPr>
        <w:t xml:space="preserve"> و ابن مسعود آن را در مصحف خود ثبت نمود، اما عثمان آن را ساقط </w:t>
      </w:r>
      <w:r w:rsidR="009D4554" w:rsidRPr="00781059">
        <w:rPr>
          <w:rStyle w:val="Char0"/>
          <w:rFonts w:hint="cs"/>
          <w:color w:val="000000" w:themeColor="text1"/>
          <w:rtl/>
        </w:rPr>
        <w:t>کرد</w:t>
      </w:r>
      <w:r w:rsidRPr="00781059">
        <w:rPr>
          <w:rStyle w:val="FootnoteReference"/>
          <w:rFonts w:ascii="IRLotus" w:hAnsi="IRLotus" w:cs="IRNazli"/>
          <w:color w:val="000000" w:themeColor="text1"/>
          <w:rtl/>
          <w:lang w:bidi="fa-IR"/>
        </w:rPr>
        <w:footnoteReference w:id="60"/>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در کتاب «بحار الأنوار» روایتی آمده</w:t>
      </w:r>
      <w:r w:rsidR="009671D9" w:rsidRPr="00781059">
        <w:rPr>
          <w:rStyle w:val="Char0"/>
          <w:rFonts w:hint="cs"/>
          <w:color w:val="000000" w:themeColor="text1"/>
          <w:rtl/>
        </w:rPr>
        <w:t xml:space="preserve"> است</w:t>
      </w:r>
      <w:r w:rsidRPr="00781059">
        <w:rPr>
          <w:rStyle w:val="Char0"/>
          <w:color w:val="000000" w:themeColor="text1"/>
          <w:rtl/>
        </w:rPr>
        <w:t xml:space="preserve"> که صاحب کتاب «فصل الخطاب» آن را در کتاب خود نقل کرده است، در این روایت آمده است: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گفت: خداوند متعال می‌فرماید: (</w:t>
      </w:r>
      <w:r w:rsidRPr="00781059">
        <w:rPr>
          <w:rStyle w:val="Char3"/>
          <w:color w:val="000000" w:themeColor="text1"/>
          <w:rtl/>
        </w:rPr>
        <w:t xml:space="preserve">ألم نشرح لك صدرك </w:t>
      </w:r>
      <w:r w:rsidRPr="00781059">
        <w:rPr>
          <w:rStyle w:val="Char3"/>
          <w:color w:val="000000" w:themeColor="text1"/>
          <w:u w:val="single"/>
          <w:rtl/>
        </w:rPr>
        <w:t>بعلي</w:t>
      </w:r>
      <w:r w:rsidRPr="00781059">
        <w:rPr>
          <w:rStyle w:val="Char3"/>
          <w:color w:val="000000" w:themeColor="text1"/>
          <w:rtl/>
        </w:rPr>
        <w:t xml:space="preserve">، ووضعنا عنك وزرك، الذي انقض ظهرك، فإذا فرغت </w:t>
      </w:r>
      <w:r w:rsidRPr="00781059">
        <w:rPr>
          <w:rStyle w:val="Char3"/>
          <w:color w:val="000000" w:themeColor="text1"/>
          <w:u w:val="single"/>
          <w:rtl/>
        </w:rPr>
        <w:t>من نبوتك فانصب علیا وصیا</w:t>
      </w:r>
      <w:r w:rsidRPr="00781059">
        <w:rPr>
          <w:rStyle w:val="Char3"/>
          <w:color w:val="000000" w:themeColor="text1"/>
          <w:rtl/>
        </w:rPr>
        <w:t>، وإلی ربك فارغب</w:t>
      </w:r>
      <w:r w:rsidRPr="00781059">
        <w:rPr>
          <w:rStyle w:val="Char0"/>
          <w:color w:val="000000" w:themeColor="text1"/>
          <w:rtl/>
        </w:rPr>
        <w:t xml:space="preserve"> </w:t>
      </w:r>
      <w:r w:rsidRPr="00781059">
        <w:rPr>
          <w:rStyle w:val="Char3"/>
          <w:color w:val="000000" w:themeColor="text1"/>
          <w:u w:val="single"/>
          <w:rtl/>
        </w:rPr>
        <w:t>في ذلك</w:t>
      </w:r>
      <w:r w:rsidRPr="00781059">
        <w:rPr>
          <w:rStyle w:val="Char0"/>
          <w:color w:val="000000" w:themeColor="text1"/>
          <w:rtl/>
        </w:rPr>
        <w:t xml:space="preserve">): </w:t>
      </w:r>
      <w:r w:rsidRPr="00781059">
        <w:rPr>
          <w:rStyle w:val="Charb"/>
          <w:color w:val="000000" w:themeColor="text1"/>
          <w:rtl/>
        </w:rPr>
        <w:t>«آيا ما سينه</w:t>
      </w:r>
      <w:r w:rsidR="003606D2" w:rsidRPr="00781059">
        <w:rPr>
          <w:rStyle w:val="Charb"/>
          <w:color w:val="000000" w:themeColor="text1"/>
          <w:rtl/>
        </w:rPr>
        <w:t>‌</w:t>
      </w:r>
      <w:r w:rsidR="009671D9" w:rsidRPr="00781059">
        <w:rPr>
          <w:rStyle w:val="Charb"/>
          <w:rFonts w:hint="cs"/>
          <w:color w:val="000000" w:themeColor="text1"/>
          <w:rtl/>
        </w:rPr>
        <w:t>ی</w:t>
      </w:r>
      <w:r w:rsidRPr="00781059">
        <w:rPr>
          <w:rStyle w:val="Charb"/>
          <w:color w:val="000000" w:themeColor="text1"/>
          <w:rtl/>
        </w:rPr>
        <w:t xml:space="preserve"> تو را </w:t>
      </w:r>
      <w:r w:rsidRPr="00781059">
        <w:rPr>
          <w:rStyle w:val="Char4"/>
          <w:color w:val="000000" w:themeColor="text1"/>
          <w:rtl/>
        </w:rPr>
        <w:t>با علی</w:t>
      </w:r>
      <w:r w:rsidRPr="00781059">
        <w:rPr>
          <w:rStyle w:val="Charb"/>
          <w:color w:val="000000" w:themeColor="text1"/>
          <w:rtl/>
        </w:rPr>
        <w:t xml:space="preserve"> نگشوديم و بار سنگين را از (دوش) تو برنداشتيم؟ همان بار سنگينی كه پشت تو را در هم شكسته بود؟ </w:t>
      </w:r>
      <w:r w:rsidRPr="00781059">
        <w:rPr>
          <w:rStyle w:val="Char4"/>
          <w:color w:val="000000" w:themeColor="text1"/>
          <w:rtl/>
        </w:rPr>
        <w:t>پس هرگاه از نبوتت فارغ شدی علی را به عنوان وص</w:t>
      </w:r>
      <w:r w:rsidR="009671D9" w:rsidRPr="00781059">
        <w:rPr>
          <w:rStyle w:val="Char4"/>
          <w:rFonts w:hint="cs"/>
          <w:color w:val="000000" w:themeColor="text1"/>
          <w:rtl/>
        </w:rPr>
        <w:t>ی</w:t>
      </w:r>
      <w:r w:rsidRPr="00781059">
        <w:rPr>
          <w:rStyle w:val="Char4"/>
          <w:color w:val="000000" w:themeColor="text1"/>
          <w:rtl/>
        </w:rPr>
        <w:t xml:space="preserve"> خود منصوب کن و در این مورد کاملا به سوی پروردگارت روی آر</w:t>
      </w:r>
      <w:r w:rsidRPr="00781059">
        <w:rPr>
          <w:rStyle w:val="Charb"/>
          <w:color w:val="000000" w:themeColor="text1"/>
          <w:rtl/>
        </w:rPr>
        <w:t>».</w:t>
      </w:r>
      <w:r w:rsidRPr="00781059">
        <w:rPr>
          <w:rStyle w:val="Char0"/>
          <w:color w:val="000000" w:themeColor="text1"/>
          <w:rtl/>
        </w:rPr>
        <w:t xml:space="preserve"> و این تحریف یک سوره کامل از سوره‌های قرآن است، یعنی سوره</w:t>
      </w:r>
      <w:r w:rsidR="003606D2" w:rsidRPr="00781059">
        <w:rPr>
          <w:rStyle w:val="Char0"/>
          <w:color w:val="000000" w:themeColor="text1"/>
          <w:rtl/>
        </w:rPr>
        <w:t>‌</w:t>
      </w:r>
      <w:r w:rsidR="009671D9" w:rsidRPr="00781059">
        <w:rPr>
          <w:rStyle w:val="Char0"/>
          <w:rFonts w:hint="cs"/>
          <w:color w:val="000000" w:themeColor="text1"/>
          <w:rtl/>
        </w:rPr>
        <w:t>ی</w:t>
      </w:r>
      <w:r w:rsidRPr="00781059">
        <w:rPr>
          <w:rStyle w:val="Char0"/>
          <w:color w:val="000000" w:themeColor="text1"/>
          <w:rtl/>
        </w:rPr>
        <w:t xml:space="preserve"> انشراح</w:t>
      </w:r>
      <w:r w:rsidRPr="00781059">
        <w:rPr>
          <w:rStyle w:val="FootnoteReference"/>
          <w:rFonts w:ascii="IRLotus" w:hAnsi="IRLotus" w:cs="IRNazli"/>
          <w:color w:val="000000" w:themeColor="text1"/>
          <w:rtl/>
          <w:lang w:bidi="fa-IR"/>
        </w:rPr>
        <w:footnoteReference w:id="61"/>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از ابوجعفر باقر</w:t>
      </w:r>
      <w:r w:rsidR="0002119C" w:rsidRPr="00781059">
        <w:rPr>
          <w:rStyle w:val="Char0"/>
          <w:rFonts w:cs="CTraditional Arabic"/>
          <w:color w:val="000000" w:themeColor="text1"/>
          <w:rtl/>
        </w:rPr>
        <w:t> ÷</w:t>
      </w:r>
      <w:r w:rsidR="009D4554" w:rsidRPr="00781059">
        <w:rPr>
          <w:rStyle w:val="Char0"/>
          <w:color w:val="000000" w:themeColor="text1"/>
          <w:rtl/>
        </w:rPr>
        <w:t xml:space="preserve"> روایت کرده‌اند که گفته است</w:t>
      </w:r>
      <w:r w:rsidRPr="00781059">
        <w:rPr>
          <w:rStyle w:val="Char0"/>
          <w:color w:val="000000" w:themeColor="text1"/>
          <w:rtl/>
        </w:rPr>
        <w:t>: «جبرا</w:t>
      </w:r>
      <w:r w:rsidR="009671D9" w:rsidRPr="00781059">
        <w:rPr>
          <w:rStyle w:val="Char0"/>
          <w:rFonts w:hint="cs"/>
          <w:color w:val="000000" w:themeColor="text1"/>
          <w:rtl/>
        </w:rPr>
        <w:t>ی</w:t>
      </w:r>
      <w:r w:rsidRPr="00781059">
        <w:rPr>
          <w:rStyle w:val="Char0"/>
          <w:color w:val="000000" w:themeColor="text1"/>
          <w:rtl/>
        </w:rPr>
        <w:t>یل این آیه را بر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اینگونه نازل کرد: </w:t>
      </w:r>
      <w:r w:rsidR="00614A6B" w:rsidRPr="00781059">
        <w:rPr>
          <w:rStyle w:val="Char0"/>
          <w:rFonts w:cs="Traditional Arabic"/>
          <w:color w:val="000000" w:themeColor="text1"/>
          <w:shd w:val="clear" w:color="auto" w:fill="FFFFFF"/>
          <w:rtl/>
          <w:lang w:bidi="fa-IR"/>
        </w:rPr>
        <w:t>﴿</w:t>
      </w:r>
      <w:r w:rsidR="00614A6B" w:rsidRPr="00781059">
        <w:rPr>
          <w:rStyle w:val="Char7"/>
          <w:color w:val="000000" w:themeColor="text1"/>
          <w:rtl/>
        </w:rPr>
        <w:t>وَإِن كُنتُمۡ فِي رَيۡبٖ مِّمَّا نَزَّلۡنَا عَلَىٰ عَبۡدِنَا</w:t>
      </w:r>
      <w:r w:rsidR="00614A6B" w:rsidRPr="00781059">
        <w:rPr>
          <w:rStyle w:val="Char7"/>
          <w:rFonts w:hint="cs"/>
          <w:color w:val="000000" w:themeColor="text1"/>
          <w:rtl/>
        </w:rPr>
        <w:t xml:space="preserve"> </w:t>
      </w:r>
      <w:r w:rsidR="00614A6B" w:rsidRPr="00781059">
        <w:rPr>
          <w:rStyle w:val="Char0"/>
          <w:color w:val="000000" w:themeColor="text1"/>
          <w:rtl/>
        </w:rPr>
        <w:t xml:space="preserve">- </w:t>
      </w:r>
      <w:r w:rsidR="00614A6B" w:rsidRPr="00781059">
        <w:rPr>
          <w:rStyle w:val="Char3"/>
          <w:color w:val="000000" w:themeColor="text1"/>
          <w:u w:val="single"/>
          <w:rtl/>
        </w:rPr>
        <w:t>في علي</w:t>
      </w:r>
      <w:r w:rsidR="00614A6B" w:rsidRPr="00781059">
        <w:rPr>
          <w:rStyle w:val="Char0"/>
          <w:color w:val="000000" w:themeColor="text1"/>
          <w:rtl/>
        </w:rPr>
        <w:t xml:space="preserve"> -</w:t>
      </w:r>
      <w:r w:rsidR="00614A6B" w:rsidRPr="00781059">
        <w:rPr>
          <w:rStyle w:val="Char7"/>
          <w:color w:val="000000" w:themeColor="text1"/>
          <w:rtl/>
        </w:rPr>
        <w:t xml:space="preserve"> فَأۡتُواْ بِسُورَةٖ مِّن مِّثۡلِهِ</w:t>
      </w:r>
      <w:r w:rsidR="00614A6B" w:rsidRPr="00781059">
        <w:rPr>
          <w:rStyle w:val="Char7"/>
          <w:rFonts w:hint="cs"/>
          <w:color w:val="000000" w:themeColor="text1"/>
          <w:rtl/>
        </w:rPr>
        <w:t>ۦ</w:t>
      </w:r>
      <w:r w:rsidR="00614A6B" w:rsidRPr="00781059">
        <w:rPr>
          <w:rStyle w:val="Char0"/>
          <w:rFonts w:cs="Traditional Arabic"/>
          <w:color w:val="000000" w:themeColor="text1"/>
          <w:shd w:val="clear" w:color="auto" w:fill="FFFFFF"/>
          <w:rtl/>
          <w:lang w:bidi="fa-IR"/>
        </w:rPr>
        <w:t>﴾</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62"/>
      </w:r>
      <w:r w:rsidRPr="00781059">
        <w:rPr>
          <w:rStyle w:val="Char0"/>
          <w:color w:val="000000" w:themeColor="text1"/>
          <w:rtl/>
        </w:rPr>
        <w:t xml:space="preserve"> «و اگر درباره</w:t>
      </w:r>
      <w:r w:rsidR="003606D2" w:rsidRPr="00781059">
        <w:rPr>
          <w:rStyle w:val="Char0"/>
          <w:color w:val="000000" w:themeColor="text1"/>
          <w:rtl/>
        </w:rPr>
        <w:t>‌</w:t>
      </w:r>
      <w:r w:rsidR="009671D9" w:rsidRPr="00781059">
        <w:rPr>
          <w:rStyle w:val="Char0"/>
          <w:rFonts w:hint="cs"/>
          <w:color w:val="000000" w:themeColor="text1"/>
          <w:rtl/>
        </w:rPr>
        <w:t>ی</w:t>
      </w:r>
      <w:r w:rsidRPr="00781059">
        <w:rPr>
          <w:rStyle w:val="Char0"/>
          <w:color w:val="000000" w:themeColor="text1"/>
          <w:rtl/>
        </w:rPr>
        <w:t xml:space="preserve"> آنچه بر بنده</w:t>
      </w:r>
      <w:r w:rsidR="003606D2" w:rsidRPr="00781059">
        <w:rPr>
          <w:rStyle w:val="Char0"/>
          <w:color w:val="000000" w:themeColor="text1"/>
          <w:rtl/>
        </w:rPr>
        <w:t>‌</w:t>
      </w:r>
      <w:r w:rsidR="009671D9" w:rsidRPr="00781059">
        <w:rPr>
          <w:rStyle w:val="Char0"/>
          <w:rFonts w:hint="cs"/>
          <w:color w:val="000000" w:themeColor="text1"/>
          <w:rtl/>
        </w:rPr>
        <w:t>ی</w:t>
      </w:r>
      <w:r w:rsidRPr="00781059">
        <w:rPr>
          <w:rStyle w:val="Char0"/>
          <w:color w:val="000000" w:themeColor="text1"/>
          <w:rtl/>
        </w:rPr>
        <w:t xml:space="preserve"> خود (محمد</w:t>
      </w:r>
      <w:r w:rsidR="0002119C" w:rsidRPr="00781059">
        <w:rPr>
          <w:rStyle w:val="Char0"/>
          <w:rFonts w:cs="CTraditional Arabic"/>
          <w:color w:val="000000" w:themeColor="text1"/>
          <w:rtl/>
        </w:rPr>
        <w:t> ج</w:t>
      </w:r>
      <w:r w:rsidRPr="00781059">
        <w:rPr>
          <w:rStyle w:val="Char0"/>
          <w:color w:val="000000" w:themeColor="text1"/>
          <w:rtl/>
        </w:rPr>
        <w:t xml:space="preserve">) </w:t>
      </w:r>
      <w:r w:rsidR="006C192C" w:rsidRPr="00781059">
        <w:rPr>
          <w:rStyle w:val="Char4"/>
          <w:rFonts w:hint="cs"/>
          <w:color w:val="000000" w:themeColor="text1"/>
          <w:rtl/>
        </w:rPr>
        <w:t>-</w:t>
      </w:r>
      <w:r w:rsidRPr="00781059">
        <w:rPr>
          <w:rStyle w:val="Char4"/>
          <w:color w:val="000000" w:themeColor="text1"/>
          <w:rtl/>
        </w:rPr>
        <w:t xml:space="preserve"> در مورد علی -</w:t>
      </w:r>
      <w:r w:rsidRPr="00781059">
        <w:rPr>
          <w:rStyle w:val="Char0"/>
          <w:color w:val="000000" w:themeColor="text1"/>
          <w:rtl/>
        </w:rPr>
        <w:t xml:space="preserve"> نازل کرده‌ایم؛ در شک و تردید هستید، سوره‌ای همانند آن بیاورید».</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 از ابوبصیر، از ابوعبدالله</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روایت است که گفت: آیه</w:t>
      </w:r>
      <w:r w:rsidR="003606D2" w:rsidRPr="00781059">
        <w:rPr>
          <w:rStyle w:val="Char0"/>
          <w:color w:val="000000" w:themeColor="text1"/>
          <w:rtl/>
        </w:rPr>
        <w:t>‌</w:t>
      </w:r>
      <w:r w:rsidR="009671D9" w:rsidRPr="00781059">
        <w:rPr>
          <w:rStyle w:val="Char0"/>
          <w:rFonts w:hint="cs"/>
          <w:color w:val="000000" w:themeColor="text1"/>
          <w:rtl/>
        </w:rPr>
        <w:t>ی</w:t>
      </w:r>
      <w:r w:rsidRPr="00781059">
        <w:rPr>
          <w:rStyle w:val="Char0"/>
          <w:rFonts w:hint="cs"/>
          <w:color w:val="000000" w:themeColor="text1"/>
          <w:rtl/>
        </w:rPr>
        <w:t xml:space="preserve"> 71 سوره</w:t>
      </w:r>
      <w:r w:rsidR="003606D2" w:rsidRPr="00781059">
        <w:rPr>
          <w:rStyle w:val="Char0"/>
          <w:color w:val="000000" w:themeColor="text1"/>
          <w:rtl/>
        </w:rPr>
        <w:t>‌</w:t>
      </w:r>
      <w:r w:rsidR="009671D9" w:rsidRPr="00781059">
        <w:rPr>
          <w:rStyle w:val="Char0"/>
          <w:rFonts w:hint="cs"/>
          <w:color w:val="000000" w:themeColor="text1"/>
          <w:rtl/>
        </w:rPr>
        <w:t>ی</w:t>
      </w:r>
      <w:r w:rsidRPr="00781059">
        <w:rPr>
          <w:rStyle w:val="Char0"/>
          <w:rFonts w:hint="cs"/>
          <w:color w:val="000000" w:themeColor="text1"/>
          <w:rtl/>
        </w:rPr>
        <w:t xml:space="preserve"> احزاب اینگونه نازل شده است: </w:t>
      </w:r>
      <w:r w:rsidR="00614A6B" w:rsidRPr="00781059">
        <w:rPr>
          <w:rStyle w:val="Char0"/>
          <w:rFonts w:cs="Traditional Arabic"/>
          <w:color w:val="000000" w:themeColor="text1"/>
          <w:shd w:val="clear" w:color="auto" w:fill="FFFFFF"/>
          <w:rtl/>
          <w:lang w:bidi="fa-IR"/>
        </w:rPr>
        <w:t>﴿</w:t>
      </w:r>
      <w:r w:rsidR="00614A6B" w:rsidRPr="00781059">
        <w:rPr>
          <w:rStyle w:val="Char7"/>
          <w:color w:val="000000" w:themeColor="text1"/>
          <w:rtl/>
        </w:rPr>
        <w:t xml:space="preserve">وَمَن يُطِعِ </w:t>
      </w:r>
      <w:r w:rsidR="00614A6B" w:rsidRPr="00781059">
        <w:rPr>
          <w:rStyle w:val="Char7"/>
          <w:rFonts w:hint="cs"/>
          <w:color w:val="000000" w:themeColor="text1"/>
          <w:rtl/>
        </w:rPr>
        <w:t>ٱ</w:t>
      </w:r>
      <w:r w:rsidR="00614A6B" w:rsidRPr="00781059">
        <w:rPr>
          <w:rStyle w:val="Char7"/>
          <w:rFonts w:hint="eastAsia"/>
          <w:color w:val="000000" w:themeColor="text1"/>
          <w:rtl/>
        </w:rPr>
        <w:t>للَّهَ</w:t>
      </w:r>
      <w:r w:rsidR="00614A6B" w:rsidRPr="00781059">
        <w:rPr>
          <w:rStyle w:val="Char7"/>
          <w:color w:val="000000" w:themeColor="text1"/>
          <w:rtl/>
        </w:rPr>
        <w:t xml:space="preserve"> وَرَسُولَهُ</w:t>
      </w:r>
      <w:r w:rsidR="00614A6B" w:rsidRPr="00781059">
        <w:rPr>
          <w:rStyle w:val="Char7"/>
          <w:rFonts w:hint="cs"/>
          <w:color w:val="000000" w:themeColor="text1"/>
          <w:rtl/>
        </w:rPr>
        <w:t xml:space="preserve">ۥ </w:t>
      </w:r>
      <w:r w:rsidR="00614A6B" w:rsidRPr="00781059">
        <w:rPr>
          <w:rStyle w:val="Char3"/>
          <w:rFonts w:hint="cs"/>
          <w:color w:val="000000" w:themeColor="text1"/>
          <w:u w:val="single"/>
          <w:rtl/>
        </w:rPr>
        <w:t>في ولایة علي والأئمة من بعده</w:t>
      </w:r>
      <w:r w:rsidR="00614A6B" w:rsidRPr="00781059">
        <w:rPr>
          <w:rStyle w:val="Char7"/>
          <w:color w:val="000000" w:themeColor="text1"/>
          <w:rtl/>
        </w:rPr>
        <w:t xml:space="preserve"> فَقَدۡ فَازَ فَوۡزًا عَظِيمًا</w:t>
      </w:r>
      <w:r w:rsidR="00614A6B" w:rsidRPr="00781059">
        <w:rPr>
          <w:rStyle w:val="Char0"/>
          <w:rFonts w:cs="Traditional Arabic"/>
          <w:color w:val="000000" w:themeColor="text1"/>
          <w:shd w:val="clear" w:color="auto" w:fill="FFFFFF"/>
          <w:rtl/>
          <w:lang w:bidi="fa-IR"/>
        </w:rPr>
        <w:t>﴾</w:t>
      </w:r>
      <w:r w:rsidRPr="00781059">
        <w:rPr>
          <w:rStyle w:val="Char0"/>
          <w:color w:val="000000" w:themeColor="text1"/>
          <w:rtl/>
        </w:rPr>
        <w:t xml:space="preserve">: «هرکس </w:t>
      </w:r>
      <w:r w:rsidRPr="00781059">
        <w:rPr>
          <w:rStyle w:val="Char4"/>
          <w:color w:val="000000" w:themeColor="text1"/>
          <w:rtl/>
        </w:rPr>
        <w:t>در مورد ولایت علی و امامان بعد از او</w:t>
      </w:r>
      <w:r w:rsidRPr="00781059">
        <w:rPr>
          <w:rStyle w:val="Char0"/>
          <w:color w:val="000000" w:themeColor="text1"/>
          <w:rtl/>
        </w:rPr>
        <w:t xml:space="preserve"> از الله و رسول اطاعت کند، به رستگاری بزرگی رسیده است»</w:t>
      </w:r>
      <w:r w:rsidRPr="00781059">
        <w:rPr>
          <w:rStyle w:val="FootnoteReference"/>
          <w:rFonts w:ascii="IRLotus" w:hAnsi="IRLotus" w:cs="IRNazli"/>
          <w:color w:val="000000" w:themeColor="text1"/>
          <w:rtl/>
          <w:lang w:bidi="fa-IR"/>
        </w:rPr>
        <w:footnoteReference w:id="63"/>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از منخل از ابوعبدالله</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روایت است که گفت: جبرا</w:t>
      </w:r>
      <w:r w:rsidR="009671D9" w:rsidRPr="00781059">
        <w:rPr>
          <w:rStyle w:val="Char0"/>
          <w:rFonts w:hint="cs"/>
          <w:color w:val="000000" w:themeColor="text1"/>
          <w:rtl/>
        </w:rPr>
        <w:t>ی</w:t>
      </w:r>
      <w:r w:rsidRPr="00781059">
        <w:rPr>
          <w:rStyle w:val="Char0"/>
          <w:rFonts w:hint="cs"/>
          <w:color w:val="000000" w:themeColor="text1"/>
          <w:rtl/>
        </w:rPr>
        <w:t>یل آیه</w:t>
      </w:r>
      <w:r w:rsidR="003606D2" w:rsidRPr="00781059">
        <w:rPr>
          <w:rStyle w:val="Char0"/>
          <w:color w:val="000000" w:themeColor="text1"/>
          <w:rtl/>
        </w:rPr>
        <w:t>‌</w:t>
      </w:r>
      <w:r w:rsidR="009671D9" w:rsidRPr="00781059">
        <w:rPr>
          <w:rStyle w:val="Char0"/>
          <w:rFonts w:hint="cs"/>
          <w:color w:val="000000" w:themeColor="text1"/>
          <w:rtl/>
        </w:rPr>
        <w:t>ی</w:t>
      </w:r>
      <w:r w:rsidRPr="00781059">
        <w:rPr>
          <w:rStyle w:val="Char0"/>
          <w:rFonts w:hint="cs"/>
          <w:color w:val="000000" w:themeColor="text1"/>
          <w:rtl/>
        </w:rPr>
        <w:t xml:space="preserve"> 47 سوره</w:t>
      </w:r>
      <w:r w:rsidR="003606D2" w:rsidRPr="00781059">
        <w:rPr>
          <w:rStyle w:val="Char0"/>
          <w:color w:val="000000" w:themeColor="text1"/>
          <w:rtl/>
        </w:rPr>
        <w:t>‌</w:t>
      </w:r>
      <w:r w:rsidR="009671D9" w:rsidRPr="00781059">
        <w:rPr>
          <w:rStyle w:val="Char0"/>
          <w:rFonts w:hint="cs"/>
          <w:color w:val="000000" w:themeColor="text1"/>
          <w:rtl/>
        </w:rPr>
        <w:t>ی</w:t>
      </w:r>
      <w:r w:rsidRPr="00781059">
        <w:rPr>
          <w:rStyle w:val="Char0"/>
          <w:rFonts w:hint="cs"/>
          <w:color w:val="000000" w:themeColor="text1"/>
          <w:rtl/>
        </w:rPr>
        <w:t xml:space="preserve"> نساء را اینگونه بر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نازل کرد: </w:t>
      </w:r>
      <w:r w:rsidR="00614A6B" w:rsidRPr="00781059">
        <w:rPr>
          <w:rStyle w:val="Char0"/>
          <w:rFonts w:cs="Traditional Arabic"/>
          <w:color w:val="000000" w:themeColor="text1"/>
          <w:shd w:val="clear" w:color="auto" w:fill="FFFFFF"/>
          <w:rtl/>
        </w:rPr>
        <w:t>﴿</w:t>
      </w:r>
      <w:r w:rsidR="00614A6B" w:rsidRPr="00781059">
        <w:rPr>
          <w:rStyle w:val="Char7"/>
          <w:color w:val="000000" w:themeColor="text1"/>
          <w:rtl/>
        </w:rPr>
        <w:t xml:space="preserve">يَٰٓأَيُّهَا </w:t>
      </w:r>
      <w:r w:rsidR="00614A6B" w:rsidRPr="00781059">
        <w:rPr>
          <w:rStyle w:val="Char7"/>
          <w:rFonts w:hint="cs"/>
          <w:color w:val="000000" w:themeColor="text1"/>
          <w:rtl/>
        </w:rPr>
        <w:t>ٱ</w:t>
      </w:r>
      <w:r w:rsidR="00614A6B" w:rsidRPr="00781059">
        <w:rPr>
          <w:rStyle w:val="Char7"/>
          <w:rFonts w:hint="eastAsia"/>
          <w:color w:val="000000" w:themeColor="text1"/>
          <w:rtl/>
        </w:rPr>
        <w:t>لَّذِينَ</w:t>
      </w:r>
      <w:r w:rsidR="00614A6B" w:rsidRPr="00781059">
        <w:rPr>
          <w:rStyle w:val="Char7"/>
          <w:color w:val="000000" w:themeColor="text1"/>
          <w:rtl/>
        </w:rPr>
        <w:t xml:space="preserve"> أُوتُواْ </w:t>
      </w:r>
      <w:r w:rsidR="00614A6B" w:rsidRPr="00781059">
        <w:rPr>
          <w:rStyle w:val="Char7"/>
          <w:rFonts w:hint="cs"/>
          <w:color w:val="000000" w:themeColor="text1"/>
          <w:rtl/>
        </w:rPr>
        <w:t>ٱ</w:t>
      </w:r>
      <w:r w:rsidR="00614A6B" w:rsidRPr="00781059">
        <w:rPr>
          <w:rStyle w:val="Char7"/>
          <w:rFonts w:hint="eastAsia"/>
          <w:color w:val="000000" w:themeColor="text1"/>
          <w:rtl/>
        </w:rPr>
        <w:t>لۡكِتَٰبَ</w:t>
      </w:r>
      <w:r w:rsidR="00614A6B" w:rsidRPr="00781059">
        <w:rPr>
          <w:rStyle w:val="Char7"/>
          <w:color w:val="000000" w:themeColor="text1"/>
          <w:rtl/>
        </w:rPr>
        <w:t xml:space="preserve"> ءَامِنُواْ بِمَا نَزَّلۡنَا</w:t>
      </w:r>
      <w:r w:rsidR="00614A6B" w:rsidRPr="00781059">
        <w:rPr>
          <w:rStyle w:val="Char0"/>
          <w:rFonts w:cs="Traditional Arabic"/>
          <w:color w:val="000000" w:themeColor="text1"/>
          <w:shd w:val="clear" w:color="auto" w:fill="FFFFFF"/>
          <w:rtl/>
        </w:rPr>
        <w:t>﴾</w:t>
      </w:r>
      <w:r w:rsidR="00614A6B" w:rsidRPr="00781059">
        <w:rPr>
          <w:rStyle w:val="Char3"/>
          <w:rFonts w:hint="cs"/>
          <w:color w:val="000000" w:themeColor="text1"/>
          <w:rtl/>
        </w:rPr>
        <w:t xml:space="preserve"> </w:t>
      </w:r>
      <w:r w:rsidR="00614A6B" w:rsidRPr="00781059">
        <w:rPr>
          <w:rStyle w:val="Char3"/>
          <w:rFonts w:ascii="Times New Roman" w:hAnsi="Times New Roman" w:cs="Times New Roman" w:hint="cs"/>
          <w:color w:val="000000" w:themeColor="text1"/>
          <w:rtl/>
        </w:rPr>
        <w:t>–</w:t>
      </w:r>
      <w:r w:rsidR="00614A6B" w:rsidRPr="00781059">
        <w:rPr>
          <w:rStyle w:val="Char3"/>
          <w:color w:val="000000" w:themeColor="text1"/>
          <w:rtl/>
        </w:rPr>
        <w:t xml:space="preserve"> </w:t>
      </w:r>
      <w:r w:rsidR="00614A6B" w:rsidRPr="00781059">
        <w:rPr>
          <w:rStyle w:val="Char3"/>
          <w:rFonts w:hint="cs"/>
          <w:color w:val="000000" w:themeColor="text1"/>
          <w:rtl/>
        </w:rPr>
        <w:t>في</w:t>
      </w:r>
      <w:r w:rsidR="00614A6B" w:rsidRPr="00781059">
        <w:rPr>
          <w:rStyle w:val="Char3"/>
          <w:color w:val="000000" w:themeColor="text1"/>
          <w:rtl/>
        </w:rPr>
        <w:t xml:space="preserve"> </w:t>
      </w:r>
      <w:r w:rsidR="00614A6B" w:rsidRPr="00781059">
        <w:rPr>
          <w:rStyle w:val="Char3"/>
          <w:rFonts w:hint="cs"/>
          <w:color w:val="000000" w:themeColor="text1"/>
          <w:rtl/>
        </w:rPr>
        <w:t>علي</w:t>
      </w:r>
      <w:r w:rsidR="00614A6B" w:rsidRPr="00781059">
        <w:rPr>
          <w:rStyle w:val="Char3"/>
          <w:color w:val="000000" w:themeColor="text1"/>
          <w:rtl/>
        </w:rPr>
        <w:t xml:space="preserve"> </w:t>
      </w:r>
      <w:r w:rsidR="00614A6B" w:rsidRPr="00781059">
        <w:rPr>
          <w:rStyle w:val="Char3"/>
          <w:rFonts w:ascii="Times New Roman" w:hAnsi="Times New Roman" w:cs="Times New Roman" w:hint="cs"/>
          <w:color w:val="000000" w:themeColor="text1"/>
          <w:rtl/>
        </w:rPr>
        <w:t>–</w:t>
      </w:r>
      <w:r w:rsidR="00614A6B" w:rsidRPr="00781059">
        <w:rPr>
          <w:rStyle w:val="Char3"/>
          <w:rFonts w:hint="cs"/>
          <w:color w:val="000000" w:themeColor="text1"/>
          <w:rtl/>
        </w:rPr>
        <w:t xml:space="preserve"> </w:t>
      </w:r>
      <w:r w:rsidR="00614A6B" w:rsidRPr="00781059">
        <w:rPr>
          <w:rStyle w:val="Char3"/>
          <w:color w:val="000000" w:themeColor="text1"/>
          <w:rtl/>
        </w:rPr>
        <w:t>(نوراً مبيناً)</w:t>
      </w:r>
      <w:r w:rsidRPr="00781059">
        <w:rPr>
          <w:rStyle w:val="FootnoteReference"/>
          <w:rFonts w:ascii="IRLotus" w:hAnsi="IRLotus" w:cs="IRNazli"/>
          <w:color w:val="000000" w:themeColor="text1"/>
          <w:rtl/>
          <w:lang w:bidi="fa-IR"/>
        </w:rPr>
        <w:footnoteReference w:id="64"/>
      </w:r>
      <w:r w:rsidRPr="00781059">
        <w:rPr>
          <w:rStyle w:val="Char0"/>
          <w:color w:val="000000" w:themeColor="text1"/>
          <w:rtl/>
        </w:rPr>
        <w:t xml:space="preserve">: «ای كسانی كه كتاب (آسمانی) به شما داده شده است، ايمان بياوريد بدانچه </w:t>
      </w:r>
      <w:r w:rsidRPr="00781059">
        <w:rPr>
          <w:rStyle w:val="Char4"/>
          <w:color w:val="000000" w:themeColor="text1"/>
          <w:rtl/>
        </w:rPr>
        <w:t>-در مورد علی-</w:t>
      </w:r>
      <w:r w:rsidRPr="00781059">
        <w:rPr>
          <w:rStyle w:val="Char0"/>
          <w:color w:val="000000" w:themeColor="text1"/>
          <w:rtl/>
        </w:rPr>
        <w:t xml:space="preserve"> نازل كرده‌ايم </w:t>
      </w:r>
      <w:r w:rsidRPr="00781059">
        <w:rPr>
          <w:rStyle w:val="Char4"/>
          <w:color w:val="000000" w:themeColor="text1"/>
          <w:rtl/>
        </w:rPr>
        <w:t>به عنوان نوری آشكار</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از مفضل بن عمر روایت است که می‌گوید: از ابوعبدالله</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در مورد این آیه: </w:t>
      </w:r>
      <w:r w:rsidR="00275911" w:rsidRPr="00781059">
        <w:rPr>
          <w:rStyle w:val="Char0"/>
          <w:rFonts w:cs="Traditional Arabic"/>
          <w:color w:val="000000" w:themeColor="text1"/>
          <w:shd w:val="clear" w:color="auto" w:fill="FFFFFF"/>
          <w:rtl/>
        </w:rPr>
        <w:t>﴿</w:t>
      </w:r>
      <w:r w:rsidR="00275911" w:rsidRPr="00781059">
        <w:rPr>
          <w:rStyle w:val="Char7"/>
          <w:rFonts w:hint="cs"/>
          <w:color w:val="000000" w:themeColor="text1"/>
          <w:rtl/>
        </w:rPr>
        <w:t>ٱ</w:t>
      </w:r>
      <w:r w:rsidR="00275911" w:rsidRPr="00781059">
        <w:rPr>
          <w:rStyle w:val="Char7"/>
          <w:rFonts w:hint="eastAsia"/>
          <w:color w:val="000000" w:themeColor="text1"/>
          <w:rtl/>
        </w:rPr>
        <w:t>ئۡتِ</w:t>
      </w:r>
      <w:r w:rsidR="00275911" w:rsidRPr="00781059">
        <w:rPr>
          <w:rStyle w:val="Char7"/>
          <w:color w:val="000000" w:themeColor="text1"/>
          <w:rtl/>
        </w:rPr>
        <w:t xml:space="preserve"> بِقُرۡءَانٍ غَيۡرِ هَٰذَآ أَوۡ بَدِّلۡهُۚ</w:t>
      </w:r>
      <w:r w:rsidR="00275911" w:rsidRPr="00781059">
        <w:rPr>
          <w:rStyle w:val="Char0"/>
          <w:rFonts w:cs="Traditional Arabic"/>
          <w:color w:val="000000" w:themeColor="text1"/>
          <w:shd w:val="clear" w:color="auto" w:fill="FFFFFF"/>
          <w:rtl/>
        </w:rPr>
        <w:t>﴾</w:t>
      </w:r>
      <w:r w:rsidR="00275911" w:rsidRPr="00781059">
        <w:rPr>
          <w:rStyle w:val="Char7"/>
          <w:color w:val="000000" w:themeColor="text1"/>
          <w:rtl/>
        </w:rPr>
        <w:t xml:space="preserve"> </w:t>
      </w:r>
      <w:r w:rsidR="00275911" w:rsidRPr="00781059">
        <w:rPr>
          <w:rStyle w:val="Char"/>
          <w:color w:val="000000" w:themeColor="text1"/>
          <w:rtl/>
        </w:rPr>
        <w:t>[يونس: 15]</w:t>
      </w:r>
      <w:r w:rsidRPr="00781059">
        <w:rPr>
          <w:rStyle w:val="Char0"/>
          <w:color w:val="000000" w:themeColor="text1"/>
          <w:rtl/>
        </w:rPr>
        <w:t xml:space="preserve"> سؤال کردم، گفت: «[</w:t>
      </w:r>
      <w:r w:rsidRPr="00781059">
        <w:rPr>
          <w:rStyle w:val="Charb"/>
          <w:color w:val="000000" w:themeColor="text1"/>
          <w:rtl/>
        </w:rPr>
        <w:t>یعنی کافران] گفتند: "</w:t>
      </w:r>
      <w:r w:rsidRPr="00781059">
        <w:rPr>
          <w:rStyle w:val="Char4"/>
          <w:rtl/>
        </w:rPr>
        <w:t>بدل علیا</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w:t>
      </w:r>
      <w:r w:rsidR="00907B12" w:rsidRPr="00781059">
        <w:rPr>
          <w:rFonts w:ascii="Simplified Arabic" w:hAnsi="Simplified Arabic" w:cs="IRNazli"/>
          <w:color w:val="000000" w:themeColor="text1"/>
          <w:shd w:val="clear" w:color="auto" w:fill="FFFFFF"/>
          <w:rtl/>
        </w:rPr>
        <w:t xml:space="preserve"> </w:t>
      </w:r>
      <w:r w:rsidRPr="00781059">
        <w:rPr>
          <w:rStyle w:val="Charb"/>
          <w:color w:val="000000" w:themeColor="text1"/>
          <w:rtl/>
        </w:rPr>
        <w:t>یعنی: یا علی</w:t>
      </w:r>
      <w:r w:rsidRPr="00781059">
        <w:rPr>
          <w:rStyle w:val="Char0"/>
          <w:color w:val="000000" w:themeColor="text1"/>
          <w:rtl/>
        </w:rPr>
        <w:t xml:space="preserve"> را تغییر بده یا بجای او خلیفه دیگری </w:t>
      </w:r>
      <w:r w:rsidRPr="00781059">
        <w:rPr>
          <w:rStyle w:val="Charb"/>
          <w:color w:val="000000" w:themeColor="text1"/>
          <w:rtl/>
        </w:rPr>
        <w:t>برای ما قرار ده</w:t>
      </w:r>
      <w:r w:rsidRPr="00781059">
        <w:rPr>
          <w:rStyle w:val="Char0"/>
          <w:color w:val="000000" w:themeColor="text1"/>
          <w:rtl/>
        </w:rPr>
        <w:t xml:space="preserve">، پس خداوند متعال </w:t>
      </w:r>
      <w:r w:rsidR="009D4554" w:rsidRPr="00781059">
        <w:rPr>
          <w:rStyle w:val="Char0"/>
          <w:color w:val="000000" w:themeColor="text1"/>
          <w:rtl/>
        </w:rPr>
        <w:t xml:space="preserve">در جواب قومش </w:t>
      </w:r>
      <w:r w:rsidRPr="00781059">
        <w:rPr>
          <w:rStyle w:val="Char0"/>
          <w:color w:val="000000" w:themeColor="text1"/>
          <w:rtl/>
        </w:rPr>
        <w:t>به پیامبرش</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00275911" w:rsidRPr="00781059">
        <w:rPr>
          <w:rStyle w:val="Char0"/>
          <w:rFonts w:cs="Traditional Arabic"/>
          <w:color w:val="000000" w:themeColor="text1"/>
          <w:shd w:val="clear" w:color="auto" w:fill="FFFFFF"/>
          <w:rtl/>
        </w:rPr>
        <w:t>﴿</w:t>
      </w:r>
      <w:r w:rsidR="00275911" w:rsidRPr="00781059">
        <w:rPr>
          <w:rStyle w:val="Char7"/>
          <w:color w:val="000000" w:themeColor="text1"/>
          <w:rtl/>
        </w:rPr>
        <w:t>قُلۡ مَا يَكُونُ لِيٓ أَنۡ أُبَدِّلَهُ</w:t>
      </w:r>
      <w:r w:rsidR="00275911" w:rsidRPr="00781059">
        <w:rPr>
          <w:rStyle w:val="Char7"/>
          <w:rFonts w:hint="cs"/>
          <w:color w:val="000000" w:themeColor="text1"/>
          <w:rtl/>
        </w:rPr>
        <w:t>ۥ</w:t>
      </w:r>
      <w:r w:rsidR="00275911" w:rsidRPr="00781059">
        <w:rPr>
          <w:rStyle w:val="Char7"/>
          <w:color w:val="000000" w:themeColor="text1"/>
          <w:rtl/>
        </w:rPr>
        <w:t xml:space="preserve"> مِن تِلۡقَآيِٕ نَفۡسِيٓۖ إِنۡ أَتَّبِعُ</w:t>
      </w:r>
      <w:r w:rsidR="00275911" w:rsidRPr="00781059">
        <w:rPr>
          <w:rStyle w:val="Char7"/>
          <w:rFonts w:hint="cs"/>
          <w:color w:val="000000" w:themeColor="text1"/>
          <w:rtl/>
        </w:rPr>
        <w:t xml:space="preserve"> </w:t>
      </w:r>
      <w:r w:rsidR="00275911" w:rsidRPr="00781059">
        <w:rPr>
          <w:rStyle w:val="Char3"/>
          <w:rFonts w:hint="cs"/>
          <w:color w:val="000000" w:themeColor="text1"/>
          <w:u w:val="single"/>
          <w:rtl/>
        </w:rPr>
        <w:t>- في ولایته علیكم</w:t>
      </w:r>
      <w:r w:rsidR="00275911" w:rsidRPr="00781059">
        <w:rPr>
          <w:rStyle w:val="Char3"/>
          <w:color w:val="000000" w:themeColor="text1"/>
          <w:u w:val="single"/>
          <w:rtl/>
        </w:rPr>
        <w:t xml:space="preserve"> -</w:t>
      </w:r>
      <w:r w:rsidR="00275911" w:rsidRPr="00781059">
        <w:rPr>
          <w:rStyle w:val="Char7"/>
          <w:color w:val="000000" w:themeColor="text1"/>
          <w:rtl/>
        </w:rPr>
        <w:t xml:space="preserve"> إِلَّا مَا يُوحَىٰٓ إِلَيَّۖ إِن</w:t>
      </w:r>
      <w:r w:rsidR="00275911" w:rsidRPr="00781059">
        <w:rPr>
          <w:rStyle w:val="Char7"/>
          <w:rFonts w:hint="eastAsia"/>
          <w:color w:val="000000" w:themeColor="text1"/>
          <w:rtl/>
        </w:rPr>
        <w:t>ِّيٓ</w:t>
      </w:r>
      <w:r w:rsidR="00275911" w:rsidRPr="00781059">
        <w:rPr>
          <w:rStyle w:val="Char7"/>
          <w:color w:val="000000" w:themeColor="text1"/>
          <w:rtl/>
        </w:rPr>
        <w:t xml:space="preserve"> أَخَافُ إِنۡ عَصَيۡتُ رَبِّي عَذَابَ يَوۡمٍ عَظِيمٖ١٥</w:t>
      </w:r>
      <w:r w:rsidR="00275911" w:rsidRPr="00781059">
        <w:rPr>
          <w:rStyle w:val="Char0"/>
          <w:rFonts w:cs="Traditional Arabic"/>
          <w:color w:val="000000" w:themeColor="text1"/>
          <w:shd w:val="clear" w:color="auto" w:fill="FFFFFF"/>
          <w:rtl/>
        </w:rPr>
        <w:t>﴾</w:t>
      </w:r>
      <w:r w:rsidR="00275911" w:rsidRPr="00781059">
        <w:rPr>
          <w:rStyle w:val="Char7"/>
          <w:color w:val="000000" w:themeColor="text1"/>
          <w:rtl/>
        </w:rPr>
        <w:t xml:space="preserve"> </w:t>
      </w:r>
      <w:r w:rsidR="00275911" w:rsidRPr="00781059">
        <w:rPr>
          <w:rStyle w:val="Char"/>
          <w:color w:val="000000" w:themeColor="text1"/>
          <w:rtl/>
        </w:rPr>
        <w:t>[يونس: 15]</w:t>
      </w:r>
      <w:r w:rsidRPr="00781059">
        <w:rPr>
          <w:rStyle w:val="Char0"/>
          <w:color w:val="000000" w:themeColor="text1"/>
          <w:rtl/>
        </w:rPr>
        <w:t xml:space="preserve"> </w:t>
      </w:r>
      <w:r w:rsidRPr="00781059">
        <w:rPr>
          <w:rStyle w:val="Char5"/>
          <w:color w:val="000000" w:themeColor="text1"/>
          <w:rtl/>
        </w:rPr>
        <w:t xml:space="preserve">«(ای پیامبر!) بگو: من حق ندارم که آن را از پیش خود تغییر دهم و من پیروی نمی‌کنم </w:t>
      </w:r>
      <w:r w:rsidR="00275911" w:rsidRPr="00781059">
        <w:rPr>
          <w:rStyle w:val="Char0"/>
          <w:rFonts w:hint="cs"/>
          <w:color w:val="000000" w:themeColor="text1"/>
          <w:rtl/>
        </w:rPr>
        <w:t>-</w:t>
      </w:r>
      <w:r w:rsidRPr="00781059">
        <w:rPr>
          <w:rStyle w:val="Char0"/>
          <w:color w:val="000000" w:themeColor="text1"/>
          <w:rtl/>
        </w:rPr>
        <w:t xml:space="preserve"> </w:t>
      </w:r>
      <w:r w:rsidRPr="00781059">
        <w:rPr>
          <w:rStyle w:val="Char4"/>
          <w:color w:val="000000" w:themeColor="text1"/>
          <w:rtl/>
        </w:rPr>
        <w:t>در ولایت او بر شما</w:t>
      </w:r>
      <w:r w:rsidRPr="00781059">
        <w:rPr>
          <w:rStyle w:val="Char0"/>
          <w:color w:val="000000" w:themeColor="text1"/>
          <w:rtl/>
        </w:rPr>
        <w:t xml:space="preserve"> -</w:t>
      </w:r>
      <w:r w:rsidRPr="00781059">
        <w:rPr>
          <w:rStyle w:val="Char5"/>
          <w:color w:val="000000" w:themeColor="text1"/>
          <w:rtl/>
        </w:rPr>
        <w:t xml:space="preserve"> مگر آنچه را که بر من وحی می‌شود و من اگر پروردگارم را نافرمانی کنم از عذاب روز بزرگ می‌ترسم»</w:t>
      </w:r>
      <w:r w:rsidRPr="00781059">
        <w:rPr>
          <w:rStyle w:val="FootnoteReference"/>
          <w:rFonts w:ascii="IRLotus" w:hAnsi="IRLotus" w:cs="IRNazli"/>
          <w:color w:val="000000" w:themeColor="text1"/>
          <w:rtl/>
          <w:lang w:bidi="fa-IR"/>
        </w:rPr>
        <w:footnoteReference w:id="6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در تفسیر قمی آمده است: اما در مورد این بخش از آیه: </w:t>
      </w:r>
      <w:r w:rsidR="00275911" w:rsidRPr="00781059">
        <w:rPr>
          <w:rStyle w:val="Char0"/>
          <w:rFonts w:ascii="Traditional Arabic" w:hAnsi="Traditional Arabic" w:cs="Traditional Arabic"/>
          <w:color w:val="000000" w:themeColor="text1"/>
          <w:rtl/>
        </w:rPr>
        <w:t>﴿</w:t>
      </w:r>
      <w:r w:rsidR="00275911" w:rsidRPr="00781059">
        <w:rPr>
          <w:rStyle w:val="Char7"/>
          <w:color w:val="000000" w:themeColor="text1"/>
          <w:rtl/>
        </w:rPr>
        <w:t>أَنۡ أُبَدِّلَهُ</w:t>
      </w:r>
      <w:r w:rsidR="00275911" w:rsidRPr="00781059">
        <w:rPr>
          <w:rStyle w:val="Char7"/>
          <w:rFonts w:hint="cs"/>
          <w:color w:val="000000" w:themeColor="text1"/>
          <w:rtl/>
        </w:rPr>
        <w:t>ۥ</w:t>
      </w:r>
      <w:r w:rsidR="00275911"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حسن بن علی از پدرش از حماد بن عیسی از ابوسفاتج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b"/>
          <w:color w:val="000000" w:themeColor="text1"/>
          <w:rtl/>
        </w:rPr>
        <w:t>روایت نموده</w:t>
      </w:r>
      <w:r w:rsidR="009671D9" w:rsidRPr="00781059">
        <w:rPr>
          <w:rStyle w:val="Charb"/>
          <w:rFonts w:hint="cs"/>
          <w:color w:val="000000" w:themeColor="text1"/>
          <w:rtl/>
        </w:rPr>
        <w:t xml:space="preserve"> است</w:t>
      </w:r>
      <w:r w:rsidRPr="00781059">
        <w:rPr>
          <w:rStyle w:val="Charb"/>
          <w:color w:val="000000" w:themeColor="text1"/>
          <w:rtl/>
        </w:rPr>
        <w:t xml:space="preserve"> که</w:t>
      </w:r>
      <w:r w:rsidR="00907B12" w:rsidRPr="00781059">
        <w:rPr>
          <w:rFonts w:ascii="Simplified Arabic" w:hAnsi="Simplified Arabic" w:cs="IRNazli"/>
          <w:color w:val="000000" w:themeColor="text1"/>
          <w:shd w:val="clear" w:color="auto" w:fill="FFFFFF"/>
          <w:rtl/>
          <w:lang w:bidi="fa-IR"/>
        </w:rPr>
        <w:t xml:space="preserve"> </w:t>
      </w:r>
      <w:r w:rsidRPr="00781059">
        <w:rPr>
          <w:rStyle w:val="Char0"/>
          <w:color w:val="000000" w:themeColor="text1"/>
          <w:rtl/>
        </w:rPr>
        <w:t xml:space="preserve">در مورد این کلام الهی: </w:t>
      </w:r>
      <w:r w:rsidR="00275911" w:rsidRPr="00781059">
        <w:rPr>
          <w:rStyle w:val="Char0"/>
          <w:rFonts w:cs="Traditional Arabic"/>
          <w:color w:val="000000" w:themeColor="text1"/>
          <w:shd w:val="clear" w:color="auto" w:fill="FFFFFF"/>
          <w:rtl/>
        </w:rPr>
        <w:t>﴿</w:t>
      </w:r>
      <w:r w:rsidR="00275911" w:rsidRPr="00781059">
        <w:rPr>
          <w:rStyle w:val="Char7"/>
          <w:rFonts w:hint="cs"/>
          <w:color w:val="000000" w:themeColor="text1"/>
          <w:rtl/>
        </w:rPr>
        <w:t>ٱ</w:t>
      </w:r>
      <w:r w:rsidR="00275911" w:rsidRPr="00781059">
        <w:rPr>
          <w:rStyle w:val="Char7"/>
          <w:rFonts w:hint="eastAsia"/>
          <w:color w:val="000000" w:themeColor="text1"/>
          <w:rtl/>
        </w:rPr>
        <w:t>ئۡتِ</w:t>
      </w:r>
      <w:r w:rsidR="00275911" w:rsidRPr="00781059">
        <w:rPr>
          <w:rStyle w:val="Char7"/>
          <w:color w:val="000000" w:themeColor="text1"/>
          <w:rtl/>
        </w:rPr>
        <w:t xml:space="preserve"> بِقُرۡءَانٍ غَيۡرِ هَٰذَآ أَوۡ بَدِّلۡهُۚ</w:t>
      </w:r>
      <w:r w:rsidR="00275911" w:rsidRPr="00781059">
        <w:rPr>
          <w:rStyle w:val="Char0"/>
          <w:rFonts w:cs="Traditional Arabic"/>
          <w:color w:val="000000" w:themeColor="text1"/>
          <w:shd w:val="clear" w:color="auto" w:fill="FFFFFF"/>
          <w:rtl/>
        </w:rPr>
        <w:t>﴾</w:t>
      </w:r>
      <w:r w:rsidRPr="00781059">
        <w:rPr>
          <w:rStyle w:val="Char0"/>
          <w:color w:val="000000" w:themeColor="text1"/>
          <w:rtl/>
        </w:rPr>
        <w:t xml:space="preserve"> گفت: مراد امیر المؤمنین علی بن ابی طالب</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b"/>
          <w:color w:val="000000" w:themeColor="text1"/>
          <w:rtl/>
        </w:rPr>
        <w:t>می‌باشد</w:t>
      </w:r>
      <w:r w:rsidRPr="00781059">
        <w:rPr>
          <w:rStyle w:val="Char0"/>
          <w:color w:val="000000" w:themeColor="text1"/>
          <w:rtl/>
        </w:rPr>
        <w:t xml:space="preserve"> و این آیه:</w:t>
      </w:r>
      <w:r w:rsidR="00275911" w:rsidRPr="00781059">
        <w:rPr>
          <w:rStyle w:val="Char0"/>
          <w:rFonts w:hint="cs"/>
          <w:color w:val="000000" w:themeColor="text1"/>
          <w:rtl/>
        </w:rPr>
        <w:t xml:space="preserve"> </w:t>
      </w:r>
      <w:r w:rsidR="00275911" w:rsidRPr="00781059">
        <w:rPr>
          <w:rStyle w:val="Char0"/>
          <w:rFonts w:cs="Traditional Arabic"/>
          <w:color w:val="000000" w:themeColor="text1"/>
          <w:shd w:val="clear" w:color="auto" w:fill="FFFFFF"/>
          <w:rtl/>
        </w:rPr>
        <w:t>﴿</w:t>
      </w:r>
      <w:r w:rsidR="00275911" w:rsidRPr="00781059">
        <w:rPr>
          <w:rStyle w:val="Char7"/>
          <w:color w:val="000000" w:themeColor="text1"/>
          <w:rtl/>
        </w:rPr>
        <w:t>قُلۡ مَا يَكُونُ لِيٓ أَنۡ أُبَدِّلَهُ</w:t>
      </w:r>
      <w:r w:rsidR="00275911" w:rsidRPr="00781059">
        <w:rPr>
          <w:rStyle w:val="Char7"/>
          <w:rFonts w:hint="cs"/>
          <w:color w:val="000000" w:themeColor="text1"/>
          <w:rtl/>
        </w:rPr>
        <w:t>ۥ</w:t>
      </w:r>
      <w:r w:rsidR="00275911" w:rsidRPr="00781059">
        <w:rPr>
          <w:rStyle w:val="Char7"/>
          <w:color w:val="000000" w:themeColor="text1"/>
          <w:rtl/>
        </w:rPr>
        <w:t xml:space="preserve"> مِن تِلۡقَآيِٕ نَفۡسِيٓۖ إِنۡ أَتَّبِعُ إِلَّا مَا يُوحَىٰٓ إِلَيَّۖ</w:t>
      </w:r>
      <w:r w:rsidR="00275911" w:rsidRPr="00781059">
        <w:rPr>
          <w:rStyle w:val="Char0"/>
          <w:rFonts w:cs="Traditional Arabic"/>
          <w:color w:val="000000" w:themeColor="text1"/>
          <w:shd w:val="clear" w:color="auto" w:fill="FFFFFF"/>
          <w:rtl/>
        </w:rPr>
        <w:t>﴾</w:t>
      </w:r>
      <w:r w:rsidRPr="00781059">
        <w:rPr>
          <w:rStyle w:val="Char0"/>
          <w:rFonts w:hint="cs"/>
          <w:color w:val="000000" w:themeColor="text1"/>
          <w:rtl/>
        </w:rPr>
        <w:t xml:space="preserve"> </w:t>
      </w:r>
      <w:r w:rsidRPr="00781059">
        <w:rPr>
          <w:rStyle w:val="Charb"/>
          <w:color w:val="000000" w:themeColor="text1"/>
          <w:rtl/>
        </w:rPr>
        <w:t xml:space="preserve">در مورد امیرمومنان علی بن ابی طالب </w:t>
      </w:r>
      <w:r w:rsidR="009D4554" w:rsidRPr="00781059">
        <w:rPr>
          <w:rStyle w:val="Charb"/>
          <w:rFonts w:hint="cs"/>
          <w:color w:val="000000" w:themeColor="text1"/>
          <w:rtl/>
        </w:rPr>
        <w:t>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b"/>
          <w:color w:val="000000" w:themeColor="text1"/>
          <w:rtl/>
        </w:rPr>
        <w:lastRenderedPageBreak/>
        <w:t>اکنون از عموم شیعیان</w:t>
      </w:r>
      <w:r w:rsidRPr="00781059">
        <w:rPr>
          <w:rStyle w:val="Char0"/>
          <w:color w:val="000000" w:themeColor="text1"/>
          <w:rtl/>
        </w:rPr>
        <w:t xml:space="preserve"> تقاضا دارم آیات ذیل را بخوانید و ببینید که خداوند متعال به وضوح به بیان رابطه</w:t>
      </w:r>
      <w:r w:rsidR="003606D2" w:rsidRPr="00781059">
        <w:rPr>
          <w:rStyle w:val="Char0"/>
          <w:color w:val="000000" w:themeColor="text1"/>
          <w:rtl/>
        </w:rPr>
        <w:t>‌</w:t>
      </w:r>
      <w:r w:rsidR="009671D9" w:rsidRPr="00781059">
        <w:rPr>
          <w:rStyle w:val="Char0"/>
          <w:rFonts w:hint="cs"/>
          <w:color w:val="000000" w:themeColor="text1"/>
          <w:rtl/>
        </w:rPr>
        <w:t>ی</w:t>
      </w:r>
      <w:r w:rsidRPr="00781059">
        <w:rPr>
          <w:rStyle w:val="Char0"/>
          <w:color w:val="000000" w:themeColor="text1"/>
          <w:rtl/>
        </w:rPr>
        <w:t xml:space="preserve"> ابراهیم با پدرش آزر </w:t>
      </w:r>
      <w:r w:rsidRPr="00781059">
        <w:rPr>
          <w:rStyle w:val="Charb"/>
          <w:color w:val="000000" w:themeColor="text1"/>
          <w:rtl/>
        </w:rPr>
        <w:t>می‌پردازد</w:t>
      </w:r>
      <w:r w:rsidRPr="00781059">
        <w:rPr>
          <w:rStyle w:val="Char0"/>
          <w:color w:val="000000" w:themeColor="text1"/>
          <w:rtl/>
        </w:rPr>
        <w:t xml:space="preserve"> که ابراهیم از پشت اوست؛ سپس به شما خواهم گفت علما و کتاب‌های شما با چه جرأت و افترایی، با کلام خداوند متعال مخالفت می‌کنند:</w:t>
      </w:r>
    </w:p>
    <w:p w:rsidR="00994878" w:rsidRPr="00781059" w:rsidRDefault="00994878" w:rsidP="00781059">
      <w:pPr>
        <w:rPr>
          <w:rStyle w:val="Char0"/>
          <w:color w:val="000000" w:themeColor="text1"/>
          <w:rtl/>
        </w:rPr>
      </w:pPr>
      <w:r w:rsidRPr="00781059">
        <w:rPr>
          <w:rStyle w:val="Char0"/>
          <w:color w:val="000000" w:themeColor="text1"/>
          <w:rtl/>
        </w:rPr>
        <w:t xml:space="preserve">خداوند متعال در کتاب محکم خویش می‌فرماید: </w:t>
      </w:r>
      <w:r w:rsidR="00275911" w:rsidRPr="00781059">
        <w:rPr>
          <w:rStyle w:val="Char0"/>
          <w:rFonts w:cs="Traditional Arabic"/>
          <w:color w:val="000000" w:themeColor="text1"/>
          <w:shd w:val="clear" w:color="auto" w:fill="FFFFFF"/>
          <w:rtl/>
        </w:rPr>
        <w:t>﴿</w:t>
      </w:r>
      <w:r w:rsidR="00275911" w:rsidRPr="00781059">
        <w:rPr>
          <w:rStyle w:val="Char7"/>
          <w:color w:val="000000" w:themeColor="text1"/>
          <w:rtl/>
        </w:rPr>
        <w:t>وَإِذۡ قَالَ إِبۡرَٰهِيمُ لِأَبِيهِ ءَازَرَ أَتَتَّخِذُ أَصۡنَامًا ءَالِهَةً إِنِّيٓ أَرَىٰكَ وَقَوۡمَكَ فِي ضَلَٰلٖ مُّبِينٖ٧٤</w:t>
      </w:r>
      <w:r w:rsidR="00275911" w:rsidRPr="00781059">
        <w:rPr>
          <w:rStyle w:val="Char0"/>
          <w:rFonts w:cs="Traditional Arabic"/>
          <w:color w:val="000000" w:themeColor="text1"/>
          <w:shd w:val="clear" w:color="auto" w:fill="FFFFFF"/>
          <w:rtl/>
        </w:rPr>
        <w:t>﴾</w:t>
      </w:r>
      <w:r w:rsidR="00275911" w:rsidRPr="00781059">
        <w:rPr>
          <w:rStyle w:val="Char7"/>
          <w:color w:val="000000" w:themeColor="text1"/>
          <w:rtl/>
        </w:rPr>
        <w:t xml:space="preserve"> </w:t>
      </w:r>
      <w:r w:rsidR="00275911" w:rsidRPr="00781059">
        <w:rPr>
          <w:rStyle w:val="Char"/>
          <w:color w:val="000000" w:themeColor="text1"/>
          <w:rtl/>
        </w:rPr>
        <w:t>[الأنعام: 74]</w:t>
      </w:r>
      <w:r w:rsidRPr="00781059">
        <w:rPr>
          <w:rStyle w:val="Char0"/>
          <w:color w:val="000000" w:themeColor="text1"/>
          <w:rtl/>
        </w:rPr>
        <w:t xml:space="preserve"> </w:t>
      </w:r>
      <w:r w:rsidRPr="00781059">
        <w:rPr>
          <w:rStyle w:val="Char5"/>
          <w:color w:val="000000" w:themeColor="text1"/>
          <w:rtl/>
        </w:rPr>
        <w:t>«و (بیاد آور) هنگامی را که ابراهیم به پدرش آزر گفت: «آیا بت‌ها را به عبادت می‌گیری؟! من تو و قوم تو را در گمراهی آشکار می‌بینم»</w:t>
      </w:r>
      <w:r w:rsidRPr="00781059">
        <w:rPr>
          <w:rStyle w:val="Char0"/>
          <w:color w:val="000000" w:themeColor="text1"/>
          <w:rtl/>
        </w:rPr>
        <w:t>.</w:t>
      </w:r>
    </w:p>
    <w:p w:rsidR="00994878" w:rsidRPr="00781059" w:rsidRDefault="00275911"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وَمَا كَانَ </w:t>
      </w:r>
      <w:r w:rsidRPr="00781059">
        <w:rPr>
          <w:rStyle w:val="Char7"/>
          <w:rFonts w:hint="cs"/>
          <w:color w:val="000000" w:themeColor="text1"/>
          <w:rtl/>
        </w:rPr>
        <w:t>ٱ</w:t>
      </w:r>
      <w:r w:rsidRPr="00781059">
        <w:rPr>
          <w:rStyle w:val="Char7"/>
          <w:rFonts w:hint="eastAsia"/>
          <w:color w:val="000000" w:themeColor="text1"/>
          <w:rtl/>
        </w:rPr>
        <w:t>سۡتِغۡفَارُ</w:t>
      </w:r>
      <w:r w:rsidRPr="00781059">
        <w:rPr>
          <w:rStyle w:val="Char7"/>
          <w:color w:val="000000" w:themeColor="text1"/>
          <w:rtl/>
        </w:rPr>
        <w:t xml:space="preserve"> إِبۡرَٰهِيمَ لِأَبِيهِ إِلَّا عَن مَّوۡعِدَةٖ وَعَدَهَآ إِيَّاهُ فَلَمَّا تَبَيَّنَ لَهُ</w:t>
      </w:r>
      <w:r w:rsidRPr="00781059">
        <w:rPr>
          <w:rStyle w:val="Char7"/>
          <w:rFonts w:hint="cs"/>
          <w:color w:val="000000" w:themeColor="text1"/>
          <w:rtl/>
        </w:rPr>
        <w:t>ۥٓ</w:t>
      </w:r>
      <w:r w:rsidRPr="00781059">
        <w:rPr>
          <w:rStyle w:val="Char7"/>
          <w:color w:val="000000" w:themeColor="text1"/>
          <w:rtl/>
        </w:rPr>
        <w:t xml:space="preserve"> أَنَّهُ</w:t>
      </w:r>
      <w:r w:rsidRPr="00781059">
        <w:rPr>
          <w:rStyle w:val="Char7"/>
          <w:rFonts w:hint="cs"/>
          <w:color w:val="000000" w:themeColor="text1"/>
          <w:rtl/>
        </w:rPr>
        <w:t>ۥ</w:t>
      </w:r>
      <w:r w:rsidRPr="00781059">
        <w:rPr>
          <w:rStyle w:val="Char7"/>
          <w:color w:val="000000" w:themeColor="text1"/>
          <w:rtl/>
        </w:rPr>
        <w:t xml:space="preserve"> عَدُوّٞ لِّلَّهِ تَبَرَّأَ مِنۡهُۚ إِنَّ إِبۡرَٰهِيمَ لَأَوَّٰهٌ حَلِيمٞ١١٤</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[التوبة: 114]</w:t>
      </w:r>
      <w:r w:rsidR="00994878" w:rsidRPr="00781059">
        <w:rPr>
          <w:rStyle w:val="Char0"/>
          <w:color w:val="000000" w:themeColor="text1"/>
          <w:rtl/>
        </w:rPr>
        <w:t xml:space="preserve"> </w:t>
      </w:r>
      <w:r w:rsidR="00994878" w:rsidRPr="00781059">
        <w:rPr>
          <w:rStyle w:val="Char5"/>
          <w:color w:val="000000" w:themeColor="text1"/>
          <w:rtl/>
        </w:rPr>
        <w:t>«و آمرزش خواستن ابراهیم برای پدرش نبود مگر به خاطر وعده‌ای که به او داده بود، پس چون برای او آشکار شد که او دشمن الله است، از او بیزاری جست؛ بی‌گمان ابراهیم لابه کننده‌ی بردبار بود»</w:t>
      </w:r>
      <w:r w:rsidR="00994878" w:rsidRPr="00781059">
        <w:rPr>
          <w:rStyle w:val="Char0"/>
          <w:color w:val="000000" w:themeColor="text1"/>
          <w:rtl/>
        </w:rPr>
        <w:t>.</w:t>
      </w:r>
    </w:p>
    <w:p w:rsidR="00994878" w:rsidRPr="00781059" w:rsidRDefault="00275911"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إِذۡ قَالَ لِأَبِيهِ يَٰٓأَبَتِ لِمَ تَعۡبُدُ مَا لَا يَسۡمَعُ وَلَا يُبۡصِرُ وَلَا يُغۡنِي عَنكَ شَيۡ‍ٔٗا٤٢ يَٰٓأَبَتِ إِنِّي قَدۡ جَآءَنِي مِنَ </w:t>
      </w:r>
      <w:r w:rsidRPr="00781059">
        <w:rPr>
          <w:rStyle w:val="Char7"/>
          <w:rFonts w:hint="cs"/>
          <w:color w:val="000000" w:themeColor="text1"/>
          <w:rtl/>
        </w:rPr>
        <w:t>ٱ</w:t>
      </w:r>
      <w:r w:rsidRPr="00781059">
        <w:rPr>
          <w:rStyle w:val="Char7"/>
          <w:rFonts w:hint="eastAsia"/>
          <w:color w:val="000000" w:themeColor="text1"/>
          <w:rtl/>
        </w:rPr>
        <w:t>لۡعِلۡمِ</w:t>
      </w:r>
      <w:r w:rsidRPr="00781059">
        <w:rPr>
          <w:rStyle w:val="Char7"/>
          <w:color w:val="000000" w:themeColor="text1"/>
          <w:rtl/>
        </w:rPr>
        <w:t xml:space="preserve"> مَا لَمۡ يَأۡتِكَ فَ</w:t>
      </w:r>
      <w:r w:rsidRPr="00781059">
        <w:rPr>
          <w:rStyle w:val="Char7"/>
          <w:rFonts w:hint="cs"/>
          <w:color w:val="000000" w:themeColor="text1"/>
          <w:rtl/>
        </w:rPr>
        <w:t>ٱ</w:t>
      </w:r>
      <w:r w:rsidRPr="00781059">
        <w:rPr>
          <w:rStyle w:val="Char7"/>
          <w:rFonts w:hint="eastAsia"/>
          <w:color w:val="000000" w:themeColor="text1"/>
          <w:rtl/>
        </w:rPr>
        <w:t>تَّبِعۡنِيٓ</w:t>
      </w:r>
      <w:r w:rsidRPr="00781059">
        <w:rPr>
          <w:rStyle w:val="Char7"/>
          <w:color w:val="000000" w:themeColor="text1"/>
          <w:rtl/>
        </w:rPr>
        <w:t xml:space="preserve"> أَهۡدِكَ صِرَٰطٗا سَوِيّٗا٤٣</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[مريم: 42-43]</w:t>
      </w:r>
      <w:r w:rsidR="00994878" w:rsidRPr="00781059">
        <w:rPr>
          <w:rStyle w:val="Char0"/>
          <w:rFonts w:hint="cs"/>
          <w:color w:val="000000" w:themeColor="text1"/>
          <w:rtl/>
        </w:rPr>
        <w:t xml:space="preserve"> </w:t>
      </w:r>
      <w:r w:rsidR="00994878" w:rsidRPr="00781059">
        <w:rPr>
          <w:rStyle w:val="Char5"/>
          <w:rFonts w:hint="cs"/>
          <w:color w:val="000000" w:themeColor="text1"/>
          <w:rtl/>
        </w:rPr>
        <w:t>«</w:t>
      </w:r>
      <w:r w:rsidR="00994878" w:rsidRPr="00781059">
        <w:rPr>
          <w:rStyle w:val="Char5"/>
          <w:color w:val="000000" w:themeColor="text1"/>
          <w:rtl/>
        </w:rPr>
        <w:t>هنگامی‌که به پدرش گفت: ای پدر جان! چرا چیزی را عبادت می‌کنی که نه می‌شنود و نه می‌بیند و نه هیچ نیازی از تو برآورده می‌سازد؟! ای پدر جان! یقیناً (از جانب الله) دانشی برای من آمده</w:t>
      </w:r>
      <w:r w:rsidR="00865599" w:rsidRPr="00781059">
        <w:rPr>
          <w:rStyle w:val="Char5"/>
          <w:rFonts w:hint="cs"/>
          <w:color w:val="000000" w:themeColor="text1"/>
          <w:rtl/>
        </w:rPr>
        <w:t xml:space="preserve"> است</w:t>
      </w:r>
      <w:r w:rsidR="00994878" w:rsidRPr="00781059">
        <w:rPr>
          <w:rStyle w:val="Char5"/>
          <w:color w:val="000000" w:themeColor="text1"/>
          <w:rtl/>
        </w:rPr>
        <w:t xml:space="preserve"> که برای تو نیامده است، پس از من پیروی کن، تا تو را به راه راست هدایت کنم»</w:t>
      </w:r>
      <w:r w:rsidR="00994878" w:rsidRPr="00781059">
        <w:rPr>
          <w:rStyle w:val="Char0"/>
          <w:color w:val="000000" w:themeColor="text1"/>
          <w:rtl/>
        </w:rPr>
        <w:t>.</w:t>
      </w:r>
    </w:p>
    <w:p w:rsidR="00994878" w:rsidRPr="00781059" w:rsidRDefault="00275911"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إِذۡ قَالَ لِأَبِيهِ وَقَوۡمِهِ</w:t>
      </w:r>
      <w:r w:rsidRPr="00781059">
        <w:rPr>
          <w:rStyle w:val="Char7"/>
          <w:rFonts w:hint="cs"/>
          <w:color w:val="000000" w:themeColor="text1"/>
          <w:rtl/>
        </w:rPr>
        <w:t>ۦ</w:t>
      </w:r>
      <w:r w:rsidRPr="00781059">
        <w:rPr>
          <w:rStyle w:val="Char7"/>
          <w:color w:val="000000" w:themeColor="text1"/>
          <w:rtl/>
        </w:rPr>
        <w:t xml:space="preserve"> مَا هَٰذِهِ </w:t>
      </w:r>
      <w:r w:rsidRPr="00781059">
        <w:rPr>
          <w:rStyle w:val="Char7"/>
          <w:rFonts w:hint="cs"/>
          <w:color w:val="000000" w:themeColor="text1"/>
          <w:rtl/>
        </w:rPr>
        <w:t>ٱ</w:t>
      </w:r>
      <w:r w:rsidRPr="00781059">
        <w:rPr>
          <w:rStyle w:val="Char7"/>
          <w:rFonts w:hint="eastAsia"/>
          <w:color w:val="000000" w:themeColor="text1"/>
          <w:rtl/>
        </w:rPr>
        <w:t>لتَّمَاثِيلُ</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لَّتِيٓ</w:t>
      </w:r>
      <w:r w:rsidRPr="00781059">
        <w:rPr>
          <w:rStyle w:val="Char7"/>
          <w:color w:val="000000" w:themeColor="text1"/>
          <w:rtl/>
        </w:rPr>
        <w:t xml:space="preserve"> أَنتُمۡ لَهَا عَٰكِفُونَ٥٢</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[الأنبياء: 52]</w:t>
      </w:r>
      <w:r w:rsidR="00994878" w:rsidRPr="00781059">
        <w:rPr>
          <w:rStyle w:val="Char0"/>
          <w:color w:val="000000" w:themeColor="text1"/>
          <w:rtl/>
        </w:rPr>
        <w:t xml:space="preserve"> </w:t>
      </w:r>
      <w:r w:rsidR="009D4554" w:rsidRPr="00781059">
        <w:rPr>
          <w:rStyle w:val="Char5"/>
          <w:color w:val="000000" w:themeColor="text1"/>
          <w:rtl/>
        </w:rPr>
        <w:t xml:space="preserve">«چون به پدرش و قومش گفت: </w:t>
      </w:r>
      <w:r w:rsidR="00994878" w:rsidRPr="00781059">
        <w:rPr>
          <w:rStyle w:val="Char5"/>
          <w:color w:val="000000" w:themeColor="text1"/>
          <w:rtl/>
        </w:rPr>
        <w:t>این مجسمه‌ها چیست که شما به (عبادت)</w:t>
      </w:r>
      <w:r w:rsidR="004A0C60" w:rsidRPr="00781059">
        <w:rPr>
          <w:rStyle w:val="Char5"/>
          <w:color w:val="000000" w:themeColor="text1"/>
          <w:rtl/>
        </w:rPr>
        <w:t xml:space="preserve"> آن‌ها </w:t>
      </w:r>
      <w:r w:rsidR="00994878" w:rsidRPr="00781059">
        <w:rPr>
          <w:rStyle w:val="Char5"/>
          <w:color w:val="000000" w:themeColor="text1"/>
          <w:rtl/>
        </w:rPr>
        <w:t>دل نهاده‌اید؟!»</w:t>
      </w:r>
      <w:r w:rsidR="00994878" w:rsidRPr="00781059">
        <w:rPr>
          <w:rStyle w:val="Char0"/>
          <w:color w:val="000000" w:themeColor="text1"/>
          <w:rtl/>
        </w:rPr>
        <w:t>.</w:t>
      </w:r>
    </w:p>
    <w:p w:rsidR="00994878" w:rsidRPr="00781059" w:rsidRDefault="00275911"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w:t>
      </w:r>
      <w:r w:rsidRPr="00781059">
        <w:rPr>
          <w:rStyle w:val="Char7"/>
          <w:rFonts w:hint="cs"/>
          <w:color w:val="000000" w:themeColor="text1"/>
          <w:rtl/>
        </w:rPr>
        <w:t>ٱ</w:t>
      </w:r>
      <w:r w:rsidRPr="00781059">
        <w:rPr>
          <w:rStyle w:val="Char7"/>
          <w:rFonts w:hint="eastAsia"/>
          <w:color w:val="000000" w:themeColor="text1"/>
          <w:rtl/>
        </w:rPr>
        <w:t>تۡلُ</w:t>
      </w:r>
      <w:r w:rsidRPr="00781059">
        <w:rPr>
          <w:rStyle w:val="Char7"/>
          <w:color w:val="000000" w:themeColor="text1"/>
          <w:rtl/>
        </w:rPr>
        <w:t xml:space="preserve"> عَلَيۡهِمۡ نَبَأَ إِبۡرَٰهِيمَ٦٩ إِذۡ قَالَ لِأَبِيهِ وَقَوۡمِهِ</w:t>
      </w:r>
      <w:r w:rsidRPr="00781059">
        <w:rPr>
          <w:rStyle w:val="Char7"/>
          <w:rFonts w:hint="cs"/>
          <w:color w:val="000000" w:themeColor="text1"/>
          <w:rtl/>
        </w:rPr>
        <w:t>ۦ</w:t>
      </w:r>
      <w:r w:rsidRPr="00781059">
        <w:rPr>
          <w:rStyle w:val="Char7"/>
          <w:color w:val="000000" w:themeColor="text1"/>
          <w:rtl/>
        </w:rPr>
        <w:t xml:space="preserve"> مَا تَعۡبُدُونَ٧٠</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[الشعراء: 69-70]</w:t>
      </w:r>
      <w:r w:rsidR="00994878" w:rsidRPr="00781059">
        <w:rPr>
          <w:rStyle w:val="Char0"/>
          <w:color w:val="000000" w:themeColor="text1"/>
          <w:rtl/>
        </w:rPr>
        <w:t xml:space="preserve"> </w:t>
      </w:r>
      <w:r w:rsidR="00994878" w:rsidRPr="00781059">
        <w:rPr>
          <w:rStyle w:val="Char5"/>
          <w:color w:val="000000" w:themeColor="text1"/>
          <w:rtl/>
        </w:rPr>
        <w:t>«و خبر ابراهیم را بر</w:t>
      </w:r>
      <w:r w:rsidR="004A0C60" w:rsidRPr="00781059">
        <w:rPr>
          <w:rStyle w:val="Char5"/>
          <w:color w:val="000000" w:themeColor="text1"/>
          <w:rtl/>
        </w:rPr>
        <w:t xml:space="preserve"> آن‌ها </w:t>
      </w:r>
      <w:r w:rsidR="00994878" w:rsidRPr="00781059">
        <w:rPr>
          <w:rStyle w:val="Char5"/>
          <w:color w:val="000000" w:themeColor="text1"/>
          <w:rtl/>
        </w:rPr>
        <w:t>بخوان. هنگامی‌که به پدر و قومش گفت: چه چیز را عبادت می‌کنید؟!»</w:t>
      </w:r>
      <w:r w:rsidR="00994878" w:rsidRPr="00781059">
        <w:rPr>
          <w:rStyle w:val="Char0"/>
          <w:color w:val="000000" w:themeColor="text1"/>
          <w:rtl/>
        </w:rPr>
        <w:t>.</w:t>
      </w:r>
    </w:p>
    <w:p w:rsidR="00994878" w:rsidRPr="00781059" w:rsidRDefault="00293A5B"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وَإِنَّ مِن شِيعَتِهِ</w:t>
      </w:r>
      <w:r w:rsidRPr="00781059">
        <w:rPr>
          <w:rStyle w:val="Char7"/>
          <w:rFonts w:hint="cs"/>
          <w:color w:val="000000" w:themeColor="text1"/>
          <w:rtl/>
        </w:rPr>
        <w:t>ۦ</w:t>
      </w:r>
      <w:r w:rsidRPr="00781059">
        <w:rPr>
          <w:rStyle w:val="Char7"/>
          <w:color w:val="000000" w:themeColor="text1"/>
          <w:rtl/>
        </w:rPr>
        <w:t xml:space="preserve"> لَإِبۡرَٰهِيمَ٨٣ إِذۡ جَآءَ رَبَّهُ</w:t>
      </w:r>
      <w:r w:rsidRPr="00781059">
        <w:rPr>
          <w:rStyle w:val="Char7"/>
          <w:rFonts w:hint="cs"/>
          <w:color w:val="000000" w:themeColor="text1"/>
          <w:rtl/>
        </w:rPr>
        <w:t>ۥ</w:t>
      </w:r>
      <w:r w:rsidRPr="00781059">
        <w:rPr>
          <w:rStyle w:val="Char7"/>
          <w:color w:val="000000" w:themeColor="text1"/>
          <w:rtl/>
        </w:rPr>
        <w:t xml:space="preserve"> بِقَلۡبٖ سَلِيمٍ٨٤ إِذۡ قَالَ لِأَبِيهِ وَقَوۡمِهِ</w:t>
      </w:r>
      <w:r w:rsidRPr="00781059">
        <w:rPr>
          <w:rStyle w:val="Char7"/>
          <w:rFonts w:hint="cs"/>
          <w:color w:val="000000" w:themeColor="text1"/>
          <w:rtl/>
        </w:rPr>
        <w:t>ۦ</w:t>
      </w:r>
      <w:r w:rsidRPr="00781059">
        <w:rPr>
          <w:rStyle w:val="Char7"/>
          <w:color w:val="000000" w:themeColor="text1"/>
          <w:rtl/>
        </w:rPr>
        <w:t xml:space="preserve"> مَاذَا تَعۡبُدُونَ٨٥</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[الصافات: 83-85]</w:t>
      </w:r>
      <w:r w:rsidR="00994878" w:rsidRPr="00781059">
        <w:rPr>
          <w:rStyle w:val="Char0"/>
          <w:color w:val="000000" w:themeColor="text1"/>
          <w:rtl/>
        </w:rPr>
        <w:t xml:space="preserve"> </w:t>
      </w:r>
      <w:r w:rsidR="00994878" w:rsidRPr="00781059">
        <w:rPr>
          <w:rStyle w:val="Char5"/>
          <w:color w:val="000000" w:themeColor="text1"/>
          <w:rtl/>
        </w:rPr>
        <w:t>«و همانا ابراهیم از پیروان او بود. چون با قلب سلیم (خالی از شرک و شک و شهوت) به پیشگاه پروردگارش آمد. چون به پدر و قومش گفت: چه چیزی را عبادت می‌کنید؟!»</w:t>
      </w:r>
      <w:r w:rsidR="00994878" w:rsidRPr="00781059">
        <w:rPr>
          <w:rStyle w:val="Char0"/>
          <w:color w:val="000000" w:themeColor="text1"/>
          <w:rtl/>
        </w:rPr>
        <w:t xml:space="preserve"> </w:t>
      </w:r>
    </w:p>
    <w:p w:rsidR="00994878" w:rsidRPr="00781059" w:rsidRDefault="00293A5B" w:rsidP="00781059">
      <w:pPr>
        <w:rPr>
          <w:rStyle w:val="Char0"/>
          <w:color w:val="000000" w:themeColor="text1"/>
          <w:rtl/>
        </w:rPr>
      </w:pPr>
      <w:r w:rsidRPr="00781059">
        <w:rPr>
          <w:rStyle w:val="Char0"/>
          <w:rFonts w:cs="Traditional Arabic"/>
          <w:color w:val="000000" w:themeColor="text1"/>
          <w:shd w:val="clear" w:color="auto" w:fill="FFFFFF"/>
          <w:rtl/>
        </w:rPr>
        <w:lastRenderedPageBreak/>
        <w:t>﴿</w:t>
      </w:r>
      <w:r w:rsidRPr="00781059">
        <w:rPr>
          <w:rStyle w:val="Char7"/>
          <w:color w:val="000000" w:themeColor="text1"/>
          <w:rtl/>
        </w:rPr>
        <w:t>وَإِذۡ قَالَ إِبۡرَٰهِيمُ لِأَبِيهِ وَقَوۡمِهِ</w:t>
      </w:r>
      <w:r w:rsidRPr="00781059">
        <w:rPr>
          <w:rStyle w:val="Char7"/>
          <w:rFonts w:hint="cs"/>
          <w:color w:val="000000" w:themeColor="text1"/>
          <w:rtl/>
        </w:rPr>
        <w:t>ۦٓ</w:t>
      </w:r>
      <w:r w:rsidRPr="00781059">
        <w:rPr>
          <w:rStyle w:val="Char7"/>
          <w:color w:val="000000" w:themeColor="text1"/>
          <w:rtl/>
        </w:rPr>
        <w:t xml:space="preserve"> إِنَّنِي بَرَآءٞ مِّمَّا تَعۡبُدُونَ٢٦</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[الزخرف: 26]</w:t>
      </w:r>
      <w:r w:rsidR="00994878" w:rsidRPr="00781059">
        <w:rPr>
          <w:rStyle w:val="Char0"/>
          <w:color w:val="000000" w:themeColor="text1"/>
          <w:rtl/>
        </w:rPr>
        <w:t xml:space="preserve"> </w:t>
      </w:r>
      <w:r w:rsidR="00994878" w:rsidRPr="00781059">
        <w:rPr>
          <w:rStyle w:val="Char5"/>
          <w:color w:val="000000" w:themeColor="text1"/>
          <w:rtl/>
        </w:rPr>
        <w:t>«و (به یاد آور) هنگامی را ‌که ابراهیم به پدرش و قومش گفت: بی‌گمان من از آنچه عبادت می‌کنید، بیزارم»</w:t>
      </w:r>
      <w:r w:rsidR="00994878" w:rsidRPr="00781059">
        <w:rPr>
          <w:rStyle w:val="Char0"/>
          <w:color w:val="000000" w:themeColor="text1"/>
          <w:rtl/>
        </w:rPr>
        <w:t>.</w:t>
      </w:r>
    </w:p>
    <w:p w:rsidR="00994878" w:rsidRPr="00781059" w:rsidRDefault="00293A5B"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إِلَّا قَوۡلَ إِبۡرَٰهِيمَ لِأَبِيهِ لَأَسۡتَغۡفِرَنَّ لَكَ وَمَآ أَمۡلِكُ لَكَ مِنَ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مِن شَيۡءٖۖ</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[الممتحنة: 4]</w:t>
      </w:r>
      <w:r w:rsidR="00994878" w:rsidRPr="00781059">
        <w:rPr>
          <w:rStyle w:val="Char0"/>
          <w:color w:val="000000" w:themeColor="text1"/>
          <w:rtl/>
        </w:rPr>
        <w:t xml:space="preserve"> </w:t>
      </w:r>
      <w:r w:rsidR="00994878" w:rsidRPr="00781059">
        <w:rPr>
          <w:rStyle w:val="Char5"/>
          <w:color w:val="000000" w:themeColor="text1"/>
          <w:rtl/>
        </w:rPr>
        <w:t>«مگر آن سخن ابراهیم که به پدرش (آزر) گفت: البته من برایت آمرزش طلب می‌کنم و در برابر الله برای تو اختیار چیزی را ندارم»</w:t>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این هشت آیه‌ی روشن و آیات دیگری از قرآن کریم به وضوح بیان می‌دارند که آزر پدر ابراهیم بوده است؛ حال با وجود همه</w:t>
      </w:r>
      <w:r w:rsidR="009D13F7" w:rsidRPr="00781059">
        <w:rPr>
          <w:rStyle w:val="Char0"/>
          <w:color w:val="000000" w:themeColor="text1"/>
          <w:rtl/>
        </w:rPr>
        <w:t xml:space="preserve"> این</w:t>
      </w:r>
      <w:r w:rsidR="00AE492D" w:rsidRPr="00781059">
        <w:rPr>
          <w:rStyle w:val="Char0"/>
          <w:color w:val="000000" w:themeColor="text1"/>
          <w:rtl/>
        </w:rPr>
        <w:t>‌</w:t>
      </w:r>
      <w:r w:rsidR="009D13F7" w:rsidRPr="00781059">
        <w:rPr>
          <w:rStyle w:val="Char0"/>
          <w:color w:val="000000" w:themeColor="text1"/>
          <w:rtl/>
        </w:rPr>
        <w:t>ها</w:t>
      </w:r>
      <w:r w:rsidRPr="00781059">
        <w:rPr>
          <w:rStyle w:val="Char0"/>
          <w:color w:val="000000" w:themeColor="text1"/>
          <w:rtl/>
        </w:rPr>
        <w:t xml:space="preserve">، دیگر جایی برای تفسیر و تأویل وجود دارد؟! این هشت آیه از گفتگوی میان ابراهیم با پدرش </w:t>
      </w:r>
      <w:r w:rsidRPr="00781059">
        <w:rPr>
          <w:rStyle w:val="Charb"/>
          <w:color w:val="000000" w:themeColor="text1"/>
          <w:rtl/>
        </w:rPr>
        <w:t>با ما سخن می‌گوید</w:t>
      </w:r>
      <w:r w:rsidRPr="00781059">
        <w:rPr>
          <w:rStyle w:val="Char0"/>
          <w:color w:val="000000" w:themeColor="text1"/>
          <w:rtl/>
        </w:rPr>
        <w:t>، نه گفتگوی او با عمو یا جدش.</w:t>
      </w:r>
    </w:p>
    <w:p w:rsidR="00994878" w:rsidRPr="00781059" w:rsidRDefault="00994878" w:rsidP="00781059">
      <w:pPr>
        <w:rPr>
          <w:rStyle w:val="Char0"/>
          <w:color w:val="000000" w:themeColor="text1"/>
          <w:rtl/>
        </w:rPr>
      </w:pPr>
      <w:r w:rsidRPr="00781059">
        <w:rPr>
          <w:rStyle w:val="Char0"/>
          <w:color w:val="000000" w:themeColor="text1"/>
          <w:rtl/>
        </w:rPr>
        <w:t>علاوه بر این آیات</w:t>
      </w:r>
      <w:r w:rsidR="009D4554" w:rsidRPr="00781059">
        <w:rPr>
          <w:rStyle w:val="Char0"/>
          <w:rFonts w:hint="cs"/>
          <w:color w:val="000000" w:themeColor="text1"/>
          <w:rtl/>
        </w:rPr>
        <w:t>،</w:t>
      </w:r>
      <w:r w:rsidRPr="00781059">
        <w:rPr>
          <w:rStyle w:val="Char0"/>
          <w:color w:val="000000" w:themeColor="text1"/>
          <w:rtl/>
        </w:rPr>
        <w:t xml:space="preserve"> در آیات دیگری از قرآن کریم، ابراهیم با لفظ «یا أبت» پدرش را مخاطب قرار می‌دهد:</w:t>
      </w:r>
    </w:p>
    <w:p w:rsidR="00994878" w:rsidRPr="00781059" w:rsidRDefault="00BF23E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يَٰٓأَبَتِ إِنِّي قَدۡ جَآءَنِي مِنَ </w:t>
      </w:r>
      <w:r w:rsidRPr="00781059">
        <w:rPr>
          <w:rStyle w:val="Char7"/>
          <w:rFonts w:hint="cs"/>
          <w:color w:val="000000" w:themeColor="text1"/>
          <w:rtl/>
        </w:rPr>
        <w:t>ٱ</w:t>
      </w:r>
      <w:r w:rsidRPr="00781059">
        <w:rPr>
          <w:rStyle w:val="Char7"/>
          <w:rFonts w:hint="eastAsia"/>
          <w:color w:val="000000" w:themeColor="text1"/>
          <w:rtl/>
        </w:rPr>
        <w:t>لۡعِلۡمِ</w:t>
      </w:r>
      <w:r w:rsidRPr="00781059">
        <w:rPr>
          <w:rStyle w:val="Char7"/>
          <w:color w:val="000000" w:themeColor="text1"/>
          <w:rtl/>
        </w:rPr>
        <w:t xml:space="preserve"> مَا لَمۡ يَأۡتِكَ فَ</w:t>
      </w:r>
      <w:r w:rsidRPr="00781059">
        <w:rPr>
          <w:rStyle w:val="Char7"/>
          <w:rFonts w:hint="cs"/>
          <w:color w:val="000000" w:themeColor="text1"/>
          <w:rtl/>
        </w:rPr>
        <w:t>ٱ</w:t>
      </w:r>
      <w:r w:rsidRPr="00781059">
        <w:rPr>
          <w:rStyle w:val="Char7"/>
          <w:rFonts w:hint="eastAsia"/>
          <w:color w:val="000000" w:themeColor="text1"/>
          <w:rtl/>
        </w:rPr>
        <w:t>تَّبِعۡنِيٓ</w:t>
      </w:r>
      <w:r w:rsidRPr="00781059">
        <w:rPr>
          <w:rStyle w:val="Char7"/>
          <w:color w:val="000000" w:themeColor="text1"/>
          <w:rtl/>
        </w:rPr>
        <w:t xml:space="preserve"> أَهۡدِكَ صِرَٰطٗا سَوِيّٗا٤٣ يَٰٓأَبَتِ لَا تَعۡبُدِ </w:t>
      </w:r>
      <w:r w:rsidRPr="00781059">
        <w:rPr>
          <w:rStyle w:val="Char7"/>
          <w:rFonts w:hint="cs"/>
          <w:color w:val="000000" w:themeColor="text1"/>
          <w:rtl/>
        </w:rPr>
        <w:t>ٱ</w:t>
      </w:r>
      <w:r w:rsidRPr="00781059">
        <w:rPr>
          <w:rStyle w:val="Char7"/>
          <w:rFonts w:hint="eastAsia"/>
          <w:color w:val="000000" w:themeColor="text1"/>
          <w:rtl/>
        </w:rPr>
        <w:t>لشَّيۡطَٰنَۖ</w:t>
      </w:r>
      <w:r w:rsidRPr="00781059">
        <w:rPr>
          <w:rStyle w:val="Char7"/>
          <w:color w:val="000000" w:themeColor="text1"/>
          <w:rtl/>
        </w:rPr>
        <w:t xml:space="preserve"> إِنَّ </w:t>
      </w:r>
      <w:r w:rsidRPr="00781059">
        <w:rPr>
          <w:rStyle w:val="Char7"/>
          <w:rFonts w:hint="cs"/>
          <w:color w:val="000000" w:themeColor="text1"/>
          <w:rtl/>
        </w:rPr>
        <w:t>ٱ</w:t>
      </w:r>
      <w:r w:rsidRPr="00781059">
        <w:rPr>
          <w:rStyle w:val="Char7"/>
          <w:rFonts w:hint="eastAsia"/>
          <w:color w:val="000000" w:themeColor="text1"/>
          <w:rtl/>
        </w:rPr>
        <w:t>لشَّيۡطَٰنَ</w:t>
      </w:r>
      <w:r w:rsidRPr="00781059">
        <w:rPr>
          <w:rStyle w:val="Char7"/>
          <w:color w:val="000000" w:themeColor="text1"/>
          <w:rtl/>
        </w:rPr>
        <w:t xml:space="preserve"> كَانَ لِلرَّحۡمَٰنِ عَصِيّٗا٤٤ يَٰٓأَبَتِ إِنِّيٓ أَخَافُ أَن يَمَسَّكَ عَذَابٞ مِّنَ </w:t>
      </w:r>
      <w:r w:rsidRPr="00781059">
        <w:rPr>
          <w:rStyle w:val="Char7"/>
          <w:rFonts w:hint="cs"/>
          <w:color w:val="000000" w:themeColor="text1"/>
          <w:rtl/>
        </w:rPr>
        <w:t>ٱ</w:t>
      </w:r>
      <w:r w:rsidRPr="00781059">
        <w:rPr>
          <w:rStyle w:val="Char7"/>
          <w:rFonts w:hint="eastAsia"/>
          <w:color w:val="000000" w:themeColor="text1"/>
          <w:rtl/>
        </w:rPr>
        <w:t>لرَّحۡمَٰنِ</w:t>
      </w:r>
      <w:r w:rsidRPr="00781059">
        <w:rPr>
          <w:rStyle w:val="Char7"/>
          <w:color w:val="000000" w:themeColor="text1"/>
          <w:rtl/>
        </w:rPr>
        <w:t xml:space="preserve"> فَتَكُونَ لِلشَّيۡطَٰنِ وَلِيّٗا٤٥</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[مريم: 4</w:t>
      </w:r>
      <w:r w:rsidRPr="00781059">
        <w:rPr>
          <w:rStyle w:val="Char"/>
          <w:rFonts w:hint="cs"/>
          <w:color w:val="000000" w:themeColor="text1"/>
          <w:rtl/>
        </w:rPr>
        <w:t>3</w:t>
      </w:r>
      <w:r w:rsidRPr="00781059">
        <w:rPr>
          <w:rStyle w:val="Char"/>
          <w:color w:val="000000" w:themeColor="text1"/>
          <w:rtl/>
        </w:rPr>
        <w:t>-45]</w:t>
      </w:r>
      <w:r w:rsidR="00994878" w:rsidRPr="00781059">
        <w:rPr>
          <w:rStyle w:val="Char0"/>
          <w:color w:val="000000" w:themeColor="text1"/>
          <w:rtl/>
        </w:rPr>
        <w:t xml:space="preserve"> </w:t>
      </w:r>
      <w:r w:rsidR="00994878" w:rsidRPr="00781059">
        <w:rPr>
          <w:rStyle w:val="Char5"/>
          <w:color w:val="000000" w:themeColor="text1"/>
          <w:rtl/>
        </w:rPr>
        <w:t>«ای پدر جان! یقیناً (از جانب الله) دانشی برای من آمده</w:t>
      </w:r>
      <w:r w:rsidR="00865599" w:rsidRPr="00781059">
        <w:rPr>
          <w:rStyle w:val="Char5"/>
          <w:rFonts w:hint="cs"/>
          <w:color w:val="000000" w:themeColor="text1"/>
          <w:rtl/>
        </w:rPr>
        <w:t xml:space="preserve"> است</w:t>
      </w:r>
      <w:r w:rsidR="00994878" w:rsidRPr="00781059">
        <w:rPr>
          <w:rStyle w:val="Char5"/>
          <w:color w:val="000000" w:themeColor="text1"/>
          <w:rtl/>
        </w:rPr>
        <w:t xml:space="preserve"> که برای تو نیامده است، پس از من پیروی کن تا تو را به راه راست هدایت کنم. ای پدرجان! شیطان را عبادت نکن، زیرا شیطان نسبت به (الله) رحمان نافرمان بود. ای پدر جان! من از این می‌ترسم که از (سوی الله) رحمان عذابی به تو برسد، آنگاه از دوستان شیطان (و همنشینان او در آتش) باشی»</w:t>
      </w:r>
      <w:r w:rsidR="00994878" w:rsidRPr="00781059">
        <w:rPr>
          <w:rStyle w:val="Char0"/>
          <w:color w:val="000000" w:themeColor="text1"/>
          <w:rtl/>
        </w:rPr>
        <w:t>.</w:t>
      </w:r>
    </w:p>
    <w:p w:rsidR="00994878" w:rsidRPr="00781059" w:rsidRDefault="00994878" w:rsidP="004A76DD">
      <w:pPr>
        <w:widowControl w:val="0"/>
        <w:rPr>
          <w:rStyle w:val="Char0"/>
          <w:color w:val="000000" w:themeColor="text1"/>
          <w:rtl/>
        </w:rPr>
      </w:pPr>
      <w:r w:rsidRPr="00781059">
        <w:rPr>
          <w:rStyle w:val="Char0"/>
          <w:color w:val="000000" w:themeColor="text1"/>
          <w:rtl/>
        </w:rPr>
        <w:t>کلمه «</w:t>
      </w:r>
      <w:r w:rsidRPr="00781059">
        <w:rPr>
          <w:rStyle w:val="Char4"/>
          <w:color w:val="000000" w:themeColor="text1"/>
          <w:rtl/>
        </w:rPr>
        <w:t>أبت</w:t>
      </w:r>
      <w:r w:rsidRPr="00781059">
        <w:rPr>
          <w:rStyle w:val="Char0"/>
          <w:color w:val="000000" w:themeColor="text1"/>
          <w:rtl/>
        </w:rPr>
        <w:t xml:space="preserve">» در آیات دیگری از قرآن و بر زبان مردانی </w:t>
      </w:r>
      <w:r w:rsidRPr="00781059">
        <w:rPr>
          <w:rStyle w:val="Charb"/>
          <w:color w:val="000000" w:themeColor="text1"/>
          <w:rtl/>
        </w:rPr>
        <w:t>وارد شده</w:t>
      </w:r>
      <w:r w:rsidR="00865599" w:rsidRPr="00781059">
        <w:rPr>
          <w:rStyle w:val="Charb"/>
          <w:rFonts w:hint="cs"/>
          <w:color w:val="000000" w:themeColor="text1"/>
          <w:rtl/>
        </w:rPr>
        <w:t xml:space="preserve"> است</w:t>
      </w:r>
      <w:r w:rsidRPr="00781059">
        <w:rPr>
          <w:rStyle w:val="Char0"/>
          <w:color w:val="000000" w:themeColor="text1"/>
          <w:rtl/>
        </w:rPr>
        <w:t xml:space="preserve"> که همه اتفاق داریم </w:t>
      </w:r>
      <w:r w:rsidRPr="00781059">
        <w:rPr>
          <w:rStyle w:val="Charb"/>
          <w:color w:val="000000" w:themeColor="text1"/>
          <w:rtl/>
        </w:rPr>
        <w:t>با این واژه</w:t>
      </w:r>
      <w:r w:rsidRPr="00781059">
        <w:rPr>
          <w:rStyle w:val="Char0"/>
          <w:color w:val="000000" w:themeColor="text1"/>
          <w:rtl/>
        </w:rPr>
        <w:t xml:space="preserve"> پدران حقیقی خود را مخاطب قرار داده‌اند، چنانکه یوسف پدرش</w:t>
      </w:r>
      <w:r w:rsidR="0002119C" w:rsidRPr="00781059">
        <w:rPr>
          <w:rFonts w:cs="CTraditional Arabic"/>
          <w:color w:val="000000" w:themeColor="text1"/>
          <w:rtl/>
        </w:rPr>
        <w:t> </w:t>
      </w:r>
      <w:r w:rsidR="0002119C" w:rsidRPr="00781059">
        <w:rPr>
          <w:rFonts w:cs="CTraditional Arabic" w:hint="cs"/>
          <w:color w:val="000000" w:themeColor="text1"/>
          <w:rtl/>
        </w:rPr>
        <w:t>إ</w:t>
      </w:r>
      <w:r w:rsidRPr="00781059">
        <w:rPr>
          <w:rStyle w:val="Char0"/>
          <w:color w:val="000000" w:themeColor="text1"/>
          <w:rtl/>
        </w:rPr>
        <w:t xml:space="preserve"> را چنین مخاطب قرار می‌دهد:</w:t>
      </w:r>
      <w:r w:rsidR="00BF23E5" w:rsidRPr="00781059">
        <w:rPr>
          <w:rStyle w:val="Char0"/>
          <w:rFonts w:hint="cs"/>
          <w:color w:val="000000" w:themeColor="text1"/>
          <w:rtl/>
        </w:rPr>
        <w:t xml:space="preserve"> </w:t>
      </w:r>
      <w:r w:rsidR="00BF23E5" w:rsidRPr="00781059">
        <w:rPr>
          <w:rStyle w:val="Char0"/>
          <w:rFonts w:cs="Traditional Arabic"/>
          <w:color w:val="000000" w:themeColor="text1"/>
          <w:shd w:val="clear" w:color="auto" w:fill="FFFFFF"/>
          <w:rtl/>
        </w:rPr>
        <w:t>﴿</w:t>
      </w:r>
      <w:r w:rsidR="00BF23E5" w:rsidRPr="00781059">
        <w:rPr>
          <w:rStyle w:val="Char7"/>
          <w:color w:val="000000" w:themeColor="text1"/>
          <w:rtl/>
        </w:rPr>
        <w:t>إِذۡ قَالَ يُوسُفُ لِأَبِيهِ يَٰٓأَبَتِ إِنِّي رَأَيۡتُ أَحَدَ عَشَرَ كَوۡكَبٗا وَ</w:t>
      </w:r>
      <w:r w:rsidR="00BF23E5" w:rsidRPr="00781059">
        <w:rPr>
          <w:rStyle w:val="Char7"/>
          <w:rFonts w:hint="cs"/>
          <w:color w:val="000000" w:themeColor="text1"/>
          <w:rtl/>
        </w:rPr>
        <w:t>ٱ</w:t>
      </w:r>
      <w:r w:rsidR="00BF23E5" w:rsidRPr="00781059">
        <w:rPr>
          <w:rStyle w:val="Char7"/>
          <w:rFonts w:hint="eastAsia"/>
          <w:color w:val="000000" w:themeColor="text1"/>
          <w:rtl/>
        </w:rPr>
        <w:t>لشَّمۡسَ</w:t>
      </w:r>
      <w:r w:rsidR="00BF23E5" w:rsidRPr="00781059">
        <w:rPr>
          <w:rStyle w:val="Char7"/>
          <w:color w:val="000000" w:themeColor="text1"/>
          <w:rtl/>
        </w:rPr>
        <w:t xml:space="preserve"> وَ</w:t>
      </w:r>
      <w:r w:rsidR="00BF23E5" w:rsidRPr="00781059">
        <w:rPr>
          <w:rStyle w:val="Char7"/>
          <w:rFonts w:hint="cs"/>
          <w:color w:val="000000" w:themeColor="text1"/>
          <w:rtl/>
        </w:rPr>
        <w:t>ٱ</w:t>
      </w:r>
      <w:r w:rsidR="00BF23E5" w:rsidRPr="00781059">
        <w:rPr>
          <w:rStyle w:val="Char7"/>
          <w:rFonts w:hint="eastAsia"/>
          <w:color w:val="000000" w:themeColor="text1"/>
          <w:rtl/>
        </w:rPr>
        <w:t>لۡقَمَرَ</w:t>
      </w:r>
      <w:r w:rsidR="00BF23E5" w:rsidRPr="00781059">
        <w:rPr>
          <w:rStyle w:val="Char7"/>
          <w:color w:val="000000" w:themeColor="text1"/>
          <w:rtl/>
        </w:rPr>
        <w:t xml:space="preserve"> رَأَيۡتُهُمۡ لِي سَٰجِدِينَ٤</w:t>
      </w:r>
      <w:r w:rsidR="00BF23E5" w:rsidRPr="00781059">
        <w:rPr>
          <w:rStyle w:val="Char0"/>
          <w:rFonts w:cs="Traditional Arabic"/>
          <w:color w:val="000000" w:themeColor="text1"/>
          <w:shd w:val="clear" w:color="auto" w:fill="FFFFFF"/>
          <w:rtl/>
        </w:rPr>
        <w:t>﴾</w:t>
      </w:r>
      <w:r w:rsidR="00BF23E5" w:rsidRPr="00781059">
        <w:rPr>
          <w:rStyle w:val="Char7"/>
          <w:color w:val="000000" w:themeColor="text1"/>
          <w:rtl/>
        </w:rPr>
        <w:t xml:space="preserve"> </w:t>
      </w:r>
      <w:r w:rsidR="00BF23E5" w:rsidRPr="00781059">
        <w:rPr>
          <w:rStyle w:val="Char"/>
          <w:color w:val="000000" w:themeColor="text1"/>
          <w:rtl/>
        </w:rPr>
        <w:t>[يوسف: 4]</w:t>
      </w:r>
      <w:r w:rsidRPr="00781059">
        <w:rPr>
          <w:rStyle w:val="Char0"/>
          <w:color w:val="000000" w:themeColor="text1"/>
          <w:rtl/>
        </w:rPr>
        <w:t xml:space="preserve"> </w:t>
      </w:r>
      <w:r w:rsidRPr="00781059">
        <w:rPr>
          <w:rStyle w:val="Char5"/>
          <w:color w:val="000000" w:themeColor="text1"/>
          <w:rtl/>
        </w:rPr>
        <w:t>«(به یاد آور) هنگامی</w:t>
      </w:r>
      <w:r w:rsidR="009D4554" w:rsidRPr="00781059">
        <w:rPr>
          <w:rStyle w:val="Char5"/>
          <w:color w:val="000000" w:themeColor="text1"/>
          <w:rtl/>
        </w:rPr>
        <w:t xml:space="preserve"> را که یوسف به پدرش یعقوب گفت: </w:t>
      </w:r>
      <w:r w:rsidRPr="00781059">
        <w:rPr>
          <w:rStyle w:val="Char5"/>
          <w:color w:val="000000" w:themeColor="text1"/>
          <w:rtl/>
        </w:rPr>
        <w:t>پدرم! همانا من (در خواب) یازده ستاره و خورشید و ماه  را دیدم،</w:t>
      </w:r>
      <w:r w:rsidR="004A0C60" w:rsidRPr="00781059">
        <w:rPr>
          <w:rStyle w:val="Char5"/>
          <w:color w:val="000000" w:themeColor="text1"/>
          <w:rtl/>
        </w:rPr>
        <w:t xml:space="preserve"> آن‌ها </w:t>
      </w:r>
      <w:r w:rsidRPr="00781059">
        <w:rPr>
          <w:rStyle w:val="Char5"/>
          <w:color w:val="000000" w:themeColor="text1"/>
          <w:rtl/>
        </w:rPr>
        <w:t>را برای خود سجده‌کنان دیدم»</w:t>
      </w:r>
      <w:r w:rsidR="009D4554" w:rsidRPr="00781059">
        <w:rPr>
          <w:rStyle w:val="Char5"/>
          <w:rFonts w:hint="cs"/>
          <w:color w:val="000000" w:themeColor="text1"/>
          <w:rtl/>
        </w:rPr>
        <w:t>.</w:t>
      </w:r>
      <w:r w:rsidRPr="00781059">
        <w:rPr>
          <w:rStyle w:val="Char0"/>
          <w:color w:val="000000" w:themeColor="text1"/>
          <w:rtl/>
        </w:rPr>
        <w:t xml:space="preserve"> </w:t>
      </w:r>
      <w:r w:rsidRPr="00781059">
        <w:rPr>
          <w:rStyle w:val="Charb"/>
          <w:color w:val="000000" w:themeColor="text1"/>
          <w:rtl/>
        </w:rPr>
        <w:t xml:space="preserve">و </w:t>
      </w:r>
      <w:r w:rsidR="009D4554" w:rsidRPr="00781059">
        <w:rPr>
          <w:rStyle w:val="Charb"/>
          <w:rFonts w:hint="cs"/>
          <w:color w:val="000000" w:themeColor="text1"/>
          <w:rtl/>
        </w:rPr>
        <w:t xml:space="preserve">از </w:t>
      </w:r>
      <w:r w:rsidRPr="00781059">
        <w:rPr>
          <w:rStyle w:val="Charb"/>
          <w:color w:val="000000" w:themeColor="text1"/>
          <w:rtl/>
        </w:rPr>
        <w:t>این قبیل است</w:t>
      </w:r>
      <w:r w:rsidRPr="00781059">
        <w:rPr>
          <w:rStyle w:val="Char0"/>
          <w:color w:val="000000" w:themeColor="text1"/>
          <w:rtl/>
        </w:rPr>
        <w:t xml:space="preserve"> سخن اسماعیل خطاب به پدرش ابراهیم</w:t>
      </w:r>
      <w:r w:rsidR="0002119C" w:rsidRPr="00781059">
        <w:rPr>
          <w:rFonts w:cs="CTraditional Arabic"/>
          <w:color w:val="000000" w:themeColor="text1"/>
          <w:rtl/>
        </w:rPr>
        <w:t> </w:t>
      </w:r>
      <w:r w:rsidR="0002119C" w:rsidRPr="00781059">
        <w:rPr>
          <w:rFonts w:cs="CTraditional Arabic" w:hint="cs"/>
          <w:color w:val="000000" w:themeColor="text1"/>
          <w:rtl/>
        </w:rPr>
        <w:t>إ</w:t>
      </w:r>
      <w:r w:rsidRPr="00781059">
        <w:rPr>
          <w:rStyle w:val="Char0"/>
          <w:color w:val="000000" w:themeColor="text1"/>
          <w:rtl/>
        </w:rPr>
        <w:t xml:space="preserve">: </w:t>
      </w:r>
      <w:r w:rsidR="00BF23E5" w:rsidRPr="00781059">
        <w:rPr>
          <w:rStyle w:val="Char0"/>
          <w:rFonts w:cs="Traditional Arabic"/>
          <w:color w:val="000000" w:themeColor="text1"/>
          <w:shd w:val="clear" w:color="auto" w:fill="FFFFFF"/>
          <w:rtl/>
        </w:rPr>
        <w:t>﴿</w:t>
      </w:r>
      <w:r w:rsidR="00BF23E5" w:rsidRPr="00781059">
        <w:rPr>
          <w:rStyle w:val="Char7"/>
          <w:color w:val="000000" w:themeColor="text1"/>
          <w:rtl/>
        </w:rPr>
        <w:t xml:space="preserve">قَالَ يَٰبُنَيَّ إِنِّيٓ أَرَىٰ فِي </w:t>
      </w:r>
      <w:r w:rsidR="00BF23E5" w:rsidRPr="00781059">
        <w:rPr>
          <w:rStyle w:val="Char7"/>
          <w:rFonts w:hint="cs"/>
          <w:color w:val="000000" w:themeColor="text1"/>
          <w:rtl/>
        </w:rPr>
        <w:t>ٱ</w:t>
      </w:r>
      <w:r w:rsidR="00BF23E5" w:rsidRPr="00781059">
        <w:rPr>
          <w:rStyle w:val="Char7"/>
          <w:rFonts w:hint="eastAsia"/>
          <w:color w:val="000000" w:themeColor="text1"/>
          <w:rtl/>
        </w:rPr>
        <w:t>لۡمَنَامِ</w:t>
      </w:r>
      <w:r w:rsidR="00BF23E5" w:rsidRPr="00781059">
        <w:rPr>
          <w:rStyle w:val="Char7"/>
          <w:color w:val="000000" w:themeColor="text1"/>
          <w:rtl/>
        </w:rPr>
        <w:t xml:space="preserve"> أَنِّيٓ أَذۡبَحُكَ فَ</w:t>
      </w:r>
      <w:r w:rsidR="00BF23E5" w:rsidRPr="00781059">
        <w:rPr>
          <w:rStyle w:val="Char7"/>
          <w:rFonts w:hint="cs"/>
          <w:color w:val="000000" w:themeColor="text1"/>
          <w:rtl/>
        </w:rPr>
        <w:t>ٱ</w:t>
      </w:r>
      <w:r w:rsidR="00BF23E5" w:rsidRPr="00781059">
        <w:rPr>
          <w:rStyle w:val="Char7"/>
          <w:rFonts w:hint="eastAsia"/>
          <w:color w:val="000000" w:themeColor="text1"/>
          <w:rtl/>
        </w:rPr>
        <w:t>نظُرۡ</w:t>
      </w:r>
      <w:r w:rsidR="00BF23E5" w:rsidRPr="00781059">
        <w:rPr>
          <w:rStyle w:val="Char7"/>
          <w:color w:val="000000" w:themeColor="text1"/>
          <w:rtl/>
        </w:rPr>
        <w:t xml:space="preserve"> مَاذَا تَرَىٰۚ قَالَ يَٰٓأَبَتِ </w:t>
      </w:r>
      <w:r w:rsidR="00BF23E5" w:rsidRPr="00781059">
        <w:rPr>
          <w:rStyle w:val="Char7"/>
          <w:rFonts w:hint="cs"/>
          <w:color w:val="000000" w:themeColor="text1"/>
          <w:rtl/>
        </w:rPr>
        <w:t>ٱ</w:t>
      </w:r>
      <w:r w:rsidR="00BF23E5" w:rsidRPr="00781059">
        <w:rPr>
          <w:rStyle w:val="Char7"/>
          <w:rFonts w:hint="eastAsia"/>
          <w:color w:val="000000" w:themeColor="text1"/>
          <w:rtl/>
        </w:rPr>
        <w:t>فۡعَلۡ</w:t>
      </w:r>
      <w:r w:rsidR="00BF23E5" w:rsidRPr="00781059">
        <w:rPr>
          <w:rStyle w:val="Char7"/>
          <w:color w:val="000000" w:themeColor="text1"/>
          <w:rtl/>
        </w:rPr>
        <w:t xml:space="preserve"> مَا تُؤۡمَرُۖ سَتَجِدُنِيٓ إِن شَآءَ </w:t>
      </w:r>
      <w:r w:rsidR="00BF23E5" w:rsidRPr="00781059">
        <w:rPr>
          <w:rStyle w:val="Char7"/>
          <w:rFonts w:hint="cs"/>
          <w:color w:val="000000" w:themeColor="text1"/>
          <w:rtl/>
        </w:rPr>
        <w:t>ٱ</w:t>
      </w:r>
      <w:r w:rsidR="00BF23E5" w:rsidRPr="00781059">
        <w:rPr>
          <w:rStyle w:val="Char7"/>
          <w:rFonts w:hint="eastAsia"/>
          <w:color w:val="000000" w:themeColor="text1"/>
          <w:rtl/>
        </w:rPr>
        <w:t>للَّهُ</w:t>
      </w:r>
      <w:r w:rsidR="00BF23E5" w:rsidRPr="00781059">
        <w:rPr>
          <w:rStyle w:val="Char7"/>
          <w:color w:val="000000" w:themeColor="text1"/>
          <w:rtl/>
        </w:rPr>
        <w:t xml:space="preserve"> مِنَ </w:t>
      </w:r>
      <w:r w:rsidR="00BF23E5" w:rsidRPr="00781059">
        <w:rPr>
          <w:rStyle w:val="Char7"/>
          <w:rFonts w:hint="cs"/>
          <w:color w:val="000000" w:themeColor="text1"/>
          <w:rtl/>
        </w:rPr>
        <w:t>ٱ</w:t>
      </w:r>
      <w:r w:rsidR="00BF23E5" w:rsidRPr="00781059">
        <w:rPr>
          <w:rStyle w:val="Char7"/>
          <w:rFonts w:hint="eastAsia"/>
          <w:color w:val="000000" w:themeColor="text1"/>
          <w:rtl/>
        </w:rPr>
        <w:t>لصَّٰبِرِينَ</w:t>
      </w:r>
      <w:r w:rsidR="00BF23E5" w:rsidRPr="00781059">
        <w:rPr>
          <w:rStyle w:val="Char7"/>
          <w:color w:val="000000" w:themeColor="text1"/>
          <w:rtl/>
        </w:rPr>
        <w:t>١٠٢</w:t>
      </w:r>
      <w:r w:rsidR="00BF23E5" w:rsidRPr="00781059">
        <w:rPr>
          <w:rStyle w:val="Char0"/>
          <w:rFonts w:cs="Traditional Arabic"/>
          <w:color w:val="000000" w:themeColor="text1"/>
          <w:shd w:val="clear" w:color="auto" w:fill="FFFFFF"/>
          <w:rtl/>
        </w:rPr>
        <w:t>﴾</w:t>
      </w:r>
      <w:r w:rsidR="00BF23E5" w:rsidRPr="00781059">
        <w:rPr>
          <w:rStyle w:val="Char7"/>
          <w:color w:val="000000" w:themeColor="text1"/>
          <w:rtl/>
        </w:rPr>
        <w:t xml:space="preserve"> </w:t>
      </w:r>
      <w:r w:rsidR="00BF23E5" w:rsidRPr="00781059">
        <w:rPr>
          <w:rStyle w:val="Char"/>
          <w:color w:val="000000" w:themeColor="text1"/>
          <w:rtl/>
        </w:rPr>
        <w:t>[الصافات: 102]</w:t>
      </w:r>
      <w:r w:rsidRPr="00781059">
        <w:rPr>
          <w:rStyle w:val="Char0"/>
          <w:color w:val="000000" w:themeColor="text1"/>
          <w:rtl/>
        </w:rPr>
        <w:t xml:space="preserve"> </w:t>
      </w:r>
      <w:r w:rsidRPr="00781059">
        <w:rPr>
          <w:rStyle w:val="Char5"/>
          <w:color w:val="000000" w:themeColor="text1"/>
          <w:rtl/>
        </w:rPr>
        <w:t xml:space="preserve">«گفت: ای فرزندم! من در </w:t>
      </w:r>
      <w:r w:rsidRPr="00781059">
        <w:rPr>
          <w:rStyle w:val="Char5"/>
          <w:color w:val="000000" w:themeColor="text1"/>
          <w:rtl/>
        </w:rPr>
        <w:lastRenderedPageBreak/>
        <w:t>خواب</w:t>
      </w:r>
      <w:r w:rsidRPr="00781059">
        <w:rPr>
          <w:rStyle w:val="Char0"/>
          <w:color w:val="000000" w:themeColor="text1"/>
          <w:vertAlign w:val="superscript"/>
          <w:rtl/>
        </w:rPr>
        <w:t>(</w:t>
      </w:r>
      <w:r w:rsidRPr="00781059">
        <w:rPr>
          <w:rStyle w:val="Char0"/>
          <w:color w:val="000000" w:themeColor="text1"/>
          <w:vertAlign w:val="superscript"/>
          <w:rtl/>
        </w:rPr>
        <w:footnoteReference w:id="66"/>
      </w:r>
      <w:r w:rsidRPr="00781059">
        <w:rPr>
          <w:rStyle w:val="Char0"/>
          <w:color w:val="000000" w:themeColor="text1"/>
          <w:vertAlign w:val="superscript"/>
          <w:rtl/>
        </w:rPr>
        <w:t>)</w:t>
      </w:r>
      <w:r w:rsidRPr="00781059">
        <w:rPr>
          <w:rStyle w:val="Char5"/>
          <w:color w:val="000000" w:themeColor="text1"/>
          <w:rtl/>
        </w:rPr>
        <w:t xml:space="preserve"> دیدم که تو را قربانی می‌کنم، ببین، تو چه نظر داری؟! گفت: پدرم، به آنچه مأمور شده‌ای، عمل کن، اگر الله بخواهد، مرا از صابران خواهی یافت»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b"/>
          <w:color w:val="000000" w:themeColor="text1"/>
          <w:rtl/>
        </w:rPr>
        <w:t>و به این ترتیب</w:t>
      </w:r>
      <w:r w:rsidRPr="00781059">
        <w:rPr>
          <w:rStyle w:val="Char0"/>
          <w:color w:val="000000" w:themeColor="text1"/>
          <w:rtl/>
        </w:rPr>
        <w:t xml:space="preserve"> قرآن بیان می‌دارد که آزر پدر حقیقی ابراهیم بوده است و از همین رو </w:t>
      </w:r>
      <w:r w:rsidRPr="00781059">
        <w:rPr>
          <w:rStyle w:val="Charb"/>
          <w:color w:val="000000" w:themeColor="text1"/>
          <w:rtl/>
        </w:rPr>
        <w:t>چنانکه در صحیح بخاری آمده</w:t>
      </w:r>
      <w:r w:rsidR="00865599" w:rsidRPr="00781059">
        <w:rPr>
          <w:rStyle w:val="Char0"/>
          <w:rFonts w:hint="cs"/>
          <w:color w:val="000000" w:themeColor="text1"/>
          <w:rtl/>
        </w:rPr>
        <w:t xml:space="preserve"> است</w:t>
      </w:r>
      <w:r w:rsidRPr="00781059">
        <w:rPr>
          <w:rStyle w:val="Char0"/>
          <w:color w:val="000000" w:themeColor="text1"/>
          <w:rtl/>
        </w:rPr>
        <w:t>، پیامبر اکرم</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فرمودند: </w:t>
      </w:r>
      <w:r w:rsidRPr="00781059">
        <w:rPr>
          <w:rStyle w:val="Char6"/>
          <w:color w:val="000000" w:themeColor="text1"/>
          <w:rtl/>
        </w:rPr>
        <w:t>«يَلْقَى إِبْرَاهِيمُ أَبَاهُ آزَرَ يَوْمَ القِيَامَةِ، وَعَلَى وَجْهِ آزَرَ قَتَرَةٌ وَغَبَرَةٌ، فَيَقُولُ لَهُ إِبْرَاهِيمُ: أَلَمْ أَقُلْ لَكَ: لاَ تَعْصِنِي، فَيَقُولُ أَبُوهُ: فَاليَوْمَ لاَ أَعْصِيكَ، فَيَقُولُ إِبْرَاهِيمُ: يَا رَبِّ! إِنَّكَ وَعَدْتَنِي أَنْ لاَ تُخْزِيَنِي يَوْمَ يُبْعَثُونَ، وَأَيُّ خِزْيٍ أَخْزَى مِنْ أَبِي الأَبْعَدِ؟ فَيَقُولُ اللَّهُ تَعَالَى: إِنِّي حَرَّمْتُ الجَنَّةَ عَلَى الكَافِرِينَ، ثُمَّ يُقَالُ: يَا إِبْرَاهِيمُ! مَا تَحْتَ رِجْلَيْكَ؟ فَيَنْظُرُ، فَإِذَا هُوَ بِذِيخٍ مُلْتَطِخٍ، فَيُؤْخَذُ بِقَوَائِمِهِ، فَيُلْقَى فِي النَّارِ»</w:t>
      </w:r>
      <w:r w:rsidRPr="00781059">
        <w:rPr>
          <w:rStyle w:val="Char0"/>
          <w:color w:val="000000" w:themeColor="text1"/>
          <w:rtl/>
        </w:rPr>
        <w:t>: «ابراهيم روز قيامت پدرش آزر را درحالی می‌بيند که صورتش سياه و غبارآلود شده است، ابراهيم به او می‌گويد: آيا به تو نگفتم از من نافرمانی مکن؟ پدرش می‌گويد: امروز از تو نافرمانی نمی‌کنم (اطاعت می‌کنم و مرتکب عصيان نمی‌شوم)؛ ابراهيم می‌گويد: خدايا! تو به من وعده دادی که روز قيامت مرا رسوا نکنی و چه رسوايی‌ای بدتر از اينکه پدرم از رحمتت بسيار دور و محروم باشد؟ خداوند متعال می‌فرمايد: من بهشت را بر کافران حرام کرده‌ام و سپس گفته می‌شود: ای ابراهيم! زير پاهايت چيست؟ (به زير پاهايت نگاه کن)، ابراهيم به زير پاهايش نگاه می‌کند و کفتاری پُر مو می‌بيند که آغشته به خون يا سرگين است، آنگاه دست و پای آزر گرفته می‌شود و به آتش انداخته می‌شود».</w:t>
      </w:r>
      <w:r w:rsidRPr="00781059">
        <w:rPr>
          <w:rStyle w:val="FootnoteReference"/>
          <w:rFonts w:ascii="IRLotus" w:hAnsi="IRLotus" w:cs="IRNazli"/>
          <w:color w:val="000000" w:themeColor="text1"/>
          <w:rtl/>
          <w:lang w:bidi="fa-IR"/>
        </w:rPr>
        <w:footnoteReference w:id="67"/>
      </w:r>
    </w:p>
    <w:p w:rsidR="00994878" w:rsidRPr="00781059" w:rsidRDefault="00994878" w:rsidP="00781059">
      <w:pPr>
        <w:rPr>
          <w:rStyle w:val="Char0"/>
          <w:color w:val="000000" w:themeColor="text1"/>
          <w:rtl/>
        </w:rPr>
      </w:pPr>
      <w:r w:rsidRPr="00781059">
        <w:rPr>
          <w:rStyle w:val="Char0"/>
          <w:color w:val="000000" w:themeColor="text1"/>
          <w:rtl/>
        </w:rPr>
        <w:t>با این همه، تمام علمای شیعه که علم خود را متعصبانه از کتاب‌های خود می‌گیرند، علی رغم مخالفت با قرآن، بر این باورند که آزر عموی ابرا</w:t>
      </w:r>
      <w:r w:rsidR="00865599" w:rsidRPr="00781059">
        <w:rPr>
          <w:rStyle w:val="Char0"/>
          <w:color w:val="000000" w:themeColor="text1"/>
          <w:rtl/>
        </w:rPr>
        <w:t>هیم یا جد مادری اوست؛ نه پدر او</w:t>
      </w:r>
      <w:r w:rsidR="009D4554" w:rsidRPr="00781059">
        <w:rPr>
          <w:rStyle w:val="Char0"/>
          <w:rFonts w:hint="cs"/>
          <w:color w:val="000000" w:themeColor="text1"/>
          <w:rtl/>
        </w:rPr>
        <w:t>؛</w:t>
      </w:r>
      <w:r w:rsidRPr="00781059">
        <w:rPr>
          <w:rStyle w:val="Char0"/>
          <w:color w:val="000000" w:themeColor="text1"/>
          <w:rtl/>
        </w:rPr>
        <w:t xml:space="preserve"> و نام پد</w:t>
      </w:r>
      <w:r w:rsidR="00865599" w:rsidRPr="00781059">
        <w:rPr>
          <w:rStyle w:val="Char0"/>
          <w:color w:val="000000" w:themeColor="text1"/>
          <w:rtl/>
        </w:rPr>
        <w:t>ر حقیقی ابراهیم «تارح» بوده است</w:t>
      </w:r>
      <w:r w:rsidRPr="00781059">
        <w:rPr>
          <w:rStyle w:val="Char0"/>
          <w:color w:val="000000" w:themeColor="text1"/>
          <w:rtl/>
        </w:rPr>
        <w:t xml:space="preserve"> و این باور از آنجا ناشی می‌شود که</w:t>
      </w:r>
      <w:r w:rsidR="004A0C60" w:rsidRPr="00781059">
        <w:rPr>
          <w:rStyle w:val="Char0"/>
          <w:color w:val="000000" w:themeColor="text1"/>
          <w:rtl/>
        </w:rPr>
        <w:t xml:space="preserve"> آن‌ها </w:t>
      </w:r>
      <w:r w:rsidRPr="00781059">
        <w:rPr>
          <w:rStyle w:val="Char0"/>
          <w:color w:val="000000" w:themeColor="text1"/>
          <w:rtl/>
        </w:rPr>
        <w:t>اجداد پیامبر را از شرک و کفر منزه می‌دانند و اعتقاد دارند که اجداد پیامبر تا آدم، همگی موحد بوده‌اند.</w:t>
      </w:r>
    </w:p>
    <w:p w:rsidR="00994878" w:rsidRPr="00781059" w:rsidRDefault="00994878" w:rsidP="00781059">
      <w:pPr>
        <w:rPr>
          <w:rStyle w:val="Char0"/>
          <w:color w:val="000000" w:themeColor="text1"/>
          <w:rtl/>
        </w:rPr>
      </w:pPr>
      <w:r w:rsidRPr="00781059">
        <w:rPr>
          <w:rStyle w:val="Char0"/>
          <w:color w:val="000000" w:themeColor="text1"/>
          <w:rtl/>
        </w:rPr>
        <w:lastRenderedPageBreak/>
        <w:t>شیخ</w:t>
      </w:r>
      <w:r w:rsidR="004A0C60" w:rsidRPr="00781059">
        <w:rPr>
          <w:rStyle w:val="Char0"/>
          <w:color w:val="000000" w:themeColor="text1"/>
          <w:rtl/>
        </w:rPr>
        <w:t xml:space="preserve"> آن‌ها </w:t>
      </w:r>
      <w:r w:rsidRPr="00781059">
        <w:rPr>
          <w:rStyle w:val="Char0"/>
          <w:color w:val="000000" w:themeColor="text1"/>
          <w:rtl/>
        </w:rPr>
        <w:t>طبرسی می‌گوید: «یاران ما بر این باورند که آزر جد مادری ابراهیم بوده است یا اینکه عموی او بوده است، زیرا نزد یاران ما ثابت است که پدران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تا آدم، همگی موحد بوده‌اند و طائفه</w:t>
      </w:r>
      <w:r w:rsidR="003606D2" w:rsidRPr="00781059">
        <w:rPr>
          <w:rStyle w:val="Char0"/>
          <w:color w:val="000000" w:themeColor="text1"/>
          <w:rtl/>
        </w:rPr>
        <w:t>‌</w:t>
      </w:r>
      <w:r w:rsidR="00865599" w:rsidRPr="00781059">
        <w:rPr>
          <w:rStyle w:val="Char0"/>
          <w:rFonts w:hint="cs"/>
          <w:color w:val="000000" w:themeColor="text1"/>
          <w:rtl/>
        </w:rPr>
        <w:t>ی</w:t>
      </w:r>
      <w:r w:rsidRPr="00781059">
        <w:rPr>
          <w:rStyle w:val="Char0"/>
          <w:color w:val="000000" w:themeColor="text1"/>
          <w:rtl/>
        </w:rPr>
        <w:t xml:space="preserve"> (شیعه) بر این موضوع اجماع دارد»</w:t>
      </w:r>
      <w:r w:rsidRPr="00781059">
        <w:rPr>
          <w:rStyle w:val="FootnoteReference"/>
          <w:rFonts w:ascii="IRLotus" w:hAnsi="IRLotus" w:cs="IRNazli"/>
          <w:color w:val="000000" w:themeColor="text1"/>
          <w:rtl/>
          <w:lang w:bidi="fa-IR"/>
        </w:rPr>
        <w:footnoteReference w:id="68"/>
      </w:r>
      <w:r w:rsidRPr="00781059">
        <w:rPr>
          <w:rStyle w:val="Char0"/>
          <w:color w:val="000000" w:themeColor="text1"/>
          <w:rtl/>
        </w:rPr>
        <w:t>!!.</w:t>
      </w:r>
    </w:p>
    <w:p w:rsidR="00994878" w:rsidRPr="00781059" w:rsidRDefault="00994878" w:rsidP="00781059">
      <w:pPr>
        <w:rPr>
          <w:rStyle w:val="Char0"/>
          <w:color w:val="000000" w:themeColor="text1"/>
        </w:rPr>
      </w:pPr>
      <w:r w:rsidRPr="00781059">
        <w:rPr>
          <w:rStyle w:val="Char0"/>
          <w:color w:val="000000" w:themeColor="text1"/>
          <w:rtl/>
        </w:rPr>
        <w:t>علمای شیعه با وقاحت تمام آیات قرآن را در راستای حمایت از قواعد عقلی و دروغین دین‌شان که مخالف با قرآن فصیح عربی می‌باشد، تفسیر و تأویل می‌نمایند.</w:t>
      </w:r>
    </w:p>
    <w:p w:rsidR="00994878" w:rsidRPr="00781059" w:rsidRDefault="00994878" w:rsidP="00781059">
      <w:pPr>
        <w:rPr>
          <w:rStyle w:val="Char0"/>
          <w:color w:val="000000" w:themeColor="text1"/>
          <w:rtl/>
        </w:rPr>
      </w:pPr>
      <w:r w:rsidRPr="00781059">
        <w:rPr>
          <w:rStyle w:val="Char0"/>
          <w:color w:val="000000" w:themeColor="text1"/>
          <w:rtl/>
        </w:rPr>
        <w:t xml:space="preserve">اگر آزر عمو و یا جد ابراهیم بود، خداوند متعال به صراحت این مساله را ذکر می‌کرد؛ </w:t>
      </w:r>
      <w:r w:rsidR="009D4554" w:rsidRPr="00781059">
        <w:rPr>
          <w:rStyle w:val="Char0"/>
          <w:rFonts w:hint="cs"/>
          <w:color w:val="000000" w:themeColor="text1"/>
          <w:rtl/>
        </w:rPr>
        <w:t xml:space="preserve">چنانکه </w:t>
      </w:r>
      <w:r w:rsidRPr="00781059">
        <w:rPr>
          <w:rStyle w:val="Char0"/>
          <w:color w:val="000000" w:themeColor="text1"/>
          <w:rtl/>
        </w:rPr>
        <w:t>قرآن کریم در چندین موضع به ذکر عمه‌ها، خاله‌ها، خواهران و فرزندان می‌پردازد، مانند آیه</w:t>
      </w:r>
      <w:r w:rsidR="003606D2" w:rsidRPr="00781059">
        <w:rPr>
          <w:rStyle w:val="Char0"/>
          <w:color w:val="000000" w:themeColor="text1"/>
          <w:rtl/>
        </w:rPr>
        <w:t>‌</w:t>
      </w:r>
      <w:r w:rsidR="00865599" w:rsidRPr="00781059">
        <w:rPr>
          <w:rStyle w:val="Char0"/>
          <w:rFonts w:hint="cs"/>
          <w:color w:val="000000" w:themeColor="text1"/>
          <w:rtl/>
        </w:rPr>
        <w:t>ی</w:t>
      </w:r>
      <w:r w:rsidRPr="00781059">
        <w:rPr>
          <w:rStyle w:val="Char0"/>
          <w:color w:val="000000" w:themeColor="text1"/>
          <w:rtl/>
        </w:rPr>
        <w:t xml:space="preserve"> 23 سوره</w:t>
      </w:r>
      <w:r w:rsidR="003606D2" w:rsidRPr="00781059">
        <w:rPr>
          <w:rStyle w:val="Char0"/>
          <w:color w:val="000000" w:themeColor="text1"/>
          <w:rtl/>
        </w:rPr>
        <w:t>‌</w:t>
      </w:r>
      <w:r w:rsidR="00865599" w:rsidRPr="00781059">
        <w:rPr>
          <w:rStyle w:val="Char0"/>
          <w:rFonts w:hint="cs"/>
          <w:color w:val="000000" w:themeColor="text1"/>
          <w:rtl/>
        </w:rPr>
        <w:t>ی</w:t>
      </w:r>
      <w:r w:rsidRPr="00781059">
        <w:rPr>
          <w:rStyle w:val="Char0"/>
          <w:color w:val="000000" w:themeColor="text1"/>
          <w:rtl/>
        </w:rPr>
        <w:t xml:space="preserve"> نساء.</w:t>
      </w:r>
    </w:p>
    <w:p w:rsidR="00994878" w:rsidRPr="00781059" w:rsidRDefault="00994878" w:rsidP="00781059">
      <w:pPr>
        <w:rPr>
          <w:rStyle w:val="Char0"/>
          <w:color w:val="000000" w:themeColor="text1"/>
          <w:rtl/>
        </w:rPr>
      </w:pPr>
      <w:r w:rsidRPr="00781059">
        <w:rPr>
          <w:rStyle w:val="Char0"/>
          <w:color w:val="000000" w:themeColor="text1"/>
          <w:rtl/>
        </w:rPr>
        <w:t>اگر بر این باورند که آزر عموی ابراهیم یا جد او بوده</w:t>
      </w:r>
      <w:r w:rsidR="00865599" w:rsidRPr="00781059">
        <w:rPr>
          <w:rStyle w:val="Char0"/>
          <w:rFonts w:hint="cs"/>
          <w:color w:val="000000" w:themeColor="text1"/>
          <w:rtl/>
        </w:rPr>
        <w:t xml:space="preserve"> است</w:t>
      </w:r>
      <w:r w:rsidRPr="00781059">
        <w:rPr>
          <w:rStyle w:val="Char0"/>
          <w:color w:val="000000" w:themeColor="text1"/>
          <w:rtl/>
        </w:rPr>
        <w:t>، ابولهبِ کافر نیز به مثابه پدر برای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بوده است و جالب‌تر اینکه</w:t>
      </w:r>
      <w:r w:rsidR="004A0C60" w:rsidRPr="00781059">
        <w:rPr>
          <w:rStyle w:val="Char0"/>
          <w:color w:val="000000" w:themeColor="text1"/>
          <w:rtl/>
        </w:rPr>
        <w:t xml:space="preserve"> آن‌ها </w:t>
      </w:r>
      <w:r w:rsidRPr="00781059">
        <w:rPr>
          <w:rStyle w:val="Char0"/>
          <w:color w:val="000000" w:themeColor="text1"/>
          <w:rtl/>
        </w:rPr>
        <w:t>ابوبکر صدیق</w:t>
      </w:r>
      <w:r w:rsidR="0002119C" w:rsidRPr="00781059">
        <w:rPr>
          <w:rFonts w:ascii="Simplified Arabic" w:hAnsi="Simplified Arabic" w:cs="CTraditional Arabic"/>
          <w:color w:val="000000" w:themeColor="text1"/>
          <w:rtl/>
        </w:rPr>
        <w:t> س</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را تکفیر می‌کنند درحالی‌که ایشان جد امام صادق بوده است و امام صادق افتخار می‌کرد که نسب او به ابوبکر صدیق منتهی می‌شود؛ وی می‌گفت: </w:t>
      </w:r>
      <w:r w:rsidRPr="00781059">
        <w:rPr>
          <w:rStyle w:val="Char3"/>
          <w:color w:val="000000" w:themeColor="text1"/>
          <w:rtl/>
        </w:rPr>
        <w:t>«ولدني أبو بکر مرتین»</w:t>
      </w:r>
      <w:r w:rsidRPr="00781059">
        <w:rPr>
          <w:rStyle w:val="Char0"/>
          <w:color w:val="000000" w:themeColor="text1"/>
          <w:rtl/>
        </w:rPr>
        <w:t>: «نسب من از دو جهت به ابوبکر می‌رسد». این مطلب در خود مصادر شیعه نیز ذکر شده است؛ این جمال الدین احمد حسنی معروف به ابن عنبه (828 هـ) یکی از بزرگان شیعه است که روایت سابق را در کتاب «عمدة الطالب في أنساب آل أبي طالب» از صادق ذکر کرده</w:t>
      </w:r>
      <w:r w:rsidR="00865599" w:rsidRPr="00781059">
        <w:rPr>
          <w:rStyle w:val="Char0"/>
          <w:rFonts w:hint="cs"/>
          <w:color w:val="000000" w:themeColor="text1"/>
          <w:rtl/>
        </w:rPr>
        <w:t xml:space="preserve"> است</w:t>
      </w:r>
      <w:r w:rsidRPr="00781059">
        <w:rPr>
          <w:rStyle w:val="Char0"/>
          <w:color w:val="000000" w:themeColor="text1"/>
          <w:rtl/>
        </w:rPr>
        <w:t xml:space="preserve"> و می‌گوید: «مادر او ام فروه بنت قاسم فقیه ابن محمد بن أبي بکر بود و مادر او (ام فروه) اسماء بنت عبد الرحمن بن أبي بکر بود، لذا امام صادق</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می‌گفت: </w:t>
      </w:r>
      <w:r w:rsidRPr="00781059">
        <w:rPr>
          <w:rStyle w:val="Char3"/>
          <w:color w:val="000000" w:themeColor="text1"/>
          <w:rtl/>
        </w:rPr>
        <w:t>«ولدني أبو بکر مرتين»</w:t>
      </w:r>
      <w:r w:rsidRPr="00781059">
        <w:rPr>
          <w:rStyle w:val="Char0"/>
          <w:color w:val="000000" w:themeColor="text1"/>
          <w:rtl/>
        </w:rPr>
        <w:t xml:space="preserve"> و به او عمود الشرف (ستون شرف) گفته می‌شد»</w:t>
      </w:r>
      <w:r w:rsidRPr="00781059">
        <w:rPr>
          <w:rStyle w:val="FootnoteReference"/>
          <w:rFonts w:ascii="IRLotus" w:hAnsi="IRLotus" w:cs="IRNazli"/>
          <w:color w:val="000000" w:themeColor="text1"/>
          <w:rtl/>
          <w:lang w:bidi="fa-IR"/>
        </w:rPr>
        <w:footnoteReference w:id="69"/>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b"/>
          <w:color w:val="000000" w:themeColor="text1"/>
          <w:rtl/>
        </w:rPr>
        <w:t>کلینی</w:t>
      </w:r>
      <w:r w:rsidRPr="00781059">
        <w:rPr>
          <w:rStyle w:val="Char0"/>
          <w:color w:val="000000" w:themeColor="text1"/>
          <w:rtl/>
        </w:rPr>
        <w:t xml:space="preserve"> در کتاب کافی می‌گوید: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در سال 83هـ متولد شد و در شوال سال 148هـ در سن 65 سالگی از دنیا رفت؛ ایشان را در بقیع در مقبره‌ای که پدرش و جدش و حسن بن علی</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و مادرش ام فروه بنت قاسم بنت محمد بن أبي بکر و مادرش اسماء بنت عبدالرحمن بن أبی بکر در آنجا مدفون بودند، دفن کردند»</w:t>
      </w:r>
      <w:r w:rsidRPr="00781059">
        <w:rPr>
          <w:rStyle w:val="FootnoteReference"/>
          <w:rFonts w:ascii="IRLotus" w:hAnsi="IRLotus" w:cs="IRNazli"/>
          <w:color w:val="000000" w:themeColor="text1"/>
          <w:rtl/>
          <w:lang w:bidi="fa-IR"/>
        </w:rPr>
        <w:footnoteReference w:id="70"/>
      </w:r>
      <w:r w:rsidRPr="00781059">
        <w:rPr>
          <w:rStyle w:val="Char0"/>
          <w:rFonts w:hint="cs"/>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از دیگر مراجع شیعه که این نسب را برای صادق ثابت دانسته و انکار نکرده‌اند، مفید و اربلی و ابن شهر آشوب و محمد عاملی ملقب به شهید اول می‌باشند</w:t>
      </w:r>
      <w:r w:rsidRPr="00781059">
        <w:rPr>
          <w:rStyle w:val="FootnoteReference"/>
          <w:rFonts w:ascii="IRLotus" w:hAnsi="IRLotus" w:cs="IRNazli"/>
          <w:color w:val="000000" w:themeColor="text1"/>
          <w:rtl/>
          <w:lang w:bidi="fa-IR"/>
        </w:rPr>
        <w:footnoteReference w:id="71"/>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درنتیجه قرآن با اعتقاد و باور شیعه مبنی بر اینکه اجداد پیامبر و امامان همگی موحد بوده‌اند و در میان</w:t>
      </w:r>
      <w:r w:rsidR="004A0C60" w:rsidRPr="00781059">
        <w:rPr>
          <w:rStyle w:val="Char0"/>
          <w:color w:val="000000" w:themeColor="text1"/>
          <w:rtl/>
        </w:rPr>
        <w:t xml:space="preserve"> آن‌ها </w:t>
      </w:r>
      <w:r w:rsidRPr="00781059">
        <w:rPr>
          <w:rStyle w:val="Char0"/>
          <w:color w:val="000000" w:themeColor="text1"/>
          <w:rtl/>
        </w:rPr>
        <w:t>فرد مشرکی وجود نداشته است، منافات دارد.</w:t>
      </w:r>
    </w:p>
    <w:p w:rsidR="00994878" w:rsidRPr="00781059" w:rsidRDefault="00994878" w:rsidP="00781059">
      <w:pPr>
        <w:rPr>
          <w:rStyle w:val="Char0"/>
          <w:color w:val="000000" w:themeColor="text1"/>
          <w:rtl/>
        </w:rPr>
      </w:pPr>
      <w:r w:rsidRPr="00781059">
        <w:rPr>
          <w:rStyle w:val="Char0"/>
          <w:color w:val="000000" w:themeColor="text1"/>
          <w:rtl/>
        </w:rPr>
        <w:t>حقیقتی را که ما ثابت نمودیم، با شروط یا علامات امامت امام تعارض داشته</w:t>
      </w:r>
      <w:r w:rsidR="00865599" w:rsidRPr="00781059">
        <w:rPr>
          <w:rStyle w:val="Char0"/>
          <w:rFonts w:hint="cs"/>
          <w:color w:val="000000" w:themeColor="text1"/>
          <w:rtl/>
        </w:rPr>
        <w:t xml:space="preserve"> است</w:t>
      </w:r>
      <w:r w:rsidRPr="00781059">
        <w:rPr>
          <w:rStyle w:val="Char0"/>
          <w:color w:val="000000" w:themeColor="text1"/>
          <w:rtl/>
        </w:rPr>
        <w:t xml:space="preserve"> و بیانگر وجود خلل در قواعد اساسی</w:t>
      </w:r>
      <w:r w:rsidR="004A0C60" w:rsidRPr="00781059">
        <w:rPr>
          <w:rStyle w:val="Char0"/>
          <w:color w:val="000000" w:themeColor="text1"/>
          <w:rtl/>
        </w:rPr>
        <w:t xml:space="preserve"> آن‌ها </w:t>
      </w:r>
      <w:r w:rsidRPr="00781059">
        <w:rPr>
          <w:rStyle w:val="Char0"/>
          <w:color w:val="000000" w:themeColor="text1"/>
          <w:rtl/>
        </w:rPr>
        <w:t>است! در نتیجه</w:t>
      </w:r>
      <w:r w:rsidR="004A0C60" w:rsidRPr="00781059">
        <w:rPr>
          <w:rStyle w:val="Char0"/>
          <w:color w:val="000000" w:themeColor="text1"/>
          <w:rtl/>
        </w:rPr>
        <w:t xml:space="preserve"> آن‌ها </w:t>
      </w:r>
      <w:r w:rsidRPr="00781059">
        <w:rPr>
          <w:rStyle w:val="Char0"/>
          <w:color w:val="000000" w:themeColor="text1"/>
          <w:rtl/>
        </w:rPr>
        <w:t>چاره‌ای جز تبدیل نصوص قرآن و یا تحریف تفسیر آن ندارند!!.</w:t>
      </w:r>
    </w:p>
    <w:p w:rsidR="00994878" w:rsidRPr="00781059" w:rsidRDefault="00994878" w:rsidP="00781059">
      <w:pPr>
        <w:rPr>
          <w:rStyle w:val="Char0"/>
          <w:color w:val="000000" w:themeColor="text1"/>
          <w:rtl/>
        </w:rPr>
      </w:pPr>
      <w:r w:rsidRPr="00781059">
        <w:rPr>
          <w:rStyle w:val="Char0"/>
          <w:color w:val="000000" w:themeColor="text1"/>
          <w:rtl/>
        </w:rPr>
        <w:t>پس از مطالبی که بیان نمودیم، شیعه میان دو راهی قرار می‌گیرد که راه سومی در میان نیست، یا ابوبکر را تزکیه ک</w:t>
      </w:r>
      <w:r w:rsidR="00865599" w:rsidRPr="00781059">
        <w:rPr>
          <w:rStyle w:val="Char0"/>
          <w:rFonts w:hint="cs"/>
          <w:color w:val="000000" w:themeColor="text1"/>
          <w:rtl/>
        </w:rPr>
        <w:t>ند</w:t>
      </w:r>
      <w:r w:rsidRPr="00781059">
        <w:rPr>
          <w:rStyle w:val="Char0"/>
          <w:color w:val="000000" w:themeColor="text1"/>
          <w:rtl/>
        </w:rPr>
        <w:t xml:space="preserve"> و به ایمان او و اینکه کافر نبوده</w:t>
      </w:r>
      <w:r w:rsidR="00865599" w:rsidRPr="00781059">
        <w:rPr>
          <w:rStyle w:val="Char0"/>
          <w:rFonts w:hint="cs"/>
          <w:color w:val="000000" w:themeColor="text1"/>
          <w:rtl/>
        </w:rPr>
        <w:t xml:space="preserve"> است،</w:t>
      </w:r>
      <w:r w:rsidR="00865599" w:rsidRPr="00781059">
        <w:rPr>
          <w:rStyle w:val="Char0"/>
          <w:color w:val="000000" w:themeColor="text1"/>
          <w:rtl/>
        </w:rPr>
        <w:t xml:space="preserve"> اعتراف نماید</w:t>
      </w:r>
      <w:r w:rsidRPr="00781059">
        <w:rPr>
          <w:rStyle w:val="Char0"/>
          <w:color w:val="000000" w:themeColor="text1"/>
          <w:rtl/>
        </w:rPr>
        <w:t xml:space="preserve"> یا اینکه امامت صادق را منکر شود!!.</w:t>
      </w:r>
    </w:p>
    <w:p w:rsidR="00994878" w:rsidRPr="00781059" w:rsidRDefault="00994878" w:rsidP="00781059">
      <w:pPr>
        <w:rPr>
          <w:rStyle w:val="Char0"/>
          <w:color w:val="000000" w:themeColor="text1"/>
          <w:rtl/>
        </w:rPr>
      </w:pPr>
      <w:r w:rsidRPr="00781059">
        <w:rPr>
          <w:rStyle w:val="Char0"/>
          <w:color w:val="000000" w:themeColor="text1"/>
          <w:rtl/>
        </w:rPr>
        <w:t>هنگامی که علمای شیعه با این سیلی دردناک مواجه می‌شوند، برخی از</w:t>
      </w:r>
      <w:r w:rsidR="004A0C60" w:rsidRPr="00781059">
        <w:rPr>
          <w:rStyle w:val="Char0"/>
          <w:color w:val="000000" w:themeColor="text1"/>
          <w:rtl/>
        </w:rPr>
        <w:t xml:space="preserve"> آن‌ها </w:t>
      </w:r>
      <w:r w:rsidRPr="00781059">
        <w:rPr>
          <w:rStyle w:val="Char0"/>
          <w:color w:val="000000" w:themeColor="text1"/>
          <w:rtl/>
        </w:rPr>
        <w:t xml:space="preserve">خود را به نادانی </w:t>
      </w:r>
      <w:r w:rsidR="00865599"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ز</w:t>
      </w:r>
      <w:r w:rsidR="00865599" w:rsidRPr="00781059">
        <w:rPr>
          <w:rStyle w:val="Char0"/>
          <w:rFonts w:hint="cs"/>
          <w:color w:val="000000" w:themeColor="text1"/>
          <w:rtl/>
        </w:rPr>
        <w:t>نند</w:t>
      </w:r>
      <w:r w:rsidRPr="00781059">
        <w:rPr>
          <w:rStyle w:val="Char0"/>
          <w:color w:val="000000" w:themeColor="text1"/>
          <w:rtl/>
        </w:rPr>
        <w:t xml:space="preserve"> و می‌گویند: جعفر صادق با این سخن می‌خواسته اذیت و آزار را از شیعیان ضعیف خود دفع نماید!!</w:t>
      </w:r>
    </w:p>
    <w:p w:rsidR="00994878" w:rsidRPr="00781059" w:rsidRDefault="00994878" w:rsidP="00781059">
      <w:pPr>
        <w:rPr>
          <w:rStyle w:val="Char0"/>
          <w:color w:val="000000" w:themeColor="text1"/>
          <w:rtl/>
        </w:rPr>
      </w:pPr>
      <w:r w:rsidRPr="00781059">
        <w:rPr>
          <w:rStyle w:val="Char0"/>
          <w:color w:val="000000" w:themeColor="text1"/>
          <w:rtl/>
        </w:rPr>
        <w:t>چرا چنین می‌کنند؟ زیرا دروغ اول، دروغ دوم را به دنبال دارد و دروغ دوم، دروغ سوم را و به همین ترتیب دروغ‌ها ادمه دارد.</w:t>
      </w:r>
    </w:p>
    <w:p w:rsidR="00994878" w:rsidRPr="00781059" w:rsidRDefault="00994878" w:rsidP="00781059">
      <w:pPr>
        <w:rPr>
          <w:rStyle w:val="Char0"/>
          <w:color w:val="000000" w:themeColor="text1"/>
          <w:rtl/>
        </w:rPr>
      </w:pPr>
      <w:r w:rsidRPr="00781059">
        <w:rPr>
          <w:rStyle w:val="Char0"/>
          <w:color w:val="000000" w:themeColor="text1"/>
          <w:rtl/>
        </w:rPr>
        <w:t>از این‌رو عوام شیعه باید از این حقایق متنبه ش</w:t>
      </w:r>
      <w:r w:rsidR="00865599" w:rsidRPr="00781059">
        <w:rPr>
          <w:rStyle w:val="Char0"/>
          <w:rFonts w:hint="cs"/>
          <w:color w:val="000000" w:themeColor="text1"/>
          <w:rtl/>
        </w:rPr>
        <w:t>وند</w:t>
      </w:r>
      <w:r w:rsidRPr="00781059">
        <w:rPr>
          <w:rStyle w:val="Char0"/>
          <w:color w:val="000000" w:themeColor="text1"/>
          <w:rtl/>
        </w:rPr>
        <w:t xml:space="preserve"> و روزی را به یاد آورند که</w:t>
      </w:r>
      <w:r w:rsidR="004A0C60" w:rsidRPr="00781059">
        <w:rPr>
          <w:rStyle w:val="Char0"/>
          <w:color w:val="000000" w:themeColor="text1"/>
          <w:rtl/>
        </w:rPr>
        <w:t xml:space="preserve"> آن‌ها </w:t>
      </w:r>
      <w:r w:rsidRPr="00781059">
        <w:rPr>
          <w:rStyle w:val="Char0"/>
          <w:color w:val="000000" w:themeColor="text1"/>
          <w:rtl/>
        </w:rPr>
        <w:t>و ضعیفان و افراد تحت سرپرستی</w:t>
      </w:r>
      <w:r w:rsidR="004A0C60" w:rsidRPr="00781059">
        <w:rPr>
          <w:rStyle w:val="Char0"/>
          <w:color w:val="000000" w:themeColor="text1"/>
          <w:rtl/>
        </w:rPr>
        <w:t xml:space="preserve"> آن‌ها </w:t>
      </w:r>
      <w:r w:rsidRPr="00781059">
        <w:rPr>
          <w:rStyle w:val="Char0"/>
          <w:color w:val="000000" w:themeColor="text1"/>
          <w:rtl/>
        </w:rPr>
        <w:t xml:space="preserve">که ایشان را بسیار دوست دارند، در قیامت </w:t>
      </w:r>
      <w:r w:rsidR="00865599" w:rsidRPr="00781059">
        <w:rPr>
          <w:rStyle w:val="Char0"/>
          <w:color w:val="000000" w:themeColor="text1"/>
          <w:rtl/>
        </w:rPr>
        <w:t>در برابر پروردگار قرار می‌گیرند</w:t>
      </w:r>
      <w:r w:rsidRPr="00781059">
        <w:rPr>
          <w:rStyle w:val="Char0"/>
          <w:color w:val="000000" w:themeColor="text1"/>
          <w:rtl/>
        </w:rPr>
        <w:t xml:space="preserve"> و باید از آتش بهراسند که دم و بازدم شدیدی دارد.</w:t>
      </w:r>
    </w:p>
    <w:p w:rsidR="00994878" w:rsidRPr="00781059" w:rsidRDefault="00994878" w:rsidP="00781059">
      <w:pPr>
        <w:pStyle w:val="a2"/>
        <w:rPr>
          <w:rFonts w:ascii="IRLotus" w:hAnsi="IRLotus" w:cs="IRLotus"/>
          <w:color w:val="000000" w:themeColor="text1"/>
          <w:rtl/>
          <w:lang w:bidi="fa-IR"/>
        </w:rPr>
      </w:pPr>
      <w:bookmarkStart w:id="20" w:name="_Toc507081760"/>
      <w:bookmarkStart w:id="21" w:name="_Toc516094357"/>
      <w:r w:rsidRPr="00781059">
        <w:rPr>
          <w:rFonts w:hint="cs"/>
          <w:color w:val="000000" w:themeColor="text1"/>
          <w:rtl/>
        </w:rPr>
        <w:t>تفاوت بزرگ و زیاد تفاسیر اهل سنت و تفاسیر شیعه</w:t>
      </w:r>
      <w:bookmarkEnd w:id="20"/>
      <w:bookmarkEnd w:id="21"/>
    </w:p>
    <w:p w:rsidR="00994878" w:rsidRPr="00781059" w:rsidRDefault="00994878" w:rsidP="00781059">
      <w:pPr>
        <w:rPr>
          <w:rStyle w:val="Char0"/>
          <w:color w:val="000000" w:themeColor="text1"/>
          <w:rtl/>
        </w:rPr>
      </w:pPr>
      <w:r w:rsidRPr="00781059">
        <w:rPr>
          <w:rStyle w:val="Char0"/>
          <w:color w:val="000000" w:themeColor="text1"/>
          <w:rtl/>
        </w:rPr>
        <w:t>در ادامه به بیان برخی از تفاسیر اهل سنت، ذیل آیاتی که تفسیر</w:t>
      </w:r>
      <w:r w:rsidR="004A0C60" w:rsidRPr="00781059">
        <w:rPr>
          <w:rStyle w:val="Char0"/>
          <w:color w:val="000000" w:themeColor="text1"/>
          <w:rtl/>
        </w:rPr>
        <w:t xml:space="preserve"> آن‌ها </w:t>
      </w:r>
      <w:r w:rsidRPr="00781059">
        <w:rPr>
          <w:rStyle w:val="Char0"/>
          <w:color w:val="000000" w:themeColor="text1"/>
          <w:rtl/>
        </w:rPr>
        <w:t xml:space="preserve">را از تفاسیر شیعه بیان کردیم، می‌پردازیم‌ تا تفاوت بزرگ و وسیع میان تفاسیر اهل سنت و شیعه را بیان نماییم؛ </w:t>
      </w:r>
      <w:r w:rsidRPr="00781059">
        <w:rPr>
          <w:rStyle w:val="Charb"/>
          <w:color w:val="000000" w:themeColor="text1"/>
          <w:rtl/>
        </w:rPr>
        <w:t>در این میان</w:t>
      </w:r>
      <w:r w:rsidRPr="00781059">
        <w:rPr>
          <w:rStyle w:val="Char0"/>
          <w:color w:val="000000" w:themeColor="text1"/>
          <w:rtl/>
        </w:rPr>
        <w:t xml:space="preserve"> هر شیعه‌ی هوشیار و منصفی موظف است آنچه را فطرت او نزدیک‌تر به صحت و قبول یافت، حق بداند. لازم به ذکر است که کتاب‌های اهل سنت در دسترس همه می‌باشند، می‌توانید</w:t>
      </w:r>
      <w:r w:rsidR="004A0C60" w:rsidRPr="00781059">
        <w:rPr>
          <w:rStyle w:val="Char0"/>
          <w:color w:val="000000" w:themeColor="text1"/>
          <w:rtl/>
        </w:rPr>
        <w:t xml:space="preserve"> آن‌ها </w:t>
      </w:r>
      <w:r w:rsidRPr="00781059">
        <w:rPr>
          <w:rStyle w:val="Char0"/>
          <w:color w:val="000000" w:themeColor="text1"/>
          <w:rtl/>
        </w:rPr>
        <w:t>را مطالعه نم</w:t>
      </w:r>
      <w:r w:rsidR="00865599" w:rsidRPr="00781059">
        <w:rPr>
          <w:rStyle w:val="Char0"/>
          <w:rFonts w:hint="cs"/>
          <w:color w:val="000000" w:themeColor="text1"/>
          <w:rtl/>
        </w:rPr>
        <w:t>ایید</w:t>
      </w:r>
      <w:r w:rsidRPr="00781059">
        <w:rPr>
          <w:rStyle w:val="Char0"/>
          <w:color w:val="000000" w:themeColor="text1"/>
          <w:rtl/>
        </w:rPr>
        <w:t xml:space="preserve"> و بر آیات قرآن عرضه </w:t>
      </w:r>
      <w:r w:rsidR="009D4554" w:rsidRPr="00781059">
        <w:rPr>
          <w:rStyle w:val="Char0"/>
          <w:rFonts w:hint="cs"/>
          <w:color w:val="000000" w:themeColor="text1"/>
          <w:rtl/>
        </w:rPr>
        <w:t>کنید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lastRenderedPageBreak/>
        <w:t>آن</w:t>
      </w:r>
      <w:r w:rsidR="00AE492D" w:rsidRPr="00781059">
        <w:rPr>
          <w:rStyle w:val="Char0"/>
          <w:color w:val="000000" w:themeColor="text1"/>
          <w:rtl/>
        </w:rPr>
        <w:t>‌</w:t>
      </w:r>
      <w:r w:rsidRPr="00781059">
        <w:rPr>
          <w:rStyle w:val="Char0"/>
          <w:color w:val="000000" w:themeColor="text1"/>
          <w:rtl/>
        </w:rPr>
        <w:t>ها در کتاب‌های اهل سنت آرامش و طمأنینه‌ای خواهند یافت که قلب‌های ایشان را در بر می‌گیرد تا شیرینی اسلام حقیقی و آرامش و سکینه و راحتی قلب را بچشند و به این ترتیب به حقوق و جايگاه والا و واقعی خود در دنیا و آخرت دست یابند.</w:t>
      </w:r>
    </w:p>
    <w:p w:rsidR="00994878" w:rsidRPr="00781059" w:rsidRDefault="00994878" w:rsidP="00781059">
      <w:pPr>
        <w:rPr>
          <w:rStyle w:val="Char0"/>
          <w:color w:val="000000" w:themeColor="text1"/>
          <w:rtl/>
        </w:rPr>
      </w:pPr>
      <w:r w:rsidRPr="00781059">
        <w:rPr>
          <w:rStyle w:val="Char0"/>
          <w:color w:val="000000" w:themeColor="text1"/>
          <w:rtl/>
        </w:rPr>
        <w:t xml:space="preserve">ابتدا با این آیه شروع می‌کنیم: </w:t>
      </w:r>
      <w:r w:rsidR="00BF23E5" w:rsidRPr="00781059">
        <w:rPr>
          <w:rStyle w:val="Char0"/>
          <w:rFonts w:cs="Traditional Arabic"/>
          <w:color w:val="000000" w:themeColor="text1"/>
          <w:shd w:val="clear" w:color="auto" w:fill="FFFFFF"/>
          <w:rtl/>
        </w:rPr>
        <w:t>﴿</w:t>
      </w:r>
      <w:r w:rsidR="00BF23E5" w:rsidRPr="00781059">
        <w:rPr>
          <w:rStyle w:val="Char7"/>
          <w:color w:val="000000" w:themeColor="text1"/>
          <w:rtl/>
        </w:rPr>
        <w:t xml:space="preserve">مَرَجَ </w:t>
      </w:r>
      <w:r w:rsidR="00BF23E5" w:rsidRPr="00781059">
        <w:rPr>
          <w:rStyle w:val="Char7"/>
          <w:rFonts w:hint="cs"/>
          <w:color w:val="000000" w:themeColor="text1"/>
          <w:rtl/>
        </w:rPr>
        <w:t>ٱ</w:t>
      </w:r>
      <w:r w:rsidR="00BF23E5" w:rsidRPr="00781059">
        <w:rPr>
          <w:rStyle w:val="Char7"/>
          <w:rFonts w:hint="eastAsia"/>
          <w:color w:val="000000" w:themeColor="text1"/>
          <w:rtl/>
        </w:rPr>
        <w:t>لۡبَحۡرَيۡنِ</w:t>
      </w:r>
      <w:r w:rsidR="00BF23E5" w:rsidRPr="00781059">
        <w:rPr>
          <w:rStyle w:val="Char7"/>
          <w:color w:val="000000" w:themeColor="text1"/>
          <w:rtl/>
        </w:rPr>
        <w:t xml:space="preserve"> يَلۡتَقِيَانِ١٩ بَيۡنَهُمَا بَرۡزَخٞ لَّا يَبۡغِيَانِ٢٠ فَبِأَيِّ ءَالَآءِ رَبِّكُمَا تُكَذِّبَانِ٢١ يَخۡرُجُ مِنۡهُمَا </w:t>
      </w:r>
      <w:r w:rsidR="00BF23E5" w:rsidRPr="00781059">
        <w:rPr>
          <w:rStyle w:val="Char7"/>
          <w:rFonts w:hint="cs"/>
          <w:color w:val="000000" w:themeColor="text1"/>
          <w:rtl/>
        </w:rPr>
        <w:t>ٱ</w:t>
      </w:r>
      <w:r w:rsidR="00BF23E5" w:rsidRPr="00781059">
        <w:rPr>
          <w:rStyle w:val="Char7"/>
          <w:rFonts w:hint="eastAsia"/>
          <w:color w:val="000000" w:themeColor="text1"/>
          <w:rtl/>
        </w:rPr>
        <w:t>للُّؤۡلُؤُ</w:t>
      </w:r>
      <w:r w:rsidR="00BF23E5" w:rsidRPr="00781059">
        <w:rPr>
          <w:rStyle w:val="Char7"/>
          <w:color w:val="000000" w:themeColor="text1"/>
          <w:rtl/>
        </w:rPr>
        <w:t xml:space="preserve"> وَ</w:t>
      </w:r>
      <w:r w:rsidR="00BF23E5" w:rsidRPr="00781059">
        <w:rPr>
          <w:rStyle w:val="Char7"/>
          <w:rFonts w:hint="cs"/>
          <w:color w:val="000000" w:themeColor="text1"/>
          <w:rtl/>
        </w:rPr>
        <w:t>ٱ</w:t>
      </w:r>
      <w:r w:rsidR="00BF23E5" w:rsidRPr="00781059">
        <w:rPr>
          <w:rStyle w:val="Char7"/>
          <w:rFonts w:hint="eastAsia"/>
          <w:color w:val="000000" w:themeColor="text1"/>
          <w:rtl/>
        </w:rPr>
        <w:t>لۡمَرۡجَانُ</w:t>
      </w:r>
      <w:r w:rsidR="00BF23E5" w:rsidRPr="00781059">
        <w:rPr>
          <w:rStyle w:val="Char7"/>
          <w:color w:val="000000" w:themeColor="text1"/>
          <w:rtl/>
        </w:rPr>
        <w:t>٢٢</w:t>
      </w:r>
      <w:r w:rsidR="00BF23E5" w:rsidRPr="00781059">
        <w:rPr>
          <w:rStyle w:val="Char0"/>
          <w:rFonts w:cs="Traditional Arabic"/>
          <w:color w:val="000000" w:themeColor="text1"/>
          <w:shd w:val="clear" w:color="auto" w:fill="FFFFFF"/>
          <w:rtl/>
        </w:rPr>
        <w:t>﴾</w:t>
      </w:r>
      <w:r w:rsidR="00BF23E5" w:rsidRPr="00781059">
        <w:rPr>
          <w:rStyle w:val="Char7"/>
          <w:color w:val="000000" w:themeColor="text1"/>
          <w:rtl/>
        </w:rPr>
        <w:t xml:space="preserve"> </w:t>
      </w:r>
      <w:r w:rsidR="00BF23E5" w:rsidRPr="00781059">
        <w:rPr>
          <w:rStyle w:val="Char"/>
          <w:color w:val="000000" w:themeColor="text1"/>
          <w:rtl/>
        </w:rPr>
        <w:t>[الرحمن: 19-22]</w:t>
      </w:r>
      <w:r w:rsidRPr="00781059">
        <w:rPr>
          <w:rStyle w:val="Char0"/>
          <w:rFonts w:hint="cs"/>
          <w:color w:val="000000" w:themeColor="text1"/>
          <w:rtl/>
        </w:rPr>
        <w:t xml:space="preserve"> </w:t>
      </w:r>
      <w:r w:rsidRPr="00781059">
        <w:rPr>
          <w:rStyle w:val="Char5"/>
          <w:rFonts w:hint="cs"/>
          <w:color w:val="000000" w:themeColor="text1"/>
          <w:rtl/>
        </w:rPr>
        <w:t>«</w:t>
      </w:r>
      <w:r w:rsidRPr="00781059">
        <w:rPr>
          <w:rStyle w:val="Char5"/>
          <w:color w:val="000000" w:themeColor="text1"/>
          <w:rtl/>
        </w:rPr>
        <w:t>دو دریای (مختلف شور و شیرین) را به جریان آورد درحالی‌که با یکدیگر برخورد می‌کنند. میان آن دو حایلی ا</w:t>
      </w:r>
      <w:r w:rsidR="00865599" w:rsidRPr="00781059">
        <w:rPr>
          <w:rStyle w:val="Char5"/>
          <w:color w:val="000000" w:themeColor="text1"/>
          <w:rtl/>
        </w:rPr>
        <w:t>ست که یکی بر دیگری غلبه نمی‌کند</w:t>
      </w:r>
      <w:r w:rsidRPr="00781059">
        <w:rPr>
          <w:rStyle w:val="Char5"/>
          <w:color w:val="000000" w:themeColor="text1"/>
          <w:rtl/>
        </w:rPr>
        <w:t xml:space="preserve"> (و در هم نیامیزند). پس (ای گروه انس و جن) کدامین نعمت‌های پروردگارتان را تکذیب می‌کنید؟! از آن دو (دریا) مروارید و مرجان بیرون می‌آید»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در تفاسیر قدیم و جدید اهل سنت مطالبی در این رابطه آمده</w:t>
      </w:r>
      <w:r w:rsidR="00865599" w:rsidRPr="00781059">
        <w:rPr>
          <w:rStyle w:val="Char0"/>
          <w:rFonts w:hint="cs"/>
          <w:color w:val="000000" w:themeColor="text1"/>
          <w:rtl/>
        </w:rPr>
        <w:t xml:space="preserve"> است</w:t>
      </w:r>
      <w:r w:rsidRPr="00781059">
        <w:rPr>
          <w:rStyle w:val="Char0"/>
          <w:color w:val="000000" w:themeColor="text1"/>
          <w:rtl/>
        </w:rPr>
        <w:t xml:space="preserve"> که نمونه‌هایی از آن در «در المنثور» سیوطی ذکر شده است: ابن جریر و</w:t>
      </w:r>
      <w:r w:rsidR="00BF23E5" w:rsidRPr="00781059">
        <w:rPr>
          <w:rStyle w:val="Char0"/>
          <w:color w:val="000000" w:themeColor="text1"/>
          <w:rtl/>
        </w:rPr>
        <w:t xml:space="preserve"> ابن منذر و ابن ابی حاتم از ابن‌</w:t>
      </w:r>
      <w:r w:rsidRPr="00781059">
        <w:rPr>
          <w:rStyle w:val="Char0"/>
          <w:color w:val="000000" w:themeColor="text1"/>
          <w:rtl/>
        </w:rPr>
        <w:t>عباس روایت کرده‌اند که گفته است:</w:t>
      </w:r>
      <w:r w:rsidR="00BF23E5" w:rsidRPr="00781059">
        <w:rPr>
          <w:rStyle w:val="Char0"/>
          <w:rFonts w:hint="cs"/>
          <w:color w:val="000000" w:themeColor="text1"/>
          <w:rtl/>
        </w:rPr>
        <w:t xml:space="preserve"> </w:t>
      </w:r>
      <w:r w:rsidR="00BF23E5" w:rsidRPr="00781059">
        <w:rPr>
          <w:rStyle w:val="Char0"/>
          <w:rFonts w:ascii="Traditional Arabic" w:hAnsi="Traditional Arabic" w:cs="Traditional Arabic"/>
          <w:color w:val="000000" w:themeColor="text1"/>
          <w:rtl/>
        </w:rPr>
        <w:t>﴿</w:t>
      </w:r>
      <w:r w:rsidR="00BF23E5" w:rsidRPr="00781059">
        <w:rPr>
          <w:rStyle w:val="Char7"/>
          <w:color w:val="000000" w:themeColor="text1"/>
          <w:rtl/>
        </w:rPr>
        <w:t xml:space="preserve">مَرَجَ </w:t>
      </w:r>
      <w:r w:rsidR="00BF23E5" w:rsidRPr="00781059">
        <w:rPr>
          <w:rStyle w:val="Char7"/>
          <w:rFonts w:hint="cs"/>
          <w:color w:val="000000" w:themeColor="text1"/>
          <w:rtl/>
        </w:rPr>
        <w:t>ٱ</w:t>
      </w:r>
      <w:r w:rsidR="00BF23E5" w:rsidRPr="00781059">
        <w:rPr>
          <w:rStyle w:val="Char7"/>
          <w:rFonts w:hint="eastAsia"/>
          <w:color w:val="000000" w:themeColor="text1"/>
          <w:rtl/>
        </w:rPr>
        <w:t>لۡبَحۡرَيۡنِ</w:t>
      </w:r>
      <w:r w:rsidR="00BF23E5"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دو دریا را به جریان درآورد، فرستاد؛</w:t>
      </w:r>
      <w:r w:rsidR="00BF23E5" w:rsidRPr="00781059">
        <w:rPr>
          <w:rStyle w:val="Char0"/>
          <w:rFonts w:hint="cs"/>
          <w:color w:val="000000" w:themeColor="text1"/>
          <w:rtl/>
        </w:rPr>
        <w:t xml:space="preserve"> </w:t>
      </w:r>
      <w:r w:rsidR="00BF23E5" w:rsidRPr="00781059">
        <w:rPr>
          <w:rStyle w:val="Char0"/>
          <w:rFonts w:ascii="Traditional Arabic" w:hAnsi="Traditional Arabic" w:cs="Traditional Arabic"/>
          <w:color w:val="000000" w:themeColor="text1"/>
          <w:rtl/>
        </w:rPr>
        <w:t>﴿</w:t>
      </w:r>
      <w:r w:rsidR="00BF23E5" w:rsidRPr="00781059">
        <w:rPr>
          <w:rStyle w:val="Char7"/>
          <w:color w:val="000000" w:themeColor="text1"/>
          <w:rtl/>
        </w:rPr>
        <w:t>بَيۡنَهُمَا بَرۡزَخٞ</w:t>
      </w:r>
      <w:r w:rsidR="00BF23E5"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میان آن دو مانعی قرار داد؛</w:t>
      </w:r>
      <w:r w:rsidR="00BF23E5" w:rsidRPr="00781059">
        <w:rPr>
          <w:rStyle w:val="Char0"/>
          <w:rFonts w:hint="cs"/>
          <w:color w:val="000000" w:themeColor="text1"/>
          <w:rtl/>
        </w:rPr>
        <w:t xml:space="preserve"> </w:t>
      </w:r>
      <w:r w:rsidR="00BF23E5" w:rsidRPr="00781059">
        <w:rPr>
          <w:rStyle w:val="Char0"/>
          <w:rFonts w:ascii="Traditional Arabic" w:hAnsi="Traditional Arabic" w:cs="Traditional Arabic"/>
          <w:color w:val="000000" w:themeColor="text1"/>
          <w:rtl/>
        </w:rPr>
        <w:t>﴿</w:t>
      </w:r>
      <w:r w:rsidR="00BF23E5" w:rsidRPr="00781059">
        <w:rPr>
          <w:rStyle w:val="Char7"/>
          <w:color w:val="000000" w:themeColor="text1"/>
          <w:rtl/>
        </w:rPr>
        <w:t>لَّا يَبۡغِيَانِ</w:t>
      </w:r>
      <w:r w:rsidR="00BF23E5"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با یکدیگر مخلوط نمی‌شوند.</w:t>
      </w:r>
    </w:p>
    <w:p w:rsidR="00994878" w:rsidRPr="004A76DD" w:rsidRDefault="00994878" w:rsidP="00781059">
      <w:pPr>
        <w:rPr>
          <w:rStyle w:val="Char0"/>
          <w:color w:val="000000" w:themeColor="text1"/>
          <w:spacing w:val="-2"/>
          <w:rtl/>
        </w:rPr>
      </w:pPr>
      <w:r w:rsidRPr="004A76DD">
        <w:rPr>
          <w:rStyle w:val="Char0"/>
          <w:color w:val="000000" w:themeColor="text1"/>
          <w:spacing w:val="-2"/>
          <w:rtl/>
        </w:rPr>
        <w:t xml:space="preserve"> عبد بن حمید و ابن جریر و ابن منذر از مجاهد نقل کرده‌اند که وی گفت: </w:t>
      </w:r>
      <w:r w:rsidR="00BF23E5" w:rsidRPr="004A76DD">
        <w:rPr>
          <w:rStyle w:val="Char0"/>
          <w:rFonts w:ascii="Traditional Arabic" w:hAnsi="Traditional Arabic" w:cs="Traditional Arabic"/>
          <w:color w:val="000000" w:themeColor="text1"/>
          <w:spacing w:val="-2"/>
          <w:rtl/>
        </w:rPr>
        <w:t>﴿</w:t>
      </w:r>
      <w:r w:rsidR="00BF23E5" w:rsidRPr="004A76DD">
        <w:rPr>
          <w:rStyle w:val="Char7"/>
          <w:color w:val="000000" w:themeColor="text1"/>
          <w:spacing w:val="-2"/>
          <w:rtl/>
        </w:rPr>
        <w:t xml:space="preserve">مَرَجَ </w:t>
      </w:r>
      <w:r w:rsidR="00BF23E5" w:rsidRPr="004A76DD">
        <w:rPr>
          <w:rStyle w:val="Char7"/>
          <w:rFonts w:hint="cs"/>
          <w:color w:val="000000" w:themeColor="text1"/>
          <w:spacing w:val="-2"/>
          <w:rtl/>
        </w:rPr>
        <w:t>ٱ</w:t>
      </w:r>
      <w:r w:rsidR="00BF23E5" w:rsidRPr="004A76DD">
        <w:rPr>
          <w:rStyle w:val="Char7"/>
          <w:rFonts w:hint="eastAsia"/>
          <w:color w:val="000000" w:themeColor="text1"/>
          <w:spacing w:val="-2"/>
          <w:rtl/>
        </w:rPr>
        <w:t>لۡبَحۡرَيۡنِ</w:t>
      </w:r>
      <w:r w:rsidR="00BF23E5" w:rsidRPr="004A76DD">
        <w:rPr>
          <w:rStyle w:val="Char7"/>
          <w:color w:val="000000" w:themeColor="text1"/>
          <w:spacing w:val="-2"/>
          <w:rtl/>
        </w:rPr>
        <w:t xml:space="preserve"> يَلۡتَقِيَانِ</w:t>
      </w:r>
      <w:r w:rsidR="00BF23E5" w:rsidRPr="004A76DD">
        <w:rPr>
          <w:rStyle w:val="Char0"/>
          <w:rFonts w:ascii="Traditional Arabic" w:hAnsi="Traditional Arabic" w:cs="Traditional Arabic"/>
          <w:color w:val="000000" w:themeColor="text1"/>
          <w:spacing w:val="-2"/>
          <w:rtl/>
        </w:rPr>
        <w:t>﴾</w:t>
      </w:r>
      <w:r w:rsidRPr="004A76DD">
        <w:rPr>
          <w:rStyle w:val="Char0"/>
          <w:color w:val="000000" w:themeColor="text1"/>
          <w:spacing w:val="-2"/>
          <w:rtl/>
        </w:rPr>
        <w:t xml:space="preserve">، یعنی: آن دو را در کنار هم روان ساخت؛ </w:t>
      </w:r>
      <w:r w:rsidR="00BF23E5" w:rsidRPr="004A76DD">
        <w:rPr>
          <w:rStyle w:val="Char0"/>
          <w:rFonts w:ascii="Traditional Arabic" w:hAnsi="Traditional Arabic" w:cs="Traditional Arabic"/>
          <w:color w:val="000000" w:themeColor="text1"/>
          <w:spacing w:val="-2"/>
          <w:rtl/>
        </w:rPr>
        <w:t>﴿</w:t>
      </w:r>
      <w:r w:rsidR="00BF23E5" w:rsidRPr="004A76DD">
        <w:rPr>
          <w:rStyle w:val="Char7"/>
          <w:color w:val="000000" w:themeColor="text1"/>
          <w:spacing w:val="-2"/>
          <w:rtl/>
        </w:rPr>
        <w:t>بَيۡنَهُمَا بَرۡزَخٞ</w:t>
      </w:r>
      <w:r w:rsidR="00BF23E5" w:rsidRPr="004A76DD">
        <w:rPr>
          <w:rStyle w:val="Char0"/>
          <w:rFonts w:ascii="Traditional Arabic" w:hAnsi="Traditional Arabic" w:cs="Traditional Arabic"/>
          <w:color w:val="000000" w:themeColor="text1"/>
          <w:spacing w:val="-2"/>
          <w:rtl/>
        </w:rPr>
        <w:t>﴾</w:t>
      </w:r>
      <w:r w:rsidRPr="004A76DD">
        <w:rPr>
          <w:rStyle w:val="Char0"/>
          <w:color w:val="000000" w:themeColor="text1"/>
          <w:spacing w:val="-2"/>
          <w:rtl/>
        </w:rPr>
        <w:t xml:space="preserve"> یعنی: مانعی از جانب الله تعالی؛</w:t>
      </w:r>
      <w:r w:rsidR="00BF23E5" w:rsidRPr="004A76DD">
        <w:rPr>
          <w:rStyle w:val="Char0"/>
          <w:rFonts w:hint="cs"/>
          <w:color w:val="000000" w:themeColor="text1"/>
          <w:spacing w:val="-2"/>
          <w:rtl/>
        </w:rPr>
        <w:t xml:space="preserve"> </w:t>
      </w:r>
      <w:r w:rsidR="00BF23E5" w:rsidRPr="004A76DD">
        <w:rPr>
          <w:rStyle w:val="Char0"/>
          <w:rFonts w:ascii="Traditional Arabic" w:hAnsi="Traditional Arabic" w:cs="Traditional Arabic"/>
          <w:color w:val="000000" w:themeColor="text1"/>
          <w:spacing w:val="-2"/>
          <w:rtl/>
        </w:rPr>
        <w:t>﴿</w:t>
      </w:r>
      <w:r w:rsidR="00BF23E5" w:rsidRPr="004A76DD">
        <w:rPr>
          <w:rStyle w:val="Char7"/>
          <w:color w:val="000000" w:themeColor="text1"/>
          <w:spacing w:val="-2"/>
          <w:rtl/>
        </w:rPr>
        <w:t>لَّا يَبۡغِيَانِ</w:t>
      </w:r>
      <w:r w:rsidR="00BF23E5" w:rsidRPr="004A76DD">
        <w:rPr>
          <w:rStyle w:val="Char0"/>
          <w:rFonts w:ascii="Traditional Arabic" w:hAnsi="Traditional Arabic" w:cs="Traditional Arabic"/>
          <w:color w:val="000000" w:themeColor="text1"/>
          <w:spacing w:val="-2"/>
          <w:rtl/>
        </w:rPr>
        <w:t>﴾</w:t>
      </w:r>
      <w:r w:rsidR="00865599" w:rsidRPr="004A76DD">
        <w:rPr>
          <w:rStyle w:val="Char0"/>
          <w:color w:val="000000" w:themeColor="text1"/>
          <w:spacing w:val="-2"/>
          <w:rtl/>
        </w:rPr>
        <w:t>، یعنی: با یکدیگر در نیامیزند</w:t>
      </w:r>
      <w:r w:rsidR="00FC6C6D" w:rsidRPr="004A76DD">
        <w:rPr>
          <w:rStyle w:val="Char0"/>
          <w:rFonts w:hint="cs"/>
          <w:color w:val="000000" w:themeColor="text1"/>
          <w:spacing w:val="-2"/>
          <w:rtl/>
        </w:rPr>
        <w:t>؛</w:t>
      </w:r>
      <w:r w:rsidRPr="004A76DD">
        <w:rPr>
          <w:rStyle w:val="Char0"/>
          <w:color w:val="000000" w:themeColor="text1"/>
          <w:spacing w:val="-2"/>
          <w:rtl/>
        </w:rPr>
        <w:t xml:space="preserve"> و در لفظ دیگری آمده است: یعنی یکی از آن دو بر دیگری طغیان نکند، نه آب شیرین بر شور و نه شور بر شیرین.</w:t>
      </w:r>
    </w:p>
    <w:p w:rsidR="00994878" w:rsidRPr="00781059" w:rsidRDefault="00994878" w:rsidP="00781059">
      <w:pPr>
        <w:rPr>
          <w:rStyle w:val="Char0"/>
          <w:color w:val="000000" w:themeColor="text1"/>
          <w:rtl/>
        </w:rPr>
      </w:pPr>
      <w:r w:rsidRPr="004A76DD">
        <w:rPr>
          <w:rStyle w:val="Char0"/>
          <w:color w:val="000000" w:themeColor="text1"/>
          <w:spacing w:val="-4"/>
          <w:rtl/>
        </w:rPr>
        <w:t xml:space="preserve">عبد بن حمید و ابن منذر از عکرمه روایت کرده‌اند که گفت: </w:t>
      </w:r>
      <w:r w:rsidR="00BF23E5" w:rsidRPr="004A76DD">
        <w:rPr>
          <w:rStyle w:val="Char0"/>
          <w:rFonts w:ascii="Traditional Arabic" w:hAnsi="Traditional Arabic" w:cs="Traditional Arabic"/>
          <w:color w:val="000000" w:themeColor="text1"/>
          <w:spacing w:val="-4"/>
          <w:rtl/>
        </w:rPr>
        <w:t>﴿</w:t>
      </w:r>
      <w:r w:rsidR="00BF23E5" w:rsidRPr="004A76DD">
        <w:rPr>
          <w:rStyle w:val="Char7"/>
          <w:color w:val="000000" w:themeColor="text1"/>
          <w:spacing w:val="-4"/>
          <w:rtl/>
        </w:rPr>
        <w:t xml:space="preserve">مَرَجَ </w:t>
      </w:r>
      <w:r w:rsidR="00BF23E5" w:rsidRPr="004A76DD">
        <w:rPr>
          <w:rStyle w:val="Char7"/>
          <w:rFonts w:hint="cs"/>
          <w:color w:val="000000" w:themeColor="text1"/>
          <w:spacing w:val="-4"/>
          <w:rtl/>
        </w:rPr>
        <w:t>ٱ</w:t>
      </w:r>
      <w:r w:rsidR="00BF23E5" w:rsidRPr="004A76DD">
        <w:rPr>
          <w:rStyle w:val="Char7"/>
          <w:rFonts w:hint="eastAsia"/>
          <w:color w:val="000000" w:themeColor="text1"/>
          <w:spacing w:val="-4"/>
          <w:rtl/>
        </w:rPr>
        <w:t>لۡبَحۡرَيۡنِ</w:t>
      </w:r>
      <w:r w:rsidR="00BF23E5" w:rsidRPr="004A76DD">
        <w:rPr>
          <w:rStyle w:val="Char7"/>
          <w:color w:val="000000" w:themeColor="text1"/>
          <w:spacing w:val="-4"/>
          <w:rtl/>
        </w:rPr>
        <w:t xml:space="preserve"> يَلۡتَقِيَانِ</w:t>
      </w:r>
      <w:r w:rsidR="00BF23E5" w:rsidRPr="004A76DD">
        <w:rPr>
          <w:rStyle w:val="Char0"/>
          <w:rFonts w:ascii="Traditional Arabic" w:hAnsi="Traditional Arabic" w:cs="Traditional Arabic"/>
          <w:color w:val="000000" w:themeColor="text1"/>
          <w:spacing w:val="-4"/>
          <w:rtl/>
        </w:rPr>
        <w:t>﴾</w:t>
      </w:r>
      <w:r w:rsidRPr="004A76DD">
        <w:rPr>
          <w:rStyle w:val="Char0"/>
          <w:color w:val="000000" w:themeColor="text1"/>
          <w:spacing w:val="-4"/>
          <w:rtl/>
        </w:rPr>
        <w:t>،</w:t>
      </w:r>
      <w:r w:rsidRPr="00781059">
        <w:rPr>
          <w:rStyle w:val="Char0"/>
          <w:color w:val="000000" w:themeColor="text1"/>
          <w:rtl/>
        </w:rPr>
        <w:t xml:space="preserve"> یعنی: نیکویی و حسن دو دریا؛ </w:t>
      </w:r>
      <w:r w:rsidR="00BF23E5" w:rsidRPr="00781059">
        <w:rPr>
          <w:rStyle w:val="Char0"/>
          <w:rFonts w:ascii="Traditional Arabic" w:hAnsi="Traditional Arabic" w:cs="Traditional Arabic"/>
          <w:color w:val="000000" w:themeColor="text1"/>
          <w:rtl/>
        </w:rPr>
        <w:t>﴿</w:t>
      </w:r>
      <w:r w:rsidR="00BF23E5" w:rsidRPr="00781059">
        <w:rPr>
          <w:rStyle w:val="Char7"/>
          <w:color w:val="000000" w:themeColor="text1"/>
          <w:rtl/>
        </w:rPr>
        <w:t>بَيۡنَهُمَا بَرۡزَخٞ لَّا يَبۡغِيَانِ</w:t>
      </w:r>
      <w:r w:rsidR="00BF23E5"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برزخ تصمیمی از جانب الله تعالی است که یکی از</w:t>
      </w:r>
      <w:r w:rsidR="004A0C60" w:rsidRPr="00781059">
        <w:rPr>
          <w:rStyle w:val="Char0"/>
          <w:color w:val="000000" w:themeColor="text1"/>
          <w:rtl/>
        </w:rPr>
        <w:t xml:space="preserve"> آن‌ها </w:t>
      </w:r>
      <w:r w:rsidRPr="00781059">
        <w:rPr>
          <w:rStyle w:val="Char0"/>
          <w:color w:val="000000" w:themeColor="text1"/>
          <w:rtl/>
        </w:rPr>
        <w:t>بر دیگری طغیان نمی‌کند. (پایان).</w:t>
      </w:r>
    </w:p>
    <w:p w:rsidR="00994878" w:rsidRPr="00781059" w:rsidRDefault="00994878" w:rsidP="00781059">
      <w:pPr>
        <w:rPr>
          <w:rStyle w:val="Char0"/>
          <w:color w:val="000000" w:themeColor="text1"/>
          <w:rtl/>
        </w:rPr>
      </w:pPr>
      <w:r w:rsidRPr="00781059">
        <w:rPr>
          <w:rStyle w:val="Char0"/>
          <w:color w:val="000000" w:themeColor="text1"/>
          <w:rtl/>
        </w:rPr>
        <w:t xml:space="preserve">ذکر لؤلؤ و مرجان در این آیات، </w:t>
      </w:r>
      <w:r w:rsidR="00FC6C6D" w:rsidRPr="00781059">
        <w:rPr>
          <w:rStyle w:val="Char0"/>
          <w:color w:val="000000" w:themeColor="text1"/>
          <w:rtl/>
        </w:rPr>
        <w:t>بر</w:t>
      </w:r>
      <w:r w:rsidR="00FC6C6D" w:rsidRPr="00781059">
        <w:rPr>
          <w:rStyle w:val="Char0"/>
          <w:rFonts w:hint="cs"/>
          <w:color w:val="000000" w:themeColor="text1"/>
          <w:rtl/>
        </w:rPr>
        <w:t xml:space="preserve"> </w:t>
      </w:r>
      <w:r w:rsidR="00FC6C6D" w:rsidRPr="00781059">
        <w:rPr>
          <w:rStyle w:val="Char0"/>
          <w:color w:val="000000" w:themeColor="text1"/>
          <w:rtl/>
        </w:rPr>
        <w:t xml:space="preserve">آن </w:t>
      </w:r>
      <w:r w:rsidRPr="00781059">
        <w:rPr>
          <w:rStyle w:val="Char0"/>
          <w:color w:val="000000" w:themeColor="text1"/>
          <w:rtl/>
        </w:rPr>
        <w:t>دلالت دارد که این دو دریا، دو دریای شور هستند، زیرا مروارید و مرجان تنها از دریاهای شور استخراج می‌شوند؛ این به معنای آن است که روی سخن این آیه با آب‌های اقیانوس‌ها و دریاهای شور است که در وهله‌ی اول دارای ویژگی‌های یکسانی دانسته می‌شوند، اما درحقیقت همانند تپه‌ای مجاور و دارای خصایص متمایز می‌باشند.</w:t>
      </w:r>
    </w:p>
    <w:p w:rsidR="00994878" w:rsidRPr="00781059" w:rsidRDefault="00994878" w:rsidP="00781059">
      <w:pPr>
        <w:rPr>
          <w:rStyle w:val="Char0"/>
          <w:color w:val="000000" w:themeColor="text1"/>
          <w:rtl/>
        </w:rPr>
      </w:pPr>
      <w:r w:rsidRPr="00781059">
        <w:rPr>
          <w:rStyle w:val="Char0"/>
          <w:color w:val="000000" w:themeColor="text1"/>
          <w:rtl/>
        </w:rPr>
        <w:lastRenderedPageBreak/>
        <w:t>اقیانوس‌ها و دریاهای شور همچون مجموعه‌ی آبی واحد با صفات یکسان به نظر می‌رسند، اما درحقیقت مجموعه‌هایی دارای صفات مختلف می‌باشند که از نظر شوری، دما و تراکم با یکدیگر تفاوت دارند، زیرا</w:t>
      </w:r>
      <w:r w:rsidR="004A0C60" w:rsidRPr="00781059">
        <w:rPr>
          <w:rStyle w:val="Char0"/>
          <w:color w:val="000000" w:themeColor="text1"/>
          <w:rtl/>
        </w:rPr>
        <w:t xml:space="preserve"> آن‌ها </w:t>
      </w:r>
      <w:r w:rsidRPr="00781059">
        <w:rPr>
          <w:rStyle w:val="Char0"/>
          <w:color w:val="000000" w:themeColor="text1"/>
          <w:rtl/>
        </w:rPr>
        <w:t>همیشه با هم تداخل دارند اما هیچگاه با یکدیگر مخلوط نمی‌شوند، گویا میان آن دو مانعی وجود دارد که آب‌های</w:t>
      </w:r>
      <w:r w:rsidR="004A0C60" w:rsidRPr="00781059">
        <w:rPr>
          <w:rStyle w:val="Char0"/>
          <w:color w:val="000000" w:themeColor="text1"/>
          <w:rtl/>
        </w:rPr>
        <w:t xml:space="preserve"> آن‌ها </w:t>
      </w:r>
      <w:r w:rsidRPr="00781059">
        <w:rPr>
          <w:rStyle w:val="Char0"/>
          <w:color w:val="000000" w:themeColor="text1"/>
          <w:rtl/>
        </w:rPr>
        <w:t>را از مخلوط شدن و مزج در یکدیگر باز می‌دارد که جز با استفاده از فناوری‌های جدید نمی‌توان به این مس</w:t>
      </w:r>
      <w:r w:rsidR="00945273" w:rsidRPr="00781059">
        <w:rPr>
          <w:rStyle w:val="Char0"/>
          <w:rFonts w:hint="cs"/>
          <w:color w:val="000000" w:themeColor="text1"/>
          <w:rtl/>
        </w:rPr>
        <w:t>أ</w:t>
      </w:r>
      <w:r w:rsidRPr="00781059">
        <w:rPr>
          <w:rStyle w:val="Char0"/>
          <w:color w:val="000000" w:themeColor="text1"/>
          <w:rtl/>
        </w:rPr>
        <w:t>له پی برد، درحالی‌که قرآن این اوصاف را [در زمان نزولش] ذکر کرده است.</w:t>
      </w:r>
    </w:p>
    <w:p w:rsidR="00994878" w:rsidRPr="004A76DD" w:rsidRDefault="00994878" w:rsidP="00781059">
      <w:pPr>
        <w:rPr>
          <w:rStyle w:val="Char0"/>
          <w:color w:val="000000" w:themeColor="text1"/>
          <w:spacing w:val="-4"/>
          <w:rtl/>
        </w:rPr>
      </w:pPr>
      <w:r w:rsidRPr="004A76DD">
        <w:rPr>
          <w:rStyle w:val="Char0"/>
          <w:color w:val="000000" w:themeColor="text1"/>
          <w:spacing w:val="-4"/>
          <w:rtl/>
        </w:rPr>
        <w:t>آیا این مس</w:t>
      </w:r>
      <w:r w:rsidR="00945273" w:rsidRPr="004A76DD">
        <w:rPr>
          <w:rStyle w:val="Char0"/>
          <w:rFonts w:hint="cs"/>
          <w:color w:val="000000" w:themeColor="text1"/>
          <w:spacing w:val="-4"/>
          <w:rtl/>
        </w:rPr>
        <w:t>أ</w:t>
      </w:r>
      <w:r w:rsidRPr="004A76DD">
        <w:rPr>
          <w:rStyle w:val="Char0"/>
          <w:color w:val="000000" w:themeColor="text1"/>
          <w:spacing w:val="-4"/>
          <w:rtl/>
        </w:rPr>
        <w:t>له دليل روشن و واضحی بر معجزه بودن قرآن نیست؟! پس اندکی بیندیش!!.</w:t>
      </w:r>
    </w:p>
    <w:p w:rsidR="00994878" w:rsidRPr="00781059" w:rsidRDefault="00994878" w:rsidP="00781059">
      <w:pPr>
        <w:rPr>
          <w:rStyle w:val="Char0"/>
          <w:color w:val="000000" w:themeColor="text1"/>
          <w:rtl/>
        </w:rPr>
      </w:pPr>
      <w:r w:rsidRPr="00781059">
        <w:rPr>
          <w:rStyle w:val="Char0"/>
          <w:color w:val="000000" w:themeColor="text1"/>
          <w:rtl/>
        </w:rPr>
        <w:t xml:space="preserve"> وقتی این نص قرآنی با دانشمند دریاشناس امریکایی پروفسور"“هیل" و نیز دانشمند زمین شناس آلمانی "شرایدر" مورد بحث و مناقشه قرار گرفت، آن دو پاسخ دادند: این علم صد در صد علم الهی است و اعجازی روشن و آشکار است و محال است یک فرد</w:t>
      </w:r>
      <w:r w:rsidR="00F87C52" w:rsidRPr="00781059">
        <w:rPr>
          <w:rStyle w:val="Char0"/>
          <w:color w:val="000000" w:themeColor="text1"/>
          <w:rtl/>
        </w:rPr>
        <w:t xml:space="preserve"> بی‌</w:t>
      </w:r>
      <w:r w:rsidRPr="00781059">
        <w:rPr>
          <w:rStyle w:val="Char0"/>
          <w:color w:val="000000" w:themeColor="text1"/>
          <w:rtl/>
        </w:rPr>
        <w:t>سواد همچون محمد بتواند در دورانی که جهل و نادانی حاکم بود، به این علم پی ببرد.</w:t>
      </w:r>
    </w:p>
    <w:p w:rsidR="00994878" w:rsidRPr="00781059" w:rsidRDefault="00994878" w:rsidP="00781059">
      <w:pPr>
        <w:rPr>
          <w:rStyle w:val="Char0"/>
          <w:color w:val="000000" w:themeColor="text1"/>
          <w:rtl/>
        </w:rPr>
      </w:pPr>
      <w:r w:rsidRPr="00781059">
        <w:rPr>
          <w:rStyle w:val="Char0"/>
          <w:color w:val="000000" w:themeColor="text1"/>
          <w:rtl/>
        </w:rPr>
        <w:t xml:space="preserve">اما اینکه الله متعال می‌فرماید: </w:t>
      </w:r>
      <w:r w:rsidR="00BF23E5" w:rsidRPr="00781059">
        <w:rPr>
          <w:rStyle w:val="Char0"/>
          <w:rFonts w:cs="Traditional Arabic"/>
          <w:color w:val="000000" w:themeColor="text1"/>
          <w:shd w:val="clear" w:color="auto" w:fill="FFFFFF"/>
          <w:rtl/>
        </w:rPr>
        <w:t>﴿</w:t>
      </w:r>
      <w:r w:rsidR="00BF23E5" w:rsidRPr="00781059">
        <w:rPr>
          <w:rStyle w:val="Char7"/>
          <w:color w:val="000000" w:themeColor="text1"/>
          <w:rtl/>
        </w:rPr>
        <w:t xml:space="preserve">وَأَوۡحَىٰ رَبُّكَ إِلَى </w:t>
      </w:r>
      <w:r w:rsidR="00BF23E5" w:rsidRPr="00781059">
        <w:rPr>
          <w:rStyle w:val="Char7"/>
          <w:rFonts w:hint="cs"/>
          <w:color w:val="000000" w:themeColor="text1"/>
          <w:rtl/>
        </w:rPr>
        <w:t>ٱ</w:t>
      </w:r>
      <w:r w:rsidR="00BF23E5" w:rsidRPr="00781059">
        <w:rPr>
          <w:rStyle w:val="Char7"/>
          <w:rFonts w:hint="eastAsia"/>
          <w:color w:val="000000" w:themeColor="text1"/>
          <w:rtl/>
        </w:rPr>
        <w:t>لنَّحۡلِ</w:t>
      </w:r>
      <w:r w:rsidR="00BF23E5" w:rsidRPr="00781059">
        <w:rPr>
          <w:rStyle w:val="Char7"/>
          <w:color w:val="000000" w:themeColor="text1"/>
          <w:rtl/>
        </w:rPr>
        <w:t xml:space="preserve"> أَنِ </w:t>
      </w:r>
      <w:r w:rsidR="00BF23E5" w:rsidRPr="00781059">
        <w:rPr>
          <w:rStyle w:val="Char7"/>
          <w:rFonts w:hint="cs"/>
          <w:color w:val="000000" w:themeColor="text1"/>
          <w:rtl/>
        </w:rPr>
        <w:t>ٱ</w:t>
      </w:r>
      <w:r w:rsidR="00BF23E5" w:rsidRPr="00781059">
        <w:rPr>
          <w:rStyle w:val="Char7"/>
          <w:rFonts w:hint="eastAsia"/>
          <w:color w:val="000000" w:themeColor="text1"/>
          <w:rtl/>
        </w:rPr>
        <w:t>تَّخِذِي</w:t>
      </w:r>
      <w:r w:rsidR="00BF23E5" w:rsidRPr="00781059">
        <w:rPr>
          <w:rStyle w:val="Char7"/>
          <w:color w:val="000000" w:themeColor="text1"/>
          <w:rtl/>
        </w:rPr>
        <w:t xml:space="preserve"> مِنَ </w:t>
      </w:r>
      <w:r w:rsidR="00BF23E5" w:rsidRPr="00781059">
        <w:rPr>
          <w:rStyle w:val="Char7"/>
          <w:rFonts w:hint="cs"/>
          <w:color w:val="000000" w:themeColor="text1"/>
          <w:rtl/>
        </w:rPr>
        <w:t>ٱ</w:t>
      </w:r>
      <w:r w:rsidR="00BF23E5" w:rsidRPr="00781059">
        <w:rPr>
          <w:rStyle w:val="Char7"/>
          <w:rFonts w:hint="eastAsia"/>
          <w:color w:val="000000" w:themeColor="text1"/>
          <w:rtl/>
        </w:rPr>
        <w:t>لۡجِبَالِ</w:t>
      </w:r>
      <w:r w:rsidR="00BF23E5" w:rsidRPr="00781059">
        <w:rPr>
          <w:rStyle w:val="Char7"/>
          <w:color w:val="000000" w:themeColor="text1"/>
          <w:rtl/>
        </w:rPr>
        <w:t xml:space="preserve"> بُيُوتٗا وَمِنَ </w:t>
      </w:r>
      <w:r w:rsidR="00BF23E5" w:rsidRPr="00781059">
        <w:rPr>
          <w:rStyle w:val="Char7"/>
          <w:rFonts w:hint="cs"/>
          <w:color w:val="000000" w:themeColor="text1"/>
          <w:rtl/>
        </w:rPr>
        <w:t>ٱ</w:t>
      </w:r>
      <w:r w:rsidR="00BF23E5" w:rsidRPr="00781059">
        <w:rPr>
          <w:rStyle w:val="Char7"/>
          <w:rFonts w:hint="eastAsia"/>
          <w:color w:val="000000" w:themeColor="text1"/>
          <w:rtl/>
        </w:rPr>
        <w:t>لشَّجَرِ</w:t>
      </w:r>
      <w:r w:rsidR="00BF23E5" w:rsidRPr="00781059">
        <w:rPr>
          <w:rStyle w:val="Char7"/>
          <w:color w:val="000000" w:themeColor="text1"/>
          <w:rtl/>
        </w:rPr>
        <w:t xml:space="preserve"> وَمِمَّا يَعۡرِشُونَ٦٨ ثُمَّ كُلِي مِن كُلِّ </w:t>
      </w:r>
      <w:r w:rsidR="00BF23E5" w:rsidRPr="00781059">
        <w:rPr>
          <w:rStyle w:val="Char7"/>
          <w:rFonts w:hint="cs"/>
          <w:color w:val="000000" w:themeColor="text1"/>
          <w:rtl/>
        </w:rPr>
        <w:t>ٱ</w:t>
      </w:r>
      <w:r w:rsidR="00BF23E5" w:rsidRPr="00781059">
        <w:rPr>
          <w:rStyle w:val="Char7"/>
          <w:rFonts w:hint="eastAsia"/>
          <w:color w:val="000000" w:themeColor="text1"/>
          <w:rtl/>
        </w:rPr>
        <w:t>لثَّمَرَٰتِ</w:t>
      </w:r>
      <w:r w:rsidR="00BF23E5" w:rsidRPr="00781059">
        <w:rPr>
          <w:rStyle w:val="Char7"/>
          <w:color w:val="000000" w:themeColor="text1"/>
          <w:rtl/>
        </w:rPr>
        <w:t xml:space="preserve"> فَ</w:t>
      </w:r>
      <w:r w:rsidR="00BF23E5" w:rsidRPr="00781059">
        <w:rPr>
          <w:rStyle w:val="Char7"/>
          <w:rFonts w:hint="cs"/>
          <w:color w:val="000000" w:themeColor="text1"/>
          <w:rtl/>
        </w:rPr>
        <w:t>ٱ</w:t>
      </w:r>
      <w:r w:rsidR="00BF23E5" w:rsidRPr="00781059">
        <w:rPr>
          <w:rStyle w:val="Char7"/>
          <w:rFonts w:hint="eastAsia"/>
          <w:color w:val="000000" w:themeColor="text1"/>
          <w:rtl/>
        </w:rPr>
        <w:t>سۡلُكِي</w:t>
      </w:r>
      <w:r w:rsidR="00BF23E5" w:rsidRPr="00781059">
        <w:rPr>
          <w:rStyle w:val="Char7"/>
          <w:color w:val="000000" w:themeColor="text1"/>
          <w:rtl/>
        </w:rPr>
        <w:t xml:space="preserve"> سُبُلَ رَبِّكِ ذُلُلٗاۚ يَخۡرُجُ مِنۢ بُطُونِهَا شَرَابٞ مُّخۡتَلِفٌ أَلۡوَٰنُهُ</w:t>
      </w:r>
      <w:r w:rsidR="00BF23E5" w:rsidRPr="00781059">
        <w:rPr>
          <w:rStyle w:val="Char7"/>
          <w:rFonts w:hint="cs"/>
          <w:color w:val="000000" w:themeColor="text1"/>
          <w:rtl/>
        </w:rPr>
        <w:t>ۥ</w:t>
      </w:r>
      <w:r w:rsidR="00BF23E5" w:rsidRPr="00781059">
        <w:rPr>
          <w:rStyle w:val="Char7"/>
          <w:color w:val="000000" w:themeColor="text1"/>
          <w:rtl/>
        </w:rPr>
        <w:t xml:space="preserve"> فِيهِ شِفَآءٞ لِّلنَّاسِۚ إِنَّ فِي ذَٰلِكَ لَأٓيَةٗ لِّقَوۡمٖ يَتَفَكَّرُونَ٦٩</w:t>
      </w:r>
      <w:r w:rsidR="00BF23E5" w:rsidRPr="00781059">
        <w:rPr>
          <w:rStyle w:val="Char0"/>
          <w:rFonts w:cs="Traditional Arabic"/>
          <w:color w:val="000000" w:themeColor="text1"/>
          <w:shd w:val="clear" w:color="auto" w:fill="FFFFFF"/>
          <w:rtl/>
        </w:rPr>
        <w:t>﴾</w:t>
      </w:r>
      <w:r w:rsidR="00BF23E5" w:rsidRPr="00781059">
        <w:rPr>
          <w:rStyle w:val="Char7"/>
          <w:color w:val="000000" w:themeColor="text1"/>
          <w:rtl/>
        </w:rPr>
        <w:t xml:space="preserve"> </w:t>
      </w:r>
      <w:r w:rsidR="00BF23E5" w:rsidRPr="00781059">
        <w:rPr>
          <w:rStyle w:val="Char"/>
          <w:color w:val="000000" w:themeColor="text1"/>
          <w:rtl/>
        </w:rPr>
        <w:t>[النحل: 68-69]</w:t>
      </w:r>
      <w:r w:rsidRPr="00781059">
        <w:rPr>
          <w:rStyle w:val="Char0"/>
          <w:color w:val="000000" w:themeColor="text1"/>
          <w:rtl/>
        </w:rPr>
        <w:t xml:space="preserve"> </w:t>
      </w:r>
      <w:r w:rsidRPr="00781059">
        <w:rPr>
          <w:rStyle w:val="Char5"/>
          <w:color w:val="000000" w:themeColor="text1"/>
          <w:rtl/>
        </w:rPr>
        <w:t>«و پروردگار تو به زنبور عسل الهام کرد که: از کوه‌ها و درختان و داربست‌هایی که (مردم) می‌سازند، خانه‌هایی برگزین. آنگاه از (شیره‌ی) تمام میوه‌ها (و گل‌ها) بخور، سپس راه‌های هموار پروردگارت را بپیما. از شکم</w:t>
      </w:r>
      <w:r w:rsidR="004A0C60" w:rsidRPr="00781059">
        <w:rPr>
          <w:rStyle w:val="Char5"/>
          <w:color w:val="000000" w:themeColor="text1"/>
          <w:rtl/>
        </w:rPr>
        <w:t xml:space="preserve"> آن‌ها،</w:t>
      </w:r>
      <w:r w:rsidRPr="00781059">
        <w:rPr>
          <w:rStyle w:val="Char5"/>
          <w:color w:val="000000" w:themeColor="text1"/>
          <w:rtl/>
        </w:rPr>
        <w:t xml:space="preserve"> نوشیدنی با رنگ‌های گوناگون بیرون می‌آید که در آن شفا برای مردم است. بی‌شک در این نشانه‌</w:t>
      </w:r>
      <w:r w:rsidR="00FC6C6D" w:rsidRPr="00781059">
        <w:rPr>
          <w:rStyle w:val="Char5"/>
          <w:rFonts w:hint="cs"/>
          <w:color w:val="000000" w:themeColor="text1"/>
          <w:rtl/>
        </w:rPr>
        <w:t>ا</w:t>
      </w:r>
      <w:r w:rsidRPr="00781059">
        <w:rPr>
          <w:rStyle w:val="Char5"/>
          <w:color w:val="000000" w:themeColor="text1"/>
          <w:rtl/>
        </w:rPr>
        <w:t>ی است برای گروهی که می‌اندیشند»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در تفسیر ابن کثیر ذیل این آیه آمده است که مراد و منظور از «وحی» در اینجا الهام و هدایت و راهنمایی زنبور است؛ اینکه برای خود در کوه‌ها خانه‌های اتخاذ نموده</w:t>
      </w:r>
      <w:r w:rsidR="00945273" w:rsidRPr="00781059">
        <w:rPr>
          <w:rStyle w:val="Char0"/>
          <w:rFonts w:hint="cs"/>
          <w:color w:val="000000" w:themeColor="text1"/>
          <w:rtl/>
        </w:rPr>
        <w:t xml:space="preserve"> </w:t>
      </w:r>
      <w:r w:rsidRPr="00781059">
        <w:rPr>
          <w:rStyle w:val="Char0"/>
          <w:color w:val="000000" w:themeColor="text1"/>
          <w:rtl/>
        </w:rPr>
        <w:t>و به آن پناه برد و نیز از درختان و داربست‌ها خانه‌هایی برای خود برگزیند، سپس خداوند متعال به او اذنی قدری و تسخیری داده</w:t>
      </w:r>
      <w:r w:rsidR="00945273" w:rsidRPr="00781059">
        <w:rPr>
          <w:rStyle w:val="Char0"/>
          <w:rFonts w:hint="cs"/>
          <w:color w:val="000000" w:themeColor="text1"/>
          <w:rtl/>
        </w:rPr>
        <w:t xml:space="preserve"> است</w:t>
      </w:r>
      <w:r w:rsidRPr="00781059">
        <w:rPr>
          <w:rStyle w:val="Char0"/>
          <w:color w:val="000000" w:themeColor="text1"/>
          <w:rtl/>
        </w:rPr>
        <w:t xml:space="preserve"> تا از تمامی میوه‌ها بخورد و راه‌هایی را که خداوند متعال برای او هموار نموده</w:t>
      </w:r>
      <w:r w:rsidR="00945273" w:rsidRPr="00781059">
        <w:rPr>
          <w:rStyle w:val="Char0"/>
          <w:rFonts w:hint="cs"/>
          <w:color w:val="000000" w:themeColor="text1"/>
          <w:rtl/>
        </w:rPr>
        <w:t xml:space="preserve"> است</w:t>
      </w:r>
      <w:r w:rsidRPr="00781059">
        <w:rPr>
          <w:rStyle w:val="Char0"/>
          <w:color w:val="000000" w:themeColor="text1"/>
          <w:rtl/>
        </w:rPr>
        <w:t>، بپیماید، در این فضای پهناور و خشکی گسترده و وادی‌ها و کوه‌های سر به فلک کشیده، سپس هریک به جای خود و خانه</w:t>
      </w:r>
      <w:r w:rsidR="003606D2" w:rsidRPr="00781059">
        <w:rPr>
          <w:rStyle w:val="Char0"/>
          <w:color w:val="000000" w:themeColor="text1"/>
          <w:rtl/>
        </w:rPr>
        <w:t>‌</w:t>
      </w:r>
      <w:r w:rsidR="00945273" w:rsidRPr="00781059">
        <w:rPr>
          <w:rStyle w:val="Char0"/>
          <w:rFonts w:hint="cs"/>
          <w:color w:val="000000" w:themeColor="text1"/>
          <w:rtl/>
        </w:rPr>
        <w:t>ی</w:t>
      </w:r>
      <w:r w:rsidRPr="00781059">
        <w:rPr>
          <w:rStyle w:val="Char0"/>
          <w:color w:val="000000" w:themeColor="text1"/>
          <w:rtl/>
        </w:rPr>
        <w:t xml:space="preserve"> خود که در آن برای او فراخی و عسل است</w:t>
      </w:r>
      <w:r w:rsidR="00945273" w:rsidRPr="00781059">
        <w:rPr>
          <w:rStyle w:val="Char0"/>
          <w:rFonts w:hint="cs"/>
          <w:color w:val="000000" w:themeColor="text1"/>
          <w:rtl/>
        </w:rPr>
        <w:t>،</w:t>
      </w:r>
      <w:r w:rsidRPr="00781059">
        <w:rPr>
          <w:rStyle w:val="Char0"/>
          <w:color w:val="000000" w:themeColor="text1"/>
          <w:rtl/>
        </w:rPr>
        <w:t xml:space="preserve"> بازمی‌گردد، پس موم را </w:t>
      </w:r>
      <w:r w:rsidR="00945273" w:rsidRPr="00781059">
        <w:rPr>
          <w:rStyle w:val="Char0"/>
          <w:rFonts w:hint="cs"/>
          <w:color w:val="000000" w:themeColor="text1"/>
          <w:rtl/>
        </w:rPr>
        <w:t>می-سازد</w:t>
      </w:r>
      <w:r w:rsidRPr="00781059">
        <w:rPr>
          <w:rStyle w:val="Char0"/>
          <w:color w:val="000000" w:themeColor="text1"/>
          <w:rtl/>
        </w:rPr>
        <w:t xml:space="preserve"> و از دهان خود عسل تولید می‌کند و سپس به چراگاه خود می‌رود.</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 پیامبر</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ما چهارده قرن پیش در احادیثی که در کتاب‌های اهل سنت ثابت است، به فواید عسل اشاره نموده است.</w:t>
      </w:r>
    </w:p>
    <w:p w:rsidR="00994878" w:rsidRPr="00781059" w:rsidRDefault="00994878" w:rsidP="00781059">
      <w:pPr>
        <w:rPr>
          <w:rStyle w:val="Char0"/>
          <w:color w:val="000000" w:themeColor="text1"/>
          <w:rtl/>
        </w:rPr>
      </w:pPr>
      <w:r w:rsidRPr="00781059">
        <w:rPr>
          <w:rStyle w:val="Char0"/>
          <w:color w:val="000000" w:themeColor="text1"/>
          <w:rtl/>
        </w:rPr>
        <w:t>از آنچه گذشت دانستیم که تفاسیر سلف صالح اهل سنت به توفیق خداوند متعال، با قرآن هماهنگ است، درحالی‌که</w:t>
      </w:r>
      <w:r w:rsidR="004A0C60" w:rsidRPr="00781059">
        <w:rPr>
          <w:rStyle w:val="Char0"/>
          <w:color w:val="000000" w:themeColor="text1"/>
          <w:rtl/>
        </w:rPr>
        <w:t xml:space="preserve"> آن‌ها </w:t>
      </w:r>
      <w:r w:rsidRPr="00781059">
        <w:rPr>
          <w:rStyle w:val="Char0"/>
          <w:color w:val="000000" w:themeColor="text1"/>
          <w:rtl/>
        </w:rPr>
        <w:t>دستگاه‌ها و فناوری‌های پیشرفت</w:t>
      </w:r>
      <w:r w:rsidR="00945273" w:rsidRPr="00781059">
        <w:rPr>
          <w:rStyle w:val="Char0"/>
          <w:color w:val="000000" w:themeColor="text1"/>
          <w:rtl/>
        </w:rPr>
        <w:t>ه‌ی امروزی را در اختیار نداشتند</w:t>
      </w:r>
      <w:r w:rsidRPr="00781059">
        <w:rPr>
          <w:rStyle w:val="Char0"/>
          <w:color w:val="000000" w:themeColor="text1"/>
          <w:rtl/>
        </w:rPr>
        <w:t xml:space="preserve"> و این دلالت بر تقوا و صلاح</w:t>
      </w:r>
      <w:r w:rsidR="004A0C60" w:rsidRPr="00781059">
        <w:rPr>
          <w:rStyle w:val="Char0"/>
          <w:color w:val="000000" w:themeColor="text1"/>
          <w:rtl/>
        </w:rPr>
        <w:t xml:space="preserve"> آن‌ها </w:t>
      </w:r>
      <w:r w:rsidRPr="00781059">
        <w:rPr>
          <w:rStyle w:val="Char0"/>
          <w:color w:val="000000" w:themeColor="text1"/>
          <w:rtl/>
        </w:rPr>
        <w:t xml:space="preserve">دارد، خداوند متعال می‌فرماید: </w:t>
      </w:r>
      <w:r w:rsidR="00E60301" w:rsidRPr="00781059">
        <w:rPr>
          <w:rStyle w:val="Char0"/>
          <w:rFonts w:cs="Traditional Arabic"/>
          <w:color w:val="000000" w:themeColor="text1"/>
          <w:shd w:val="clear" w:color="auto" w:fill="FFFFFF"/>
          <w:rtl/>
        </w:rPr>
        <w:t>﴿</w:t>
      </w:r>
      <w:r w:rsidR="00E60301" w:rsidRPr="00781059">
        <w:rPr>
          <w:rStyle w:val="Char7"/>
          <w:color w:val="000000" w:themeColor="text1"/>
          <w:rtl/>
        </w:rPr>
        <w:t>وَ</w:t>
      </w:r>
      <w:r w:rsidR="00E60301" w:rsidRPr="00781059">
        <w:rPr>
          <w:rStyle w:val="Char7"/>
          <w:rFonts w:hint="cs"/>
          <w:color w:val="000000" w:themeColor="text1"/>
          <w:rtl/>
        </w:rPr>
        <w:t>ٱ</w:t>
      </w:r>
      <w:r w:rsidR="00E60301" w:rsidRPr="00781059">
        <w:rPr>
          <w:rStyle w:val="Char7"/>
          <w:rFonts w:hint="eastAsia"/>
          <w:color w:val="000000" w:themeColor="text1"/>
          <w:rtl/>
        </w:rPr>
        <w:t>تَّقُواْ</w:t>
      </w:r>
      <w:r w:rsidR="00E60301" w:rsidRPr="00781059">
        <w:rPr>
          <w:rStyle w:val="Char7"/>
          <w:color w:val="000000" w:themeColor="text1"/>
          <w:rtl/>
        </w:rPr>
        <w:t xml:space="preserve"> </w:t>
      </w:r>
      <w:r w:rsidR="00E60301" w:rsidRPr="00781059">
        <w:rPr>
          <w:rStyle w:val="Char7"/>
          <w:rFonts w:hint="cs"/>
          <w:color w:val="000000" w:themeColor="text1"/>
          <w:rtl/>
        </w:rPr>
        <w:t>ٱ</w:t>
      </w:r>
      <w:r w:rsidR="00E60301" w:rsidRPr="00781059">
        <w:rPr>
          <w:rStyle w:val="Char7"/>
          <w:rFonts w:hint="eastAsia"/>
          <w:color w:val="000000" w:themeColor="text1"/>
          <w:rtl/>
        </w:rPr>
        <w:t>للَّهَۖ</w:t>
      </w:r>
      <w:r w:rsidR="00E60301" w:rsidRPr="00781059">
        <w:rPr>
          <w:rStyle w:val="Char7"/>
          <w:color w:val="000000" w:themeColor="text1"/>
          <w:rtl/>
        </w:rPr>
        <w:t xml:space="preserve"> وَيُعَلِّمُكُمُ </w:t>
      </w:r>
      <w:r w:rsidR="00E60301" w:rsidRPr="00781059">
        <w:rPr>
          <w:rStyle w:val="Char7"/>
          <w:rFonts w:hint="cs"/>
          <w:color w:val="000000" w:themeColor="text1"/>
          <w:rtl/>
        </w:rPr>
        <w:t>ٱ</w:t>
      </w:r>
      <w:r w:rsidR="00E60301" w:rsidRPr="00781059">
        <w:rPr>
          <w:rStyle w:val="Char7"/>
          <w:rFonts w:hint="eastAsia"/>
          <w:color w:val="000000" w:themeColor="text1"/>
          <w:rtl/>
        </w:rPr>
        <w:t>للَّهُۗ</w:t>
      </w:r>
      <w:r w:rsidR="00E60301" w:rsidRPr="00781059">
        <w:rPr>
          <w:rStyle w:val="Char7"/>
          <w:color w:val="000000" w:themeColor="text1"/>
          <w:rtl/>
        </w:rPr>
        <w:t xml:space="preserve"> وَ</w:t>
      </w:r>
      <w:r w:rsidR="00E60301" w:rsidRPr="00781059">
        <w:rPr>
          <w:rStyle w:val="Char7"/>
          <w:rFonts w:hint="cs"/>
          <w:color w:val="000000" w:themeColor="text1"/>
          <w:rtl/>
        </w:rPr>
        <w:t>ٱ</w:t>
      </w:r>
      <w:r w:rsidR="00E60301" w:rsidRPr="00781059">
        <w:rPr>
          <w:rStyle w:val="Char7"/>
          <w:rFonts w:hint="eastAsia"/>
          <w:color w:val="000000" w:themeColor="text1"/>
          <w:rtl/>
        </w:rPr>
        <w:t>للَّهُ</w:t>
      </w:r>
      <w:r w:rsidR="00E60301" w:rsidRPr="00781059">
        <w:rPr>
          <w:rStyle w:val="Char7"/>
          <w:color w:val="000000" w:themeColor="text1"/>
          <w:rtl/>
        </w:rPr>
        <w:t xml:space="preserve"> بِكُلِّ شَيۡءٍ عَلِيمٞ٢٨٢</w:t>
      </w:r>
      <w:r w:rsidR="00E60301" w:rsidRPr="00781059">
        <w:rPr>
          <w:rStyle w:val="Char0"/>
          <w:rFonts w:cs="Traditional Arabic"/>
          <w:color w:val="000000" w:themeColor="text1"/>
          <w:shd w:val="clear" w:color="auto" w:fill="FFFFFF"/>
          <w:rtl/>
        </w:rPr>
        <w:t>﴾</w:t>
      </w:r>
      <w:r w:rsidR="00E60301" w:rsidRPr="00781059">
        <w:rPr>
          <w:rStyle w:val="Char7"/>
          <w:color w:val="000000" w:themeColor="text1"/>
          <w:rtl/>
        </w:rPr>
        <w:t xml:space="preserve"> </w:t>
      </w:r>
      <w:r w:rsidR="00E60301" w:rsidRPr="00781059">
        <w:rPr>
          <w:rStyle w:val="Char"/>
          <w:color w:val="000000" w:themeColor="text1"/>
          <w:rtl/>
        </w:rPr>
        <w:t>[البقرة: 282]</w:t>
      </w:r>
      <w:r w:rsidRPr="00781059">
        <w:rPr>
          <w:rStyle w:val="Char0"/>
          <w:color w:val="000000" w:themeColor="text1"/>
          <w:rtl/>
        </w:rPr>
        <w:t xml:space="preserve"> </w:t>
      </w:r>
      <w:r w:rsidRPr="00781059">
        <w:rPr>
          <w:rStyle w:val="Char5"/>
          <w:color w:val="000000" w:themeColor="text1"/>
          <w:rtl/>
        </w:rPr>
        <w:t>«و از الله بترسید و (آنچه که برای شما مفید است) الله به شما آموزش می‌دهد و الله به همه چیز داناست»</w:t>
      </w:r>
      <w:r w:rsidRPr="00781059">
        <w:rPr>
          <w:rStyle w:val="Char0"/>
          <w:color w:val="000000" w:themeColor="text1"/>
          <w:rtl/>
        </w:rPr>
        <w:t xml:space="preserve"> و می‌فرماید: </w:t>
      </w:r>
      <w:r w:rsidR="00E60301" w:rsidRPr="00781059">
        <w:rPr>
          <w:rStyle w:val="Char0"/>
          <w:rFonts w:cs="Traditional Arabic"/>
          <w:color w:val="000000" w:themeColor="text1"/>
          <w:shd w:val="clear" w:color="auto" w:fill="FFFFFF"/>
          <w:rtl/>
        </w:rPr>
        <w:t>﴿</w:t>
      </w:r>
      <w:r w:rsidR="00E60301" w:rsidRPr="00781059">
        <w:rPr>
          <w:rStyle w:val="Char7"/>
          <w:color w:val="000000" w:themeColor="text1"/>
          <w:rtl/>
        </w:rPr>
        <w:t xml:space="preserve">إِن تَتَّقُواْ </w:t>
      </w:r>
      <w:r w:rsidR="00E60301" w:rsidRPr="00781059">
        <w:rPr>
          <w:rStyle w:val="Char7"/>
          <w:rFonts w:hint="cs"/>
          <w:color w:val="000000" w:themeColor="text1"/>
          <w:rtl/>
        </w:rPr>
        <w:t>ٱ</w:t>
      </w:r>
      <w:r w:rsidR="00E60301" w:rsidRPr="00781059">
        <w:rPr>
          <w:rStyle w:val="Char7"/>
          <w:rFonts w:hint="eastAsia"/>
          <w:color w:val="000000" w:themeColor="text1"/>
          <w:rtl/>
        </w:rPr>
        <w:t>للَّهَ</w:t>
      </w:r>
      <w:r w:rsidR="00E60301" w:rsidRPr="00781059">
        <w:rPr>
          <w:rStyle w:val="Char7"/>
          <w:color w:val="000000" w:themeColor="text1"/>
          <w:rtl/>
        </w:rPr>
        <w:t xml:space="preserve"> يَجۡعَل لَّكُمۡ فُرۡقَانٗا</w:t>
      </w:r>
      <w:r w:rsidR="00E60301" w:rsidRPr="00781059">
        <w:rPr>
          <w:rStyle w:val="Char0"/>
          <w:rFonts w:cs="Traditional Arabic"/>
          <w:color w:val="000000" w:themeColor="text1"/>
          <w:shd w:val="clear" w:color="auto" w:fill="FFFFFF"/>
          <w:rtl/>
        </w:rPr>
        <w:t>﴾</w:t>
      </w:r>
      <w:r w:rsidR="00E60301" w:rsidRPr="00781059">
        <w:rPr>
          <w:rStyle w:val="Char7"/>
          <w:color w:val="000000" w:themeColor="text1"/>
          <w:rtl/>
        </w:rPr>
        <w:t xml:space="preserve"> </w:t>
      </w:r>
      <w:r w:rsidR="00E60301" w:rsidRPr="00781059">
        <w:rPr>
          <w:rStyle w:val="Char"/>
          <w:color w:val="000000" w:themeColor="text1"/>
          <w:rtl/>
        </w:rPr>
        <w:t>[الأنفال: 29]</w:t>
      </w:r>
      <w:r w:rsidRPr="00781059">
        <w:rPr>
          <w:rStyle w:val="Char0"/>
          <w:color w:val="000000" w:themeColor="text1"/>
          <w:rtl/>
        </w:rPr>
        <w:t xml:space="preserve"> </w:t>
      </w:r>
      <w:r w:rsidRPr="00781059">
        <w:rPr>
          <w:rStyle w:val="Char5"/>
          <w:color w:val="000000" w:themeColor="text1"/>
          <w:rtl/>
        </w:rPr>
        <w:t>«اگر از الله بترسید برای شما راه نجات (و وسیله‌ای برای جدایی حق از باطل) قرار می‌دهد»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حال به بیان این کلام الهی می‌پردازیم: </w:t>
      </w:r>
      <w:r w:rsidR="00E60301" w:rsidRPr="00781059">
        <w:rPr>
          <w:rStyle w:val="Char0"/>
          <w:rFonts w:cs="Traditional Arabic"/>
          <w:color w:val="000000" w:themeColor="text1"/>
          <w:shd w:val="clear" w:color="auto" w:fill="FFFFFF"/>
          <w:rtl/>
        </w:rPr>
        <w:t>﴿</w:t>
      </w:r>
      <w:r w:rsidR="00E60301" w:rsidRPr="00781059">
        <w:rPr>
          <w:rStyle w:val="Char7"/>
          <w:color w:val="000000" w:themeColor="text1"/>
          <w:rtl/>
        </w:rPr>
        <w:t xml:space="preserve">وَإِذَا تُتۡلَىٰ عَلَيۡهِمۡ ءَايَاتُنَا بَيِّنَٰتٖ قَالَ </w:t>
      </w:r>
      <w:r w:rsidR="00E60301" w:rsidRPr="00781059">
        <w:rPr>
          <w:rStyle w:val="Char7"/>
          <w:rFonts w:hint="cs"/>
          <w:color w:val="000000" w:themeColor="text1"/>
          <w:rtl/>
        </w:rPr>
        <w:t>ٱ</w:t>
      </w:r>
      <w:r w:rsidR="00E60301" w:rsidRPr="00781059">
        <w:rPr>
          <w:rStyle w:val="Char7"/>
          <w:rFonts w:hint="eastAsia"/>
          <w:color w:val="000000" w:themeColor="text1"/>
          <w:rtl/>
        </w:rPr>
        <w:t>لَّذِينَ</w:t>
      </w:r>
      <w:r w:rsidR="00E60301" w:rsidRPr="00781059">
        <w:rPr>
          <w:rStyle w:val="Char7"/>
          <w:color w:val="000000" w:themeColor="text1"/>
          <w:rtl/>
        </w:rPr>
        <w:t xml:space="preserve"> لَا يَرۡجُونَ لِقَآءَنَا </w:t>
      </w:r>
      <w:r w:rsidR="00E60301" w:rsidRPr="00781059">
        <w:rPr>
          <w:rStyle w:val="Char7"/>
          <w:rFonts w:hint="cs"/>
          <w:color w:val="000000" w:themeColor="text1"/>
          <w:rtl/>
        </w:rPr>
        <w:t>ٱ</w:t>
      </w:r>
      <w:r w:rsidR="00E60301" w:rsidRPr="00781059">
        <w:rPr>
          <w:rStyle w:val="Char7"/>
          <w:rFonts w:hint="eastAsia"/>
          <w:color w:val="000000" w:themeColor="text1"/>
          <w:rtl/>
        </w:rPr>
        <w:t>ئۡتِ</w:t>
      </w:r>
      <w:r w:rsidR="00E60301" w:rsidRPr="00781059">
        <w:rPr>
          <w:rStyle w:val="Char7"/>
          <w:color w:val="000000" w:themeColor="text1"/>
          <w:rtl/>
        </w:rPr>
        <w:t xml:space="preserve"> بِقُرۡءَانٍ غَيۡرِ هَٰذَآ أَوۡ بَدِّلۡهُۚ قُلۡ مَا يَكُونُ لِيٓ أَنۡ أُبَدِّلَهُ</w:t>
      </w:r>
      <w:r w:rsidR="00E60301" w:rsidRPr="00781059">
        <w:rPr>
          <w:rStyle w:val="Char7"/>
          <w:rFonts w:hint="cs"/>
          <w:color w:val="000000" w:themeColor="text1"/>
          <w:rtl/>
        </w:rPr>
        <w:t>ۥ</w:t>
      </w:r>
      <w:r w:rsidR="00E60301" w:rsidRPr="00781059">
        <w:rPr>
          <w:rStyle w:val="Char7"/>
          <w:color w:val="000000" w:themeColor="text1"/>
          <w:rtl/>
        </w:rPr>
        <w:t xml:space="preserve"> مِن تِلۡقَآيِٕ نَفۡسِيٓۖ إِنۡ أَتَّبِعُ إِلَّا مَا يُوحَىٰٓ إِلَيَّۖ إِن</w:t>
      </w:r>
      <w:r w:rsidR="00E60301" w:rsidRPr="00781059">
        <w:rPr>
          <w:rStyle w:val="Char7"/>
          <w:rFonts w:hint="eastAsia"/>
          <w:color w:val="000000" w:themeColor="text1"/>
          <w:rtl/>
        </w:rPr>
        <w:t>ِّيٓ</w:t>
      </w:r>
      <w:r w:rsidR="00E60301" w:rsidRPr="00781059">
        <w:rPr>
          <w:rStyle w:val="Char7"/>
          <w:color w:val="000000" w:themeColor="text1"/>
          <w:rtl/>
        </w:rPr>
        <w:t xml:space="preserve"> أَخَافُ إِنۡ عَصَيۡتُ رَبِّي عَذَابَ يَوۡمٍ عَظِيمٖ١٥</w:t>
      </w:r>
      <w:r w:rsidR="00E60301" w:rsidRPr="00781059">
        <w:rPr>
          <w:rStyle w:val="Char0"/>
          <w:rFonts w:cs="Traditional Arabic"/>
          <w:color w:val="000000" w:themeColor="text1"/>
          <w:shd w:val="clear" w:color="auto" w:fill="FFFFFF"/>
          <w:rtl/>
        </w:rPr>
        <w:t>﴾</w:t>
      </w:r>
      <w:r w:rsidR="00E60301" w:rsidRPr="00781059">
        <w:rPr>
          <w:rStyle w:val="Char7"/>
          <w:color w:val="000000" w:themeColor="text1"/>
          <w:rtl/>
        </w:rPr>
        <w:t xml:space="preserve"> </w:t>
      </w:r>
      <w:r w:rsidR="00E60301" w:rsidRPr="00781059">
        <w:rPr>
          <w:rStyle w:val="Char"/>
          <w:color w:val="000000" w:themeColor="text1"/>
          <w:rtl/>
        </w:rPr>
        <w:t>[يونس: 15]</w:t>
      </w:r>
      <w:r w:rsidRPr="00781059">
        <w:rPr>
          <w:rStyle w:val="Char0"/>
          <w:color w:val="000000" w:themeColor="text1"/>
          <w:rtl/>
        </w:rPr>
        <w:t xml:space="preserve"> </w:t>
      </w:r>
      <w:r w:rsidRPr="00781059">
        <w:rPr>
          <w:rStyle w:val="Char5"/>
          <w:color w:val="000000" w:themeColor="text1"/>
          <w:rtl/>
        </w:rPr>
        <w:t>«و هنگامی‌که آیات روشن ما بر</w:t>
      </w:r>
      <w:r w:rsidR="004A0C60" w:rsidRPr="00781059">
        <w:rPr>
          <w:rStyle w:val="Char5"/>
          <w:color w:val="000000" w:themeColor="text1"/>
          <w:rtl/>
        </w:rPr>
        <w:t xml:space="preserve"> آن‌ها </w:t>
      </w:r>
      <w:r w:rsidRPr="00781059">
        <w:rPr>
          <w:rStyle w:val="Char5"/>
          <w:color w:val="000000" w:themeColor="text1"/>
          <w:rtl/>
        </w:rPr>
        <w:t xml:space="preserve">خوانده شود، کسانی‌که به ملاقات ما (در روز قیامت) امید ندارند، گویند: قرآنی غیر از این بیاور یا آن را تغییر بده. (ای پیامبر!) بگو: من حق ندارم که آن را از پیش خود تغییر دهم و من پیروی نمی‌کنم </w:t>
      </w:r>
      <w:r w:rsidR="00945273" w:rsidRPr="00781059">
        <w:rPr>
          <w:rStyle w:val="Char5"/>
          <w:color w:val="000000" w:themeColor="text1"/>
          <w:rtl/>
        </w:rPr>
        <w:t>مگر آنچه را که بر من وحی می‌شود</w:t>
      </w:r>
      <w:r w:rsidRPr="00781059">
        <w:rPr>
          <w:rStyle w:val="Char5"/>
          <w:color w:val="000000" w:themeColor="text1"/>
          <w:rtl/>
        </w:rPr>
        <w:t xml:space="preserve"> و من اگر پروردگارم را نافرمانی کنم از عذاب روز بزرگ می‌ترسم»</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تمامی تفاسیر مشهور اهل سنت بدون استثنا این آیه را کاملا مطابق با سیاق آن تفسیر نموده‌اند بدون هیچ تناقض و تضادی؛ به عنوان مثال در تفسیر ابن کثیر آمده است:</w:t>
      </w:r>
    </w:p>
    <w:p w:rsidR="00994878" w:rsidRPr="00781059" w:rsidRDefault="00994878" w:rsidP="00781059">
      <w:pPr>
        <w:rPr>
          <w:rStyle w:val="Char0"/>
          <w:color w:val="000000" w:themeColor="text1"/>
          <w:rtl/>
        </w:rPr>
      </w:pPr>
      <w:r w:rsidRPr="00781059">
        <w:rPr>
          <w:rStyle w:val="Char0"/>
          <w:color w:val="000000" w:themeColor="text1"/>
          <w:rtl/>
        </w:rPr>
        <w:t xml:space="preserve">«خداوند متعال در این آیه از عیبجویی مشرکین قریش </w:t>
      </w:r>
      <w:r w:rsidRPr="00781059">
        <w:rPr>
          <w:rStyle w:val="Charb"/>
          <w:color w:val="000000" w:themeColor="text1"/>
          <w:rtl/>
        </w:rPr>
        <w:t>خبر می‌دهد</w:t>
      </w:r>
      <w:r w:rsidRPr="00781059">
        <w:rPr>
          <w:rStyle w:val="Char0"/>
          <w:color w:val="000000" w:themeColor="text1"/>
          <w:rtl/>
        </w:rPr>
        <w:t xml:space="preserve"> که منکر حق بود</w:t>
      </w:r>
      <w:r w:rsidR="00945273" w:rsidRPr="00781059">
        <w:rPr>
          <w:rStyle w:val="Char0"/>
          <w:rFonts w:hint="cs"/>
          <w:color w:val="000000" w:themeColor="text1"/>
          <w:rtl/>
        </w:rPr>
        <w:t>ند</w:t>
      </w:r>
      <w:r w:rsidRPr="00781059">
        <w:rPr>
          <w:rStyle w:val="Char0"/>
          <w:color w:val="000000" w:themeColor="text1"/>
          <w:rtl/>
        </w:rPr>
        <w:t xml:space="preserve"> و </w:t>
      </w:r>
      <w:r w:rsidRPr="00781059">
        <w:rPr>
          <w:rStyle w:val="Charb"/>
          <w:color w:val="000000" w:themeColor="text1"/>
          <w:rtl/>
        </w:rPr>
        <w:t>از آن روی می‌گرداندند</w:t>
      </w:r>
      <w:r w:rsidRPr="00781059">
        <w:rPr>
          <w:rStyle w:val="Char0"/>
          <w:color w:val="000000" w:themeColor="text1"/>
          <w:rtl/>
        </w:rPr>
        <w:t>؛ اینکه وقتی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کتاب الله تعالی و حجت‌های واضح آن را بر ایشان می‌خواند، به او می‌گفتند: «قرآنی غیر از این برای ما بیاور»؛ یعنی: این را کنار بگذار و چیز دیگری با شیوه‌ای دیگر برای ما بیاور، یا آن را به شکل دیگری تبدیل کن؛ خداوند متعال به پیامبرش صلوات الله و</w:t>
      </w:r>
      <w:r w:rsidR="00945273" w:rsidRPr="00781059">
        <w:rPr>
          <w:rStyle w:val="Char0"/>
          <w:rFonts w:hint="cs"/>
          <w:color w:val="000000" w:themeColor="text1"/>
          <w:rtl/>
        </w:rPr>
        <w:t xml:space="preserve"> </w:t>
      </w:r>
      <w:r w:rsidRPr="00781059">
        <w:rPr>
          <w:rStyle w:val="Char0"/>
          <w:color w:val="000000" w:themeColor="text1"/>
          <w:rtl/>
        </w:rPr>
        <w:t xml:space="preserve">سلامه علیه می‌فرماید: </w:t>
      </w:r>
      <w:r w:rsidR="00E60301" w:rsidRPr="00781059">
        <w:rPr>
          <w:rStyle w:val="Char0"/>
          <w:rFonts w:ascii="Traditional Arabic" w:hAnsi="Traditional Arabic" w:cs="Traditional Arabic"/>
          <w:color w:val="000000" w:themeColor="text1"/>
          <w:rtl/>
        </w:rPr>
        <w:t>﴿</w:t>
      </w:r>
      <w:r w:rsidR="00E60301" w:rsidRPr="00781059">
        <w:rPr>
          <w:rStyle w:val="Char7"/>
          <w:color w:val="000000" w:themeColor="text1"/>
          <w:rtl/>
        </w:rPr>
        <w:t>قُلۡ مَا يَكُونُ لِيٓ أَنۡ أُبَدِّلَهُ</w:t>
      </w:r>
      <w:r w:rsidR="00E60301" w:rsidRPr="00781059">
        <w:rPr>
          <w:rStyle w:val="Char7"/>
          <w:rFonts w:hint="cs"/>
          <w:color w:val="000000" w:themeColor="text1"/>
          <w:rtl/>
        </w:rPr>
        <w:t>ۥ</w:t>
      </w:r>
      <w:r w:rsidR="00E60301" w:rsidRPr="00781059">
        <w:rPr>
          <w:rStyle w:val="Char7"/>
          <w:color w:val="000000" w:themeColor="text1"/>
          <w:rtl/>
        </w:rPr>
        <w:t xml:space="preserve"> مِن تِلۡقَآيِٕ نَفۡسِيٓۖ</w:t>
      </w:r>
      <w:r w:rsidR="00E60301"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من نمی‌توانم چنین </w:t>
      </w:r>
      <w:r w:rsidRPr="00781059">
        <w:rPr>
          <w:rStyle w:val="Charb"/>
          <w:color w:val="000000" w:themeColor="text1"/>
          <w:rtl/>
        </w:rPr>
        <w:t>کاری انجام دهم</w:t>
      </w:r>
      <w:r w:rsidRPr="00781059">
        <w:rPr>
          <w:rStyle w:val="Char0"/>
          <w:color w:val="000000" w:themeColor="text1"/>
          <w:rtl/>
        </w:rPr>
        <w:t xml:space="preserve">، من بنده‌ای مأمور و پیام آوری هستم که از سوی خداوند متعال ابلاغ می‌کنم؛ </w:t>
      </w:r>
      <w:r w:rsidR="00E60301" w:rsidRPr="00781059">
        <w:rPr>
          <w:rStyle w:val="Char0"/>
          <w:rFonts w:ascii="Traditional Arabic" w:hAnsi="Traditional Arabic" w:cs="Traditional Arabic"/>
          <w:color w:val="000000" w:themeColor="text1"/>
          <w:rtl/>
        </w:rPr>
        <w:t>﴿</w:t>
      </w:r>
      <w:r w:rsidR="00E60301" w:rsidRPr="00781059">
        <w:rPr>
          <w:rStyle w:val="Char7"/>
          <w:color w:val="000000" w:themeColor="text1"/>
          <w:rtl/>
        </w:rPr>
        <w:t>إِنۡ أَتَّبِعُ إِلَّا مَا يُوحَىٰٓ إِلَيَّۖ إِن</w:t>
      </w:r>
      <w:r w:rsidR="00E60301" w:rsidRPr="00781059">
        <w:rPr>
          <w:rStyle w:val="Char7"/>
          <w:rFonts w:hint="eastAsia"/>
          <w:color w:val="000000" w:themeColor="text1"/>
          <w:rtl/>
        </w:rPr>
        <w:t>ِّيٓ</w:t>
      </w:r>
      <w:r w:rsidR="00E60301" w:rsidRPr="00781059">
        <w:rPr>
          <w:rStyle w:val="Char7"/>
          <w:color w:val="000000" w:themeColor="text1"/>
          <w:rtl/>
        </w:rPr>
        <w:t xml:space="preserve"> أَخَافُ إِنۡ عَصَيۡتُ رَبِّي عَذَابَ يَوۡمٍ عَظِيمٖ١٥</w:t>
      </w:r>
      <w:r w:rsidR="00E60301"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سپس در مقام استدلال بر صحت آنچه به سوی ایشان آورده است، می‌گوید: </w:t>
      </w:r>
      <w:r w:rsidR="00E60301" w:rsidRPr="00781059">
        <w:rPr>
          <w:rStyle w:val="Char0"/>
          <w:rFonts w:cs="Traditional Arabic"/>
          <w:color w:val="000000" w:themeColor="text1"/>
          <w:shd w:val="clear" w:color="auto" w:fill="FFFFFF"/>
          <w:rtl/>
        </w:rPr>
        <w:t>﴿</w:t>
      </w:r>
      <w:r w:rsidR="00E60301" w:rsidRPr="00781059">
        <w:rPr>
          <w:rStyle w:val="Char7"/>
          <w:color w:val="000000" w:themeColor="text1"/>
          <w:rtl/>
        </w:rPr>
        <w:t xml:space="preserve">قُل لَّوۡ شَآءَ </w:t>
      </w:r>
      <w:r w:rsidR="00E60301" w:rsidRPr="00781059">
        <w:rPr>
          <w:rStyle w:val="Char7"/>
          <w:rFonts w:hint="cs"/>
          <w:color w:val="000000" w:themeColor="text1"/>
          <w:rtl/>
        </w:rPr>
        <w:t>ٱ</w:t>
      </w:r>
      <w:r w:rsidR="00E60301" w:rsidRPr="00781059">
        <w:rPr>
          <w:rStyle w:val="Char7"/>
          <w:rFonts w:hint="eastAsia"/>
          <w:color w:val="000000" w:themeColor="text1"/>
          <w:rtl/>
        </w:rPr>
        <w:t>للَّهُ</w:t>
      </w:r>
      <w:r w:rsidR="00E60301" w:rsidRPr="00781059">
        <w:rPr>
          <w:rStyle w:val="Char7"/>
          <w:color w:val="000000" w:themeColor="text1"/>
          <w:rtl/>
        </w:rPr>
        <w:t xml:space="preserve"> مَا تَلَوۡتُهُ</w:t>
      </w:r>
      <w:r w:rsidR="00E60301" w:rsidRPr="00781059">
        <w:rPr>
          <w:rStyle w:val="Char7"/>
          <w:rFonts w:hint="cs"/>
          <w:color w:val="000000" w:themeColor="text1"/>
          <w:rtl/>
        </w:rPr>
        <w:t>ۥ</w:t>
      </w:r>
      <w:r w:rsidR="00E60301" w:rsidRPr="00781059">
        <w:rPr>
          <w:rStyle w:val="Char7"/>
          <w:color w:val="000000" w:themeColor="text1"/>
          <w:rtl/>
        </w:rPr>
        <w:t xml:space="preserve"> عَلَيۡكُمۡ وَلَآ أَدۡرَىٰكُم بِهِ</w:t>
      </w:r>
      <w:r w:rsidR="00E60301" w:rsidRPr="00781059">
        <w:rPr>
          <w:rStyle w:val="Char7"/>
          <w:rFonts w:hint="cs"/>
          <w:color w:val="000000" w:themeColor="text1"/>
          <w:rtl/>
        </w:rPr>
        <w:t>ۦۖ</w:t>
      </w:r>
      <w:r w:rsidR="00E60301" w:rsidRPr="00781059">
        <w:rPr>
          <w:rStyle w:val="Char7"/>
          <w:color w:val="000000" w:themeColor="text1"/>
          <w:rtl/>
        </w:rPr>
        <w:t xml:space="preserve"> فَقَدۡ لَبِثۡتُ فِيكُمۡ عُمُرٗا مِّن قَبۡلِهِ</w:t>
      </w:r>
      <w:r w:rsidR="00E60301" w:rsidRPr="00781059">
        <w:rPr>
          <w:rStyle w:val="Char7"/>
          <w:rFonts w:hint="cs"/>
          <w:color w:val="000000" w:themeColor="text1"/>
          <w:rtl/>
        </w:rPr>
        <w:t>ۦٓۚ</w:t>
      </w:r>
      <w:r w:rsidR="00E60301" w:rsidRPr="00781059">
        <w:rPr>
          <w:rStyle w:val="Char7"/>
          <w:color w:val="000000" w:themeColor="text1"/>
          <w:rtl/>
        </w:rPr>
        <w:t xml:space="preserve"> أَفَلَا تَعۡقِلُونَ١٦</w:t>
      </w:r>
      <w:r w:rsidR="00E60301" w:rsidRPr="00781059">
        <w:rPr>
          <w:rStyle w:val="Char0"/>
          <w:rFonts w:cs="Traditional Arabic"/>
          <w:color w:val="000000" w:themeColor="text1"/>
          <w:shd w:val="clear" w:color="auto" w:fill="FFFFFF"/>
          <w:rtl/>
        </w:rPr>
        <w:t>﴾</w:t>
      </w:r>
      <w:r w:rsidR="00E60301" w:rsidRPr="00781059">
        <w:rPr>
          <w:rStyle w:val="Char7"/>
          <w:color w:val="000000" w:themeColor="text1"/>
          <w:rtl/>
        </w:rPr>
        <w:t xml:space="preserve"> </w:t>
      </w:r>
      <w:r w:rsidR="00E60301" w:rsidRPr="00781059">
        <w:rPr>
          <w:rStyle w:val="Char"/>
          <w:color w:val="000000" w:themeColor="text1"/>
          <w:rtl/>
        </w:rPr>
        <w:t>[يونس: 16]</w:t>
      </w:r>
      <w:r w:rsidRPr="00781059">
        <w:rPr>
          <w:rStyle w:val="Char0"/>
          <w:color w:val="000000" w:themeColor="text1"/>
          <w:rtl/>
        </w:rPr>
        <w:t xml:space="preserve"> </w:t>
      </w:r>
      <w:r w:rsidR="00FC6C6D" w:rsidRPr="00781059">
        <w:rPr>
          <w:rStyle w:val="Char5"/>
          <w:color w:val="000000" w:themeColor="text1"/>
          <w:rtl/>
        </w:rPr>
        <w:t xml:space="preserve">«بگو: </w:t>
      </w:r>
      <w:r w:rsidRPr="00781059">
        <w:rPr>
          <w:rStyle w:val="Char5"/>
          <w:color w:val="000000" w:themeColor="text1"/>
          <w:rtl/>
        </w:rPr>
        <w:t>اگر الله می‌خواست من آن را بر شما نمی‌خواندم و نه (الله) شما را از آن آگاه می‌کرد، به راستی که پیش از این عمری را در میان شما گذرانده‌ام، آیا نمی‌اندیشید؟!»</w:t>
      </w:r>
      <w:r w:rsidRPr="00781059">
        <w:rPr>
          <w:rStyle w:val="Char0"/>
          <w:color w:val="000000" w:themeColor="text1"/>
          <w:rtl/>
        </w:rPr>
        <w:t>. یعنی: من این را به فرمان خداوند و خواست و اراده</w:t>
      </w:r>
      <w:r w:rsidR="003606D2" w:rsidRPr="00781059">
        <w:rPr>
          <w:rStyle w:val="Char0"/>
          <w:color w:val="000000" w:themeColor="text1"/>
          <w:rtl/>
        </w:rPr>
        <w:t>‌</w:t>
      </w:r>
      <w:r w:rsidR="00945273" w:rsidRPr="00781059">
        <w:rPr>
          <w:rStyle w:val="Char0"/>
          <w:rFonts w:hint="cs"/>
          <w:color w:val="000000" w:themeColor="text1"/>
          <w:rtl/>
        </w:rPr>
        <w:t>ی</w:t>
      </w:r>
      <w:r w:rsidRPr="00781059">
        <w:rPr>
          <w:rStyle w:val="Char0"/>
          <w:color w:val="000000" w:themeColor="text1"/>
          <w:rtl/>
        </w:rPr>
        <w:t xml:space="preserve"> </w:t>
      </w:r>
      <w:r w:rsidR="00945273" w:rsidRPr="00781059">
        <w:rPr>
          <w:rStyle w:val="Char0"/>
          <w:rFonts w:hint="cs"/>
          <w:color w:val="000000" w:themeColor="text1"/>
          <w:rtl/>
        </w:rPr>
        <w:t>خداوند متعال</w:t>
      </w:r>
      <w:r w:rsidRPr="00781059">
        <w:rPr>
          <w:rStyle w:val="Char0"/>
          <w:color w:val="000000" w:themeColor="text1"/>
          <w:rtl/>
        </w:rPr>
        <w:t xml:space="preserve"> برای شما آورده‌ام و دلیل آنکه این را خود نتراشیده</w:t>
      </w:r>
      <w:r w:rsidR="003606D2" w:rsidRPr="00781059">
        <w:rPr>
          <w:rStyle w:val="Char0"/>
          <w:color w:val="000000" w:themeColor="text1"/>
          <w:rtl/>
        </w:rPr>
        <w:t>‌</w:t>
      </w:r>
      <w:r w:rsidR="00945273" w:rsidRPr="00781059">
        <w:rPr>
          <w:rStyle w:val="Char0"/>
          <w:rFonts w:hint="cs"/>
          <w:color w:val="000000" w:themeColor="text1"/>
          <w:rtl/>
        </w:rPr>
        <w:t>ام</w:t>
      </w:r>
      <w:r w:rsidRPr="00781059">
        <w:rPr>
          <w:rStyle w:val="Char0"/>
          <w:color w:val="000000" w:themeColor="text1"/>
          <w:rtl/>
        </w:rPr>
        <w:t xml:space="preserve">‌ و افترا نبسته‌ام، این است که شما از مقابله با آن ناتوانید و از زمانی که در میان شما پرورش یافتم تا زمانی که به پیامبری مبعوث شدم، به صدق و امانت من اعتراف داشتید و بر من خرده نمی‌گرفتید، به همین خاطر می‌گوید: </w:t>
      </w:r>
      <w:r w:rsidR="00E60301" w:rsidRPr="00781059">
        <w:rPr>
          <w:rStyle w:val="Char0"/>
          <w:rFonts w:ascii="Traditional Arabic" w:hAnsi="Traditional Arabic" w:cs="Traditional Arabic"/>
          <w:color w:val="000000" w:themeColor="text1"/>
          <w:rtl/>
        </w:rPr>
        <w:t>﴿</w:t>
      </w:r>
      <w:r w:rsidR="00E60301" w:rsidRPr="00781059">
        <w:rPr>
          <w:rStyle w:val="Char7"/>
          <w:color w:val="000000" w:themeColor="text1"/>
          <w:rtl/>
        </w:rPr>
        <w:t>فَقَدۡ لَبِثۡتُ فِيكُمۡ عُمُرٗا مِّن قَبۡلِهِ</w:t>
      </w:r>
      <w:r w:rsidR="00E60301" w:rsidRPr="00781059">
        <w:rPr>
          <w:rStyle w:val="Char7"/>
          <w:rFonts w:hint="cs"/>
          <w:color w:val="000000" w:themeColor="text1"/>
          <w:rtl/>
        </w:rPr>
        <w:t>ۦٓۚ</w:t>
      </w:r>
      <w:r w:rsidR="00E60301" w:rsidRPr="00781059">
        <w:rPr>
          <w:rStyle w:val="Char7"/>
          <w:color w:val="000000" w:themeColor="text1"/>
          <w:rtl/>
        </w:rPr>
        <w:t xml:space="preserve"> أَفَلَا تَعۡقِلُونَ١٦</w:t>
      </w:r>
      <w:r w:rsidR="00E60301"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آیا آنقدر عقل ندارید که به واسطه</w:t>
      </w:r>
      <w:r w:rsidR="003606D2" w:rsidRPr="00781059">
        <w:rPr>
          <w:rStyle w:val="Char0"/>
          <w:color w:val="000000" w:themeColor="text1"/>
          <w:rtl/>
        </w:rPr>
        <w:t>‌</w:t>
      </w:r>
      <w:r w:rsidR="00945273" w:rsidRPr="00781059">
        <w:rPr>
          <w:rStyle w:val="Char0"/>
          <w:rFonts w:hint="cs"/>
          <w:color w:val="000000" w:themeColor="text1"/>
          <w:rtl/>
        </w:rPr>
        <w:t>ی</w:t>
      </w:r>
      <w:r w:rsidRPr="00781059">
        <w:rPr>
          <w:rStyle w:val="Char0"/>
          <w:color w:val="000000" w:themeColor="text1"/>
          <w:rtl/>
        </w:rPr>
        <w:t xml:space="preserve"> آن بتوانید حق را از باطل تمیز دهید.</w:t>
      </w:r>
    </w:p>
    <w:p w:rsidR="00994878" w:rsidRPr="00781059" w:rsidRDefault="00994878" w:rsidP="00781059">
      <w:pPr>
        <w:rPr>
          <w:rStyle w:val="Char0"/>
          <w:color w:val="000000" w:themeColor="text1"/>
          <w:rtl/>
        </w:rPr>
      </w:pPr>
      <w:r w:rsidRPr="00781059">
        <w:rPr>
          <w:rStyle w:val="Char0"/>
          <w:color w:val="000000" w:themeColor="text1"/>
          <w:rtl/>
        </w:rPr>
        <w:t>از این‌رو علمای متخصص و معاصر اهل سنت از جوانب مهم علمی قرآن و سنت بهره برده</w:t>
      </w:r>
      <w:r w:rsidR="003606D2" w:rsidRPr="00781059">
        <w:rPr>
          <w:rStyle w:val="Char0"/>
          <w:color w:val="000000" w:themeColor="text1"/>
          <w:rtl/>
        </w:rPr>
        <w:t>‌</w:t>
      </w:r>
      <w:r w:rsidR="00945273" w:rsidRPr="00781059">
        <w:rPr>
          <w:rStyle w:val="Char0"/>
          <w:rFonts w:hint="cs"/>
          <w:color w:val="000000" w:themeColor="text1"/>
          <w:rtl/>
        </w:rPr>
        <w:t>اند</w:t>
      </w:r>
      <w:r w:rsidRPr="00781059">
        <w:rPr>
          <w:rStyle w:val="Char0"/>
          <w:color w:val="000000" w:themeColor="text1"/>
          <w:rtl/>
        </w:rPr>
        <w:t xml:space="preserve"> و هی</w:t>
      </w:r>
      <w:r w:rsidR="00945273" w:rsidRPr="00781059">
        <w:rPr>
          <w:rStyle w:val="Char0"/>
          <w:rFonts w:hint="cs"/>
          <w:color w:val="000000" w:themeColor="text1"/>
          <w:rtl/>
        </w:rPr>
        <w:t>أ</w:t>
      </w:r>
      <w:r w:rsidRPr="00781059">
        <w:rPr>
          <w:rStyle w:val="Char0"/>
          <w:color w:val="000000" w:themeColor="text1"/>
          <w:rtl/>
        </w:rPr>
        <w:t>ت جهانی اعجاز علمی در قرآن و سنت را تشکیل داده‌اند، این هی</w:t>
      </w:r>
      <w:r w:rsidR="00945273" w:rsidRPr="00781059">
        <w:rPr>
          <w:rStyle w:val="Char0"/>
          <w:rFonts w:hint="cs"/>
          <w:color w:val="000000" w:themeColor="text1"/>
          <w:rtl/>
        </w:rPr>
        <w:t>أ</w:t>
      </w:r>
      <w:r w:rsidRPr="00781059">
        <w:rPr>
          <w:rStyle w:val="Char0"/>
          <w:color w:val="000000" w:themeColor="text1"/>
          <w:rtl/>
        </w:rPr>
        <w:t>ت پیرو «رابطة العالم الإسلامي» می‌باشد و برای تحقق اهدافی چند، عمل می‌کند؛</w:t>
      </w:r>
      <w:r w:rsidR="00945273" w:rsidRPr="00781059">
        <w:rPr>
          <w:rStyle w:val="Char0"/>
          <w:rFonts w:hint="cs"/>
          <w:color w:val="000000" w:themeColor="text1"/>
          <w:rtl/>
        </w:rPr>
        <w:t xml:space="preserve"> </w:t>
      </w:r>
      <w:r w:rsidRPr="00781059">
        <w:rPr>
          <w:rStyle w:val="Char0"/>
          <w:color w:val="000000" w:themeColor="text1"/>
          <w:rtl/>
        </w:rPr>
        <w:t>از جمله: وضع قواعدی برای ثبت اجتهاد در بیان اعجاز علمی کتاب و سنت؛ شناخت معنای دقیق آیات موجود در کتاب و سنت که با علوم هستی شناسی در ارتباط است؛ ایفای نقش در راستای آماده سازی پژوهشگرانی که به مطالعه و پژوهش در مسائل علمی در پرتو قرآن و سنت بپردازند؛ توجیه و هدایت برنامه‌های اعجاز علمی، تا اینکه با همکاری مؤسسات و مراکز تخصصی، تبدیل به یکی از اسباب و وسایل دعوت گردد.</w:t>
      </w:r>
    </w:p>
    <w:p w:rsidR="00994878" w:rsidRPr="00781059" w:rsidRDefault="00994878" w:rsidP="00781059">
      <w:pPr>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در این زمینه و در دوران علم و رقابت در عرصه</w:t>
      </w:r>
      <w:r w:rsidR="003606D2" w:rsidRPr="00781059">
        <w:rPr>
          <w:rStyle w:val="Char0"/>
          <w:color w:val="000000" w:themeColor="text1"/>
          <w:rtl/>
        </w:rPr>
        <w:t>‌</w:t>
      </w:r>
      <w:r w:rsidR="00945273" w:rsidRPr="00781059">
        <w:rPr>
          <w:rStyle w:val="Char0"/>
          <w:rFonts w:hint="cs"/>
          <w:color w:val="000000" w:themeColor="text1"/>
          <w:rtl/>
        </w:rPr>
        <w:t>ی</w:t>
      </w:r>
      <w:r w:rsidRPr="00781059">
        <w:rPr>
          <w:rStyle w:val="Char0"/>
          <w:color w:val="000000" w:themeColor="text1"/>
          <w:rtl/>
        </w:rPr>
        <w:t xml:space="preserve"> فناوری، کتاب‌ها و مجله‌های فصلی‌ منتشر می‌نمایند، این مجله‌ها حاوی بخش‌هایی است که مطالعه آن موجب افزایش ایمان اهل ایمان </w:t>
      </w:r>
      <w:r w:rsidR="00945273"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945273" w:rsidRPr="00781059">
        <w:rPr>
          <w:rStyle w:val="Char0"/>
          <w:rFonts w:hint="cs"/>
          <w:color w:val="000000" w:themeColor="text1"/>
          <w:rtl/>
        </w:rPr>
        <w:t>و</w:t>
      </w:r>
      <w:r w:rsidR="00945273" w:rsidRPr="00781059">
        <w:rPr>
          <w:rStyle w:val="Char0"/>
          <w:color w:val="000000" w:themeColor="text1"/>
          <w:rtl/>
        </w:rPr>
        <w:t>د</w:t>
      </w:r>
      <w:r w:rsidRPr="00781059">
        <w:rPr>
          <w:rStyle w:val="Char0"/>
          <w:color w:val="000000" w:themeColor="text1"/>
          <w:rtl/>
        </w:rPr>
        <w:t xml:space="preserve"> و خداوند متعال به وسیله</w:t>
      </w:r>
      <w:r w:rsidR="003606D2" w:rsidRPr="00781059">
        <w:rPr>
          <w:rStyle w:val="Char0"/>
          <w:color w:val="000000" w:themeColor="text1"/>
          <w:rtl/>
        </w:rPr>
        <w:t>‌</w:t>
      </w:r>
      <w:r w:rsidR="00945273" w:rsidRPr="00781059">
        <w:rPr>
          <w:rStyle w:val="Char0"/>
          <w:rFonts w:hint="cs"/>
          <w:color w:val="000000" w:themeColor="text1"/>
          <w:rtl/>
        </w:rPr>
        <w:t>ی</w:t>
      </w:r>
      <w:r w:rsidRPr="00781059">
        <w:rPr>
          <w:rStyle w:val="Char0"/>
          <w:color w:val="000000" w:themeColor="text1"/>
          <w:rtl/>
        </w:rPr>
        <w:t xml:space="preserve"> آن بسیاری از بندگانش را هدایت می</w:t>
      </w:r>
      <w:r w:rsidR="003606D2" w:rsidRPr="00781059">
        <w:rPr>
          <w:rStyle w:val="Char0"/>
          <w:color w:val="000000" w:themeColor="text1"/>
          <w:rtl/>
        </w:rPr>
        <w:t>‌</w:t>
      </w:r>
      <w:r w:rsidR="00945273" w:rsidRPr="00781059">
        <w:rPr>
          <w:rStyle w:val="Char0"/>
          <w:rFonts w:hint="cs"/>
          <w:color w:val="000000" w:themeColor="text1"/>
          <w:rtl/>
        </w:rPr>
        <w:t>کند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اهل سنت معجزات علمی را به چندین زبان ترجمه کرده</w:t>
      </w:r>
      <w:r w:rsidR="003606D2" w:rsidRPr="00781059">
        <w:rPr>
          <w:rStyle w:val="Char0"/>
          <w:color w:val="000000" w:themeColor="text1"/>
          <w:rtl/>
        </w:rPr>
        <w:t>‌</w:t>
      </w:r>
      <w:r w:rsidR="00945273" w:rsidRPr="00781059">
        <w:rPr>
          <w:rStyle w:val="Char0"/>
          <w:rFonts w:hint="cs"/>
          <w:color w:val="000000" w:themeColor="text1"/>
          <w:rtl/>
        </w:rPr>
        <w:t>اند</w:t>
      </w:r>
      <w:r w:rsidRPr="00781059">
        <w:rPr>
          <w:rStyle w:val="Char0"/>
          <w:color w:val="000000" w:themeColor="text1"/>
          <w:rtl/>
        </w:rPr>
        <w:t xml:space="preserve"> و در دنیا منتشر نموده‌اند، چیزی که پس از توفیق الله تعالی، اثر واضحی در هدایت هزاران غیر مسلمان غیر عرب داشته است.</w:t>
      </w:r>
    </w:p>
    <w:p w:rsidR="00994878" w:rsidRPr="00781059" w:rsidRDefault="00994878" w:rsidP="00781059">
      <w:pPr>
        <w:pStyle w:val="a2"/>
        <w:rPr>
          <w:rFonts w:ascii="IRLotus" w:hAnsi="IRLotus" w:cs="IRLotus"/>
          <w:color w:val="000000" w:themeColor="text1"/>
          <w:rtl/>
          <w:lang w:bidi="fa-IR"/>
        </w:rPr>
      </w:pPr>
      <w:bookmarkStart w:id="22" w:name="_Toc507081761"/>
      <w:bookmarkStart w:id="23" w:name="_Toc516094358"/>
      <w:r w:rsidRPr="00781059">
        <w:rPr>
          <w:rFonts w:hint="cs"/>
          <w:color w:val="000000" w:themeColor="text1"/>
          <w:rtl/>
        </w:rPr>
        <w:lastRenderedPageBreak/>
        <w:t>پاسخ‌هایی از قرآن کریم که شیعه را به دین حنیف سوق می‌دهد</w:t>
      </w:r>
      <w:bookmarkEnd w:id="22"/>
      <w:bookmarkEnd w:id="23"/>
    </w:p>
    <w:p w:rsidR="00994878" w:rsidRPr="00781059" w:rsidRDefault="00994878" w:rsidP="00781059">
      <w:pPr>
        <w:rPr>
          <w:rStyle w:val="Char0"/>
          <w:color w:val="000000" w:themeColor="text1"/>
          <w:rtl/>
        </w:rPr>
      </w:pPr>
      <w:r w:rsidRPr="00781059">
        <w:rPr>
          <w:rStyle w:val="Char0"/>
          <w:color w:val="000000" w:themeColor="text1"/>
          <w:rtl/>
        </w:rPr>
        <w:t xml:space="preserve">هم اکنون سوال‌های ساده‌ای را مطرح </w:t>
      </w:r>
      <w:r w:rsidR="00945273" w:rsidRPr="00781059">
        <w:rPr>
          <w:rStyle w:val="Char0"/>
          <w:rFonts w:hint="cs"/>
          <w:color w:val="000000" w:themeColor="text1"/>
          <w:rtl/>
        </w:rPr>
        <w:t>می</w:t>
      </w:r>
      <w:r w:rsidR="003606D2" w:rsidRPr="00781059">
        <w:rPr>
          <w:rStyle w:val="Char0"/>
          <w:color w:val="000000" w:themeColor="text1"/>
          <w:rtl/>
        </w:rPr>
        <w:t>‌</w:t>
      </w:r>
      <w:r w:rsidR="00945273" w:rsidRPr="00781059">
        <w:rPr>
          <w:rStyle w:val="Char0"/>
          <w:rFonts w:hint="cs"/>
          <w:color w:val="000000" w:themeColor="text1"/>
          <w:rtl/>
        </w:rPr>
        <w:t>کنم</w:t>
      </w:r>
      <w:r w:rsidRPr="00781059">
        <w:rPr>
          <w:rStyle w:val="Char0"/>
          <w:color w:val="000000" w:themeColor="text1"/>
          <w:rtl/>
        </w:rPr>
        <w:t xml:space="preserve"> و پاسخ‌</w:t>
      </w:r>
      <w:r w:rsidR="004A0C60" w:rsidRPr="00781059">
        <w:rPr>
          <w:rStyle w:val="Char0"/>
          <w:color w:val="000000" w:themeColor="text1"/>
          <w:rtl/>
        </w:rPr>
        <w:t xml:space="preserve"> آن‌ها </w:t>
      </w:r>
      <w:r w:rsidRPr="00781059">
        <w:rPr>
          <w:rStyle w:val="Char0"/>
          <w:color w:val="000000" w:themeColor="text1"/>
          <w:rtl/>
        </w:rPr>
        <w:t xml:space="preserve">را از قرآن کریم ارائه می‌دهم، تا اینکه </w:t>
      </w:r>
      <w:r w:rsidR="00945273" w:rsidRPr="00781059">
        <w:rPr>
          <w:rStyle w:val="Char0"/>
          <w:color w:val="000000" w:themeColor="text1"/>
          <w:rtl/>
        </w:rPr>
        <w:t>ناگزیر از قبول و پیروی آن باشیم</w:t>
      </w:r>
      <w:r w:rsidRPr="00781059">
        <w:rPr>
          <w:rStyle w:val="Char0"/>
          <w:color w:val="000000" w:themeColor="text1"/>
          <w:rtl/>
        </w:rPr>
        <w:t xml:space="preserve"> و به این ترتیب برای علما و نیز عوام شیعه بیان نمایم که چقدر</w:t>
      </w:r>
      <w:r w:rsidR="004A0C60" w:rsidRPr="00781059">
        <w:rPr>
          <w:rStyle w:val="Char0"/>
          <w:color w:val="000000" w:themeColor="text1"/>
          <w:rtl/>
        </w:rPr>
        <w:t xml:space="preserve"> </w:t>
      </w:r>
      <w:r w:rsidRPr="00781059">
        <w:rPr>
          <w:rStyle w:val="Char0"/>
          <w:color w:val="000000" w:themeColor="text1"/>
          <w:rtl/>
        </w:rPr>
        <w:t>کتاب الله تعالی را از خود دور نموده</w:t>
      </w:r>
      <w:r w:rsidR="003606D2" w:rsidRPr="00781059">
        <w:rPr>
          <w:rStyle w:val="Char0"/>
          <w:color w:val="000000" w:themeColor="text1"/>
          <w:rtl/>
        </w:rPr>
        <w:t>‌</w:t>
      </w:r>
      <w:r w:rsidR="00945273" w:rsidRPr="00781059">
        <w:rPr>
          <w:rStyle w:val="Char0"/>
          <w:rFonts w:hint="cs"/>
          <w:color w:val="000000" w:themeColor="text1"/>
          <w:rtl/>
        </w:rPr>
        <w:t>اند</w:t>
      </w:r>
      <w:r w:rsidRPr="00781059">
        <w:rPr>
          <w:rStyle w:val="Char0"/>
          <w:color w:val="000000" w:themeColor="text1"/>
          <w:rtl/>
        </w:rPr>
        <w:t xml:space="preserve"> و شیرینی آن را نچشیده‌اند و به کراماتی که خداوند در قرآن برای</w:t>
      </w:r>
      <w:r w:rsidR="004A0C60" w:rsidRPr="00781059">
        <w:rPr>
          <w:rStyle w:val="Char0"/>
          <w:color w:val="000000" w:themeColor="text1"/>
          <w:rtl/>
        </w:rPr>
        <w:t xml:space="preserve"> آن‌ها </w:t>
      </w:r>
      <w:r w:rsidRPr="00781059">
        <w:rPr>
          <w:rStyle w:val="Char0"/>
          <w:color w:val="000000" w:themeColor="text1"/>
          <w:rtl/>
        </w:rPr>
        <w:t xml:space="preserve">و تمامی کسانی </w:t>
      </w:r>
      <w:r w:rsidRPr="00781059">
        <w:rPr>
          <w:rStyle w:val="Charb"/>
          <w:color w:val="000000" w:themeColor="text1"/>
          <w:rtl/>
        </w:rPr>
        <w:t>حفظ نموده</w:t>
      </w:r>
      <w:r w:rsidR="003606D2" w:rsidRPr="00781059">
        <w:rPr>
          <w:rStyle w:val="Charb"/>
          <w:color w:val="000000" w:themeColor="text1"/>
          <w:rtl/>
        </w:rPr>
        <w:t>‌</w:t>
      </w:r>
      <w:r w:rsidRPr="00781059">
        <w:rPr>
          <w:rStyle w:val="Char0"/>
          <w:color w:val="000000" w:themeColor="text1"/>
          <w:rtl/>
        </w:rPr>
        <w:t xml:space="preserve"> که قرآن بخاطر</w:t>
      </w:r>
      <w:r w:rsidR="004A0C60" w:rsidRPr="00781059">
        <w:rPr>
          <w:rStyle w:val="Char0"/>
          <w:color w:val="000000" w:themeColor="text1"/>
          <w:rtl/>
        </w:rPr>
        <w:t xml:space="preserve"> آن‌ها </w:t>
      </w:r>
      <w:r w:rsidRPr="00781059">
        <w:rPr>
          <w:rStyle w:val="Char0"/>
          <w:color w:val="000000" w:themeColor="text1"/>
          <w:rtl/>
        </w:rPr>
        <w:t>فرستاده شده</w:t>
      </w:r>
      <w:r w:rsidR="00945273" w:rsidRPr="00781059">
        <w:rPr>
          <w:rStyle w:val="Char0"/>
          <w:rFonts w:hint="cs"/>
          <w:color w:val="000000" w:themeColor="text1"/>
          <w:rtl/>
        </w:rPr>
        <w:t xml:space="preserve"> است</w:t>
      </w:r>
      <w:r w:rsidRPr="00781059">
        <w:rPr>
          <w:rStyle w:val="Char0"/>
          <w:color w:val="000000" w:themeColor="text1"/>
          <w:rtl/>
        </w:rPr>
        <w:t>، دست نیافته‌اند.</w:t>
      </w:r>
    </w:p>
    <w:p w:rsidR="00994878" w:rsidRPr="00781059" w:rsidRDefault="00994878" w:rsidP="00781059">
      <w:pPr>
        <w:pStyle w:val="a4"/>
        <w:spacing w:before="80"/>
        <w:rPr>
          <w:color w:val="000000" w:themeColor="text1"/>
          <w:rtl/>
          <w:lang w:bidi="fa-IR"/>
        </w:rPr>
      </w:pPr>
      <w:r w:rsidRPr="00781059">
        <w:rPr>
          <w:color w:val="000000" w:themeColor="text1"/>
          <w:rtl/>
          <w:lang w:bidi="fa-IR"/>
        </w:rPr>
        <w:t>س: الله</w:t>
      </w:r>
      <w:r w:rsidR="00CE537D" w:rsidRPr="00781059">
        <w:rPr>
          <w:rFonts w:ascii="IRLotus" w:hAnsi="IRLotus" w:cs="CTraditional Arabic"/>
          <w:b/>
          <w:bCs w:val="0"/>
          <w:color w:val="000000" w:themeColor="text1"/>
          <w:sz w:val="27"/>
          <w:szCs w:val="27"/>
          <w:rtl/>
          <w:lang w:bidi="fa-IR"/>
        </w:rPr>
        <w:t> </w:t>
      </w:r>
      <w:r w:rsidR="00CE537D" w:rsidRPr="00781059">
        <w:rPr>
          <w:rFonts w:ascii="IRLotus" w:hAnsi="IRLotus" w:cs="CTraditional Arabic" w:hint="cs"/>
          <w:b/>
          <w:bCs w:val="0"/>
          <w:color w:val="000000" w:themeColor="text1"/>
          <w:sz w:val="27"/>
          <w:szCs w:val="27"/>
          <w:rtl/>
          <w:lang w:bidi="fa-IR"/>
        </w:rPr>
        <w:t>ﻷ</w:t>
      </w:r>
      <w:r w:rsidRPr="00781059">
        <w:rPr>
          <w:color w:val="000000" w:themeColor="text1"/>
          <w:rtl/>
          <w:lang w:bidi="fa-IR"/>
        </w:rPr>
        <w:t xml:space="preserve"> انسان را بسیار دقیق و در بهترین شکل آفرید و از روح موجود در نزد خود با ظرافتی که جز الله متعال کسی را یارای آن نیست، در او دمید، حال کدام یک از این دو نزد خداوند متعال برتر و افضل است، روح یا جسم؟</w:t>
      </w:r>
    </w:p>
    <w:p w:rsidR="00994878" w:rsidRPr="00781059" w:rsidRDefault="00994878" w:rsidP="00781059">
      <w:pPr>
        <w:rPr>
          <w:rStyle w:val="Char0"/>
          <w:color w:val="000000" w:themeColor="text1"/>
          <w:rtl/>
        </w:rPr>
      </w:pPr>
      <w:r w:rsidRPr="00781059">
        <w:rPr>
          <w:rStyle w:val="Char0"/>
          <w:color w:val="000000" w:themeColor="text1"/>
          <w:rtl/>
        </w:rPr>
        <w:t xml:space="preserve">ج: روح، زیرا باقی است و برای زندگی جاویدان، جاویدان می‌ماند، درحالی‌که جسد انسان همراه با دنیای فانی، از بین می‌رود؛ خداوند متعال می‌فرماید: </w:t>
      </w:r>
      <w:r w:rsidR="00E60301" w:rsidRPr="00781059">
        <w:rPr>
          <w:rStyle w:val="Char0"/>
          <w:rFonts w:cs="Traditional Arabic"/>
          <w:color w:val="000000" w:themeColor="text1"/>
          <w:shd w:val="clear" w:color="auto" w:fill="FFFFFF"/>
          <w:rtl/>
        </w:rPr>
        <w:t>﴿</w:t>
      </w:r>
      <w:r w:rsidR="00E60301" w:rsidRPr="00781059">
        <w:rPr>
          <w:rStyle w:val="Char7"/>
          <w:color w:val="000000" w:themeColor="text1"/>
          <w:rtl/>
        </w:rPr>
        <w:t xml:space="preserve">كُلُّ نَفۡسٖ ذَآئِقَةُ </w:t>
      </w:r>
      <w:r w:rsidR="00E60301" w:rsidRPr="00781059">
        <w:rPr>
          <w:rStyle w:val="Char7"/>
          <w:rFonts w:hint="cs"/>
          <w:color w:val="000000" w:themeColor="text1"/>
          <w:rtl/>
        </w:rPr>
        <w:t>ٱ</w:t>
      </w:r>
      <w:r w:rsidR="00E60301" w:rsidRPr="00781059">
        <w:rPr>
          <w:rStyle w:val="Char7"/>
          <w:rFonts w:hint="eastAsia"/>
          <w:color w:val="000000" w:themeColor="text1"/>
          <w:rtl/>
        </w:rPr>
        <w:t>لۡمَوۡتِۗ</w:t>
      </w:r>
      <w:r w:rsidR="00E60301" w:rsidRPr="00781059">
        <w:rPr>
          <w:rStyle w:val="Char7"/>
          <w:color w:val="000000" w:themeColor="text1"/>
          <w:rtl/>
        </w:rPr>
        <w:t xml:space="preserve"> وَإِنَّمَا تُوَفَّوۡنَ أُجُورَكُمۡ يَوۡمَ </w:t>
      </w:r>
      <w:r w:rsidR="00E60301" w:rsidRPr="00781059">
        <w:rPr>
          <w:rStyle w:val="Char7"/>
          <w:rFonts w:hint="cs"/>
          <w:color w:val="000000" w:themeColor="text1"/>
          <w:rtl/>
        </w:rPr>
        <w:t>ٱ</w:t>
      </w:r>
      <w:r w:rsidR="00E60301" w:rsidRPr="00781059">
        <w:rPr>
          <w:rStyle w:val="Char7"/>
          <w:rFonts w:hint="eastAsia"/>
          <w:color w:val="000000" w:themeColor="text1"/>
          <w:rtl/>
        </w:rPr>
        <w:t>لۡقِيَٰمَةِۖ</w:t>
      </w:r>
      <w:r w:rsidR="00E60301" w:rsidRPr="00781059">
        <w:rPr>
          <w:rStyle w:val="Char7"/>
          <w:color w:val="000000" w:themeColor="text1"/>
          <w:rtl/>
        </w:rPr>
        <w:t xml:space="preserve"> فَمَن زُحۡزِحَ عَنِ </w:t>
      </w:r>
      <w:r w:rsidR="00E60301" w:rsidRPr="00781059">
        <w:rPr>
          <w:rStyle w:val="Char7"/>
          <w:rFonts w:hint="cs"/>
          <w:color w:val="000000" w:themeColor="text1"/>
          <w:rtl/>
        </w:rPr>
        <w:t>ٱ</w:t>
      </w:r>
      <w:r w:rsidR="00E60301" w:rsidRPr="00781059">
        <w:rPr>
          <w:rStyle w:val="Char7"/>
          <w:rFonts w:hint="eastAsia"/>
          <w:color w:val="000000" w:themeColor="text1"/>
          <w:rtl/>
        </w:rPr>
        <w:t>لنَّارِ</w:t>
      </w:r>
      <w:r w:rsidR="00E60301" w:rsidRPr="00781059">
        <w:rPr>
          <w:rStyle w:val="Char7"/>
          <w:color w:val="000000" w:themeColor="text1"/>
          <w:rtl/>
        </w:rPr>
        <w:t xml:space="preserve"> وَأُدۡخِلَ </w:t>
      </w:r>
      <w:r w:rsidR="00E60301" w:rsidRPr="00781059">
        <w:rPr>
          <w:rStyle w:val="Char7"/>
          <w:rFonts w:hint="cs"/>
          <w:color w:val="000000" w:themeColor="text1"/>
          <w:rtl/>
        </w:rPr>
        <w:t>ٱ</w:t>
      </w:r>
      <w:r w:rsidR="00E60301" w:rsidRPr="00781059">
        <w:rPr>
          <w:rStyle w:val="Char7"/>
          <w:rFonts w:hint="eastAsia"/>
          <w:color w:val="000000" w:themeColor="text1"/>
          <w:rtl/>
        </w:rPr>
        <w:t>لۡجَنَّةَ</w:t>
      </w:r>
      <w:r w:rsidR="00E60301" w:rsidRPr="00781059">
        <w:rPr>
          <w:rStyle w:val="Char7"/>
          <w:color w:val="000000" w:themeColor="text1"/>
          <w:rtl/>
        </w:rPr>
        <w:t xml:space="preserve"> فَقَدۡ فَازَۗ وَمَا </w:t>
      </w:r>
      <w:r w:rsidR="00E60301" w:rsidRPr="00781059">
        <w:rPr>
          <w:rStyle w:val="Char7"/>
          <w:rFonts w:hint="cs"/>
          <w:color w:val="000000" w:themeColor="text1"/>
          <w:rtl/>
        </w:rPr>
        <w:t>ٱ</w:t>
      </w:r>
      <w:r w:rsidR="00E60301" w:rsidRPr="00781059">
        <w:rPr>
          <w:rStyle w:val="Char7"/>
          <w:rFonts w:hint="eastAsia"/>
          <w:color w:val="000000" w:themeColor="text1"/>
          <w:rtl/>
        </w:rPr>
        <w:t>لۡحَيَوٰةُ</w:t>
      </w:r>
      <w:r w:rsidR="00E60301" w:rsidRPr="00781059">
        <w:rPr>
          <w:rStyle w:val="Char7"/>
          <w:color w:val="000000" w:themeColor="text1"/>
          <w:rtl/>
        </w:rPr>
        <w:t xml:space="preserve"> </w:t>
      </w:r>
      <w:r w:rsidR="00E60301" w:rsidRPr="00781059">
        <w:rPr>
          <w:rStyle w:val="Char7"/>
          <w:rFonts w:hint="cs"/>
          <w:color w:val="000000" w:themeColor="text1"/>
          <w:rtl/>
        </w:rPr>
        <w:t>ٱ</w:t>
      </w:r>
      <w:r w:rsidR="00E60301" w:rsidRPr="00781059">
        <w:rPr>
          <w:rStyle w:val="Char7"/>
          <w:rFonts w:hint="eastAsia"/>
          <w:color w:val="000000" w:themeColor="text1"/>
          <w:rtl/>
        </w:rPr>
        <w:t>لدُّنۡيَآ</w:t>
      </w:r>
      <w:r w:rsidR="00E60301" w:rsidRPr="00781059">
        <w:rPr>
          <w:rStyle w:val="Char7"/>
          <w:color w:val="000000" w:themeColor="text1"/>
          <w:rtl/>
        </w:rPr>
        <w:t xml:space="preserve"> إِلَّا مَتَٰعُ </w:t>
      </w:r>
      <w:r w:rsidR="00E60301" w:rsidRPr="00781059">
        <w:rPr>
          <w:rStyle w:val="Char7"/>
          <w:rFonts w:hint="cs"/>
          <w:color w:val="000000" w:themeColor="text1"/>
          <w:rtl/>
        </w:rPr>
        <w:t>ٱ</w:t>
      </w:r>
      <w:r w:rsidR="00E60301" w:rsidRPr="00781059">
        <w:rPr>
          <w:rStyle w:val="Char7"/>
          <w:rFonts w:hint="eastAsia"/>
          <w:color w:val="000000" w:themeColor="text1"/>
          <w:rtl/>
        </w:rPr>
        <w:t>لۡغُرُورِ</w:t>
      </w:r>
      <w:r w:rsidR="00E60301" w:rsidRPr="00781059">
        <w:rPr>
          <w:rStyle w:val="Char7"/>
          <w:color w:val="000000" w:themeColor="text1"/>
          <w:rtl/>
        </w:rPr>
        <w:t>١٨٥</w:t>
      </w:r>
      <w:r w:rsidR="00E60301" w:rsidRPr="00781059">
        <w:rPr>
          <w:rStyle w:val="Char0"/>
          <w:rFonts w:cs="Traditional Arabic"/>
          <w:color w:val="000000" w:themeColor="text1"/>
          <w:shd w:val="clear" w:color="auto" w:fill="FFFFFF"/>
          <w:rtl/>
        </w:rPr>
        <w:t>﴾</w:t>
      </w:r>
      <w:r w:rsidR="00E60301" w:rsidRPr="00781059">
        <w:rPr>
          <w:rStyle w:val="Char7"/>
          <w:color w:val="000000" w:themeColor="text1"/>
          <w:rtl/>
        </w:rPr>
        <w:t xml:space="preserve"> </w:t>
      </w:r>
      <w:r w:rsidR="00E60301" w:rsidRPr="00781059">
        <w:rPr>
          <w:rStyle w:val="Char"/>
          <w:color w:val="000000" w:themeColor="text1"/>
          <w:rtl/>
        </w:rPr>
        <w:t>[آل عمران: 185]</w:t>
      </w:r>
      <w:r w:rsidRPr="00781059">
        <w:rPr>
          <w:rStyle w:val="Char0"/>
          <w:color w:val="000000" w:themeColor="text1"/>
          <w:rtl/>
        </w:rPr>
        <w:t xml:space="preserve"> </w:t>
      </w:r>
      <w:r w:rsidRPr="00781059">
        <w:rPr>
          <w:rStyle w:val="Char5"/>
          <w:color w:val="000000" w:themeColor="text1"/>
          <w:rtl/>
        </w:rPr>
        <w:t>«هرکس چشنده</w:t>
      </w:r>
      <w:r w:rsidR="003606D2" w:rsidRPr="00781059">
        <w:rPr>
          <w:rStyle w:val="Char5"/>
          <w:color w:val="000000" w:themeColor="text1"/>
          <w:rtl/>
        </w:rPr>
        <w:t>‌</w:t>
      </w:r>
      <w:r w:rsidR="00945273" w:rsidRPr="00781059">
        <w:rPr>
          <w:rStyle w:val="Char5"/>
          <w:rFonts w:hint="cs"/>
          <w:color w:val="000000" w:themeColor="text1"/>
          <w:rtl/>
        </w:rPr>
        <w:t>ی</w:t>
      </w:r>
      <w:r w:rsidRPr="00781059">
        <w:rPr>
          <w:rStyle w:val="Char5"/>
          <w:color w:val="000000" w:themeColor="text1"/>
          <w:rtl/>
        </w:rPr>
        <w:t xml:space="preserve"> (طعم) مرگ است و همانا روز قیامت پاداش‌های‌تان بطور کامل به شما داده می‌شود، پس هر که از آتش (دوزخ) دور داشته شد و به بهشت در </w:t>
      </w:r>
      <w:r w:rsidR="00945273" w:rsidRPr="00781059">
        <w:rPr>
          <w:rStyle w:val="Char5"/>
          <w:color w:val="000000" w:themeColor="text1"/>
          <w:rtl/>
        </w:rPr>
        <w:t>آورده شد، قطعاً رستگار شده‌ است</w:t>
      </w:r>
      <w:r w:rsidRPr="00781059">
        <w:rPr>
          <w:rStyle w:val="Char5"/>
          <w:color w:val="000000" w:themeColor="text1"/>
          <w:rtl/>
        </w:rPr>
        <w:t xml:space="preserve"> و زندگی دنیا چیزی جز مایه فریب نیست»</w:t>
      </w:r>
      <w:r w:rsidRPr="00781059">
        <w:rPr>
          <w:rStyle w:val="Char0"/>
          <w:color w:val="000000" w:themeColor="text1"/>
          <w:rtl/>
        </w:rPr>
        <w:t>.</w:t>
      </w:r>
    </w:p>
    <w:p w:rsidR="00994878" w:rsidRPr="00781059" w:rsidRDefault="00994878" w:rsidP="00781059">
      <w:pPr>
        <w:pStyle w:val="a4"/>
        <w:spacing w:before="80"/>
        <w:rPr>
          <w:color w:val="000000" w:themeColor="text1"/>
          <w:rtl/>
          <w:lang w:bidi="fa-IR"/>
        </w:rPr>
      </w:pPr>
      <w:r w:rsidRPr="00781059">
        <w:rPr>
          <w:color w:val="000000" w:themeColor="text1"/>
          <w:rtl/>
          <w:lang w:bidi="fa-IR"/>
        </w:rPr>
        <w:t xml:space="preserve">س: وقتی خداوند متعال انسان را با استواری خلق نمود و جسد او را در بهترین شکل قرار داد، آیا برای جسد توشه‌ای </w:t>
      </w:r>
      <w:r w:rsidR="00EF0A58" w:rsidRPr="00781059">
        <w:rPr>
          <w:rFonts w:hint="cs"/>
          <w:color w:val="000000" w:themeColor="text1"/>
          <w:rtl/>
          <w:lang w:bidi="fa-IR"/>
        </w:rPr>
        <w:t>قرار داد</w:t>
      </w:r>
      <w:r w:rsidRPr="00781059">
        <w:rPr>
          <w:color w:val="000000" w:themeColor="text1"/>
          <w:rtl/>
          <w:lang w:bidi="fa-IR"/>
        </w:rPr>
        <w:t>؟ آن چیست؟</w:t>
      </w:r>
    </w:p>
    <w:p w:rsidR="00994878" w:rsidRPr="00781059" w:rsidRDefault="00994878" w:rsidP="00781059">
      <w:pPr>
        <w:rPr>
          <w:rStyle w:val="Char0"/>
          <w:color w:val="000000" w:themeColor="text1"/>
          <w:rtl/>
        </w:rPr>
      </w:pPr>
      <w:r w:rsidRPr="00781059">
        <w:rPr>
          <w:rStyle w:val="Char0"/>
          <w:color w:val="000000" w:themeColor="text1"/>
          <w:rtl/>
        </w:rPr>
        <w:t xml:space="preserve">ج: بله برای انسان توشه‌ای است که بی‌نیاز از آن نیست و اگر از آن احساس بی‌نیازی نماید، از گرسنگی و تشنگی می‌میرد و آن عبارت است از: غذا و نوشیدنی‌ای که خداوند با دادن آن به ما بر ما منت نهاد: </w:t>
      </w:r>
      <w:r w:rsidR="00E60301" w:rsidRPr="00781059">
        <w:rPr>
          <w:rStyle w:val="Char0"/>
          <w:rFonts w:cs="Traditional Arabic"/>
          <w:color w:val="000000" w:themeColor="text1"/>
          <w:shd w:val="clear" w:color="auto" w:fill="FFFFFF"/>
          <w:rtl/>
        </w:rPr>
        <w:t>﴿</w:t>
      </w:r>
      <w:r w:rsidR="00E60301" w:rsidRPr="00781059">
        <w:rPr>
          <w:rStyle w:val="Char7"/>
          <w:color w:val="000000" w:themeColor="text1"/>
          <w:rtl/>
        </w:rPr>
        <w:t xml:space="preserve">فَلۡيَنظُرِ </w:t>
      </w:r>
      <w:r w:rsidR="00E60301" w:rsidRPr="00781059">
        <w:rPr>
          <w:rStyle w:val="Char7"/>
          <w:rFonts w:hint="cs"/>
          <w:color w:val="000000" w:themeColor="text1"/>
          <w:rtl/>
        </w:rPr>
        <w:t>ٱ</w:t>
      </w:r>
      <w:r w:rsidR="00E60301" w:rsidRPr="00781059">
        <w:rPr>
          <w:rStyle w:val="Char7"/>
          <w:rFonts w:hint="eastAsia"/>
          <w:color w:val="000000" w:themeColor="text1"/>
          <w:rtl/>
        </w:rPr>
        <w:t>لۡإِنسَٰنُ</w:t>
      </w:r>
      <w:r w:rsidR="00E60301" w:rsidRPr="00781059">
        <w:rPr>
          <w:rStyle w:val="Char7"/>
          <w:color w:val="000000" w:themeColor="text1"/>
          <w:rtl/>
        </w:rPr>
        <w:t xml:space="preserve"> إِلَىٰ طَعَامِهِ</w:t>
      </w:r>
      <w:r w:rsidR="00E60301" w:rsidRPr="00781059">
        <w:rPr>
          <w:rStyle w:val="Char7"/>
          <w:rFonts w:hint="cs"/>
          <w:color w:val="000000" w:themeColor="text1"/>
          <w:rtl/>
        </w:rPr>
        <w:t>ۦٓ</w:t>
      </w:r>
      <w:r w:rsidR="00E60301" w:rsidRPr="00781059">
        <w:rPr>
          <w:rStyle w:val="Char7"/>
          <w:color w:val="000000" w:themeColor="text1"/>
          <w:rtl/>
        </w:rPr>
        <w:t xml:space="preserve">٢٤ أَنَّا صَبَبۡنَا </w:t>
      </w:r>
      <w:r w:rsidR="00E60301" w:rsidRPr="00781059">
        <w:rPr>
          <w:rStyle w:val="Char7"/>
          <w:rFonts w:hint="cs"/>
          <w:color w:val="000000" w:themeColor="text1"/>
          <w:rtl/>
        </w:rPr>
        <w:t>ٱ</w:t>
      </w:r>
      <w:r w:rsidR="00E60301" w:rsidRPr="00781059">
        <w:rPr>
          <w:rStyle w:val="Char7"/>
          <w:rFonts w:hint="eastAsia"/>
          <w:color w:val="000000" w:themeColor="text1"/>
          <w:rtl/>
        </w:rPr>
        <w:t>لۡمَآءَ</w:t>
      </w:r>
      <w:r w:rsidR="00E60301" w:rsidRPr="00781059">
        <w:rPr>
          <w:rStyle w:val="Char7"/>
          <w:color w:val="000000" w:themeColor="text1"/>
          <w:rtl/>
        </w:rPr>
        <w:t xml:space="preserve"> صَبّٗا٢٥ ثُمَّ شَقَقۡنَا </w:t>
      </w:r>
      <w:r w:rsidR="00E60301" w:rsidRPr="00781059">
        <w:rPr>
          <w:rStyle w:val="Char7"/>
          <w:rFonts w:hint="cs"/>
          <w:color w:val="000000" w:themeColor="text1"/>
          <w:rtl/>
        </w:rPr>
        <w:t>ٱ</w:t>
      </w:r>
      <w:r w:rsidR="00E60301" w:rsidRPr="00781059">
        <w:rPr>
          <w:rStyle w:val="Char7"/>
          <w:rFonts w:hint="eastAsia"/>
          <w:color w:val="000000" w:themeColor="text1"/>
          <w:rtl/>
        </w:rPr>
        <w:t>لۡأَرۡضَ</w:t>
      </w:r>
      <w:r w:rsidR="00E60301" w:rsidRPr="00781059">
        <w:rPr>
          <w:rStyle w:val="Char7"/>
          <w:color w:val="000000" w:themeColor="text1"/>
          <w:rtl/>
        </w:rPr>
        <w:t xml:space="preserve"> شَقّٗا٢٦ فَأَنۢبَتۡنَا فِيهَا حَبّٗا٢٧ وَعِنَبٗا وَقَضۡبٗا٢٨ وَزَيۡتُونٗا وَنَخۡلٗا٢٩ وَحَدَآئِقَ غُلۡبٗا٣٠ وَفَٰكِهَةٗ وَأَبّٗا٣١ مَّتَٰعٗا لَّكُمۡ وَلِأَنۡعَٰمِكُمۡ٣٢</w:t>
      </w:r>
      <w:r w:rsidR="00E60301" w:rsidRPr="00781059">
        <w:rPr>
          <w:rStyle w:val="Char0"/>
          <w:rFonts w:cs="Traditional Arabic"/>
          <w:color w:val="000000" w:themeColor="text1"/>
          <w:shd w:val="clear" w:color="auto" w:fill="FFFFFF"/>
          <w:rtl/>
        </w:rPr>
        <w:t>﴾</w:t>
      </w:r>
      <w:r w:rsidR="00E60301" w:rsidRPr="00781059">
        <w:rPr>
          <w:rStyle w:val="Char7"/>
          <w:color w:val="000000" w:themeColor="text1"/>
          <w:rtl/>
        </w:rPr>
        <w:t xml:space="preserve"> </w:t>
      </w:r>
      <w:r w:rsidR="00E60301" w:rsidRPr="00781059">
        <w:rPr>
          <w:rStyle w:val="Char"/>
          <w:color w:val="000000" w:themeColor="text1"/>
          <w:rtl/>
        </w:rPr>
        <w:t>[عبس: 24-32]</w:t>
      </w:r>
      <w:r w:rsidRPr="00781059">
        <w:rPr>
          <w:rStyle w:val="Char0"/>
          <w:color w:val="000000" w:themeColor="text1"/>
          <w:rtl/>
        </w:rPr>
        <w:t xml:space="preserve"> </w:t>
      </w:r>
      <w:r w:rsidRPr="00781059">
        <w:rPr>
          <w:rStyle w:val="Char5"/>
          <w:color w:val="000000" w:themeColor="text1"/>
          <w:rtl/>
        </w:rPr>
        <w:t>«پس انسان  باید به غذای خود بنگرد. بی‌گمان ما آب فراوان (از آسمان) فرو ریختیم. سپس زمین را به نیکی شكافتیم. آنگاه</w:t>
      </w:r>
      <w:r w:rsidR="00945273" w:rsidRPr="00781059">
        <w:rPr>
          <w:rStyle w:val="Char5"/>
          <w:color w:val="000000" w:themeColor="text1"/>
          <w:rtl/>
        </w:rPr>
        <w:t xml:space="preserve"> در آن دانه(های فراو</w:t>
      </w:r>
      <w:r w:rsidR="00EF0A58" w:rsidRPr="00781059">
        <w:rPr>
          <w:rStyle w:val="Char5"/>
          <w:rFonts w:hint="cs"/>
          <w:color w:val="000000" w:themeColor="text1"/>
          <w:rtl/>
        </w:rPr>
        <w:t>ا</w:t>
      </w:r>
      <w:r w:rsidR="00945273" w:rsidRPr="00781059">
        <w:rPr>
          <w:rStyle w:val="Char5"/>
          <w:color w:val="000000" w:themeColor="text1"/>
          <w:rtl/>
        </w:rPr>
        <w:t>ن) رویاندیم و انگور و سبزی (بسیار) و زیتون و نخل و باغ‌هایی (انبوه و) پر درخت</w:t>
      </w:r>
      <w:r w:rsidRPr="00781059">
        <w:rPr>
          <w:rStyle w:val="Char5"/>
          <w:color w:val="000000" w:themeColor="text1"/>
          <w:rtl/>
        </w:rPr>
        <w:t xml:space="preserve"> و (انواع) میوه و علوفه (پدید آوردیم). (هم</w:t>
      </w:r>
      <w:r w:rsidR="00945273" w:rsidRPr="00781059">
        <w:rPr>
          <w:rStyle w:val="Char5"/>
          <w:rFonts w:hint="cs"/>
          <w:color w:val="000000" w:themeColor="text1"/>
          <w:rtl/>
        </w:rPr>
        <w:t>ه</w:t>
      </w:r>
      <w:r w:rsidR="003606D2" w:rsidRPr="00781059">
        <w:rPr>
          <w:rStyle w:val="Char5"/>
          <w:color w:val="000000" w:themeColor="text1"/>
          <w:rtl/>
        </w:rPr>
        <w:t>‌</w:t>
      </w:r>
      <w:r w:rsidR="00945273" w:rsidRPr="00781059">
        <w:rPr>
          <w:rStyle w:val="Char5"/>
          <w:rFonts w:hint="cs"/>
          <w:color w:val="000000" w:themeColor="text1"/>
          <w:rtl/>
        </w:rPr>
        <w:t>ی</w:t>
      </w:r>
      <w:r w:rsidR="009D13F7" w:rsidRPr="00781059">
        <w:rPr>
          <w:rStyle w:val="Char5"/>
          <w:color w:val="000000" w:themeColor="text1"/>
          <w:rtl/>
        </w:rPr>
        <w:t xml:space="preserve"> این</w:t>
      </w:r>
      <w:r w:rsidR="00AE492D" w:rsidRPr="00781059">
        <w:rPr>
          <w:rStyle w:val="Char5"/>
          <w:color w:val="000000" w:themeColor="text1"/>
          <w:rtl/>
        </w:rPr>
        <w:t>‌</w:t>
      </w:r>
      <w:r w:rsidR="009D13F7" w:rsidRPr="00781059">
        <w:rPr>
          <w:rStyle w:val="Char5"/>
          <w:color w:val="000000" w:themeColor="text1"/>
          <w:rtl/>
        </w:rPr>
        <w:t>ها</w:t>
      </w:r>
      <w:r w:rsidR="00EF0A58" w:rsidRPr="00781059">
        <w:rPr>
          <w:rStyle w:val="Char5"/>
          <w:color w:val="000000" w:themeColor="text1"/>
          <w:rtl/>
        </w:rPr>
        <w:t xml:space="preserve">) برای بهره‌گیری شما و چهار </w:t>
      </w:r>
      <w:r w:rsidR="00EF0A58" w:rsidRPr="00781059">
        <w:rPr>
          <w:rStyle w:val="Char5"/>
          <w:rFonts w:hint="cs"/>
          <w:color w:val="000000" w:themeColor="text1"/>
          <w:rtl/>
        </w:rPr>
        <w:t>پ</w:t>
      </w:r>
      <w:r w:rsidRPr="00781059">
        <w:rPr>
          <w:rStyle w:val="Char5"/>
          <w:color w:val="000000" w:themeColor="text1"/>
          <w:rtl/>
        </w:rPr>
        <w:t>ایان‌تان است»</w:t>
      </w:r>
      <w:r w:rsidRPr="00781059">
        <w:rPr>
          <w:rStyle w:val="Char0"/>
          <w:color w:val="000000" w:themeColor="text1"/>
          <w:rtl/>
        </w:rPr>
        <w:t>. پس حمد و فضل تماما از آن اوست.</w:t>
      </w:r>
    </w:p>
    <w:p w:rsidR="00994878" w:rsidRPr="00781059" w:rsidRDefault="00994878" w:rsidP="00781059">
      <w:pPr>
        <w:pStyle w:val="a4"/>
        <w:spacing w:before="80"/>
        <w:rPr>
          <w:color w:val="000000" w:themeColor="text1"/>
          <w:rtl/>
          <w:lang w:bidi="fa-IR"/>
        </w:rPr>
      </w:pPr>
      <w:r w:rsidRPr="00781059">
        <w:rPr>
          <w:color w:val="000000" w:themeColor="text1"/>
          <w:rtl/>
          <w:lang w:bidi="fa-IR"/>
        </w:rPr>
        <w:lastRenderedPageBreak/>
        <w:t>س: آیا در توشه‌ی جسم، نقص و کاستی‌ است که خداوند از نعمت‌های نافع و حلال خود به ما نداده باشد؟</w:t>
      </w:r>
    </w:p>
    <w:p w:rsidR="00994878" w:rsidRPr="00781059" w:rsidRDefault="00994878" w:rsidP="00781059">
      <w:pPr>
        <w:rPr>
          <w:rStyle w:val="Char0"/>
          <w:color w:val="000000" w:themeColor="text1"/>
          <w:rtl/>
        </w:rPr>
      </w:pPr>
      <w:r w:rsidRPr="00781059">
        <w:rPr>
          <w:rStyle w:val="Char0"/>
          <w:color w:val="000000" w:themeColor="text1"/>
          <w:rtl/>
        </w:rPr>
        <w:t>ج: الله تعالی فضایل و نعمت‌های بی‌شماری به ما داده است؛</w:t>
      </w:r>
      <w:r w:rsidR="00EF0A58" w:rsidRPr="00781059">
        <w:rPr>
          <w:rStyle w:val="Char0"/>
          <w:color w:val="000000" w:themeColor="text1"/>
          <w:rtl/>
        </w:rPr>
        <w:t xml:space="preserve"> نعمت‌های</w:t>
      </w:r>
      <w:r w:rsidR="00EF0A58" w:rsidRPr="00781059">
        <w:rPr>
          <w:rStyle w:val="Char0"/>
          <w:rFonts w:hint="cs"/>
          <w:color w:val="000000" w:themeColor="text1"/>
          <w:rtl/>
        </w:rPr>
        <w:t>ی</w:t>
      </w:r>
      <w:r w:rsidRPr="00781059">
        <w:rPr>
          <w:rStyle w:val="Char0"/>
          <w:color w:val="000000" w:themeColor="text1"/>
          <w:rtl/>
        </w:rPr>
        <w:t xml:space="preserve"> که جز </w:t>
      </w:r>
      <w:r w:rsidR="007B66B9" w:rsidRPr="00781059">
        <w:rPr>
          <w:rStyle w:val="Char0"/>
          <w:rFonts w:hint="cs"/>
          <w:color w:val="000000" w:themeColor="text1"/>
          <w:rtl/>
        </w:rPr>
        <w:t>خداوند متعال،</w:t>
      </w:r>
      <w:r w:rsidRPr="00781059">
        <w:rPr>
          <w:rStyle w:val="Char0"/>
          <w:color w:val="000000" w:themeColor="text1"/>
          <w:rtl/>
        </w:rPr>
        <w:t xml:space="preserve"> کسی را یارای شمردن</w:t>
      </w:r>
      <w:r w:rsidR="004A0C60" w:rsidRPr="00781059">
        <w:rPr>
          <w:rStyle w:val="Char0"/>
          <w:color w:val="000000" w:themeColor="text1"/>
          <w:rtl/>
        </w:rPr>
        <w:t xml:space="preserve"> آن‌ها </w:t>
      </w:r>
      <w:r w:rsidRPr="00781059">
        <w:rPr>
          <w:rStyle w:val="Char0"/>
          <w:color w:val="000000" w:themeColor="text1"/>
          <w:rtl/>
        </w:rPr>
        <w:t xml:space="preserve">نیست. خداوند متعال می‌فرماید: </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أَلَمۡ تَرَوۡاْ أَنَّ </w:t>
      </w:r>
      <w:r w:rsidR="00BC1D82" w:rsidRPr="00781059">
        <w:rPr>
          <w:rStyle w:val="Char7"/>
          <w:rFonts w:hint="cs"/>
          <w:color w:val="000000" w:themeColor="text1"/>
          <w:rtl/>
        </w:rPr>
        <w:t>ٱ</w:t>
      </w:r>
      <w:r w:rsidR="00BC1D82" w:rsidRPr="00781059">
        <w:rPr>
          <w:rStyle w:val="Char7"/>
          <w:rFonts w:hint="eastAsia"/>
          <w:color w:val="000000" w:themeColor="text1"/>
          <w:rtl/>
        </w:rPr>
        <w:t>للَّهَ</w:t>
      </w:r>
      <w:r w:rsidR="00BC1D82" w:rsidRPr="00781059">
        <w:rPr>
          <w:rStyle w:val="Char7"/>
          <w:color w:val="000000" w:themeColor="text1"/>
          <w:rtl/>
        </w:rPr>
        <w:t xml:space="preserve"> سَخَّرَ لَكُم مَّا فِي </w:t>
      </w:r>
      <w:r w:rsidR="00BC1D82" w:rsidRPr="00781059">
        <w:rPr>
          <w:rStyle w:val="Char7"/>
          <w:rFonts w:hint="cs"/>
          <w:color w:val="000000" w:themeColor="text1"/>
          <w:rtl/>
        </w:rPr>
        <w:t>ٱ</w:t>
      </w:r>
      <w:r w:rsidR="00BC1D82" w:rsidRPr="00781059">
        <w:rPr>
          <w:rStyle w:val="Char7"/>
          <w:rFonts w:hint="eastAsia"/>
          <w:color w:val="000000" w:themeColor="text1"/>
          <w:rtl/>
        </w:rPr>
        <w:t>لسَّمَٰوَٰتِ</w:t>
      </w:r>
      <w:r w:rsidR="00BC1D82" w:rsidRPr="00781059">
        <w:rPr>
          <w:rStyle w:val="Char7"/>
          <w:color w:val="000000" w:themeColor="text1"/>
          <w:rtl/>
        </w:rPr>
        <w:t xml:space="preserve"> وَمَا فِي </w:t>
      </w:r>
      <w:r w:rsidR="00BC1D82" w:rsidRPr="00781059">
        <w:rPr>
          <w:rStyle w:val="Char7"/>
          <w:rFonts w:hint="cs"/>
          <w:color w:val="000000" w:themeColor="text1"/>
          <w:rtl/>
        </w:rPr>
        <w:t>ٱ</w:t>
      </w:r>
      <w:r w:rsidR="00BC1D82" w:rsidRPr="00781059">
        <w:rPr>
          <w:rStyle w:val="Char7"/>
          <w:rFonts w:hint="eastAsia"/>
          <w:color w:val="000000" w:themeColor="text1"/>
          <w:rtl/>
        </w:rPr>
        <w:t>لۡأَرۡضِ</w:t>
      </w:r>
      <w:r w:rsidR="00BC1D82" w:rsidRPr="00781059">
        <w:rPr>
          <w:rStyle w:val="Char7"/>
          <w:color w:val="000000" w:themeColor="text1"/>
          <w:rtl/>
        </w:rPr>
        <w:t xml:space="preserve"> وَأَسۡبَغَ عَلَيۡكُمۡ نِعَمَهُ</w:t>
      </w:r>
      <w:r w:rsidR="00BC1D82" w:rsidRPr="00781059">
        <w:rPr>
          <w:rStyle w:val="Char7"/>
          <w:rFonts w:hint="cs"/>
          <w:color w:val="000000" w:themeColor="text1"/>
          <w:rtl/>
        </w:rPr>
        <w:t>ۥ</w:t>
      </w:r>
      <w:r w:rsidR="00BC1D82" w:rsidRPr="00781059">
        <w:rPr>
          <w:rStyle w:val="Char7"/>
          <w:color w:val="000000" w:themeColor="text1"/>
          <w:rtl/>
        </w:rPr>
        <w:t xml:space="preserve"> ظَٰهِرَةٗ وَبَاطِنَةٗۗ</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 </w:t>
      </w:r>
      <w:r w:rsidR="00BC1D82" w:rsidRPr="00781059">
        <w:rPr>
          <w:rStyle w:val="Char"/>
          <w:color w:val="000000" w:themeColor="text1"/>
          <w:rtl/>
        </w:rPr>
        <w:t>[لقمان: 20]</w:t>
      </w:r>
      <w:r w:rsidRPr="00781059">
        <w:rPr>
          <w:rStyle w:val="Char0"/>
          <w:color w:val="000000" w:themeColor="text1"/>
          <w:rtl/>
        </w:rPr>
        <w:t xml:space="preserve"> </w:t>
      </w:r>
      <w:r w:rsidRPr="00781059">
        <w:rPr>
          <w:rStyle w:val="Char5"/>
          <w:color w:val="000000" w:themeColor="text1"/>
          <w:rtl/>
        </w:rPr>
        <w:t>«آیا ندیدید که الله آنچه را که در آسمان‌ها و آنچه را که در زمین است؛ مسخر شما کرده است و نعمت‌های خود را آشکار و پنهان (بطور فراوان) بر شما ارزانی داشته 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پس اسباغ به معنی «اتمام» و «ایساع» است، یعنی بر شما تمام کرده و گسترانده</w:t>
      </w:r>
      <w:r w:rsidR="007B66B9" w:rsidRPr="00781059">
        <w:rPr>
          <w:rStyle w:val="Char0"/>
          <w:rFonts w:hint="cs"/>
          <w:color w:val="000000" w:themeColor="text1"/>
          <w:rtl/>
        </w:rPr>
        <w:t xml:space="preserve"> است</w:t>
      </w:r>
      <w:r w:rsidRPr="00781059">
        <w:rPr>
          <w:rStyle w:val="Char0"/>
          <w:color w:val="000000" w:themeColor="text1"/>
          <w:rtl/>
        </w:rPr>
        <w:t xml:space="preserve">، همچنین خداوند متعال می‌فرماید: </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وَءَاتَىٰكُم مِّن كُلِّ مَا سَأَلۡتُمُوهُۚ وَإِن تَعُدُّواْ نِعۡمَتَ </w:t>
      </w:r>
      <w:r w:rsidR="00BC1D82" w:rsidRPr="00781059">
        <w:rPr>
          <w:rStyle w:val="Char7"/>
          <w:rFonts w:hint="cs"/>
          <w:color w:val="000000" w:themeColor="text1"/>
          <w:rtl/>
        </w:rPr>
        <w:t>ٱ</w:t>
      </w:r>
      <w:r w:rsidR="00BC1D82" w:rsidRPr="00781059">
        <w:rPr>
          <w:rStyle w:val="Char7"/>
          <w:rFonts w:hint="eastAsia"/>
          <w:color w:val="000000" w:themeColor="text1"/>
          <w:rtl/>
        </w:rPr>
        <w:t>للَّهِ</w:t>
      </w:r>
      <w:r w:rsidR="00BC1D82" w:rsidRPr="00781059">
        <w:rPr>
          <w:rStyle w:val="Char7"/>
          <w:color w:val="000000" w:themeColor="text1"/>
          <w:rtl/>
        </w:rPr>
        <w:t xml:space="preserve"> لَا تُحۡصُوهَآۗ إِنَّ </w:t>
      </w:r>
      <w:r w:rsidR="00BC1D82" w:rsidRPr="00781059">
        <w:rPr>
          <w:rStyle w:val="Char7"/>
          <w:rFonts w:hint="cs"/>
          <w:color w:val="000000" w:themeColor="text1"/>
          <w:rtl/>
        </w:rPr>
        <w:t>ٱ</w:t>
      </w:r>
      <w:r w:rsidR="00BC1D82" w:rsidRPr="00781059">
        <w:rPr>
          <w:rStyle w:val="Char7"/>
          <w:rFonts w:hint="eastAsia"/>
          <w:color w:val="000000" w:themeColor="text1"/>
          <w:rtl/>
        </w:rPr>
        <w:t>لۡإِنسَٰنَ</w:t>
      </w:r>
      <w:r w:rsidR="00BC1D82" w:rsidRPr="00781059">
        <w:rPr>
          <w:rStyle w:val="Char7"/>
          <w:color w:val="000000" w:themeColor="text1"/>
          <w:rtl/>
        </w:rPr>
        <w:t xml:space="preserve"> لَظَلُومٞ كَفَّارٞ٣٤</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 </w:t>
      </w:r>
      <w:r w:rsidR="00BC1D82" w:rsidRPr="00781059">
        <w:rPr>
          <w:rStyle w:val="Char"/>
          <w:color w:val="000000" w:themeColor="text1"/>
          <w:rtl/>
        </w:rPr>
        <w:t>[إبراهيم: 34]</w:t>
      </w:r>
      <w:r w:rsidRPr="00781059">
        <w:rPr>
          <w:rStyle w:val="Char0"/>
          <w:color w:val="000000" w:themeColor="text1"/>
          <w:rtl/>
        </w:rPr>
        <w:t xml:space="preserve"> </w:t>
      </w:r>
      <w:r w:rsidRPr="00781059">
        <w:rPr>
          <w:rStyle w:val="Char5"/>
          <w:color w:val="000000" w:themeColor="text1"/>
          <w:rtl/>
        </w:rPr>
        <w:t>«و از هرچه از او خواستید به شما ارزانی داشت و اگر (بخواهید) نعمت(های) الله را بشمارید، نمی‌توانید آن را بشمارید، بی‌شک انسان ستمگری ناسپاس است»</w:t>
      </w:r>
      <w:r w:rsidRPr="00781059">
        <w:rPr>
          <w:rStyle w:val="Char0"/>
          <w:color w:val="000000" w:themeColor="text1"/>
          <w:rtl/>
        </w:rPr>
        <w:t>.</w:t>
      </w:r>
    </w:p>
    <w:p w:rsidR="00994878" w:rsidRPr="00781059" w:rsidRDefault="00994878" w:rsidP="00781059">
      <w:pPr>
        <w:pStyle w:val="a4"/>
        <w:spacing w:before="80"/>
        <w:rPr>
          <w:color w:val="000000" w:themeColor="text1"/>
          <w:rtl/>
          <w:lang w:bidi="fa-IR"/>
        </w:rPr>
      </w:pPr>
      <w:r w:rsidRPr="00781059">
        <w:rPr>
          <w:color w:val="000000" w:themeColor="text1"/>
          <w:rtl/>
          <w:lang w:bidi="fa-IR"/>
        </w:rPr>
        <w:t>س: آیا روح نیز توشه و زادی دارد؟ توشه آن چیست؟</w:t>
      </w:r>
    </w:p>
    <w:p w:rsidR="00994878" w:rsidRPr="00781059" w:rsidRDefault="00994878" w:rsidP="00781059">
      <w:pPr>
        <w:rPr>
          <w:rStyle w:val="Char0"/>
          <w:color w:val="000000" w:themeColor="text1"/>
          <w:rtl/>
        </w:rPr>
      </w:pPr>
      <w:r w:rsidRPr="00781059">
        <w:rPr>
          <w:rStyle w:val="Char0"/>
          <w:color w:val="000000" w:themeColor="text1"/>
          <w:rtl/>
        </w:rPr>
        <w:t xml:space="preserve">ج: بله؛ روح نیز توشه و زادی دارد، خداوند متعال می‌فرماید: </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وَتَزَوَّدُواْ فَإِنَّ خَيۡرَ </w:t>
      </w:r>
      <w:r w:rsidR="00BC1D82" w:rsidRPr="00781059">
        <w:rPr>
          <w:rStyle w:val="Char7"/>
          <w:rFonts w:hint="cs"/>
          <w:color w:val="000000" w:themeColor="text1"/>
          <w:rtl/>
        </w:rPr>
        <w:t>ٱ</w:t>
      </w:r>
      <w:r w:rsidR="00BC1D82" w:rsidRPr="00781059">
        <w:rPr>
          <w:rStyle w:val="Char7"/>
          <w:rFonts w:hint="eastAsia"/>
          <w:color w:val="000000" w:themeColor="text1"/>
          <w:rtl/>
        </w:rPr>
        <w:t>لزَّادِ</w:t>
      </w:r>
      <w:r w:rsidR="00BC1D82" w:rsidRPr="00781059">
        <w:rPr>
          <w:rStyle w:val="Char7"/>
          <w:color w:val="000000" w:themeColor="text1"/>
          <w:rtl/>
        </w:rPr>
        <w:t xml:space="preserve"> </w:t>
      </w:r>
      <w:r w:rsidR="00BC1D82" w:rsidRPr="00781059">
        <w:rPr>
          <w:rStyle w:val="Char7"/>
          <w:rFonts w:hint="cs"/>
          <w:color w:val="000000" w:themeColor="text1"/>
          <w:rtl/>
        </w:rPr>
        <w:t>ٱ</w:t>
      </w:r>
      <w:r w:rsidR="00BC1D82" w:rsidRPr="00781059">
        <w:rPr>
          <w:rStyle w:val="Char7"/>
          <w:rFonts w:hint="eastAsia"/>
          <w:color w:val="000000" w:themeColor="text1"/>
          <w:rtl/>
        </w:rPr>
        <w:t>لتَّقۡوَىٰۖ</w:t>
      </w:r>
      <w:r w:rsidR="00BC1D82" w:rsidRPr="00781059">
        <w:rPr>
          <w:rStyle w:val="Char7"/>
          <w:color w:val="000000" w:themeColor="text1"/>
          <w:rtl/>
        </w:rPr>
        <w:t xml:space="preserve"> وَ</w:t>
      </w:r>
      <w:r w:rsidR="00BC1D82" w:rsidRPr="00781059">
        <w:rPr>
          <w:rStyle w:val="Char7"/>
          <w:rFonts w:hint="cs"/>
          <w:color w:val="000000" w:themeColor="text1"/>
          <w:rtl/>
        </w:rPr>
        <w:t>ٱ</w:t>
      </w:r>
      <w:r w:rsidR="00BC1D82" w:rsidRPr="00781059">
        <w:rPr>
          <w:rStyle w:val="Char7"/>
          <w:rFonts w:hint="eastAsia"/>
          <w:color w:val="000000" w:themeColor="text1"/>
          <w:rtl/>
        </w:rPr>
        <w:t>تَّقُونِ</w:t>
      </w:r>
      <w:r w:rsidR="00BC1D82" w:rsidRPr="00781059">
        <w:rPr>
          <w:rStyle w:val="Char7"/>
          <w:color w:val="000000" w:themeColor="text1"/>
          <w:rtl/>
        </w:rPr>
        <w:t xml:space="preserve"> يَٰٓأُوْلِي </w:t>
      </w:r>
      <w:r w:rsidR="00BC1D82" w:rsidRPr="00781059">
        <w:rPr>
          <w:rStyle w:val="Char7"/>
          <w:rFonts w:hint="cs"/>
          <w:color w:val="000000" w:themeColor="text1"/>
          <w:rtl/>
        </w:rPr>
        <w:t>ٱ</w:t>
      </w:r>
      <w:r w:rsidR="00BC1D82" w:rsidRPr="00781059">
        <w:rPr>
          <w:rStyle w:val="Char7"/>
          <w:rFonts w:hint="eastAsia"/>
          <w:color w:val="000000" w:themeColor="text1"/>
          <w:rtl/>
        </w:rPr>
        <w:t>لۡأَلۡبَٰبِ</w:t>
      </w:r>
      <w:r w:rsidR="00BC1D82" w:rsidRPr="00781059">
        <w:rPr>
          <w:rStyle w:val="Char7"/>
          <w:color w:val="000000" w:themeColor="text1"/>
          <w:rtl/>
        </w:rPr>
        <w:t>١٩٧</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 </w:t>
      </w:r>
      <w:r w:rsidR="00BC1D82" w:rsidRPr="00781059">
        <w:rPr>
          <w:rStyle w:val="Char"/>
          <w:color w:val="000000" w:themeColor="text1"/>
          <w:rtl/>
        </w:rPr>
        <w:t>[البقرة: 197]</w:t>
      </w:r>
      <w:r w:rsidRPr="00781059">
        <w:rPr>
          <w:rStyle w:val="Char0"/>
          <w:color w:val="000000" w:themeColor="text1"/>
          <w:rtl/>
        </w:rPr>
        <w:t xml:space="preserve"> </w:t>
      </w:r>
      <w:r w:rsidR="007B66B9" w:rsidRPr="00781059">
        <w:rPr>
          <w:rStyle w:val="Char5"/>
          <w:color w:val="000000" w:themeColor="text1"/>
          <w:rtl/>
        </w:rPr>
        <w:t>«و توشه برگیرید</w:t>
      </w:r>
      <w:r w:rsidRPr="00781059">
        <w:rPr>
          <w:rStyle w:val="Char5"/>
          <w:color w:val="000000" w:themeColor="text1"/>
          <w:rtl/>
        </w:rPr>
        <w:t xml:space="preserve"> که بهترین توشه پرهیزگاری است و ای خردمندان، از من بترسید»</w:t>
      </w:r>
      <w:r w:rsidRPr="00781059">
        <w:rPr>
          <w:rStyle w:val="Char0"/>
          <w:color w:val="000000" w:themeColor="text1"/>
          <w:rtl/>
        </w:rPr>
        <w:t>. توشه</w:t>
      </w:r>
      <w:r w:rsidR="003606D2" w:rsidRPr="00781059">
        <w:rPr>
          <w:rStyle w:val="Char0"/>
          <w:color w:val="000000" w:themeColor="text1"/>
          <w:rtl/>
        </w:rPr>
        <w:t>‌</w:t>
      </w:r>
      <w:r w:rsidR="007B66B9" w:rsidRPr="00781059">
        <w:rPr>
          <w:rStyle w:val="Char0"/>
          <w:rFonts w:hint="cs"/>
          <w:color w:val="000000" w:themeColor="text1"/>
          <w:rtl/>
        </w:rPr>
        <w:t>ی</w:t>
      </w:r>
      <w:r w:rsidRPr="00781059">
        <w:rPr>
          <w:rStyle w:val="Char0"/>
          <w:color w:val="000000" w:themeColor="text1"/>
          <w:rtl/>
        </w:rPr>
        <w:t xml:space="preserve"> روح، عبادت و تقوای الله تعالی و اتباع فرمان الله و رسولش و باز آمدن از نواهی ایشان می‌باشد؛ خداوند متعال حاجیان را فرمان داده</w:t>
      </w:r>
      <w:r w:rsidR="007B66B9" w:rsidRPr="00781059">
        <w:rPr>
          <w:rStyle w:val="Char0"/>
          <w:rFonts w:hint="cs"/>
          <w:color w:val="000000" w:themeColor="text1"/>
          <w:rtl/>
        </w:rPr>
        <w:t xml:space="preserve"> است که</w:t>
      </w:r>
      <w:r w:rsidRPr="00781059">
        <w:rPr>
          <w:rStyle w:val="Char0"/>
          <w:color w:val="000000" w:themeColor="text1"/>
          <w:rtl/>
        </w:rPr>
        <w:t xml:space="preserve"> برای سفر خود توشه برگیرند و بی‌توشه به سفر نروند، سپس</w:t>
      </w:r>
      <w:r w:rsidR="004A0C60" w:rsidRPr="00781059">
        <w:rPr>
          <w:rStyle w:val="Char0"/>
          <w:color w:val="000000" w:themeColor="text1"/>
          <w:rtl/>
        </w:rPr>
        <w:t xml:space="preserve"> آن‌ها </w:t>
      </w:r>
      <w:r w:rsidRPr="00781059">
        <w:rPr>
          <w:rStyle w:val="Char0"/>
          <w:color w:val="000000" w:themeColor="text1"/>
          <w:rtl/>
        </w:rPr>
        <w:t xml:space="preserve">را از بهترین توشه یعنی تقوا برای سفر آخرت، آگاه کرده است. توشه روح مهمتر است زیرا برای آخرت جاویدان باقی می‌ماند؛ خداوند متعال می‌فرماید: </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بَلۡ تُؤۡثِرُونَ </w:t>
      </w:r>
      <w:r w:rsidR="00BC1D82" w:rsidRPr="00781059">
        <w:rPr>
          <w:rStyle w:val="Char7"/>
          <w:rFonts w:hint="cs"/>
          <w:color w:val="000000" w:themeColor="text1"/>
          <w:rtl/>
        </w:rPr>
        <w:t>ٱ</w:t>
      </w:r>
      <w:r w:rsidR="00BC1D82" w:rsidRPr="00781059">
        <w:rPr>
          <w:rStyle w:val="Char7"/>
          <w:rFonts w:hint="eastAsia"/>
          <w:color w:val="000000" w:themeColor="text1"/>
          <w:rtl/>
        </w:rPr>
        <w:t>لۡحَيَوٰةَ</w:t>
      </w:r>
      <w:r w:rsidR="00BC1D82" w:rsidRPr="00781059">
        <w:rPr>
          <w:rStyle w:val="Char7"/>
          <w:color w:val="000000" w:themeColor="text1"/>
          <w:rtl/>
        </w:rPr>
        <w:t xml:space="preserve"> </w:t>
      </w:r>
      <w:r w:rsidR="00BC1D82" w:rsidRPr="00781059">
        <w:rPr>
          <w:rStyle w:val="Char7"/>
          <w:rFonts w:hint="cs"/>
          <w:color w:val="000000" w:themeColor="text1"/>
          <w:rtl/>
        </w:rPr>
        <w:t>ٱ</w:t>
      </w:r>
      <w:r w:rsidR="00BC1D82" w:rsidRPr="00781059">
        <w:rPr>
          <w:rStyle w:val="Char7"/>
          <w:rFonts w:hint="eastAsia"/>
          <w:color w:val="000000" w:themeColor="text1"/>
          <w:rtl/>
        </w:rPr>
        <w:t>لدُّنۡيَا</w:t>
      </w:r>
      <w:r w:rsidR="00BC1D82" w:rsidRPr="00781059">
        <w:rPr>
          <w:rStyle w:val="Char7"/>
          <w:color w:val="000000" w:themeColor="text1"/>
          <w:rtl/>
        </w:rPr>
        <w:t>١٦ وَ</w:t>
      </w:r>
      <w:r w:rsidR="00BC1D82" w:rsidRPr="00781059">
        <w:rPr>
          <w:rStyle w:val="Char7"/>
          <w:rFonts w:hint="cs"/>
          <w:color w:val="000000" w:themeColor="text1"/>
          <w:rtl/>
        </w:rPr>
        <w:t>ٱ</w:t>
      </w:r>
      <w:r w:rsidR="00BC1D82" w:rsidRPr="00781059">
        <w:rPr>
          <w:rStyle w:val="Char7"/>
          <w:rFonts w:hint="eastAsia"/>
          <w:color w:val="000000" w:themeColor="text1"/>
          <w:rtl/>
        </w:rPr>
        <w:t>لۡأٓخِرَةُ</w:t>
      </w:r>
      <w:r w:rsidR="00BC1D82" w:rsidRPr="00781059">
        <w:rPr>
          <w:rStyle w:val="Char7"/>
          <w:color w:val="000000" w:themeColor="text1"/>
          <w:rtl/>
        </w:rPr>
        <w:t xml:space="preserve"> خَيۡرٞ وَأَبۡقَىٰٓ١٧</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 </w:t>
      </w:r>
      <w:r w:rsidR="00BC1D82" w:rsidRPr="00781059">
        <w:rPr>
          <w:rStyle w:val="Char"/>
          <w:color w:val="000000" w:themeColor="text1"/>
          <w:rtl/>
        </w:rPr>
        <w:t>[الأعلى: 16-17]</w:t>
      </w:r>
      <w:r w:rsidRPr="00781059">
        <w:rPr>
          <w:rStyle w:val="Char0"/>
          <w:color w:val="000000" w:themeColor="text1"/>
          <w:rtl/>
        </w:rPr>
        <w:t xml:space="preserve"> </w:t>
      </w:r>
      <w:r w:rsidRPr="00781059">
        <w:rPr>
          <w:rStyle w:val="Char5"/>
          <w:color w:val="000000" w:themeColor="text1"/>
          <w:rtl/>
        </w:rPr>
        <w:t>«بلکه شما (مردم) زندگی دنیا را (بر آخرت) ترجیح می‌دهید. درحالی‌که آخرت بهتر و پایند‌ه‌تر است»</w:t>
      </w:r>
      <w:r w:rsidRPr="00781059">
        <w:rPr>
          <w:rStyle w:val="Char0"/>
          <w:color w:val="000000" w:themeColor="text1"/>
          <w:rtl/>
        </w:rPr>
        <w:t>.</w:t>
      </w:r>
    </w:p>
    <w:p w:rsidR="00994878" w:rsidRPr="00781059" w:rsidRDefault="00994878" w:rsidP="00781059">
      <w:pPr>
        <w:pStyle w:val="a4"/>
        <w:spacing w:before="80"/>
        <w:rPr>
          <w:color w:val="000000" w:themeColor="text1"/>
          <w:rtl/>
          <w:lang w:bidi="fa-IR"/>
        </w:rPr>
      </w:pPr>
      <w:r w:rsidRPr="00781059">
        <w:rPr>
          <w:color w:val="000000" w:themeColor="text1"/>
          <w:rtl/>
          <w:lang w:bidi="fa-IR"/>
        </w:rPr>
        <w:t>س: آنگاه که خداوند متعال با دادن توشه</w:t>
      </w:r>
      <w:r w:rsidR="003606D2" w:rsidRPr="00781059">
        <w:rPr>
          <w:color w:val="000000" w:themeColor="text1"/>
          <w:rtl/>
          <w:lang w:bidi="fa-IR"/>
        </w:rPr>
        <w:t>‌</w:t>
      </w:r>
      <w:r w:rsidR="007B66B9" w:rsidRPr="00781059">
        <w:rPr>
          <w:rFonts w:hint="cs"/>
          <w:color w:val="000000" w:themeColor="text1"/>
          <w:rtl/>
          <w:lang w:bidi="fa-IR"/>
        </w:rPr>
        <w:t>ی</w:t>
      </w:r>
      <w:r w:rsidRPr="00781059">
        <w:rPr>
          <w:color w:val="000000" w:themeColor="text1"/>
          <w:rtl/>
          <w:lang w:bidi="fa-IR"/>
        </w:rPr>
        <w:t xml:space="preserve"> جسم بر ما منت نهاد و از هر آنچه خواستیم به ما داد و نعمت خود را بر ما تمام کرد، آیا ممکن است در توشه</w:t>
      </w:r>
      <w:r w:rsidR="003606D2" w:rsidRPr="00781059">
        <w:rPr>
          <w:color w:val="000000" w:themeColor="text1"/>
          <w:rtl/>
          <w:lang w:bidi="fa-IR"/>
        </w:rPr>
        <w:t>‌</w:t>
      </w:r>
      <w:r w:rsidR="007B66B9" w:rsidRPr="00781059">
        <w:rPr>
          <w:rFonts w:hint="cs"/>
          <w:color w:val="000000" w:themeColor="text1"/>
          <w:rtl/>
          <w:lang w:bidi="fa-IR"/>
        </w:rPr>
        <w:t>ی</w:t>
      </w:r>
      <w:r w:rsidRPr="00781059">
        <w:rPr>
          <w:color w:val="000000" w:themeColor="text1"/>
          <w:rtl/>
          <w:lang w:bidi="fa-IR"/>
        </w:rPr>
        <w:t xml:space="preserve"> روح که مهم‌تر از توشه</w:t>
      </w:r>
      <w:r w:rsidR="003606D2" w:rsidRPr="00781059">
        <w:rPr>
          <w:color w:val="000000" w:themeColor="text1"/>
          <w:rtl/>
          <w:lang w:bidi="fa-IR"/>
        </w:rPr>
        <w:t>‌</w:t>
      </w:r>
      <w:r w:rsidR="007B66B9" w:rsidRPr="00781059">
        <w:rPr>
          <w:rFonts w:hint="cs"/>
          <w:color w:val="000000" w:themeColor="text1"/>
          <w:rtl/>
          <w:lang w:bidi="fa-IR"/>
        </w:rPr>
        <w:t>ی</w:t>
      </w:r>
      <w:r w:rsidRPr="00781059">
        <w:rPr>
          <w:color w:val="000000" w:themeColor="text1"/>
          <w:rtl/>
          <w:lang w:bidi="fa-IR"/>
        </w:rPr>
        <w:t xml:space="preserve"> جسم است، نقصی </w:t>
      </w:r>
      <w:r w:rsidR="00EF0A58" w:rsidRPr="00781059">
        <w:rPr>
          <w:rFonts w:hint="cs"/>
          <w:color w:val="000000" w:themeColor="text1"/>
          <w:rtl/>
          <w:lang w:bidi="fa-IR"/>
        </w:rPr>
        <w:t>وجود داشته</w:t>
      </w:r>
      <w:r w:rsidRPr="00781059">
        <w:rPr>
          <w:color w:val="000000" w:themeColor="text1"/>
          <w:rtl/>
          <w:lang w:bidi="fa-IR"/>
        </w:rPr>
        <w:t xml:space="preserve"> و راه رسیدن به آن دشوار باشد؟!</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ج: طبعا چنین چیزی ممکن نیست، خداوند متعال می‌فرماید: </w:t>
      </w:r>
      <w:r w:rsidR="00BC1D82" w:rsidRPr="00781059">
        <w:rPr>
          <w:rStyle w:val="Char0"/>
          <w:rFonts w:cs="Traditional Arabic"/>
          <w:color w:val="000000" w:themeColor="text1"/>
          <w:shd w:val="clear" w:color="auto" w:fill="FFFFFF"/>
          <w:rtl/>
        </w:rPr>
        <w:t>﴿</w:t>
      </w:r>
      <w:r w:rsidR="00BC1D82" w:rsidRPr="00781059">
        <w:rPr>
          <w:rStyle w:val="Char7"/>
          <w:rFonts w:hint="cs"/>
          <w:color w:val="000000" w:themeColor="text1"/>
          <w:rtl/>
        </w:rPr>
        <w:t>ٱ</w:t>
      </w:r>
      <w:r w:rsidR="00BC1D82" w:rsidRPr="00781059">
        <w:rPr>
          <w:rStyle w:val="Char7"/>
          <w:rFonts w:hint="eastAsia"/>
          <w:color w:val="000000" w:themeColor="text1"/>
          <w:rtl/>
        </w:rPr>
        <w:t>لۡيَوۡمَ</w:t>
      </w:r>
      <w:r w:rsidR="00BC1D82" w:rsidRPr="00781059">
        <w:rPr>
          <w:rStyle w:val="Char7"/>
          <w:color w:val="000000" w:themeColor="text1"/>
          <w:rtl/>
        </w:rPr>
        <w:t xml:space="preserve"> أَكۡمَلۡتُ لَكُمۡ دِينَكُمۡ وَأَتۡمَمۡتُ عَلَيۡكُمۡ نِعۡمَتِي وَرَضِيتُ لَكُمُ </w:t>
      </w:r>
      <w:r w:rsidR="00BC1D82" w:rsidRPr="00781059">
        <w:rPr>
          <w:rStyle w:val="Char7"/>
          <w:rFonts w:hint="cs"/>
          <w:color w:val="000000" w:themeColor="text1"/>
          <w:rtl/>
        </w:rPr>
        <w:t>ٱ</w:t>
      </w:r>
      <w:r w:rsidR="00BC1D82" w:rsidRPr="00781059">
        <w:rPr>
          <w:rStyle w:val="Char7"/>
          <w:rFonts w:hint="eastAsia"/>
          <w:color w:val="000000" w:themeColor="text1"/>
          <w:rtl/>
        </w:rPr>
        <w:t>لۡإِسۡلَٰمَ</w:t>
      </w:r>
      <w:r w:rsidR="00BC1D82" w:rsidRPr="00781059">
        <w:rPr>
          <w:rStyle w:val="Char7"/>
          <w:color w:val="000000" w:themeColor="text1"/>
          <w:rtl/>
        </w:rPr>
        <w:t xml:space="preserve"> دِينٗاۚ</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 </w:t>
      </w:r>
      <w:r w:rsidR="00BC1D82" w:rsidRPr="00781059">
        <w:rPr>
          <w:rStyle w:val="Char"/>
          <w:color w:val="000000" w:themeColor="text1"/>
          <w:rtl/>
        </w:rPr>
        <w:t>[المائدة: 3]</w:t>
      </w:r>
      <w:r w:rsidRPr="00781059">
        <w:rPr>
          <w:rStyle w:val="Char0"/>
          <w:color w:val="000000" w:themeColor="text1"/>
          <w:rtl/>
        </w:rPr>
        <w:t xml:space="preserve"> </w:t>
      </w:r>
      <w:r w:rsidRPr="00781059">
        <w:rPr>
          <w:rStyle w:val="Char5"/>
          <w:color w:val="000000" w:themeColor="text1"/>
          <w:rtl/>
        </w:rPr>
        <w:t>«امروز دین شما را کامل کردم و نعمت خود را بر شما تمام نمودم و اسلام را (بعنوان) دین برای شما برگزیدم.»</w:t>
      </w:r>
      <w:r w:rsidRPr="00781059">
        <w:rPr>
          <w:rStyle w:val="Char0"/>
          <w:color w:val="000000" w:themeColor="text1"/>
          <w:rtl/>
        </w:rPr>
        <w:t xml:space="preserve"> امکان ندارد توشه</w:t>
      </w:r>
      <w:r w:rsidR="003606D2" w:rsidRPr="00781059">
        <w:rPr>
          <w:rStyle w:val="Char0"/>
          <w:color w:val="000000" w:themeColor="text1"/>
          <w:rtl/>
        </w:rPr>
        <w:t>‌</w:t>
      </w:r>
      <w:r w:rsidR="007B66B9" w:rsidRPr="00781059">
        <w:rPr>
          <w:rStyle w:val="Char0"/>
          <w:rFonts w:hint="cs"/>
          <w:color w:val="000000" w:themeColor="text1"/>
          <w:rtl/>
        </w:rPr>
        <w:t>ی</w:t>
      </w:r>
      <w:r w:rsidRPr="00781059">
        <w:rPr>
          <w:rStyle w:val="Char0"/>
          <w:color w:val="000000" w:themeColor="text1"/>
          <w:rtl/>
        </w:rPr>
        <w:t xml:space="preserve"> روح سخت به دست آید و با نقص و کاستی همراه باشد؛ آنکه جسد را استوار نمود و توشه</w:t>
      </w:r>
      <w:r w:rsidR="003606D2" w:rsidRPr="00781059">
        <w:rPr>
          <w:rStyle w:val="Char0"/>
          <w:color w:val="000000" w:themeColor="text1"/>
          <w:rtl/>
        </w:rPr>
        <w:t>‌</w:t>
      </w:r>
      <w:r w:rsidR="007B66B9" w:rsidRPr="00781059">
        <w:rPr>
          <w:rStyle w:val="Char0"/>
          <w:rFonts w:hint="cs"/>
          <w:color w:val="000000" w:themeColor="text1"/>
          <w:rtl/>
        </w:rPr>
        <w:t>ی</w:t>
      </w:r>
      <w:r w:rsidRPr="00781059">
        <w:rPr>
          <w:rStyle w:val="Char0"/>
          <w:color w:val="000000" w:themeColor="text1"/>
          <w:rtl/>
        </w:rPr>
        <w:t xml:space="preserve"> آن را به کامل‌ترین شکل به او داد و آنچه در دریا و خشکی است</w:t>
      </w:r>
      <w:r w:rsidR="007B66B9" w:rsidRPr="00781059">
        <w:rPr>
          <w:rStyle w:val="Char0"/>
          <w:rFonts w:hint="cs"/>
          <w:color w:val="000000" w:themeColor="text1"/>
          <w:rtl/>
        </w:rPr>
        <w:t>،</w:t>
      </w:r>
      <w:r w:rsidRPr="00781059">
        <w:rPr>
          <w:rStyle w:val="Char0"/>
          <w:color w:val="000000" w:themeColor="text1"/>
          <w:rtl/>
        </w:rPr>
        <w:t xml:space="preserve"> رام ما کرد و نعمت خود را بر ما کامل نمود، حق و عدل</w:t>
      </w:r>
      <w:r w:rsidR="00EF0A58" w:rsidRPr="00781059">
        <w:rPr>
          <w:rStyle w:val="Char0"/>
          <w:rFonts w:hint="cs"/>
          <w:color w:val="000000" w:themeColor="text1"/>
          <w:rtl/>
        </w:rPr>
        <w:t>ش</w:t>
      </w:r>
      <w:r w:rsidRPr="00781059">
        <w:rPr>
          <w:rStyle w:val="Char0"/>
          <w:color w:val="000000" w:themeColor="text1"/>
          <w:rtl/>
        </w:rPr>
        <w:t xml:space="preserve"> ایجاب می‌کند که توشه</w:t>
      </w:r>
      <w:r w:rsidR="003606D2" w:rsidRPr="00781059">
        <w:rPr>
          <w:rStyle w:val="Char0"/>
          <w:color w:val="000000" w:themeColor="text1"/>
          <w:rtl/>
        </w:rPr>
        <w:t>‌</w:t>
      </w:r>
      <w:r w:rsidR="00317018" w:rsidRPr="00781059">
        <w:rPr>
          <w:rStyle w:val="Char0"/>
          <w:rFonts w:hint="cs"/>
          <w:color w:val="000000" w:themeColor="text1"/>
          <w:rtl/>
        </w:rPr>
        <w:t>ی</w:t>
      </w:r>
      <w:r w:rsidRPr="00781059">
        <w:rPr>
          <w:rStyle w:val="Char0"/>
          <w:color w:val="000000" w:themeColor="text1"/>
          <w:rtl/>
        </w:rPr>
        <w:t xml:space="preserve"> روح کامل‌تر از توشه</w:t>
      </w:r>
      <w:r w:rsidR="003606D2" w:rsidRPr="00781059">
        <w:rPr>
          <w:rStyle w:val="Char0"/>
          <w:color w:val="000000" w:themeColor="text1"/>
          <w:rtl/>
        </w:rPr>
        <w:t>‌</w:t>
      </w:r>
      <w:r w:rsidR="00317018" w:rsidRPr="00781059">
        <w:rPr>
          <w:rStyle w:val="Char0"/>
          <w:rFonts w:hint="cs"/>
          <w:color w:val="000000" w:themeColor="text1"/>
          <w:rtl/>
        </w:rPr>
        <w:t>ی</w:t>
      </w:r>
      <w:r w:rsidRPr="00781059">
        <w:rPr>
          <w:rStyle w:val="Char0"/>
          <w:color w:val="000000" w:themeColor="text1"/>
          <w:rtl/>
        </w:rPr>
        <w:t xml:space="preserve"> جسم باشد، زیرا روح جاویدان است و مورد محاسبه قرار می‌گیرد.</w:t>
      </w:r>
    </w:p>
    <w:p w:rsidR="00994878" w:rsidRPr="00781059" w:rsidRDefault="00994878" w:rsidP="00781059">
      <w:pPr>
        <w:rPr>
          <w:rStyle w:val="Char0"/>
          <w:color w:val="000000" w:themeColor="text1"/>
          <w:rtl/>
        </w:rPr>
      </w:pPr>
      <w:r w:rsidRPr="00781059">
        <w:rPr>
          <w:rStyle w:val="Char0"/>
          <w:color w:val="000000" w:themeColor="text1"/>
          <w:rtl/>
        </w:rPr>
        <w:t xml:space="preserve">از این‌رو خداوند متعال بهترین کتاب‌هایش را به زبان عربی آشکار برای این امت مبارک فرستاد و بهترین پیغام آوران خود را </w:t>
      </w:r>
      <w:r w:rsidR="00EF0A58" w:rsidRPr="00781059">
        <w:rPr>
          <w:rStyle w:val="Char0"/>
          <w:color w:val="000000" w:themeColor="text1"/>
          <w:rtl/>
        </w:rPr>
        <w:t xml:space="preserve">فرستاد </w:t>
      </w:r>
      <w:r w:rsidR="00EF0A58" w:rsidRPr="00781059">
        <w:rPr>
          <w:rStyle w:val="Char0"/>
          <w:rFonts w:hint="cs"/>
          <w:color w:val="000000" w:themeColor="text1"/>
          <w:rtl/>
        </w:rPr>
        <w:t xml:space="preserve">- </w:t>
      </w:r>
      <w:r w:rsidRPr="00781059">
        <w:rPr>
          <w:rStyle w:val="Char0"/>
          <w:color w:val="000000" w:themeColor="text1"/>
          <w:rtl/>
        </w:rPr>
        <w:t>که بر او و تمامی پیامبران برترین درودها و کامل‌ترین سلام‌ها باد</w:t>
      </w:r>
      <w:r w:rsidR="00EF0A58" w:rsidRPr="00781059">
        <w:rPr>
          <w:rStyle w:val="Char0"/>
          <w:rFonts w:hint="cs"/>
          <w:color w:val="000000" w:themeColor="text1"/>
          <w:rtl/>
        </w:rPr>
        <w:t xml:space="preserve"> -</w:t>
      </w:r>
      <w:r w:rsidRPr="00781059">
        <w:rPr>
          <w:rStyle w:val="Char0"/>
          <w:color w:val="000000" w:themeColor="text1"/>
          <w:rtl/>
        </w:rPr>
        <w:t xml:space="preserve"> و خداوند دین خود را کامل کرد تا آنکه کافران از آن ناامید شدند.</w:t>
      </w:r>
    </w:p>
    <w:p w:rsidR="00994878" w:rsidRPr="00781059" w:rsidRDefault="00994878" w:rsidP="00781059">
      <w:pPr>
        <w:rPr>
          <w:rStyle w:val="Char0"/>
          <w:color w:val="000000" w:themeColor="text1"/>
          <w:rtl/>
        </w:rPr>
      </w:pPr>
      <w:r w:rsidRPr="00781059">
        <w:rPr>
          <w:rStyle w:val="Char0"/>
          <w:color w:val="000000" w:themeColor="text1"/>
          <w:rtl/>
        </w:rPr>
        <w:t>در قرآن کریم ده‌ها آیه برای اثبات اینکه قرآن توشه</w:t>
      </w:r>
      <w:r w:rsidR="003606D2" w:rsidRPr="00781059">
        <w:rPr>
          <w:rStyle w:val="Char0"/>
          <w:color w:val="000000" w:themeColor="text1"/>
          <w:rtl/>
        </w:rPr>
        <w:t>‌</w:t>
      </w:r>
      <w:r w:rsidR="00317018" w:rsidRPr="00781059">
        <w:rPr>
          <w:rStyle w:val="Char0"/>
          <w:rFonts w:hint="cs"/>
          <w:color w:val="000000" w:themeColor="text1"/>
          <w:rtl/>
        </w:rPr>
        <w:t>ی</w:t>
      </w:r>
      <w:r w:rsidRPr="00781059">
        <w:rPr>
          <w:rStyle w:val="Char0"/>
          <w:color w:val="000000" w:themeColor="text1"/>
          <w:rtl/>
        </w:rPr>
        <w:t xml:space="preserve"> روح است و نوری است که خداوند متعال به وسیله</w:t>
      </w:r>
      <w:r w:rsidR="003606D2" w:rsidRPr="00781059">
        <w:rPr>
          <w:rStyle w:val="Char0"/>
          <w:color w:val="000000" w:themeColor="text1"/>
          <w:rtl/>
        </w:rPr>
        <w:t>‌</w:t>
      </w:r>
      <w:r w:rsidR="00317018" w:rsidRPr="00781059">
        <w:rPr>
          <w:rStyle w:val="Char0"/>
          <w:rFonts w:hint="cs"/>
          <w:color w:val="000000" w:themeColor="text1"/>
          <w:rtl/>
        </w:rPr>
        <w:t>ی</w:t>
      </w:r>
      <w:r w:rsidRPr="00781059">
        <w:rPr>
          <w:rStyle w:val="Char0"/>
          <w:color w:val="000000" w:themeColor="text1"/>
          <w:rtl/>
        </w:rPr>
        <w:t xml:space="preserve"> آن هر که را بخواهد به راه راست هدایت می‌کند و امکان خاموش کردن این نور نیست، آمده است: </w:t>
      </w:r>
    </w:p>
    <w:p w:rsidR="00994878" w:rsidRPr="00781059" w:rsidRDefault="00BC1D82" w:rsidP="00781059">
      <w:pPr>
        <w:rPr>
          <w:rStyle w:val="Char0"/>
          <w:color w:val="000000" w:themeColor="text1"/>
          <w:rtl/>
        </w:rPr>
      </w:pPr>
      <w:r w:rsidRPr="003B61C0">
        <w:rPr>
          <w:rStyle w:val="Char0"/>
          <w:rFonts w:cs="Traditional Arabic"/>
          <w:color w:val="000000" w:themeColor="text1"/>
          <w:spacing w:val="-3"/>
          <w:shd w:val="clear" w:color="auto" w:fill="FFFFFF"/>
          <w:rtl/>
        </w:rPr>
        <w:t>﴿</w:t>
      </w:r>
      <w:r w:rsidRPr="003B61C0">
        <w:rPr>
          <w:rStyle w:val="Char7"/>
          <w:color w:val="000000" w:themeColor="text1"/>
          <w:spacing w:val="-3"/>
          <w:rtl/>
        </w:rPr>
        <w:t xml:space="preserve">تِلۡكَ ءَايَٰتُ </w:t>
      </w:r>
      <w:r w:rsidRPr="003B61C0">
        <w:rPr>
          <w:rStyle w:val="Char7"/>
          <w:rFonts w:hint="cs"/>
          <w:color w:val="000000" w:themeColor="text1"/>
          <w:spacing w:val="-3"/>
          <w:rtl/>
        </w:rPr>
        <w:t>ٱ</w:t>
      </w:r>
      <w:r w:rsidRPr="003B61C0">
        <w:rPr>
          <w:rStyle w:val="Char7"/>
          <w:rFonts w:hint="eastAsia"/>
          <w:color w:val="000000" w:themeColor="text1"/>
          <w:spacing w:val="-3"/>
          <w:rtl/>
        </w:rPr>
        <w:t>للَّهِ</w:t>
      </w:r>
      <w:r w:rsidRPr="003B61C0">
        <w:rPr>
          <w:rStyle w:val="Char7"/>
          <w:color w:val="000000" w:themeColor="text1"/>
          <w:spacing w:val="-3"/>
          <w:rtl/>
        </w:rPr>
        <w:t xml:space="preserve"> نَتۡلُوهَا عَلَيۡكَ بِ</w:t>
      </w:r>
      <w:r w:rsidRPr="003B61C0">
        <w:rPr>
          <w:rStyle w:val="Char7"/>
          <w:rFonts w:hint="cs"/>
          <w:color w:val="000000" w:themeColor="text1"/>
          <w:spacing w:val="-3"/>
          <w:rtl/>
        </w:rPr>
        <w:t>ٱ</w:t>
      </w:r>
      <w:r w:rsidRPr="003B61C0">
        <w:rPr>
          <w:rStyle w:val="Char7"/>
          <w:rFonts w:hint="eastAsia"/>
          <w:color w:val="000000" w:themeColor="text1"/>
          <w:spacing w:val="-3"/>
          <w:rtl/>
        </w:rPr>
        <w:t>لۡحَقِّۗ</w:t>
      </w:r>
      <w:r w:rsidRPr="003B61C0">
        <w:rPr>
          <w:rStyle w:val="Char7"/>
          <w:color w:val="000000" w:themeColor="text1"/>
          <w:spacing w:val="-3"/>
          <w:rtl/>
        </w:rPr>
        <w:t xml:space="preserve"> وَمَا </w:t>
      </w:r>
      <w:r w:rsidRPr="003B61C0">
        <w:rPr>
          <w:rStyle w:val="Char7"/>
          <w:rFonts w:hint="cs"/>
          <w:color w:val="000000" w:themeColor="text1"/>
          <w:spacing w:val="-3"/>
          <w:rtl/>
        </w:rPr>
        <w:t>ٱ</w:t>
      </w:r>
      <w:r w:rsidRPr="003B61C0">
        <w:rPr>
          <w:rStyle w:val="Char7"/>
          <w:rFonts w:hint="eastAsia"/>
          <w:color w:val="000000" w:themeColor="text1"/>
          <w:spacing w:val="-3"/>
          <w:rtl/>
        </w:rPr>
        <w:t>للَّهُ</w:t>
      </w:r>
      <w:r w:rsidRPr="003B61C0">
        <w:rPr>
          <w:rStyle w:val="Char7"/>
          <w:color w:val="000000" w:themeColor="text1"/>
          <w:spacing w:val="-3"/>
          <w:rtl/>
        </w:rPr>
        <w:t xml:space="preserve"> يُرِيدُ ظُلۡمٗا لِّلۡعَٰلَمِينَ١٠٨</w:t>
      </w:r>
      <w:r w:rsidRPr="003B61C0">
        <w:rPr>
          <w:rStyle w:val="Char0"/>
          <w:rFonts w:cs="Traditional Arabic"/>
          <w:color w:val="000000" w:themeColor="text1"/>
          <w:spacing w:val="-3"/>
          <w:shd w:val="clear" w:color="auto" w:fill="FFFFFF"/>
          <w:rtl/>
        </w:rPr>
        <w:t>﴾</w:t>
      </w:r>
      <w:r w:rsidRPr="003B61C0">
        <w:rPr>
          <w:rStyle w:val="Char7"/>
          <w:color w:val="000000" w:themeColor="text1"/>
          <w:spacing w:val="-3"/>
          <w:rtl/>
        </w:rPr>
        <w:t xml:space="preserve"> </w:t>
      </w:r>
      <w:r w:rsidRPr="003B61C0">
        <w:rPr>
          <w:rStyle w:val="Char"/>
          <w:color w:val="000000" w:themeColor="text1"/>
          <w:spacing w:val="-3"/>
          <w:rtl/>
        </w:rPr>
        <w:t>[آل عمران: 108]</w:t>
      </w:r>
      <w:r w:rsidR="00994878" w:rsidRPr="00781059">
        <w:rPr>
          <w:rStyle w:val="Char0"/>
          <w:color w:val="000000" w:themeColor="text1"/>
          <w:rtl/>
        </w:rPr>
        <w:t xml:space="preserve"> </w:t>
      </w:r>
      <w:r w:rsidR="00994878" w:rsidRPr="00781059">
        <w:rPr>
          <w:rStyle w:val="Char5"/>
          <w:color w:val="000000" w:themeColor="text1"/>
          <w:rtl/>
        </w:rPr>
        <w:t>«این</w:t>
      </w:r>
      <w:r w:rsidR="004A0C60" w:rsidRPr="00781059">
        <w:rPr>
          <w:rStyle w:val="Char5"/>
          <w:color w:val="000000" w:themeColor="text1"/>
          <w:rtl/>
        </w:rPr>
        <w:t>‌</w:t>
      </w:r>
      <w:r w:rsidR="00994878" w:rsidRPr="00781059">
        <w:rPr>
          <w:rStyle w:val="Char5"/>
          <w:color w:val="000000" w:themeColor="text1"/>
          <w:rtl/>
        </w:rPr>
        <w:t>ها  آیات الله است که آن را به حق بر تو می‌خوانیم و الله (هیچگاه) ستمی برای جهانیان نمی‌خواهد»</w:t>
      </w:r>
      <w:r w:rsidR="00994878" w:rsidRPr="00781059">
        <w:rPr>
          <w:rStyle w:val="Char0"/>
          <w:color w:val="000000" w:themeColor="text1"/>
          <w:rtl/>
        </w:rPr>
        <w:t xml:space="preserve">. </w:t>
      </w:r>
    </w:p>
    <w:p w:rsidR="00994878" w:rsidRPr="00781059" w:rsidRDefault="00BC1D82"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إِنَّ هَٰذَا </w:t>
      </w:r>
      <w:r w:rsidRPr="00781059">
        <w:rPr>
          <w:rStyle w:val="Char7"/>
          <w:rFonts w:hint="cs"/>
          <w:color w:val="000000" w:themeColor="text1"/>
          <w:rtl/>
        </w:rPr>
        <w:t>ٱ</w:t>
      </w:r>
      <w:r w:rsidRPr="00781059">
        <w:rPr>
          <w:rStyle w:val="Char7"/>
          <w:rFonts w:hint="eastAsia"/>
          <w:color w:val="000000" w:themeColor="text1"/>
          <w:rtl/>
        </w:rPr>
        <w:t>لۡقُرۡءَانَ</w:t>
      </w:r>
      <w:r w:rsidRPr="00781059">
        <w:rPr>
          <w:rStyle w:val="Char7"/>
          <w:color w:val="000000" w:themeColor="text1"/>
          <w:rtl/>
        </w:rPr>
        <w:t xml:space="preserve"> يَهۡدِي لِلَّتِي هِيَ أَقۡوَمُ وَيُبَشِّرُ </w:t>
      </w:r>
      <w:r w:rsidRPr="00781059">
        <w:rPr>
          <w:rStyle w:val="Char7"/>
          <w:rFonts w:hint="cs"/>
          <w:color w:val="000000" w:themeColor="text1"/>
          <w:rtl/>
        </w:rPr>
        <w:t>ٱ</w:t>
      </w:r>
      <w:r w:rsidRPr="00781059">
        <w:rPr>
          <w:rStyle w:val="Char7"/>
          <w:rFonts w:hint="eastAsia"/>
          <w:color w:val="000000" w:themeColor="text1"/>
          <w:rtl/>
        </w:rPr>
        <w:t>لۡمُؤۡمِنِينَ</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يَعۡمَلُونَ </w:t>
      </w:r>
      <w:r w:rsidRPr="00781059">
        <w:rPr>
          <w:rStyle w:val="Char7"/>
          <w:rFonts w:hint="cs"/>
          <w:color w:val="000000" w:themeColor="text1"/>
          <w:rtl/>
        </w:rPr>
        <w:t>ٱ</w:t>
      </w:r>
      <w:r w:rsidRPr="00781059">
        <w:rPr>
          <w:rStyle w:val="Char7"/>
          <w:rFonts w:hint="eastAsia"/>
          <w:color w:val="000000" w:themeColor="text1"/>
          <w:rtl/>
        </w:rPr>
        <w:t>لصَّٰلِحَٰتِ</w:t>
      </w:r>
      <w:r w:rsidRPr="00781059">
        <w:rPr>
          <w:rStyle w:val="Char7"/>
          <w:color w:val="000000" w:themeColor="text1"/>
          <w:rtl/>
        </w:rPr>
        <w:t xml:space="preserve"> أَنَّ لَهُمۡ أَجۡرٗا كَبِيرٗا٩</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[الإسراء: 9]</w:t>
      </w:r>
      <w:r w:rsidR="00994878" w:rsidRPr="00781059">
        <w:rPr>
          <w:rStyle w:val="Char0"/>
          <w:color w:val="000000" w:themeColor="text1"/>
          <w:rtl/>
        </w:rPr>
        <w:t xml:space="preserve"> </w:t>
      </w:r>
      <w:r w:rsidR="00994878" w:rsidRPr="00781059">
        <w:rPr>
          <w:rStyle w:val="Char5"/>
          <w:color w:val="000000" w:themeColor="text1"/>
          <w:rtl/>
        </w:rPr>
        <w:t>«بی‌شک این قرآن، به راهی که آن استوار‌ترین راه‌هاست، هدایت می‌کند و به مؤمنانی که کار‌های شایسته انجام می‌دهند</w:t>
      </w:r>
      <w:r w:rsidR="00317018" w:rsidRPr="00781059">
        <w:rPr>
          <w:rStyle w:val="Char5"/>
          <w:rFonts w:hint="cs"/>
          <w:color w:val="000000" w:themeColor="text1"/>
          <w:rtl/>
        </w:rPr>
        <w:t>،</w:t>
      </w:r>
      <w:r w:rsidR="00994878" w:rsidRPr="00781059">
        <w:rPr>
          <w:rStyle w:val="Char5"/>
          <w:color w:val="000000" w:themeColor="text1"/>
          <w:rtl/>
        </w:rPr>
        <w:t xml:space="preserve"> بشارت می‌دهد که برای</w:t>
      </w:r>
      <w:r w:rsidR="004A0C60" w:rsidRPr="00781059">
        <w:rPr>
          <w:rStyle w:val="Char5"/>
          <w:color w:val="000000" w:themeColor="text1"/>
          <w:rtl/>
        </w:rPr>
        <w:t xml:space="preserve"> آن‌ها </w:t>
      </w:r>
      <w:r w:rsidR="00994878" w:rsidRPr="00781059">
        <w:rPr>
          <w:rStyle w:val="Char5"/>
          <w:color w:val="000000" w:themeColor="text1"/>
          <w:rtl/>
        </w:rPr>
        <w:t>پاداش بزرگی است»</w:t>
      </w:r>
      <w:r w:rsidR="00994878" w:rsidRPr="00781059">
        <w:rPr>
          <w:rStyle w:val="Char0"/>
          <w:color w:val="000000" w:themeColor="text1"/>
          <w:rtl/>
        </w:rPr>
        <w:t>.</w:t>
      </w:r>
    </w:p>
    <w:p w:rsidR="00994878" w:rsidRPr="00781059" w:rsidRDefault="00BC1D82"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قَدۡ جَآءَكُم بَصَآئِرُ مِن رَّبِّكُمۡۖ فَمَنۡ أَبۡصَرَ فَلِنَفۡسِهِ</w:t>
      </w:r>
      <w:r w:rsidRPr="00781059">
        <w:rPr>
          <w:rStyle w:val="Char7"/>
          <w:rFonts w:hint="cs"/>
          <w:color w:val="000000" w:themeColor="text1"/>
          <w:rtl/>
        </w:rPr>
        <w:t>ۦۖ</w:t>
      </w:r>
      <w:r w:rsidRPr="00781059">
        <w:rPr>
          <w:rStyle w:val="Char7"/>
          <w:color w:val="000000" w:themeColor="text1"/>
          <w:rtl/>
        </w:rPr>
        <w:t xml:space="preserve"> وَمَنۡ عَمِيَ فَعَلَيۡهَاۚ وَمَآ أَنَا۠ عَلَيۡكُم بِحَفِيظٖ١٠٤</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[الأنعام: 104]</w:t>
      </w:r>
      <w:r w:rsidR="00994878" w:rsidRPr="00781059">
        <w:rPr>
          <w:rStyle w:val="Char0"/>
          <w:color w:val="000000" w:themeColor="text1"/>
          <w:rtl/>
        </w:rPr>
        <w:t xml:space="preserve"> </w:t>
      </w:r>
      <w:r w:rsidR="00994878" w:rsidRPr="00781059">
        <w:rPr>
          <w:rStyle w:val="Char5"/>
          <w:color w:val="000000" w:themeColor="text1"/>
          <w:rtl/>
        </w:rPr>
        <w:t xml:space="preserve">«(ای پیامبر به مشرکین بگو:) (دلائل و) بینش‌هایی از </w:t>
      </w:r>
      <w:r w:rsidR="00994878" w:rsidRPr="003B61C0">
        <w:rPr>
          <w:rStyle w:val="Char5"/>
          <w:color w:val="000000" w:themeColor="text1"/>
          <w:spacing w:val="-2"/>
          <w:rtl/>
        </w:rPr>
        <w:t xml:space="preserve">(جانب) پروردگارتان برای شما آمد، پس کسی‌که ببیند، به (سود) خود اوست و کسی‌که (از دیدن </w:t>
      </w:r>
      <w:r w:rsidR="00994878" w:rsidRPr="003B61C0">
        <w:rPr>
          <w:rStyle w:val="Char5"/>
          <w:color w:val="000000" w:themeColor="text1"/>
          <w:rtl/>
        </w:rPr>
        <w:t>آن چشم بپوشد و) نابینا شود، پس به زیان خود اوست و من (مراقب و) نگهبان شما نیستم»</w:t>
      </w:r>
      <w:r w:rsidR="00994878" w:rsidRPr="003B61C0">
        <w:rPr>
          <w:rStyle w:val="Char0"/>
          <w:color w:val="000000" w:themeColor="text1"/>
          <w:rtl/>
        </w:rPr>
        <w:t>.</w:t>
      </w:r>
      <w:r w:rsidR="00994878" w:rsidRPr="00781059">
        <w:rPr>
          <w:rStyle w:val="Char0"/>
          <w:color w:val="000000" w:themeColor="text1"/>
          <w:rtl/>
        </w:rPr>
        <w:t xml:space="preserve"> </w:t>
      </w:r>
    </w:p>
    <w:p w:rsidR="00994878" w:rsidRPr="00781059" w:rsidRDefault="00BC1D82" w:rsidP="00781059">
      <w:pPr>
        <w:rPr>
          <w:rStyle w:val="Char0"/>
          <w:color w:val="000000" w:themeColor="text1"/>
          <w:rtl/>
        </w:rPr>
      </w:pPr>
      <w:r w:rsidRPr="003B61C0">
        <w:rPr>
          <w:rStyle w:val="Char0"/>
          <w:rFonts w:cs="Traditional Arabic"/>
          <w:color w:val="000000" w:themeColor="text1"/>
          <w:spacing w:val="-2"/>
          <w:shd w:val="clear" w:color="auto" w:fill="FFFFFF"/>
          <w:rtl/>
        </w:rPr>
        <w:t>﴿</w:t>
      </w:r>
      <w:r w:rsidRPr="003B61C0">
        <w:rPr>
          <w:rStyle w:val="Char7"/>
          <w:color w:val="000000" w:themeColor="text1"/>
          <w:spacing w:val="-2"/>
          <w:rtl/>
        </w:rPr>
        <w:t xml:space="preserve">وَلَقَدۡ صَرَّفۡنَا فِي هَٰذَا </w:t>
      </w:r>
      <w:r w:rsidRPr="003B61C0">
        <w:rPr>
          <w:rStyle w:val="Char7"/>
          <w:rFonts w:hint="cs"/>
          <w:color w:val="000000" w:themeColor="text1"/>
          <w:spacing w:val="-2"/>
          <w:rtl/>
        </w:rPr>
        <w:t>ٱ</w:t>
      </w:r>
      <w:r w:rsidRPr="003B61C0">
        <w:rPr>
          <w:rStyle w:val="Char7"/>
          <w:rFonts w:hint="eastAsia"/>
          <w:color w:val="000000" w:themeColor="text1"/>
          <w:spacing w:val="-2"/>
          <w:rtl/>
        </w:rPr>
        <w:t>لۡقُرۡءَانِ</w:t>
      </w:r>
      <w:r w:rsidRPr="003B61C0">
        <w:rPr>
          <w:rStyle w:val="Char7"/>
          <w:color w:val="000000" w:themeColor="text1"/>
          <w:spacing w:val="-2"/>
          <w:rtl/>
        </w:rPr>
        <w:t xml:space="preserve"> لِلنَّاسِ مِن كُلِّ مَثَلٖۚ وَكَانَ </w:t>
      </w:r>
      <w:r w:rsidRPr="003B61C0">
        <w:rPr>
          <w:rStyle w:val="Char7"/>
          <w:rFonts w:hint="cs"/>
          <w:color w:val="000000" w:themeColor="text1"/>
          <w:spacing w:val="-2"/>
          <w:rtl/>
        </w:rPr>
        <w:t>ٱ</w:t>
      </w:r>
      <w:r w:rsidRPr="003B61C0">
        <w:rPr>
          <w:rStyle w:val="Char7"/>
          <w:rFonts w:hint="eastAsia"/>
          <w:color w:val="000000" w:themeColor="text1"/>
          <w:spacing w:val="-2"/>
          <w:rtl/>
        </w:rPr>
        <w:t>لۡإِنسَٰنُ</w:t>
      </w:r>
      <w:r w:rsidRPr="003B61C0">
        <w:rPr>
          <w:rStyle w:val="Char7"/>
          <w:color w:val="000000" w:themeColor="text1"/>
          <w:spacing w:val="-2"/>
          <w:rtl/>
        </w:rPr>
        <w:t xml:space="preserve"> أَكۡثَرَ شَيۡءٖ جَدَلٗا٥٤</w:t>
      </w:r>
      <w:r w:rsidRPr="003B61C0">
        <w:rPr>
          <w:rStyle w:val="Char0"/>
          <w:rFonts w:cs="Traditional Arabic"/>
          <w:color w:val="000000" w:themeColor="text1"/>
          <w:spacing w:val="-2"/>
          <w:shd w:val="clear" w:color="auto" w:fill="FFFFFF"/>
          <w:rtl/>
        </w:rPr>
        <w:t>﴾</w:t>
      </w:r>
      <w:r w:rsidRPr="00781059">
        <w:rPr>
          <w:rStyle w:val="Char7"/>
          <w:color w:val="000000" w:themeColor="text1"/>
          <w:rtl/>
        </w:rPr>
        <w:t xml:space="preserve"> </w:t>
      </w:r>
      <w:r w:rsidRPr="00781059">
        <w:rPr>
          <w:rStyle w:val="Char"/>
          <w:color w:val="000000" w:themeColor="text1"/>
          <w:rtl/>
        </w:rPr>
        <w:t>[الكهف: 54]</w:t>
      </w:r>
      <w:r w:rsidR="00994878" w:rsidRPr="00781059">
        <w:rPr>
          <w:rStyle w:val="Char0"/>
          <w:color w:val="000000" w:themeColor="text1"/>
          <w:rtl/>
        </w:rPr>
        <w:t xml:space="preserve"> </w:t>
      </w:r>
      <w:r w:rsidR="00994878" w:rsidRPr="00781059">
        <w:rPr>
          <w:rStyle w:val="Char5"/>
          <w:color w:val="000000" w:themeColor="text1"/>
          <w:rtl/>
        </w:rPr>
        <w:t>«و به راستی در این قرآن، هرگونه مثلی برای مردم بیان کرده‌ایم، ولی انسان بیش از هر چیز به مجادله می‌پردازد»</w:t>
      </w:r>
      <w:r w:rsidR="00994878" w:rsidRPr="00781059">
        <w:rPr>
          <w:rStyle w:val="Char0"/>
          <w:color w:val="000000" w:themeColor="text1"/>
          <w:rtl/>
        </w:rPr>
        <w:t>.</w:t>
      </w:r>
    </w:p>
    <w:p w:rsidR="00994878" w:rsidRPr="00781059" w:rsidRDefault="00994878" w:rsidP="00781059">
      <w:pPr>
        <w:pStyle w:val="a4"/>
        <w:spacing w:before="80"/>
        <w:rPr>
          <w:color w:val="000000" w:themeColor="text1"/>
          <w:rtl/>
          <w:lang w:bidi="fa-IR"/>
        </w:rPr>
      </w:pPr>
      <w:r w:rsidRPr="00781059">
        <w:rPr>
          <w:color w:val="000000" w:themeColor="text1"/>
          <w:rtl/>
          <w:lang w:bidi="fa-IR"/>
        </w:rPr>
        <w:lastRenderedPageBreak/>
        <w:t>س: با این همه، دلیل انحراف عده‌ای از عقاید روشن موجود در قرآن چیست؟ آیا دلیل آن به قرآن بر می‌گردد یا به قلب‌های این منحرفین؟</w:t>
      </w:r>
    </w:p>
    <w:p w:rsidR="00994878" w:rsidRPr="00781059" w:rsidRDefault="00994878" w:rsidP="00781059">
      <w:pPr>
        <w:rPr>
          <w:rStyle w:val="Char0"/>
          <w:color w:val="000000" w:themeColor="text1"/>
          <w:rtl/>
        </w:rPr>
      </w:pPr>
      <w:r w:rsidRPr="00781059">
        <w:rPr>
          <w:rStyle w:val="Char0"/>
          <w:color w:val="000000" w:themeColor="text1"/>
          <w:rtl/>
        </w:rPr>
        <w:t xml:space="preserve">ج: هرکس از حق روی برگرداند، دلیل این روی‌گردانی به قلب خودش بازمی‌گردد نه کتاب الله تعالی؛ خداوند سبحانه وتعالی می‌فرماید: </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قُلۡ فَلِلَّهِ </w:t>
      </w:r>
      <w:r w:rsidR="00BC1D82" w:rsidRPr="00781059">
        <w:rPr>
          <w:rStyle w:val="Char7"/>
          <w:rFonts w:hint="cs"/>
          <w:color w:val="000000" w:themeColor="text1"/>
          <w:rtl/>
        </w:rPr>
        <w:t>ٱ</w:t>
      </w:r>
      <w:r w:rsidR="00BC1D82" w:rsidRPr="00781059">
        <w:rPr>
          <w:rStyle w:val="Char7"/>
          <w:rFonts w:hint="eastAsia"/>
          <w:color w:val="000000" w:themeColor="text1"/>
          <w:rtl/>
        </w:rPr>
        <w:t>لۡحُجَّةُ</w:t>
      </w:r>
      <w:r w:rsidR="00BC1D82" w:rsidRPr="00781059">
        <w:rPr>
          <w:rStyle w:val="Char7"/>
          <w:color w:val="000000" w:themeColor="text1"/>
          <w:rtl/>
        </w:rPr>
        <w:t xml:space="preserve"> </w:t>
      </w:r>
      <w:r w:rsidR="00BC1D82" w:rsidRPr="00781059">
        <w:rPr>
          <w:rStyle w:val="Char7"/>
          <w:rFonts w:hint="cs"/>
          <w:color w:val="000000" w:themeColor="text1"/>
          <w:rtl/>
        </w:rPr>
        <w:t>ٱ</w:t>
      </w:r>
      <w:r w:rsidR="00BC1D82" w:rsidRPr="00781059">
        <w:rPr>
          <w:rStyle w:val="Char7"/>
          <w:rFonts w:hint="eastAsia"/>
          <w:color w:val="000000" w:themeColor="text1"/>
          <w:rtl/>
        </w:rPr>
        <w:t>لۡبَٰلِغَةُۖ</w:t>
      </w:r>
      <w:r w:rsidR="00BC1D82" w:rsidRPr="00781059">
        <w:rPr>
          <w:rStyle w:val="Char7"/>
          <w:color w:val="000000" w:themeColor="text1"/>
          <w:rtl/>
        </w:rPr>
        <w:t xml:space="preserve"> فَلَوۡ شَآءَ لَهَدَىٰكُمۡ أَجۡمَعِينَ١٤٩</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 </w:t>
      </w:r>
      <w:r w:rsidR="00BC1D82" w:rsidRPr="00781059">
        <w:rPr>
          <w:rStyle w:val="Char"/>
          <w:color w:val="000000" w:themeColor="text1"/>
          <w:rtl/>
        </w:rPr>
        <w:t>[الأنعام: 149]</w:t>
      </w:r>
      <w:r w:rsidRPr="00781059">
        <w:rPr>
          <w:rStyle w:val="Char0"/>
          <w:color w:val="000000" w:themeColor="text1"/>
          <w:rtl/>
        </w:rPr>
        <w:t xml:space="preserve"> </w:t>
      </w:r>
      <w:r w:rsidRPr="00781059">
        <w:rPr>
          <w:rStyle w:val="Char5"/>
          <w:color w:val="000000" w:themeColor="text1"/>
          <w:rtl/>
        </w:rPr>
        <w:t>«بگو: «دليل رسا (و قاطع) از آنِ الله است، پس اگر می‌خواست همه‌ی شما را هدايت می‌کرد»</w:t>
      </w:r>
      <w:r w:rsidRPr="00781059">
        <w:rPr>
          <w:rStyle w:val="Char0"/>
          <w:color w:val="000000" w:themeColor="text1"/>
          <w:rtl/>
        </w:rPr>
        <w:t>.</w:t>
      </w:r>
    </w:p>
    <w:p w:rsidR="00994878" w:rsidRPr="00781059" w:rsidRDefault="00317018" w:rsidP="00781059">
      <w:pPr>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می‌فرماید: </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أَفَلَا يَتَدَبَّرُونَ </w:t>
      </w:r>
      <w:r w:rsidR="00BC1D82" w:rsidRPr="00781059">
        <w:rPr>
          <w:rStyle w:val="Char7"/>
          <w:rFonts w:hint="cs"/>
          <w:color w:val="000000" w:themeColor="text1"/>
          <w:rtl/>
        </w:rPr>
        <w:t>ٱ</w:t>
      </w:r>
      <w:r w:rsidR="00BC1D82" w:rsidRPr="00781059">
        <w:rPr>
          <w:rStyle w:val="Char7"/>
          <w:rFonts w:hint="eastAsia"/>
          <w:color w:val="000000" w:themeColor="text1"/>
          <w:rtl/>
        </w:rPr>
        <w:t>لۡقُرۡءَانَ</w:t>
      </w:r>
      <w:r w:rsidR="00BC1D82" w:rsidRPr="00781059">
        <w:rPr>
          <w:rStyle w:val="Char7"/>
          <w:color w:val="000000" w:themeColor="text1"/>
          <w:rtl/>
        </w:rPr>
        <w:t xml:space="preserve"> أَمۡ عَلَىٰ قُلُوبٍ أَقۡفَالُهَآ٢٤</w:t>
      </w:r>
      <w:r w:rsidR="00BC1D82" w:rsidRPr="00781059">
        <w:rPr>
          <w:rStyle w:val="Char0"/>
          <w:rFonts w:cs="Traditional Arabic"/>
          <w:color w:val="000000" w:themeColor="text1"/>
          <w:shd w:val="clear" w:color="auto" w:fill="FFFFFF"/>
          <w:rtl/>
        </w:rPr>
        <w:t>﴾</w:t>
      </w:r>
      <w:r w:rsidR="00BC1D82" w:rsidRPr="00781059">
        <w:rPr>
          <w:rStyle w:val="Char7"/>
          <w:color w:val="000000" w:themeColor="text1"/>
          <w:rtl/>
        </w:rPr>
        <w:t xml:space="preserve"> </w:t>
      </w:r>
      <w:r w:rsidR="00BC1D82" w:rsidRPr="00781059">
        <w:rPr>
          <w:rStyle w:val="Char"/>
          <w:color w:val="000000" w:themeColor="text1"/>
          <w:rtl/>
        </w:rPr>
        <w:t>[محمد: 24]</w:t>
      </w:r>
      <w:r w:rsidR="00994878" w:rsidRPr="00781059">
        <w:rPr>
          <w:rStyle w:val="Char0"/>
          <w:color w:val="000000" w:themeColor="text1"/>
          <w:rtl/>
        </w:rPr>
        <w:t xml:space="preserve"> </w:t>
      </w:r>
      <w:r w:rsidR="00994878" w:rsidRPr="00781059">
        <w:rPr>
          <w:rStyle w:val="Char5"/>
          <w:color w:val="000000" w:themeColor="text1"/>
          <w:rtl/>
        </w:rPr>
        <w:t>«آیا در قرآن تدبّر نمی‌کنند یا بر دل‌های‌شان  قفل‌هاست؟!»</w:t>
      </w:r>
      <w:r w:rsidR="00994878" w:rsidRPr="00781059">
        <w:rPr>
          <w:rStyle w:val="Char0"/>
          <w:color w:val="000000" w:themeColor="text1"/>
          <w:rtl/>
        </w:rPr>
        <w:t>.</w:t>
      </w:r>
    </w:p>
    <w:p w:rsidR="00994878" w:rsidRPr="00781059" w:rsidRDefault="00994878" w:rsidP="00781059">
      <w:pPr>
        <w:pStyle w:val="a4"/>
        <w:spacing w:before="80"/>
        <w:rPr>
          <w:color w:val="000000" w:themeColor="text1"/>
          <w:rtl/>
          <w:lang w:bidi="fa-IR"/>
        </w:rPr>
      </w:pPr>
      <w:r w:rsidRPr="00781059">
        <w:rPr>
          <w:color w:val="000000" w:themeColor="text1"/>
          <w:rtl/>
          <w:lang w:bidi="fa-IR"/>
        </w:rPr>
        <w:t>س: چرا قلب‌های این افراد پذیرای حق نیست و صفات</w:t>
      </w:r>
      <w:r w:rsidR="004A0C60" w:rsidRPr="00781059">
        <w:rPr>
          <w:color w:val="000000" w:themeColor="text1"/>
          <w:rtl/>
          <w:lang w:bidi="fa-IR"/>
        </w:rPr>
        <w:t xml:space="preserve"> آن‌ها </w:t>
      </w:r>
      <w:r w:rsidRPr="00781059">
        <w:rPr>
          <w:color w:val="000000" w:themeColor="text1"/>
          <w:rtl/>
          <w:lang w:bidi="fa-IR"/>
        </w:rPr>
        <w:t>چیست؟</w:t>
      </w:r>
    </w:p>
    <w:p w:rsidR="00994878" w:rsidRPr="00781059" w:rsidRDefault="00994878" w:rsidP="00781059">
      <w:pPr>
        <w:rPr>
          <w:rStyle w:val="Char0"/>
          <w:color w:val="000000" w:themeColor="text1"/>
          <w:rtl/>
        </w:rPr>
      </w:pPr>
      <w:r w:rsidRPr="00781059">
        <w:rPr>
          <w:rStyle w:val="Char0"/>
          <w:color w:val="000000" w:themeColor="text1"/>
          <w:rtl/>
        </w:rPr>
        <w:t>ج: اسباب و عوامل بسیاری این افراد را از قبول حق دور کرده</w:t>
      </w:r>
      <w:r w:rsidR="00317018" w:rsidRPr="00781059">
        <w:rPr>
          <w:rStyle w:val="Char0"/>
          <w:rFonts w:hint="cs"/>
          <w:color w:val="000000" w:themeColor="text1"/>
          <w:rtl/>
        </w:rPr>
        <w:t xml:space="preserve"> است</w:t>
      </w:r>
      <w:r w:rsidRPr="00781059">
        <w:rPr>
          <w:rStyle w:val="Char0"/>
          <w:color w:val="000000" w:themeColor="text1"/>
          <w:rtl/>
        </w:rPr>
        <w:t xml:space="preserve"> و قلوب</w:t>
      </w:r>
      <w:r w:rsidR="004A0C60" w:rsidRPr="00781059">
        <w:rPr>
          <w:rStyle w:val="Char0"/>
          <w:color w:val="000000" w:themeColor="text1"/>
          <w:rtl/>
        </w:rPr>
        <w:t xml:space="preserve"> آن‌ها </w:t>
      </w:r>
      <w:r w:rsidRPr="00781059">
        <w:rPr>
          <w:rStyle w:val="Char0"/>
          <w:color w:val="000000" w:themeColor="text1"/>
          <w:rtl/>
        </w:rPr>
        <w:t>را منکر حق نموده است و سبب شده</w:t>
      </w:r>
      <w:r w:rsidR="00317018" w:rsidRPr="00781059">
        <w:rPr>
          <w:rStyle w:val="Char0"/>
          <w:rFonts w:hint="cs"/>
          <w:color w:val="000000" w:themeColor="text1"/>
          <w:rtl/>
        </w:rPr>
        <w:t xml:space="preserve"> </w:t>
      </w:r>
      <w:r w:rsidRPr="00781059">
        <w:rPr>
          <w:rStyle w:val="Char0"/>
          <w:color w:val="000000" w:themeColor="text1"/>
          <w:rtl/>
        </w:rPr>
        <w:t>قلب‌های</w:t>
      </w:r>
      <w:r w:rsidR="004A0C60" w:rsidRPr="00781059">
        <w:rPr>
          <w:rStyle w:val="Char0"/>
          <w:color w:val="000000" w:themeColor="text1"/>
          <w:rtl/>
        </w:rPr>
        <w:t xml:space="preserve"> آن‌ها </w:t>
      </w:r>
      <w:r w:rsidRPr="00781059">
        <w:rPr>
          <w:rStyle w:val="Char0"/>
          <w:color w:val="000000" w:themeColor="text1"/>
          <w:rtl/>
        </w:rPr>
        <w:t>به روی حق و حقیقت بسته بماند و حق را در خود جای ندهد که مهم‌ترین</w:t>
      </w:r>
      <w:r w:rsidR="004A0C60" w:rsidRPr="00781059">
        <w:rPr>
          <w:rStyle w:val="Char0"/>
          <w:color w:val="000000" w:themeColor="text1"/>
          <w:rtl/>
        </w:rPr>
        <w:t xml:space="preserve"> آن‌ها </w:t>
      </w:r>
      <w:r w:rsidRPr="00781059">
        <w:rPr>
          <w:rStyle w:val="Char0"/>
          <w:color w:val="000000" w:themeColor="text1"/>
          <w:rtl/>
        </w:rPr>
        <w:t>همان است که خداوند دانای با حکمت در کتابش در رابطه با این افراد ذکر کرده</w:t>
      </w:r>
      <w:r w:rsidR="00317018" w:rsidRPr="00781059">
        <w:rPr>
          <w:rStyle w:val="Char0"/>
          <w:rFonts w:hint="cs"/>
          <w:color w:val="000000" w:themeColor="text1"/>
          <w:rtl/>
        </w:rPr>
        <w:t xml:space="preserve"> است</w:t>
      </w:r>
      <w:r w:rsidRPr="00781059">
        <w:rPr>
          <w:rStyle w:val="Char0"/>
          <w:color w:val="000000" w:themeColor="text1"/>
          <w:rtl/>
        </w:rPr>
        <w:t xml:space="preserve"> و اوصاف و اسرار</w:t>
      </w:r>
      <w:r w:rsidR="004A0C60" w:rsidRPr="00781059">
        <w:rPr>
          <w:rStyle w:val="Char0"/>
          <w:color w:val="000000" w:themeColor="text1"/>
          <w:rtl/>
        </w:rPr>
        <w:t xml:space="preserve"> آن‌ها </w:t>
      </w:r>
      <w:r w:rsidRPr="00781059">
        <w:rPr>
          <w:rStyle w:val="Char0"/>
          <w:color w:val="000000" w:themeColor="text1"/>
          <w:rtl/>
        </w:rPr>
        <w:t>را بیان نموده است و در این مورد ده‌ها آیه آمده</w:t>
      </w:r>
      <w:r w:rsidR="00317018" w:rsidRPr="00781059">
        <w:rPr>
          <w:rStyle w:val="Char0"/>
          <w:rFonts w:hint="cs"/>
          <w:color w:val="000000" w:themeColor="text1"/>
          <w:rtl/>
        </w:rPr>
        <w:t xml:space="preserve"> است</w:t>
      </w:r>
      <w:r w:rsidRPr="00781059">
        <w:rPr>
          <w:rStyle w:val="Char0"/>
          <w:color w:val="000000" w:themeColor="text1"/>
          <w:rtl/>
        </w:rPr>
        <w:t xml:space="preserve"> که ما بخشی از آن را تنها برای روشن شدن مطلب بیان می‌داریم:</w:t>
      </w:r>
    </w:p>
    <w:p w:rsidR="00994878" w:rsidRPr="00781059" w:rsidRDefault="00BC1D82"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سَأَصۡرِفُ عَنۡ ءَايَٰتِيَ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يَتَكَبَّرُونَ فِي </w:t>
      </w:r>
      <w:r w:rsidRPr="00781059">
        <w:rPr>
          <w:rStyle w:val="Char7"/>
          <w:rFonts w:hint="cs"/>
          <w:color w:val="000000" w:themeColor="text1"/>
          <w:rtl/>
        </w:rPr>
        <w:t>ٱ</w:t>
      </w:r>
      <w:r w:rsidRPr="00781059">
        <w:rPr>
          <w:rStyle w:val="Char7"/>
          <w:rFonts w:hint="eastAsia"/>
          <w:color w:val="000000" w:themeColor="text1"/>
          <w:rtl/>
        </w:rPr>
        <w:t>لۡأَرۡضِ</w:t>
      </w:r>
      <w:r w:rsidRPr="00781059">
        <w:rPr>
          <w:rStyle w:val="Char7"/>
          <w:color w:val="000000" w:themeColor="text1"/>
          <w:rtl/>
        </w:rPr>
        <w:t xml:space="preserve"> بِغَيۡرِ </w:t>
      </w:r>
      <w:r w:rsidRPr="00781059">
        <w:rPr>
          <w:rStyle w:val="Char7"/>
          <w:rFonts w:hint="cs"/>
          <w:color w:val="000000" w:themeColor="text1"/>
          <w:rtl/>
        </w:rPr>
        <w:t>ٱ</w:t>
      </w:r>
      <w:r w:rsidRPr="00781059">
        <w:rPr>
          <w:rStyle w:val="Char7"/>
          <w:rFonts w:hint="eastAsia"/>
          <w:color w:val="000000" w:themeColor="text1"/>
          <w:rtl/>
        </w:rPr>
        <w:t>لۡحَقِّ</w:t>
      </w:r>
      <w:r w:rsidRPr="00781059">
        <w:rPr>
          <w:rStyle w:val="Char7"/>
          <w:color w:val="000000" w:themeColor="text1"/>
          <w:rtl/>
        </w:rPr>
        <w:t xml:space="preserve"> وَإِن يَرَوۡاْ كُلَّ ءَايَةٖ لَّا يُؤۡمِنُواْ بِهَا وَإِن يَرَوۡاْ سَبِيلَ </w:t>
      </w:r>
      <w:r w:rsidRPr="00781059">
        <w:rPr>
          <w:rStyle w:val="Char7"/>
          <w:rFonts w:hint="cs"/>
          <w:color w:val="000000" w:themeColor="text1"/>
          <w:rtl/>
        </w:rPr>
        <w:t>ٱ</w:t>
      </w:r>
      <w:r w:rsidRPr="00781059">
        <w:rPr>
          <w:rStyle w:val="Char7"/>
          <w:rFonts w:hint="eastAsia"/>
          <w:color w:val="000000" w:themeColor="text1"/>
          <w:rtl/>
        </w:rPr>
        <w:t>لرُّشۡدِ</w:t>
      </w:r>
      <w:r w:rsidRPr="00781059">
        <w:rPr>
          <w:rStyle w:val="Char7"/>
          <w:color w:val="000000" w:themeColor="text1"/>
          <w:rtl/>
        </w:rPr>
        <w:t xml:space="preserve"> لَا يَتَّخِذُوهُ سَبِيلٗا وَإِن يَرَوۡاْ سَبِيلَ </w:t>
      </w:r>
      <w:r w:rsidRPr="00781059">
        <w:rPr>
          <w:rStyle w:val="Char7"/>
          <w:rFonts w:hint="cs"/>
          <w:color w:val="000000" w:themeColor="text1"/>
          <w:rtl/>
        </w:rPr>
        <w:t>ٱ</w:t>
      </w:r>
      <w:r w:rsidRPr="00781059">
        <w:rPr>
          <w:rStyle w:val="Char7"/>
          <w:rFonts w:hint="eastAsia"/>
          <w:color w:val="000000" w:themeColor="text1"/>
          <w:rtl/>
        </w:rPr>
        <w:t>لۡغَيِّ</w:t>
      </w:r>
      <w:r w:rsidRPr="00781059">
        <w:rPr>
          <w:rStyle w:val="Char7"/>
          <w:color w:val="000000" w:themeColor="text1"/>
          <w:rtl/>
        </w:rPr>
        <w:t xml:space="preserve"> يَتَّخِذُوهُ سَبِيلٗاۚ ذَٰلِ</w:t>
      </w:r>
      <w:r w:rsidRPr="00781059">
        <w:rPr>
          <w:rStyle w:val="Char7"/>
          <w:rFonts w:hint="eastAsia"/>
          <w:color w:val="000000" w:themeColor="text1"/>
          <w:rtl/>
        </w:rPr>
        <w:t>كَ</w:t>
      </w:r>
      <w:r w:rsidRPr="00781059">
        <w:rPr>
          <w:rStyle w:val="Char7"/>
          <w:color w:val="000000" w:themeColor="text1"/>
          <w:rtl/>
        </w:rPr>
        <w:t xml:space="preserve"> بِأَنَّهُمۡ كَذَّبُواْ بِ‍َٔايَٰتِنَا وَكَانُواْ عَنۡهَا غَٰفِلِينَ١٤٦</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[الأعراف: 146]</w:t>
      </w:r>
      <w:r w:rsidR="00994878" w:rsidRPr="00781059">
        <w:rPr>
          <w:rStyle w:val="Char0"/>
          <w:color w:val="000000" w:themeColor="text1"/>
          <w:rtl/>
        </w:rPr>
        <w:t xml:space="preserve"> </w:t>
      </w:r>
      <w:r w:rsidR="00994878" w:rsidRPr="00781059">
        <w:rPr>
          <w:rStyle w:val="Char5"/>
          <w:color w:val="000000" w:themeColor="text1"/>
          <w:rtl/>
        </w:rPr>
        <w:t>«بزودی کسانی را که به ناحق در روی زمین تکبر می‌ورزند، از آیات خود باز می‌دارم و اگر هر (معجزه و) نشانه‌ای ر</w:t>
      </w:r>
      <w:r w:rsidR="00317018" w:rsidRPr="00781059">
        <w:rPr>
          <w:rStyle w:val="Char5"/>
          <w:color w:val="000000" w:themeColor="text1"/>
          <w:rtl/>
        </w:rPr>
        <w:t>ا ببینند، به آن ایمان نمی‌آورند</w:t>
      </w:r>
      <w:r w:rsidR="00994878" w:rsidRPr="00781059">
        <w:rPr>
          <w:rStyle w:val="Char5"/>
          <w:color w:val="000000" w:themeColor="text1"/>
          <w:rtl/>
        </w:rPr>
        <w:t xml:space="preserve"> و اگر راه هدایت را ببینند، آن را در پیش نمی‌گیرند و اگر راه گمراهی را ببینند، آن را بر می‌گزینند، این بدان (خاطر) است که آیات ما را تکذیب کردند و از آن غافل بودند»</w:t>
      </w:r>
      <w:r w:rsidR="00994878" w:rsidRPr="00781059">
        <w:rPr>
          <w:rStyle w:val="Char0"/>
          <w:color w:val="000000" w:themeColor="text1"/>
          <w:rtl/>
        </w:rPr>
        <w:t>.</w:t>
      </w:r>
    </w:p>
    <w:p w:rsidR="00994878" w:rsidRPr="00781059" w:rsidRDefault="00BC1D82"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يَٰٓأَيُّهَا </w:t>
      </w:r>
      <w:r w:rsidRPr="00781059">
        <w:rPr>
          <w:rStyle w:val="Char7"/>
          <w:rFonts w:hint="cs"/>
          <w:color w:val="000000" w:themeColor="text1"/>
          <w:rtl/>
        </w:rPr>
        <w:t>ٱ</w:t>
      </w:r>
      <w:r w:rsidRPr="00781059">
        <w:rPr>
          <w:rStyle w:val="Char7"/>
          <w:rFonts w:hint="eastAsia"/>
          <w:color w:val="000000" w:themeColor="text1"/>
          <w:rtl/>
        </w:rPr>
        <w:t>لرَّسُولُ</w:t>
      </w:r>
      <w:r w:rsidRPr="00781059">
        <w:rPr>
          <w:rStyle w:val="Char7"/>
          <w:color w:val="000000" w:themeColor="text1"/>
          <w:rtl/>
        </w:rPr>
        <w:t xml:space="preserve"> لَا يَحۡزُنكَ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يُسَٰرِعُونَ فِي </w:t>
      </w:r>
      <w:r w:rsidRPr="00781059">
        <w:rPr>
          <w:rStyle w:val="Char7"/>
          <w:rFonts w:hint="cs"/>
          <w:color w:val="000000" w:themeColor="text1"/>
          <w:rtl/>
        </w:rPr>
        <w:t>ٱ</w:t>
      </w:r>
      <w:r w:rsidRPr="00781059">
        <w:rPr>
          <w:rStyle w:val="Char7"/>
          <w:rFonts w:hint="eastAsia"/>
          <w:color w:val="000000" w:themeColor="text1"/>
          <w:rtl/>
        </w:rPr>
        <w:t>لۡكُفۡرِ</w:t>
      </w:r>
      <w:r w:rsidRPr="00781059">
        <w:rPr>
          <w:rStyle w:val="Char7"/>
          <w:color w:val="000000" w:themeColor="text1"/>
          <w:rtl/>
        </w:rPr>
        <w:t xml:space="preserve"> مِنَ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قَالُوٓاْ ءَامَنَّا بِأَفۡوَٰهِهِمۡ وَلَمۡ تُؤۡمِن قُلُوبُهُمۡۛ وَمِنَ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هَادُواْۛ سَمَّٰعُونَ لِلۡكَذِبِ سَمَّٰعُونَ لِقَوۡمٍ ءَاخَرِينَ لَمۡ يَأۡتُوكَۖ يُ</w:t>
      </w:r>
      <w:r w:rsidRPr="00781059">
        <w:rPr>
          <w:rStyle w:val="Char7"/>
          <w:rFonts w:hint="eastAsia"/>
          <w:color w:val="000000" w:themeColor="text1"/>
          <w:rtl/>
        </w:rPr>
        <w:t>حَرِّفُونَ</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لۡكَلِمَ</w:t>
      </w:r>
      <w:r w:rsidRPr="00781059">
        <w:rPr>
          <w:rStyle w:val="Char7"/>
          <w:color w:val="000000" w:themeColor="text1"/>
          <w:rtl/>
        </w:rPr>
        <w:t xml:space="preserve"> مِنۢ بَعۡدِ مَوَاضِعِهِ</w:t>
      </w:r>
      <w:r w:rsidRPr="00781059">
        <w:rPr>
          <w:rStyle w:val="Char7"/>
          <w:rFonts w:hint="cs"/>
          <w:color w:val="000000" w:themeColor="text1"/>
          <w:rtl/>
        </w:rPr>
        <w:t>ۦۖ</w:t>
      </w:r>
      <w:r w:rsidRPr="00781059">
        <w:rPr>
          <w:rStyle w:val="Char7"/>
          <w:color w:val="000000" w:themeColor="text1"/>
          <w:rtl/>
        </w:rPr>
        <w:t xml:space="preserve"> يَقُولُونَ إِنۡ أُوتِيتُمۡ هَٰذَا فَخُذُوهُ وَإِن لَّمۡ تُؤۡتَوۡهُ فَ</w:t>
      </w:r>
      <w:r w:rsidRPr="00781059">
        <w:rPr>
          <w:rStyle w:val="Char7"/>
          <w:rFonts w:hint="cs"/>
          <w:color w:val="000000" w:themeColor="text1"/>
          <w:rtl/>
        </w:rPr>
        <w:t>ٱ</w:t>
      </w:r>
      <w:r w:rsidRPr="00781059">
        <w:rPr>
          <w:rStyle w:val="Char7"/>
          <w:rFonts w:hint="eastAsia"/>
          <w:color w:val="000000" w:themeColor="text1"/>
          <w:rtl/>
        </w:rPr>
        <w:t>حۡذَرُواْۚ</w:t>
      </w:r>
      <w:r w:rsidRPr="00781059">
        <w:rPr>
          <w:rStyle w:val="Char7"/>
          <w:color w:val="000000" w:themeColor="text1"/>
          <w:rtl/>
        </w:rPr>
        <w:t xml:space="preserve"> وَمَن يُرِدِ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فِتۡنَتَهُ</w:t>
      </w:r>
      <w:r w:rsidRPr="00781059">
        <w:rPr>
          <w:rStyle w:val="Char7"/>
          <w:rFonts w:hint="cs"/>
          <w:color w:val="000000" w:themeColor="text1"/>
          <w:rtl/>
        </w:rPr>
        <w:t>ۥ</w:t>
      </w:r>
      <w:r w:rsidRPr="00781059">
        <w:rPr>
          <w:rStyle w:val="Char7"/>
          <w:color w:val="000000" w:themeColor="text1"/>
          <w:rtl/>
        </w:rPr>
        <w:t xml:space="preserve"> فَلَن تَمۡلِكَ لَهُ</w:t>
      </w:r>
      <w:r w:rsidRPr="00781059">
        <w:rPr>
          <w:rStyle w:val="Char7"/>
          <w:rFonts w:hint="cs"/>
          <w:color w:val="000000" w:themeColor="text1"/>
          <w:rtl/>
        </w:rPr>
        <w:t>ۥ</w:t>
      </w:r>
      <w:r w:rsidRPr="00781059">
        <w:rPr>
          <w:rStyle w:val="Char7"/>
          <w:color w:val="000000" w:themeColor="text1"/>
          <w:rtl/>
        </w:rPr>
        <w:t xml:space="preserve"> مِنَ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شَيۡ‍ًٔاۚ أُوْلَٰٓئِكَ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لَمۡ يُرِدِ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أَن يُط</w:t>
      </w:r>
      <w:r w:rsidRPr="00781059">
        <w:rPr>
          <w:rStyle w:val="Char7"/>
          <w:rFonts w:hint="eastAsia"/>
          <w:color w:val="000000" w:themeColor="text1"/>
          <w:rtl/>
        </w:rPr>
        <w:t>َهِّرَ</w:t>
      </w:r>
      <w:r w:rsidRPr="00781059">
        <w:rPr>
          <w:rStyle w:val="Char7"/>
          <w:color w:val="000000" w:themeColor="text1"/>
          <w:rtl/>
        </w:rPr>
        <w:t xml:space="preserve"> </w:t>
      </w:r>
      <w:r w:rsidRPr="00781059">
        <w:rPr>
          <w:rStyle w:val="Char7"/>
          <w:color w:val="000000" w:themeColor="text1"/>
          <w:rtl/>
        </w:rPr>
        <w:lastRenderedPageBreak/>
        <w:t xml:space="preserve">قُلُوبَهُمۡۚ لَهُمۡ فِي </w:t>
      </w:r>
      <w:r w:rsidRPr="00781059">
        <w:rPr>
          <w:rStyle w:val="Char7"/>
          <w:rFonts w:hint="cs"/>
          <w:color w:val="000000" w:themeColor="text1"/>
          <w:rtl/>
        </w:rPr>
        <w:t>ٱ</w:t>
      </w:r>
      <w:r w:rsidRPr="00781059">
        <w:rPr>
          <w:rStyle w:val="Char7"/>
          <w:rFonts w:hint="eastAsia"/>
          <w:color w:val="000000" w:themeColor="text1"/>
          <w:rtl/>
        </w:rPr>
        <w:t>لدُّنۡيَا</w:t>
      </w:r>
      <w:r w:rsidRPr="00781059">
        <w:rPr>
          <w:rStyle w:val="Char7"/>
          <w:color w:val="000000" w:themeColor="text1"/>
          <w:rtl/>
        </w:rPr>
        <w:t xml:space="preserve"> خِزۡيٞۖ وَلَهُمۡ فِي </w:t>
      </w:r>
      <w:r w:rsidRPr="00781059">
        <w:rPr>
          <w:rStyle w:val="Char7"/>
          <w:rFonts w:hint="cs"/>
          <w:color w:val="000000" w:themeColor="text1"/>
          <w:rtl/>
        </w:rPr>
        <w:t>ٱ</w:t>
      </w:r>
      <w:r w:rsidRPr="00781059">
        <w:rPr>
          <w:rStyle w:val="Char7"/>
          <w:rFonts w:hint="eastAsia"/>
          <w:color w:val="000000" w:themeColor="text1"/>
          <w:rtl/>
        </w:rPr>
        <w:t>لۡأٓخِرَةِ</w:t>
      </w:r>
      <w:r w:rsidRPr="00781059">
        <w:rPr>
          <w:rStyle w:val="Char7"/>
          <w:color w:val="000000" w:themeColor="text1"/>
          <w:rtl/>
        </w:rPr>
        <w:t xml:space="preserve"> عَذَابٌ عَظِيمٞ٤١</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[المائدة: 41]</w:t>
      </w:r>
      <w:r w:rsidR="00994878" w:rsidRPr="00781059">
        <w:rPr>
          <w:rStyle w:val="Char0"/>
          <w:color w:val="000000" w:themeColor="text1"/>
          <w:rtl/>
        </w:rPr>
        <w:t xml:space="preserve"> </w:t>
      </w:r>
      <w:r w:rsidR="00994878" w:rsidRPr="00781059">
        <w:rPr>
          <w:rStyle w:val="Char5"/>
          <w:color w:val="000000" w:themeColor="text1"/>
          <w:rtl/>
        </w:rPr>
        <w:t>«ای پیامبر! کسانی‌که در (راه) کفر شتاب می‌کنند، تو را اندوهگین نسازند، (چه) از کسانی‌که به زبان‌شان می‌گویند: «ایمان آوردیم»</w:t>
      </w:r>
      <w:r w:rsidR="00EF0A58" w:rsidRPr="00781059">
        <w:rPr>
          <w:rStyle w:val="Char5"/>
          <w:rFonts w:hint="cs"/>
          <w:color w:val="000000" w:themeColor="text1"/>
          <w:rtl/>
        </w:rPr>
        <w:t xml:space="preserve"> </w:t>
      </w:r>
      <w:r w:rsidR="00994878" w:rsidRPr="00781059">
        <w:rPr>
          <w:rStyle w:val="Char5"/>
          <w:color w:val="000000" w:themeColor="text1"/>
          <w:rtl/>
        </w:rPr>
        <w:t>و قلب</w:t>
      </w:r>
      <w:r w:rsidR="004A0C60" w:rsidRPr="00781059">
        <w:rPr>
          <w:rStyle w:val="Char5"/>
          <w:color w:val="000000" w:themeColor="text1"/>
          <w:rtl/>
        </w:rPr>
        <w:t xml:space="preserve"> آن‌ها </w:t>
      </w:r>
      <w:r w:rsidR="00994878" w:rsidRPr="00781059">
        <w:rPr>
          <w:rStyle w:val="Char5"/>
          <w:color w:val="000000" w:themeColor="text1"/>
          <w:rtl/>
        </w:rPr>
        <w:t>ایمان نیاورده است و (چه) از کسانی‌که یهودی هستند؛ گوش سپردگان به دروغند و برای گروهی که نزد تو نیامده‌اند (برای جاسوسی) گوش فرا می‌دهند،</w:t>
      </w:r>
      <w:r w:rsidR="004A0C60" w:rsidRPr="00781059">
        <w:rPr>
          <w:rStyle w:val="Char5"/>
          <w:color w:val="000000" w:themeColor="text1"/>
          <w:rtl/>
        </w:rPr>
        <w:t xml:space="preserve"> آن‌ها </w:t>
      </w:r>
      <w:r w:rsidR="00994878" w:rsidRPr="00781059">
        <w:rPr>
          <w:rStyle w:val="Char5"/>
          <w:color w:val="000000" w:themeColor="text1"/>
          <w:rtl/>
        </w:rPr>
        <w:t>سخنان (خدا)</w:t>
      </w:r>
      <w:r w:rsidR="00317018" w:rsidRPr="00781059">
        <w:rPr>
          <w:rStyle w:val="Char5"/>
          <w:color w:val="000000" w:themeColor="text1"/>
          <w:rtl/>
        </w:rPr>
        <w:t xml:space="preserve"> را از جایگاه‌شان تحریف می‌کنند</w:t>
      </w:r>
      <w:r w:rsidR="00994878" w:rsidRPr="00781059">
        <w:rPr>
          <w:rStyle w:val="Char5"/>
          <w:color w:val="000000" w:themeColor="text1"/>
          <w:rtl/>
        </w:rPr>
        <w:t xml:space="preserve"> و (به یکدیگر) می‌گویند: «اگر این (حکم تحریف شده) به شما داده شد، پس بپذیرید و اگر آن به </w:t>
      </w:r>
      <w:r w:rsidR="00317018" w:rsidRPr="00781059">
        <w:rPr>
          <w:rStyle w:val="Char5"/>
          <w:color w:val="000000" w:themeColor="text1"/>
          <w:rtl/>
        </w:rPr>
        <w:t>شما داده نشد (از او) دوری کنید»</w:t>
      </w:r>
      <w:r w:rsidR="00994878" w:rsidRPr="00781059">
        <w:rPr>
          <w:rStyle w:val="Char5"/>
          <w:color w:val="000000" w:themeColor="text1"/>
          <w:rtl/>
        </w:rPr>
        <w:t xml:space="preserve"> و هرکس که الله گمراهی‌اش را خواسته باشد، هرگز در برابر الله برای او اختیار ند</w:t>
      </w:r>
      <w:r w:rsidR="00EF0A58" w:rsidRPr="00781059">
        <w:rPr>
          <w:rStyle w:val="Char5"/>
          <w:color w:val="000000" w:themeColor="text1"/>
          <w:rtl/>
        </w:rPr>
        <w:t>اری (و نمی‌توانی از او دفاع نما</w:t>
      </w:r>
      <w:r w:rsidR="00EF0A58" w:rsidRPr="00781059">
        <w:rPr>
          <w:rStyle w:val="Char5"/>
          <w:rFonts w:hint="cs"/>
          <w:color w:val="000000" w:themeColor="text1"/>
          <w:rtl/>
        </w:rPr>
        <w:t>ی</w:t>
      </w:r>
      <w:r w:rsidR="00994878" w:rsidRPr="00781059">
        <w:rPr>
          <w:rStyle w:val="Char5"/>
          <w:color w:val="000000" w:themeColor="text1"/>
          <w:rtl/>
        </w:rPr>
        <w:t>ی)</w:t>
      </w:r>
      <w:r w:rsidR="004A0C60" w:rsidRPr="00781059">
        <w:rPr>
          <w:rStyle w:val="Char5"/>
          <w:color w:val="000000" w:themeColor="text1"/>
          <w:rtl/>
        </w:rPr>
        <w:t xml:space="preserve"> آن‌ها </w:t>
      </w:r>
      <w:r w:rsidR="00994878" w:rsidRPr="00781059">
        <w:rPr>
          <w:rStyle w:val="Char5"/>
          <w:color w:val="000000" w:themeColor="text1"/>
          <w:rtl/>
        </w:rPr>
        <w:t>کسانی هستند که الله نخواسته</w:t>
      </w:r>
      <w:r w:rsidR="00317018" w:rsidRPr="00781059">
        <w:rPr>
          <w:rStyle w:val="Char5"/>
          <w:rFonts w:hint="cs"/>
          <w:color w:val="000000" w:themeColor="text1"/>
          <w:rtl/>
        </w:rPr>
        <w:t xml:space="preserve"> است که</w:t>
      </w:r>
      <w:r w:rsidR="00994878" w:rsidRPr="00781059">
        <w:rPr>
          <w:rStyle w:val="Char5"/>
          <w:color w:val="000000" w:themeColor="text1"/>
          <w:rtl/>
        </w:rPr>
        <w:t xml:space="preserve"> دل‌های‌شان را پاک کند، برای آنان در دنیا رسوایی و در آخرت برای‌شان  عذاب بزرگی است»</w:t>
      </w:r>
      <w:r w:rsidR="00994878" w:rsidRPr="00781059">
        <w:rPr>
          <w:rStyle w:val="Char0"/>
          <w:color w:val="000000" w:themeColor="text1"/>
          <w:rtl/>
        </w:rPr>
        <w:t xml:space="preserve">. </w:t>
      </w:r>
    </w:p>
    <w:p w:rsidR="00994878" w:rsidRPr="00781059" w:rsidRDefault="00F35B5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كَذَّبُواْ بِ‍َٔايَٰتِنَا صُمّٞ وَبُكۡمٞ فِي </w:t>
      </w:r>
      <w:r w:rsidRPr="00781059">
        <w:rPr>
          <w:rStyle w:val="Char7"/>
          <w:rFonts w:hint="cs"/>
          <w:color w:val="000000" w:themeColor="text1"/>
          <w:rtl/>
        </w:rPr>
        <w:t>ٱ</w:t>
      </w:r>
      <w:r w:rsidRPr="00781059">
        <w:rPr>
          <w:rStyle w:val="Char7"/>
          <w:rFonts w:hint="eastAsia"/>
          <w:color w:val="000000" w:themeColor="text1"/>
          <w:rtl/>
        </w:rPr>
        <w:t>لظُّلُمَٰتِۗ</w:t>
      </w:r>
      <w:r w:rsidRPr="00781059">
        <w:rPr>
          <w:rStyle w:val="Char7"/>
          <w:color w:val="000000" w:themeColor="text1"/>
          <w:rtl/>
        </w:rPr>
        <w:t xml:space="preserve"> مَن يَشَإِ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يُضۡلِلۡهُ وَمَن يَشَأۡ يَجۡعَلۡهُ عَلَىٰ صِرَٰطٖ مُّسۡتَقِيمٖ٣٩</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[الأنعام: 39]</w:t>
      </w:r>
      <w:r w:rsidR="00994878" w:rsidRPr="00781059">
        <w:rPr>
          <w:rStyle w:val="Char0"/>
          <w:color w:val="000000" w:themeColor="text1"/>
          <w:rtl/>
        </w:rPr>
        <w:t xml:space="preserve"> </w:t>
      </w:r>
      <w:r w:rsidR="00994878" w:rsidRPr="00781059">
        <w:rPr>
          <w:rStyle w:val="Char5"/>
          <w:color w:val="000000" w:themeColor="text1"/>
          <w:rtl/>
        </w:rPr>
        <w:t>«و کسانی‌که آیات ما را تکذیب کردند، کر و لال هستند (از شنیدن حق و گفتن حق و) در تاریکی‌های</w:t>
      </w:r>
      <w:r w:rsidR="00EF0A58" w:rsidRPr="00781059">
        <w:rPr>
          <w:rStyle w:val="Char5"/>
          <w:rFonts w:hint="cs"/>
          <w:color w:val="000000" w:themeColor="text1"/>
          <w:rtl/>
        </w:rPr>
        <w:t>ی</w:t>
      </w:r>
      <w:r w:rsidR="00994878" w:rsidRPr="00781059">
        <w:rPr>
          <w:rStyle w:val="Char5"/>
          <w:color w:val="000000" w:themeColor="text1"/>
          <w:rtl/>
        </w:rPr>
        <w:t xml:space="preserve"> قرار دارند، هرکس را الله بخواه</w:t>
      </w:r>
      <w:r w:rsidR="00EF0A58" w:rsidRPr="00781059">
        <w:rPr>
          <w:rStyle w:val="Char5"/>
          <w:color w:val="000000" w:themeColor="text1"/>
          <w:rtl/>
        </w:rPr>
        <w:t>د گمراه می‌کند و هرکس را بخواهد</w:t>
      </w:r>
      <w:r w:rsidR="00EF0A58" w:rsidRPr="00781059">
        <w:rPr>
          <w:rStyle w:val="Char5"/>
          <w:rFonts w:hint="cs"/>
          <w:color w:val="000000" w:themeColor="text1"/>
          <w:rtl/>
        </w:rPr>
        <w:t>،</w:t>
      </w:r>
      <w:r w:rsidR="00994878" w:rsidRPr="00781059">
        <w:rPr>
          <w:rStyle w:val="Char5"/>
          <w:color w:val="000000" w:themeColor="text1"/>
          <w:rtl/>
        </w:rPr>
        <w:t xml:space="preserve"> او را بر راه راست قرار خواهد داد»</w:t>
      </w:r>
      <w:r w:rsidR="00994878" w:rsidRPr="00781059">
        <w:rPr>
          <w:rStyle w:val="Char0"/>
          <w:color w:val="000000" w:themeColor="text1"/>
          <w:rtl/>
        </w:rPr>
        <w:t xml:space="preserve">. </w:t>
      </w:r>
    </w:p>
    <w:p w:rsidR="00994878" w:rsidRPr="00781059" w:rsidRDefault="00F35B5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فَرِيقًا هَدَىٰ وَفَرِيقًا حَقَّ عَلَيۡهِمُ </w:t>
      </w:r>
      <w:r w:rsidRPr="00781059">
        <w:rPr>
          <w:rStyle w:val="Char7"/>
          <w:rFonts w:hint="cs"/>
          <w:color w:val="000000" w:themeColor="text1"/>
          <w:rtl/>
        </w:rPr>
        <w:t>ٱ</w:t>
      </w:r>
      <w:r w:rsidRPr="00781059">
        <w:rPr>
          <w:rStyle w:val="Char7"/>
          <w:rFonts w:hint="eastAsia"/>
          <w:color w:val="000000" w:themeColor="text1"/>
          <w:rtl/>
        </w:rPr>
        <w:t>لضَّلَٰلَةُۚ</w:t>
      </w:r>
      <w:r w:rsidRPr="00781059">
        <w:rPr>
          <w:rStyle w:val="Char7"/>
          <w:color w:val="000000" w:themeColor="text1"/>
          <w:rtl/>
        </w:rPr>
        <w:t xml:space="preserve"> إِنَّهُمُ </w:t>
      </w:r>
      <w:r w:rsidRPr="00781059">
        <w:rPr>
          <w:rStyle w:val="Char7"/>
          <w:rFonts w:hint="cs"/>
          <w:color w:val="000000" w:themeColor="text1"/>
          <w:rtl/>
        </w:rPr>
        <w:t>ٱ</w:t>
      </w:r>
      <w:r w:rsidRPr="00781059">
        <w:rPr>
          <w:rStyle w:val="Char7"/>
          <w:rFonts w:hint="eastAsia"/>
          <w:color w:val="000000" w:themeColor="text1"/>
          <w:rtl/>
        </w:rPr>
        <w:t>تَّخَذُواْ</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لشَّيَٰطِينَ</w:t>
      </w:r>
      <w:r w:rsidRPr="00781059">
        <w:rPr>
          <w:rStyle w:val="Char7"/>
          <w:color w:val="000000" w:themeColor="text1"/>
          <w:rtl/>
        </w:rPr>
        <w:t xml:space="preserve"> أَوۡلِيَآءَ مِن دُونِ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وَيَحۡسَبُونَ أَنَّهُم مُّهۡتَدُونَ٣٠</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[الأعراف: 30]</w:t>
      </w:r>
      <w:r w:rsidR="00994878" w:rsidRPr="00781059">
        <w:rPr>
          <w:rStyle w:val="Char0"/>
          <w:color w:val="000000" w:themeColor="text1"/>
          <w:rtl/>
        </w:rPr>
        <w:t xml:space="preserve"> </w:t>
      </w:r>
      <w:r w:rsidR="00994878" w:rsidRPr="00781059">
        <w:rPr>
          <w:rStyle w:val="Char5"/>
          <w:color w:val="000000" w:themeColor="text1"/>
          <w:rtl/>
        </w:rPr>
        <w:t>«گروهی را هدايت نمود و گروهی (ديگر) گمراهی بر</w:t>
      </w:r>
      <w:r w:rsidR="004A0C60" w:rsidRPr="00781059">
        <w:rPr>
          <w:rStyle w:val="Char5"/>
          <w:color w:val="000000" w:themeColor="text1"/>
          <w:rtl/>
        </w:rPr>
        <w:t xml:space="preserve"> آن‌ها </w:t>
      </w:r>
      <w:r w:rsidR="00994878" w:rsidRPr="00781059">
        <w:rPr>
          <w:rStyle w:val="Char5"/>
          <w:color w:val="000000" w:themeColor="text1"/>
          <w:rtl/>
        </w:rPr>
        <w:t>محقق (و ثابت) گشت، زيرا</w:t>
      </w:r>
      <w:r w:rsidR="004A0C60" w:rsidRPr="00781059">
        <w:rPr>
          <w:rStyle w:val="Char5"/>
          <w:color w:val="000000" w:themeColor="text1"/>
          <w:rtl/>
        </w:rPr>
        <w:t xml:space="preserve"> آن‌ها </w:t>
      </w:r>
      <w:r w:rsidR="00994878" w:rsidRPr="00781059">
        <w:rPr>
          <w:rStyle w:val="Char5"/>
          <w:color w:val="000000" w:themeColor="text1"/>
          <w:rtl/>
        </w:rPr>
        <w:t>شيطان‌ها  را به جای (الله)، سرپرست (و دوستان خويش) برگزيدند و گمان می‌کنند که آنان هدايت يافته‌اند»</w:t>
      </w:r>
      <w:r w:rsidR="00994878" w:rsidRPr="00781059">
        <w:rPr>
          <w:rStyle w:val="Char0"/>
          <w:color w:val="000000" w:themeColor="text1"/>
          <w:rtl/>
        </w:rPr>
        <w:t xml:space="preserve">. </w:t>
      </w:r>
    </w:p>
    <w:p w:rsidR="00994878" w:rsidRPr="00781059" w:rsidRDefault="00F35B5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فَإِن لَّمۡ يَسۡتَجِيبُواْ لَكَ فَ</w:t>
      </w:r>
      <w:r w:rsidRPr="00781059">
        <w:rPr>
          <w:rStyle w:val="Char7"/>
          <w:rFonts w:hint="cs"/>
          <w:color w:val="000000" w:themeColor="text1"/>
          <w:rtl/>
        </w:rPr>
        <w:t>ٱ</w:t>
      </w:r>
      <w:r w:rsidRPr="00781059">
        <w:rPr>
          <w:rStyle w:val="Char7"/>
          <w:rFonts w:hint="eastAsia"/>
          <w:color w:val="000000" w:themeColor="text1"/>
          <w:rtl/>
        </w:rPr>
        <w:t>عۡلَمۡ</w:t>
      </w:r>
      <w:r w:rsidRPr="00781059">
        <w:rPr>
          <w:rStyle w:val="Char7"/>
          <w:color w:val="000000" w:themeColor="text1"/>
          <w:rtl/>
        </w:rPr>
        <w:t xml:space="preserve"> أَنَّمَا يَتَّبِعُونَ أَهۡوَآءَهُمۡۚ وَمَنۡ أَضَلُّ مِمَّنِ </w:t>
      </w:r>
      <w:r w:rsidRPr="00781059">
        <w:rPr>
          <w:rStyle w:val="Char7"/>
          <w:rFonts w:hint="cs"/>
          <w:color w:val="000000" w:themeColor="text1"/>
          <w:rtl/>
        </w:rPr>
        <w:t>ٱ</w:t>
      </w:r>
      <w:r w:rsidRPr="00781059">
        <w:rPr>
          <w:rStyle w:val="Char7"/>
          <w:rFonts w:hint="eastAsia"/>
          <w:color w:val="000000" w:themeColor="text1"/>
          <w:rtl/>
        </w:rPr>
        <w:t>تَّبَعَ</w:t>
      </w:r>
      <w:r w:rsidRPr="00781059">
        <w:rPr>
          <w:rStyle w:val="Char7"/>
          <w:color w:val="000000" w:themeColor="text1"/>
          <w:rtl/>
        </w:rPr>
        <w:t xml:space="preserve"> هَوَىٰهُ بِغَيۡرِ هُدٗى مِّنَ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إِنَّ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لَا يَهۡدِي </w:t>
      </w:r>
      <w:r w:rsidRPr="00781059">
        <w:rPr>
          <w:rStyle w:val="Char7"/>
          <w:rFonts w:hint="cs"/>
          <w:color w:val="000000" w:themeColor="text1"/>
          <w:rtl/>
        </w:rPr>
        <w:t>ٱ</w:t>
      </w:r>
      <w:r w:rsidRPr="00781059">
        <w:rPr>
          <w:rStyle w:val="Char7"/>
          <w:rFonts w:hint="eastAsia"/>
          <w:color w:val="000000" w:themeColor="text1"/>
          <w:rtl/>
        </w:rPr>
        <w:t>لۡقَوۡمَ</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لظَّٰلِمِينَ</w:t>
      </w:r>
      <w:r w:rsidRPr="00781059">
        <w:rPr>
          <w:rStyle w:val="Char7"/>
          <w:color w:val="000000" w:themeColor="text1"/>
          <w:rtl/>
        </w:rPr>
        <w:t>٥٠</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[القصص: 50]</w:t>
      </w:r>
      <w:r w:rsidR="00994878" w:rsidRPr="00781059">
        <w:rPr>
          <w:rStyle w:val="Char0"/>
          <w:color w:val="000000" w:themeColor="text1"/>
          <w:rtl/>
        </w:rPr>
        <w:t xml:space="preserve"> </w:t>
      </w:r>
      <w:r w:rsidR="00994878" w:rsidRPr="00781059">
        <w:rPr>
          <w:rStyle w:val="Char5"/>
          <w:color w:val="000000" w:themeColor="text1"/>
          <w:rtl/>
        </w:rPr>
        <w:t>«پس اگر (این سخن) تو را نپذیرفتند، بدان که</w:t>
      </w:r>
      <w:r w:rsidR="004A0C60" w:rsidRPr="00781059">
        <w:rPr>
          <w:rStyle w:val="Char5"/>
          <w:color w:val="000000" w:themeColor="text1"/>
          <w:rtl/>
        </w:rPr>
        <w:t xml:space="preserve"> آن‌ها </w:t>
      </w:r>
      <w:r w:rsidR="00994878" w:rsidRPr="00781059">
        <w:rPr>
          <w:rStyle w:val="Char5"/>
          <w:color w:val="000000" w:themeColor="text1"/>
          <w:rtl/>
        </w:rPr>
        <w:t>فقط از هوس‌های خود پیروی می‌کنند و گمراه‌تر از آن کس که هوای نفس خویش را بدون (هیچ) هدایتی از (سوی) الله پیروی می‌کند</w:t>
      </w:r>
      <w:r w:rsidR="00317018" w:rsidRPr="00781059">
        <w:rPr>
          <w:rStyle w:val="Char5"/>
          <w:rFonts w:hint="cs"/>
          <w:color w:val="000000" w:themeColor="text1"/>
          <w:rtl/>
        </w:rPr>
        <w:t>،</w:t>
      </w:r>
      <w:r w:rsidR="00994878" w:rsidRPr="00781059">
        <w:rPr>
          <w:rStyle w:val="Char5"/>
          <w:color w:val="000000" w:themeColor="text1"/>
          <w:rtl/>
        </w:rPr>
        <w:t xml:space="preserve"> کیست؟! بی‌گمان الله گروه  ستمکاران را هدایت نمی‌کند»</w:t>
      </w:r>
      <w:r w:rsidR="00994878" w:rsidRPr="00781059">
        <w:rPr>
          <w:rStyle w:val="Char0"/>
          <w:color w:val="000000" w:themeColor="text1"/>
          <w:rtl/>
        </w:rPr>
        <w:t xml:space="preserve">. </w:t>
      </w:r>
    </w:p>
    <w:p w:rsidR="00994878" w:rsidRPr="00781059" w:rsidRDefault="00F35B5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وَلَا تَكُونُواْ كَ</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قَالُواْ سَمِعۡنَا وَهُمۡ لَا يَسۡمَعُونَ٢١ ۞إِنَّ شَرَّ </w:t>
      </w:r>
      <w:r w:rsidRPr="00781059">
        <w:rPr>
          <w:rStyle w:val="Char7"/>
          <w:rFonts w:hint="cs"/>
          <w:color w:val="000000" w:themeColor="text1"/>
          <w:rtl/>
        </w:rPr>
        <w:t>ٱ</w:t>
      </w:r>
      <w:r w:rsidRPr="00781059">
        <w:rPr>
          <w:rStyle w:val="Char7"/>
          <w:rFonts w:hint="eastAsia"/>
          <w:color w:val="000000" w:themeColor="text1"/>
          <w:rtl/>
        </w:rPr>
        <w:t>لدَّوَآبِّ</w:t>
      </w:r>
      <w:r w:rsidRPr="00781059">
        <w:rPr>
          <w:rStyle w:val="Char7"/>
          <w:color w:val="000000" w:themeColor="text1"/>
          <w:rtl/>
        </w:rPr>
        <w:t xml:space="preserve"> عِندَ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لصُّمُّ</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لۡبُكۡمُ</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لَا يَعۡقِلُونَ٢٢ وَلَوۡ عَلِمَ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فِيهِمۡ خَيۡرٗا لَّأَسۡمَعَهُمۡۖ وَلَوۡ أَسۡمَعَهُمۡ لَتَوَلَّواْ وَّهُم مُّعۡرِضُونَ٢٣</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[الأنفال: 21-23]</w:t>
      </w:r>
      <w:r w:rsidR="00994878" w:rsidRPr="00781059">
        <w:rPr>
          <w:rStyle w:val="Char0"/>
          <w:color w:val="000000" w:themeColor="text1"/>
          <w:rtl/>
        </w:rPr>
        <w:t xml:space="preserve"> </w:t>
      </w:r>
      <w:r w:rsidR="00994878" w:rsidRPr="00781059">
        <w:rPr>
          <w:rStyle w:val="Char5"/>
          <w:color w:val="000000" w:themeColor="text1"/>
          <w:rtl/>
        </w:rPr>
        <w:t xml:space="preserve">«و مانند کسانی نباشید که گفتند: «شنیدیم» حال آنکه آنان نمی‌شنیدند. همانا بدترین جنبندگان نزد الله، (افراد) کر و لالی هستند که نمی‌اندیشند. و اگر </w:t>
      </w:r>
      <w:r w:rsidR="00994878" w:rsidRPr="00781059">
        <w:rPr>
          <w:rStyle w:val="Char5"/>
          <w:color w:val="000000" w:themeColor="text1"/>
          <w:rtl/>
        </w:rPr>
        <w:lastRenderedPageBreak/>
        <w:t>الله خیری در</w:t>
      </w:r>
      <w:r w:rsidR="004A0C60" w:rsidRPr="00781059">
        <w:rPr>
          <w:rStyle w:val="Char5"/>
          <w:color w:val="000000" w:themeColor="text1"/>
          <w:rtl/>
        </w:rPr>
        <w:t xml:space="preserve"> آن‌ها </w:t>
      </w:r>
      <w:r w:rsidR="00994878" w:rsidRPr="00781059">
        <w:rPr>
          <w:rStyle w:val="Char5"/>
          <w:color w:val="000000" w:themeColor="text1"/>
          <w:rtl/>
        </w:rPr>
        <w:t>می‌دانست، قطعاً به آنان می‌شنواند و اگر (هم با این حال) به آنان می‌شنواند، باز روی می‌گرداندند و اعراض (و سرپیچی) می‌کردند»</w:t>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پس اگر خداوند متعال از کسی خشمگین شود، بصیرت او را از وی می‌گیرد، بلکه عمل بدش را برای او زیبا جلوه می‌دهد و آن را نیک می‌پندارد و این از خطرناک‌ترین انواع استدراج ربانی است.</w:t>
      </w:r>
    </w:p>
    <w:p w:rsidR="00994878" w:rsidRPr="00781059" w:rsidRDefault="00994878" w:rsidP="00781059">
      <w:pPr>
        <w:rPr>
          <w:rStyle w:val="Char0"/>
          <w:color w:val="000000" w:themeColor="text1"/>
          <w:rtl/>
        </w:rPr>
      </w:pPr>
      <w:r w:rsidRPr="00781059">
        <w:rPr>
          <w:rStyle w:val="Char0"/>
          <w:color w:val="000000" w:themeColor="text1"/>
          <w:rtl/>
        </w:rPr>
        <w:t>خداوند متعال به چنین افرادی ظلم نکرده</w:t>
      </w:r>
      <w:r w:rsidR="00317018" w:rsidRPr="00781059">
        <w:rPr>
          <w:rStyle w:val="Char0"/>
          <w:rFonts w:hint="cs"/>
          <w:color w:val="000000" w:themeColor="text1"/>
          <w:rtl/>
        </w:rPr>
        <w:t xml:space="preserve"> است</w:t>
      </w:r>
      <w:r w:rsidRPr="00781059">
        <w:rPr>
          <w:rStyle w:val="Char0"/>
          <w:color w:val="000000" w:themeColor="text1"/>
          <w:rtl/>
        </w:rPr>
        <w:t>، بلکه خودشان به خود ظلم می‌کنند، زیرا بیم دهنده و دلیل نزد</w:t>
      </w:r>
      <w:r w:rsidR="004A0C60" w:rsidRPr="00781059">
        <w:rPr>
          <w:rStyle w:val="Char0"/>
          <w:color w:val="000000" w:themeColor="text1"/>
          <w:rtl/>
        </w:rPr>
        <w:t xml:space="preserve"> آن‌ها </w:t>
      </w:r>
      <w:r w:rsidRPr="00781059">
        <w:rPr>
          <w:rStyle w:val="Char0"/>
          <w:color w:val="000000" w:themeColor="text1"/>
          <w:rtl/>
        </w:rPr>
        <w:t>آمد تا به حق گروند، اما</w:t>
      </w:r>
      <w:r w:rsidR="004A0C60" w:rsidRPr="00781059">
        <w:rPr>
          <w:rStyle w:val="Char0"/>
          <w:color w:val="000000" w:themeColor="text1"/>
          <w:rtl/>
        </w:rPr>
        <w:t xml:space="preserve"> آن‌ها </w:t>
      </w:r>
      <w:r w:rsidRPr="00781059">
        <w:rPr>
          <w:rStyle w:val="Char0"/>
          <w:color w:val="000000" w:themeColor="text1"/>
          <w:rtl/>
        </w:rPr>
        <w:t>از گمراهی خود باز نیامدند و چیزی جز گمراهی را پذیرا نشدند و این کبر و نپذیرفتن حق است.</w:t>
      </w:r>
    </w:p>
    <w:p w:rsidR="00994878" w:rsidRPr="00781059" w:rsidRDefault="00994878" w:rsidP="00781059">
      <w:pPr>
        <w:rPr>
          <w:rStyle w:val="Char0"/>
          <w:color w:val="000000" w:themeColor="text1"/>
          <w:rtl/>
        </w:rPr>
      </w:pPr>
      <w:r w:rsidRPr="00781059">
        <w:rPr>
          <w:rStyle w:val="Char0"/>
          <w:color w:val="000000" w:themeColor="text1"/>
          <w:rtl/>
        </w:rPr>
        <w:t xml:space="preserve">از جمله استدراج ربانی نسبت به این متکبران، </w:t>
      </w:r>
      <w:r w:rsidR="00EF0A58" w:rsidRPr="00781059">
        <w:rPr>
          <w:rStyle w:val="Char0"/>
          <w:rFonts w:hint="cs"/>
          <w:color w:val="000000" w:themeColor="text1"/>
          <w:rtl/>
        </w:rPr>
        <w:t>بدون اینکه بدانند</w:t>
      </w:r>
      <w:r w:rsidRPr="00781059">
        <w:rPr>
          <w:rStyle w:val="Char0"/>
          <w:color w:val="000000" w:themeColor="text1"/>
          <w:rtl/>
        </w:rPr>
        <w:t xml:space="preserve">، عبارت است از: </w:t>
      </w:r>
    </w:p>
    <w:p w:rsidR="00994878" w:rsidRPr="00781059" w:rsidRDefault="00F35B5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وَإِذَا قَرَأۡتَ </w:t>
      </w:r>
      <w:r w:rsidRPr="00781059">
        <w:rPr>
          <w:rStyle w:val="Char7"/>
          <w:rFonts w:hint="cs"/>
          <w:color w:val="000000" w:themeColor="text1"/>
          <w:rtl/>
        </w:rPr>
        <w:t>ٱ</w:t>
      </w:r>
      <w:r w:rsidRPr="00781059">
        <w:rPr>
          <w:rStyle w:val="Char7"/>
          <w:rFonts w:hint="eastAsia"/>
          <w:color w:val="000000" w:themeColor="text1"/>
          <w:rtl/>
        </w:rPr>
        <w:t>لۡقُرۡءَانَ</w:t>
      </w:r>
      <w:r w:rsidRPr="00781059">
        <w:rPr>
          <w:rStyle w:val="Char7"/>
          <w:color w:val="000000" w:themeColor="text1"/>
          <w:rtl/>
        </w:rPr>
        <w:t xml:space="preserve"> جَعَلۡنَا بَيۡنَكَ وَبَيۡنَ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لَا يُؤۡمِنُونَ بِ</w:t>
      </w:r>
      <w:r w:rsidRPr="00781059">
        <w:rPr>
          <w:rStyle w:val="Char7"/>
          <w:rFonts w:hint="cs"/>
          <w:color w:val="000000" w:themeColor="text1"/>
          <w:rtl/>
        </w:rPr>
        <w:t>ٱ</w:t>
      </w:r>
      <w:r w:rsidRPr="00781059">
        <w:rPr>
          <w:rStyle w:val="Char7"/>
          <w:rFonts w:hint="eastAsia"/>
          <w:color w:val="000000" w:themeColor="text1"/>
          <w:rtl/>
        </w:rPr>
        <w:t>لۡأٓخِرَةِ</w:t>
      </w:r>
      <w:r w:rsidRPr="00781059">
        <w:rPr>
          <w:rStyle w:val="Char7"/>
          <w:color w:val="000000" w:themeColor="text1"/>
          <w:rtl/>
        </w:rPr>
        <w:t xml:space="preserve"> حِجَابٗا مَّسۡتُورٗا٤٥ وَجَعَلۡنَا عَلَىٰ قُلُوبِهِمۡ أَكِنَّةً أَن يَفۡقَهُوهُ وَفِيٓ ءَاذَانِهِمۡ وَقۡرٗاۚ وَإِذَا ذَكَرۡتَ رَبَّكَ فِي </w:t>
      </w:r>
      <w:r w:rsidRPr="00781059">
        <w:rPr>
          <w:rStyle w:val="Char7"/>
          <w:rFonts w:hint="cs"/>
          <w:color w:val="000000" w:themeColor="text1"/>
          <w:rtl/>
        </w:rPr>
        <w:t>ٱ</w:t>
      </w:r>
      <w:r w:rsidRPr="00781059">
        <w:rPr>
          <w:rStyle w:val="Char7"/>
          <w:rFonts w:hint="eastAsia"/>
          <w:color w:val="000000" w:themeColor="text1"/>
          <w:rtl/>
        </w:rPr>
        <w:t>لۡقُرۡءَانِ</w:t>
      </w:r>
      <w:r w:rsidRPr="00781059">
        <w:rPr>
          <w:rStyle w:val="Char7"/>
          <w:color w:val="000000" w:themeColor="text1"/>
          <w:rtl/>
        </w:rPr>
        <w:t xml:space="preserve"> وَحۡدَهُ</w:t>
      </w:r>
      <w:r w:rsidRPr="00781059">
        <w:rPr>
          <w:rStyle w:val="Char7"/>
          <w:rFonts w:hint="cs"/>
          <w:color w:val="000000" w:themeColor="text1"/>
          <w:rtl/>
        </w:rPr>
        <w:t>ۥ</w:t>
      </w:r>
      <w:r w:rsidRPr="00781059">
        <w:rPr>
          <w:rStyle w:val="Char7"/>
          <w:color w:val="000000" w:themeColor="text1"/>
          <w:rtl/>
        </w:rPr>
        <w:t xml:space="preserve"> وَلَّوۡاْ عَلَىٰٓ أَدۡبَٰرِهِمۡ نُفُورٗا٤٦</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[الإسراء: 45-46]</w:t>
      </w:r>
      <w:r w:rsidR="00994878" w:rsidRPr="00781059">
        <w:rPr>
          <w:rStyle w:val="Char0"/>
          <w:color w:val="000000" w:themeColor="text1"/>
          <w:rtl/>
        </w:rPr>
        <w:t xml:space="preserve"> </w:t>
      </w:r>
      <w:r w:rsidR="00994878" w:rsidRPr="00781059">
        <w:rPr>
          <w:rStyle w:val="Char5"/>
          <w:color w:val="000000" w:themeColor="text1"/>
          <w:rtl/>
        </w:rPr>
        <w:t>«و (ای پیامبر!) هنگامی‌که قرآن بخوانی، میان تو و میان کسانی‌که به آخرت ایمان نمی‌آور</w:t>
      </w:r>
      <w:r w:rsidR="00317018" w:rsidRPr="00781059">
        <w:rPr>
          <w:rStyle w:val="Char5"/>
          <w:color w:val="000000" w:themeColor="text1"/>
          <w:rtl/>
        </w:rPr>
        <w:t>ند، پرده‌ای پوشیده قرار می‌دهیم</w:t>
      </w:r>
      <w:r w:rsidR="00994878" w:rsidRPr="00781059">
        <w:rPr>
          <w:rStyle w:val="Char5"/>
          <w:color w:val="000000" w:themeColor="text1"/>
          <w:rtl/>
        </w:rPr>
        <w:t xml:space="preserve"> و بر دل‌های‌شان پوشش‌هایی قرار می‌دهیم تا آن را در نیابند و در گوش‌های‌ش</w:t>
      </w:r>
      <w:r w:rsidR="00317018" w:rsidRPr="00781059">
        <w:rPr>
          <w:rStyle w:val="Char5"/>
          <w:color w:val="000000" w:themeColor="text1"/>
          <w:rtl/>
        </w:rPr>
        <w:t>ان سنگینی (می</w:t>
      </w:r>
      <w:r w:rsidR="00A9571D" w:rsidRPr="00781059">
        <w:rPr>
          <w:rStyle w:val="Char5"/>
          <w:rFonts w:hint="cs"/>
          <w:color w:val="000000" w:themeColor="text1"/>
          <w:rtl/>
        </w:rPr>
        <w:t>‌</w:t>
      </w:r>
      <w:r w:rsidR="00317018" w:rsidRPr="00781059">
        <w:rPr>
          <w:rStyle w:val="Char5"/>
          <w:color w:val="000000" w:themeColor="text1"/>
          <w:rtl/>
        </w:rPr>
        <w:t>گذاریم که نشنوند)</w:t>
      </w:r>
      <w:r w:rsidR="00994878" w:rsidRPr="00781059">
        <w:rPr>
          <w:rStyle w:val="Char5"/>
          <w:color w:val="000000" w:themeColor="text1"/>
          <w:rtl/>
        </w:rPr>
        <w:t xml:space="preserve"> و چون پروردگارت را در قرآن به یگانگی یاد کنی،</w:t>
      </w:r>
      <w:r w:rsidR="004A0C60" w:rsidRPr="00781059">
        <w:rPr>
          <w:rStyle w:val="Char5"/>
          <w:color w:val="000000" w:themeColor="text1"/>
          <w:rtl/>
        </w:rPr>
        <w:t xml:space="preserve"> آن‌ها </w:t>
      </w:r>
      <w:r w:rsidR="00994878" w:rsidRPr="00781059">
        <w:rPr>
          <w:rStyle w:val="Char5"/>
          <w:color w:val="000000" w:themeColor="text1"/>
          <w:rtl/>
        </w:rPr>
        <w:t>با نفرت پشت می‌کنند (و می‌گریزند)»</w:t>
      </w:r>
      <w:r w:rsidR="00994878" w:rsidRPr="00781059">
        <w:rPr>
          <w:rStyle w:val="Char0"/>
          <w:color w:val="000000" w:themeColor="text1"/>
          <w:rtl/>
        </w:rPr>
        <w:t xml:space="preserve">. </w:t>
      </w:r>
    </w:p>
    <w:p w:rsidR="00994878" w:rsidRPr="00781059" w:rsidRDefault="00F35B5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وَمَنۡ أَظۡلَمُ مِمَّن ذُكِّرَ بِ‍َٔايَٰتِ رَبِّهِ</w:t>
      </w:r>
      <w:r w:rsidRPr="00781059">
        <w:rPr>
          <w:rStyle w:val="Char7"/>
          <w:rFonts w:hint="cs"/>
          <w:color w:val="000000" w:themeColor="text1"/>
          <w:rtl/>
        </w:rPr>
        <w:t>ۦ</w:t>
      </w:r>
      <w:r w:rsidRPr="00781059">
        <w:rPr>
          <w:rStyle w:val="Char7"/>
          <w:color w:val="000000" w:themeColor="text1"/>
          <w:rtl/>
        </w:rPr>
        <w:t xml:space="preserve"> فَأَعۡرَضَ عَنۡهَا وَنَسِيَ مَا قَدَّمَتۡ يَدَاهُۚ إِنَّا جَعَلۡنَا عَلَىٰ </w:t>
      </w:r>
      <w:r w:rsidRPr="003B61C0">
        <w:rPr>
          <w:rStyle w:val="Char7"/>
          <w:color w:val="000000" w:themeColor="text1"/>
          <w:spacing w:val="-2"/>
          <w:rtl/>
        </w:rPr>
        <w:t xml:space="preserve">قُلُوبِهِمۡ أَكِنَّةً أَن يَفۡقَهُوهُ وَفِيٓ ءَاذَانِهِمۡ وَقۡرٗاۖ وَإِن تَدۡعُهُمۡ إِلَى </w:t>
      </w:r>
      <w:r w:rsidRPr="003B61C0">
        <w:rPr>
          <w:rStyle w:val="Char7"/>
          <w:rFonts w:hint="cs"/>
          <w:color w:val="000000" w:themeColor="text1"/>
          <w:spacing w:val="-2"/>
          <w:rtl/>
        </w:rPr>
        <w:t>ٱ</w:t>
      </w:r>
      <w:r w:rsidRPr="003B61C0">
        <w:rPr>
          <w:rStyle w:val="Char7"/>
          <w:rFonts w:hint="eastAsia"/>
          <w:color w:val="000000" w:themeColor="text1"/>
          <w:spacing w:val="-2"/>
          <w:rtl/>
        </w:rPr>
        <w:t>لۡهُدَىٰ</w:t>
      </w:r>
      <w:r w:rsidRPr="003B61C0">
        <w:rPr>
          <w:rStyle w:val="Char7"/>
          <w:color w:val="000000" w:themeColor="text1"/>
          <w:spacing w:val="-2"/>
          <w:rtl/>
        </w:rPr>
        <w:t xml:space="preserve"> فَلَن يَهۡتَدُوٓاْ إِذًا أَب</w:t>
      </w:r>
      <w:r w:rsidRPr="003B61C0">
        <w:rPr>
          <w:rStyle w:val="Char7"/>
          <w:rFonts w:hint="eastAsia"/>
          <w:color w:val="000000" w:themeColor="text1"/>
          <w:spacing w:val="-2"/>
          <w:rtl/>
        </w:rPr>
        <w:t>َدٗا</w:t>
      </w:r>
      <w:r w:rsidRPr="003B61C0">
        <w:rPr>
          <w:rStyle w:val="Char7"/>
          <w:color w:val="000000" w:themeColor="text1"/>
          <w:spacing w:val="-2"/>
          <w:rtl/>
        </w:rPr>
        <w:t>٥٧</w:t>
      </w:r>
      <w:r w:rsidRPr="003B61C0">
        <w:rPr>
          <w:rStyle w:val="Char0"/>
          <w:rFonts w:cs="Traditional Arabic"/>
          <w:color w:val="000000" w:themeColor="text1"/>
          <w:spacing w:val="-2"/>
          <w:shd w:val="clear" w:color="auto" w:fill="FFFFFF"/>
          <w:rtl/>
        </w:rPr>
        <w:t>﴾</w:t>
      </w:r>
      <w:r w:rsidRPr="00781059">
        <w:rPr>
          <w:rStyle w:val="Char7"/>
          <w:color w:val="000000" w:themeColor="text1"/>
          <w:rtl/>
        </w:rPr>
        <w:t xml:space="preserve"> </w:t>
      </w:r>
      <w:r w:rsidRPr="00781059">
        <w:rPr>
          <w:rStyle w:val="Char"/>
          <w:color w:val="000000" w:themeColor="text1"/>
          <w:rtl/>
        </w:rPr>
        <w:t>[الكهف: 57]</w:t>
      </w:r>
      <w:r w:rsidR="00994878" w:rsidRPr="00781059">
        <w:rPr>
          <w:rStyle w:val="Char0"/>
          <w:color w:val="000000" w:themeColor="text1"/>
          <w:rtl/>
        </w:rPr>
        <w:t xml:space="preserve"> </w:t>
      </w:r>
      <w:r w:rsidR="00994878" w:rsidRPr="00781059">
        <w:rPr>
          <w:rStyle w:val="Char5"/>
          <w:color w:val="000000" w:themeColor="text1"/>
          <w:rtl/>
        </w:rPr>
        <w:t>«و چه کسی ستمکار‌تر از آن کسی است که به آیات پروردگارش پند داده شود، سپس از آن روی گرداند و آنچه را با دست‌های خود پیش فرستاده</w:t>
      </w:r>
      <w:r w:rsidR="00317018" w:rsidRPr="00781059">
        <w:rPr>
          <w:rStyle w:val="Char5"/>
          <w:rFonts w:hint="cs"/>
          <w:color w:val="000000" w:themeColor="text1"/>
          <w:rtl/>
        </w:rPr>
        <w:t xml:space="preserve"> است،</w:t>
      </w:r>
      <w:r w:rsidR="00EF0A58" w:rsidRPr="00781059">
        <w:rPr>
          <w:rStyle w:val="Char5"/>
          <w:color w:val="000000" w:themeColor="text1"/>
          <w:rtl/>
        </w:rPr>
        <w:t xml:space="preserve"> فراموش کند؟! ما بر دل‌های</w:t>
      </w:r>
      <w:r w:rsidR="00994878" w:rsidRPr="00781059">
        <w:rPr>
          <w:rStyle w:val="Char5"/>
          <w:color w:val="000000" w:themeColor="text1"/>
          <w:rtl/>
        </w:rPr>
        <w:t xml:space="preserve"> آنان پرده‌هایی افکنده‌ایم تا نفهمند و در گوش</w:t>
      </w:r>
      <w:r w:rsidR="00317018" w:rsidRPr="00781059">
        <w:rPr>
          <w:rStyle w:val="Char5"/>
          <w:color w:val="000000" w:themeColor="text1"/>
          <w:rtl/>
        </w:rPr>
        <w:t>‌های‌شان سنگینی (قرار داده‌ایم)</w:t>
      </w:r>
      <w:r w:rsidR="00994878" w:rsidRPr="00781059">
        <w:rPr>
          <w:rStyle w:val="Char5"/>
          <w:color w:val="000000" w:themeColor="text1"/>
          <w:rtl/>
        </w:rPr>
        <w:t xml:space="preserve"> و اگر</w:t>
      </w:r>
      <w:r w:rsidR="004A0C60" w:rsidRPr="00781059">
        <w:rPr>
          <w:rStyle w:val="Char5"/>
          <w:color w:val="000000" w:themeColor="text1"/>
          <w:rtl/>
        </w:rPr>
        <w:t xml:space="preserve"> آن‌ها </w:t>
      </w:r>
      <w:r w:rsidR="00994878" w:rsidRPr="00781059">
        <w:rPr>
          <w:rStyle w:val="Char5"/>
          <w:color w:val="000000" w:themeColor="text1"/>
          <w:rtl/>
        </w:rPr>
        <w:t>را به سوی هدایت بخوانی، پس هرگز هدایت نمی‌شوند»</w:t>
      </w:r>
      <w:r w:rsidR="00994878" w:rsidRPr="00781059">
        <w:rPr>
          <w:rStyle w:val="Char0"/>
          <w:color w:val="000000" w:themeColor="text1"/>
          <w:rtl/>
        </w:rPr>
        <w:t xml:space="preserve">. </w:t>
      </w:r>
    </w:p>
    <w:p w:rsidR="00994878" w:rsidRPr="00781059" w:rsidRDefault="00F35B5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إِنَّ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لَا يُؤۡمِنُونَ بِ</w:t>
      </w:r>
      <w:r w:rsidRPr="00781059">
        <w:rPr>
          <w:rStyle w:val="Char7"/>
          <w:rFonts w:hint="cs"/>
          <w:color w:val="000000" w:themeColor="text1"/>
          <w:rtl/>
        </w:rPr>
        <w:t>ٱ</w:t>
      </w:r>
      <w:r w:rsidRPr="00781059">
        <w:rPr>
          <w:rStyle w:val="Char7"/>
          <w:rFonts w:hint="eastAsia"/>
          <w:color w:val="000000" w:themeColor="text1"/>
          <w:rtl/>
        </w:rPr>
        <w:t>لۡأٓخِرَةِ</w:t>
      </w:r>
      <w:r w:rsidRPr="00781059">
        <w:rPr>
          <w:rStyle w:val="Char7"/>
          <w:color w:val="000000" w:themeColor="text1"/>
          <w:rtl/>
        </w:rPr>
        <w:t xml:space="preserve"> زَيَّنَّا لَهُمۡ أَعۡمَٰلَهُمۡ فَهُمۡ يَعۡمَهُونَ٤</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[النمل: 4]</w:t>
      </w:r>
      <w:r w:rsidR="00994878" w:rsidRPr="00781059">
        <w:rPr>
          <w:rStyle w:val="Char0"/>
          <w:color w:val="000000" w:themeColor="text1"/>
          <w:rtl/>
        </w:rPr>
        <w:t xml:space="preserve"> </w:t>
      </w:r>
      <w:r w:rsidR="00994878" w:rsidRPr="00781059">
        <w:rPr>
          <w:rStyle w:val="Char5"/>
          <w:color w:val="000000" w:themeColor="text1"/>
          <w:rtl/>
        </w:rPr>
        <w:t>«بی‌گمان کسانی‌که به آخرت ایمان نمی‌آورند، اعمال‌شان را برای</w:t>
      </w:r>
      <w:r w:rsidR="004A0C60" w:rsidRPr="00781059">
        <w:rPr>
          <w:rStyle w:val="Char5"/>
          <w:color w:val="000000" w:themeColor="text1"/>
          <w:rtl/>
        </w:rPr>
        <w:t xml:space="preserve"> آن‌ها </w:t>
      </w:r>
      <w:r w:rsidR="00994878" w:rsidRPr="00781059">
        <w:rPr>
          <w:rStyle w:val="Char5"/>
          <w:color w:val="000000" w:themeColor="text1"/>
          <w:rtl/>
        </w:rPr>
        <w:t>زینت داده‌ایم، پس</w:t>
      </w:r>
      <w:r w:rsidR="004A0C60" w:rsidRPr="00781059">
        <w:rPr>
          <w:rStyle w:val="Char5"/>
          <w:color w:val="000000" w:themeColor="text1"/>
          <w:rtl/>
        </w:rPr>
        <w:t xml:space="preserve"> آن‌ها </w:t>
      </w:r>
      <w:r w:rsidR="00994878" w:rsidRPr="00781059">
        <w:rPr>
          <w:rStyle w:val="Char5"/>
          <w:color w:val="000000" w:themeColor="text1"/>
          <w:rtl/>
        </w:rPr>
        <w:t>سرگردان می‌شوند»</w:t>
      </w:r>
      <w:r w:rsidR="00994878" w:rsidRPr="00781059">
        <w:rPr>
          <w:rStyle w:val="Char0"/>
          <w:color w:val="000000" w:themeColor="text1"/>
          <w:rtl/>
        </w:rPr>
        <w:t xml:space="preserve">. </w:t>
      </w:r>
    </w:p>
    <w:p w:rsidR="00994878" w:rsidRPr="00781059" w:rsidRDefault="00F35B5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فَمَن يُرِدِ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أَن يَهۡدِيَهُ</w:t>
      </w:r>
      <w:r w:rsidRPr="00781059">
        <w:rPr>
          <w:rStyle w:val="Char7"/>
          <w:rFonts w:hint="cs"/>
          <w:color w:val="000000" w:themeColor="text1"/>
          <w:rtl/>
        </w:rPr>
        <w:t>ۥ</w:t>
      </w:r>
      <w:r w:rsidRPr="00781059">
        <w:rPr>
          <w:rStyle w:val="Char7"/>
          <w:color w:val="000000" w:themeColor="text1"/>
          <w:rtl/>
        </w:rPr>
        <w:t xml:space="preserve"> يَشۡرَحۡ صَدۡرَهُ</w:t>
      </w:r>
      <w:r w:rsidRPr="00781059">
        <w:rPr>
          <w:rStyle w:val="Char7"/>
          <w:rFonts w:hint="cs"/>
          <w:color w:val="000000" w:themeColor="text1"/>
          <w:rtl/>
        </w:rPr>
        <w:t>ۥ</w:t>
      </w:r>
      <w:r w:rsidRPr="00781059">
        <w:rPr>
          <w:rStyle w:val="Char7"/>
          <w:color w:val="000000" w:themeColor="text1"/>
          <w:rtl/>
        </w:rPr>
        <w:t xml:space="preserve"> لِلۡإِسۡلَٰمِۖ وَمَن يُرِدۡ أَن يُضِلَّهُ</w:t>
      </w:r>
      <w:r w:rsidRPr="00781059">
        <w:rPr>
          <w:rStyle w:val="Char7"/>
          <w:rFonts w:hint="cs"/>
          <w:color w:val="000000" w:themeColor="text1"/>
          <w:rtl/>
        </w:rPr>
        <w:t>ۥ</w:t>
      </w:r>
      <w:r w:rsidRPr="00781059">
        <w:rPr>
          <w:rStyle w:val="Char7"/>
          <w:color w:val="000000" w:themeColor="text1"/>
          <w:rtl/>
        </w:rPr>
        <w:t xml:space="preserve"> يَجۡعَلۡ صَدۡرَهُ</w:t>
      </w:r>
      <w:r w:rsidRPr="00781059">
        <w:rPr>
          <w:rStyle w:val="Char7"/>
          <w:rFonts w:hint="cs"/>
          <w:color w:val="000000" w:themeColor="text1"/>
          <w:rtl/>
        </w:rPr>
        <w:t>ۥ</w:t>
      </w:r>
      <w:r w:rsidRPr="00781059">
        <w:rPr>
          <w:rStyle w:val="Char7"/>
          <w:color w:val="000000" w:themeColor="text1"/>
          <w:rtl/>
        </w:rPr>
        <w:t xml:space="preserve"> ضَيِّقًا حَرَجٗا كَأَنَّمَا يَصَّعَّدُ فِي </w:t>
      </w:r>
      <w:r w:rsidRPr="00781059">
        <w:rPr>
          <w:rStyle w:val="Char7"/>
          <w:rFonts w:hint="cs"/>
          <w:color w:val="000000" w:themeColor="text1"/>
          <w:rtl/>
        </w:rPr>
        <w:t>ٱ</w:t>
      </w:r>
      <w:r w:rsidRPr="00781059">
        <w:rPr>
          <w:rStyle w:val="Char7"/>
          <w:rFonts w:hint="eastAsia"/>
          <w:color w:val="000000" w:themeColor="text1"/>
          <w:rtl/>
        </w:rPr>
        <w:t>لسَّمَآءِۚ</w:t>
      </w:r>
      <w:r w:rsidRPr="00781059">
        <w:rPr>
          <w:rStyle w:val="Char7"/>
          <w:color w:val="000000" w:themeColor="text1"/>
          <w:rtl/>
        </w:rPr>
        <w:t xml:space="preserve"> كَذَٰلِكَ يَجۡعَلُ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لرِّجۡسَ</w:t>
      </w:r>
      <w:r w:rsidRPr="00781059">
        <w:rPr>
          <w:rStyle w:val="Char7"/>
          <w:color w:val="000000" w:themeColor="text1"/>
          <w:rtl/>
        </w:rPr>
        <w:t xml:space="preserve"> عَلَى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لَا يُؤۡمِنُونَ١٢٥</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lastRenderedPageBreak/>
        <w:t>[الأنعام: 125]</w:t>
      </w:r>
      <w:r w:rsidR="00994878" w:rsidRPr="00781059">
        <w:rPr>
          <w:rStyle w:val="Char0"/>
          <w:color w:val="000000" w:themeColor="text1"/>
          <w:rtl/>
        </w:rPr>
        <w:t xml:space="preserve"> </w:t>
      </w:r>
      <w:r w:rsidR="00994878" w:rsidRPr="00781059">
        <w:rPr>
          <w:rStyle w:val="Char5"/>
          <w:color w:val="000000" w:themeColor="text1"/>
          <w:rtl/>
        </w:rPr>
        <w:t>«پس هرکس را که الله بخواهد هدايت کند، سینه‌اش را برای (قبول) اسلام می‌گشايد و هرکس را که بخواهد گمراه کند، سينه‌اش را چنان تنگ می‌کند که گويا به آسمان بالا می‌رود، اين چنين الله پليدی را بر کسانی‌که ايمان نمی‌آورند قرار می‌دهد»</w:t>
      </w:r>
      <w:r w:rsidR="00994878" w:rsidRPr="00781059">
        <w:rPr>
          <w:rStyle w:val="Char0"/>
          <w:color w:val="000000" w:themeColor="text1"/>
          <w:rtl/>
        </w:rPr>
        <w:t>.</w:t>
      </w:r>
    </w:p>
    <w:p w:rsidR="00994878" w:rsidRPr="00781059" w:rsidRDefault="00994878" w:rsidP="00781059">
      <w:pPr>
        <w:rPr>
          <w:rStyle w:val="Char0"/>
          <w:color w:val="000000" w:themeColor="text1"/>
        </w:rPr>
      </w:pPr>
      <w:r w:rsidRPr="00781059">
        <w:rPr>
          <w:rStyle w:val="Char0"/>
          <w:color w:val="000000" w:themeColor="text1"/>
          <w:rtl/>
        </w:rPr>
        <w:t>انسان مورد استدراج واقع نمی‌شود مگر از کسانی باشد که از حدود الهی تجاوز نموده</w:t>
      </w:r>
      <w:r w:rsidR="00317018" w:rsidRPr="00781059">
        <w:rPr>
          <w:rStyle w:val="Char0"/>
          <w:rFonts w:hint="cs"/>
          <w:color w:val="000000" w:themeColor="text1"/>
          <w:rtl/>
        </w:rPr>
        <w:t xml:space="preserve"> و</w:t>
      </w:r>
      <w:r w:rsidRPr="00781059">
        <w:rPr>
          <w:rStyle w:val="Char0"/>
          <w:color w:val="000000" w:themeColor="text1"/>
          <w:rtl/>
        </w:rPr>
        <w:t xml:space="preserve"> مرتکب ظلم شده</w:t>
      </w:r>
      <w:r w:rsidR="00317018" w:rsidRPr="00781059">
        <w:rPr>
          <w:rStyle w:val="Char0"/>
          <w:rFonts w:hint="cs"/>
          <w:color w:val="000000" w:themeColor="text1"/>
          <w:rtl/>
        </w:rPr>
        <w:t xml:space="preserve"> است</w:t>
      </w:r>
      <w:r w:rsidRPr="00781059">
        <w:rPr>
          <w:rStyle w:val="Char0"/>
          <w:color w:val="000000" w:themeColor="text1"/>
          <w:rtl/>
        </w:rPr>
        <w:t xml:space="preserve">‌ و حق بر </w:t>
      </w:r>
      <w:r w:rsidRPr="00781059">
        <w:rPr>
          <w:rStyle w:val="Charb"/>
          <w:color w:val="000000" w:themeColor="text1"/>
          <w:rtl/>
        </w:rPr>
        <w:t>وی عیان گشته</w:t>
      </w:r>
      <w:r w:rsidR="00317018" w:rsidRPr="00781059">
        <w:rPr>
          <w:rStyle w:val="Charb"/>
          <w:rFonts w:hint="cs"/>
          <w:color w:val="000000" w:themeColor="text1"/>
          <w:rtl/>
        </w:rPr>
        <w:t xml:space="preserve"> است</w:t>
      </w:r>
      <w:r w:rsidRPr="00781059">
        <w:rPr>
          <w:rStyle w:val="Charb"/>
          <w:color w:val="000000" w:themeColor="text1"/>
          <w:rtl/>
        </w:rPr>
        <w:t xml:space="preserve"> و با این همه</w:t>
      </w:r>
      <w:r w:rsidRPr="00781059">
        <w:rPr>
          <w:rStyle w:val="Char0"/>
          <w:color w:val="000000" w:themeColor="text1"/>
          <w:rtl/>
        </w:rPr>
        <w:t xml:space="preserve"> آن را انکار نموده است؛ این انسان حق را می‌داند، اما با آن مخالفت </w:t>
      </w:r>
      <w:r w:rsidR="00317018" w:rsidRPr="00781059">
        <w:rPr>
          <w:rStyle w:val="Char0"/>
          <w:rFonts w:hint="cs"/>
          <w:color w:val="000000" w:themeColor="text1"/>
          <w:rtl/>
        </w:rPr>
        <w:t>می</w:t>
      </w:r>
      <w:r w:rsidR="003606D2" w:rsidRPr="00781059">
        <w:rPr>
          <w:rStyle w:val="Char0"/>
          <w:color w:val="000000" w:themeColor="text1"/>
          <w:rtl/>
        </w:rPr>
        <w:t>‌</w:t>
      </w:r>
      <w:r w:rsidR="00317018" w:rsidRPr="00781059">
        <w:rPr>
          <w:rStyle w:val="Char0"/>
          <w:rFonts w:hint="cs"/>
          <w:color w:val="000000" w:themeColor="text1"/>
          <w:rtl/>
        </w:rPr>
        <w:t>کند</w:t>
      </w:r>
      <w:r w:rsidRPr="00781059">
        <w:rPr>
          <w:rStyle w:val="Char0"/>
          <w:color w:val="000000" w:themeColor="text1"/>
          <w:rtl/>
        </w:rPr>
        <w:t xml:space="preserve"> و فراموشش می‌کند و لج بازی </w:t>
      </w:r>
      <w:r w:rsidR="00317018" w:rsidRPr="00781059">
        <w:rPr>
          <w:rStyle w:val="Char0"/>
          <w:rFonts w:hint="cs"/>
          <w:color w:val="000000" w:themeColor="text1"/>
          <w:rtl/>
        </w:rPr>
        <w:t>می</w:t>
      </w:r>
      <w:r w:rsidR="003606D2" w:rsidRPr="00781059">
        <w:rPr>
          <w:rStyle w:val="Char0"/>
          <w:color w:val="000000" w:themeColor="text1"/>
          <w:rtl/>
        </w:rPr>
        <w:t>‌</w:t>
      </w:r>
      <w:r w:rsidR="00317018" w:rsidRPr="00781059">
        <w:rPr>
          <w:rStyle w:val="Char0"/>
          <w:rFonts w:hint="cs"/>
          <w:color w:val="000000" w:themeColor="text1"/>
          <w:rtl/>
        </w:rPr>
        <w:t>نماید</w:t>
      </w:r>
      <w:r w:rsidRPr="00781059">
        <w:rPr>
          <w:rStyle w:val="Char0"/>
          <w:color w:val="000000" w:themeColor="text1"/>
          <w:rtl/>
        </w:rPr>
        <w:t xml:space="preserve"> و از هوی و هوس خود پیروی می‌کن</w:t>
      </w:r>
      <w:r w:rsidR="00317018" w:rsidRPr="00781059">
        <w:rPr>
          <w:rStyle w:val="Char0"/>
          <w:color w:val="000000" w:themeColor="text1"/>
          <w:rtl/>
        </w:rPr>
        <w:t>د</w:t>
      </w:r>
      <w:r w:rsidRPr="00781059">
        <w:rPr>
          <w:rStyle w:val="Char0"/>
          <w:color w:val="000000" w:themeColor="text1"/>
          <w:rtl/>
        </w:rPr>
        <w:t xml:space="preserve"> یا از جمله</w:t>
      </w:r>
      <w:r w:rsidR="003606D2" w:rsidRPr="00781059">
        <w:rPr>
          <w:rStyle w:val="Char0"/>
          <w:color w:val="000000" w:themeColor="text1"/>
          <w:rtl/>
        </w:rPr>
        <w:t>‌</w:t>
      </w:r>
      <w:r w:rsidR="00317018" w:rsidRPr="00781059">
        <w:rPr>
          <w:rStyle w:val="Char0"/>
          <w:rFonts w:hint="cs"/>
          <w:color w:val="000000" w:themeColor="text1"/>
          <w:rtl/>
        </w:rPr>
        <w:t>ی</w:t>
      </w:r>
      <w:r w:rsidRPr="00781059">
        <w:rPr>
          <w:rStyle w:val="Char0"/>
          <w:color w:val="000000" w:themeColor="text1"/>
          <w:rtl/>
        </w:rPr>
        <w:t xml:space="preserve"> کسانی است که خباثت را در درون خود مخفی کرده است و خداوند متعال آن را ظاهر نمی‌کند، چنین شخصی بر همین رویه ادامه </w:t>
      </w:r>
      <w:r w:rsidR="00317018" w:rsidRPr="00781059">
        <w:rPr>
          <w:rStyle w:val="Char0"/>
          <w:rFonts w:hint="cs"/>
          <w:color w:val="000000" w:themeColor="text1"/>
          <w:rtl/>
        </w:rPr>
        <w:t>می</w:t>
      </w:r>
      <w:r w:rsidR="003606D2" w:rsidRPr="00781059">
        <w:rPr>
          <w:rStyle w:val="Char0"/>
          <w:color w:val="000000" w:themeColor="text1"/>
          <w:rtl/>
        </w:rPr>
        <w:t>‌</w:t>
      </w:r>
      <w:r w:rsidR="00317018" w:rsidRPr="00781059">
        <w:rPr>
          <w:rStyle w:val="Char0"/>
          <w:rFonts w:hint="cs"/>
          <w:color w:val="000000" w:themeColor="text1"/>
          <w:rtl/>
        </w:rPr>
        <w:t>دهد</w:t>
      </w:r>
      <w:r w:rsidRPr="00781059">
        <w:rPr>
          <w:rStyle w:val="Char0"/>
          <w:color w:val="000000" w:themeColor="text1"/>
          <w:rtl/>
        </w:rPr>
        <w:t xml:space="preserve"> و توبه نمی‌کند، یا اینکه از مردم پنهان می‌کند اما از خداوند متعال نه؛ به خصوص کسانی که آیات الهی را به بهایی اندک می‌فروشند و اگر مکر خداوند متعال نسبت به ماکرین نبود، زمین سراسر فاسد می‌گشت و ظلم و ستم عمومی و بزرگ می‌شد، پس در آن، هم نفع و فایده است و هم اصلاح و مجازاتی است برای لجبازان و گردن فرازان و هم رحمتی است برای پندپذیران و نشانه و عبرتی برای سرکشان</w:t>
      </w:r>
      <w:r w:rsidR="00F85E90" w:rsidRPr="00781059">
        <w:rPr>
          <w:rStyle w:val="Char0"/>
          <w:rFonts w:hint="cs"/>
          <w:color w:val="000000" w:themeColor="text1"/>
          <w:rtl/>
        </w:rPr>
        <w:t xml:space="preserve"> 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استدراج شکلی از اشکال مکر ربانی پروردگار حکیم است و این صفتی است ممدوح که در رابطه با خداوند متعال، هیچ ذم و نکوهشی در آن نیست؛ لذا جایز نیست بگوییم: «خداوند ماکر است»، بلکه باید بگوییم: خداوند در برابر مکر</w:t>
      </w:r>
      <w:r w:rsidR="00BF1218" w:rsidRPr="00781059">
        <w:rPr>
          <w:rStyle w:val="Char0"/>
          <w:rFonts w:hint="cs"/>
          <w:color w:val="000000" w:themeColor="text1"/>
          <w:rtl/>
        </w:rPr>
        <w:t>ک</w:t>
      </w:r>
      <w:r w:rsidRPr="00781059">
        <w:rPr>
          <w:rStyle w:val="Char0"/>
          <w:color w:val="000000" w:themeColor="text1"/>
          <w:rtl/>
        </w:rPr>
        <w:t xml:space="preserve">نندگان و حیله گران، چاره‌جویی می‌کند، پس این صفت را در جایگاه و مقامی ذکر می‌کنیم که مدح و ستایش است، همچون این کلام الهی: </w:t>
      </w:r>
    </w:p>
    <w:p w:rsidR="00994878" w:rsidRPr="00781059" w:rsidRDefault="00F35B5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وَيَمۡكُرُونَ وَيَمۡكُرُ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خَيۡرُ </w:t>
      </w:r>
      <w:r w:rsidRPr="00781059">
        <w:rPr>
          <w:rStyle w:val="Char7"/>
          <w:rFonts w:hint="cs"/>
          <w:color w:val="000000" w:themeColor="text1"/>
          <w:rtl/>
        </w:rPr>
        <w:t>ٱ</w:t>
      </w:r>
      <w:r w:rsidRPr="00781059">
        <w:rPr>
          <w:rStyle w:val="Char7"/>
          <w:rFonts w:hint="eastAsia"/>
          <w:color w:val="000000" w:themeColor="text1"/>
          <w:rtl/>
        </w:rPr>
        <w:t>لۡمَٰكِرِينَ</w:t>
      </w:r>
      <w:r w:rsidRPr="00781059">
        <w:rPr>
          <w:rStyle w:val="Char7"/>
          <w:color w:val="000000" w:themeColor="text1"/>
          <w:rtl/>
        </w:rPr>
        <w:t>٣٠</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[الأنفال: 30]</w:t>
      </w:r>
      <w:r w:rsidR="00994878" w:rsidRPr="00781059">
        <w:rPr>
          <w:rStyle w:val="Char0"/>
          <w:color w:val="000000" w:themeColor="text1"/>
          <w:rtl/>
        </w:rPr>
        <w:t xml:space="preserve"> </w:t>
      </w:r>
      <w:r w:rsidR="00994878" w:rsidRPr="00781059">
        <w:rPr>
          <w:rStyle w:val="Char5"/>
          <w:color w:val="000000" w:themeColor="text1"/>
          <w:rtl/>
        </w:rPr>
        <w:t>«آن</w:t>
      </w:r>
      <w:r w:rsidR="00023B11" w:rsidRPr="00781059">
        <w:rPr>
          <w:rStyle w:val="Char5"/>
          <w:color w:val="000000" w:themeColor="text1"/>
          <w:rtl/>
        </w:rPr>
        <w:t>‌</w:t>
      </w:r>
      <w:r w:rsidR="00994878" w:rsidRPr="00781059">
        <w:rPr>
          <w:rStyle w:val="Char5"/>
          <w:color w:val="000000" w:themeColor="text1"/>
          <w:rtl/>
        </w:rPr>
        <w:t>ها چاره و مکر می‌اندیشیدند و الله (هم) تدبیر می‌کرد و الله بهترین (چاره‌جویان و) تدبیرکنندگان است»</w:t>
      </w:r>
      <w:r w:rsidR="00994878" w:rsidRPr="00781059">
        <w:rPr>
          <w:rStyle w:val="Char0"/>
          <w:color w:val="000000" w:themeColor="text1"/>
          <w:rtl/>
        </w:rPr>
        <w:t xml:space="preserve">. </w:t>
      </w:r>
    </w:p>
    <w:p w:rsidR="00994878" w:rsidRPr="00781059" w:rsidRDefault="00F35B5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وَمَكَرُواْ مَكۡرٗا وَمَكَرۡنَا مَكۡرٗا وَهُمۡ لَا يَشۡعُرُونَ٥٠</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[النمل: 50]</w:t>
      </w:r>
      <w:r w:rsidR="00994878" w:rsidRPr="00781059">
        <w:rPr>
          <w:rStyle w:val="Char0"/>
          <w:color w:val="000000" w:themeColor="text1"/>
          <w:rtl/>
        </w:rPr>
        <w:t xml:space="preserve"> </w:t>
      </w:r>
      <w:r w:rsidR="00994878" w:rsidRPr="00781059">
        <w:rPr>
          <w:rStyle w:val="Char5"/>
          <w:color w:val="000000" w:themeColor="text1"/>
          <w:rtl/>
        </w:rPr>
        <w:t>«و</w:t>
      </w:r>
      <w:r w:rsidR="004A0C60" w:rsidRPr="00781059">
        <w:rPr>
          <w:rStyle w:val="Char5"/>
          <w:color w:val="000000" w:themeColor="text1"/>
          <w:rtl/>
        </w:rPr>
        <w:t xml:space="preserve"> آن‌ها </w:t>
      </w:r>
      <w:r w:rsidR="00994878" w:rsidRPr="00781059">
        <w:rPr>
          <w:rStyle w:val="Char5"/>
          <w:color w:val="000000" w:themeColor="text1"/>
          <w:rtl/>
        </w:rPr>
        <w:t>(برای قتل صالح و پیروانش) حیله و نیرنگی به کار بردند و ما (نیز) حیله و تدبیری (برای هلاک</w:t>
      </w:r>
      <w:r w:rsidR="004A0C60" w:rsidRPr="00781059">
        <w:rPr>
          <w:rStyle w:val="Char5"/>
          <w:color w:val="000000" w:themeColor="text1"/>
          <w:rtl/>
        </w:rPr>
        <w:t xml:space="preserve"> آن‌ها </w:t>
      </w:r>
      <w:r w:rsidR="00994878" w:rsidRPr="00781059">
        <w:rPr>
          <w:rStyle w:val="Char5"/>
          <w:color w:val="000000" w:themeColor="text1"/>
          <w:rtl/>
        </w:rPr>
        <w:t xml:space="preserve">و نجات صالح و پیروانش) </w:t>
      </w:r>
      <w:r w:rsidR="00EF0A58" w:rsidRPr="00781059">
        <w:rPr>
          <w:rStyle w:val="Char5"/>
          <w:rFonts w:hint="cs"/>
          <w:color w:val="000000" w:themeColor="text1"/>
          <w:rtl/>
        </w:rPr>
        <w:t>درنظر گرفتیم</w:t>
      </w:r>
      <w:r w:rsidR="00994878" w:rsidRPr="00781059">
        <w:rPr>
          <w:rStyle w:val="Char5"/>
          <w:color w:val="000000" w:themeColor="text1"/>
          <w:rtl/>
        </w:rPr>
        <w:t>، درحالی‌که</w:t>
      </w:r>
      <w:r w:rsidR="004A0C60" w:rsidRPr="00781059">
        <w:rPr>
          <w:rStyle w:val="Char5"/>
          <w:color w:val="000000" w:themeColor="text1"/>
          <w:rtl/>
        </w:rPr>
        <w:t xml:space="preserve"> آن‌ها </w:t>
      </w:r>
      <w:r w:rsidR="00994878" w:rsidRPr="00781059">
        <w:rPr>
          <w:rStyle w:val="Char5"/>
          <w:color w:val="000000" w:themeColor="text1"/>
          <w:rtl/>
        </w:rPr>
        <w:t>نمی‌دانستند»</w:t>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از جمله داستان‌های واضح و روشن قرآن در ارتباط با استدراج، داستان فرعون است که پس از دیدن خوابی، مکر و حیله </w:t>
      </w:r>
      <w:r w:rsidR="00BF1218" w:rsidRPr="00781059">
        <w:rPr>
          <w:rStyle w:val="Char0"/>
          <w:rFonts w:hint="cs"/>
          <w:color w:val="000000" w:themeColor="text1"/>
          <w:rtl/>
        </w:rPr>
        <w:t>می</w:t>
      </w:r>
      <w:r w:rsidR="003606D2" w:rsidRPr="00781059">
        <w:rPr>
          <w:rStyle w:val="Char0"/>
          <w:color w:val="000000" w:themeColor="text1"/>
          <w:rtl/>
        </w:rPr>
        <w:t>‌</w:t>
      </w:r>
      <w:r w:rsidR="00BF1218" w:rsidRPr="00781059">
        <w:rPr>
          <w:rStyle w:val="Char0"/>
          <w:rFonts w:hint="cs"/>
          <w:color w:val="000000" w:themeColor="text1"/>
          <w:rtl/>
        </w:rPr>
        <w:t>کند</w:t>
      </w:r>
      <w:r w:rsidRPr="00781059">
        <w:rPr>
          <w:rStyle w:val="Char0"/>
          <w:color w:val="000000" w:themeColor="text1"/>
          <w:rtl/>
        </w:rPr>
        <w:t xml:space="preserve"> و کودکان بنی</w:t>
      </w:r>
      <w:r w:rsidR="003606D2" w:rsidRPr="00781059">
        <w:rPr>
          <w:rStyle w:val="Char0"/>
          <w:color w:val="000000" w:themeColor="text1"/>
          <w:rtl/>
        </w:rPr>
        <w:t>‌</w:t>
      </w:r>
      <w:r w:rsidRPr="00781059">
        <w:rPr>
          <w:rStyle w:val="Char0"/>
          <w:color w:val="000000" w:themeColor="text1"/>
          <w:rtl/>
        </w:rPr>
        <w:t>اسرا</w:t>
      </w:r>
      <w:r w:rsidR="00BF1218" w:rsidRPr="00781059">
        <w:rPr>
          <w:rStyle w:val="Char0"/>
          <w:rFonts w:hint="cs"/>
          <w:color w:val="000000" w:themeColor="text1"/>
          <w:rtl/>
        </w:rPr>
        <w:t>ی</w:t>
      </w:r>
      <w:r w:rsidRPr="00781059">
        <w:rPr>
          <w:rStyle w:val="Char0"/>
          <w:color w:val="000000" w:themeColor="text1"/>
          <w:rtl/>
        </w:rPr>
        <w:t>یل را</w:t>
      </w:r>
      <w:r w:rsidR="00BF1218" w:rsidRPr="00781059">
        <w:rPr>
          <w:rStyle w:val="Char0"/>
          <w:rFonts w:hint="cs"/>
          <w:color w:val="000000" w:themeColor="text1"/>
          <w:rtl/>
        </w:rPr>
        <w:t xml:space="preserve"> {از}</w:t>
      </w:r>
      <w:r w:rsidRPr="00781059">
        <w:rPr>
          <w:rStyle w:val="Char0"/>
          <w:color w:val="000000" w:themeColor="text1"/>
          <w:rtl/>
        </w:rPr>
        <w:t xml:space="preserve"> دم تیغ </w:t>
      </w:r>
      <w:r w:rsidR="00EF0A58" w:rsidRPr="00781059">
        <w:rPr>
          <w:rStyle w:val="Char0"/>
          <w:rFonts w:hint="cs"/>
          <w:color w:val="000000" w:themeColor="text1"/>
          <w:rtl/>
        </w:rPr>
        <w:t>می</w:t>
      </w:r>
      <w:r w:rsidR="00A9571D" w:rsidRPr="00781059">
        <w:rPr>
          <w:rStyle w:val="Char0"/>
          <w:rFonts w:hint="cs"/>
          <w:color w:val="000000" w:themeColor="text1"/>
          <w:rtl/>
        </w:rPr>
        <w:t>‌</w:t>
      </w:r>
      <w:r w:rsidRPr="00781059">
        <w:rPr>
          <w:rStyle w:val="Char0"/>
          <w:color w:val="000000" w:themeColor="text1"/>
          <w:rtl/>
        </w:rPr>
        <w:t>گذراند، تا در میان</w:t>
      </w:r>
      <w:r w:rsidR="004A0C60" w:rsidRPr="00781059">
        <w:rPr>
          <w:rStyle w:val="Char0"/>
          <w:color w:val="000000" w:themeColor="text1"/>
          <w:rtl/>
        </w:rPr>
        <w:t xml:space="preserve"> آن‌ها </w:t>
      </w:r>
      <w:r w:rsidRPr="00781059">
        <w:rPr>
          <w:rStyle w:val="Char0"/>
          <w:color w:val="000000" w:themeColor="text1"/>
          <w:rtl/>
        </w:rPr>
        <w:t>کسی نباشد که تخت پادشاهی و حکومت او را تهدید نم</w:t>
      </w:r>
      <w:r w:rsidR="00BF1218" w:rsidRPr="00781059">
        <w:rPr>
          <w:rStyle w:val="Char0"/>
          <w:rFonts w:hint="cs"/>
          <w:color w:val="000000" w:themeColor="text1"/>
          <w:rtl/>
        </w:rPr>
        <w:t>اید</w:t>
      </w:r>
      <w:r w:rsidRPr="00781059">
        <w:rPr>
          <w:rStyle w:val="Char0"/>
          <w:color w:val="000000" w:themeColor="text1"/>
          <w:rtl/>
        </w:rPr>
        <w:t xml:space="preserve"> و ساقط کند؛ پس الله تعالی با قدرت خود فرعون را چنان مسخر نمود که در قصر خود به پرورش کسی بپردازد که تاج و تخت و مملکت او را نابود می‌کند و آن شخصیت کسی </w:t>
      </w:r>
      <w:r w:rsidRPr="00781059">
        <w:rPr>
          <w:rStyle w:val="Char0"/>
          <w:color w:val="000000" w:themeColor="text1"/>
          <w:rtl/>
        </w:rPr>
        <w:lastRenderedPageBreak/>
        <w:t>نبود جز پیامبر الله موسی</w:t>
      </w:r>
      <w:r w:rsidR="0002119C" w:rsidRPr="00781059">
        <w:rPr>
          <w:rFonts w:ascii="Simplified Arabic" w:hAnsi="Simplified Arabic" w:cs="CTraditional Arabic"/>
          <w:color w:val="000000" w:themeColor="text1"/>
          <w:shd w:val="clear" w:color="auto" w:fill="FFFFFF"/>
          <w:rtl/>
        </w:rPr>
        <w:t> </w:t>
      </w:r>
      <w:r w:rsidR="00D54533" w:rsidRPr="00781059">
        <w:rPr>
          <w:rFonts w:ascii="Simplified Arabic" w:hAnsi="Simplified Arabic" w:cs="CTraditional Arabic" w:hint="cs"/>
          <w:color w:val="000000" w:themeColor="text1"/>
          <w:shd w:val="clear" w:color="auto" w:fill="FFFFFF"/>
          <w:rtl/>
        </w:rPr>
        <w:t>÷</w:t>
      </w:r>
      <w:r w:rsidRPr="00781059">
        <w:rPr>
          <w:rStyle w:val="Char0"/>
          <w:color w:val="000000" w:themeColor="text1"/>
          <w:rtl/>
        </w:rPr>
        <w:t xml:space="preserve">؛ پاک و منزه است </w:t>
      </w:r>
      <w:r w:rsidR="00BF1218" w:rsidRPr="00781059">
        <w:rPr>
          <w:rStyle w:val="Char0"/>
          <w:color w:val="000000" w:themeColor="text1"/>
          <w:rtl/>
        </w:rPr>
        <w:t>الله توانایِ مقتدرِ دانایِ خبیر</w:t>
      </w:r>
      <w:r w:rsidRPr="00781059">
        <w:rPr>
          <w:rStyle w:val="Char0"/>
          <w:color w:val="000000" w:themeColor="text1"/>
          <w:rtl/>
        </w:rPr>
        <w:t xml:space="preserve"> و تنها تعداد اندکی از بندگان الله می‌اندیشند.</w:t>
      </w:r>
    </w:p>
    <w:p w:rsidR="00994878" w:rsidRPr="00781059" w:rsidRDefault="00994878" w:rsidP="00781059">
      <w:pPr>
        <w:rPr>
          <w:rStyle w:val="Char0"/>
          <w:color w:val="000000" w:themeColor="text1"/>
          <w:rtl/>
        </w:rPr>
      </w:pPr>
      <w:r w:rsidRPr="00781059">
        <w:rPr>
          <w:rStyle w:val="Charb"/>
          <w:color w:val="000000" w:themeColor="text1"/>
          <w:rtl/>
        </w:rPr>
        <w:t>يكی دیگر از نمونه‌های میدانی استدراج را می‌توان در رفتار دانشمندان</w:t>
      </w:r>
      <w:r w:rsidRPr="00781059">
        <w:rPr>
          <w:rStyle w:val="Char0"/>
          <w:color w:val="000000" w:themeColor="text1"/>
          <w:rtl/>
        </w:rPr>
        <w:t xml:space="preserve"> اتمی و نیز متخصصین غیر مسلمان در علوم سخت و پیچیده مشاهده کرد؛ عالم هندی متخصص در یک رشته بسیار پیچیده و سخت كه مسائل علمی دشواری را بخوبی درک نموده</w:t>
      </w:r>
      <w:r w:rsidR="00BF1218" w:rsidRPr="00781059">
        <w:rPr>
          <w:rStyle w:val="Char0"/>
          <w:rFonts w:hint="cs"/>
          <w:color w:val="000000" w:themeColor="text1"/>
          <w:rtl/>
        </w:rPr>
        <w:t xml:space="preserve"> است</w:t>
      </w:r>
      <w:r w:rsidRPr="00781059">
        <w:rPr>
          <w:rStyle w:val="Char0"/>
          <w:color w:val="000000" w:themeColor="text1"/>
          <w:rtl/>
        </w:rPr>
        <w:t xml:space="preserve"> و می‌فهمد که هر کسی </w:t>
      </w:r>
      <w:r w:rsidRPr="00781059">
        <w:rPr>
          <w:rStyle w:val="Charb"/>
          <w:color w:val="000000" w:themeColor="text1"/>
          <w:rtl/>
        </w:rPr>
        <w:t>را یارای درک</w:t>
      </w:r>
      <w:r w:rsidR="004A0C60" w:rsidRPr="00781059">
        <w:rPr>
          <w:rStyle w:val="Charb"/>
          <w:color w:val="000000" w:themeColor="text1"/>
          <w:rtl/>
        </w:rPr>
        <w:t xml:space="preserve"> آن‌ها </w:t>
      </w:r>
      <w:r w:rsidRPr="00781059">
        <w:rPr>
          <w:rStyle w:val="Charb"/>
          <w:color w:val="000000" w:themeColor="text1"/>
          <w:rtl/>
        </w:rPr>
        <w:t>نیست، اما با این همه</w:t>
      </w:r>
      <w:r w:rsidRPr="00781059">
        <w:rPr>
          <w:rStyle w:val="Char0"/>
          <w:color w:val="000000" w:themeColor="text1"/>
          <w:rtl/>
        </w:rPr>
        <w:t xml:space="preserve"> گاو می‌پرستد و در برابر گاو، خود را بر زمین </w:t>
      </w:r>
      <w:r w:rsidR="00BF1218" w:rsidRPr="00781059">
        <w:rPr>
          <w:rStyle w:val="Char0"/>
          <w:rFonts w:hint="cs"/>
          <w:color w:val="000000" w:themeColor="text1"/>
          <w:rtl/>
        </w:rPr>
        <w:t>می</w:t>
      </w:r>
      <w:r w:rsidR="003606D2" w:rsidRPr="00781059">
        <w:rPr>
          <w:rStyle w:val="Char0"/>
          <w:color w:val="000000" w:themeColor="text1"/>
          <w:rtl/>
        </w:rPr>
        <w:t>‌</w:t>
      </w:r>
      <w:r w:rsidR="00BF1218" w:rsidRPr="00781059">
        <w:rPr>
          <w:rStyle w:val="Char0"/>
          <w:rFonts w:hint="cs"/>
          <w:color w:val="000000" w:themeColor="text1"/>
          <w:rtl/>
        </w:rPr>
        <w:t>اندازد</w:t>
      </w:r>
      <w:r w:rsidRPr="00781059">
        <w:rPr>
          <w:rStyle w:val="Char0"/>
          <w:color w:val="000000" w:themeColor="text1"/>
          <w:rtl/>
        </w:rPr>
        <w:t xml:space="preserve"> و سینه‌خیز </w:t>
      </w:r>
      <w:r w:rsidR="00EF0A58" w:rsidRPr="00781059">
        <w:rPr>
          <w:rStyle w:val="Char0"/>
          <w:color w:val="000000" w:themeColor="text1"/>
          <w:rtl/>
        </w:rPr>
        <w:t>بسوی او می‌رود</w:t>
      </w:r>
      <w:r w:rsidR="00EF0A58" w:rsidRPr="00781059">
        <w:rPr>
          <w:rStyle w:val="Char0"/>
          <w:rFonts w:hint="cs"/>
          <w:color w:val="000000" w:themeColor="text1"/>
          <w:rtl/>
        </w:rPr>
        <w:t>؛</w:t>
      </w:r>
      <w:r w:rsidRPr="00781059">
        <w:rPr>
          <w:rStyle w:val="Char0"/>
          <w:color w:val="000000" w:themeColor="text1"/>
          <w:rtl/>
        </w:rPr>
        <w:t xml:space="preserve"> این عمل </w:t>
      </w:r>
      <w:r w:rsidR="00EF0A58" w:rsidRPr="00781059">
        <w:rPr>
          <w:rStyle w:val="Char0"/>
          <w:color w:val="000000" w:themeColor="text1"/>
          <w:rtl/>
        </w:rPr>
        <w:t>شکلی از اشکال عباد</w:t>
      </w:r>
      <w:r w:rsidRPr="00781059">
        <w:rPr>
          <w:rStyle w:val="Char0"/>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و سبب تقرب و نزدیکی</w:t>
      </w:r>
      <w:r w:rsidR="004A0C60" w:rsidRPr="00781059">
        <w:rPr>
          <w:rStyle w:val="Char0"/>
          <w:color w:val="000000" w:themeColor="text1"/>
          <w:rtl/>
        </w:rPr>
        <w:t xml:space="preserve"> آن‌ها </w:t>
      </w:r>
      <w:r w:rsidR="00BF1218" w:rsidRPr="00781059">
        <w:rPr>
          <w:rStyle w:val="Char0"/>
          <w:color w:val="000000" w:themeColor="text1"/>
          <w:rtl/>
        </w:rPr>
        <w:t>به گاو است</w:t>
      </w:r>
      <w:r w:rsidR="00EF0A58" w:rsidRPr="00781059">
        <w:rPr>
          <w:rStyle w:val="Char0"/>
          <w:rFonts w:hint="cs"/>
          <w:color w:val="000000" w:themeColor="text1"/>
          <w:rtl/>
        </w:rPr>
        <w:t>؛</w:t>
      </w:r>
      <w:r w:rsidRPr="00781059">
        <w:rPr>
          <w:rStyle w:val="Char0"/>
          <w:color w:val="000000" w:themeColor="text1"/>
          <w:rtl/>
        </w:rPr>
        <w:t xml:space="preserve"> و </w:t>
      </w:r>
      <w:r w:rsidR="00EF0A58" w:rsidRPr="00781059">
        <w:rPr>
          <w:rStyle w:val="Char0"/>
          <w:color w:val="000000" w:themeColor="text1"/>
          <w:rtl/>
        </w:rPr>
        <w:t xml:space="preserve">با ادرار گاو تبرک می‌جوید و </w:t>
      </w:r>
      <w:r w:rsidRPr="00781059">
        <w:rPr>
          <w:rStyle w:val="Char0"/>
          <w:color w:val="000000" w:themeColor="text1"/>
          <w:rtl/>
        </w:rPr>
        <w:t>از ادرارش به صورت خود می‌کشد و دستانش را بر بدن او می‌کشد تا از او راضی شود؛ آری این دانشمند، صاحب عقلی قوی است، اما قلب او پلید و مریض است!!.</w:t>
      </w:r>
    </w:p>
    <w:p w:rsidR="00994878" w:rsidRPr="00781059" w:rsidRDefault="00994878" w:rsidP="00781059">
      <w:pPr>
        <w:rPr>
          <w:rStyle w:val="Char0"/>
          <w:color w:val="000000" w:themeColor="text1"/>
          <w:rtl/>
        </w:rPr>
      </w:pPr>
      <w:r w:rsidRPr="00781059">
        <w:rPr>
          <w:rStyle w:val="Char0"/>
          <w:color w:val="000000" w:themeColor="text1"/>
          <w:rtl/>
        </w:rPr>
        <w:t>حال و وضع کسی که برای خدا</w:t>
      </w:r>
      <w:r w:rsidR="00BF1218" w:rsidRPr="00781059">
        <w:rPr>
          <w:rStyle w:val="Char0"/>
          <w:color w:val="000000" w:themeColor="text1"/>
          <w:rtl/>
        </w:rPr>
        <w:t>وند متعال شریک و فرزند قائل است</w:t>
      </w:r>
      <w:r w:rsidRPr="00781059">
        <w:rPr>
          <w:rStyle w:val="Char0"/>
          <w:color w:val="000000" w:themeColor="text1"/>
          <w:rtl/>
        </w:rPr>
        <w:t xml:space="preserve"> یا برای خورشید</w:t>
      </w:r>
      <w:r w:rsidR="00BF1218" w:rsidRPr="00781059">
        <w:rPr>
          <w:rStyle w:val="Char0"/>
          <w:rFonts w:hint="cs"/>
          <w:color w:val="000000" w:themeColor="text1"/>
          <w:rtl/>
        </w:rPr>
        <w:t>،</w:t>
      </w:r>
      <w:r w:rsidRPr="00781059">
        <w:rPr>
          <w:rStyle w:val="Char0"/>
          <w:color w:val="000000" w:themeColor="text1"/>
          <w:rtl/>
        </w:rPr>
        <w:t xml:space="preserve"> ماه</w:t>
      </w:r>
      <w:r w:rsidR="00BF1218" w:rsidRPr="00781059">
        <w:rPr>
          <w:rStyle w:val="Char0"/>
          <w:rFonts w:hint="cs"/>
          <w:color w:val="000000" w:themeColor="text1"/>
          <w:rtl/>
        </w:rPr>
        <w:t>،</w:t>
      </w:r>
      <w:r w:rsidRPr="00781059">
        <w:rPr>
          <w:rStyle w:val="Char0"/>
          <w:color w:val="000000" w:themeColor="text1"/>
          <w:rtl/>
        </w:rPr>
        <w:t xml:space="preserve"> درخت</w:t>
      </w:r>
      <w:r w:rsidR="00BF1218" w:rsidRPr="00781059">
        <w:rPr>
          <w:rStyle w:val="Char0"/>
          <w:rFonts w:hint="cs"/>
          <w:color w:val="000000" w:themeColor="text1"/>
          <w:rtl/>
        </w:rPr>
        <w:t>،</w:t>
      </w:r>
      <w:r w:rsidRPr="00781059">
        <w:rPr>
          <w:rStyle w:val="Char0"/>
          <w:color w:val="000000" w:themeColor="text1"/>
          <w:rtl/>
        </w:rPr>
        <w:t xml:space="preserve"> سنگ</w:t>
      </w:r>
      <w:r w:rsidR="00BF1218" w:rsidRPr="00781059">
        <w:rPr>
          <w:rStyle w:val="Char0"/>
          <w:rFonts w:hint="cs"/>
          <w:color w:val="000000" w:themeColor="text1"/>
          <w:rtl/>
        </w:rPr>
        <w:t xml:space="preserve"> و</w:t>
      </w:r>
      <w:r w:rsidRPr="00781059">
        <w:rPr>
          <w:rStyle w:val="Char0"/>
          <w:color w:val="000000" w:themeColor="text1"/>
          <w:rtl/>
        </w:rPr>
        <w:t xml:space="preserve"> قبری که می‌گویند قبر فلان بن فلان و مرقد یکی از خفتگان است، سجده می‌کند نیز همانند همان گاو پرست می‌باشد؛ چنین فردی الله متعال را که نه او را چ</w:t>
      </w:r>
      <w:r w:rsidR="00EF0A58" w:rsidRPr="00781059">
        <w:rPr>
          <w:rStyle w:val="Char0"/>
          <w:rFonts w:hint="cs"/>
          <w:color w:val="000000" w:themeColor="text1"/>
          <w:rtl/>
        </w:rPr>
        <w:t>ُ</w:t>
      </w:r>
      <w:r w:rsidRPr="00781059">
        <w:rPr>
          <w:rStyle w:val="Char0"/>
          <w:color w:val="000000" w:themeColor="text1"/>
          <w:rtl/>
        </w:rPr>
        <w:t xml:space="preserve">رت می‌گیرد و نه خواب، زنده و پابرجاست و هرگز نمی‌میرد، کنار </w:t>
      </w:r>
      <w:r w:rsidR="00BF1218"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نه</w:t>
      </w:r>
      <w:r w:rsidR="00BF1218" w:rsidRPr="00781059">
        <w:rPr>
          <w:rStyle w:val="Char0"/>
          <w:rFonts w:hint="cs"/>
          <w:color w:val="000000" w:themeColor="text1"/>
          <w:rtl/>
        </w:rPr>
        <w:t>د</w:t>
      </w:r>
      <w:r w:rsidRPr="00781059">
        <w:rPr>
          <w:rStyle w:val="Char0"/>
          <w:color w:val="000000" w:themeColor="text1"/>
          <w:rtl/>
        </w:rPr>
        <w:t xml:space="preserve"> و به کسی تقرب می‌جوید که مرگ، کار او را تمام کرده</w:t>
      </w:r>
      <w:r w:rsidR="00BF1218" w:rsidRPr="00781059">
        <w:rPr>
          <w:rStyle w:val="Char0"/>
          <w:rFonts w:hint="cs"/>
          <w:color w:val="000000" w:themeColor="text1"/>
          <w:rtl/>
        </w:rPr>
        <w:t xml:space="preserve"> است</w:t>
      </w:r>
      <w:r w:rsidRPr="00781059">
        <w:rPr>
          <w:rStyle w:val="Char0"/>
          <w:color w:val="000000" w:themeColor="text1"/>
          <w:rtl/>
        </w:rPr>
        <w:t xml:space="preserve"> و توان دیدن و شنیدن ندارد و اگر بر فرض هم ببیند و بشنود، نیز مالک پوست هسته</w:t>
      </w:r>
      <w:r w:rsidR="003606D2" w:rsidRPr="00781059">
        <w:rPr>
          <w:rStyle w:val="Char0"/>
          <w:color w:val="000000" w:themeColor="text1"/>
          <w:rtl/>
        </w:rPr>
        <w:t>‌</w:t>
      </w:r>
      <w:r w:rsidR="00BF1218" w:rsidRPr="00781059">
        <w:rPr>
          <w:rStyle w:val="Char0"/>
          <w:rFonts w:hint="cs"/>
          <w:color w:val="000000" w:themeColor="text1"/>
          <w:rtl/>
        </w:rPr>
        <w:t>ی</w:t>
      </w:r>
      <w:r w:rsidRPr="00781059">
        <w:rPr>
          <w:rStyle w:val="Char0"/>
          <w:color w:val="000000" w:themeColor="text1"/>
          <w:rtl/>
        </w:rPr>
        <w:t xml:space="preserve"> خرمایی برای او نیست!.</w:t>
      </w:r>
    </w:p>
    <w:p w:rsidR="00994878" w:rsidRPr="00781059" w:rsidRDefault="00994878" w:rsidP="00781059">
      <w:pPr>
        <w:rPr>
          <w:rStyle w:val="Char0"/>
          <w:color w:val="000000" w:themeColor="text1"/>
          <w:rtl/>
        </w:rPr>
      </w:pPr>
      <w:r w:rsidRPr="00781059">
        <w:rPr>
          <w:rStyle w:val="Char0"/>
          <w:color w:val="000000" w:themeColor="text1"/>
          <w:rtl/>
        </w:rPr>
        <w:t xml:space="preserve">این دانشمند آیات ثابت و محکم الهی را </w:t>
      </w:r>
      <w:r w:rsidR="00BF1218" w:rsidRPr="00781059">
        <w:rPr>
          <w:rStyle w:val="Char0"/>
          <w:rFonts w:hint="cs"/>
          <w:color w:val="000000" w:themeColor="text1"/>
          <w:rtl/>
        </w:rPr>
        <w:t>می</w:t>
      </w:r>
      <w:r w:rsidR="003606D2" w:rsidRPr="00781059">
        <w:rPr>
          <w:rStyle w:val="Char0"/>
          <w:color w:val="000000" w:themeColor="text1"/>
          <w:rtl/>
        </w:rPr>
        <w:t>‌</w:t>
      </w:r>
      <w:r w:rsidR="00BF1218" w:rsidRPr="00781059">
        <w:rPr>
          <w:rStyle w:val="Char0"/>
          <w:rFonts w:hint="cs"/>
          <w:color w:val="000000" w:themeColor="text1"/>
          <w:rtl/>
        </w:rPr>
        <w:t>بیند</w:t>
      </w:r>
      <w:r w:rsidRPr="00781059">
        <w:rPr>
          <w:rStyle w:val="Char0"/>
          <w:color w:val="000000" w:themeColor="text1"/>
          <w:rtl/>
        </w:rPr>
        <w:t xml:space="preserve"> و می‌شنود، آیاتی که حق را بیان کرده</w:t>
      </w:r>
      <w:r w:rsidR="00BF1218" w:rsidRPr="00781059">
        <w:rPr>
          <w:rStyle w:val="Char0"/>
          <w:rFonts w:hint="cs"/>
          <w:color w:val="000000" w:themeColor="text1"/>
          <w:rtl/>
        </w:rPr>
        <w:t xml:space="preserve"> است</w:t>
      </w:r>
      <w:r w:rsidRPr="00781059">
        <w:rPr>
          <w:rStyle w:val="Char0"/>
          <w:color w:val="000000" w:themeColor="text1"/>
          <w:rtl/>
        </w:rPr>
        <w:t xml:space="preserve"> و همه چیز به آن ایمان دارند، حتی حیوانات و حشرات و جمادات نیز پروردگار خود را </w:t>
      </w:r>
      <w:r w:rsidR="00BF1218"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شنا</w:t>
      </w:r>
      <w:r w:rsidR="00BF1218" w:rsidRPr="00781059">
        <w:rPr>
          <w:rStyle w:val="Char0"/>
          <w:rFonts w:hint="cs"/>
          <w:color w:val="000000" w:themeColor="text1"/>
          <w:rtl/>
        </w:rPr>
        <w:t>سند</w:t>
      </w:r>
      <w:r w:rsidRPr="00781059">
        <w:rPr>
          <w:rStyle w:val="Char0"/>
          <w:color w:val="000000" w:themeColor="text1"/>
          <w:rtl/>
        </w:rPr>
        <w:t xml:space="preserve"> و با او چیزی را شریک نمی‌گردانند و بر اساس فطرت خود</w:t>
      </w:r>
      <w:r w:rsidR="00EF0A58" w:rsidRPr="00781059">
        <w:rPr>
          <w:rStyle w:val="Char0"/>
          <w:rFonts w:hint="cs"/>
          <w:color w:val="000000" w:themeColor="text1"/>
          <w:rtl/>
        </w:rPr>
        <w:t>،</w:t>
      </w:r>
      <w:r w:rsidRPr="00781059">
        <w:rPr>
          <w:rStyle w:val="Char0"/>
          <w:color w:val="000000" w:themeColor="text1"/>
          <w:rtl/>
        </w:rPr>
        <w:t xml:space="preserve"> خدا</w:t>
      </w:r>
      <w:r w:rsidR="00EF0A58" w:rsidRPr="00781059">
        <w:rPr>
          <w:rStyle w:val="Char0"/>
          <w:rFonts w:hint="cs"/>
          <w:color w:val="000000" w:themeColor="text1"/>
          <w:rtl/>
        </w:rPr>
        <w:t>وند</w:t>
      </w:r>
      <w:r w:rsidRPr="00781059">
        <w:rPr>
          <w:rStyle w:val="Char0"/>
          <w:color w:val="000000" w:themeColor="text1"/>
          <w:rtl/>
        </w:rPr>
        <w:t xml:space="preserve"> را به یگانگی می‌شناسند و از تسبیح گویان هستند، چنانکه خداوند متعال می‌فرماید: </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 xml:space="preserve">وَإِن مِّن </w:t>
      </w:r>
      <w:r w:rsidR="00F35B55" w:rsidRPr="003B61C0">
        <w:rPr>
          <w:rStyle w:val="Char7"/>
          <w:color w:val="000000" w:themeColor="text1"/>
          <w:spacing w:val="-3"/>
          <w:rtl/>
        </w:rPr>
        <w:t>شَيۡءٍ إِلَّا يُسَبِّحُ بِحَمۡدِهِ</w:t>
      </w:r>
      <w:r w:rsidR="00F35B55" w:rsidRPr="003B61C0">
        <w:rPr>
          <w:rStyle w:val="Char7"/>
          <w:rFonts w:hint="cs"/>
          <w:color w:val="000000" w:themeColor="text1"/>
          <w:spacing w:val="-3"/>
          <w:rtl/>
        </w:rPr>
        <w:t>ۦ</w:t>
      </w:r>
      <w:r w:rsidR="00F35B55" w:rsidRPr="003B61C0">
        <w:rPr>
          <w:rStyle w:val="Char7"/>
          <w:color w:val="000000" w:themeColor="text1"/>
          <w:spacing w:val="-3"/>
          <w:rtl/>
        </w:rPr>
        <w:t xml:space="preserve"> وَلَٰكِن لَّا تَفۡقَهُونَ تَسۡبِيحَهُمۡۚ إِنَّهُ</w:t>
      </w:r>
      <w:r w:rsidR="00F35B55" w:rsidRPr="003B61C0">
        <w:rPr>
          <w:rStyle w:val="Char7"/>
          <w:rFonts w:hint="cs"/>
          <w:color w:val="000000" w:themeColor="text1"/>
          <w:spacing w:val="-3"/>
          <w:rtl/>
        </w:rPr>
        <w:t>ۥ</w:t>
      </w:r>
      <w:r w:rsidR="00F35B55" w:rsidRPr="003B61C0">
        <w:rPr>
          <w:rStyle w:val="Char7"/>
          <w:color w:val="000000" w:themeColor="text1"/>
          <w:spacing w:val="-3"/>
          <w:rtl/>
        </w:rPr>
        <w:t xml:space="preserve"> كَانَ حَلِيمًا غَفُورٗا٤٤</w:t>
      </w:r>
      <w:r w:rsidR="00F35B55" w:rsidRPr="003B61C0">
        <w:rPr>
          <w:rStyle w:val="Char0"/>
          <w:rFonts w:cs="Traditional Arabic"/>
          <w:color w:val="000000" w:themeColor="text1"/>
          <w:spacing w:val="-3"/>
          <w:shd w:val="clear" w:color="auto" w:fill="FFFFFF"/>
          <w:rtl/>
        </w:rPr>
        <w:t>﴾</w:t>
      </w:r>
      <w:r w:rsidR="00F35B55" w:rsidRPr="003B61C0">
        <w:rPr>
          <w:rStyle w:val="Char7"/>
          <w:color w:val="000000" w:themeColor="text1"/>
          <w:spacing w:val="-3"/>
          <w:rtl/>
        </w:rPr>
        <w:t xml:space="preserve"> </w:t>
      </w:r>
      <w:r w:rsidR="00F35B55" w:rsidRPr="003B61C0">
        <w:rPr>
          <w:rStyle w:val="Char"/>
          <w:color w:val="000000" w:themeColor="text1"/>
          <w:spacing w:val="-3"/>
          <w:rtl/>
        </w:rPr>
        <w:t>[الإسراء: 44]</w:t>
      </w:r>
      <w:r w:rsidRPr="00781059">
        <w:rPr>
          <w:rStyle w:val="Char0"/>
          <w:color w:val="000000" w:themeColor="text1"/>
          <w:rtl/>
        </w:rPr>
        <w:t xml:space="preserve"> </w:t>
      </w:r>
      <w:r w:rsidRPr="00781059">
        <w:rPr>
          <w:rStyle w:val="Char5"/>
          <w:color w:val="000000" w:themeColor="text1"/>
          <w:rtl/>
        </w:rPr>
        <w:t>«و هیچ چیز نیست مگر آنکه به ستایش او تسبیح می‌گوید و لیکن شما تسبیح</w:t>
      </w:r>
      <w:r w:rsidR="004A0C60" w:rsidRPr="00781059">
        <w:rPr>
          <w:rStyle w:val="Char5"/>
          <w:color w:val="000000" w:themeColor="text1"/>
          <w:rtl/>
        </w:rPr>
        <w:t xml:space="preserve"> آن‌ها </w:t>
      </w:r>
      <w:r w:rsidRPr="00781059">
        <w:rPr>
          <w:rStyle w:val="Char5"/>
          <w:color w:val="000000" w:themeColor="text1"/>
          <w:rtl/>
        </w:rPr>
        <w:t>را در نمی‌یابید، بی‌گمان او بردبار آمرزنده 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ما هیچ انسانی را ندیده‌ایم که حیوان و یا حشره‌ای را به کفر و شرک متهم نماید، این </w:t>
      </w:r>
      <w:r w:rsidRPr="00781059">
        <w:rPr>
          <w:rStyle w:val="Charb"/>
          <w:color w:val="000000" w:themeColor="text1"/>
          <w:rtl/>
        </w:rPr>
        <w:t>درحالی است که انسان‌هایی را می‌بینیم که به الله تعالی کفر و شرک می‌ورزند که الله تعالی به</w:t>
      </w:r>
      <w:r w:rsidR="004A0C60" w:rsidRPr="00781059">
        <w:rPr>
          <w:rStyle w:val="Charb"/>
          <w:color w:val="000000" w:themeColor="text1"/>
          <w:rtl/>
        </w:rPr>
        <w:t xml:space="preserve"> آن‌ها </w:t>
      </w:r>
      <w:r w:rsidR="0020069E" w:rsidRPr="00781059">
        <w:rPr>
          <w:rStyle w:val="Charb"/>
          <w:color w:val="000000" w:themeColor="text1"/>
          <w:rtl/>
        </w:rPr>
        <w:t>عقل داده است</w:t>
      </w:r>
      <w:r w:rsidRPr="00781059">
        <w:rPr>
          <w:rStyle w:val="Char0"/>
          <w:color w:val="000000" w:themeColor="text1"/>
          <w:rtl/>
        </w:rPr>
        <w:t xml:space="preserve"> و اموری را به الله تعالی نسبت می‌دهند که حیوانات بی‌عقل نیز به</w:t>
      </w:r>
      <w:r w:rsidR="0020069E" w:rsidRPr="00781059">
        <w:rPr>
          <w:rStyle w:val="Char0"/>
          <w:rFonts w:hint="cs"/>
          <w:color w:val="000000" w:themeColor="text1"/>
          <w:rtl/>
        </w:rPr>
        <w:t xml:space="preserve"> خداوند متعال</w:t>
      </w:r>
      <w:r w:rsidRPr="00781059">
        <w:rPr>
          <w:rStyle w:val="Char0"/>
          <w:color w:val="000000" w:themeColor="text1"/>
          <w:rtl/>
        </w:rPr>
        <w:t xml:space="preserve"> نسبت نمی‌دهند؛ بدطینتی و پلیدی قلب‌های این عده از انسان‌ها،</w:t>
      </w:r>
      <w:r w:rsidR="004A0C60" w:rsidRPr="00781059">
        <w:rPr>
          <w:rStyle w:val="Char0"/>
          <w:color w:val="000000" w:themeColor="text1"/>
          <w:rtl/>
        </w:rPr>
        <w:t xml:space="preserve"> آن‌ها </w:t>
      </w:r>
      <w:r w:rsidRPr="00781059">
        <w:rPr>
          <w:rStyle w:val="Char0"/>
          <w:color w:val="000000" w:themeColor="text1"/>
          <w:rtl/>
        </w:rPr>
        <w:t>را به این حد رسانده است؛ این درحالی است که می‌بینیم یک شخص</w:t>
      </w:r>
      <w:r w:rsidR="00F87C52" w:rsidRPr="00781059">
        <w:rPr>
          <w:rStyle w:val="Char0"/>
          <w:color w:val="000000" w:themeColor="text1"/>
          <w:rtl/>
        </w:rPr>
        <w:t xml:space="preserve"> بی‌</w:t>
      </w:r>
      <w:r w:rsidRPr="00781059">
        <w:rPr>
          <w:rStyle w:val="Char0"/>
          <w:color w:val="000000" w:themeColor="text1"/>
          <w:rtl/>
        </w:rPr>
        <w:t xml:space="preserve">سواد و </w:t>
      </w:r>
      <w:r w:rsidRPr="00781059">
        <w:rPr>
          <w:rStyle w:val="Char0"/>
          <w:color w:val="000000" w:themeColor="text1"/>
          <w:rtl/>
        </w:rPr>
        <w:lastRenderedPageBreak/>
        <w:t xml:space="preserve">نابینا که نه توان نوشتن دارد و نه توان خواندن و بلکه توان حل کوچک‌ترین مسائل ریاضی را ندارد، از قلبی با فطرت سلیم برخوردار است و الله تعالی را عبادت </w:t>
      </w:r>
      <w:r w:rsidR="0020069E" w:rsidRPr="00781059">
        <w:rPr>
          <w:rStyle w:val="Char0"/>
          <w:rFonts w:hint="cs"/>
          <w:color w:val="000000" w:themeColor="text1"/>
          <w:rtl/>
        </w:rPr>
        <w:t>می</w:t>
      </w:r>
      <w:r w:rsidR="003606D2" w:rsidRPr="00781059">
        <w:rPr>
          <w:rStyle w:val="Char0"/>
          <w:color w:val="000000" w:themeColor="text1"/>
          <w:rtl/>
        </w:rPr>
        <w:t>‌</w:t>
      </w:r>
      <w:r w:rsidR="0020069E" w:rsidRPr="00781059">
        <w:rPr>
          <w:rStyle w:val="Char0"/>
          <w:rFonts w:hint="cs"/>
          <w:color w:val="000000" w:themeColor="text1"/>
          <w:rtl/>
        </w:rPr>
        <w:t>کند</w:t>
      </w:r>
      <w:r w:rsidRPr="00781059">
        <w:rPr>
          <w:rStyle w:val="Char0"/>
          <w:color w:val="000000" w:themeColor="text1"/>
          <w:rtl/>
        </w:rPr>
        <w:t xml:space="preserve"> و چیزی را با او شریک نمی‌گرداند، خدای تعالی را بخاطر نعمت‌هایش شکر </w:t>
      </w:r>
      <w:r w:rsidR="0020069E" w:rsidRPr="00781059">
        <w:rPr>
          <w:rStyle w:val="Char0"/>
          <w:rFonts w:hint="cs"/>
          <w:color w:val="000000" w:themeColor="text1"/>
          <w:rtl/>
        </w:rPr>
        <w:t>می</w:t>
      </w:r>
      <w:r w:rsidR="003606D2" w:rsidRPr="00781059">
        <w:rPr>
          <w:rStyle w:val="Char0"/>
          <w:color w:val="000000" w:themeColor="text1"/>
          <w:rtl/>
        </w:rPr>
        <w:t>‌</w:t>
      </w:r>
      <w:r w:rsidR="0020069E" w:rsidRPr="00781059">
        <w:rPr>
          <w:rStyle w:val="Char0"/>
          <w:rFonts w:hint="cs"/>
          <w:color w:val="000000" w:themeColor="text1"/>
          <w:rtl/>
        </w:rPr>
        <w:t>گوید</w:t>
      </w:r>
      <w:r w:rsidRPr="00781059">
        <w:rPr>
          <w:rStyle w:val="Char0"/>
          <w:color w:val="000000" w:themeColor="text1"/>
          <w:rtl/>
        </w:rPr>
        <w:t xml:space="preserve"> و برای او رکوع و سجده می‌کند و برای </w:t>
      </w:r>
      <w:r w:rsidRPr="00781059">
        <w:rPr>
          <w:rStyle w:val="Charb"/>
          <w:color w:val="000000" w:themeColor="text1"/>
          <w:rtl/>
        </w:rPr>
        <w:t>برطرف نمودن نیازهای خود در اموری که جز الله متعال قادر به برآورده نمودن</w:t>
      </w:r>
      <w:r w:rsidR="004A0C60" w:rsidRPr="00781059">
        <w:rPr>
          <w:rStyle w:val="Charb"/>
          <w:color w:val="000000" w:themeColor="text1"/>
          <w:rtl/>
        </w:rPr>
        <w:t xml:space="preserve"> آن‌ها </w:t>
      </w:r>
      <w:r w:rsidRPr="00781059">
        <w:rPr>
          <w:rStyle w:val="Charb"/>
          <w:color w:val="000000" w:themeColor="text1"/>
          <w:rtl/>
        </w:rPr>
        <w:t>نیست</w:t>
      </w:r>
      <w:r w:rsidRPr="00781059">
        <w:rPr>
          <w:rStyle w:val="Char0"/>
          <w:color w:val="000000" w:themeColor="text1"/>
          <w:rtl/>
        </w:rPr>
        <w:t>، جز الله را به فریاد نمی‌خواند.</w:t>
      </w:r>
    </w:p>
    <w:p w:rsidR="00994878" w:rsidRPr="00781059" w:rsidRDefault="00994878" w:rsidP="00781059">
      <w:pPr>
        <w:pStyle w:val="a4"/>
        <w:spacing w:before="80"/>
        <w:rPr>
          <w:color w:val="000000" w:themeColor="text1"/>
          <w:rtl/>
          <w:lang w:bidi="fa-IR"/>
        </w:rPr>
      </w:pPr>
      <w:r w:rsidRPr="00781059">
        <w:rPr>
          <w:color w:val="000000" w:themeColor="text1"/>
          <w:rtl/>
          <w:lang w:bidi="fa-IR"/>
        </w:rPr>
        <w:t>س: آیا خداوند چنین روی گردانانی را هدایت کرده</w:t>
      </w:r>
      <w:r w:rsidR="0020069E" w:rsidRPr="00781059">
        <w:rPr>
          <w:rFonts w:hint="cs"/>
          <w:color w:val="000000" w:themeColor="text1"/>
          <w:rtl/>
          <w:lang w:bidi="fa-IR"/>
        </w:rPr>
        <w:t xml:space="preserve"> است</w:t>
      </w:r>
      <w:r w:rsidRPr="00781059">
        <w:rPr>
          <w:color w:val="000000" w:themeColor="text1"/>
          <w:rtl/>
          <w:lang w:bidi="fa-IR"/>
        </w:rPr>
        <w:t xml:space="preserve"> و یا</w:t>
      </w:r>
      <w:r w:rsidR="004A0C60" w:rsidRPr="00781059">
        <w:rPr>
          <w:color w:val="000000" w:themeColor="text1"/>
          <w:rtl/>
          <w:lang w:bidi="fa-IR"/>
        </w:rPr>
        <w:t xml:space="preserve"> آن‌ها </w:t>
      </w:r>
      <w:r w:rsidRPr="00781059">
        <w:rPr>
          <w:color w:val="000000" w:themeColor="text1"/>
          <w:rtl/>
          <w:lang w:bidi="fa-IR"/>
        </w:rPr>
        <w:t>را به تدریج بسوی ضلالت و گمراهی می‌کشاند؟!</w:t>
      </w:r>
    </w:p>
    <w:p w:rsidR="00994878" w:rsidRPr="00781059" w:rsidRDefault="00994878" w:rsidP="00781059">
      <w:pPr>
        <w:rPr>
          <w:rStyle w:val="Char0"/>
          <w:color w:val="000000" w:themeColor="text1"/>
          <w:rtl/>
        </w:rPr>
      </w:pPr>
      <w:r w:rsidRPr="00781059">
        <w:rPr>
          <w:rStyle w:val="Char0"/>
          <w:color w:val="000000" w:themeColor="text1"/>
          <w:rtl/>
        </w:rPr>
        <w:t>ج: الله تعالی با زیبا جلوه دادن عمل بدشان در نظر</w:t>
      </w:r>
      <w:r w:rsidR="004A0C60" w:rsidRPr="00781059">
        <w:rPr>
          <w:rStyle w:val="Char0"/>
          <w:color w:val="000000" w:themeColor="text1"/>
          <w:rtl/>
        </w:rPr>
        <w:t xml:space="preserve"> آن‌ها </w:t>
      </w:r>
      <w:r w:rsidRPr="00781059">
        <w:rPr>
          <w:rStyle w:val="Char0"/>
          <w:color w:val="000000" w:themeColor="text1"/>
          <w:rtl/>
        </w:rPr>
        <w:t>و تز</w:t>
      </w:r>
      <w:r w:rsidR="0020069E" w:rsidRPr="00781059">
        <w:rPr>
          <w:rStyle w:val="Char0"/>
          <w:rFonts w:hint="cs"/>
          <w:color w:val="000000" w:themeColor="text1"/>
          <w:rtl/>
        </w:rPr>
        <w:t>ی</w:t>
      </w:r>
      <w:r w:rsidRPr="00781059">
        <w:rPr>
          <w:rStyle w:val="Char0"/>
          <w:color w:val="000000" w:themeColor="text1"/>
          <w:rtl/>
        </w:rPr>
        <w:t>ین گمراهی‌شان،</w:t>
      </w:r>
      <w:r w:rsidR="004A0C60" w:rsidRPr="00781059">
        <w:rPr>
          <w:rStyle w:val="Char0"/>
          <w:color w:val="000000" w:themeColor="text1"/>
          <w:rtl/>
        </w:rPr>
        <w:t xml:space="preserve"> آن‌ها </w:t>
      </w:r>
      <w:r w:rsidRPr="00781059">
        <w:rPr>
          <w:rStyle w:val="Char0"/>
          <w:color w:val="000000" w:themeColor="text1"/>
          <w:rtl/>
        </w:rPr>
        <w:t xml:space="preserve">را گام بگام بسوی گمراهی می‌برد، دلیل آن نیز این آیه است: </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 xml:space="preserve">فَذَرۡنِي وَمَن يُكَذِّبُ بِهَٰذَا </w:t>
      </w:r>
      <w:r w:rsidR="00F35B55" w:rsidRPr="003B61C0">
        <w:rPr>
          <w:rStyle w:val="Char7"/>
          <w:rFonts w:hint="cs"/>
          <w:color w:val="000000" w:themeColor="text1"/>
          <w:spacing w:val="-3"/>
          <w:rtl/>
        </w:rPr>
        <w:t>ٱ</w:t>
      </w:r>
      <w:r w:rsidR="00F35B55" w:rsidRPr="003B61C0">
        <w:rPr>
          <w:rStyle w:val="Char7"/>
          <w:rFonts w:hint="eastAsia"/>
          <w:color w:val="000000" w:themeColor="text1"/>
          <w:spacing w:val="-3"/>
          <w:rtl/>
        </w:rPr>
        <w:t>لۡحَدِيثِۖ</w:t>
      </w:r>
      <w:r w:rsidR="00F35B55" w:rsidRPr="003B61C0">
        <w:rPr>
          <w:rStyle w:val="Char7"/>
          <w:color w:val="000000" w:themeColor="text1"/>
          <w:spacing w:val="-3"/>
          <w:rtl/>
        </w:rPr>
        <w:t xml:space="preserve"> سَنَسۡتَدۡرِجُهُم مِّنۡ حَيۡثُ لَا يَعۡلَمُونَ٤٤ وَأُمۡلِي لَهُمۡۚ إِنَّ كَيۡدِي مَتِينٌ٤٥</w:t>
      </w:r>
      <w:r w:rsidR="00F35B55" w:rsidRPr="003B61C0">
        <w:rPr>
          <w:rStyle w:val="Char0"/>
          <w:rFonts w:cs="Traditional Arabic"/>
          <w:color w:val="000000" w:themeColor="text1"/>
          <w:spacing w:val="-3"/>
          <w:shd w:val="clear" w:color="auto" w:fill="FFFFFF"/>
          <w:rtl/>
        </w:rPr>
        <w:t>﴾</w:t>
      </w:r>
      <w:r w:rsidR="00F35B55" w:rsidRPr="003B61C0">
        <w:rPr>
          <w:rStyle w:val="Char7"/>
          <w:color w:val="000000" w:themeColor="text1"/>
          <w:spacing w:val="-3"/>
          <w:rtl/>
        </w:rPr>
        <w:t xml:space="preserve"> </w:t>
      </w:r>
      <w:r w:rsidR="00F35B55" w:rsidRPr="003B61C0">
        <w:rPr>
          <w:rStyle w:val="Char"/>
          <w:color w:val="000000" w:themeColor="text1"/>
          <w:spacing w:val="-3"/>
          <w:rtl/>
        </w:rPr>
        <w:t>[القلم: 44-45]</w:t>
      </w:r>
      <w:r w:rsidRPr="00781059">
        <w:rPr>
          <w:rStyle w:val="Char0"/>
          <w:color w:val="000000" w:themeColor="text1"/>
          <w:rtl/>
        </w:rPr>
        <w:t xml:space="preserve"> </w:t>
      </w:r>
      <w:r w:rsidRPr="00781059">
        <w:rPr>
          <w:rStyle w:val="Char5"/>
          <w:color w:val="000000" w:themeColor="text1"/>
          <w:rtl/>
        </w:rPr>
        <w:t>«پس (ای پیامبر) مرا با آن کسی‌که این سخن (قرآن) را تکذیب می‌کند واگذار، ما آنان را از آنجایی ‌</w:t>
      </w:r>
      <w:r w:rsidR="0020069E" w:rsidRPr="00781059">
        <w:rPr>
          <w:rStyle w:val="Char5"/>
          <w:color w:val="000000" w:themeColor="text1"/>
          <w:rtl/>
        </w:rPr>
        <w:t>که نمی‌دانند بتدریج خواهیم گرفت</w:t>
      </w:r>
      <w:r w:rsidRPr="00781059">
        <w:rPr>
          <w:rStyle w:val="Char5"/>
          <w:color w:val="000000" w:themeColor="text1"/>
          <w:rtl/>
        </w:rPr>
        <w:t xml:space="preserve"> و به</w:t>
      </w:r>
      <w:r w:rsidR="004A0C60" w:rsidRPr="00781059">
        <w:rPr>
          <w:rStyle w:val="Char5"/>
          <w:color w:val="000000" w:themeColor="text1"/>
          <w:rtl/>
        </w:rPr>
        <w:t xml:space="preserve"> آن‌ها </w:t>
      </w:r>
      <w:r w:rsidRPr="00781059">
        <w:rPr>
          <w:rStyle w:val="Char5"/>
          <w:color w:val="000000" w:themeColor="text1"/>
          <w:rtl/>
        </w:rPr>
        <w:t>مهلت می‌دهم، بی‌گمان مکر (و تدبیر) من استوار (و محکم) 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آنچه خداوند متعال در مورد این روی گردانان بیان داشته</w:t>
      </w:r>
      <w:r w:rsidR="0020069E" w:rsidRPr="00781059">
        <w:rPr>
          <w:rStyle w:val="Char0"/>
          <w:rFonts w:hint="cs"/>
          <w:color w:val="000000" w:themeColor="text1"/>
          <w:rtl/>
        </w:rPr>
        <w:t xml:space="preserve"> است</w:t>
      </w:r>
      <w:r w:rsidRPr="00781059">
        <w:rPr>
          <w:rStyle w:val="Char0"/>
          <w:color w:val="000000" w:themeColor="text1"/>
          <w:rtl/>
        </w:rPr>
        <w:t>، همچون سخنی نیست که در مورد کسانی بیان داشته</w:t>
      </w:r>
      <w:r w:rsidR="0020069E" w:rsidRPr="00781059">
        <w:rPr>
          <w:rStyle w:val="Char0"/>
          <w:rFonts w:hint="cs"/>
          <w:color w:val="000000" w:themeColor="text1"/>
          <w:rtl/>
        </w:rPr>
        <w:t xml:space="preserve"> </w:t>
      </w:r>
      <w:r w:rsidRPr="00781059">
        <w:rPr>
          <w:rStyle w:val="Char0"/>
          <w:color w:val="000000" w:themeColor="text1"/>
          <w:rtl/>
        </w:rPr>
        <w:t xml:space="preserve">که مطیع و پیرو هستند؛ </w:t>
      </w:r>
      <w:r w:rsidRPr="00781059">
        <w:rPr>
          <w:rStyle w:val="Charb"/>
          <w:color w:val="000000" w:themeColor="text1"/>
          <w:rtl/>
        </w:rPr>
        <w:t xml:space="preserve">خداوند متعال در مورد </w:t>
      </w:r>
      <w:r w:rsidRPr="00910C49">
        <w:rPr>
          <w:rStyle w:val="Charb"/>
          <w:color w:val="000000" w:themeColor="text1"/>
          <w:spacing w:val="-3"/>
          <w:rtl/>
        </w:rPr>
        <w:t>کسانی که راه اطاعت و پیروی را در پیش می‌گیرند</w:t>
      </w:r>
      <w:r w:rsidR="0020069E" w:rsidRPr="00910C49">
        <w:rPr>
          <w:rStyle w:val="Charb"/>
          <w:rFonts w:hint="cs"/>
          <w:color w:val="000000" w:themeColor="text1"/>
          <w:spacing w:val="-3"/>
          <w:rtl/>
        </w:rPr>
        <w:t>،</w:t>
      </w:r>
      <w:r w:rsidRPr="00910C49">
        <w:rPr>
          <w:rStyle w:val="Charb"/>
          <w:color w:val="000000" w:themeColor="text1"/>
          <w:spacing w:val="-3"/>
          <w:rtl/>
        </w:rPr>
        <w:t xml:space="preserve"> فرموده است</w:t>
      </w:r>
      <w:r w:rsidRPr="00910C49">
        <w:rPr>
          <w:rStyle w:val="Char0"/>
          <w:color w:val="000000" w:themeColor="text1"/>
          <w:spacing w:val="-3"/>
          <w:rtl/>
        </w:rPr>
        <w:t xml:space="preserve">: </w:t>
      </w:r>
      <w:r w:rsidR="00F35B55" w:rsidRPr="00910C49">
        <w:rPr>
          <w:rStyle w:val="Char0"/>
          <w:rFonts w:cs="Traditional Arabic"/>
          <w:color w:val="000000" w:themeColor="text1"/>
          <w:spacing w:val="-3"/>
          <w:shd w:val="clear" w:color="auto" w:fill="FFFFFF"/>
          <w:rtl/>
        </w:rPr>
        <w:t>﴿</w:t>
      </w:r>
      <w:r w:rsidR="00F35B55" w:rsidRPr="00910C49">
        <w:rPr>
          <w:rStyle w:val="Char7"/>
          <w:rFonts w:hint="cs"/>
          <w:color w:val="000000" w:themeColor="text1"/>
          <w:spacing w:val="-3"/>
          <w:rtl/>
        </w:rPr>
        <w:t>ٱ</w:t>
      </w:r>
      <w:r w:rsidR="00F35B55" w:rsidRPr="00910C49">
        <w:rPr>
          <w:rStyle w:val="Char7"/>
          <w:rFonts w:hint="eastAsia"/>
          <w:color w:val="000000" w:themeColor="text1"/>
          <w:spacing w:val="-3"/>
          <w:rtl/>
        </w:rPr>
        <w:t>لَّذِينَ</w:t>
      </w:r>
      <w:r w:rsidR="00F35B55" w:rsidRPr="00910C49">
        <w:rPr>
          <w:rStyle w:val="Char7"/>
          <w:color w:val="000000" w:themeColor="text1"/>
          <w:spacing w:val="-3"/>
          <w:rtl/>
        </w:rPr>
        <w:t xml:space="preserve"> يَسۡتَمِعُونَ </w:t>
      </w:r>
      <w:r w:rsidR="00F35B55" w:rsidRPr="00910C49">
        <w:rPr>
          <w:rStyle w:val="Char7"/>
          <w:rFonts w:hint="cs"/>
          <w:color w:val="000000" w:themeColor="text1"/>
          <w:spacing w:val="-3"/>
          <w:rtl/>
        </w:rPr>
        <w:t>ٱ</w:t>
      </w:r>
      <w:r w:rsidR="00F35B55" w:rsidRPr="00910C49">
        <w:rPr>
          <w:rStyle w:val="Char7"/>
          <w:rFonts w:hint="eastAsia"/>
          <w:color w:val="000000" w:themeColor="text1"/>
          <w:spacing w:val="-3"/>
          <w:rtl/>
        </w:rPr>
        <w:t>لۡقَوۡلَ</w:t>
      </w:r>
      <w:r w:rsidR="00F35B55" w:rsidRPr="00910C49">
        <w:rPr>
          <w:rStyle w:val="Char7"/>
          <w:color w:val="000000" w:themeColor="text1"/>
          <w:rtl/>
        </w:rPr>
        <w:t xml:space="preserve"> فَيَتَّبِعُونَ أَحۡسَنَهُ</w:t>
      </w:r>
      <w:r w:rsidR="00F35B55" w:rsidRPr="00910C49">
        <w:rPr>
          <w:rStyle w:val="Char7"/>
          <w:rFonts w:hint="cs"/>
          <w:color w:val="000000" w:themeColor="text1"/>
          <w:rtl/>
        </w:rPr>
        <w:t>ۥٓۚ</w:t>
      </w:r>
      <w:r w:rsidR="00F35B55" w:rsidRPr="00910C49">
        <w:rPr>
          <w:rStyle w:val="Char7"/>
          <w:color w:val="000000" w:themeColor="text1"/>
          <w:rtl/>
        </w:rPr>
        <w:t xml:space="preserve"> أُوْلَٰٓئِكَ </w:t>
      </w:r>
      <w:r w:rsidR="00F35B55" w:rsidRPr="00910C49">
        <w:rPr>
          <w:rStyle w:val="Char7"/>
          <w:rFonts w:hint="cs"/>
          <w:color w:val="000000" w:themeColor="text1"/>
          <w:rtl/>
        </w:rPr>
        <w:t>ٱ</w:t>
      </w:r>
      <w:r w:rsidR="00F35B55" w:rsidRPr="00910C49">
        <w:rPr>
          <w:rStyle w:val="Char7"/>
          <w:rFonts w:hint="eastAsia"/>
          <w:color w:val="000000" w:themeColor="text1"/>
          <w:rtl/>
        </w:rPr>
        <w:t>لَّذِينَ</w:t>
      </w:r>
      <w:r w:rsidR="00F35B55" w:rsidRPr="00910C49">
        <w:rPr>
          <w:rStyle w:val="Char7"/>
          <w:color w:val="000000" w:themeColor="text1"/>
          <w:rtl/>
        </w:rPr>
        <w:t xml:space="preserve"> هَدَىٰهُمُ </w:t>
      </w:r>
      <w:r w:rsidR="00F35B55" w:rsidRPr="00910C49">
        <w:rPr>
          <w:rStyle w:val="Char7"/>
          <w:rFonts w:hint="cs"/>
          <w:color w:val="000000" w:themeColor="text1"/>
          <w:rtl/>
        </w:rPr>
        <w:t>ٱ</w:t>
      </w:r>
      <w:r w:rsidR="00F35B55" w:rsidRPr="00910C49">
        <w:rPr>
          <w:rStyle w:val="Char7"/>
          <w:rFonts w:hint="eastAsia"/>
          <w:color w:val="000000" w:themeColor="text1"/>
          <w:rtl/>
        </w:rPr>
        <w:t>للَّهُۖ</w:t>
      </w:r>
      <w:r w:rsidR="00F35B55" w:rsidRPr="00910C49">
        <w:rPr>
          <w:rStyle w:val="Char7"/>
          <w:color w:val="000000" w:themeColor="text1"/>
          <w:rtl/>
        </w:rPr>
        <w:t xml:space="preserve"> وَأُوْلَٰٓئِكَ هُمۡ أُوْلُواْ </w:t>
      </w:r>
      <w:r w:rsidR="00F35B55" w:rsidRPr="00910C49">
        <w:rPr>
          <w:rStyle w:val="Char7"/>
          <w:rFonts w:hint="cs"/>
          <w:color w:val="000000" w:themeColor="text1"/>
          <w:rtl/>
        </w:rPr>
        <w:t>ٱ</w:t>
      </w:r>
      <w:r w:rsidR="00F35B55" w:rsidRPr="00910C49">
        <w:rPr>
          <w:rStyle w:val="Char7"/>
          <w:rFonts w:hint="eastAsia"/>
          <w:color w:val="000000" w:themeColor="text1"/>
          <w:rtl/>
        </w:rPr>
        <w:t>لۡأَلۡبَٰبِ</w:t>
      </w:r>
      <w:r w:rsidR="00F35B55" w:rsidRPr="00910C49">
        <w:rPr>
          <w:rStyle w:val="Char7"/>
          <w:color w:val="000000" w:themeColor="text1"/>
          <w:rtl/>
        </w:rPr>
        <w:t>١٨</w:t>
      </w:r>
      <w:r w:rsidR="00F35B55" w:rsidRPr="00910C49">
        <w:rPr>
          <w:rStyle w:val="Char0"/>
          <w:rFonts w:cs="Traditional Arabic"/>
          <w:color w:val="000000" w:themeColor="text1"/>
          <w:shd w:val="clear" w:color="auto" w:fill="FFFFFF"/>
          <w:rtl/>
        </w:rPr>
        <w:t>﴾</w:t>
      </w:r>
      <w:r w:rsidR="00F35B55" w:rsidRPr="00910C49">
        <w:rPr>
          <w:rStyle w:val="Char7"/>
          <w:color w:val="000000" w:themeColor="text1"/>
          <w:rtl/>
        </w:rPr>
        <w:t xml:space="preserve"> </w:t>
      </w:r>
      <w:r w:rsidR="00F35B55" w:rsidRPr="00910C49">
        <w:rPr>
          <w:rStyle w:val="Char"/>
          <w:color w:val="000000" w:themeColor="text1"/>
          <w:rtl/>
        </w:rPr>
        <w:t>[الزمر: 18]</w:t>
      </w:r>
      <w:r w:rsidRPr="00781059">
        <w:rPr>
          <w:rStyle w:val="Char0"/>
          <w:color w:val="000000" w:themeColor="text1"/>
          <w:rtl/>
        </w:rPr>
        <w:t xml:space="preserve"> </w:t>
      </w:r>
      <w:r w:rsidRPr="00781059">
        <w:rPr>
          <w:rStyle w:val="Char5"/>
          <w:color w:val="000000" w:themeColor="text1"/>
          <w:rtl/>
        </w:rPr>
        <w:t>«(همان) کسانی‌که سخن(ها) را می‌شنوند، پس (از) نیکو‌ترین آن پیروی می‌کنند،</w:t>
      </w:r>
      <w:r w:rsidR="004A0C60" w:rsidRPr="00781059">
        <w:rPr>
          <w:rStyle w:val="Char5"/>
          <w:color w:val="000000" w:themeColor="text1"/>
          <w:rtl/>
        </w:rPr>
        <w:t xml:space="preserve"> آن‌ها </w:t>
      </w:r>
      <w:r w:rsidRPr="00781059">
        <w:rPr>
          <w:rStyle w:val="Char5"/>
          <w:color w:val="000000" w:themeColor="text1"/>
          <w:rtl/>
        </w:rPr>
        <w:t>کسانی هستند که الله هدایت‌شان کرده است و</w:t>
      </w:r>
      <w:r w:rsidR="004A0C60" w:rsidRPr="00781059">
        <w:rPr>
          <w:rStyle w:val="Char5"/>
          <w:color w:val="000000" w:themeColor="text1"/>
          <w:rtl/>
        </w:rPr>
        <w:t xml:space="preserve"> آن‌ها </w:t>
      </w:r>
      <w:r w:rsidRPr="00781059">
        <w:rPr>
          <w:rStyle w:val="Char5"/>
          <w:color w:val="000000" w:themeColor="text1"/>
          <w:rtl/>
        </w:rPr>
        <w:t>خردمندانند.»</w:t>
      </w:r>
      <w:r w:rsidRPr="00781059">
        <w:rPr>
          <w:rStyle w:val="Char0"/>
          <w:color w:val="000000" w:themeColor="text1"/>
          <w:rtl/>
        </w:rPr>
        <w:t xml:space="preserve"> </w:t>
      </w:r>
    </w:p>
    <w:p w:rsidR="00994878" w:rsidRPr="00781059" w:rsidRDefault="0020069E" w:rsidP="00781059">
      <w:pPr>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می‌فرماید: </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وَ</w:t>
      </w:r>
      <w:r w:rsidR="00F35B55" w:rsidRPr="00781059">
        <w:rPr>
          <w:rStyle w:val="Char7"/>
          <w:rFonts w:hint="cs"/>
          <w:color w:val="000000" w:themeColor="text1"/>
          <w:rtl/>
        </w:rPr>
        <w:t>ٱ</w:t>
      </w:r>
      <w:r w:rsidR="00F35B55" w:rsidRPr="00781059">
        <w:rPr>
          <w:rStyle w:val="Char7"/>
          <w:rFonts w:hint="eastAsia"/>
          <w:color w:val="000000" w:themeColor="text1"/>
          <w:rtl/>
        </w:rPr>
        <w:t>لَّذِينَ</w:t>
      </w:r>
      <w:r w:rsidR="00F35B55" w:rsidRPr="00781059">
        <w:rPr>
          <w:rStyle w:val="Char7"/>
          <w:color w:val="000000" w:themeColor="text1"/>
          <w:rtl/>
        </w:rPr>
        <w:t xml:space="preserve"> </w:t>
      </w:r>
      <w:r w:rsidR="00F35B55" w:rsidRPr="00781059">
        <w:rPr>
          <w:rStyle w:val="Char7"/>
          <w:rFonts w:hint="cs"/>
          <w:color w:val="000000" w:themeColor="text1"/>
          <w:rtl/>
        </w:rPr>
        <w:t>ٱ</w:t>
      </w:r>
      <w:r w:rsidR="00F35B55" w:rsidRPr="00781059">
        <w:rPr>
          <w:rStyle w:val="Char7"/>
          <w:rFonts w:hint="eastAsia"/>
          <w:color w:val="000000" w:themeColor="text1"/>
          <w:rtl/>
        </w:rPr>
        <w:t>هۡتَدَوۡاْ</w:t>
      </w:r>
      <w:r w:rsidR="00F35B55" w:rsidRPr="00781059">
        <w:rPr>
          <w:rStyle w:val="Char7"/>
          <w:color w:val="000000" w:themeColor="text1"/>
          <w:rtl/>
        </w:rPr>
        <w:t xml:space="preserve"> زَادَهُمۡ هُدٗى وَءَاتَىٰهُمۡ تَقۡوَىٰهُمۡ١٧</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 xml:space="preserve"> </w:t>
      </w:r>
      <w:r w:rsidR="00F35B55" w:rsidRPr="00781059">
        <w:rPr>
          <w:rStyle w:val="Char"/>
          <w:color w:val="000000" w:themeColor="text1"/>
          <w:rtl/>
        </w:rPr>
        <w:t>[محمد: 17]</w:t>
      </w:r>
      <w:r w:rsidR="00994878" w:rsidRPr="00781059">
        <w:rPr>
          <w:rStyle w:val="Char0"/>
          <w:color w:val="000000" w:themeColor="text1"/>
          <w:rtl/>
        </w:rPr>
        <w:t xml:space="preserve"> </w:t>
      </w:r>
      <w:r w:rsidR="00994878" w:rsidRPr="00781059">
        <w:rPr>
          <w:rStyle w:val="Char5"/>
          <w:color w:val="000000" w:themeColor="text1"/>
          <w:rtl/>
        </w:rPr>
        <w:t>«و کسانی‌که هدایت یافته‌اند (الله) بر هدایت‌شان افزود و به آنان پرهیزگاری عطا فرمود»</w:t>
      </w:r>
      <w:r w:rsidR="00994878" w:rsidRPr="00781059">
        <w:rPr>
          <w:rStyle w:val="Char0"/>
          <w:color w:val="000000" w:themeColor="text1"/>
          <w:rtl/>
        </w:rPr>
        <w:t>. لذا میان این دو فاصله</w:t>
      </w:r>
      <w:r w:rsidR="003606D2" w:rsidRPr="00781059">
        <w:rPr>
          <w:rStyle w:val="Char0"/>
          <w:color w:val="000000" w:themeColor="text1"/>
          <w:rtl/>
        </w:rPr>
        <w:t>‌</w:t>
      </w:r>
      <w:r w:rsidRPr="00781059">
        <w:rPr>
          <w:rStyle w:val="Char0"/>
          <w:rFonts w:hint="cs"/>
          <w:color w:val="000000" w:themeColor="text1"/>
          <w:rtl/>
        </w:rPr>
        <w:t>ی</w:t>
      </w:r>
      <w:r w:rsidR="00994878" w:rsidRPr="00781059">
        <w:rPr>
          <w:rStyle w:val="Char0"/>
          <w:color w:val="000000" w:themeColor="text1"/>
          <w:rtl/>
        </w:rPr>
        <w:t xml:space="preserve"> بسیار است، پس همین جا توقف نم</w:t>
      </w:r>
      <w:r w:rsidRPr="00781059">
        <w:rPr>
          <w:rStyle w:val="Char0"/>
          <w:rFonts w:hint="cs"/>
          <w:color w:val="000000" w:themeColor="text1"/>
          <w:rtl/>
        </w:rPr>
        <w:t>ا</w:t>
      </w:r>
      <w:r w:rsidR="00994878" w:rsidRPr="00781059">
        <w:rPr>
          <w:rStyle w:val="Char0"/>
          <w:color w:val="000000" w:themeColor="text1"/>
          <w:rtl/>
        </w:rPr>
        <w:t xml:space="preserve"> و بیندیش.</w:t>
      </w:r>
    </w:p>
    <w:p w:rsidR="00994878" w:rsidRPr="00781059" w:rsidRDefault="00994878" w:rsidP="00781059">
      <w:pPr>
        <w:rPr>
          <w:rStyle w:val="Char0"/>
          <w:color w:val="000000" w:themeColor="text1"/>
          <w:rtl/>
        </w:rPr>
      </w:pPr>
      <w:r w:rsidRPr="00781059">
        <w:rPr>
          <w:rStyle w:val="Char0"/>
          <w:color w:val="000000" w:themeColor="text1"/>
          <w:rtl/>
        </w:rPr>
        <w:t xml:space="preserve">خداوند دانایِ حکیم است، او چیزهایی می‌داند که ما نمی‌دانیم، وقتی هدایت نماید، آن حق است و فضل و بخششی از جانب </w:t>
      </w:r>
      <w:r w:rsidR="00C309AA" w:rsidRPr="00781059">
        <w:rPr>
          <w:rStyle w:val="Char0"/>
          <w:rFonts w:hint="cs"/>
          <w:color w:val="000000" w:themeColor="text1"/>
          <w:rtl/>
        </w:rPr>
        <w:t>او</w:t>
      </w:r>
      <w:r w:rsidRPr="00781059">
        <w:rPr>
          <w:rStyle w:val="Char0"/>
          <w:color w:val="000000" w:themeColor="text1"/>
          <w:rtl/>
        </w:rPr>
        <w:t xml:space="preserve"> می‌باشد و آنگاه که گمراه کند، آن نیز حق، مجازات و عین عدالت است؛ اگر تمامی اهل آسمان‌ها و زمین برای هدایت شخصی که خداوند او را گمراه کرده</w:t>
      </w:r>
      <w:r w:rsidR="0020069E" w:rsidRPr="00781059">
        <w:rPr>
          <w:rStyle w:val="Char0"/>
          <w:rFonts w:hint="cs"/>
          <w:color w:val="000000" w:themeColor="text1"/>
          <w:rtl/>
        </w:rPr>
        <w:t xml:space="preserve"> است</w:t>
      </w:r>
      <w:r w:rsidRPr="00781059">
        <w:rPr>
          <w:rStyle w:val="Char0"/>
          <w:color w:val="000000" w:themeColor="text1"/>
          <w:rtl/>
        </w:rPr>
        <w:t xml:space="preserve">، گرد آیند، بدون خواست الله تعالی توان هدایت او را ندارند، همچنین اگر تمامی اهل آسمان‌ها و زمین گرد هم آیند تا کسی را که خداوند هدایت </w:t>
      </w:r>
      <w:r w:rsidR="0020069E" w:rsidRPr="00781059">
        <w:rPr>
          <w:rStyle w:val="Char0"/>
          <w:rFonts w:hint="cs"/>
          <w:color w:val="000000" w:themeColor="text1"/>
          <w:rtl/>
        </w:rPr>
        <w:t>کرده</w:t>
      </w:r>
      <w:r w:rsidRPr="00781059">
        <w:rPr>
          <w:rStyle w:val="Char0"/>
          <w:color w:val="000000" w:themeColor="text1"/>
          <w:rtl/>
        </w:rPr>
        <w:t xml:space="preserve"> </w:t>
      </w:r>
      <w:r w:rsidRPr="00781059">
        <w:rPr>
          <w:rStyle w:val="Char0"/>
          <w:color w:val="000000" w:themeColor="text1"/>
          <w:rtl/>
        </w:rPr>
        <w:lastRenderedPageBreak/>
        <w:t xml:space="preserve">و ثابت قدم </w:t>
      </w:r>
      <w:r w:rsidR="0020069E" w:rsidRPr="00781059">
        <w:rPr>
          <w:rStyle w:val="Char0"/>
          <w:rFonts w:hint="cs"/>
          <w:color w:val="000000" w:themeColor="text1"/>
          <w:rtl/>
        </w:rPr>
        <w:t>نموده</w:t>
      </w:r>
      <w:r w:rsidRPr="00781059">
        <w:rPr>
          <w:rStyle w:val="Char0"/>
          <w:color w:val="000000" w:themeColor="text1"/>
          <w:rtl/>
        </w:rPr>
        <w:t xml:space="preserve"> است، گمراه کنند، هرگز نخواهند توانست، خداوند متعال می‌فرماید: </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 xml:space="preserve">مَن يَهۡدِ </w:t>
      </w:r>
      <w:r w:rsidR="00F35B55" w:rsidRPr="00781059">
        <w:rPr>
          <w:rStyle w:val="Char7"/>
          <w:rFonts w:hint="cs"/>
          <w:color w:val="000000" w:themeColor="text1"/>
          <w:rtl/>
        </w:rPr>
        <w:t>ٱ</w:t>
      </w:r>
      <w:r w:rsidR="00F35B55" w:rsidRPr="00781059">
        <w:rPr>
          <w:rStyle w:val="Char7"/>
          <w:rFonts w:hint="eastAsia"/>
          <w:color w:val="000000" w:themeColor="text1"/>
          <w:rtl/>
        </w:rPr>
        <w:t>للَّهُ</w:t>
      </w:r>
      <w:r w:rsidR="00F35B55" w:rsidRPr="00781059">
        <w:rPr>
          <w:rStyle w:val="Char7"/>
          <w:color w:val="000000" w:themeColor="text1"/>
          <w:rtl/>
        </w:rPr>
        <w:t xml:space="preserve"> فَهُوَ </w:t>
      </w:r>
      <w:r w:rsidR="00F35B55" w:rsidRPr="00781059">
        <w:rPr>
          <w:rStyle w:val="Char7"/>
          <w:rFonts w:hint="cs"/>
          <w:color w:val="000000" w:themeColor="text1"/>
          <w:rtl/>
        </w:rPr>
        <w:t>ٱ</w:t>
      </w:r>
      <w:r w:rsidR="00F35B55" w:rsidRPr="00781059">
        <w:rPr>
          <w:rStyle w:val="Char7"/>
          <w:rFonts w:hint="eastAsia"/>
          <w:color w:val="000000" w:themeColor="text1"/>
          <w:rtl/>
        </w:rPr>
        <w:t>لۡمُهۡتَدِۖ</w:t>
      </w:r>
      <w:r w:rsidR="00F35B55" w:rsidRPr="00781059">
        <w:rPr>
          <w:rStyle w:val="Char7"/>
          <w:color w:val="000000" w:themeColor="text1"/>
          <w:rtl/>
        </w:rPr>
        <w:t xml:space="preserve"> وَمَن يُضۡلِلۡ فَلَن تَجِدَ لَهُ</w:t>
      </w:r>
      <w:r w:rsidR="00F35B55" w:rsidRPr="00781059">
        <w:rPr>
          <w:rStyle w:val="Char7"/>
          <w:rFonts w:hint="cs"/>
          <w:color w:val="000000" w:themeColor="text1"/>
          <w:rtl/>
        </w:rPr>
        <w:t>ۥ</w:t>
      </w:r>
      <w:r w:rsidR="00F35B55" w:rsidRPr="00781059">
        <w:rPr>
          <w:rStyle w:val="Char7"/>
          <w:color w:val="000000" w:themeColor="text1"/>
          <w:rtl/>
        </w:rPr>
        <w:t xml:space="preserve"> وَلِيّٗا مُّرۡشِدٗا١٧</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 xml:space="preserve"> </w:t>
      </w:r>
      <w:r w:rsidR="00F35B55" w:rsidRPr="00781059">
        <w:rPr>
          <w:rStyle w:val="Char"/>
          <w:color w:val="000000" w:themeColor="text1"/>
          <w:rtl/>
        </w:rPr>
        <w:t>[الكهف: 17]</w:t>
      </w:r>
      <w:r w:rsidRPr="00781059">
        <w:rPr>
          <w:rStyle w:val="Char0"/>
          <w:color w:val="000000" w:themeColor="text1"/>
          <w:rtl/>
        </w:rPr>
        <w:t xml:space="preserve"> </w:t>
      </w:r>
      <w:r w:rsidRPr="00781059">
        <w:rPr>
          <w:rStyle w:val="Char5"/>
          <w:color w:val="000000" w:themeColor="text1"/>
          <w:rtl/>
        </w:rPr>
        <w:t>«هرکس را هدایت کند، پس او هدایت یافته (واقعی) است و هر که را گمراه کند، سرپرست و راهنما</w:t>
      </w:r>
      <w:r w:rsidR="0020069E" w:rsidRPr="00781059">
        <w:rPr>
          <w:rStyle w:val="Char5"/>
          <w:rFonts w:hint="cs"/>
          <w:color w:val="000000" w:themeColor="text1"/>
          <w:rtl/>
        </w:rPr>
        <w:t>ی</w:t>
      </w:r>
      <w:r w:rsidRPr="00781059">
        <w:rPr>
          <w:rStyle w:val="Char5"/>
          <w:color w:val="000000" w:themeColor="text1"/>
          <w:rtl/>
        </w:rPr>
        <w:t>ی هرگز برای او نخواهی یافت»</w:t>
      </w:r>
      <w:r w:rsidRPr="00781059">
        <w:rPr>
          <w:rStyle w:val="Char0"/>
          <w:color w:val="000000" w:themeColor="text1"/>
          <w:rtl/>
        </w:rPr>
        <w:t>. اگر خداوند متعال بخواهد فرد گمراه یا کسی را که در معرض استدارج قرار گرفته</w:t>
      </w:r>
      <w:r w:rsidR="0020069E" w:rsidRPr="00781059">
        <w:rPr>
          <w:rStyle w:val="Char0"/>
          <w:rFonts w:hint="cs"/>
          <w:color w:val="000000" w:themeColor="text1"/>
          <w:rtl/>
        </w:rPr>
        <w:t xml:space="preserve"> است،</w:t>
      </w:r>
      <w:r w:rsidRPr="00781059">
        <w:rPr>
          <w:rStyle w:val="Char0"/>
          <w:color w:val="000000" w:themeColor="text1"/>
          <w:rtl/>
        </w:rPr>
        <w:t xml:space="preserve"> به نیکویی (به هدایت) بازگرداند، قلبش را برای پذیرش حق می‌گشاید و حجاب از بینش او برداشته و تعصبش را نسبت به مذهب گمراهی که در آن بوده</w:t>
      </w:r>
      <w:r w:rsidR="0020069E" w:rsidRPr="00781059">
        <w:rPr>
          <w:rStyle w:val="Char0"/>
          <w:rFonts w:hint="cs"/>
          <w:color w:val="000000" w:themeColor="text1"/>
          <w:rtl/>
        </w:rPr>
        <w:t xml:space="preserve"> است</w:t>
      </w:r>
      <w:r w:rsidRPr="00781059">
        <w:rPr>
          <w:rStyle w:val="Char0"/>
          <w:color w:val="000000" w:themeColor="text1"/>
          <w:rtl/>
        </w:rPr>
        <w:t>، از بین می‌برد تا به کاروان رستگاران بپیوندد و جز الله تعالی کسی قادر بر این امر نیست، خداوندی که یگانه است و مالک تمامی قلب‌ها با رازها و محتویات آن است</w:t>
      </w:r>
      <w:r w:rsidR="00C309AA" w:rsidRPr="00781059">
        <w:rPr>
          <w:rStyle w:val="Char0"/>
          <w:rFonts w:hint="cs"/>
          <w:color w:val="000000" w:themeColor="text1"/>
          <w:rtl/>
        </w:rPr>
        <w:t>؛</w:t>
      </w:r>
      <w:r w:rsidRPr="00781059">
        <w:rPr>
          <w:rStyle w:val="Char0"/>
          <w:color w:val="000000" w:themeColor="text1"/>
          <w:rtl/>
        </w:rPr>
        <w:t xml:space="preserve"> پس ناگزیر باید صادقانه و با محبت به سوی الله متعال بازگردیم و تعصب را کنار بگذاریم، تا اینکه قلب‌ها به اذن خداوند هدایت شوند. پاک و منزه است پروردگاری که هر آنچه بخواهد انجام می‌دهد؛ کسی که این کار را انجام دهد، اولین گام را در جهت توفیق و هدایت بسوی راه مستقیم الله تعالی برداشته است، الله تعالی می‌فرماید:</w:t>
      </w:r>
      <w:r w:rsidR="00F35B55" w:rsidRPr="00781059">
        <w:rPr>
          <w:rStyle w:val="Char0"/>
          <w:rFonts w:hint="cs"/>
          <w:color w:val="000000" w:themeColor="text1"/>
          <w:rtl/>
        </w:rPr>
        <w:t xml:space="preserve"> </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وَلَوۡ أَنَّهُمۡ فَعَلُواْ مَا يُوعَظُونَ بِهِ</w:t>
      </w:r>
      <w:r w:rsidR="00F35B55" w:rsidRPr="00781059">
        <w:rPr>
          <w:rStyle w:val="Char7"/>
          <w:rFonts w:hint="cs"/>
          <w:color w:val="000000" w:themeColor="text1"/>
          <w:rtl/>
        </w:rPr>
        <w:t>ۦ</w:t>
      </w:r>
      <w:r w:rsidR="00F35B55" w:rsidRPr="00781059">
        <w:rPr>
          <w:rStyle w:val="Char7"/>
          <w:color w:val="000000" w:themeColor="text1"/>
          <w:rtl/>
        </w:rPr>
        <w:t xml:space="preserve"> لَكَانَ خَيۡرٗا لَّهُمۡ وَأَشَدَّ تَثۡبِيتٗا٦٦ وَإِذٗا لَّأٓتَيۡنَٰهُم مِّن لَّدُنَّآ أَجۡرًا عَظِيمٗا٦٧ وَلَهَدَيۡنَٰهُمۡ صِرَٰطٗا مُّسۡتَقِيمٗا٦٨</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 xml:space="preserve"> </w:t>
      </w:r>
      <w:r w:rsidR="00F35B55" w:rsidRPr="00781059">
        <w:rPr>
          <w:rStyle w:val="Char"/>
          <w:color w:val="000000" w:themeColor="text1"/>
          <w:rtl/>
        </w:rPr>
        <w:t>[النساء: 66-68]</w:t>
      </w:r>
      <w:r w:rsidRPr="00781059">
        <w:rPr>
          <w:rStyle w:val="Char0"/>
          <w:color w:val="000000" w:themeColor="text1"/>
          <w:rtl/>
        </w:rPr>
        <w:t xml:space="preserve"> </w:t>
      </w:r>
      <w:r w:rsidRPr="00781059">
        <w:rPr>
          <w:rStyle w:val="Char5"/>
          <w:color w:val="000000" w:themeColor="text1"/>
          <w:rtl/>
        </w:rPr>
        <w:t>«و اگر اندرزهایی که به آنان داده می‌شود انجام می‌دادند، برای</w:t>
      </w:r>
      <w:r w:rsidR="004A0C60" w:rsidRPr="00781059">
        <w:rPr>
          <w:rStyle w:val="Char5"/>
          <w:color w:val="000000" w:themeColor="text1"/>
          <w:rtl/>
        </w:rPr>
        <w:t xml:space="preserve"> آن‌ها </w:t>
      </w:r>
      <w:r w:rsidRPr="00781059">
        <w:rPr>
          <w:rStyle w:val="Char5"/>
          <w:color w:val="000000" w:themeColor="text1"/>
          <w:rtl/>
        </w:rPr>
        <w:t>بهتر بود و (برای ایمان‌شان) اس</w:t>
      </w:r>
      <w:r w:rsidR="0020069E" w:rsidRPr="00781059">
        <w:rPr>
          <w:rStyle w:val="Char5"/>
          <w:color w:val="000000" w:themeColor="text1"/>
          <w:rtl/>
        </w:rPr>
        <w:t>توارتر بود</w:t>
      </w:r>
      <w:r w:rsidRPr="00781059">
        <w:rPr>
          <w:rStyle w:val="Char5"/>
          <w:color w:val="000000" w:themeColor="text1"/>
          <w:rtl/>
        </w:rPr>
        <w:t xml:space="preserve"> و در این‌صورت از جانب خود پاداش بزرگی به</w:t>
      </w:r>
      <w:r w:rsidR="004A0C60" w:rsidRPr="00781059">
        <w:rPr>
          <w:rStyle w:val="Char5"/>
          <w:color w:val="000000" w:themeColor="text1"/>
          <w:rtl/>
        </w:rPr>
        <w:t xml:space="preserve"> آن‌ها </w:t>
      </w:r>
      <w:r w:rsidR="0020069E" w:rsidRPr="00781059">
        <w:rPr>
          <w:rStyle w:val="Char5"/>
          <w:color w:val="000000" w:themeColor="text1"/>
          <w:rtl/>
        </w:rPr>
        <w:t>می‌دادیم</w:t>
      </w:r>
      <w:r w:rsidRPr="00781059">
        <w:rPr>
          <w:rStyle w:val="Char5"/>
          <w:color w:val="000000" w:themeColor="text1"/>
          <w:rtl/>
        </w:rPr>
        <w:t xml:space="preserve"> و به راه راست، هدایت‌شان می‌کردیم»</w:t>
      </w:r>
      <w:r w:rsidRPr="00781059">
        <w:rPr>
          <w:rStyle w:val="Char0"/>
          <w:color w:val="000000" w:themeColor="text1"/>
          <w:rtl/>
        </w:rPr>
        <w:t>.</w:t>
      </w:r>
    </w:p>
    <w:p w:rsidR="00994878" w:rsidRPr="00781059" w:rsidRDefault="00994878" w:rsidP="00781059">
      <w:pPr>
        <w:pStyle w:val="a4"/>
        <w:keepNext/>
        <w:spacing w:before="80"/>
        <w:rPr>
          <w:color w:val="000000" w:themeColor="text1"/>
          <w:rtl/>
          <w:lang w:bidi="fa-IR"/>
        </w:rPr>
      </w:pPr>
      <w:r w:rsidRPr="00781059">
        <w:rPr>
          <w:color w:val="000000" w:themeColor="text1"/>
          <w:rtl/>
          <w:lang w:bidi="fa-IR"/>
        </w:rPr>
        <w:t>س: چگونه انسان بفهمد که در معرض استدراج است یا نه؟</w:t>
      </w:r>
    </w:p>
    <w:p w:rsidR="00994878" w:rsidRPr="00781059" w:rsidRDefault="00994878" w:rsidP="00781059">
      <w:pPr>
        <w:rPr>
          <w:rStyle w:val="Char0"/>
          <w:color w:val="000000" w:themeColor="text1"/>
          <w:rtl/>
        </w:rPr>
      </w:pPr>
      <w:r w:rsidRPr="00781059">
        <w:rPr>
          <w:rStyle w:val="Char0"/>
          <w:color w:val="000000" w:themeColor="text1"/>
          <w:rtl/>
        </w:rPr>
        <w:t xml:space="preserve">ج: ممکن نیست </w:t>
      </w:r>
      <w:r w:rsidRPr="00781059">
        <w:rPr>
          <w:rStyle w:val="Charb"/>
          <w:color w:val="000000" w:themeColor="text1"/>
          <w:rtl/>
        </w:rPr>
        <w:t xml:space="preserve">کسی که در معرض استدراج </w:t>
      </w:r>
      <w:r w:rsidR="001437FF" w:rsidRPr="00781059">
        <w:rPr>
          <w:rStyle w:val="Charb"/>
          <w:rFonts w:hint="cs"/>
          <w:color w:val="000000" w:themeColor="text1"/>
          <w:rtl/>
        </w:rPr>
        <w:t>است</w:t>
      </w:r>
      <w:r w:rsidRPr="00781059">
        <w:rPr>
          <w:rStyle w:val="Charb"/>
          <w:color w:val="000000" w:themeColor="text1"/>
          <w:rtl/>
        </w:rPr>
        <w:t>، وضعیت خود را درک کند؛ این تصور حماقت است که انسان</w:t>
      </w:r>
      <w:r w:rsidRPr="00781059">
        <w:rPr>
          <w:rStyle w:val="Char0"/>
          <w:color w:val="000000" w:themeColor="text1"/>
          <w:rtl/>
        </w:rPr>
        <w:t xml:space="preserve"> با قدرت خود می‌تواند استدراج الله تعالی نسبت به خودش را کشف کند، زیرا </w:t>
      </w:r>
      <w:r w:rsidRPr="00781059">
        <w:rPr>
          <w:rStyle w:val="Charb"/>
          <w:color w:val="000000" w:themeColor="text1"/>
          <w:rtl/>
        </w:rPr>
        <w:t>لازمه‌ی استدراج مخفی بودن آن است</w:t>
      </w:r>
      <w:r w:rsidR="001437FF" w:rsidRPr="00781059">
        <w:rPr>
          <w:rStyle w:val="Char0"/>
          <w:rFonts w:hint="cs"/>
          <w:color w:val="000000" w:themeColor="text1"/>
          <w:rtl/>
          <w:lang w:bidi="fa-IR"/>
        </w:rPr>
        <w:t>؛</w:t>
      </w:r>
      <w:r w:rsidRPr="00781059">
        <w:rPr>
          <w:rStyle w:val="Char0"/>
          <w:color w:val="000000" w:themeColor="text1"/>
          <w:rtl/>
        </w:rPr>
        <w:t xml:space="preserve"> بلک</w:t>
      </w:r>
      <w:r w:rsidRPr="00781059">
        <w:rPr>
          <w:rStyle w:val="Charb"/>
          <w:color w:val="000000" w:themeColor="text1"/>
          <w:rtl/>
        </w:rPr>
        <w:t>ه برای چنین فردی وضعیتی که در آن است زینت داده می‌شود چنانکه تصور استدراج را هم نمی‌ک</w:t>
      </w:r>
      <w:r w:rsidRPr="00781059">
        <w:rPr>
          <w:rStyle w:val="Char0"/>
          <w:color w:val="000000" w:themeColor="text1"/>
          <w:rtl/>
        </w:rPr>
        <w:t xml:space="preserve">ند، به این‌صورت که اندیشه اشتباه او نسبت به نصوص واضح و روشن نیک جلوه داده می‌شود و نسبت به آن افکار تعصب خواهد داشت و گمان می‌کند عقیده و عمل زشت او صحیح و درست است؛ از جمله دلایل واضح در این مورد: </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أَفَمَن زُيِّنَ لَهُ</w:t>
      </w:r>
      <w:r w:rsidR="00F35B55" w:rsidRPr="00781059">
        <w:rPr>
          <w:rStyle w:val="Char7"/>
          <w:rFonts w:hint="cs"/>
          <w:color w:val="000000" w:themeColor="text1"/>
          <w:rtl/>
        </w:rPr>
        <w:t>ۥ</w:t>
      </w:r>
      <w:r w:rsidR="00F35B55" w:rsidRPr="00781059">
        <w:rPr>
          <w:rStyle w:val="Char7"/>
          <w:color w:val="000000" w:themeColor="text1"/>
          <w:rtl/>
        </w:rPr>
        <w:t xml:space="preserve"> سُوٓءُ عَمَلِهِ</w:t>
      </w:r>
      <w:r w:rsidR="00F35B55" w:rsidRPr="00781059">
        <w:rPr>
          <w:rStyle w:val="Char7"/>
          <w:rFonts w:hint="cs"/>
          <w:color w:val="000000" w:themeColor="text1"/>
          <w:rtl/>
        </w:rPr>
        <w:t>ۦ</w:t>
      </w:r>
      <w:r w:rsidR="00F35B55" w:rsidRPr="00781059">
        <w:rPr>
          <w:rStyle w:val="Char7"/>
          <w:color w:val="000000" w:themeColor="text1"/>
          <w:rtl/>
        </w:rPr>
        <w:t xml:space="preserve"> فَرَءَاهُ حَسَنٗاۖ فَإِنَّ </w:t>
      </w:r>
      <w:r w:rsidR="00F35B55" w:rsidRPr="00781059">
        <w:rPr>
          <w:rStyle w:val="Char7"/>
          <w:rFonts w:hint="cs"/>
          <w:color w:val="000000" w:themeColor="text1"/>
          <w:rtl/>
        </w:rPr>
        <w:t>ٱ</w:t>
      </w:r>
      <w:r w:rsidR="00F35B55" w:rsidRPr="00781059">
        <w:rPr>
          <w:rStyle w:val="Char7"/>
          <w:rFonts w:hint="eastAsia"/>
          <w:color w:val="000000" w:themeColor="text1"/>
          <w:rtl/>
        </w:rPr>
        <w:t>للَّهَ</w:t>
      </w:r>
      <w:r w:rsidR="00F35B55" w:rsidRPr="00781059">
        <w:rPr>
          <w:rStyle w:val="Char7"/>
          <w:color w:val="000000" w:themeColor="text1"/>
          <w:rtl/>
        </w:rPr>
        <w:t xml:space="preserve"> يُضِلُّ مَن يَشَآءُ وَيَهۡدِي مَن يَشَآءُۖ فَلَا تَذۡهَبۡ نَفۡسُكَ عَلَيۡهِمۡ حَسَرَٰتٍۚ إِنَّ </w:t>
      </w:r>
      <w:r w:rsidR="00F35B55" w:rsidRPr="00781059">
        <w:rPr>
          <w:rStyle w:val="Char7"/>
          <w:rFonts w:hint="cs"/>
          <w:color w:val="000000" w:themeColor="text1"/>
          <w:rtl/>
        </w:rPr>
        <w:t>ٱ</w:t>
      </w:r>
      <w:r w:rsidR="00F35B55" w:rsidRPr="00781059">
        <w:rPr>
          <w:rStyle w:val="Char7"/>
          <w:rFonts w:hint="eastAsia"/>
          <w:color w:val="000000" w:themeColor="text1"/>
          <w:rtl/>
        </w:rPr>
        <w:t>للَّهَ</w:t>
      </w:r>
      <w:r w:rsidR="00F35B55" w:rsidRPr="00781059">
        <w:rPr>
          <w:rStyle w:val="Char7"/>
          <w:color w:val="000000" w:themeColor="text1"/>
          <w:rtl/>
        </w:rPr>
        <w:t xml:space="preserve"> عَلِيمُۢ بِمَا يَصۡنَعُونَ٨</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 xml:space="preserve"> </w:t>
      </w:r>
      <w:r w:rsidR="00F35B55" w:rsidRPr="00781059">
        <w:rPr>
          <w:rStyle w:val="Char"/>
          <w:color w:val="000000" w:themeColor="text1"/>
          <w:rtl/>
        </w:rPr>
        <w:t>[فاطر: 8]</w:t>
      </w:r>
      <w:r w:rsidRPr="00781059">
        <w:rPr>
          <w:rStyle w:val="Char0"/>
          <w:color w:val="000000" w:themeColor="text1"/>
          <w:rtl/>
        </w:rPr>
        <w:t xml:space="preserve"> </w:t>
      </w:r>
      <w:r w:rsidRPr="00781059">
        <w:rPr>
          <w:rStyle w:val="Char5"/>
          <w:color w:val="000000" w:themeColor="text1"/>
          <w:rtl/>
        </w:rPr>
        <w:t>«آیا کسی‌که کردار بدش برای او آراسته شده</w:t>
      </w:r>
      <w:r w:rsidR="0020069E" w:rsidRPr="00781059">
        <w:rPr>
          <w:rStyle w:val="Char5"/>
          <w:rFonts w:hint="cs"/>
          <w:color w:val="000000" w:themeColor="text1"/>
          <w:rtl/>
        </w:rPr>
        <w:t xml:space="preserve"> است</w:t>
      </w:r>
      <w:r w:rsidRPr="00781059">
        <w:rPr>
          <w:rStyle w:val="Char5"/>
          <w:color w:val="000000" w:themeColor="text1"/>
          <w:rtl/>
        </w:rPr>
        <w:t xml:space="preserve">، پس آن را نیک (و زیبا) می‌بیند (همانند کسی است که چنین نیست؟) پس بی‌گمان الله هرکس را که بخواهد </w:t>
      </w:r>
      <w:r w:rsidRPr="00781059">
        <w:rPr>
          <w:rStyle w:val="Char5"/>
          <w:color w:val="000000" w:themeColor="text1"/>
          <w:rtl/>
        </w:rPr>
        <w:lastRenderedPageBreak/>
        <w:t>گمراه می‌سازد و هرکس را که بخواهد هدایت می‌کند، پس نباید که جانت به خاطر شدت تأسف (و حسرت) بر آنان از بین برود، بی‌شک الله به آنچه انجام می‌دهند داناست»</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 خداوند متعال می‌فرماید: </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قُلۡ هَلۡ نُنَبِّئُكُم بِ</w:t>
      </w:r>
      <w:r w:rsidR="00F35B55" w:rsidRPr="00781059">
        <w:rPr>
          <w:rStyle w:val="Char7"/>
          <w:rFonts w:hint="cs"/>
          <w:color w:val="000000" w:themeColor="text1"/>
          <w:rtl/>
        </w:rPr>
        <w:t>ٱ</w:t>
      </w:r>
      <w:r w:rsidR="00F35B55" w:rsidRPr="00781059">
        <w:rPr>
          <w:rStyle w:val="Char7"/>
          <w:rFonts w:hint="eastAsia"/>
          <w:color w:val="000000" w:themeColor="text1"/>
          <w:rtl/>
        </w:rPr>
        <w:t>لۡأَخۡسَرِينَ</w:t>
      </w:r>
      <w:r w:rsidR="00F35B55" w:rsidRPr="00781059">
        <w:rPr>
          <w:rStyle w:val="Char7"/>
          <w:color w:val="000000" w:themeColor="text1"/>
          <w:rtl/>
        </w:rPr>
        <w:t xml:space="preserve"> أَعۡمَٰلًا١٠٣ </w:t>
      </w:r>
      <w:r w:rsidR="00F35B55" w:rsidRPr="00781059">
        <w:rPr>
          <w:rStyle w:val="Char7"/>
          <w:rFonts w:hint="cs"/>
          <w:color w:val="000000" w:themeColor="text1"/>
          <w:rtl/>
        </w:rPr>
        <w:t>ٱ</w:t>
      </w:r>
      <w:r w:rsidR="00F35B55" w:rsidRPr="00781059">
        <w:rPr>
          <w:rStyle w:val="Char7"/>
          <w:rFonts w:hint="eastAsia"/>
          <w:color w:val="000000" w:themeColor="text1"/>
          <w:rtl/>
        </w:rPr>
        <w:t>لَّذِينَ</w:t>
      </w:r>
      <w:r w:rsidR="00F35B55" w:rsidRPr="00781059">
        <w:rPr>
          <w:rStyle w:val="Char7"/>
          <w:color w:val="000000" w:themeColor="text1"/>
          <w:rtl/>
        </w:rPr>
        <w:t xml:space="preserve"> ضَلَّ سَعۡيُهُمۡ فِي </w:t>
      </w:r>
      <w:r w:rsidR="00F35B55" w:rsidRPr="00781059">
        <w:rPr>
          <w:rStyle w:val="Char7"/>
          <w:rFonts w:hint="cs"/>
          <w:color w:val="000000" w:themeColor="text1"/>
          <w:rtl/>
        </w:rPr>
        <w:t>ٱ</w:t>
      </w:r>
      <w:r w:rsidR="00F35B55" w:rsidRPr="00781059">
        <w:rPr>
          <w:rStyle w:val="Char7"/>
          <w:rFonts w:hint="eastAsia"/>
          <w:color w:val="000000" w:themeColor="text1"/>
          <w:rtl/>
        </w:rPr>
        <w:t>لۡحَيَوٰةِ</w:t>
      </w:r>
      <w:r w:rsidR="00F35B55" w:rsidRPr="00781059">
        <w:rPr>
          <w:rStyle w:val="Char7"/>
          <w:color w:val="000000" w:themeColor="text1"/>
          <w:rtl/>
        </w:rPr>
        <w:t xml:space="preserve"> </w:t>
      </w:r>
      <w:r w:rsidR="00F35B55" w:rsidRPr="00781059">
        <w:rPr>
          <w:rStyle w:val="Char7"/>
          <w:rFonts w:hint="cs"/>
          <w:color w:val="000000" w:themeColor="text1"/>
          <w:rtl/>
        </w:rPr>
        <w:t>ٱ</w:t>
      </w:r>
      <w:r w:rsidR="00F35B55" w:rsidRPr="00781059">
        <w:rPr>
          <w:rStyle w:val="Char7"/>
          <w:rFonts w:hint="eastAsia"/>
          <w:color w:val="000000" w:themeColor="text1"/>
          <w:rtl/>
        </w:rPr>
        <w:t>لدُّنۡيَا</w:t>
      </w:r>
      <w:r w:rsidR="00F35B55" w:rsidRPr="00781059">
        <w:rPr>
          <w:rStyle w:val="Char7"/>
          <w:color w:val="000000" w:themeColor="text1"/>
          <w:rtl/>
        </w:rPr>
        <w:t xml:space="preserve"> وَهُمۡ يَحۡسَبُونَ أَنَّهُمۡ يُحۡسِنُونَ صُنۡعًا١٠٤</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 xml:space="preserve"> </w:t>
      </w:r>
      <w:r w:rsidR="00F35B55" w:rsidRPr="00781059">
        <w:rPr>
          <w:rStyle w:val="Char"/>
          <w:color w:val="000000" w:themeColor="text1"/>
          <w:rtl/>
        </w:rPr>
        <w:t>[الكهف: 103-104]</w:t>
      </w:r>
      <w:r w:rsidRPr="00781059">
        <w:rPr>
          <w:rStyle w:val="Char0"/>
          <w:color w:val="000000" w:themeColor="text1"/>
          <w:rtl/>
        </w:rPr>
        <w:t xml:space="preserve"> </w:t>
      </w:r>
      <w:r w:rsidRPr="00781059">
        <w:rPr>
          <w:rStyle w:val="Char5"/>
          <w:color w:val="000000" w:themeColor="text1"/>
          <w:rtl/>
        </w:rPr>
        <w:t>«(ای پیامبر!) بگو: آیا شما را به زیان‌کارترین (مردم) در کارها، خبر دهیم. کسانی‌که تلاش و کوشش‌شان در زندگی دنیا تباه و ضایع شده</w:t>
      </w:r>
      <w:r w:rsidR="0020069E" w:rsidRPr="00781059">
        <w:rPr>
          <w:rStyle w:val="Char5"/>
          <w:rFonts w:hint="cs"/>
          <w:color w:val="000000" w:themeColor="text1"/>
          <w:rtl/>
        </w:rPr>
        <w:t xml:space="preserve"> است</w:t>
      </w:r>
      <w:r w:rsidRPr="00781059">
        <w:rPr>
          <w:rStyle w:val="Char5"/>
          <w:color w:val="000000" w:themeColor="text1"/>
          <w:rtl/>
        </w:rPr>
        <w:t xml:space="preserve"> و با این حال گمان می‌کنند که کار نیک انجام می‌دهند»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b"/>
          <w:color w:val="000000" w:themeColor="text1"/>
          <w:rtl/>
        </w:rPr>
        <w:t>این امری نگران‌کننده</w:t>
      </w:r>
      <w:r w:rsidRPr="00781059">
        <w:rPr>
          <w:rStyle w:val="Char0"/>
          <w:color w:val="000000" w:themeColor="text1"/>
          <w:rtl/>
        </w:rPr>
        <w:t xml:space="preserve"> است که باعث می‌شود آنکه از عذاب خداوند متعال می‌ترسد، خود را مورد محاسبه قرار </w:t>
      </w:r>
      <w:r w:rsidRPr="00781059">
        <w:rPr>
          <w:rStyle w:val="Charb"/>
          <w:color w:val="000000" w:themeColor="text1"/>
          <w:rtl/>
        </w:rPr>
        <w:t>دهد و خویشتن</w:t>
      </w:r>
      <w:r w:rsidRPr="00781059">
        <w:rPr>
          <w:rStyle w:val="Char0"/>
          <w:color w:val="000000" w:themeColor="text1"/>
          <w:rtl/>
        </w:rPr>
        <w:t xml:space="preserve"> را بر </w:t>
      </w:r>
      <w:r w:rsidR="001437FF" w:rsidRPr="00781059">
        <w:rPr>
          <w:rStyle w:val="Char0"/>
          <w:rFonts w:hint="cs"/>
          <w:color w:val="000000" w:themeColor="text1"/>
          <w:rtl/>
        </w:rPr>
        <w:t>قرآن</w:t>
      </w:r>
      <w:r w:rsidRPr="00781059">
        <w:rPr>
          <w:rStyle w:val="Char0"/>
          <w:color w:val="000000" w:themeColor="text1"/>
          <w:rtl/>
        </w:rPr>
        <w:t xml:space="preserve"> عرضه کند و با تلاش در راستای پیروی از </w:t>
      </w:r>
      <w:r w:rsidR="001437FF" w:rsidRPr="00781059">
        <w:rPr>
          <w:rStyle w:val="Char0"/>
          <w:rFonts w:hint="cs"/>
          <w:color w:val="000000" w:themeColor="text1"/>
          <w:rtl/>
        </w:rPr>
        <w:t>مرضیات</w:t>
      </w:r>
      <w:r w:rsidRPr="00781059">
        <w:rPr>
          <w:rStyle w:val="Char0"/>
          <w:color w:val="000000" w:themeColor="text1"/>
          <w:rtl/>
        </w:rPr>
        <w:t xml:space="preserve"> خداوند </w:t>
      </w:r>
      <w:r w:rsidR="001437FF" w:rsidRPr="00781059">
        <w:rPr>
          <w:rStyle w:val="Char0"/>
          <w:rFonts w:hint="cs"/>
          <w:color w:val="000000" w:themeColor="text1"/>
          <w:rtl/>
        </w:rPr>
        <w:t>که</w:t>
      </w:r>
      <w:r w:rsidRPr="00781059">
        <w:rPr>
          <w:rStyle w:val="Char0"/>
          <w:color w:val="000000" w:themeColor="text1"/>
          <w:rtl/>
        </w:rPr>
        <w:t xml:space="preserve"> در کتابش بیان نموده</w:t>
      </w:r>
      <w:r w:rsidR="00BF37CB" w:rsidRPr="00781059">
        <w:rPr>
          <w:rStyle w:val="Char0"/>
          <w:rFonts w:hint="cs"/>
          <w:color w:val="000000" w:themeColor="text1"/>
          <w:rtl/>
        </w:rPr>
        <w:t xml:space="preserve"> است</w:t>
      </w:r>
      <w:r w:rsidRPr="00781059">
        <w:rPr>
          <w:rStyle w:val="Char0"/>
          <w:color w:val="000000" w:themeColor="text1"/>
          <w:rtl/>
        </w:rPr>
        <w:t>، میان خ</w:t>
      </w:r>
      <w:r w:rsidR="00BF37CB" w:rsidRPr="00781059">
        <w:rPr>
          <w:rStyle w:val="Char0"/>
          <w:color w:val="000000" w:themeColor="text1"/>
          <w:rtl/>
        </w:rPr>
        <w:t>ود و خداوند را اصلاح کند</w:t>
      </w:r>
      <w:r w:rsidRPr="00781059">
        <w:rPr>
          <w:rStyle w:val="Char0"/>
          <w:color w:val="000000" w:themeColor="text1"/>
          <w:rtl/>
        </w:rPr>
        <w:t xml:space="preserve"> تا خداوند </w:t>
      </w:r>
      <w:r w:rsidR="001437FF" w:rsidRPr="00781059">
        <w:rPr>
          <w:rStyle w:val="Char0"/>
          <w:rFonts w:hint="cs"/>
          <w:color w:val="000000" w:themeColor="text1"/>
          <w:rtl/>
        </w:rPr>
        <w:t xml:space="preserve">متعال </w:t>
      </w:r>
      <w:r w:rsidRPr="00781059">
        <w:rPr>
          <w:rStyle w:val="Char0"/>
          <w:color w:val="000000" w:themeColor="text1"/>
          <w:rtl/>
        </w:rPr>
        <w:t>او را هدایت نم</w:t>
      </w:r>
      <w:r w:rsidR="00BF37CB" w:rsidRPr="00781059">
        <w:rPr>
          <w:rStyle w:val="Char0"/>
          <w:rFonts w:hint="cs"/>
          <w:color w:val="000000" w:themeColor="text1"/>
          <w:rtl/>
        </w:rPr>
        <w:t>اید</w:t>
      </w:r>
      <w:r w:rsidRPr="00781059">
        <w:rPr>
          <w:rStyle w:val="Char0"/>
          <w:color w:val="000000" w:themeColor="text1"/>
          <w:rtl/>
        </w:rPr>
        <w:t xml:space="preserve"> و بینش و بصیرتش را برای </w:t>
      </w:r>
      <w:r w:rsidRPr="00781059">
        <w:rPr>
          <w:rStyle w:val="Charb"/>
          <w:color w:val="000000" w:themeColor="text1"/>
          <w:rtl/>
        </w:rPr>
        <w:t>پذیرفتن حق به تمام و کمال</w:t>
      </w:r>
      <w:r w:rsidRPr="00781059">
        <w:rPr>
          <w:rStyle w:val="Char0"/>
          <w:color w:val="000000" w:themeColor="text1"/>
          <w:rtl/>
        </w:rPr>
        <w:t xml:space="preserve"> منور نماید؛ این درحالی است که عده‌ی دیگری خود را تزکیه کرد</w:t>
      </w:r>
      <w:r w:rsidR="001437FF" w:rsidRPr="00781059">
        <w:rPr>
          <w:rStyle w:val="Char0"/>
          <w:rFonts w:hint="cs"/>
          <w:color w:val="000000" w:themeColor="text1"/>
          <w:rtl/>
        </w:rPr>
        <w:t>ه</w:t>
      </w:r>
      <w:r w:rsidRPr="00781059">
        <w:rPr>
          <w:rStyle w:val="Char0"/>
          <w:color w:val="000000" w:themeColor="text1"/>
          <w:rtl/>
        </w:rPr>
        <w:t xml:space="preserve"> و بر این باورند که</w:t>
      </w:r>
      <w:r w:rsidR="004A0C60" w:rsidRPr="00781059">
        <w:rPr>
          <w:rStyle w:val="Char0"/>
          <w:color w:val="000000" w:themeColor="text1"/>
          <w:rtl/>
        </w:rPr>
        <w:t xml:space="preserve"> آن‌ها </w:t>
      </w:r>
      <w:r w:rsidRPr="00781059">
        <w:rPr>
          <w:rStyle w:val="Char0"/>
          <w:color w:val="000000" w:themeColor="text1"/>
          <w:rtl/>
        </w:rPr>
        <w:t>دورترین مردم از این مهم هستند؛</w:t>
      </w:r>
      <w:r w:rsidR="004A0C60" w:rsidRPr="00781059">
        <w:rPr>
          <w:rStyle w:val="Char0"/>
          <w:color w:val="000000" w:themeColor="text1"/>
          <w:rtl/>
        </w:rPr>
        <w:t xml:space="preserve"> این‌ها </w:t>
      </w:r>
      <w:r w:rsidRPr="00781059">
        <w:rPr>
          <w:rStyle w:val="Char0"/>
          <w:color w:val="000000" w:themeColor="text1"/>
          <w:rtl/>
        </w:rPr>
        <w:t xml:space="preserve">همان کسانی هستند که </w:t>
      </w:r>
      <w:r w:rsidRPr="00781059">
        <w:rPr>
          <w:rStyle w:val="Charb"/>
          <w:color w:val="000000" w:themeColor="text1"/>
          <w:rtl/>
        </w:rPr>
        <w:t>در معرض استدراج</w:t>
      </w:r>
      <w:r w:rsidRPr="00781059">
        <w:rPr>
          <w:rStyle w:val="Char0"/>
          <w:color w:val="000000" w:themeColor="text1"/>
          <w:rtl/>
        </w:rPr>
        <w:t xml:space="preserve"> می‌باشند و غفلت و تزکیه</w:t>
      </w:r>
      <w:r w:rsidR="003606D2" w:rsidRPr="00781059">
        <w:rPr>
          <w:rStyle w:val="Char0"/>
          <w:color w:val="000000" w:themeColor="text1"/>
          <w:rtl/>
        </w:rPr>
        <w:t>‌</w:t>
      </w:r>
      <w:r w:rsidR="001437FF" w:rsidRPr="00781059">
        <w:rPr>
          <w:rStyle w:val="Char0"/>
          <w:rFonts w:hint="cs"/>
          <w:color w:val="000000" w:themeColor="text1"/>
          <w:rtl/>
        </w:rPr>
        <w:t xml:space="preserve"> و پاک شمردن</w:t>
      </w:r>
      <w:r w:rsidRPr="00781059">
        <w:rPr>
          <w:rStyle w:val="Char0"/>
          <w:color w:val="000000" w:themeColor="text1"/>
          <w:rtl/>
        </w:rPr>
        <w:t xml:space="preserve"> خودشان، بزرگ‌ترین دلایل و نشانه‌های استدراج</w:t>
      </w:r>
      <w:r w:rsidR="004A0C60" w:rsidRPr="00781059">
        <w:rPr>
          <w:rStyle w:val="Char0"/>
          <w:color w:val="000000" w:themeColor="text1"/>
          <w:rtl/>
        </w:rPr>
        <w:t xml:space="preserve"> آن‌هاس</w:t>
      </w:r>
      <w:r w:rsidRPr="00781059">
        <w:rPr>
          <w:rStyle w:val="Char0"/>
          <w:color w:val="000000" w:themeColor="text1"/>
          <w:rtl/>
        </w:rPr>
        <w:t>ت.</w:t>
      </w:r>
    </w:p>
    <w:p w:rsidR="00994878" w:rsidRPr="00781059" w:rsidRDefault="00994878" w:rsidP="00781059">
      <w:pPr>
        <w:pStyle w:val="a4"/>
        <w:spacing w:before="80"/>
        <w:rPr>
          <w:color w:val="000000" w:themeColor="text1"/>
          <w:rtl/>
        </w:rPr>
      </w:pPr>
      <w:r w:rsidRPr="00781059">
        <w:rPr>
          <w:color w:val="000000" w:themeColor="text1"/>
          <w:rtl/>
        </w:rPr>
        <w:t>س: آیا ما ملزم به پیروی از قرآن و ترک تمامی مواردی هستیم که با آن مخالف است؟</w:t>
      </w:r>
    </w:p>
    <w:p w:rsidR="00994878" w:rsidRPr="00781059" w:rsidRDefault="00994878" w:rsidP="00781059">
      <w:pPr>
        <w:rPr>
          <w:rStyle w:val="Char0"/>
          <w:color w:val="000000" w:themeColor="text1"/>
          <w:rtl/>
        </w:rPr>
      </w:pPr>
      <w:r w:rsidRPr="00781059">
        <w:rPr>
          <w:rStyle w:val="Char0"/>
          <w:color w:val="000000" w:themeColor="text1"/>
          <w:rtl/>
        </w:rPr>
        <w:t>ج: بله ما ملزم به پیروی از قرآن هستیم و اگر مسأله و یا عبادتی را آموخته</w:t>
      </w:r>
      <w:r w:rsidR="003606D2" w:rsidRPr="00781059">
        <w:rPr>
          <w:rStyle w:val="Char0"/>
          <w:color w:val="000000" w:themeColor="text1"/>
          <w:rtl/>
        </w:rPr>
        <w:t>‌</w:t>
      </w:r>
      <w:r w:rsidR="00BF37CB" w:rsidRPr="00781059">
        <w:rPr>
          <w:rStyle w:val="Char0"/>
          <w:rFonts w:hint="cs"/>
          <w:color w:val="000000" w:themeColor="text1"/>
          <w:rtl/>
        </w:rPr>
        <w:t>ایم</w:t>
      </w:r>
      <w:r w:rsidRPr="00781059">
        <w:rPr>
          <w:rStyle w:val="Char0"/>
          <w:color w:val="000000" w:themeColor="text1"/>
          <w:rtl/>
        </w:rPr>
        <w:t xml:space="preserve"> و یا از پدران خود به ارث برده‌ایم که مخالف با قرآن است، باید آن را کنار </w:t>
      </w:r>
      <w:r w:rsidR="001437FF" w:rsidRPr="00781059">
        <w:rPr>
          <w:rStyle w:val="Char0"/>
          <w:rFonts w:hint="cs"/>
          <w:color w:val="000000" w:themeColor="text1"/>
          <w:rtl/>
        </w:rPr>
        <w:t>نهاده</w:t>
      </w:r>
      <w:r w:rsidRPr="00781059">
        <w:rPr>
          <w:rStyle w:val="Char0"/>
          <w:color w:val="000000" w:themeColor="text1"/>
          <w:rtl/>
        </w:rPr>
        <w:t xml:space="preserve"> و ترک کنیم و از قرآن پیروی کنیم و بدون اینکه تردیدی در خود راه دهیم، از خداوند متعال و رسولش اطاعت نماییم، خداوندی که به ما فرمان داده است: </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وَهَٰذَا كِتَٰبٌ أَنزَلۡنَٰهُ مُبَارَكٞ فَ</w:t>
      </w:r>
      <w:r w:rsidR="00F35B55" w:rsidRPr="00781059">
        <w:rPr>
          <w:rStyle w:val="Char7"/>
          <w:rFonts w:hint="cs"/>
          <w:color w:val="000000" w:themeColor="text1"/>
          <w:rtl/>
        </w:rPr>
        <w:t>ٱ</w:t>
      </w:r>
      <w:r w:rsidR="00F35B55" w:rsidRPr="00781059">
        <w:rPr>
          <w:rStyle w:val="Char7"/>
          <w:rFonts w:hint="eastAsia"/>
          <w:color w:val="000000" w:themeColor="text1"/>
          <w:rtl/>
        </w:rPr>
        <w:t>تَّبِعُوهُ</w:t>
      </w:r>
      <w:r w:rsidR="00F35B55" w:rsidRPr="00781059">
        <w:rPr>
          <w:rStyle w:val="Char7"/>
          <w:color w:val="000000" w:themeColor="text1"/>
          <w:rtl/>
        </w:rPr>
        <w:t xml:space="preserve"> وَ</w:t>
      </w:r>
      <w:r w:rsidR="00F35B55" w:rsidRPr="00781059">
        <w:rPr>
          <w:rStyle w:val="Char7"/>
          <w:rFonts w:hint="cs"/>
          <w:color w:val="000000" w:themeColor="text1"/>
          <w:rtl/>
        </w:rPr>
        <w:t>ٱ</w:t>
      </w:r>
      <w:r w:rsidR="00F35B55" w:rsidRPr="00781059">
        <w:rPr>
          <w:rStyle w:val="Char7"/>
          <w:rFonts w:hint="eastAsia"/>
          <w:color w:val="000000" w:themeColor="text1"/>
          <w:rtl/>
        </w:rPr>
        <w:t>تَّقُواْ</w:t>
      </w:r>
      <w:r w:rsidR="00F35B55" w:rsidRPr="00781059">
        <w:rPr>
          <w:rStyle w:val="Char7"/>
          <w:color w:val="000000" w:themeColor="text1"/>
          <w:rtl/>
        </w:rPr>
        <w:t xml:space="preserve"> لَعَلَّكُمۡ تُرۡحَمُونَ١٥٥</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 xml:space="preserve"> </w:t>
      </w:r>
      <w:r w:rsidR="00F35B55" w:rsidRPr="00781059">
        <w:rPr>
          <w:rStyle w:val="Char"/>
          <w:color w:val="000000" w:themeColor="text1"/>
          <w:rtl/>
        </w:rPr>
        <w:t>[الأنعام: 155]</w:t>
      </w:r>
      <w:r w:rsidRPr="00781059">
        <w:rPr>
          <w:rStyle w:val="Char0"/>
          <w:color w:val="000000" w:themeColor="text1"/>
          <w:rtl/>
        </w:rPr>
        <w:t xml:space="preserve"> </w:t>
      </w:r>
      <w:r w:rsidRPr="00781059">
        <w:rPr>
          <w:rStyle w:val="Char5"/>
          <w:color w:val="000000" w:themeColor="text1"/>
          <w:rtl/>
        </w:rPr>
        <w:t>«و اين (قرآن) کتابی است پُر برکت که ما نازل کرديم، از آن پيروی کنيد و پرهيزگار باشيد، تا مورد رحمت قرار گيريد»</w:t>
      </w:r>
      <w:r w:rsidRPr="00781059">
        <w:rPr>
          <w:rStyle w:val="Char0"/>
          <w:color w:val="000000" w:themeColor="text1"/>
          <w:rtl/>
        </w:rPr>
        <w:t xml:space="preserve"> و به این ترتیب به حق بازگردیم و از خداوند متعال بخواهیم از اشتباهات ما درگذرد و بسوی او توبه نماییم، بلکه ابتدا بر ما واجب است </w:t>
      </w:r>
      <w:r w:rsidRPr="00781059">
        <w:rPr>
          <w:rStyle w:val="Charb"/>
          <w:color w:val="000000" w:themeColor="text1"/>
          <w:rtl/>
        </w:rPr>
        <w:t>فساد و تباهی را که در حق خود روا داشتیم، اصلاح نم</w:t>
      </w:r>
      <w:r w:rsidR="00BF37CB" w:rsidRPr="00781059">
        <w:rPr>
          <w:rStyle w:val="Charb"/>
          <w:rFonts w:hint="cs"/>
          <w:color w:val="000000" w:themeColor="text1"/>
          <w:rtl/>
        </w:rPr>
        <w:t>اییم</w:t>
      </w:r>
      <w:r w:rsidRPr="00781059">
        <w:rPr>
          <w:rStyle w:val="Charb"/>
          <w:color w:val="000000" w:themeColor="text1"/>
          <w:rtl/>
        </w:rPr>
        <w:t xml:space="preserve"> و جبران کنیم</w:t>
      </w:r>
      <w:r w:rsidRPr="00781059">
        <w:rPr>
          <w:rStyle w:val="Char0"/>
          <w:color w:val="000000" w:themeColor="text1"/>
          <w:rtl/>
        </w:rPr>
        <w:t xml:space="preserve"> سپس </w:t>
      </w:r>
      <w:r w:rsidRPr="00781059">
        <w:rPr>
          <w:rStyle w:val="Charb"/>
          <w:color w:val="000000" w:themeColor="text1"/>
          <w:rtl/>
        </w:rPr>
        <w:t xml:space="preserve">به جبران این فساد در حق </w:t>
      </w:r>
      <w:r w:rsidR="001437FF" w:rsidRPr="00781059">
        <w:rPr>
          <w:rStyle w:val="Charb"/>
          <w:rFonts w:hint="cs"/>
          <w:color w:val="000000" w:themeColor="text1"/>
          <w:rtl/>
        </w:rPr>
        <w:t>کسانی</w:t>
      </w:r>
      <w:r w:rsidRPr="00781059">
        <w:rPr>
          <w:rStyle w:val="Charb"/>
          <w:color w:val="000000" w:themeColor="text1"/>
          <w:rtl/>
        </w:rPr>
        <w:t xml:space="preserve"> بپردازیم</w:t>
      </w:r>
      <w:r w:rsidRPr="00781059">
        <w:rPr>
          <w:rStyle w:val="Char0"/>
          <w:color w:val="000000" w:themeColor="text1"/>
          <w:rtl/>
        </w:rPr>
        <w:t xml:space="preserve"> که تحت امر ما بود</w:t>
      </w:r>
      <w:r w:rsidR="00BF37CB" w:rsidRPr="00781059">
        <w:rPr>
          <w:rStyle w:val="Char0"/>
          <w:rFonts w:hint="cs"/>
          <w:color w:val="000000" w:themeColor="text1"/>
          <w:rtl/>
        </w:rPr>
        <w:t>ند</w:t>
      </w:r>
      <w:r w:rsidRPr="00781059">
        <w:rPr>
          <w:rStyle w:val="Char0"/>
          <w:color w:val="000000" w:themeColor="text1"/>
          <w:rtl/>
        </w:rPr>
        <w:t xml:space="preserve"> و بخاطر فه</w:t>
      </w:r>
      <w:r w:rsidR="001437FF" w:rsidRPr="00781059">
        <w:rPr>
          <w:rStyle w:val="Char0"/>
          <w:color w:val="000000" w:themeColor="text1"/>
          <w:rtl/>
        </w:rPr>
        <w:t>م اشتباه ما به اشتباه افتاد</w:t>
      </w:r>
      <w:r w:rsidRPr="00781059">
        <w:rPr>
          <w:rStyle w:val="Char0"/>
          <w:color w:val="000000" w:themeColor="text1"/>
          <w:rtl/>
        </w:rPr>
        <w:t xml:space="preserve">ند، </w:t>
      </w:r>
      <w:r w:rsidR="00BF37CB" w:rsidRPr="00781059">
        <w:rPr>
          <w:rStyle w:val="Char0"/>
          <w:color w:val="000000" w:themeColor="text1"/>
          <w:rtl/>
        </w:rPr>
        <w:t>پس حق را به دیگران نیز بیاموزیم</w:t>
      </w:r>
      <w:r w:rsidRPr="00781059">
        <w:rPr>
          <w:rStyle w:val="Char0"/>
          <w:color w:val="000000" w:themeColor="text1"/>
          <w:rtl/>
        </w:rPr>
        <w:t xml:space="preserve"> تا از زمره</w:t>
      </w:r>
      <w:r w:rsidR="003606D2" w:rsidRPr="00781059">
        <w:rPr>
          <w:rStyle w:val="Char0"/>
          <w:color w:val="000000" w:themeColor="text1"/>
          <w:rtl/>
        </w:rPr>
        <w:t>‌</w:t>
      </w:r>
      <w:r w:rsidR="00BF37CB" w:rsidRPr="00781059">
        <w:rPr>
          <w:rStyle w:val="Char0"/>
          <w:rFonts w:hint="cs"/>
          <w:color w:val="000000" w:themeColor="text1"/>
          <w:rtl/>
        </w:rPr>
        <w:t>ی</w:t>
      </w:r>
      <w:r w:rsidRPr="00781059">
        <w:rPr>
          <w:rStyle w:val="Char0"/>
          <w:color w:val="000000" w:themeColor="text1"/>
          <w:rtl/>
        </w:rPr>
        <w:t xml:space="preserve"> کسانی شویم که خداوند متعال</w:t>
      </w:r>
      <w:r w:rsidR="004A0C60" w:rsidRPr="00781059">
        <w:rPr>
          <w:rStyle w:val="Char0"/>
          <w:color w:val="000000" w:themeColor="text1"/>
          <w:rtl/>
        </w:rPr>
        <w:t xml:space="preserve"> آن‌ها </w:t>
      </w:r>
      <w:r w:rsidRPr="00781059">
        <w:rPr>
          <w:rStyle w:val="Char0"/>
          <w:color w:val="000000" w:themeColor="text1"/>
          <w:rtl/>
        </w:rPr>
        <w:t xml:space="preserve">را ستوده است، آنجا که می‌فرماید: </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 xml:space="preserve">إِلَّا </w:t>
      </w:r>
      <w:r w:rsidR="00F35B55" w:rsidRPr="00781059">
        <w:rPr>
          <w:rStyle w:val="Char7"/>
          <w:rFonts w:hint="cs"/>
          <w:color w:val="000000" w:themeColor="text1"/>
          <w:rtl/>
        </w:rPr>
        <w:t>ٱ</w:t>
      </w:r>
      <w:r w:rsidR="00F35B55" w:rsidRPr="00781059">
        <w:rPr>
          <w:rStyle w:val="Char7"/>
          <w:rFonts w:hint="eastAsia"/>
          <w:color w:val="000000" w:themeColor="text1"/>
          <w:rtl/>
        </w:rPr>
        <w:t>لَّذِينَ</w:t>
      </w:r>
      <w:r w:rsidR="00F35B55" w:rsidRPr="00781059">
        <w:rPr>
          <w:rStyle w:val="Char7"/>
          <w:color w:val="000000" w:themeColor="text1"/>
          <w:rtl/>
        </w:rPr>
        <w:t xml:space="preserve"> تَابُواْ وَأَصۡلَحُواْ وَ</w:t>
      </w:r>
      <w:r w:rsidR="00F35B55" w:rsidRPr="00781059">
        <w:rPr>
          <w:rStyle w:val="Char7"/>
          <w:rFonts w:hint="cs"/>
          <w:color w:val="000000" w:themeColor="text1"/>
          <w:rtl/>
        </w:rPr>
        <w:t>ٱ</w:t>
      </w:r>
      <w:r w:rsidR="00F35B55" w:rsidRPr="00781059">
        <w:rPr>
          <w:rStyle w:val="Char7"/>
          <w:rFonts w:hint="eastAsia"/>
          <w:color w:val="000000" w:themeColor="text1"/>
          <w:rtl/>
        </w:rPr>
        <w:t>عۡتَصَمُواْ</w:t>
      </w:r>
      <w:r w:rsidR="00F35B55" w:rsidRPr="00781059">
        <w:rPr>
          <w:rStyle w:val="Char7"/>
          <w:color w:val="000000" w:themeColor="text1"/>
          <w:rtl/>
        </w:rPr>
        <w:t xml:space="preserve"> بِ</w:t>
      </w:r>
      <w:r w:rsidR="00F35B55" w:rsidRPr="00781059">
        <w:rPr>
          <w:rStyle w:val="Char7"/>
          <w:rFonts w:hint="cs"/>
          <w:color w:val="000000" w:themeColor="text1"/>
          <w:rtl/>
        </w:rPr>
        <w:t>ٱ</w:t>
      </w:r>
      <w:r w:rsidR="00F35B55" w:rsidRPr="00781059">
        <w:rPr>
          <w:rStyle w:val="Char7"/>
          <w:rFonts w:hint="eastAsia"/>
          <w:color w:val="000000" w:themeColor="text1"/>
          <w:rtl/>
        </w:rPr>
        <w:t>للَّهِ</w:t>
      </w:r>
      <w:r w:rsidR="00F35B55" w:rsidRPr="00781059">
        <w:rPr>
          <w:rStyle w:val="Char7"/>
          <w:color w:val="000000" w:themeColor="text1"/>
          <w:rtl/>
        </w:rPr>
        <w:t xml:space="preserve"> وَأَخۡلَصُواْ دِينَهُمۡ لِلَّهِ فَأُوْلَٰٓئِكَ مَعَ </w:t>
      </w:r>
      <w:r w:rsidR="00F35B55" w:rsidRPr="00781059">
        <w:rPr>
          <w:rStyle w:val="Char7"/>
          <w:rFonts w:hint="cs"/>
          <w:color w:val="000000" w:themeColor="text1"/>
          <w:rtl/>
        </w:rPr>
        <w:t>ٱ</w:t>
      </w:r>
      <w:r w:rsidR="00F35B55" w:rsidRPr="00781059">
        <w:rPr>
          <w:rStyle w:val="Char7"/>
          <w:rFonts w:hint="eastAsia"/>
          <w:color w:val="000000" w:themeColor="text1"/>
          <w:rtl/>
        </w:rPr>
        <w:t>لۡمُؤۡمِنِينَۖ</w:t>
      </w:r>
      <w:r w:rsidR="00F35B55" w:rsidRPr="00781059">
        <w:rPr>
          <w:rStyle w:val="Char7"/>
          <w:color w:val="000000" w:themeColor="text1"/>
          <w:rtl/>
        </w:rPr>
        <w:t xml:space="preserve"> وَسَوۡفَ يُؤۡتِ </w:t>
      </w:r>
      <w:r w:rsidR="00F35B55" w:rsidRPr="00781059">
        <w:rPr>
          <w:rStyle w:val="Char7"/>
          <w:rFonts w:hint="cs"/>
          <w:color w:val="000000" w:themeColor="text1"/>
          <w:rtl/>
        </w:rPr>
        <w:t>ٱ</w:t>
      </w:r>
      <w:r w:rsidR="00F35B55" w:rsidRPr="00781059">
        <w:rPr>
          <w:rStyle w:val="Char7"/>
          <w:rFonts w:hint="eastAsia"/>
          <w:color w:val="000000" w:themeColor="text1"/>
          <w:rtl/>
        </w:rPr>
        <w:t>للَّهُ</w:t>
      </w:r>
      <w:r w:rsidR="00F35B55" w:rsidRPr="00781059">
        <w:rPr>
          <w:rStyle w:val="Char7"/>
          <w:color w:val="000000" w:themeColor="text1"/>
          <w:rtl/>
        </w:rPr>
        <w:t xml:space="preserve"> </w:t>
      </w:r>
      <w:r w:rsidR="00F35B55" w:rsidRPr="00781059">
        <w:rPr>
          <w:rStyle w:val="Char7"/>
          <w:rFonts w:hint="cs"/>
          <w:color w:val="000000" w:themeColor="text1"/>
          <w:rtl/>
        </w:rPr>
        <w:lastRenderedPageBreak/>
        <w:t>ٱ</w:t>
      </w:r>
      <w:r w:rsidR="00F35B55" w:rsidRPr="00781059">
        <w:rPr>
          <w:rStyle w:val="Char7"/>
          <w:rFonts w:hint="eastAsia"/>
          <w:color w:val="000000" w:themeColor="text1"/>
          <w:rtl/>
        </w:rPr>
        <w:t>لۡمُؤۡمِنِينَ</w:t>
      </w:r>
      <w:r w:rsidR="00F35B55" w:rsidRPr="00781059">
        <w:rPr>
          <w:rStyle w:val="Char7"/>
          <w:color w:val="000000" w:themeColor="text1"/>
          <w:rtl/>
        </w:rPr>
        <w:t xml:space="preserve"> أَجۡرًا عَظِيمٗا١٤٦</w:t>
      </w:r>
      <w:r w:rsidR="00F35B55" w:rsidRPr="00781059">
        <w:rPr>
          <w:rStyle w:val="Char0"/>
          <w:rFonts w:cs="Traditional Arabic"/>
          <w:color w:val="000000" w:themeColor="text1"/>
          <w:shd w:val="clear" w:color="auto" w:fill="FFFFFF"/>
          <w:rtl/>
        </w:rPr>
        <w:t>﴾</w:t>
      </w:r>
      <w:r w:rsidR="00F35B55" w:rsidRPr="00781059">
        <w:rPr>
          <w:rStyle w:val="Char7"/>
          <w:color w:val="000000" w:themeColor="text1"/>
          <w:rtl/>
        </w:rPr>
        <w:t xml:space="preserve"> </w:t>
      </w:r>
      <w:r w:rsidR="00F35B55" w:rsidRPr="00781059">
        <w:rPr>
          <w:rStyle w:val="Char"/>
          <w:color w:val="000000" w:themeColor="text1"/>
          <w:rtl/>
        </w:rPr>
        <w:t>[النساء: 146]</w:t>
      </w:r>
      <w:r w:rsidRPr="00781059">
        <w:rPr>
          <w:rStyle w:val="Char0"/>
          <w:color w:val="000000" w:themeColor="text1"/>
          <w:rtl/>
        </w:rPr>
        <w:t xml:space="preserve"> </w:t>
      </w:r>
      <w:r w:rsidRPr="00781059">
        <w:rPr>
          <w:rStyle w:val="Char5"/>
          <w:color w:val="000000" w:themeColor="text1"/>
          <w:rtl/>
        </w:rPr>
        <w:t>«مگر آنان که توبه کردند و جبران و اصلاح نمودند و به الله تمسک جستند و دین خود را برای الله خالص گرداندند، پس اینان با مؤمنان خواهند بود و الله به زودی مؤمنان را پاداش بزرگی خواهد داد»</w:t>
      </w:r>
      <w:r w:rsidRPr="00781059">
        <w:rPr>
          <w:rStyle w:val="Char0"/>
          <w:color w:val="000000" w:themeColor="text1"/>
          <w:rtl/>
        </w:rPr>
        <w:t>.</w:t>
      </w:r>
    </w:p>
    <w:p w:rsidR="00994878" w:rsidRPr="00781059" w:rsidRDefault="00994878" w:rsidP="00781059">
      <w:pPr>
        <w:pStyle w:val="a4"/>
        <w:spacing w:before="80"/>
        <w:rPr>
          <w:color w:val="000000" w:themeColor="text1"/>
          <w:rtl/>
          <w:lang w:bidi="fa-IR"/>
        </w:rPr>
      </w:pPr>
      <w:r w:rsidRPr="00781059">
        <w:rPr>
          <w:color w:val="000000" w:themeColor="text1"/>
          <w:rtl/>
          <w:lang w:bidi="fa-IR"/>
        </w:rPr>
        <w:t xml:space="preserve">س: آیا عدالت پروردگار این است که در زندگانی دنیا همه کارهای بندگانش را بشمارد و به حساب آورد و در روز قیامت، روزی که در آن نه توبه‌ای پذیرفته می‌شود و نه عذری، آنجا که می‌فرماید: </w:t>
      </w:r>
      <w:r w:rsidR="00F35B55" w:rsidRPr="00781059">
        <w:rPr>
          <w:rFonts w:cs="Traditional Arabic"/>
          <w:bCs w:val="0"/>
          <w:color w:val="000000" w:themeColor="text1"/>
          <w:szCs w:val="28"/>
          <w:shd w:val="clear" w:color="auto" w:fill="FFFFFF"/>
          <w:rtl/>
          <w:lang w:bidi="fa-IR"/>
        </w:rPr>
        <w:t>﴿</w:t>
      </w:r>
      <w:r w:rsidR="00F35B55" w:rsidRPr="00781059">
        <w:rPr>
          <w:rStyle w:val="Char7"/>
          <w:bCs w:val="0"/>
          <w:color w:val="000000" w:themeColor="text1"/>
          <w:rtl/>
        </w:rPr>
        <w:t xml:space="preserve">وَنَضَعُ </w:t>
      </w:r>
      <w:r w:rsidR="00F35B55" w:rsidRPr="00781059">
        <w:rPr>
          <w:rStyle w:val="Char7"/>
          <w:rFonts w:hint="cs"/>
          <w:bCs w:val="0"/>
          <w:color w:val="000000" w:themeColor="text1"/>
          <w:rtl/>
        </w:rPr>
        <w:t>ٱ</w:t>
      </w:r>
      <w:r w:rsidR="00F35B55" w:rsidRPr="00781059">
        <w:rPr>
          <w:rStyle w:val="Char7"/>
          <w:rFonts w:hint="eastAsia"/>
          <w:bCs w:val="0"/>
          <w:color w:val="000000" w:themeColor="text1"/>
          <w:rtl/>
        </w:rPr>
        <w:t>لۡمَوَٰزِينَ</w:t>
      </w:r>
      <w:r w:rsidR="00F35B55" w:rsidRPr="00781059">
        <w:rPr>
          <w:rStyle w:val="Char7"/>
          <w:bCs w:val="0"/>
          <w:color w:val="000000" w:themeColor="text1"/>
          <w:rtl/>
        </w:rPr>
        <w:t xml:space="preserve"> </w:t>
      </w:r>
      <w:r w:rsidR="00F35B55" w:rsidRPr="00781059">
        <w:rPr>
          <w:rStyle w:val="Char7"/>
          <w:rFonts w:hint="cs"/>
          <w:bCs w:val="0"/>
          <w:color w:val="000000" w:themeColor="text1"/>
          <w:rtl/>
        </w:rPr>
        <w:t>ٱ</w:t>
      </w:r>
      <w:r w:rsidR="00F35B55" w:rsidRPr="00781059">
        <w:rPr>
          <w:rStyle w:val="Char7"/>
          <w:rFonts w:hint="eastAsia"/>
          <w:bCs w:val="0"/>
          <w:color w:val="000000" w:themeColor="text1"/>
          <w:rtl/>
        </w:rPr>
        <w:t>لۡقِسۡطَ</w:t>
      </w:r>
      <w:r w:rsidR="00F35B55" w:rsidRPr="00781059">
        <w:rPr>
          <w:rStyle w:val="Char7"/>
          <w:bCs w:val="0"/>
          <w:color w:val="000000" w:themeColor="text1"/>
          <w:rtl/>
        </w:rPr>
        <w:t xml:space="preserve"> لِيَوۡمِ </w:t>
      </w:r>
      <w:r w:rsidR="00F35B55" w:rsidRPr="00781059">
        <w:rPr>
          <w:rStyle w:val="Char7"/>
          <w:rFonts w:hint="cs"/>
          <w:bCs w:val="0"/>
          <w:color w:val="000000" w:themeColor="text1"/>
          <w:rtl/>
        </w:rPr>
        <w:t>ٱ</w:t>
      </w:r>
      <w:r w:rsidR="00F35B55" w:rsidRPr="00781059">
        <w:rPr>
          <w:rStyle w:val="Char7"/>
          <w:rFonts w:hint="eastAsia"/>
          <w:bCs w:val="0"/>
          <w:color w:val="000000" w:themeColor="text1"/>
          <w:rtl/>
        </w:rPr>
        <w:t>لۡقِيَٰمَةِ</w:t>
      </w:r>
      <w:r w:rsidR="00F35B55" w:rsidRPr="00781059">
        <w:rPr>
          <w:rStyle w:val="Char7"/>
          <w:bCs w:val="0"/>
          <w:color w:val="000000" w:themeColor="text1"/>
          <w:rtl/>
        </w:rPr>
        <w:t xml:space="preserve"> فَلَا تُظۡلَمُ نَفۡسٞ شَيۡ‍ٔٗاۖ وَإِن كَانَ مِثۡقَالَ حَبَّةٖ مِّنۡ خَرۡدَلٍ أَتَيۡنَا بِهَاۗ وَكَفَىٰ بِنَا حَٰسِبِينَ٤٧</w:t>
      </w:r>
      <w:r w:rsidR="00F35B55" w:rsidRPr="00781059">
        <w:rPr>
          <w:rFonts w:cs="Traditional Arabic"/>
          <w:bCs w:val="0"/>
          <w:color w:val="000000" w:themeColor="text1"/>
          <w:szCs w:val="28"/>
          <w:shd w:val="clear" w:color="auto" w:fill="FFFFFF"/>
          <w:rtl/>
          <w:lang w:bidi="fa-IR"/>
        </w:rPr>
        <w:t>﴾</w:t>
      </w:r>
      <w:r w:rsidR="001437FF" w:rsidRPr="00781059">
        <w:rPr>
          <w:rStyle w:val="FootnoteReference"/>
          <w:bCs w:val="0"/>
          <w:color w:val="000000" w:themeColor="text1"/>
          <w:szCs w:val="28"/>
          <w:shd w:val="clear" w:color="auto" w:fill="FFFFFF"/>
          <w:rtl/>
          <w:lang w:bidi="fa-IR"/>
        </w:rPr>
        <w:footnoteReference w:id="72"/>
      </w:r>
      <w:r w:rsidRPr="00781059">
        <w:rPr>
          <w:color w:val="000000" w:themeColor="text1"/>
          <w:rtl/>
          <w:lang w:bidi="fa-IR"/>
        </w:rPr>
        <w:t xml:space="preserve"> دقیقا به حساب</w:t>
      </w:r>
      <w:r w:rsidR="004A0C60" w:rsidRPr="00781059">
        <w:rPr>
          <w:color w:val="000000" w:themeColor="text1"/>
          <w:rtl/>
          <w:lang w:bidi="fa-IR"/>
        </w:rPr>
        <w:t xml:space="preserve"> آن‌ها </w:t>
      </w:r>
      <w:r w:rsidR="001437FF" w:rsidRPr="00781059">
        <w:rPr>
          <w:rFonts w:hint="cs"/>
          <w:color w:val="000000" w:themeColor="text1"/>
          <w:rtl/>
          <w:lang w:bidi="fa-IR"/>
        </w:rPr>
        <w:t>رسیدگی کند</w:t>
      </w:r>
      <w:r w:rsidRPr="00781059">
        <w:rPr>
          <w:color w:val="000000" w:themeColor="text1"/>
          <w:rtl/>
          <w:lang w:bidi="fa-IR"/>
        </w:rPr>
        <w:t xml:space="preserve">؛ اما با این وجود، یکی از اصول اسلام را به صراحت در قرآن بیان نکند؟ بخصوص که مجازات انکار این اصل حرام بودن بهشت بر منکر آن </w:t>
      </w:r>
      <w:r w:rsidR="00BF37CB" w:rsidRPr="00781059">
        <w:rPr>
          <w:rFonts w:hint="cs"/>
          <w:color w:val="000000" w:themeColor="text1"/>
          <w:rtl/>
          <w:lang w:bidi="fa-IR"/>
        </w:rPr>
        <w:t>باشد</w:t>
      </w:r>
      <w:r w:rsidRPr="00781059">
        <w:rPr>
          <w:color w:val="000000" w:themeColor="text1"/>
          <w:rtl/>
          <w:lang w:bidi="fa-IR"/>
        </w:rPr>
        <w:t xml:space="preserve"> و جایگاه وی آتش باشد؟! آیا واقعا این عدالت است؟؟؟</w:t>
      </w:r>
    </w:p>
    <w:p w:rsidR="00994878" w:rsidRPr="00781059" w:rsidRDefault="00994878" w:rsidP="00781059">
      <w:pPr>
        <w:rPr>
          <w:rStyle w:val="Char0"/>
          <w:color w:val="000000" w:themeColor="text1"/>
          <w:rtl/>
        </w:rPr>
      </w:pPr>
      <w:r w:rsidRPr="00781059">
        <w:rPr>
          <w:rStyle w:val="Char0"/>
          <w:color w:val="000000" w:themeColor="text1"/>
          <w:rtl/>
        </w:rPr>
        <w:t xml:space="preserve">ج: هرگز چنین چیزی ممکن نیست و چنین </w:t>
      </w:r>
      <w:r w:rsidRPr="00781059">
        <w:rPr>
          <w:rStyle w:val="Charb"/>
          <w:color w:val="000000" w:themeColor="text1"/>
          <w:rtl/>
        </w:rPr>
        <w:t>تصور و باوری</w:t>
      </w:r>
      <w:r w:rsidRPr="00781059">
        <w:rPr>
          <w:rStyle w:val="Char0"/>
          <w:color w:val="000000" w:themeColor="text1"/>
          <w:rtl/>
        </w:rPr>
        <w:t xml:space="preserve"> سوءظن به پروردگار است و سوءظن ب</w:t>
      </w:r>
      <w:r w:rsidR="00BF37CB" w:rsidRPr="00781059">
        <w:rPr>
          <w:rStyle w:val="Char0"/>
          <w:color w:val="000000" w:themeColor="text1"/>
          <w:rtl/>
        </w:rPr>
        <w:t xml:space="preserve">ه </w:t>
      </w:r>
      <w:r w:rsidR="001437FF" w:rsidRPr="00781059">
        <w:rPr>
          <w:rStyle w:val="Char0"/>
          <w:rFonts w:hint="cs"/>
          <w:color w:val="000000" w:themeColor="text1"/>
          <w:rtl/>
        </w:rPr>
        <w:t>خداوند</w:t>
      </w:r>
      <w:r w:rsidR="00BF37CB" w:rsidRPr="00781059">
        <w:rPr>
          <w:rStyle w:val="Char0"/>
          <w:color w:val="000000" w:themeColor="text1"/>
          <w:rtl/>
        </w:rPr>
        <w:t xml:space="preserve"> کفر است، پناه بر خدا</w:t>
      </w:r>
      <w:r w:rsidR="001437FF" w:rsidRPr="00781059">
        <w:rPr>
          <w:rStyle w:val="Char0"/>
          <w:rFonts w:hint="cs"/>
          <w:color w:val="000000" w:themeColor="text1"/>
          <w:rtl/>
        </w:rPr>
        <w:t>؛</w:t>
      </w:r>
      <w:r w:rsidRPr="00781059">
        <w:rPr>
          <w:rStyle w:val="Char0"/>
          <w:color w:val="000000" w:themeColor="text1"/>
          <w:rtl/>
        </w:rPr>
        <w:t xml:space="preserve"> الله تعالی به اندازه</w:t>
      </w:r>
      <w:r w:rsidR="003606D2" w:rsidRPr="00781059">
        <w:rPr>
          <w:rStyle w:val="Char0"/>
          <w:color w:val="000000" w:themeColor="text1"/>
          <w:rtl/>
        </w:rPr>
        <w:t>‌</w:t>
      </w:r>
      <w:r w:rsidR="00BF37CB" w:rsidRPr="00781059">
        <w:rPr>
          <w:rStyle w:val="Char0"/>
          <w:rFonts w:hint="cs"/>
          <w:color w:val="000000" w:themeColor="text1"/>
          <w:rtl/>
        </w:rPr>
        <w:t>ی</w:t>
      </w:r>
      <w:r w:rsidRPr="00781059">
        <w:rPr>
          <w:rStyle w:val="Char0"/>
          <w:color w:val="000000" w:themeColor="text1"/>
          <w:rtl/>
        </w:rPr>
        <w:t xml:space="preserve"> ذره‌ای نیز بر کسی ظلم نمی‌کند؛ خداوند متعال می‌فرماید: </w:t>
      </w:r>
      <w:r w:rsidR="00515B9C" w:rsidRPr="00781059">
        <w:rPr>
          <w:rStyle w:val="Char0"/>
          <w:rFonts w:cs="Traditional Arabic"/>
          <w:color w:val="000000" w:themeColor="text1"/>
          <w:shd w:val="clear" w:color="auto" w:fill="FFFFFF"/>
          <w:rtl/>
        </w:rPr>
        <w:t>﴿</w:t>
      </w:r>
      <w:r w:rsidR="00515B9C" w:rsidRPr="00781059">
        <w:rPr>
          <w:rStyle w:val="Char7"/>
          <w:color w:val="000000" w:themeColor="text1"/>
          <w:rtl/>
        </w:rPr>
        <w:t xml:space="preserve">إِنَّ </w:t>
      </w:r>
      <w:r w:rsidR="00515B9C" w:rsidRPr="00781059">
        <w:rPr>
          <w:rStyle w:val="Char7"/>
          <w:rFonts w:hint="cs"/>
          <w:color w:val="000000" w:themeColor="text1"/>
          <w:rtl/>
        </w:rPr>
        <w:t>ٱ</w:t>
      </w:r>
      <w:r w:rsidR="00515B9C" w:rsidRPr="00781059">
        <w:rPr>
          <w:rStyle w:val="Char7"/>
          <w:rFonts w:hint="eastAsia"/>
          <w:color w:val="000000" w:themeColor="text1"/>
          <w:rtl/>
        </w:rPr>
        <w:t>للَّهَ</w:t>
      </w:r>
      <w:r w:rsidR="00515B9C" w:rsidRPr="00781059">
        <w:rPr>
          <w:rStyle w:val="Char7"/>
          <w:color w:val="000000" w:themeColor="text1"/>
          <w:rtl/>
        </w:rPr>
        <w:t xml:space="preserve"> لَا يَظۡلِمُ مِثۡقَالَ ذَرَّةٖۖ وَإِن تَكُ حَسَنَةٗ يُضَٰعِفۡهَا وَيُؤۡتِ مِن لَّدُنۡهُ أَجۡرًا عَظِيمٗا٤٠</w:t>
      </w:r>
      <w:r w:rsidR="00515B9C" w:rsidRPr="00781059">
        <w:rPr>
          <w:rStyle w:val="Char0"/>
          <w:rFonts w:cs="Traditional Arabic"/>
          <w:color w:val="000000" w:themeColor="text1"/>
          <w:shd w:val="clear" w:color="auto" w:fill="FFFFFF"/>
          <w:rtl/>
        </w:rPr>
        <w:t>﴾</w:t>
      </w:r>
      <w:r w:rsidR="00515B9C" w:rsidRPr="00781059">
        <w:rPr>
          <w:rStyle w:val="Char7"/>
          <w:color w:val="000000" w:themeColor="text1"/>
          <w:rtl/>
        </w:rPr>
        <w:t xml:space="preserve"> </w:t>
      </w:r>
      <w:r w:rsidR="00515B9C" w:rsidRPr="00781059">
        <w:rPr>
          <w:rStyle w:val="Char"/>
          <w:color w:val="000000" w:themeColor="text1"/>
          <w:rtl/>
        </w:rPr>
        <w:t>[النساء: 40]</w:t>
      </w:r>
      <w:r w:rsidRPr="00781059">
        <w:rPr>
          <w:rStyle w:val="Char0"/>
          <w:color w:val="000000" w:themeColor="text1"/>
          <w:rtl/>
        </w:rPr>
        <w:t xml:space="preserve"> </w:t>
      </w:r>
      <w:r w:rsidRPr="00781059">
        <w:rPr>
          <w:rStyle w:val="Char5"/>
          <w:color w:val="000000" w:themeColor="text1"/>
          <w:rtl/>
        </w:rPr>
        <w:t>«بی‌گمان الله به ‌اندازه‌ی ذره‌ای ستم نمی‌کند و اگر کار نیکی باشد، آن را دو چندان می‌کند و از نزد خود، پاداش بزرگی عطا می‌کند»</w:t>
      </w:r>
      <w:r w:rsidR="001437FF" w:rsidRPr="00781059">
        <w:rPr>
          <w:rStyle w:val="Char5"/>
          <w:rFonts w:hint="cs"/>
          <w:color w:val="000000" w:themeColor="text1"/>
          <w:rtl/>
        </w:rPr>
        <w:t>.</w:t>
      </w:r>
      <w:r w:rsidR="001437FF" w:rsidRPr="00781059">
        <w:rPr>
          <w:rStyle w:val="Char0"/>
          <w:color w:val="000000" w:themeColor="text1"/>
          <w:rtl/>
        </w:rPr>
        <w:t xml:space="preserve"> و خداوند </w:t>
      </w:r>
      <w:r w:rsidR="001437FF" w:rsidRPr="00781059">
        <w:rPr>
          <w:rStyle w:val="Char0"/>
          <w:rFonts w:hint="cs"/>
          <w:color w:val="000000" w:themeColor="text1"/>
          <w:rtl/>
        </w:rPr>
        <w:t>متعال</w:t>
      </w:r>
      <w:r w:rsidRPr="00781059">
        <w:rPr>
          <w:rStyle w:val="Char0"/>
          <w:color w:val="000000" w:themeColor="text1"/>
          <w:rtl/>
        </w:rPr>
        <w:t xml:space="preserve"> بسوی بهشت فرامی‌خواند؛ می‌فرماید: </w:t>
      </w:r>
      <w:r w:rsidR="00515B9C" w:rsidRPr="00781059">
        <w:rPr>
          <w:rStyle w:val="Char0"/>
          <w:rFonts w:cs="Traditional Arabic"/>
          <w:color w:val="000000" w:themeColor="text1"/>
          <w:shd w:val="clear" w:color="auto" w:fill="FFFFFF"/>
          <w:rtl/>
        </w:rPr>
        <w:t>﴿</w:t>
      </w:r>
      <w:r w:rsidR="00515B9C" w:rsidRPr="00781059">
        <w:rPr>
          <w:rStyle w:val="Char7"/>
          <w:color w:val="000000" w:themeColor="text1"/>
          <w:rtl/>
        </w:rPr>
        <w:t>وَ</w:t>
      </w:r>
      <w:r w:rsidR="00515B9C" w:rsidRPr="00781059">
        <w:rPr>
          <w:rStyle w:val="Char7"/>
          <w:rFonts w:hint="cs"/>
          <w:color w:val="000000" w:themeColor="text1"/>
          <w:rtl/>
        </w:rPr>
        <w:t>ٱ</w:t>
      </w:r>
      <w:r w:rsidR="00515B9C" w:rsidRPr="00781059">
        <w:rPr>
          <w:rStyle w:val="Char7"/>
          <w:rFonts w:hint="eastAsia"/>
          <w:color w:val="000000" w:themeColor="text1"/>
          <w:rtl/>
        </w:rPr>
        <w:t>للَّهُ</w:t>
      </w:r>
      <w:r w:rsidR="00515B9C" w:rsidRPr="00781059">
        <w:rPr>
          <w:rStyle w:val="Char7"/>
          <w:color w:val="000000" w:themeColor="text1"/>
          <w:rtl/>
        </w:rPr>
        <w:t xml:space="preserve"> يَدۡعُوٓاْ إِلَىٰ دَارِ </w:t>
      </w:r>
      <w:r w:rsidR="00515B9C" w:rsidRPr="00781059">
        <w:rPr>
          <w:rStyle w:val="Char7"/>
          <w:rFonts w:hint="cs"/>
          <w:color w:val="000000" w:themeColor="text1"/>
          <w:rtl/>
        </w:rPr>
        <w:t>ٱ</w:t>
      </w:r>
      <w:r w:rsidR="00515B9C" w:rsidRPr="00781059">
        <w:rPr>
          <w:rStyle w:val="Char7"/>
          <w:rFonts w:hint="eastAsia"/>
          <w:color w:val="000000" w:themeColor="text1"/>
          <w:rtl/>
        </w:rPr>
        <w:t>لسَّلَٰمِ</w:t>
      </w:r>
      <w:r w:rsidR="00515B9C" w:rsidRPr="00781059">
        <w:rPr>
          <w:rStyle w:val="Char7"/>
          <w:color w:val="000000" w:themeColor="text1"/>
          <w:rtl/>
        </w:rPr>
        <w:t xml:space="preserve"> وَيَهۡدِي مَن يَشَآءُ إِلَىٰ صِرَٰطٖ مُّسۡتَقِيمٖ٢٥</w:t>
      </w:r>
      <w:r w:rsidR="00515B9C" w:rsidRPr="00781059">
        <w:rPr>
          <w:rStyle w:val="Char0"/>
          <w:rFonts w:cs="Traditional Arabic"/>
          <w:color w:val="000000" w:themeColor="text1"/>
          <w:shd w:val="clear" w:color="auto" w:fill="FFFFFF"/>
          <w:rtl/>
        </w:rPr>
        <w:t>﴾</w:t>
      </w:r>
      <w:r w:rsidR="00515B9C" w:rsidRPr="00781059">
        <w:rPr>
          <w:rStyle w:val="Char7"/>
          <w:color w:val="000000" w:themeColor="text1"/>
          <w:rtl/>
        </w:rPr>
        <w:t xml:space="preserve"> </w:t>
      </w:r>
      <w:r w:rsidR="00515B9C" w:rsidRPr="00781059">
        <w:rPr>
          <w:rStyle w:val="Char"/>
          <w:color w:val="000000" w:themeColor="text1"/>
          <w:rtl/>
        </w:rPr>
        <w:t>[يونس: 25]</w:t>
      </w:r>
      <w:r w:rsidRPr="00781059">
        <w:rPr>
          <w:rStyle w:val="Char0"/>
          <w:color w:val="000000" w:themeColor="text1"/>
          <w:rtl/>
        </w:rPr>
        <w:t xml:space="preserve"> </w:t>
      </w:r>
      <w:r w:rsidRPr="00781059">
        <w:rPr>
          <w:rStyle w:val="Char5"/>
          <w:color w:val="000000" w:themeColor="text1"/>
          <w:rtl/>
        </w:rPr>
        <w:t>«و الله به سرای سلامتی (= بهشت) دعوت می‌کند و هرکس را بخواهد به راه راست هدایت می‌کند»</w:t>
      </w:r>
      <w:r w:rsidR="001437FF" w:rsidRPr="00781059">
        <w:rPr>
          <w:rStyle w:val="Char5"/>
          <w:rFonts w:hint="cs"/>
          <w:color w:val="000000" w:themeColor="text1"/>
          <w:rtl/>
        </w:rPr>
        <w:t>.</w:t>
      </w:r>
      <w:r w:rsidRPr="00781059">
        <w:rPr>
          <w:rStyle w:val="Char0"/>
          <w:color w:val="000000" w:themeColor="text1"/>
          <w:rtl/>
        </w:rPr>
        <w:t xml:space="preserve"> و در صدها آیه ما را از عذاب دردناک خود برحذر می‌دارد، از جمله: </w:t>
      </w:r>
      <w:r w:rsidR="00515B9C" w:rsidRPr="00781059">
        <w:rPr>
          <w:rStyle w:val="Char0"/>
          <w:rFonts w:cs="Traditional Arabic"/>
          <w:color w:val="000000" w:themeColor="text1"/>
          <w:shd w:val="clear" w:color="auto" w:fill="FFFFFF"/>
          <w:rtl/>
        </w:rPr>
        <w:t>﴿</w:t>
      </w:r>
      <w:r w:rsidR="00515B9C" w:rsidRPr="00781059">
        <w:rPr>
          <w:rStyle w:val="Char7"/>
          <w:color w:val="000000" w:themeColor="text1"/>
          <w:rtl/>
        </w:rPr>
        <w:t>فَأَنذَرۡتُكُمۡ نَارٗا تَلَظَّىٰ١٤</w:t>
      </w:r>
      <w:r w:rsidR="00515B9C" w:rsidRPr="00781059">
        <w:rPr>
          <w:rStyle w:val="Char0"/>
          <w:rFonts w:cs="Traditional Arabic"/>
          <w:color w:val="000000" w:themeColor="text1"/>
          <w:shd w:val="clear" w:color="auto" w:fill="FFFFFF"/>
          <w:rtl/>
        </w:rPr>
        <w:t>﴾</w:t>
      </w:r>
      <w:r w:rsidR="00515B9C" w:rsidRPr="00781059">
        <w:rPr>
          <w:rStyle w:val="Char7"/>
          <w:color w:val="000000" w:themeColor="text1"/>
          <w:rtl/>
        </w:rPr>
        <w:t xml:space="preserve"> </w:t>
      </w:r>
      <w:r w:rsidR="00515B9C" w:rsidRPr="00781059">
        <w:rPr>
          <w:rStyle w:val="Char"/>
          <w:color w:val="000000" w:themeColor="text1"/>
          <w:rtl/>
        </w:rPr>
        <w:t>[الليل: 14]</w:t>
      </w:r>
      <w:r w:rsidRPr="00781059">
        <w:rPr>
          <w:rStyle w:val="Char0"/>
          <w:color w:val="000000" w:themeColor="text1"/>
          <w:rtl/>
        </w:rPr>
        <w:t xml:space="preserve"> </w:t>
      </w:r>
      <w:r w:rsidRPr="00781059">
        <w:rPr>
          <w:rStyle w:val="Char5"/>
          <w:color w:val="000000" w:themeColor="text1"/>
          <w:rtl/>
        </w:rPr>
        <w:t>«پس من شما را از آتشی شعله‌ور بیم دادم»</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b"/>
          <w:color w:val="000000" w:themeColor="text1"/>
          <w:rtl/>
        </w:rPr>
        <w:t>بنابراین امکان ندارد خداوند متعال اموری چون سلام دادن، واجب بودن جواب سلام بر مسلمان، مسایل حیض و نیز شیرخوارگی، طلاق و عده را به صورت دقیق ذکر نموده</w:t>
      </w:r>
      <w:r w:rsidR="00BF37CB" w:rsidRPr="00781059">
        <w:rPr>
          <w:rStyle w:val="Charb"/>
          <w:rFonts w:hint="cs"/>
          <w:color w:val="000000" w:themeColor="text1"/>
          <w:rtl/>
        </w:rPr>
        <w:t xml:space="preserve"> </w:t>
      </w:r>
      <w:r w:rsidR="001437FF" w:rsidRPr="00781059">
        <w:rPr>
          <w:rStyle w:val="Charb"/>
          <w:rFonts w:hint="cs"/>
          <w:color w:val="000000" w:themeColor="text1"/>
          <w:rtl/>
        </w:rPr>
        <w:t>باشد</w:t>
      </w:r>
      <w:r w:rsidRPr="00781059">
        <w:rPr>
          <w:rStyle w:val="Charb"/>
          <w:color w:val="000000" w:themeColor="text1"/>
          <w:rtl/>
        </w:rPr>
        <w:t xml:space="preserve"> و با وضوح و روشنی و بدون شبهه در کتاب عزیزش</w:t>
      </w:r>
      <w:r w:rsidRPr="00781059">
        <w:rPr>
          <w:rStyle w:val="Char0"/>
          <w:color w:val="000000" w:themeColor="text1"/>
          <w:rtl/>
        </w:rPr>
        <w:t xml:space="preserve"> به رعایت</w:t>
      </w:r>
      <w:r w:rsidR="004A0C60" w:rsidRPr="00781059">
        <w:rPr>
          <w:rStyle w:val="Char0"/>
          <w:color w:val="000000" w:themeColor="text1"/>
          <w:rtl/>
        </w:rPr>
        <w:t xml:space="preserve"> آن‌ها </w:t>
      </w:r>
      <w:r w:rsidRPr="00781059">
        <w:rPr>
          <w:rStyle w:val="Charb"/>
          <w:color w:val="000000" w:themeColor="text1"/>
          <w:rtl/>
        </w:rPr>
        <w:t xml:space="preserve">توصیه نماید، اما اصل و یا رکنی از ارکان مهم اسلام را به صراحت بیان نکرده باشد؛ به صراحت و روشنی </w:t>
      </w:r>
      <w:r w:rsidRPr="00781059">
        <w:rPr>
          <w:rStyle w:val="Charb"/>
          <w:color w:val="000000" w:themeColor="text1"/>
          <w:rtl/>
        </w:rPr>
        <w:lastRenderedPageBreak/>
        <w:t>که برای هیچ عاقلی امکان انکار آن وجود نداشته باشد حتی اگر از کسانی باشد که نه توان خواندن دارد و نه نوشتن؛</w:t>
      </w:r>
      <w:r w:rsidRPr="00781059">
        <w:rPr>
          <w:rStyle w:val="Char0"/>
          <w:color w:val="000000" w:themeColor="text1"/>
          <w:rtl/>
        </w:rPr>
        <w:t xml:space="preserve"> زیرا همه</w:t>
      </w:r>
      <w:r w:rsidR="003606D2" w:rsidRPr="00781059">
        <w:rPr>
          <w:rStyle w:val="Char0"/>
          <w:color w:val="000000" w:themeColor="text1"/>
          <w:rtl/>
        </w:rPr>
        <w:t>‌</w:t>
      </w:r>
      <w:r w:rsidR="00BF37CB" w:rsidRPr="00781059">
        <w:rPr>
          <w:rStyle w:val="Char0"/>
          <w:rFonts w:hint="cs"/>
          <w:color w:val="000000" w:themeColor="text1"/>
          <w:rtl/>
        </w:rPr>
        <w:t>ی</w:t>
      </w:r>
      <w:r w:rsidRPr="00781059">
        <w:rPr>
          <w:rStyle w:val="Char0"/>
          <w:color w:val="000000" w:themeColor="text1"/>
          <w:rtl/>
        </w:rPr>
        <w:t xml:space="preserve"> مردم چه علما و چه عوام در روز قیامت محاسبه خواهند شد.</w:t>
      </w:r>
    </w:p>
    <w:p w:rsidR="00994878" w:rsidRPr="00781059" w:rsidRDefault="00994878" w:rsidP="00781059">
      <w:pPr>
        <w:pStyle w:val="a4"/>
        <w:spacing w:before="80"/>
        <w:rPr>
          <w:color w:val="000000" w:themeColor="text1"/>
          <w:rtl/>
          <w:lang w:bidi="fa-IR"/>
        </w:rPr>
      </w:pPr>
      <w:r w:rsidRPr="00781059">
        <w:rPr>
          <w:color w:val="000000" w:themeColor="text1"/>
          <w:rtl/>
          <w:lang w:bidi="fa-IR"/>
        </w:rPr>
        <w:t>س: وقتی قرآن دارای چنین جایگاه والایی است و مسؤولیت</w:t>
      </w:r>
      <w:r w:rsidR="001437FF" w:rsidRPr="00781059">
        <w:rPr>
          <w:rFonts w:hint="cs"/>
          <w:color w:val="000000" w:themeColor="text1"/>
          <w:rtl/>
          <w:lang w:bidi="fa-IR"/>
        </w:rPr>
        <w:t xml:space="preserve"> ما نسبت به</w:t>
      </w:r>
      <w:r w:rsidRPr="00781059">
        <w:rPr>
          <w:color w:val="000000" w:themeColor="text1"/>
          <w:rtl/>
          <w:lang w:bidi="fa-IR"/>
        </w:rPr>
        <w:t xml:space="preserve"> آن نزد خداوند متعال چنان بزرگ است، آیا امکان دارد چیزی بدان نسبت داده</w:t>
      </w:r>
      <w:r w:rsidR="00437213" w:rsidRPr="00781059">
        <w:rPr>
          <w:rFonts w:hint="cs"/>
          <w:color w:val="000000" w:themeColor="text1"/>
          <w:rtl/>
          <w:lang w:bidi="fa-IR"/>
        </w:rPr>
        <w:t xml:space="preserve"> شود</w:t>
      </w:r>
      <w:r w:rsidRPr="00781059">
        <w:rPr>
          <w:color w:val="000000" w:themeColor="text1"/>
          <w:rtl/>
          <w:lang w:bidi="fa-IR"/>
        </w:rPr>
        <w:t xml:space="preserve"> و بدان افترا بسته شود که از آن نیست، چه این تحریف با اضافه نمودن مطلبی به قرآن ب</w:t>
      </w:r>
      <w:r w:rsidR="00437213" w:rsidRPr="00781059">
        <w:rPr>
          <w:color w:val="000000" w:themeColor="text1"/>
          <w:rtl/>
          <w:lang w:bidi="fa-IR"/>
        </w:rPr>
        <w:t>اشد یا با تبدیل و دگرگونی در آن</w:t>
      </w:r>
      <w:r w:rsidR="001437FF" w:rsidRPr="00781059">
        <w:rPr>
          <w:rFonts w:hint="cs"/>
          <w:color w:val="000000" w:themeColor="text1"/>
          <w:rtl/>
          <w:lang w:bidi="fa-IR"/>
        </w:rPr>
        <w:t>؛</w:t>
      </w:r>
      <w:r w:rsidRPr="00781059">
        <w:rPr>
          <w:color w:val="000000" w:themeColor="text1"/>
          <w:rtl/>
          <w:lang w:bidi="fa-IR"/>
        </w:rPr>
        <w:t xml:space="preserve"> و به این ترتیب برخی از معانی قرآن از بین برده شود و امت پس از آن گمراه شوند؟! بخصوص که حفظ قرآن یکی از حقوق بندگان بر خداوند است و محمد</w:t>
      </w:r>
      <w:r w:rsidR="0002119C" w:rsidRPr="00781059">
        <w:rPr>
          <w:rFonts w:cs="CTraditional Arabic"/>
          <w:b/>
          <w:bCs w:val="0"/>
          <w:color w:val="000000" w:themeColor="text1"/>
          <w:sz w:val="27"/>
          <w:szCs w:val="27"/>
          <w:rtl/>
          <w:lang w:bidi="fa-IR"/>
        </w:rPr>
        <w:t> </w:t>
      </w:r>
      <w:r w:rsidR="0002119C" w:rsidRPr="00781059">
        <w:rPr>
          <w:rFonts w:cs="CTraditional Arabic" w:hint="cs"/>
          <w:b/>
          <w:bCs w:val="0"/>
          <w:color w:val="000000" w:themeColor="text1"/>
          <w:sz w:val="27"/>
          <w:szCs w:val="27"/>
          <w:rtl/>
          <w:lang w:bidi="fa-IR"/>
        </w:rPr>
        <w:t>ج</w:t>
      </w:r>
      <w:r w:rsidRPr="00781059">
        <w:rPr>
          <w:color w:val="000000" w:themeColor="text1"/>
          <w:rtl/>
          <w:lang w:bidi="fa-IR"/>
        </w:rPr>
        <w:t xml:space="preserve"> </w:t>
      </w:r>
      <w:r w:rsidRPr="00781059">
        <w:rPr>
          <w:rFonts w:hint="cs"/>
          <w:color w:val="000000" w:themeColor="text1"/>
          <w:rtl/>
          <w:lang w:bidi="fa-IR"/>
        </w:rPr>
        <w:t>خاتم پیامبران و رسولان است و با وفات ایشان وحی قطع شده</w:t>
      </w:r>
      <w:r w:rsidR="00437213" w:rsidRPr="00781059">
        <w:rPr>
          <w:rFonts w:hint="cs"/>
          <w:color w:val="000000" w:themeColor="text1"/>
          <w:rtl/>
          <w:lang w:bidi="fa-IR"/>
        </w:rPr>
        <w:t xml:space="preserve"> </w:t>
      </w:r>
      <w:r w:rsidRPr="00781059">
        <w:rPr>
          <w:rFonts w:hint="cs"/>
          <w:color w:val="000000" w:themeColor="text1"/>
          <w:rtl/>
          <w:lang w:bidi="fa-IR"/>
        </w:rPr>
        <w:t>و بعد از ایشان هیچ رسول و کتاب آسمانی‌ نخواهد آمد؟!</w:t>
      </w:r>
    </w:p>
    <w:p w:rsidR="00994878" w:rsidRPr="00781059" w:rsidRDefault="00994878" w:rsidP="00781059">
      <w:pPr>
        <w:rPr>
          <w:rStyle w:val="Char0"/>
          <w:color w:val="000000" w:themeColor="text1"/>
          <w:rtl/>
        </w:rPr>
      </w:pPr>
      <w:r w:rsidRPr="00781059">
        <w:rPr>
          <w:rStyle w:val="Char0"/>
          <w:color w:val="000000" w:themeColor="text1"/>
          <w:rtl/>
        </w:rPr>
        <w:t>ج: به هیچ عنوان چنین چیزی ممکن نیست و خداوند به بندگان خود اطمینان داده</w:t>
      </w:r>
      <w:r w:rsidR="00437213" w:rsidRPr="00781059">
        <w:rPr>
          <w:rStyle w:val="Char0"/>
          <w:rFonts w:hint="cs"/>
          <w:color w:val="000000" w:themeColor="text1"/>
          <w:rtl/>
        </w:rPr>
        <w:t xml:space="preserve"> است</w:t>
      </w:r>
      <w:r w:rsidRPr="00781059">
        <w:rPr>
          <w:rStyle w:val="Char0"/>
          <w:color w:val="000000" w:themeColor="text1"/>
          <w:rtl/>
        </w:rPr>
        <w:t xml:space="preserve"> که خود حافظ کتاب خویش از هرگونه تحریفی است، آیا روشن‌تر و درست‌تر از این کلام الهی وجود دارد که به صراحت می‌فرماید: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إِنَّا نَحۡنُ نَزَّلۡنَا </w:t>
      </w:r>
      <w:r w:rsidR="00F7328D" w:rsidRPr="00781059">
        <w:rPr>
          <w:rStyle w:val="Char7"/>
          <w:rFonts w:hint="cs"/>
          <w:color w:val="000000" w:themeColor="text1"/>
          <w:rtl/>
        </w:rPr>
        <w:t>ٱ</w:t>
      </w:r>
      <w:r w:rsidR="00F7328D" w:rsidRPr="00781059">
        <w:rPr>
          <w:rStyle w:val="Char7"/>
          <w:rFonts w:hint="eastAsia"/>
          <w:color w:val="000000" w:themeColor="text1"/>
          <w:rtl/>
        </w:rPr>
        <w:t>لذِّكۡرَ</w:t>
      </w:r>
      <w:r w:rsidR="00F7328D" w:rsidRPr="00781059">
        <w:rPr>
          <w:rStyle w:val="Char7"/>
          <w:color w:val="000000" w:themeColor="text1"/>
          <w:rtl/>
        </w:rPr>
        <w:t xml:space="preserve"> وَإِنَّا لَهُ</w:t>
      </w:r>
      <w:r w:rsidR="00F7328D" w:rsidRPr="00781059">
        <w:rPr>
          <w:rStyle w:val="Char7"/>
          <w:rFonts w:hint="cs"/>
          <w:color w:val="000000" w:themeColor="text1"/>
          <w:rtl/>
        </w:rPr>
        <w:t>ۥ</w:t>
      </w:r>
      <w:r w:rsidR="00F7328D" w:rsidRPr="00781059">
        <w:rPr>
          <w:rStyle w:val="Char7"/>
          <w:color w:val="000000" w:themeColor="text1"/>
          <w:rtl/>
        </w:rPr>
        <w:t xml:space="preserve"> لَحَٰفِظُونَ٩</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[الحجر: 9]</w:t>
      </w:r>
      <w:r w:rsidRPr="00781059">
        <w:rPr>
          <w:rStyle w:val="Char0"/>
          <w:color w:val="000000" w:themeColor="text1"/>
          <w:rtl/>
        </w:rPr>
        <w:t xml:space="preserve"> </w:t>
      </w:r>
      <w:r w:rsidRPr="00781059">
        <w:rPr>
          <w:rStyle w:val="Char5"/>
          <w:color w:val="000000" w:themeColor="text1"/>
          <w:rtl/>
        </w:rPr>
        <w:t>«همانا ما قرآن را نازل کردیم و قطعاً ما نگهبان آن هستیم»</w:t>
      </w:r>
      <w:r w:rsidRPr="00781059">
        <w:rPr>
          <w:rStyle w:val="Char0"/>
          <w:color w:val="000000" w:themeColor="text1"/>
          <w:rtl/>
        </w:rPr>
        <w:t>. بدیهی است که حفظ و نگهداری قرآن، همه جانبه است، هم کمال قرآن را شام</w:t>
      </w:r>
      <w:r w:rsidR="00437213" w:rsidRPr="00781059">
        <w:rPr>
          <w:rStyle w:val="Char0"/>
          <w:color w:val="000000" w:themeColor="text1"/>
          <w:rtl/>
        </w:rPr>
        <w:t>ل می‌شود و هم ترتیب و نظم آن را</w:t>
      </w:r>
      <w:r w:rsidR="001437FF" w:rsidRPr="00781059">
        <w:rPr>
          <w:rStyle w:val="Char0"/>
          <w:rFonts w:hint="cs"/>
          <w:color w:val="000000" w:themeColor="text1"/>
          <w:rtl/>
        </w:rPr>
        <w:t>؛</w:t>
      </w:r>
      <w:r w:rsidRPr="00781059">
        <w:rPr>
          <w:rStyle w:val="Char0"/>
          <w:color w:val="000000" w:themeColor="text1"/>
          <w:rtl/>
        </w:rPr>
        <w:t xml:space="preserve"> و امکان ندارد خداوند متعال قرآن را از یک جهت از تحریف حفظ نماید، اما از سویی دیگر آن را رها </w:t>
      </w:r>
      <w:r w:rsidR="00437213" w:rsidRPr="00781059">
        <w:rPr>
          <w:rStyle w:val="Char0"/>
          <w:rFonts w:hint="cs"/>
          <w:color w:val="000000" w:themeColor="text1"/>
          <w:rtl/>
        </w:rPr>
        <w:t>نماید</w:t>
      </w:r>
      <w:r w:rsidRPr="00781059">
        <w:rPr>
          <w:rStyle w:val="Char0"/>
          <w:color w:val="000000" w:themeColor="text1"/>
          <w:rtl/>
        </w:rPr>
        <w:t xml:space="preserve"> و دچار تبدیل و دگرگونی شود، زیرا تبدیل نیز از مصادیق تحریف و افترا است.</w:t>
      </w:r>
    </w:p>
    <w:p w:rsidR="00994878" w:rsidRPr="00781059" w:rsidRDefault="00994878" w:rsidP="00781059">
      <w:pPr>
        <w:rPr>
          <w:rStyle w:val="Char0"/>
          <w:color w:val="000000" w:themeColor="text1"/>
          <w:rtl/>
        </w:rPr>
      </w:pPr>
      <w:r w:rsidRPr="00781059">
        <w:rPr>
          <w:rStyle w:val="Char0"/>
          <w:color w:val="000000" w:themeColor="text1"/>
          <w:rtl/>
        </w:rPr>
        <w:t xml:space="preserve">پس به هیچ عنوان امکان افترا بستن بر قرآن وجود ندارد و دلیل آن این آیه است که می‌فرماید: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وَمَا كَانَ هَٰذَا </w:t>
      </w:r>
      <w:r w:rsidR="00F7328D" w:rsidRPr="00781059">
        <w:rPr>
          <w:rStyle w:val="Char7"/>
          <w:rFonts w:hint="cs"/>
          <w:color w:val="000000" w:themeColor="text1"/>
          <w:rtl/>
        </w:rPr>
        <w:t>ٱ</w:t>
      </w:r>
      <w:r w:rsidR="00F7328D" w:rsidRPr="00781059">
        <w:rPr>
          <w:rStyle w:val="Char7"/>
          <w:rFonts w:hint="eastAsia"/>
          <w:color w:val="000000" w:themeColor="text1"/>
          <w:rtl/>
        </w:rPr>
        <w:t>لۡقُرۡءَانُ</w:t>
      </w:r>
      <w:r w:rsidR="00F7328D" w:rsidRPr="00781059">
        <w:rPr>
          <w:rStyle w:val="Char7"/>
          <w:color w:val="000000" w:themeColor="text1"/>
          <w:rtl/>
        </w:rPr>
        <w:t xml:space="preserve"> أَن يُفۡتَرَىٰ مِن دُونِ </w:t>
      </w:r>
      <w:r w:rsidR="00F7328D" w:rsidRPr="00781059">
        <w:rPr>
          <w:rStyle w:val="Char7"/>
          <w:rFonts w:hint="cs"/>
          <w:color w:val="000000" w:themeColor="text1"/>
          <w:rtl/>
        </w:rPr>
        <w:t>ٱ</w:t>
      </w:r>
      <w:r w:rsidR="00F7328D" w:rsidRPr="00781059">
        <w:rPr>
          <w:rStyle w:val="Char7"/>
          <w:rFonts w:hint="eastAsia"/>
          <w:color w:val="000000" w:themeColor="text1"/>
          <w:rtl/>
        </w:rPr>
        <w:t>للَّهِ</w:t>
      </w:r>
      <w:r w:rsidR="00F7328D" w:rsidRPr="00781059">
        <w:rPr>
          <w:rStyle w:val="Char7"/>
          <w:color w:val="000000" w:themeColor="text1"/>
          <w:rtl/>
        </w:rPr>
        <w:t xml:space="preserve"> وَلَٰكِن تَصۡدِيقَ </w:t>
      </w:r>
      <w:r w:rsidR="00F7328D" w:rsidRPr="00781059">
        <w:rPr>
          <w:rStyle w:val="Char7"/>
          <w:rFonts w:hint="cs"/>
          <w:color w:val="000000" w:themeColor="text1"/>
          <w:rtl/>
        </w:rPr>
        <w:t>ٱ</w:t>
      </w:r>
      <w:r w:rsidR="00F7328D" w:rsidRPr="00781059">
        <w:rPr>
          <w:rStyle w:val="Char7"/>
          <w:rFonts w:hint="eastAsia"/>
          <w:color w:val="000000" w:themeColor="text1"/>
          <w:rtl/>
        </w:rPr>
        <w:t>لَّذِي</w:t>
      </w:r>
      <w:r w:rsidR="00F7328D" w:rsidRPr="00781059">
        <w:rPr>
          <w:rStyle w:val="Char7"/>
          <w:color w:val="000000" w:themeColor="text1"/>
          <w:rtl/>
        </w:rPr>
        <w:t xml:space="preserve"> بَيۡنَ يَدَيۡهِ وَتَفۡصِيلَ </w:t>
      </w:r>
      <w:r w:rsidR="00F7328D" w:rsidRPr="00781059">
        <w:rPr>
          <w:rStyle w:val="Char7"/>
          <w:rFonts w:hint="cs"/>
          <w:color w:val="000000" w:themeColor="text1"/>
          <w:rtl/>
        </w:rPr>
        <w:t>ٱ</w:t>
      </w:r>
      <w:r w:rsidR="00F7328D" w:rsidRPr="00781059">
        <w:rPr>
          <w:rStyle w:val="Char7"/>
          <w:rFonts w:hint="eastAsia"/>
          <w:color w:val="000000" w:themeColor="text1"/>
          <w:rtl/>
        </w:rPr>
        <w:t>لۡكِتَٰبِ</w:t>
      </w:r>
      <w:r w:rsidR="00F7328D" w:rsidRPr="00781059">
        <w:rPr>
          <w:rStyle w:val="Char7"/>
          <w:color w:val="000000" w:themeColor="text1"/>
          <w:rtl/>
        </w:rPr>
        <w:t xml:space="preserve"> لَا رَيۡبَ فِيهِ مِن رَّبِّ </w:t>
      </w:r>
      <w:r w:rsidR="00F7328D" w:rsidRPr="00781059">
        <w:rPr>
          <w:rStyle w:val="Char7"/>
          <w:rFonts w:hint="cs"/>
          <w:color w:val="000000" w:themeColor="text1"/>
          <w:rtl/>
        </w:rPr>
        <w:t>ٱ</w:t>
      </w:r>
      <w:r w:rsidR="00F7328D" w:rsidRPr="00781059">
        <w:rPr>
          <w:rStyle w:val="Char7"/>
          <w:rFonts w:hint="eastAsia"/>
          <w:color w:val="000000" w:themeColor="text1"/>
          <w:rtl/>
        </w:rPr>
        <w:t>لۡعَٰلَمِينَ</w:t>
      </w:r>
      <w:r w:rsidR="00F7328D" w:rsidRPr="00781059">
        <w:rPr>
          <w:rStyle w:val="Char7"/>
          <w:color w:val="000000" w:themeColor="text1"/>
          <w:rtl/>
        </w:rPr>
        <w:t>٣٧</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[يونس: 37]</w:t>
      </w:r>
      <w:r w:rsidRPr="00781059">
        <w:rPr>
          <w:rStyle w:val="Char0"/>
          <w:color w:val="000000" w:themeColor="text1"/>
          <w:rtl/>
        </w:rPr>
        <w:t xml:space="preserve"> </w:t>
      </w:r>
      <w:r w:rsidRPr="00781059">
        <w:rPr>
          <w:rStyle w:val="Char5"/>
          <w:color w:val="000000" w:themeColor="text1"/>
          <w:rtl/>
        </w:rPr>
        <w:t>«و (سزاوار) نیست این قرآن، به دروغ (بدون وحی الهی) به الله نسبت داده شود؛ بلکه تصدیق‌کننده چیزی است که پیش از آن (نازل شده) است و بیان و تفصیل (آن) کتاب است، شکی در آن نیست، از (جانب) پروردگار جهانیان است</w:t>
      </w:r>
      <w:r w:rsidR="00F7328D" w:rsidRPr="00781059">
        <w:rPr>
          <w:rStyle w:val="Char5"/>
          <w:rFonts w:hint="cs"/>
          <w:color w:val="000000" w:themeColor="text1"/>
          <w:rtl/>
        </w:rPr>
        <w:t>»</w:t>
      </w:r>
      <w:r w:rsidRPr="00781059">
        <w:rPr>
          <w:rStyle w:val="Char0"/>
          <w:color w:val="000000" w:themeColor="text1"/>
          <w:rtl/>
        </w:rPr>
        <w:t xml:space="preserve">. چنانکه در لوح نزد خداوند متعال محفوظ است: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بَلۡ هُوَ قُرۡءَانٞ مَّجِيدٞ٢١ فِي لَوۡحٖ مَّحۡفُوظِۢ٢٢</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[البروج: 21-22]</w:t>
      </w:r>
      <w:r w:rsidRPr="00781059">
        <w:rPr>
          <w:rStyle w:val="Char0"/>
          <w:color w:val="000000" w:themeColor="text1"/>
          <w:rtl/>
        </w:rPr>
        <w:t xml:space="preserve"> </w:t>
      </w:r>
      <w:r w:rsidR="00437213" w:rsidRPr="00781059">
        <w:rPr>
          <w:rStyle w:val="Char5"/>
          <w:color w:val="000000" w:themeColor="text1"/>
          <w:rtl/>
        </w:rPr>
        <w:t>«بلکه این قرآن مجید است</w:t>
      </w:r>
      <w:r w:rsidRPr="00781059">
        <w:rPr>
          <w:rStyle w:val="Char5"/>
          <w:color w:val="000000" w:themeColor="text1"/>
          <w:rtl/>
        </w:rPr>
        <w:t xml:space="preserve"> که در لوح محفوظ (نگاشته شده) است»</w:t>
      </w:r>
      <w:r w:rsidRPr="00781059">
        <w:rPr>
          <w:rStyle w:val="Char0"/>
          <w:color w:val="000000" w:themeColor="text1"/>
          <w:rtl/>
        </w:rPr>
        <w:t xml:space="preserve">. لذا این کتاب را برای </w:t>
      </w:r>
      <w:r w:rsidR="001437FF" w:rsidRPr="00781059">
        <w:rPr>
          <w:rStyle w:val="Char0"/>
          <w:rFonts w:hint="cs"/>
          <w:color w:val="000000" w:themeColor="text1"/>
          <w:rtl/>
        </w:rPr>
        <w:t>کسانی</w:t>
      </w:r>
      <w:r w:rsidRPr="00781059">
        <w:rPr>
          <w:rStyle w:val="Char0"/>
          <w:color w:val="000000" w:themeColor="text1"/>
          <w:rtl/>
        </w:rPr>
        <w:t xml:space="preserve"> که کتاب برای</w:t>
      </w:r>
      <w:r w:rsidR="004A0C60" w:rsidRPr="00781059">
        <w:rPr>
          <w:rStyle w:val="Char0"/>
          <w:color w:val="000000" w:themeColor="text1"/>
          <w:rtl/>
        </w:rPr>
        <w:t xml:space="preserve"> آن‌ها </w:t>
      </w:r>
      <w:r w:rsidRPr="00781059">
        <w:rPr>
          <w:rStyle w:val="Char0"/>
          <w:color w:val="000000" w:themeColor="text1"/>
          <w:rtl/>
        </w:rPr>
        <w:t>نازل شده</w:t>
      </w:r>
      <w:r w:rsidR="00437213" w:rsidRPr="00781059">
        <w:rPr>
          <w:rStyle w:val="Char0"/>
          <w:rFonts w:hint="cs"/>
          <w:color w:val="000000" w:themeColor="text1"/>
          <w:rtl/>
        </w:rPr>
        <w:t xml:space="preserve"> است</w:t>
      </w:r>
      <w:r w:rsidRPr="00781059">
        <w:rPr>
          <w:rStyle w:val="Char0"/>
          <w:color w:val="000000" w:themeColor="text1"/>
          <w:rtl/>
        </w:rPr>
        <w:t xml:space="preserve"> و در برابر آن در روز قیامت محاسبه می‌شوند، حفظ می‌کند؛ </w:t>
      </w:r>
      <w:r w:rsidRPr="00781059">
        <w:rPr>
          <w:rStyle w:val="Charb"/>
          <w:color w:val="000000" w:themeColor="text1"/>
          <w:rtl/>
        </w:rPr>
        <w:t xml:space="preserve">این کتاب نزد الله تعالی و </w:t>
      </w:r>
      <w:r w:rsidRPr="00781059">
        <w:rPr>
          <w:rStyle w:val="Charb"/>
          <w:color w:val="000000" w:themeColor="text1"/>
          <w:rtl/>
        </w:rPr>
        <w:lastRenderedPageBreak/>
        <w:t>فرشتگان او در ملأ اعلی بزرگ و از جا</w:t>
      </w:r>
      <w:r w:rsidR="00437213" w:rsidRPr="00781059">
        <w:rPr>
          <w:rStyle w:val="Charb"/>
          <w:rFonts w:hint="cs"/>
          <w:color w:val="000000" w:themeColor="text1"/>
          <w:rtl/>
        </w:rPr>
        <w:t>ی</w:t>
      </w:r>
      <w:r w:rsidRPr="00781059">
        <w:rPr>
          <w:rStyle w:val="Charb"/>
          <w:color w:val="000000" w:themeColor="text1"/>
          <w:rtl/>
        </w:rPr>
        <w:t>گاه والایی برخوردار</w:t>
      </w:r>
      <w:r w:rsidRPr="00781059">
        <w:rPr>
          <w:rStyle w:val="Char0"/>
          <w:color w:val="000000" w:themeColor="text1"/>
          <w:rtl/>
        </w:rPr>
        <w:t xml:space="preserve"> است و از دسترس شیاطین دور است و</w:t>
      </w:r>
      <w:r w:rsidR="004A0C60" w:rsidRPr="00781059">
        <w:rPr>
          <w:rStyle w:val="Char0"/>
          <w:color w:val="000000" w:themeColor="text1"/>
          <w:rtl/>
        </w:rPr>
        <w:t xml:space="preserve"> آن‌ها </w:t>
      </w:r>
      <w:r w:rsidRPr="00781059">
        <w:rPr>
          <w:rStyle w:val="Char0"/>
          <w:color w:val="000000" w:themeColor="text1"/>
          <w:rtl/>
        </w:rPr>
        <w:t xml:space="preserve">قدرت تغییر و یا تبدیل و یا </w:t>
      </w:r>
      <w:r w:rsidRPr="00781059">
        <w:rPr>
          <w:rStyle w:val="Charb"/>
          <w:color w:val="000000" w:themeColor="text1"/>
          <w:rtl/>
        </w:rPr>
        <w:t>افزدون و کاستن</w:t>
      </w:r>
      <w:r w:rsidRPr="00781059">
        <w:rPr>
          <w:rStyle w:val="Char0"/>
          <w:color w:val="000000" w:themeColor="text1"/>
          <w:rtl/>
        </w:rPr>
        <w:t xml:space="preserve"> در آن را ندارند، در آن علم غیب و آشکار است و </w:t>
      </w:r>
      <w:r w:rsidR="001437FF" w:rsidRPr="00781059">
        <w:rPr>
          <w:rStyle w:val="Char0"/>
          <w:rFonts w:hint="cs"/>
          <w:color w:val="000000" w:themeColor="text1"/>
          <w:rtl/>
        </w:rPr>
        <w:t>انسان</w:t>
      </w:r>
      <w:r w:rsidRPr="00781059">
        <w:rPr>
          <w:rStyle w:val="Char0"/>
          <w:color w:val="000000" w:themeColor="text1"/>
          <w:rtl/>
        </w:rPr>
        <w:t xml:space="preserve"> به هیچ </w:t>
      </w:r>
      <w:r w:rsidR="001437FF" w:rsidRPr="00781059">
        <w:rPr>
          <w:rStyle w:val="Char0"/>
          <w:color w:val="000000" w:themeColor="text1"/>
          <w:rtl/>
        </w:rPr>
        <w:t>عنوان توان تغییر آن را ندار</w:t>
      </w:r>
      <w:r w:rsidRPr="00781059">
        <w:rPr>
          <w:rStyle w:val="Char0"/>
          <w:color w:val="000000" w:themeColor="text1"/>
          <w:rtl/>
        </w:rPr>
        <w:t xml:space="preserve">د و اگر بر فرض قایل به امکان تحریف باشیم، </w:t>
      </w:r>
      <w:r w:rsidRPr="00781059">
        <w:rPr>
          <w:rStyle w:val="Charb"/>
          <w:color w:val="000000" w:themeColor="text1"/>
          <w:rtl/>
        </w:rPr>
        <w:t>چگونه خداوند متعال بندگانش را با وجود شک و تردید در کتابش،</w:t>
      </w:r>
      <w:r w:rsidRPr="00781059">
        <w:rPr>
          <w:rStyle w:val="Char0"/>
          <w:color w:val="000000" w:themeColor="text1"/>
          <w:rtl/>
        </w:rPr>
        <w:t xml:space="preserve"> محاسبه خواهد کرد، درحالی‌که آنان در میان دو راه قرار دارند که راه سومی در میان نیست، یا بهشت و یا آتش؟!!</w:t>
      </w:r>
    </w:p>
    <w:p w:rsidR="00994878" w:rsidRPr="00781059" w:rsidRDefault="00994878" w:rsidP="00781059">
      <w:pPr>
        <w:rPr>
          <w:rStyle w:val="Char0"/>
          <w:color w:val="000000" w:themeColor="text1"/>
          <w:rtl/>
        </w:rPr>
      </w:pPr>
      <w:r w:rsidRPr="00781059">
        <w:rPr>
          <w:rStyle w:val="Char0"/>
          <w:color w:val="000000" w:themeColor="text1"/>
          <w:rtl/>
        </w:rPr>
        <w:t xml:space="preserve"> اگر قرآن دچار تحریف و یا تبدیل و دگرگونی شده بود، هر فرد گمراهی در روز قیامت در پیشگاه خداوند متعال حجت و عذر و بهانه داشت؛ اما چنین امری هرگز ممکن نیست، زیرا خداوند متعال می‌فرماید: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رُّسُلٗا مُّبَشِّرِينَ وَمُنذِرِينَ لِئَلَّا يَكُونَ لِلنَّاسِ عَلَى </w:t>
      </w:r>
      <w:r w:rsidR="00F7328D" w:rsidRPr="00781059">
        <w:rPr>
          <w:rStyle w:val="Char7"/>
          <w:rFonts w:hint="cs"/>
          <w:color w:val="000000" w:themeColor="text1"/>
          <w:rtl/>
        </w:rPr>
        <w:t>ٱ</w:t>
      </w:r>
      <w:r w:rsidR="00F7328D" w:rsidRPr="00781059">
        <w:rPr>
          <w:rStyle w:val="Char7"/>
          <w:rFonts w:hint="eastAsia"/>
          <w:color w:val="000000" w:themeColor="text1"/>
          <w:rtl/>
        </w:rPr>
        <w:t>للَّهِ</w:t>
      </w:r>
      <w:r w:rsidR="00F7328D" w:rsidRPr="00781059">
        <w:rPr>
          <w:rStyle w:val="Char7"/>
          <w:color w:val="000000" w:themeColor="text1"/>
          <w:rtl/>
        </w:rPr>
        <w:t xml:space="preserve"> حُجَّةُۢ بَعۡدَ </w:t>
      </w:r>
      <w:r w:rsidR="00F7328D" w:rsidRPr="00781059">
        <w:rPr>
          <w:rStyle w:val="Char7"/>
          <w:rFonts w:hint="cs"/>
          <w:color w:val="000000" w:themeColor="text1"/>
          <w:rtl/>
        </w:rPr>
        <w:t>ٱ</w:t>
      </w:r>
      <w:r w:rsidR="00F7328D" w:rsidRPr="00781059">
        <w:rPr>
          <w:rStyle w:val="Char7"/>
          <w:rFonts w:hint="eastAsia"/>
          <w:color w:val="000000" w:themeColor="text1"/>
          <w:rtl/>
        </w:rPr>
        <w:t>لرُّسُلِۚ</w:t>
      </w:r>
      <w:r w:rsidR="00F7328D" w:rsidRPr="00781059">
        <w:rPr>
          <w:rStyle w:val="Char7"/>
          <w:color w:val="000000" w:themeColor="text1"/>
          <w:rtl/>
        </w:rPr>
        <w:t xml:space="preserve"> وَكَانَ </w:t>
      </w:r>
      <w:r w:rsidR="00F7328D" w:rsidRPr="00781059">
        <w:rPr>
          <w:rStyle w:val="Char7"/>
          <w:rFonts w:hint="cs"/>
          <w:color w:val="000000" w:themeColor="text1"/>
          <w:rtl/>
        </w:rPr>
        <w:t>ٱ</w:t>
      </w:r>
      <w:r w:rsidR="00F7328D" w:rsidRPr="00781059">
        <w:rPr>
          <w:rStyle w:val="Char7"/>
          <w:rFonts w:hint="eastAsia"/>
          <w:color w:val="000000" w:themeColor="text1"/>
          <w:rtl/>
        </w:rPr>
        <w:t>للَّهُ</w:t>
      </w:r>
      <w:r w:rsidR="00F7328D" w:rsidRPr="00781059">
        <w:rPr>
          <w:rStyle w:val="Char7"/>
          <w:color w:val="000000" w:themeColor="text1"/>
          <w:rtl/>
        </w:rPr>
        <w:t xml:space="preserve"> عَزِيزًا حَكِيمٗا١٦٥</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[النساء: 165]</w:t>
      </w:r>
      <w:r w:rsidRPr="00781059">
        <w:rPr>
          <w:rStyle w:val="Char0"/>
          <w:color w:val="000000" w:themeColor="text1"/>
          <w:rtl/>
        </w:rPr>
        <w:t xml:space="preserve"> </w:t>
      </w:r>
      <w:r w:rsidRPr="00781059">
        <w:rPr>
          <w:rStyle w:val="Char5"/>
          <w:color w:val="000000" w:themeColor="text1"/>
          <w:rtl/>
        </w:rPr>
        <w:t>«پیامبرانی ک</w:t>
      </w:r>
      <w:r w:rsidR="00437213" w:rsidRPr="00781059">
        <w:rPr>
          <w:rStyle w:val="Char5"/>
          <w:color w:val="000000" w:themeColor="text1"/>
          <w:rtl/>
        </w:rPr>
        <w:t>ه بشارت‌دهنده و بیم‌دهنده بودند</w:t>
      </w:r>
      <w:r w:rsidRPr="00781059">
        <w:rPr>
          <w:rStyle w:val="Char5"/>
          <w:color w:val="000000" w:themeColor="text1"/>
          <w:rtl/>
        </w:rPr>
        <w:t xml:space="preserve"> تا بعد از (آمدن) این پیامبران برای مردم بر الله حجتی نباشد و الله پیروزمند حکیم است»</w:t>
      </w:r>
      <w:r w:rsidRPr="00781059">
        <w:rPr>
          <w:rStyle w:val="Char0"/>
          <w:color w:val="000000" w:themeColor="text1"/>
          <w:rtl/>
        </w:rPr>
        <w:t xml:space="preserve">. از این‌رو خداوند متعال کتابش را از نفوذ هرگونه باطلی به آن، </w:t>
      </w:r>
      <w:r w:rsidRPr="00781059">
        <w:rPr>
          <w:rStyle w:val="Charb"/>
          <w:color w:val="000000" w:themeColor="text1"/>
          <w:rtl/>
        </w:rPr>
        <w:t>در قالب</w:t>
      </w:r>
      <w:r w:rsidRPr="00781059">
        <w:rPr>
          <w:rStyle w:val="Char0"/>
          <w:color w:val="000000" w:themeColor="text1"/>
          <w:rtl/>
        </w:rPr>
        <w:t xml:space="preserve"> حذف و اضافه یا تبدیل و </w:t>
      </w:r>
      <w:r w:rsidRPr="00781059">
        <w:rPr>
          <w:rStyle w:val="Charb"/>
          <w:color w:val="000000" w:themeColor="text1"/>
          <w:rtl/>
        </w:rPr>
        <w:t>هر نوع تحریفی</w:t>
      </w:r>
      <w:r w:rsidRPr="00781059">
        <w:rPr>
          <w:rStyle w:val="Char0"/>
          <w:color w:val="000000" w:themeColor="text1"/>
          <w:rtl/>
        </w:rPr>
        <w:t xml:space="preserve">، محافظت نموده است و دلیل آن این آیه است که می‌فرماید: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وَإِنَّهُ</w:t>
      </w:r>
      <w:r w:rsidR="00F7328D" w:rsidRPr="00781059">
        <w:rPr>
          <w:rStyle w:val="Char7"/>
          <w:rFonts w:hint="cs"/>
          <w:color w:val="000000" w:themeColor="text1"/>
          <w:rtl/>
        </w:rPr>
        <w:t>ۥ</w:t>
      </w:r>
      <w:r w:rsidR="00F7328D" w:rsidRPr="00781059">
        <w:rPr>
          <w:rStyle w:val="Char7"/>
          <w:color w:val="000000" w:themeColor="text1"/>
          <w:rtl/>
        </w:rPr>
        <w:t xml:space="preserve"> لَكِتَٰبٌ عَزِيزٞ٤١ لَّا يَأۡتِيهِ </w:t>
      </w:r>
      <w:r w:rsidR="00F7328D" w:rsidRPr="00781059">
        <w:rPr>
          <w:rStyle w:val="Char7"/>
          <w:rFonts w:hint="cs"/>
          <w:color w:val="000000" w:themeColor="text1"/>
          <w:rtl/>
        </w:rPr>
        <w:t>ٱ</w:t>
      </w:r>
      <w:r w:rsidR="00F7328D" w:rsidRPr="00781059">
        <w:rPr>
          <w:rStyle w:val="Char7"/>
          <w:rFonts w:hint="eastAsia"/>
          <w:color w:val="000000" w:themeColor="text1"/>
          <w:rtl/>
        </w:rPr>
        <w:t>لۡبَٰطِلُ</w:t>
      </w:r>
      <w:r w:rsidR="00F7328D" w:rsidRPr="00781059">
        <w:rPr>
          <w:rStyle w:val="Char7"/>
          <w:color w:val="000000" w:themeColor="text1"/>
          <w:rtl/>
        </w:rPr>
        <w:t xml:space="preserve"> مِنۢ بَيۡنِ يَدَيۡهِ وَلَا مِنۡ خَلۡفِهِ</w:t>
      </w:r>
      <w:r w:rsidR="00F7328D" w:rsidRPr="00781059">
        <w:rPr>
          <w:rStyle w:val="Char7"/>
          <w:rFonts w:hint="cs"/>
          <w:color w:val="000000" w:themeColor="text1"/>
          <w:rtl/>
        </w:rPr>
        <w:t>ۦۖ</w:t>
      </w:r>
      <w:r w:rsidR="00F7328D" w:rsidRPr="00781059">
        <w:rPr>
          <w:rStyle w:val="Char7"/>
          <w:color w:val="000000" w:themeColor="text1"/>
          <w:rtl/>
        </w:rPr>
        <w:t xml:space="preserve"> تَنزِيلٞ مِّنۡ حَكِيمٍ حَمِيدٖ٤٢</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[فصلت: 41-42]</w:t>
      </w:r>
      <w:r w:rsidRPr="00781059">
        <w:rPr>
          <w:rStyle w:val="Char0"/>
          <w:color w:val="000000" w:themeColor="text1"/>
          <w:rtl/>
        </w:rPr>
        <w:t xml:space="preserve"> </w:t>
      </w:r>
      <w:r w:rsidRPr="00781059">
        <w:rPr>
          <w:rStyle w:val="Char5"/>
          <w:color w:val="000000" w:themeColor="text1"/>
          <w:rtl/>
        </w:rPr>
        <w:t>«و به راستی که آن کتابی ارجمند است. که هیچگونه باطلی نه از پیش روی آن و نه از پشت سر آن، به او راه نیابد، از سوی حکیم ستوده نازل شده است»</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b"/>
          <w:color w:val="000000" w:themeColor="text1"/>
          <w:rtl/>
        </w:rPr>
        <w:t xml:space="preserve"> اگر بر فرض از قرآن چیزی کاسته شود یا بخشی از آن تبدیل گردد و آیه‌ای جای آیه‌ای دیگر را گرفته باشد در این‌صورت در قرآن کجی می‌باشد؛ این درحالی است که الله متعال می‌فرماید</w:t>
      </w:r>
      <w:r w:rsidRPr="00781059">
        <w:rPr>
          <w:rStyle w:val="Char0"/>
          <w:color w:val="000000" w:themeColor="text1"/>
          <w:rtl/>
        </w:rPr>
        <w:t xml:space="preserve">: </w:t>
      </w:r>
      <w:r w:rsidR="00F7328D" w:rsidRPr="00781059">
        <w:rPr>
          <w:rStyle w:val="Char0"/>
          <w:rFonts w:cs="Traditional Arabic"/>
          <w:color w:val="000000" w:themeColor="text1"/>
          <w:shd w:val="clear" w:color="auto" w:fill="FFFFFF"/>
          <w:rtl/>
        </w:rPr>
        <w:t>﴿</w:t>
      </w:r>
      <w:r w:rsidR="00F7328D" w:rsidRPr="00781059">
        <w:rPr>
          <w:rStyle w:val="Char7"/>
          <w:rFonts w:hint="cs"/>
          <w:color w:val="000000" w:themeColor="text1"/>
          <w:rtl/>
        </w:rPr>
        <w:t>ٱ</w:t>
      </w:r>
      <w:r w:rsidR="00F7328D" w:rsidRPr="00781059">
        <w:rPr>
          <w:rStyle w:val="Char7"/>
          <w:rFonts w:hint="eastAsia"/>
          <w:color w:val="000000" w:themeColor="text1"/>
          <w:rtl/>
        </w:rPr>
        <w:t>لۡحَمۡدُ</w:t>
      </w:r>
      <w:r w:rsidR="00F7328D" w:rsidRPr="00781059">
        <w:rPr>
          <w:rStyle w:val="Char7"/>
          <w:color w:val="000000" w:themeColor="text1"/>
          <w:rtl/>
        </w:rPr>
        <w:t xml:space="preserve"> لِلَّهِ </w:t>
      </w:r>
      <w:r w:rsidR="00F7328D" w:rsidRPr="00781059">
        <w:rPr>
          <w:rStyle w:val="Char7"/>
          <w:rFonts w:hint="cs"/>
          <w:color w:val="000000" w:themeColor="text1"/>
          <w:rtl/>
        </w:rPr>
        <w:t>ٱ</w:t>
      </w:r>
      <w:r w:rsidR="00F7328D" w:rsidRPr="00781059">
        <w:rPr>
          <w:rStyle w:val="Char7"/>
          <w:rFonts w:hint="eastAsia"/>
          <w:color w:val="000000" w:themeColor="text1"/>
          <w:rtl/>
        </w:rPr>
        <w:t>لَّذِيٓ</w:t>
      </w:r>
      <w:r w:rsidR="00F7328D" w:rsidRPr="00781059">
        <w:rPr>
          <w:rStyle w:val="Char7"/>
          <w:color w:val="000000" w:themeColor="text1"/>
          <w:rtl/>
        </w:rPr>
        <w:t xml:space="preserve"> أَنزَلَ عَلَىٰ عَبۡدِهِ </w:t>
      </w:r>
      <w:r w:rsidR="00F7328D" w:rsidRPr="00781059">
        <w:rPr>
          <w:rStyle w:val="Char7"/>
          <w:rFonts w:hint="cs"/>
          <w:color w:val="000000" w:themeColor="text1"/>
          <w:rtl/>
        </w:rPr>
        <w:t>ٱ</w:t>
      </w:r>
      <w:r w:rsidR="00F7328D" w:rsidRPr="00781059">
        <w:rPr>
          <w:rStyle w:val="Char7"/>
          <w:rFonts w:hint="eastAsia"/>
          <w:color w:val="000000" w:themeColor="text1"/>
          <w:rtl/>
        </w:rPr>
        <w:t>لۡكِتَٰبَ</w:t>
      </w:r>
      <w:r w:rsidR="00F7328D" w:rsidRPr="00781059">
        <w:rPr>
          <w:rStyle w:val="Char7"/>
          <w:color w:val="000000" w:themeColor="text1"/>
          <w:rtl/>
        </w:rPr>
        <w:t xml:space="preserve"> وَلَمۡ يَجۡعَل لَّهُ</w:t>
      </w:r>
      <w:r w:rsidR="00F7328D" w:rsidRPr="00781059">
        <w:rPr>
          <w:rStyle w:val="Char7"/>
          <w:rFonts w:hint="cs"/>
          <w:color w:val="000000" w:themeColor="text1"/>
          <w:rtl/>
        </w:rPr>
        <w:t>ۥ</w:t>
      </w:r>
      <w:r w:rsidR="00F7328D" w:rsidRPr="00781059">
        <w:rPr>
          <w:rStyle w:val="Char7"/>
          <w:color w:val="000000" w:themeColor="text1"/>
          <w:rtl/>
        </w:rPr>
        <w:t xml:space="preserve"> عِوَجَاۜ١</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[الكهف: 1]</w:t>
      </w:r>
      <w:r w:rsidRPr="00781059">
        <w:rPr>
          <w:rStyle w:val="Char0"/>
          <w:color w:val="000000" w:themeColor="text1"/>
          <w:rtl/>
        </w:rPr>
        <w:t xml:space="preserve"> </w:t>
      </w:r>
      <w:r w:rsidRPr="00781059">
        <w:rPr>
          <w:rStyle w:val="Char5"/>
          <w:color w:val="000000" w:themeColor="text1"/>
          <w:rtl/>
        </w:rPr>
        <w:t>«حمد و سپاس مخصوص الله است که بر بنده‌اش (محمد) کتاب (قرآن) را نازل کرد و هیچ گونه کجی و انحرافی در آن قرار نداد»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دلیل این همه حفاظت این است که قرآن منهج و مصدر و منبع اول تشریع است؛ خداوند متعال می‌فرماید: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وَأَنزَلۡنَآ إِلَيۡكَ </w:t>
      </w:r>
      <w:r w:rsidR="00F7328D" w:rsidRPr="00781059">
        <w:rPr>
          <w:rStyle w:val="Char7"/>
          <w:rFonts w:hint="cs"/>
          <w:color w:val="000000" w:themeColor="text1"/>
          <w:rtl/>
        </w:rPr>
        <w:t>ٱ</w:t>
      </w:r>
      <w:r w:rsidR="00F7328D" w:rsidRPr="00781059">
        <w:rPr>
          <w:rStyle w:val="Char7"/>
          <w:rFonts w:hint="eastAsia"/>
          <w:color w:val="000000" w:themeColor="text1"/>
          <w:rtl/>
        </w:rPr>
        <w:t>لۡكِتَٰبَ</w:t>
      </w:r>
      <w:r w:rsidR="00F7328D" w:rsidRPr="00781059">
        <w:rPr>
          <w:rStyle w:val="Char7"/>
          <w:color w:val="000000" w:themeColor="text1"/>
          <w:rtl/>
        </w:rPr>
        <w:t xml:space="preserve"> بِ</w:t>
      </w:r>
      <w:r w:rsidR="00F7328D" w:rsidRPr="00781059">
        <w:rPr>
          <w:rStyle w:val="Char7"/>
          <w:rFonts w:hint="cs"/>
          <w:color w:val="000000" w:themeColor="text1"/>
          <w:rtl/>
        </w:rPr>
        <w:t>ٱ</w:t>
      </w:r>
      <w:r w:rsidR="00F7328D" w:rsidRPr="00781059">
        <w:rPr>
          <w:rStyle w:val="Char7"/>
          <w:rFonts w:hint="eastAsia"/>
          <w:color w:val="000000" w:themeColor="text1"/>
          <w:rtl/>
        </w:rPr>
        <w:t>لۡحَقِّ</w:t>
      </w:r>
      <w:r w:rsidR="00F7328D" w:rsidRPr="00781059">
        <w:rPr>
          <w:rStyle w:val="Char7"/>
          <w:color w:val="000000" w:themeColor="text1"/>
          <w:rtl/>
        </w:rPr>
        <w:t xml:space="preserve"> مُصَدِّقٗا لِّمَا بَيۡنَ يَدَيۡهِ مِنَ </w:t>
      </w:r>
      <w:r w:rsidR="00F7328D" w:rsidRPr="00781059">
        <w:rPr>
          <w:rStyle w:val="Char7"/>
          <w:rFonts w:hint="cs"/>
          <w:color w:val="000000" w:themeColor="text1"/>
          <w:rtl/>
        </w:rPr>
        <w:t>ٱ</w:t>
      </w:r>
      <w:r w:rsidR="00F7328D" w:rsidRPr="00781059">
        <w:rPr>
          <w:rStyle w:val="Char7"/>
          <w:rFonts w:hint="eastAsia"/>
          <w:color w:val="000000" w:themeColor="text1"/>
          <w:rtl/>
        </w:rPr>
        <w:t>لۡكِتَٰبِ</w:t>
      </w:r>
      <w:r w:rsidR="00F7328D" w:rsidRPr="00781059">
        <w:rPr>
          <w:rStyle w:val="Char7"/>
          <w:color w:val="000000" w:themeColor="text1"/>
          <w:rtl/>
        </w:rPr>
        <w:t xml:space="preserve"> وَمُهَيۡمِنًا عَلَيۡهِۖ فَ</w:t>
      </w:r>
      <w:r w:rsidR="00F7328D" w:rsidRPr="00781059">
        <w:rPr>
          <w:rStyle w:val="Char7"/>
          <w:rFonts w:hint="cs"/>
          <w:color w:val="000000" w:themeColor="text1"/>
          <w:rtl/>
        </w:rPr>
        <w:t>ٱ</w:t>
      </w:r>
      <w:r w:rsidR="00F7328D" w:rsidRPr="00781059">
        <w:rPr>
          <w:rStyle w:val="Char7"/>
          <w:rFonts w:hint="eastAsia"/>
          <w:color w:val="000000" w:themeColor="text1"/>
          <w:rtl/>
        </w:rPr>
        <w:t>حۡكُم</w:t>
      </w:r>
      <w:r w:rsidR="00F7328D" w:rsidRPr="00781059">
        <w:rPr>
          <w:rStyle w:val="Char7"/>
          <w:color w:val="000000" w:themeColor="text1"/>
          <w:rtl/>
        </w:rPr>
        <w:t xml:space="preserve"> بَيۡنَهُم بِمَآ أَنزَلَ </w:t>
      </w:r>
      <w:r w:rsidR="00F7328D" w:rsidRPr="00781059">
        <w:rPr>
          <w:rStyle w:val="Char7"/>
          <w:rFonts w:hint="cs"/>
          <w:color w:val="000000" w:themeColor="text1"/>
          <w:rtl/>
        </w:rPr>
        <w:t>ٱ</w:t>
      </w:r>
      <w:r w:rsidR="00F7328D" w:rsidRPr="00781059">
        <w:rPr>
          <w:rStyle w:val="Char7"/>
          <w:rFonts w:hint="eastAsia"/>
          <w:color w:val="000000" w:themeColor="text1"/>
          <w:rtl/>
        </w:rPr>
        <w:t>للَّهُۖ</w:t>
      </w:r>
      <w:r w:rsidR="00F7328D" w:rsidRPr="00781059">
        <w:rPr>
          <w:rStyle w:val="Char7"/>
          <w:color w:val="000000" w:themeColor="text1"/>
          <w:rtl/>
        </w:rPr>
        <w:t xml:space="preserve"> وَلَا تَتَّبِعۡ أَهۡوَآءَهُمۡ عَمَّا جَآءَكَ مِنَ </w:t>
      </w:r>
      <w:r w:rsidR="00F7328D" w:rsidRPr="00781059">
        <w:rPr>
          <w:rStyle w:val="Char7"/>
          <w:rFonts w:hint="cs"/>
          <w:color w:val="000000" w:themeColor="text1"/>
          <w:rtl/>
        </w:rPr>
        <w:t>ٱ</w:t>
      </w:r>
      <w:r w:rsidR="00F7328D" w:rsidRPr="00781059">
        <w:rPr>
          <w:rStyle w:val="Char7"/>
          <w:rFonts w:hint="eastAsia"/>
          <w:color w:val="000000" w:themeColor="text1"/>
          <w:rtl/>
        </w:rPr>
        <w:t>لۡحَقِّۚ</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[المائدة: 48]</w:t>
      </w:r>
      <w:r w:rsidRPr="00781059">
        <w:rPr>
          <w:rStyle w:val="Char0"/>
          <w:color w:val="000000" w:themeColor="text1"/>
          <w:rtl/>
        </w:rPr>
        <w:t xml:space="preserve"> </w:t>
      </w:r>
      <w:r w:rsidRPr="00781059">
        <w:rPr>
          <w:rStyle w:val="Char5"/>
          <w:color w:val="000000" w:themeColor="text1"/>
          <w:rtl/>
        </w:rPr>
        <w:t>«و (این) کتاب (= قرآن) را به حق بر تو نازل کردیم درحالی‌که تصدیق‌کننده‌ی کتاب‌های پیش از آن است و بر</w:t>
      </w:r>
      <w:r w:rsidR="004A0C60" w:rsidRPr="00781059">
        <w:rPr>
          <w:rStyle w:val="Char5"/>
          <w:color w:val="000000" w:themeColor="text1"/>
          <w:rtl/>
        </w:rPr>
        <w:t xml:space="preserve"> آن‌ها </w:t>
      </w:r>
      <w:r w:rsidRPr="00781059">
        <w:rPr>
          <w:rStyle w:val="Char5"/>
          <w:color w:val="000000" w:themeColor="text1"/>
          <w:rtl/>
        </w:rPr>
        <w:t xml:space="preserve">شاهد و نگاهبان است، پس به آنچه الله نازل کرده است در </w:t>
      </w:r>
      <w:r w:rsidRPr="00781059">
        <w:rPr>
          <w:rStyle w:val="Char5"/>
          <w:color w:val="000000" w:themeColor="text1"/>
          <w:rtl/>
        </w:rPr>
        <w:lastRenderedPageBreak/>
        <w:t>میان</w:t>
      </w:r>
      <w:r w:rsidR="004A0C60" w:rsidRPr="00781059">
        <w:rPr>
          <w:rStyle w:val="Char5"/>
          <w:color w:val="000000" w:themeColor="text1"/>
          <w:rtl/>
        </w:rPr>
        <w:t xml:space="preserve"> آن‌ها </w:t>
      </w:r>
      <w:r w:rsidRPr="00781059">
        <w:rPr>
          <w:rStyle w:val="Char5"/>
          <w:color w:val="000000" w:themeColor="text1"/>
          <w:rtl/>
        </w:rPr>
        <w:t>حکم کن و از هوی و هوس‌های آنان به جای آنچه از حق که به تو رسیده است، پیروی نکن»</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پس از همه</w:t>
      </w:r>
      <w:r w:rsidR="003606D2" w:rsidRPr="00781059">
        <w:rPr>
          <w:rStyle w:val="Char0"/>
          <w:color w:val="000000" w:themeColor="text1"/>
          <w:rtl/>
        </w:rPr>
        <w:t>‌</w:t>
      </w:r>
      <w:r w:rsidR="00437213" w:rsidRPr="00781059">
        <w:rPr>
          <w:rStyle w:val="Char0"/>
          <w:rFonts w:hint="cs"/>
          <w:color w:val="000000" w:themeColor="text1"/>
          <w:rtl/>
        </w:rPr>
        <w:t>ی</w:t>
      </w:r>
      <w:r w:rsidR="009D13F7" w:rsidRPr="00781059">
        <w:rPr>
          <w:rStyle w:val="Char0"/>
          <w:color w:val="000000" w:themeColor="text1"/>
          <w:rtl/>
        </w:rPr>
        <w:t xml:space="preserve"> این</w:t>
      </w:r>
      <w:r w:rsidR="00AE492D" w:rsidRPr="00781059">
        <w:rPr>
          <w:rStyle w:val="Char0"/>
          <w:color w:val="000000" w:themeColor="text1"/>
          <w:rtl/>
        </w:rPr>
        <w:t>‌</w:t>
      </w:r>
      <w:r w:rsidR="009D13F7" w:rsidRPr="00781059">
        <w:rPr>
          <w:rStyle w:val="Char0"/>
          <w:color w:val="000000" w:themeColor="text1"/>
          <w:rtl/>
        </w:rPr>
        <w:t>ها</w:t>
      </w:r>
      <w:r w:rsidRPr="00781059">
        <w:rPr>
          <w:rStyle w:val="Char0"/>
          <w:color w:val="000000" w:themeColor="text1"/>
          <w:rtl/>
        </w:rPr>
        <w:t xml:space="preserve">، آیا </w:t>
      </w:r>
      <w:r w:rsidR="001437FF" w:rsidRPr="00781059">
        <w:rPr>
          <w:rStyle w:val="Char0"/>
          <w:rFonts w:hint="cs"/>
          <w:color w:val="000000" w:themeColor="text1"/>
          <w:rtl/>
        </w:rPr>
        <w:t xml:space="preserve">این تصور درست است که </w:t>
      </w:r>
      <w:r w:rsidRPr="00781059">
        <w:rPr>
          <w:rStyle w:val="Char0"/>
          <w:color w:val="000000" w:themeColor="text1"/>
          <w:rtl/>
        </w:rPr>
        <w:t>بعد از وفات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مردمانی آمد</w:t>
      </w:r>
      <w:r w:rsidR="001437FF" w:rsidRPr="00781059">
        <w:rPr>
          <w:rStyle w:val="Char0"/>
          <w:rFonts w:hint="cs"/>
          <w:color w:val="000000" w:themeColor="text1"/>
          <w:rtl/>
        </w:rPr>
        <w:t>ه</w:t>
      </w:r>
      <w:r w:rsidRPr="00781059">
        <w:rPr>
          <w:rStyle w:val="Char0"/>
          <w:color w:val="000000" w:themeColor="text1"/>
          <w:rtl/>
        </w:rPr>
        <w:t xml:space="preserve"> و راه و</w:t>
      </w:r>
      <w:r w:rsidR="00437213" w:rsidRPr="00781059">
        <w:rPr>
          <w:rStyle w:val="Char0"/>
          <w:rFonts w:hint="cs"/>
          <w:color w:val="000000" w:themeColor="text1"/>
          <w:rtl/>
        </w:rPr>
        <w:t xml:space="preserve"> </w:t>
      </w:r>
      <w:r w:rsidRPr="00781059">
        <w:rPr>
          <w:rStyle w:val="Char0"/>
          <w:color w:val="000000" w:themeColor="text1"/>
          <w:rtl/>
        </w:rPr>
        <w:t>روش امت را که خداوند به عنوان شریعت این امت قرار داده</w:t>
      </w:r>
      <w:r w:rsidR="00437213" w:rsidRPr="00781059">
        <w:rPr>
          <w:rStyle w:val="Char0"/>
          <w:rFonts w:hint="cs"/>
          <w:color w:val="000000" w:themeColor="text1"/>
          <w:rtl/>
        </w:rPr>
        <w:t xml:space="preserve"> است</w:t>
      </w:r>
      <w:r w:rsidR="001437FF" w:rsidRPr="00781059">
        <w:rPr>
          <w:rStyle w:val="Char0"/>
          <w:color w:val="000000" w:themeColor="text1"/>
          <w:rtl/>
        </w:rPr>
        <w:t xml:space="preserve">، تحریف </w:t>
      </w:r>
      <w:r w:rsidRPr="00781059">
        <w:rPr>
          <w:rStyle w:val="Char0"/>
          <w:color w:val="000000" w:themeColor="text1"/>
          <w:rtl/>
        </w:rPr>
        <w:t>نمود</w:t>
      </w:r>
      <w:r w:rsidR="001437FF" w:rsidRPr="00781059">
        <w:rPr>
          <w:rStyle w:val="Char0"/>
          <w:rFonts w:hint="cs"/>
          <w:color w:val="000000" w:themeColor="text1"/>
          <w:rtl/>
        </w:rPr>
        <w:t>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دلیل دیگر</w:t>
      </w:r>
      <w:r w:rsidR="001437FF" w:rsidRPr="00781059">
        <w:rPr>
          <w:rStyle w:val="Char0"/>
          <w:rFonts w:hint="cs"/>
          <w:color w:val="000000" w:themeColor="text1"/>
          <w:rtl/>
        </w:rPr>
        <w:t>ِ</w:t>
      </w:r>
      <w:r w:rsidRPr="00781059">
        <w:rPr>
          <w:rStyle w:val="Char0"/>
          <w:color w:val="000000" w:themeColor="text1"/>
          <w:rtl/>
        </w:rPr>
        <w:t xml:space="preserve"> حفاظت از قرآن این است که قرآن برای جهانیان به عنوان بیم‌دهنده باقی </w:t>
      </w:r>
      <w:r w:rsidRPr="0054459E">
        <w:rPr>
          <w:rStyle w:val="Char0"/>
          <w:color w:val="000000" w:themeColor="text1"/>
          <w:spacing w:val="-3"/>
          <w:rtl/>
        </w:rPr>
        <w:t xml:space="preserve">و جاوید است: </w:t>
      </w:r>
      <w:r w:rsidR="00F7328D" w:rsidRPr="0054459E">
        <w:rPr>
          <w:rStyle w:val="Char0"/>
          <w:rFonts w:cs="Traditional Arabic"/>
          <w:color w:val="000000" w:themeColor="text1"/>
          <w:spacing w:val="-3"/>
          <w:shd w:val="clear" w:color="auto" w:fill="FFFFFF"/>
          <w:rtl/>
        </w:rPr>
        <w:t>﴿</w:t>
      </w:r>
      <w:r w:rsidR="00F7328D" w:rsidRPr="0054459E">
        <w:rPr>
          <w:rStyle w:val="Char7"/>
          <w:color w:val="000000" w:themeColor="text1"/>
          <w:spacing w:val="-3"/>
          <w:rtl/>
        </w:rPr>
        <w:t xml:space="preserve">تَبَارَكَ </w:t>
      </w:r>
      <w:r w:rsidR="00F7328D" w:rsidRPr="0054459E">
        <w:rPr>
          <w:rStyle w:val="Char7"/>
          <w:rFonts w:hint="cs"/>
          <w:color w:val="000000" w:themeColor="text1"/>
          <w:spacing w:val="-3"/>
          <w:rtl/>
        </w:rPr>
        <w:t>ٱ</w:t>
      </w:r>
      <w:r w:rsidR="00F7328D" w:rsidRPr="0054459E">
        <w:rPr>
          <w:rStyle w:val="Char7"/>
          <w:rFonts w:hint="eastAsia"/>
          <w:color w:val="000000" w:themeColor="text1"/>
          <w:spacing w:val="-3"/>
          <w:rtl/>
        </w:rPr>
        <w:t>لَّذِي</w:t>
      </w:r>
      <w:r w:rsidR="00F7328D" w:rsidRPr="0054459E">
        <w:rPr>
          <w:rStyle w:val="Char7"/>
          <w:color w:val="000000" w:themeColor="text1"/>
          <w:spacing w:val="-3"/>
          <w:rtl/>
        </w:rPr>
        <w:t xml:space="preserve"> نَزَّلَ </w:t>
      </w:r>
      <w:r w:rsidR="00F7328D" w:rsidRPr="0054459E">
        <w:rPr>
          <w:rStyle w:val="Char7"/>
          <w:rFonts w:hint="cs"/>
          <w:color w:val="000000" w:themeColor="text1"/>
          <w:spacing w:val="-3"/>
          <w:rtl/>
        </w:rPr>
        <w:t>ٱ</w:t>
      </w:r>
      <w:r w:rsidR="00F7328D" w:rsidRPr="0054459E">
        <w:rPr>
          <w:rStyle w:val="Char7"/>
          <w:rFonts w:hint="eastAsia"/>
          <w:color w:val="000000" w:themeColor="text1"/>
          <w:spacing w:val="-3"/>
          <w:rtl/>
        </w:rPr>
        <w:t>لۡفُرۡقَانَ</w:t>
      </w:r>
      <w:r w:rsidR="00F7328D" w:rsidRPr="0054459E">
        <w:rPr>
          <w:rStyle w:val="Char7"/>
          <w:color w:val="000000" w:themeColor="text1"/>
          <w:spacing w:val="-3"/>
          <w:rtl/>
        </w:rPr>
        <w:t xml:space="preserve"> عَلَىٰ عَبۡدِهِ</w:t>
      </w:r>
      <w:r w:rsidR="00F7328D" w:rsidRPr="0054459E">
        <w:rPr>
          <w:rStyle w:val="Char7"/>
          <w:rFonts w:hint="cs"/>
          <w:color w:val="000000" w:themeColor="text1"/>
          <w:spacing w:val="-3"/>
          <w:rtl/>
        </w:rPr>
        <w:t>ۦ</w:t>
      </w:r>
      <w:r w:rsidR="00F7328D" w:rsidRPr="0054459E">
        <w:rPr>
          <w:rStyle w:val="Char7"/>
          <w:color w:val="000000" w:themeColor="text1"/>
          <w:spacing w:val="-3"/>
          <w:rtl/>
        </w:rPr>
        <w:t xml:space="preserve"> لِيَكُونَ لِلۡعَٰلَمِينَ نَذِيرًا١</w:t>
      </w:r>
      <w:r w:rsidR="00F7328D" w:rsidRPr="0054459E">
        <w:rPr>
          <w:rStyle w:val="Char0"/>
          <w:rFonts w:cs="Traditional Arabic"/>
          <w:color w:val="000000" w:themeColor="text1"/>
          <w:spacing w:val="-3"/>
          <w:shd w:val="clear" w:color="auto" w:fill="FFFFFF"/>
          <w:rtl/>
        </w:rPr>
        <w:t>﴾</w:t>
      </w:r>
      <w:r w:rsidR="00F7328D" w:rsidRPr="0054459E">
        <w:rPr>
          <w:rStyle w:val="Char7"/>
          <w:color w:val="000000" w:themeColor="text1"/>
          <w:spacing w:val="-3"/>
          <w:rtl/>
        </w:rPr>
        <w:t xml:space="preserve"> </w:t>
      </w:r>
      <w:r w:rsidR="00F7328D" w:rsidRPr="0054459E">
        <w:rPr>
          <w:rStyle w:val="Char"/>
          <w:color w:val="000000" w:themeColor="text1"/>
          <w:spacing w:val="-3"/>
          <w:rtl/>
        </w:rPr>
        <w:t>[الفرقان: 1]</w:t>
      </w:r>
      <w:r w:rsidRPr="00781059">
        <w:rPr>
          <w:rStyle w:val="Char0"/>
          <w:color w:val="000000" w:themeColor="text1"/>
          <w:rtl/>
        </w:rPr>
        <w:t xml:space="preserve"> </w:t>
      </w:r>
      <w:r w:rsidRPr="00781059">
        <w:rPr>
          <w:rStyle w:val="Char5"/>
          <w:color w:val="000000" w:themeColor="text1"/>
          <w:rtl/>
        </w:rPr>
        <w:t>«پر برکت و بزرگوار است کسی‌که فرقان (= قرآن) را بر بنده‌اش نازل کرد تا بیم دهنده</w:t>
      </w:r>
      <w:r w:rsidR="003606D2" w:rsidRPr="00781059">
        <w:rPr>
          <w:rStyle w:val="Char5"/>
          <w:color w:val="000000" w:themeColor="text1"/>
          <w:rtl/>
        </w:rPr>
        <w:t>‌</w:t>
      </w:r>
      <w:r w:rsidR="00437213" w:rsidRPr="00781059">
        <w:rPr>
          <w:rStyle w:val="Char5"/>
          <w:rFonts w:hint="cs"/>
          <w:color w:val="000000" w:themeColor="text1"/>
          <w:rtl/>
        </w:rPr>
        <w:t>ی</w:t>
      </w:r>
      <w:r w:rsidRPr="00781059">
        <w:rPr>
          <w:rStyle w:val="Char5"/>
          <w:color w:val="000000" w:themeColor="text1"/>
          <w:rtl/>
        </w:rPr>
        <w:t xml:space="preserve"> جهانیان باشد»</w:t>
      </w:r>
      <w:r w:rsidRPr="00781059">
        <w:rPr>
          <w:rStyle w:val="Char0"/>
          <w:color w:val="000000" w:themeColor="text1"/>
          <w:rtl/>
        </w:rPr>
        <w:t xml:space="preserve">. براستی چگونه می‌تواند برای انسان‌ها بیم‌دهنده باشد، درحالی‌که تبدیل و تحریف شده است!! و اگر آیه‌ای در جای آیه‌ی دیگر قرار می‌گرفت، خداوند متعال در مورد </w:t>
      </w:r>
      <w:r w:rsidRPr="00BE6A58">
        <w:rPr>
          <w:rStyle w:val="Char0"/>
          <w:color w:val="000000" w:themeColor="text1"/>
          <w:spacing w:val="-2"/>
          <w:rtl/>
        </w:rPr>
        <w:t xml:space="preserve">کتابش نمی‌گفت: </w:t>
      </w:r>
      <w:r w:rsidR="00F7328D" w:rsidRPr="00BE6A58">
        <w:rPr>
          <w:rStyle w:val="Char0"/>
          <w:rFonts w:cs="Traditional Arabic"/>
          <w:color w:val="000000" w:themeColor="text1"/>
          <w:spacing w:val="-2"/>
          <w:shd w:val="clear" w:color="auto" w:fill="FFFFFF"/>
          <w:rtl/>
        </w:rPr>
        <w:t>﴿</w:t>
      </w:r>
      <w:r w:rsidR="00F7328D" w:rsidRPr="00BE6A58">
        <w:rPr>
          <w:rStyle w:val="Char7"/>
          <w:color w:val="000000" w:themeColor="text1"/>
          <w:spacing w:val="-2"/>
          <w:rtl/>
        </w:rPr>
        <w:t xml:space="preserve">تِلۡكَ ءَايَٰتُ </w:t>
      </w:r>
      <w:r w:rsidR="00F7328D" w:rsidRPr="00BE6A58">
        <w:rPr>
          <w:rStyle w:val="Char7"/>
          <w:rFonts w:hint="cs"/>
          <w:color w:val="000000" w:themeColor="text1"/>
          <w:spacing w:val="-2"/>
          <w:rtl/>
        </w:rPr>
        <w:t>ٱ</w:t>
      </w:r>
      <w:r w:rsidR="00F7328D" w:rsidRPr="00BE6A58">
        <w:rPr>
          <w:rStyle w:val="Char7"/>
          <w:rFonts w:hint="eastAsia"/>
          <w:color w:val="000000" w:themeColor="text1"/>
          <w:spacing w:val="-2"/>
          <w:rtl/>
        </w:rPr>
        <w:t>للَّهِ</w:t>
      </w:r>
      <w:r w:rsidR="00F7328D" w:rsidRPr="00BE6A58">
        <w:rPr>
          <w:rStyle w:val="Char7"/>
          <w:color w:val="000000" w:themeColor="text1"/>
          <w:spacing w:val="-2"/>
          <w:rtl/>
        </w:rPr>
        <w:t xml:space="preserve"> نَتۡلُوهَا عَلَيۡكَ بِ</w:t>
      </w:r>
      <w:r w:rsidR="00F7328D" w:rsidRPr="00BE6A58">
        <w:rPr>
          <w:rStyle w:val="Char7"/>
          <w:rFonts w:hint="cs"/>
          <w:color w:val="000000" w:themeColor="text1"/>
          <w:spacing w:val="-2"/>
          <w:rtl/>
        </w:rPr>
        <w:t>ٱ</w:t>
      </w:r>
      <w:r w:rsidR="00F7328D" w:rsidRPr="00BE6A58">
        <w:rPr>
          <w:rStyle w:val="Char7"/>
          <w:rFonts w:hint="eastAsia"/>
          <w:color w:val="000000" w:themeColor="text1"/>
          <w:spacing w:val="-2"/>
          <w:rtl/>
        </w:rPr>
        <w:t>لۡحَقِّۗ</w:t>
      </w:r>
      <w:r w:rsidR="00F7328D" w:rsidRPr="00BE6A58">
        <w:rPr>
          <w:rStyle w:val="Char7"/>
          <w:color w:val="000000" w:themeColor="text1"/>
          <w:spacing w:val="-2"/>
          <w:rtl/>
        </w:rPr>
        <w:t xml:space="preserve"> وَمَا </w:t>
      </w:r>
      <w:r w:rsidR="00F7328D" w:rsidRPr="00BE6A58">
        <w:rPr>
          <w:rStyle w:val="Char7"/>
          <w:rFonts w:hint="cs"/>
          <w:color w:val="000000" w:themeColor="text1"/>
          <w:spacing w:val="-2"/>
          <w:rtl/>
        </w:rPr>
        <w:t>ٱ</w:t>
      </w:r>
      <w:r w:rsidR="00F7328D" w:rsidRPr="00BE6A58">
        <w:rPr>
          <w:rStyle w:val="Char7"/>
          <w:rFonts w:hint="eastAsia"/>
          <w:color w:val="000000" w:themeColor="text1"/>
          <w:spacing w:val="-2"/>
          <w:rtl/>
        </w:rPr>
        <w:t>للَّهُ</w:t>
      </w:r>
      <w:r w:rsidR="00F7328D" w:rsidRPr="00BE6A58">
        <w:rPr>
          <w:rStyle w:val="Char7"/>
          <w:color w:val="000000" w:themeColor="text1"/>
          <w:spacing w:val="-2"/>
          <w:rtl/>
        </w:rPr>
        <w:t xml:space="preserve"> يُرِيدُ ظُلۡمٗا لِّلۡعَٰلَمِينَ١٠٨</w:t>
      </w:r>
      <w:r w:rsidR="00F7328D" w:rsidRPr="00BE6A58">
        <w:rPr>
          <w:rStyle w:val="Char0"/>
          <w:rFonts w:cs="Traditional Arabic"/>
          <w:color w:val="000000" w:themeColor="text1"/>
          <w:spacing w:val="-2"/>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[آل عمران: 108]</w:t>
      </w:r>
      <w:r w:rsidRPr="00781059">
        <w:rPr>
          <w:rStyle w:val="Char0"/>
          <w:color w:val="000000" w:themeColor="text1"/>
          <w:rtl/>
        </w:rPr>
        <w:t xml:space="preserve"> </w:t>
      </w:r>
      <w:r w:rsidRPr="00781059">
        <w:rPr>
          <w:rStyle w:val="Char5"/>
          <w:color w:val="000000" w:themeColor="text1"/>
          <w:rtl/>
        </w:rPr>
        <w:t>«این</w:t>
      </w:r>
      <w:r w:rsidR="004A0C60" w:rsidRPr="00781059">
        <w:rPr>
          <w:rStyle w:val="Char5"/>
          <w:color w:val="000000" w:themeColor="text1"/>
          <w:rtl/>
        </w:rPr>
        <w:t>‌</w:t>
      </w:r>
      <w:r w:rsidRPr="00781059">
        <w:rPr>
          <w:rStyle w:val="Char5"/>
          <w:color w:val="000000" w:themeColor="text1"/>
          <w:rtl/>
        </w:rPr>
        <w:t>ها  آیات الله است که آن را به حق بر تو می‌خوانیم و الله (هیچگاه) ستمی برای جهانیان نمی‌خواهد»</w:t>
      </w:r>
      <w:r w:rsidRPr="00781059">
        <w:rPr>
          <w:rStyle w:val="Char0"/>
          <w:color w:val="000000" w:themeColor="text1"/>
          <w:rtl/>
        </w:rPr>
        <w:t>. خداوند متعال در این آیه ذکر می‌کند که هر آنچه در قرآن است، حق است و اگر قرآن بازیچه</w:t>
      </w:r>
      <w:r w:rsidR="003606D2" w:rsidRPr="00781059">
        <w:rPr>
          <w:rStyle w:val="Char0"/>
          <w:color w:val="000000" w:themeColor="text1"/>
          <w:rtl/>
        </w:rPr>
        <w:t>‌</w:t>
      </w:r>
      <w:r w:rsidR="00437213" w:rsidRPr="00781059">
        <w:rPr>
          <w:rStyle w:val="Char0"/>
          <w:rFonts w:hint="cs"/>
          <w:color w:val="000000" w:themeColor="text1"/>
          <w:rtl/>
        </w:rPr>
        <w:t>ی</w:t>
      </w:r>
      <w:r w:rsidRPr="00781059">
        <w:rPr>
          <w:rStyle w:val="Char0"/>
          <w:color w:val="000000" w:themeColor="text1"/>
          <w:rtl/>
        </w:rPr>
        <w:t xml:space="preserve"> دست تحریف‌گران قرار گرفته بود، الله</w:t>
      </w:r>
      <w:r w:rsidR="00CE537D" w:rsidRPr="00781059">
        <w:rPr>
          <w:rFonts w:ascii="IRLotus" w:hAnsi="IRLotus" w:cs="CTraditional Arabic"/>
          <w:color w:val="000000" w:themeColor="text1"/>
          <w:rtl/>
          <w:lang w:bidi="fa-IR"/>
        </w:rPr>
        <w:t> </w:t>
      </w:r>
      <w:r w:rsidR="00CE537D" w:rsidRPr="00781059">
        <w:rPr>
          <w:rFonts w:ascii="IRLotus" w:hAnsi="IRLotus" w:cs="CTraditional Arabic" w:hint="cs"/>
          <w:color w:val="000000" w:themeColor="text1"/>
          <w:rtl/>
          <w:lang w:bidi="fa-IR"/>
        </w:rPr>
        <w:t>ﻷ</w:t>
      </w:r>
      <w:r w:rsidRPr="00781059">
        <w:rPr>
          <w:rStyle w:val="Char0"/>
          <w:color w:val="000000" w:themeColor="text1"/>
          <w:rtl/>
        </w:rPr>
        <w:t xml:space="preserve"> این آیه و آیات مشابه با آن را که در قرآن بسیار است، ذکر نمی‌کرد؟!!</w:t>
      </w:r>
    </w:p>
    <w:p w:rsidR="00994878" w:rsidRPr="00781059" w:rsidRDefault="00994878" w:rsidP="00781059">
      <w:pPr>
        <w:rPr>
          <w:rStyle w:val="Char0"/>
          <w:color w:val="000000" w:themeColor="text1"/>
          <w:rtl/>
        </w:rPr>
      </w:pPr>
      <w:r w:rsidRPr="00781059">
        <w:rPr>
          <w:rStyle w:val="Char0"/>
          <w:color w:val="000000" w:themeColor="text1"/>
          <w:rtl/>
        </w:rPr>
        <w:t>درنتیجه قرآنی که ما در اختیار داریم از ابتدا تا انتها، همان قرآنی است که بر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نازل شد.</w:t>
      </w:r>
    </w:p>
    <w:p w:rsidR="00994878" w:rsidRPr="00781059" w:rsidRDefault="00994878" w:rsidP="00781059">
      <w:pPr>
        <w:rPr>
          <w:rStyle w:val="Char0"/>
          <w:color w:val="000000" w:themeColor="text1"/>
          <w:rtl/>
        </w:rPr>
      </w:pPr>
      <w:r w:rsidRPr="00781059">
        <w:rPr>
          <w:rStyle w:val="Char0"/>
          <w:color w:val="000000" w:themeColor="text1"/>
          <w:rtl/>
        </w:rPr>
        <w:t xml:space="preserve"> کسی که قرآن را برای پیامبر خود جمع کرده</w:t>
      </w:r>
      <w:r w:rsidR="00437213" w:rsidRPr="00781059">
        <w:rPr>
          <w:rStyle w:val="Char0"/>
          <w:rFonts w:hint="cs"/>
          <w:color w:val="000000" w:themeColor="text1"/>
          <w:rtl/>
        </w:rPr>
        <w:t xml:space="preserve"> است</w:t>
      </w:r>
      <w:r w:rsidRPr="00781059">
        <w:rPr>
          <w:rStyle w:val="Char0"/>
          <w:color w:val="000000" w:themeColor="text1"/>
          <w:rtl/>
        </w:rPr>
        <w:t xml:space="preserve">، خداوند متعال است و دلیل آن این آیه است: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إِنَّ عَلَيۡنَا جَمۡعَهُ</w:t>
      </w:r>
      <w:r w:rsidR="00F7328D" w:rsidRPr="00781059">
        <w:rPr>
          <w:rStyle w:val="Char7"/>
          <w:rFonts w:hint="cs"/>
          <w:color w:val="000000" w:themeColor="text1"/>
          <w:rtl/>
        </w:rPr>
        <w:t>ۥ</w:t>
      </w:r>
      <w:r w:rsidR="00F7328D" w:rsidRPr="00781059">
        <w:rPr>
          <w:rStyle w:val="Char7"/>
          <w:color w:val="000000" w:themeColor="text1"/>
          <w:rtl/>
        </w:rPr>
        <w:t xml:space="preserve"> وَقُرۡءَانَهُ</w:t>
      </w:r>
      <w:r w:rsidR="00F7328D" w:rsidRPr="00781059">
        <w:rPr>
          <w:rStyle w:val="Char7"/>
          <w:rFonts w:hint="cs"/>
          <w:color w:val="000000" w:themeColor="text1"/>
          <w:rtl/>
        </w:rPr>
        <w:t>ۥ</w:t>
      </w:r>
      <w:r w:rsidR="00F7328D" w:rsidRPr="00781059">
        <w:rPr>
          <w:rStyle w:val="Char7"/>
          <w:color w:val="000000" w:themeColor="text1"/>
          <w:rtl/>
        </w:rPr>
        <w:t>١٧</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[القيامة: 17]</w:t>
      </w:r>
      <w:r w:rsidRPr="00781059">
        <w:rPr>
          <w:rStyle w:val="Char0"/>
          <w:color w:val="000000" w:themeColor="text1"/>
          <w:rtl/>
        </w:rPr>
        <w:t xml:space="preserve"> </w:t>
      </w:r>
      <w:r w:rsidRPr="00781059">
        <w:rPr>
          <w:rStyle w:val="Char5"/>
          <w:color w:val="000000" w:themeColor="text1"/>
          <w:rtl/>
        </w:rPr>
        <w:t>«مسلماً جمع‌آوری و خواندن آن بر (عهده) ماست»</w:t>
      </w:r>
      <w:r w:rsidRPr="00781059">
        <w:rPr>
          <w:rStyle w:val="Char0"/>
          <w:color w:val="000000" w:themeColor="text1"/>
          <w:rtl/>
        </w:rPr>
        <w:t>. درنتیجه امکان ندارد کسی (هرکس که باشد) در قرآن کریم تغییر و تبدیل ایجاد کند، به دليل كلام واضح و مبرهن خداوند متعال به اهل باطل:</w:t>
      </w:r>
      <w:r w:rsidR="00F7328D" w:rsidRPr="00781059">
        <w:rPr>
          <w:rStyle w:val="Char0"/>
          <w:rFonts w:hint="cs"/>
          <w:color w:val="000000" w:themeColor="text1"/>
          <w:rtl/>
        </w:rPr>
        <w:t xml:space="preserve"> </w:t>
      </w:r>
      <w:r w:rsidR="00F7328D" w:rsidRPr="00781059">
        <w:rPr>
          <w:rStyle w:val="Char0"/>
          <w:rFonts w:cs="Traditional Arabic"/>
          <w:color w:val="000000" w:themeColor="text1"/>
          <w:shd w:val="clear" w:color="auto" w:fill="FFFFFF"/>
          <w:rtl/>
          <w:lang w:bidi="fa-IR"/>
        </w:rPr>
        <w:t>﴿</w:t>
      </w:r>
      <w:r w:rsidR="00F7328D" w:rsidRPr="00781059">
        <w:rPr>
          <w:rStyle w:val="Char7"/>
          <w:color w:val="000000" w:themeColor="text1"/>
          <w:rtl/>
        </w:rPr>
        <w:t>وَ</w:t>
      </w:r>
      <w:r w:rsidR="00F7328D" w:rsidRPr="00781059">
        <w:rPr>
          <w:rStyle w:val="Char7"/>
          <w:rFonts w:hint="cs"/>
          <w:color w:val="000000" w:themeColor="text1"/>
          <w:rtl/>
        </w:rPr>
        <w:t>ٱ</w:t>
      </w:r>
      <w:r w:rsidR="00F7328D" w:rsidRPr="00781059">
        <w:rPr>
          <w:rStyle w:val="Char7"/>
          <w:rFonts w:hint="eastAsia"/>
          <w:color w:val="000000" w:themeColor="text1"/>
          <w:rtl/>
        </w:rPr>
        <w:t>تۡلُ</w:t>
      </w:r>
      <w:r w:rsidR="00F7328D" w:rsidRPr="00781059">
        <w:rPr>
          <w:rStyle w:val="Char7"/>
          <w:color w:val="000000" w:themeColor="text1"/>
          <w:rtl/>
        </w:rPr>
        <w:t xml:space="preserve"> مَآ أُوحِيَ إِلَيۡكَ مِن كِتَابِ رَبِّكَۖ لَا مُبَدِّلَ لِكَلِمَٰتِهِ</w:t>
      </w:r>
      <w:r w:rsidR="00F7328D" w:rsidRPr="00781059">
        <w:rPr>
          <w:rStyle w:val="Char7"/>
          <w:rFonts w:hint="cs"/>
          <w:color w:val="000000" w:themeColor="text1"/>
          <w:rtl/>
        </w:rPr>
        <w:t>ۦ</w:t>
      </w:r>
      <w:r w:rsidR="00F7328D" w:rsidRPr="00781059">
        <w:rPr>
          <w:rStyle w:val="Char0"/>
          <w:rFonts w:cs="Traditional Arabic"/>
          <w:color w:val="000000" w:themeColor="text1"/>
          <w:shd w:val="clear" w:color="auto" w:fill="FFFFFF"/>
          <w:rtl/>
          <w:lang w:bidi="fa-IR"/>
        </w:rPr>
        <w:t>﴾</w:t>
      </w:r>
      <w:r w:rsidR="00F7328D" w:rsidRPr="00781059">
        <w:rPr>
          <w:rStyle w:val="Char7"/>
          <w:color w:val="000000" w:themeColor="text1"/>
          <w:rtl/>
        </w:rPr>
        <w:t xml:space="preserve"> </w:t>
      </w:r>
      <w:r w:rsidR="00F7328D" w:rsidRPr="00781059">
        <w:rPr>
          <w:rStyle w:val="Char"/>
          <w:color w:val="000000" w:themeColor="text1"/>
          <w:rtl/>
        </w:rPr>
        <w:t>[الكهف: 27]</w:t>
      </w:r>
      <w:r w:rsidRPr="00781059">
        <w:rPr>
          <w:rStyle w:val="Char0"/>
          <w:color w:val="000000" w:themeColor="text1"/>
          <w:rtl/>
        </w:rPr>
        <w:t xml:space="preserve"> </w:t>
      </w:r>
      <w:r w:rsidRPr="00781059">
        <w:rPr>
          <w:rStyle w:val="Char5"/>
          <w:color w:val="000000" w:themeColor="text1"/>
          <w:rtl/>
        </w:rPr>
        <w:t>«و آنچه از کتاب پروردگارت به سوی تو وحی شده</w:t>
      </w:r>
      <w:r w:rsidR="00437213" w:rsidRPr="00781059">
        <w:rPr>
          <w:rStyle w:val="Char5"/>
          <w:rFonts w:hint="cs"/>
          <w:color w:val="000000" w:themeColor="text1"/>
          <w:rtl/>
        </w:rPr>
        <w:t xml:space="preserve"> است</w:t>
      </w:r>
      <w:r w:rsidR="00385734" w:rsidRPr="00781059">
        <w:rPr>
          <w:rStyle w:val="Char5"/>
          <w:rFonts w:hint="cs"/>
          <w:color w:val="000000" w:themeColor="text1"/>
          <w:rtl/>
        </w:rPr>
        <w:t>،</w:t>
      </w:r>
      <w:r w:rsidRPr="00781059">
        <w:rPr>
          <w:rStyle w:val="Char5"/>
          <w:color w:val="000000" w:themeColor="text1"/>
          <w:rtl/>
        </w:rPr>
        <w:t xml:space="preserve"> تلاوت کن</w:t>
      </w:r>
      <w:r w:rsidR="00385734" w:rsidRPr="00781059">
        <w:rPr>
          <w:rStyle w:val="Char5"/>
          <w:rFonts w:hint="cs"/>
          <w:color w:val="000000" w:themeColor="text1"/>
          <w:rtl/>
        </w:rPr>
        <w:t>.</w:t>
      </w:r>
      <w:r w:rsidRPr="00781059">
        <w:rPr>
          <w:rStyle w:val="Char5"/>
          <w:color w:val="000000" w:themeColor="text1"/>
          <w:rtl/>
        </w:rPr>
        <w:t xml:space="preserve"> هیچ کسی نمی‌تواند سخنان پروردگارت را دگرگون سازد»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پس قرآن در ذات خود و از هر جهت معجزه است و اخبار و احکام آن شایسته و مناسب هر زمان و مکانی می‌باشد و در بر دارنده</w:t>
      </w:r>
      <w:r w:rsidR="003606D2" w:rsidRPr="00781059">
        <w:rPr>
          <w:rStyle w:val="Char0"/>
          <w:color w:val="000000" w:themeColor="text1"/>
          <w:rtl/>
        </w:rPr>
        <w:t>‌</w:t>
      </w:r>
      <w:r w:rsidR="00385734" w:rsidRPr="00781059">
        <w:rPr>
          <w:rStyle w:val="Char0"/>
          <w:rFonts w:hint="cs"/>
          <w:color w:val="000000" w:themeColor="text1"/>
          <w:rtl/>
        </w:rPr>
        <w:t>ی</w:t>
      </w:r>
      <w:r w:rsidRPr="00781059">
        <w:rPr>
          <w:rStyle w:val="Char0"/>
          <w:color w:val="000000" w:themeColor="text1"/>
          <w:rtl/>
        </w:rPr>
        <w:t xml:space="preserve"> تمامی جوانب زندگی انسان است و تغییر نکرده</w:t>
      </w:r>
      <w:r w:rsidR="00385734" w:rsidRPr="00781059">
        <w:rPr>
          <w:rStyle w:val="Char0"/>
          <w:rFonts w:hint="cs"/>
          <w:color w:val="000000" w:themeColor="text1"/>
          <w:rtl/>
        </w:rPr>
        <w:t xml:space="preserve"> است</w:t>
      </w:r>
      <w:r w:rsidRPr="00781059">
        <w:rPr>
          <w:rStyle w:val="Char0"/>
          <w:color w:val="000000" w:themeColor="text1"/>
          <w:rtl/>
        </w:rPr>
        <w:t xml:space="preserve"> و مؤمنان </w:t>
      </w:r>
      <w:r w:rsidRPr="00781059">
        <w:rPr>
          <w:rStyle w:val="Charb"/>
          <w:color w:val="000000" w:themeColor="text1"/>
          <w:rtl/>
        </w:rPr>
        <w:t xml:space="preserve">را خسته و ملول </w:t>
      </w:r>
      <w:r w:rsidRPr="00781059">
        <w:rPr>
          <w:rStyle w:val="Char0"/>
          <w:color w:val="000000" w:themeColor="text1"/>
          <w:rtl/>
        </w:rPr>
        <w:t>نمی‌گرداند، خداوند متعال می‌فرماید:</w:t>
      </w:r>
      <w:r w:rsidR="00F7328D" w:rsidRPr="00781059">
        <w:rPr>
          <w:rStyle w:val="Char0"/>
          <w:rFonts w:hint="cs"/>
          <w:color w:val="000000" w:themeColor="text1"/>
          <w:rtl/>
        </w:rPr>
        <w:t xml:space="preserve"> </w:t>
      </w:r>
      <w:r w:rsidR="00F7328D" w:rsidRPr="00781059">
        <w:rPr>
          <w:rStyle w:val="Char0"/>
          <w:rFonts w:cs="Traditional Arabic"/>
          <w:color w:val="000000" w:themeColor="text1"/>
          <w:shd w:val="clear" w:color="auto" w:fill="FFFFFF"/>
          <w:rtl/>
        </w:rPr>
        <w:t>﴿</w:t>
      </w:r>
      <w:r w:rsidR="00F7328D" w:rsidRPr="00781059">
        <w:rPr>
          <w:rStyle w:val="Char7"/>
          <w:rFonts w:hint="cs"/>
          <w:color w:val="000000" w:themeColor="text1"/>
          <w:rtl/>
        </w:rPr>
        <w:t>ٱ</w:t>
      </w:r>
      <w:r w:rsidR="00F7328D" w:rsidRPr="00781059">
        <w:rPr>
          <w:rStyle w:val="Char7"/>
          <w:rFonts w:hint="eastAsia"/>
          <w:color w:val="000000" w:themeColor="text1"/>
          <w:rtl/>
        </w:rPr>
        <w:t>للَّهُ</w:t>
      </w:r>
      <w:r w:rsidR="00F7328D" w:rsidRPr="00781059">
        <w:rPr>
          <w:rStyle w:val="Char7"/>
          <w:color w:val="000000" w:themeColor="text1"/>
          <w:rtl/>
        </w:rPr>
        <w:t xml:space="preserve"> </w:t>
      </w:r>
      <w:r w:rsidR="00F7328D" w:rsidRPr="00781059">
        <w:rPr>
          <w:rStyle w:val="Char7"/>
          <w:rFonts w:hint="cs"/>
          <w:color w:val="000000" w:themeColor="text1"/>
          <w:rtl/>
        </w:rPr>
        <w:lastRenderedPageBreak/>
        <w:t>ٱ</w:t>
      </w:r>
      <w:r w:rsidR="00F7328D" w:rsidRPr="00781059">
        <w:rPr>
          <w:rStyle w:val="Char7"/>
          <w:rFonts w:hint="eastAsia"/>
          <w:color w:val="000000" w:themeColor="text1"/>
          <w:rtl/>
        </w:rPr>
        <w:t>لَّذِيٓ</w:t>
      </w:r>
      <w:r w:rsidR="00F7328D" w:rsidRPr="00781059">
        <w:rPr>
          <w:rStyle w:val="Char7"/>
          <w:color w:val="000000" w:themeColor="text1"/>
          <w:rtl/>
        </w:rPr>
        <w:t xml:space="preserve"> أَنزَلَ </w:t>
      </w:r>
      <w:r w:rsidR="00F7328D" w:rsidRPr="00781059">
        <w:rPr>
          <w:rStyle w:val="Char7"/>
          <w:rFonts w:hint="cs"/>
          <w:color w:val="000000" w:themeColor="text1"/>
          <w:rtl/>
        </w:rPr>
        <w:t>ٱ</w:t>
      </w:r>
      <w:r w:rsidR="00F7328D" w:rsidRPr="00781059">
        <w:rPr>
          <w:rStyle w:val="Char7"/>
          <w:rFonts w:hint="eastAsia"/>
          <w:color w:val="000000" w:themeColor="text1"/>
          <w:rtl/>
        </w:rPr>
        <w:t>لۡكِتَٰبَ</w:t>
      </w:r>
      <w:r w:rsidR="00F7328D" w:rsidRPr="00781059">
        <w:rPr>
          <w:rStyle w:val="Char7"/>
          <w:color w:val="000000" w:themeColor="text1"/>
          <w:rtl/>
        </w:rPr>
        <w:t xml:space="preserve"> بِ</w:t>
      </w:r>
      <w:r w:rsidR="00F7328D" w:rsidRPr="00781059">
        <w:rPr>
          <w:rStyle w:val="Char7"/>
          <w:rFonts w:hint="cs"/>
          <w:color w:val="000000" w:themeColor="text1"/>
          <w:rtl/>
        </w:rPr>
        <w:t>ٱ</w:t>
      </w:r>
      <w:r w:rsidR="00F7328D" w:rsidRPr="00781059">
        <w:rPr>
          <w:rStyle w:val="Char7"/>
          <w:rFonts w:hint="eastAsia"/>
          <w:color w:val="000000" w:themeColor="text1"/>
          <w:rtl/>
        </w:rPr>
        <w:t>لۡحَقِّ</w:t>
      </w:r>
      <w:r w:rsidR="00F7328D" w:rsidRPr="00781059">
        <w:rPr>
          <w:rStyle w:val="Char7"/>
          <w:color w:val="000000" w:themeColor="text1"/>
          <w:rtl/>
        </w:rPr>
        <w:t xml:space="preserve"> وَ</w:t>
      </w:r>
      <w:r w:rsidR="00F7328D" w:rsidRPr="00781059">
        <w:rPr>
          <w:rStyle w:val="Char7"/>
          <w:rFonts w:hint="cs"/>
          <w:color w:val="000000" w:themeColor="text1"/>
          <w:rtl/>
        </w:rPr>
        <w:t>ٱ</w:t>
      </w:r>
      <w:r w:rsidR="00F7328D" w:rsidRPr="00781059">
        <w:rPr>
          <w:rStyle w:val="Char7"/>
          <w:rFonts w:hint="eastAsia"/>
          <w:color w:val="000000" w:themeColor="text1"/>
          <w:rtl/>
        </w:rPr>
        <w:t>لۡمِيزَانَۗ</w:t>
      </w:r>
      <w:r w:rsidR="00F7328D" w:rsidRPr="00781059">
        <w:rPr>
          <w:rStyle w:val="Char7"/>
          <w:color w:val="000000" w:themeColor="text1"/>
          <w:rtl/>
        </w:rPr>
        <w:t xml:space="preserve"> وَمَا يُدۡرِيكَ لَعَلَّ </w:t>
      </w:r>
      <w:r w:rsidR="00F7328D" w:rsidRPr="00781059">
        <w:rPr>
          <w:rStyle w:val="Char7"/>
          <w:rFonts w:hint="cs"/>
          <w:color w:val="000000" w:themeColor="text1"/>
          <w:rtl/>
        </w:rPr>
        <w:t>ٱ</w:t>
      </w:r>
      <w:r w:rsidR="00F7328D" w:rsidRPr="00781059">
        <w:rPr>
          <w:rStyle w:val="Char7"/>
          <w:rFonts w:hint="eastAsia"/>
          <w:color w:val="000000" w:themeColor="text1"/>
          <w:rtl/>
        </w:rPr>
        <w:t>لسَّاعَةَ</w:t>
      </w:r>
      <w:r w:rsidR="00F7328D" w:rsidRPr="00781059">
        <w:rPr>
          <w:rStyle w:val="Char7"/>
          <w:color w:val="000000" w:themeColor="text1"/>
          <w:rtl/>
        </w:rPr>
        <w:t xml:space="preserve"> قَرِيبٞ١٧</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[الشورى: 17]</w:t>
      </w:r>
      <w:r w:rsidRPr="00781059">
        <w:rPr>
          <w:rStyle w:val="Char0"/>
          <w:color w:val="000000" w:themeColor="text1"/>
          <w:rtl/>
        </w:rPr>
        <w:t xml:space="preserve"> </w:t>
      </w:r>
      <w:r w:rsidRPr="00781059">
        <w:rPr>
          <w:rStyle w:val="Char5"/>
          <w:color w:val="000000" w:themeColor="text1"/>
          <w:rtl/>
        </w:rPr>
        <w:t>«الله کسی است که کتاب و میزان را به حق نازل کرد و تو چه می‌دانی شاید قیامت نزدیک باشد!»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طباطبایی عالم معروف شیعه در تفسیر «المیزان» پیرامون کلمه</w:t>
      </w:r>
      <w:r w:rsidR="003606D2" w:rsidRPr="00781059">
        <w:rPr>
          <w:rStyle w:val="Char0"/>
          <w:color w:val="000000" w:themeColor="text1"/>
          <w:rtl/>
        </w:rPr>
        <w:t>‌</w:t>
      </w:r>
      <w:r w:rsidR="00385734" w:rsidRPr="00781059">
        <w:rPr>
          <w:rStyle w:val="Char0"/>
          <w:rFonts w:hint="cs"/>
          <w:color w:val="000000" w:themeColor="text1"/>
          <w:rtl/>
        </w:rPr>
        <w:t>ی</w:t>
      </w:r>
      <w:r w:rsidRPr="00781059">
        <w:rPr>
          <w:rStyle w:val="Char0"/>
          <w:color w:val="000000" w:themeColor="text1"/>
          <w:rtl/>
        </w:rPr>
        <w:t xml:space="preserve"> «المیزان» در این آیه می‌گوید: «میزان ابزاری است که با آن اشیاء را وزن و اندازه می‌کنند و به قرینه</w:t>
      </w:r>
      <w:r w:rsidR="003606D2" w:rsidRPr="00781059">
        <w:rPr>
          <w:rStyle w:val="Char0"/>
          <w:color w:val="000000" w:themeColor="text1"/>
          <w:rtl/>
        </w:rPr>
        <w:t>‌</w:t>
      </w:r>
      <w:r w:rsidR="00385734" w:rsidRPr="00781059">
        <w:rPr>
          <w:rStyle w:val="Char0"/>
          <w:rFonts w:hint="cs"/>
          <w:color w:val="000000" w:themeColor="text1"/>
          <w:rtl/>
        </w:rPr>
        <w:t>ی</w:t>
      </w:r>
      <w:r w:rsidRPr="00781059">
        <w:rPr>
          <w:rStyle w:val="Char0"/>
          <w:color w:val="000000" w:themeColor="text1"/>
          <w:rtl/>
        </w:rPr>
        <w:t xml:space="preserve"> ذیل آیه، مراد از آن دینی است که در بر دارنده</w:t>
      </w:r>
      <w:r w:rsidR="003606D2" w:rsidRPr="00781059">
        <w:rPr>
          <w:rStyle w:val="Char0"/>
          <w:color w:val="000000" w:themeColor="text1"/>
          <w:rtl/>
        </w:rPr>
        <w:t>‌</w:t>
      </w:r>
      <w:r w:rsidR="00385734" w:rsidRPr="00781059">
        <w:rPr>
          <w:rStyle w:val="Char0"/>
          <w:rFonts w:hint="cs"/>
          <w:color w:val="000000" w:themeColor="text1"/>
          <w:rtl/>
        </w:rPr>
        <w:t>ی</w:t>
      </w:r>
      <w:r w:rsidRPr="00781059">
        <w:rPr>
          <w:rStyle w:val="Char0"/>
          <w:color w:val="000000" w:themeColor="text1"/>
          <w:rtl/>
        </w:rPr>
        <w:t xml:space="preserve"> کتاب است و عقاید و اعمال بر مبنای آن وزن می‌شود و فرد بر اساس آن مورد محاسبه قرار می‌گیرد و جزای روز قیامت بر مبنای آن تعیین می‌شود، پس میزان عبارت است از دین با تمامی اصول و فروع آن و این کلام الهی مؤید آن است: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لَقَدۡ أَرۡسَلۡنَا رُسُلَنَا بِ</w:t>
      </w:r>
      <w:r w:rsidR="00F7328D" w:rsidRPr="00781059">
        <w:rPr>
          <w:rStyle w:val="Char7"/>
          <w:rFonts w:hint="cs"/>
          <w:color w:val="000000" w:themeColor="text1"/>
          <w:rtl/>
        </w:rPr>
        <w:t>ٱ</w:t>
      </w:r>
      <w:r w:rsidR="00F7328D" w:rsidRPr="00781059">
        <w:rPr>
          <w:rStyle w:val="Char7"/>
          <w:rFonts w:hint="eastAsia"/>
          <w:color w:val="000000" w:themeColor="text1"/>
          <w:rtl/>
        </w:rPr>
        <w:t>لۡبَيِّنَٰتِ</w:t>
      </w:r>
      <w:r w:rsidR="00F7328D" w:rsidRPr="00781059">
        <w:rPr>
          <w:rStyle w:val="Char7"/>
          <w:color w:val="000000" w:themeColor="text1"/>
          <w:rtl/>
        </w:rPr>
        <w:t xml:space="preserve"> وَأَنزَلۡنَا مَعَهُمُ </w:t>
      </w:r>
      <w:r w:rsidR="00F7328D" w:rsidRPr="00781059">
        <w:rPr>
          <w:rStyle w:val="Char7"/>
          <w:rFonts w:hint="cs"/>
          <w:color w:val="000000" w:themeColor="text1"/>
          <w:rtl/>
        </w:rPr>
        <w:t>ٱ</w:t>
      </w:r>
      <w:r w:rsidR="00F7328D" w:rsidRPr="00781059">
        <w:rPr>
          <w:rStyle w:val="Char7"/>
          <w:rFonts w:hint="eastAsia"/>
          <w:color w:val="000000" w:themeColor="text1"/>
          <w:rtl/>
        </w:rPr>
        <w:t>لۡكِتَٰبَ</w:t>
      </w:r>
      <w:r w:rsidR="00F7328D" w:rsidRPr="00781059">
        <w:rPr>
          <w:rStyle w:val="Char7"/>
          <w:color w:val="000000" w:themeColor="text1"/>
          <w:rtl/>
        </w:rPr>
        <w:t xml:space="preserve"> وَ</w:t>
      </w:r>
      <w:r w:rsidR="00F7328D" w:rsidRPr="00781059">
        <w:rPr>
          <w:rStyle w:val="Char7"/>
          <w:rFonts w:hint="cs"/>
          <w:color w:val="000000" w:themeColor="text1"/>
          <w:rtl/>
        </w:rPr>
        <w:t>ٱ</w:t>
      </w:r>
      <w:r w:rsidR="00F7328D" w:rsidRPr="00781059">
        <w:rPr>
          <w:rStyle w:val="Char7"/>
          <w:rFonts w:hint="eastAsia"/>
          <w:color w:val="000000" w:themeColor="text1"/>
          <w:rtl/>
        </w:rPr>
        <w:t>لۡمِيزَانَ</w:t>
      </w:r>
      <w:r w:rsidR="00F7328D" w:rsidRPr="00781059">
        <w:rPr>
          <w:rStyle w:val="Char7"/>
          <w:color w:val="000000" w:themeColor="text1"/>
          <w:rtl/>
        </w:rPr>
        <w:t xml:space="preserve"> لِيَقُومَ </w:t>
      </w:r>
      <w:r w:rsidR="00F7328D" w:rsidRPr="00781059">
        <w:rPr>
          <w:rStyle w:val="Char7"/>
          <w:rFonts w:hint="cs"/>
          <w:color w:val="000000" w:themeColor="text1"/>
          <w:rtl/>
        </w:rPr>
        <w:t>ٱ</w:t>
      </w:r>
      <w:r w:rsidR="00F7328D" w:rsidRPr="00781059">
        <w:rPr>
          <w:rStyle w:val="Char7"/>
          <w:rFonts w:hint="eastAsia"/>
          <w:color w:val="000000" w:themeColor="text1"/>
          <w:rtl/>
        </w:rPr>
        <w:t>لنَّاسُ</w:t>
      </w:r>
      <w:r w:rsidR="00F7328D" w:rsidRPr="00781059">
        <w:rPr>
          <w:rStyle w:val="Char7"/>
          <w:color w:val="000000" w:themeColor="text1"/>
          <w:rtl/>
        </w:rPr>
        <w:t xml:space="preserve"> بِ</w:t>
      </w:r>
      <w:r w:rsidR="00F7328D" w:rsidRPr="00781059">
        <w:rPr>
          <w:rStyle w:val="Char7"/>
          <w:rFonts w:hint="cs"/>
          <w:color w:val="000000" w:themeColor="text1"/>
          <w:rtl/>
        </w:rPr>
        <w:t>ٱ</w:t>
      </w:r>
      <w:r w:rsidR="00F7328D" w:rsidRPr="00781059">
        <w:rPr>
          <w:rStyle w:val="Char7"/>
          <w:rFonts w:hint="eastAsia"/>
          <w:color w:val="000000" w:themeColor="text1"/>
          <w:rtl/>
        </w:rPr>
        <w:t>لۡقِسۡطِۖ</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[الحديد: 25]</w:t>
      </w:r>
      <w:r w:rsidRPr="00781059">
        <w:rPr>
          <w:rStyle w:val="Char0"/>
          <w:color w:val="000000" w:themeColor="text1"/>
          <w:rtl/>
        </w:rPr>
        <w:t xml:space="preserve"> </w:t>
      </w:r>
      <w:r w:rsidRPr="00781059">
        <w:rPr>
          <w:rStyle w:val="Char5"/>
          <w:color w:val="000000" w:themeColor="text1"/>
          <w:rtl/>
        </w:rPr>
        <w:t>«به راستی که پیامبران خود را با دلایل روشن فرستادیم و با</w:t>
      </w:r>
      <w:r w:rsidR="004A0C60" w:rsidRPr="00781059">
        <w:rPr>
          <w:rStyle w:val="Char5"/>
          <w:color w:val="000000" w:themeColor="text1"/>
          <w:rtl/>
        </w:rPr>
        <w:t xml:space="preserve"> آن‌ها </w:t>
      </w:r>
      <w:r w:rsidRPr="00781059">
        <w:rPr>
          <w:rStyle w:val="Char5"/>
          <w:color w:val="000000" w:themeColor="text1"/>
          <w:rtl/>
        </w:rPr>
        <w:t>کتاب (آسمانی) و میزان (عدالت) نازل کردیم. تا مردم به عدالت قیام کنند»</w:t>
      </w:r>
      <w:r w:rsidRPr="00781059">
        <w:rPr>
          <w:rStyle w:val="Char0"/>
          <w:color w:val="000000" w:themeColor="text1"/>
          <w:rtl/>
        </w:rPr>
        <w:t>. (پایان نقل قول)</w:t>
      </w:r>
    </w:p>
    <w:p w:rsidR="00994878" w:rsidRPr="00781059" w:rsidRDefault="00994878" w:rsidP="00781059">
      <w:pPr>
        <w:rPr>
          <w:rStyle w:val="Char0"/>
          <w:color w:val="000000" w:themeColor="text1"/>
          <w:rtl/>
        </w:rPr>
      </w:pPr>
      <w:r w:rsidRPr="00781059">
        <w:rPr>
          <w:rStyle w:val="Char0"/>
          <w:color w:val="000000" w:themeColor="text1"/>
          <w:rtl/>
        </w:rPr>
        <w:t xml:space="preserve"> از بزرگ‌ترین دلایل روشن و واضح حفظ قرآن از تحریف، این است که خداوند ابتدا آن را در قلب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قرار داد، پیامبری که قرآن را از خداوند دانایِ حکیم دریافت نمود: </w:t>
      </w:r>
      <w:r w:rsidR="00F7328D" w:rsidRPr="00BE6A58">
        <w:rPr>
          <w:rStyle w:val="Char0"/>
          <w:rFonts w:cs="Traditional Arabic"/>
          <w:color w:val="000000" w:themeColor="text1"/>
          <w:spacing w:val="-3"/>
          <w:shd w:val="clear" w:color="auto" w:fill="FFFFFF"/>
          <w:rtl/>
        </w:rPr>
        <w:t>﴿</w:t>
      </w:r>
      <w:r w:rsidR="00F7328D" w:rsidRPr="00BE6A58">
        <w:rPr>
          <w:rStyle w:val="Char7"/>
          <w:color w:val="000000" w:themeColor="text1"/>
          <w:spacing w:val="-3"/>
          <w:rtl/>
        </w:rPr>
        <w:t>وَإِنَّهُ</w:t>
      </w:r>
      <w:r w:rsidR="00F7328D" w:rsidRPr="00BE6A58">
        <w:rPr>
          <w:rStyle w:val="Char7"/>
          <w:rFonts w:hint="cs"/>
          <w:color w:val="000000" w:themeColor="text1"/>
          <w:spacing w:val="-3"/>
          <w:rtl/>
        </w:rPr>
        <w:t>ۥ</w:t>
      </w:r>
      <w:r w:rsidR="00F7328D" w:rsidRPr="00BE6A58">
        <w:rPr>
          <w:rStyle w:val="Char7"/>
          <w:color w:val="000000" w:themeColor="text1"/>
          <w:spacing w:val="-3"/>
          <w:rtl/>
        </w:rPr>
        <w:t xml:space="preserve"> لَتَنزِيلُ رَبِّ </w:t>
      </w:r>
      <w:r w:rsidR="00F7328D" w:rsidRPr="00BE6A58">
        <w:rPr>
          <w:rStyle w:val="Char7"/>
          <w:rFonts w:hint="cs"/>
          <w:color w:val="000000" w:themeColor="text1"/>
          <w:spacing w:val="-3"/>
          <w:rtl/>
        </w:rPr>
        <w:t>ٱ</w:t>
      </w:r>
      <w:r w:rsidR="00F7328D" w:rsidRPr="00BE6A58">
        <w:rPr>
          <w:rStyle w:val="Char7"/>
          <w:rFonts w:hint="eastAsia"/>
          <w:color w:val="000000" w:themeColor="text1"/>
          <w:spacing w:val="-3"/>
          <w:rtl/>
        </w:rPr>
        <w:t>لۡعَٰلَمِينَ</w:t>
      </w:r>
      <w:r w:rsidR="00F7328D" w:rsidRPr="00BE6A58">
        <w:rPr>
          <w:rStyle w:val="Char7"/>
          <w:color w:val="000000" w:themeColor="text1"/>
          <w:spacing w:val="-3"/>
          <w:rtl/>
        </w:rPr>
        <w:t xml:space="preserve">١٩٢ نَزَلَ بِهِ </w:t>
      </w:r>
      <w:r w:rsidR="00F7328D" w:rsidRPr="00BE6A58">
        <w:rPr>
          <w:rStyle w:val="Char7"/>
          <w:rFonts w:hint="cs"/>
          <w:color w:val="000000" w:themeColor="text1"/>
          <w:spacing w:val="-3"/>
          <w:rtl/>
        </w:rPr>
        <w:t>ٱ</w:t>
      </w:r>
      <w:r w:rsidR="00F7328D" w:rsidRPr="00BE6A58">
        <w:rPr>
          <w:rStyle w:val="Char7"/>
          <w:rFonts w:hint="eastAsia"/>
          <w:color w:val="000000" w:themeColor="text1"/>
          <w:spacing w:val="-3"/>
          <w:rtl/>
        </w:rPr>
        <w:t>لرُّوحُ</w:t>
      </w:r>
      <w:r w:rsidR="00F7328D" w:rsidRPr="00BE6A58">
        <w:rPr>
          <w:rStyle w:val="Char7"/>
          <w:color w:val="000000" w:themeColor="text1"/>
          <w:spacing w:val="-3"/>
          <w:rtl/>
        </w:rPr>
        <w:t xml:space="preserve"> </w:t>
      </w:r>
      <w:r w:rsidR="00F7328D" w:rsidRPr="00BE6A58">
        <w:rPr>
          <w:rStyle w:val="Char7"/>
          <w:rFonts w:hint="cs"/>
          <w:color w:val="000000" w:themeColor="text1"/>
          <w:spacing w:val="-3"/>
          <w:rtl/>
        </w:rPr>
        <w:t>ٱ</w:t>
      </w:r>
      <w:r w:rsidR="00F7328D" w:rsidRPr="00BE6A58">
        <w:rPr>
          <w:rStyle w:val="Char7"/>
          <w:rFonts w:hint="eastAsia"/>
          <w:color w:val="000000" w:themeColor="text1"/>
          <w:spacing w:val="-3"/>
          <w:rtl/>
        </w:rPr>
        <w:t>لۡأَمِينُ</w:t>
      </w:r>
      <w:r w:rsidR="00F7328D" w:rsidRPr="00BE6A58">
        <w:rPr>
          <w:rStyle w:val="Char7"/>
          <w:color w:val="000000" w:themeColor="text1"/>
          <w:spacing w:val="-3"/>
          <w:rtl/>
        </w:rPr>
        <w:t xml:space="preserve">١٩٣ عَلَىٰ قَلۡبِكَ لِتَكُونَ مِنَ </w:t>
      </w:r>
      <w:r w:rsidR="00F7328D" w:rsidRPr="00BE6A58">
        <w:rPr>
          <w:rStyle w:val="Char7"/>
          <w:rFonts w:hint="cs"/>
          <w:color w:val="000000" w:themeColor="text1"/>
          <w:spacing w:val="-3"/>
          <w:rtl/>
        </w:rPr>
        <w:t>ٱ</w:t>
      </w:r>
      <w:r w:rsidR="00F7328D" w:rsidRPr="00BE6A58">
        <w:rPr>
          <w:rStyle w:val="Char7"/>
          <w:rFonts w:hint="eastAsia"/>
          <w:color w:val="000000" w:themeColor="text1"/>
          <w:spacing w:val="-3"/>
          <w:rtl/>
        </w:rPr>
        <w:t>لۡمُنذِرِينَ</w:t>
      </w:r>
      <w:r w:rsidR="00F7328D" w:rsidRPr="00BE6A58">
        <w:rPr>
          <w:rStyle w:val="Char7"/>
          <w:color w:val="000000" w:themeColor="text1"/>
          <w:spacing w:val="-3"/>
          <w:rtl/>
        </w:rPr>
        <w:t>١٩٤</w:t>
      </w:r>
      <w:r w:rsidR="00F7328D" w:rsidRPr="00781059">
        <w:rPr>
          <w:rStyle w:val="Char7"/>
          <w:color w:val="000000" w:themeColor="text1"/>
          <w:rtl/>
        </w:rPr>
        <w:t xml:space="preserve"> بِلِسَانٍ عَرَبِيّٖ مُّبِينٖ١٩٥ وَإِنَّهُ</w:t>
      </w:r>
      <w:r w:rsidR="00F7328D" w:rsidRPr="00781059">
        <w:rPr>
          <w:rStyle w:val="Char7"/>
          <w:rFonts w:hint="cs"/>
          <w:color w:val="000000" w:themeColor="text1"/>
          <w:rtl/>
        </w:rPr>
        <w:t>ۥ</w:t>
      </w:r>
      <w:r w:rsidR="00F7328D" w:rsidRPr="00781059">
        <w:rPr>
          <w:rStyle w:val="Char7"/>
          <w:color w:val="000000" w:themeColor="text1"/>
          <w:rtl/>
        </w:rPr>
        <w:t xml:space="preserve"> لَفِي زُبُرِ </w:t>
      </w:r>
      <w:r w:rsidR="00F7328D" w:rsidRPr="00781059">
        <w:rPr>
          <w:rStyle w:val="Char7"/>
          <w:rFonts w:hint="cs"/>
          <w:color w:val="000000" w:themeColor="text1"/>
          <w:rtl/>
        </w:rPr>
        <w:t>ٱ</w:t>
      </w:r>
      <w:r w:rsidR="00F7328D" w:rsidRPr="00781059">
        <w:rPr>
          <w:rStyle w:val="Char7"/>
          <w:rFonts w:hint="eastAsia"/>
          <w:color w:val="000000" w:themeColor="text1"/>
          <w:rtl/>
        </w:rPr>
        <w:t>لۡأَوَّلِينَ</w:t>
      </w:r>
      <w:r w:rsidR="00F7328D" w:rsidRPr="00781059">
        <w:rPr>
          <w:rStyle w:val="Char7"/>
          <w:color w:val="000000" w:themeColor="text1"/>
          <w:rtl/>
        </w:rPr>
        <w:t>١٩٦</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[الشعراء: 192-196]</w:t>
      </w:r>
      <w:r w:rsidRPr="00781059">
        <w:rPr>
          <w:rStyle w:val="Char0"/>
          <w:color w:val="000000" w:themeColor="text1"/>
          <w:rtl/>
        </w:rPr>
        <w:t xml:space="preserve"> </w:t>
      </w:r>
      <w:r w:rsidRPr="00781059">
        <w:rPr>
          <w:rStyle w:val="Char5"/>
          <w:color w:val="000000" w:themeColor="text1"/>
          <w:rtl/>
        </w:rPr>
        <w:t>«و همانا این (قرآن) نازل شده (از جانب) پروردگار جهانیان است. روح الامین (= جبر</w:t>
      </w:r>
      <w:r w:rsidR="00385734" w:rsidRPr="00781059">
        <w:rPr>
          <w:rStyle w:val="Char5"/>
          <w:rFonts w:hint="cs"/>
          <w:color w:val="000000" w:themeColor="text1"/>
          <w:rtl/>
        </w:rPr>
        <w:t>ی</w:t>
      </w:r>
      <w:r w:rsidRPr="00781059">
        <w:rPr>
          <w:rStyle w:val="Char5"/>
          <w:color w:val="000000" w:themeColor="text1"/>
          <w:rtl/>
        </w:rPr>
        <w:t>یل) آن را فرود آورده است. بر قلب تو، تا از هشدار دهندگان باشی. (آن ر</w:t>
      </w:r>
      <w:r w:rsidR="00385734" w:rsidRPr="00781059">
        <w:rPr>
          <w:rStyle w:val="Char5"/>
          <w:color w:val="000000" w:themeColor="text1"/>
          <w:rtl/>
        </w:rPr>
        <w:t>ا) به زبان عربی روشن (نازل کرد)</w:t>
      </w:r>
      <w:r w:rsidRPr="00781059">
        <w:rPr>
          <w:rStyle w:val="Char5"/>
          <w:color w:val="000000" w:themeColor="text1"/>
          <w:rtl/>
        </w:rPr>
        <w:t xml:space="preserve"> و همانا (توصیف) آن در کتاب‌های پیشینیان (نیز آمده) است»</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b"/>
          <w:color w:val="000000" w:themeColor="text1"/>
          <w:rtl/>
        </w:rPr>
        <w:t xml:space="preserve"> به همین ترتیب اصحاب رسول الله و مومنان پس از ايشان قرآن را به صورت متناوب سینه به سینه‌ حفظ نمود</w:t>
      </w:r>
      <w:r w:rsidR="00385734" w:rsidRPr="00781059">
        <w:rPr>
          <w:rStyle w:val="Charb"/>
          <w:rFonts w:hint="cs"/>
          <w:color w:val="000000" w:themeColor="text1"/>
          <w:rtl/>
        </w:rPr>
        <w:t>ند</w:t>
      </w:r>
      <w:r w:rsidRPr="00781059">
        <w:rPr>
          <w:rStyle w:val="Charb"/>
          <w:color w:val="000000" w:themeColor="text1"/>
          <w:rtl/>
        </w:rPr>
        <w:t xml:space="preserve"> و میلیون‌ها انسان در مشرق و مغرب نسل به نسل آن را منتقل نمودند چنانکه امکان تحریف آن وجود ندارد</w:t>
      </w:r>
      <w:r w:rsidRPr="00781059">
        <w:rPr>
          <w:rStyle w:val="Char0"/>
          <w:color w:val="000000" w:themeColor="text1"/>
          <w:rtl/>
        </w:rPr>
        <w:t>، زیرا قرآن در سینه‌های</w:t>
      </w:r>
      <w:r w:rsidR="004A0C60" w:rsidRPr="00781059">
        <w:rPr>
          <w:rStyle w:val="Char0"/>
          <w:color w:val="000000" w:themeColor="text1"/>
          <w:rtl/>
        </w:rPr>
        <w:t xml:space="preserve"> آن‌ها </w:t>
      </w:r>
      <w:r w:rsidRPr="00781059">
        <w:rPr>
          <w:rStyle w:val="Char0"/>
          <w:color w:val="000000" w:themeColor="text1"/>
          <w:rtl/>
        </w:rPr>
        <w:t>محفوظ است و با تواتر صحیح و غیر منقطع با تمامی قراءات معلوم و معروف آن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به اتفاق تمامی امت اسلامی</w:t>
      </w:r>
      <w:r w:rsidR="001437FF" w:rsidRPr="00781059">
        <w:rPr>
          <w:rStyle w:val="Char0"/>
          <w:rFonts w:hint="cs"/>
          <w:color w:val="000000" w:themeColor="text1"/>
          <w:rtl/>
        </w:rPr>
        <w:t>،</w:t>
      </w:r>
      <w:r w:rsidRPr="00781059">
        <w:rPr>
          <w:rStyle w:val="Char0"/>
          <w:color w:val="000000" w:themeColor="text1"/>
          <w:rtl/>
        </w:rPr>
        <w:t xml:space="preserve"> آن را همانگونه که از پیامبر دریافت کردند نقل کرده‌اند و دلیل آن این آیه است: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وَمَا كُنتَ تَتۡلُواْ مِن قَبۡلِهِ</w:t>
      </w:r>
      <w:r w:rsidR="00F7328D" w:rsidRPr="00781059">
        <w:rPr>
          <w:rStyle w:val="Char7"/>
          <w:rFonts w:hint="cs"/>
          <w:color w:val="000000" w:themeColor="text1"/>
          <w:rtl/>
        </w:rPr>
        <w:t>ۦ</w:t>
      </w:r>
      <w:r w:rsidR="00F7328D" w:rsidRPr="00781059">
        <w:rPr>
          <w:rStyle w:val="Char7"/>
          <w:color w:val="000000" w:themeColor="text1"/>
          <w:rtl/>
        </w:rPr>
        <w:t xml:space="preserve"> مِن كِتَٰبٖ وَلَا تَخُطُّهُ</w:t>
      </w:r>
      <w:r w:rsidR="00F7328D" w:rsidRPr="00781059">
        <w:rPr>
          <w:rStyle w:val="Char7"/>
          <w:rFonts w:hint="cs"/>
          <w:color w:val="000000" w:themeColor="text1"/>
          <w:rtl/>
        </w:rPr>
        <w:t>ۥ</w:t>
      </w:r>
      <w:r w:rsidR="00F7328D" w:rsidRPr="00781059">
        <w:rPr>
          <w:rStyle w:val="Char7"/>
          <w:color w:val="000000" w:themeColor="text1"/>
          <w:rtl/>
        </w:rPr>
        <w:t xml:space="preserve"> بِيَمِينِكَۖ إِذٗا لَّ</w:t>
      </w:r>
      <w:r w:rsidR="00F7328D" w:rsidRPr="00781059">
        <w:rPr>
          <w:rStyle w:val="Char7"/>
          <w:rFonts w:hint="cs"/>
          <w:color w:val="000000" w:themeColor="text1"/>
          <w:rtl/>
        </w:rPr>
        <w:t>ٱ</w:t>
      </w:r>
      <w:r w:rsidR="00F7328D" w:rsidRPr="00781059">
        <w:rPr>
          <w:rStyle w:val="Char7"/>
          <w:rFonts w:hint="eastAsia"/>
          <w:color w:val="000000" w:themeColor="text1"/>
          <w:rtl/>
        </w:rPr>
        <w:t>رۡتَابَ</w:t>
      </w:r>
      <w:r w:rsidR="00F7328D" w:rsidRPr="00781059">
        <w:rPr>
          <w:rStyle w:val="Char7"/>
          <w:color w:val="000000" w:themeColor="text1"/>
          <w:rtl/>
        </w:rPr>
        <w:t xml:space="preserve"> </w:t>
      </w:r>
      <w:r w:rsidR="00F7328D" w:rsidRPr="00781059">
        <w:rPr>
          <w:rStyle w:val="Char7"/>
          <w:rFonts w:hint="cs"/>
          <w:color w:val="000000" w:themeColor="text1"/>
          <w:rtl/>
        </w:rPr>
        <w:t>ٱ</w:t>
      </w:r>
      <w:r w:rsidR="00F7328D" w:rsidRPr="00781059">
        <w:rPr>
          <w:rStyle w:val="Char7"/>
          <w:rFonts w:hint="eastAsia"/>
          <w:color w:val="000000" w:themeColor="text1"/>
          <w:rtl/>
        </w:rPr>
        <w:t>لۡمُبۡطِلُونَ</w:t>
      </w:r>
      <w:r w:rsidR="00F7328D" w:rsidRPr="00781059">
        <w:rPr>
          <w:rStyle w:val="Char7"/>
          <w:color w:val="000000" w:themeColor="text1"/>
          <w:rtl/>
        </w:rPr>
        <w:t xml:space="preserve">٤٨ بَلۡ هُوَ ءَايَٰتُۢ بَيِّنَٰتٞ فِي صُدُورِ </w:t>
      </w:r>
      <w:r w:rsidR="00F7328D" w:rsidRPr="00781059">
        <w:rPr>
          <w:rStyle w:val="Char7"/>
          <w:rFonts w:hint="cs"/>
          <w:color w:val="000000" w:themeColor="text1"/>
          <w:rtl/>
        </w:rPr>
        <w:t>ٱ</w:t>
      </w:r>
      <w:r w:rsidR="00F7328D" w:rsidRPr="00781059">
        <w:rPr>
          <w:rStyle w:val="Char7"/>
          <w:rFonts w:hint="eastAsia"/>
          <w:color w:val="000000" w:themeColor="text1"/>
          <w:rtl/>
        </w:rPr>
        <w:t>لَّذِينَ</w:t>
      </w:r>
      <w:r w:rsidR="00F7328D" w:rsidRPr="00781059">
        <w:rPr>
          <w:rStyle w:val="Char7"/>
          <w:color w:val="000000" w:themeColor="text1"/>
          <w:rtl/>
        </w:rPr>
        <w:t xml:space="preserve"> أُوتُواْ </w:t>
      </w:r>
      <w:r w:rsidR="00F7328D" w:rsidRPr="00781059">
        <w:rPr>
          <w:rStyle w:val="Char7"/>
          <w:rFonts w:hint="cs"/>
          <w:color w:val="000000" w:themeColor="text1"/>
          <w:rtl/>
        </w:rPr>
        <w:t>ٱ</w:t>
      </w:r>
      <w:r w:rsidR="00F7328D" w:rsidRPr="00781059">
        <w:rPr>
          <w:rStyle w:val="Char7"/>
          <w:rFonts w:hint="eastAsia"/>
          <w:color w:val="000000" w:themeColor="text1"/>
          <w:rtl/>
        </w:rPr>
        <w:t>لۡعِلۡمَۚ</w:t>
      </w:r>
      <w:r w:rsidR="00F7328D" w:rsidRPr="00781059">
        <w:rPr>
          <w:rStyle w:val="Char7"/>
          <w:color w:val="000000" w:themeColor="text1"/>
          <w:rtl/>
        </w:rPr>
        <w:t xml:space="preserve"> وَمَا يَجۡحَدُ بِ‍َٔايَٰتِنَآ إِلَّا </w:t>
      </w:r>
      <w:r w:rsidR="00F7328D" w:rsidRPr="00781059">
        <w:rPr>
          <w:rStyle w:val="Char7"/>
          <w:rFonts w:hint="cs"/>
          <w:color w:val="000000" w:themeColor="text1"/>
          <w:rtl/>
        </w:rPr>
        <w:t>ٱ</w:t>
      </w:r>
      <w:r w:rsidR="00F7328D" w:rsidRPr="00781059">
        <w:rPr>
          <w:rStyle w:val="Char7"/>
          <w:rFonts w:hint="eastAsia"/>
          <w:color w:val="000000" w:themeColor="text1"/>
          <w:rtl/>
        </w:rPr>
        <w:t>لظَّٰلِمُونَ</w:t>
      </w:r>
      <w:r w:rsidR="00F7328D" w:rsidRPr="00781059">
        <w:rPr>
          <w:rStyle w:val="Char7"/>
          <w:color w:val="000000" w:themeColor="text1"/>
          <w:rtl/>
        </w:rPr>
        <w:t>٤٩</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[العنكبوت: 48-49]</w:t>
      </w:r>
      <w:r w:rsidRPr="00781059">
        <w:rPr>
          <w:rStyle w:val="Char0"/>
          <w:color w:val="000000" w:themeColor="text1"/>
          <w:rtl/>
        </w:rPr>
        <w:t xml:space="preserve"> </w:t>
      </w:r>
      <w:r w:rsidRPr="00781059">
        <w:rPr>
          <w:rStyle w:val="Char5"/>
          <w:color w:val="000000" w:themeColor="text1"/>
          <w:rtl/>
        </w:rPr>
        <w:t xml:space="preserve">«و تو (هرگز) پیش از این (قرآن) هیچ کتابی را نمی‌خواندی و </w:t>
      </w:r>
      <w:r w:rsidRPr="00781059">
        <w:rPr>
          <w:rStyle w:val="Char5"/>
          <w:color w:val="000000" w:themeColor="text1"/>
          <w:rtl/>
        </w:rPr>
        <w:lastRenderedPageBreak/>
        <w:t>با (دست) راست خود چیزی نمی‌نوشتی، اگر چنین بود، باطل گرایان به شک (و تردید) می‌افتادند. بلکه آن (قرآن) آیات روشنی است که در سینه</w:t>
      </w:r>
      <w:r w:rsidR="003606D2" w:rsidRPr="00781059">
        <w:rPr>
          <w:rStyle w:val="Char5"/>
          <w:color w:val="000000" w:themeColor="text1"/>
          <w:rtl/>
        </w:rPr>
        <w:t>‌</w:t>
      </w:r>
      <w:r w:rsidR="00385734" w:rsidRPr="00781059">
        <w:rPr>
          <w:rStyle w:val="Char5"/>
          <w:rFonts w:hint="cs"/>
          <w:color w:val="000000" w:themeColor="text1"/>
          <w:rtl/>
        </w:rPr>
        <w:t>ی</w:t>
      </w:r>
      <w:r w:rsidRPr="00781059">
        <w:rPr>
          <w:rStyle w:val="Char5"/>
          <w:color w:val="000000" w:themeColor="text1"/>
          <w:rtl/>
        </w:rPr>
        <w:t xml:space="preserve"> کسانی‌که دانش داده شده‌اند، جای دارد و آیات ما را جز ستمکاران انکار نمی‌کنند»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بدیهی است که اگر امروز و در این برهه از زمان، شخصی کلمه‌ و یا حرفی را بر آیه‌ای از آیات قرآن بیفزاید، تحریف او برای همگان نمایان می‌باشد، چه رسد به زمان خیر القرون؛ یعنی در زمان نبوت و صحابه</w:t>
      </w:r>
      <w:r w:rsidR="003606D2" w:rsidRPr="00781059">
        <w:rPr>
          <w:rStyle w:val="Char0"/>
          <w:color w:val="000000" w:themeColor="text1"/>
          <w:rtl/>
        </w:rPr>
        <w:t>‌</w:t>
      </w:r>
      <w:r w:rsidR="00385734" w:rsidRPr="00781059">
        <w:rPr>
          <w:rStyle w:val="Char0"/>
          <w:rFonts w:hint="cs"/>
          <w:color w:val="000000" w:themeColor="text1"/>
          <w:rtl/>
        </w:rPr>
        <w:t>ی</w:t>
      </w:r>
      <w:r w:rsidRPr="00781059">
        <w:rPr>
          <w:rStyle w:val="Char0"/>
          <w:color w:val="000000" w:themeColor="text1"/>
          <w:rtl/>
        </w:rPr>
        <w:t xml:space="preserve"> متقی پیامبر و تابعینی که پس از ایشان آمدند. در نتیجه اگر حرفی از حروف قرآن در هر زمانی دچار تبدیل و تحریف شود، آشکار و نمایان می‌گردد.</w:t>
      </w:r>
    </w:p>
    <w:p w:rsidR="00994878" w:rsidRPr="00781059" w:rsidRDefault="00994878" w:rsidP="00781059">
      <w:pPr>
        <w:rPr>
          <w:rStyle w:val="Char0"/>
          <w:color w:val="000000" w:themeColor="text1"/>
          <w:rtl/>
        </w:rPr>
      </w:pPr>
      <w:r w:rsidRPr="00781059">
        <w:rPr>
          <w:rStyle w:val="Char0"/>
          <w:color w:val="000000" w:themeColor="text1"/>
          <w:rtl/>
        </w:rPr>
        <w:t xml:space="preserve">از قوی‌ترین دلایل حفظ قرآن کریم از تحریف و بازیچه شدن، این است که خداوند متعال آن را یک‌دفعه و به یک‌باره نازل نکرده است، چنانکه تورات و انجیل را یکباره نازل کرد، بلکه آیات آن را در طول بیست و سه سال زمان رسالت خاتم پیامبران نازل کرد تا اینکه در پی حوادثی </w:t>
      </w:r>
      <w:r w:rsidRPr="00781059">
        <w:rPr>
          <w:rStyle w:val="Charb"/>
          <w:color w:val="000000" w:themeColor="text1"/>
          <w:rtl/>
        </w:rPr>
        <w:t>که پیامبر با</w:t>
      </w:r>
      <w:r w:rsidR="004A0C60" w:rsidRPr="00781059">
        <w:rPr>
          <w:rStyle w:val="Charb"/>
          <w:color w:val="000000" w:themeColor="text1"/>
          <w:rtl/>
        </w:rPr>
        <w:t xml:space="preserve"> آن‌ها </w:t>
      </w:r>
      <w:r w:rsidRPr="00781059">
        <w:rPr>
          <w:rStyle w:val="Charb"/>
          <w:color w:val="000000" w:themeColor="text1"/>
          <w:rtl/>
        </w:rPr>
        <w:t>مواجه می‌شد</w:t>
      </w:r>
      <w:r w:rsidR="00385734" w:rsidRPr="00781059">
        <w:rPr>
          <w:rStyle w:val="Charb"/>
          <w:rFonts w:hint="cs"/>
          <w:color w:val="000000" w:themeColor="text1"/>
          <w:rtl/>
        </w:rPr>
        <w:t>،</w:t>
      </w:r>
      <w:r w:rsidRPr="00781059">
        <w:rPr>
          <w:rStyle w:val="Charb"/>
          <w:color w:val="000000" w:themeColor="text1"/>
          <w:rtl/>
        </w:rPr>
        <w:t xml:space="preserve"> اندک اندک در قلب‌های مؤمنان رسوخ کند</w:t>
      </w:r>
      <w:r w:rsidRPr="00781059">
        <w:rPr>
          <w:rStyle w:val="Char0"/>
          <w:color w:val="000000" w:themeColor="text1"/>
          <w:rtl/>
        </w:rPr>
        <w:t xml:space="preserve"> و به این شیوه، آیات قرآن در قلب‌ها و نیز عقل‌ها رسوخ نماید و همراه با حوادث و اموری که خدای</w:t>
      </w:r>
      <w:r w:rsidR="001437FF" w:rsidRPr="00781059">
        <w:rPr>
          <w:rStyle w:val="Char0"/>
          <w:color w:val="000000" w:themeColor="text1"/>
          <w:rtl/>
        </w:rPr>
        <w:t xml:space="preserve"> تعالی مقدر کرده بود، تثبیت شود</w:t>
      </w:r>
      <w:r w:rsidR="001437FF" w:rsidRPr="00781059">
        <w:rPr>
          <w:rStyle w:val="Char0"/>
          <w:rFonts w:hint="cs"/>
          <w:color w:val="000000" w:themeColor="text1"/>
          <w:rtl/>
        </w:rPr>
        <w:t>؛</w:t>
      </w:r>
      <w:r w:rsidRPr="00781059">
        <w:rPr>
          <w:rStyle w:val="Char0"/>
          <w:color w:val="000000" w:themeColor="text1"/>
          <w:rtl/>
        </w:rPr>
        <w:t xml:space="preserve"> چنین است که می‌‌بینیم بسیاری از آیات قرآن کریم دارای شأن نزول هستند و این از موجه‌ترین دلایل حفظ و رسوخ قرآن کریم است و دلیل آن این آیه است که می‌فرماید: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وَقُرۡءَانٗا فَرَقۡنَٰهُ لِتَقۡرَأَهُ</w:t>
      </w:r>
      <w:r w:rsidR="00F7328D" w:rsidRPr="00781059">
        <w:rPr>
          <w:rStyle w:val="Char7"/>
          <w:rFonts w:hint="cs"/>
          <w:color w:val="000000" w:themeColor="text1"/>
          <w:rtl/>
        </w:rPr>
        <w:t>ۥ</w:t>
      </w:r>
      <w:r w:rsidR="00F7328D" w:rsidRPr="00781059">
        <w:rPr>
          <w:rStyle w:val="Char7"/>
          <w:color w:val="000000" w:themeColor="text1"/>
          <w:rtl/>
        </w:rPr>
        <w:t xml:space="preserve"> عَلَى </w:t>
      </w:r>
      <w:r w:rsidR="00F7328D" w:rsidRPr="00781059">
        <w:rPr>
          <w:rStyle w:val="Char7"/>
          <w:rFonts w:hint="cs"/>
          <w:color w:val="000000" w:themeColor="text1"/>
          <w:rtl/>
        </w:rPr>
        <w:t>ٱ</w:t>
      </w:r>
      <w:r w:rsidR="00F7328D" w:rsidRPr="00781059">
        <w:rPr>
          <w:rStyle w:val="Char7"/>
          <w:rFonts w:hint="eastAsia"/>
          <w:color w:val="000000" w:themeColor="text1"/>
          <w:rtl/>
        </w:rPr>
        <w:t>لنَّاسِ</w:t>
      </w:r>
      <w:r w:rsidR="00F7328D" w:rsidRPr="00781059">
        <w:rPr>
          <w:rStyle w:val="Char7"/>
          <w:color w:val="000000" w:themeColor="text1"/>
          <w:rtl/>
        </w:rPr>
        <w:t xml:space="preserve"> عَلَىٰ مُكۡثٖ وَنَزَّلۡنَٰهُ تَنزِيلٗا١٠٦</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[الإسراء: 106]</w:t>
      </w:r>
      <w:r w:rsidRPr="00781059">
        <w:rPr>
          <w:rStyle w:val="Char0"/>
          <w:color w:val="000000" w:themeColor="text1"/>
          <w:rtl/>
        </w:rPr>
        <w:t xml:space="preserve"> </w:t>
      </w:r>
      <w:r w:rsidRPr="00781059">
        <w:rPr>
          <w:rStyle w:val="Char5"/>
          <w:color w:val="000000" w:themeColor="text1"/>
          <w:rtl/>
        </w:rPr>
        <w:t>«و قرآنی که (</w:t>
      </w:r>
      <w:r w:rsidR="00385734" w:rsidRPr="00781059">
        <w:rPr>
          <w:rStyle w:val="Char5"/>
          <w:color w:val="000000" w:themeColor="text1"/>
          <w:rtl/>
        </w:rPr>
        <w:t>آیات و سوره‌هایش را) جدا ساختیم</w:t>
      </w:r>
      <w:r w:rsidRPr="00781059">
        <w:rPr>
          <w:rStyle w:val="Char5"/>
          <w:color w:val="000000" w:themeColor="text1"/>
          <w:rtl/>
        </w:rPr>
        <w:t xml:space="preserve"> تا آن را با درنگ (و تأنّی) بر مردم بخوانی و آن را به تدریج (و کم کم) نازل کردیم»</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همچنین همه</w:t>
      </w:r>
      <w:r w:rsidR="003606D2" w:rsidRPr="00781059">
        <w:rPr>
          <w:rStyle w:val="Char0"/>
          <w:color w:val="000000" w:themeColor="text1"/>
          <w:rtl/>
        </w:rPr>
        <w:t>‌</w:t>
      </w:r>
      <w:r w:rsidR="00385734" w:rsidRPr="00781059">
        <w:rPr>
          <w:rStyle w:val="Char0"/>
          <w:rFonts w:hint="cs"/>
          <w:color w:val="000000" w:themeColor="text1"/>
          <w:rtl/>
        </w:rPr>
        <w:t>ی</w:t>
      </w:r>
      <w:r w:rsidRPr="00781059">
        <w:rPr>
          <w:rStyle w:val="Char0"/>
          <w:color w:val="000000" w:themeColor="text1"/>
          <w:rtl/>
        </w:rPr>
        <w:t xml:space="preserve"> ما می‌دانیم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مأمور به پیروی از چیزی بوده </w:t>
      </w:r>
      <w:r w:rsidR="00385734" w:rsidRPr="00781059">
        <w:rPr>
          <w:rStyle w:val="Char0"/>
          <w:rFonts w:hint="cs"/>
          <w:color w:val="000000" w:themeColor="text1"/>
          <w:rtl/>
        </w:rPr>
        <w:t xml:space="preserve">است </w:t>
      </w:r>
      <w:r w:rsidRPr="00781059">
        <w:rPr>
          <w:rStyle w:val="Char0"/>
          <w:color w:val="000000" w:themeColor="text1"/>
          <w:rtl/>
        </w:rPr>
        <w:t>که بر ایشان وحی می‌شد و ایشان اولین عالم به آن بوده است که قرآن را به امتش ابلاغ کرده</w:t>
      </w:r>
      <w:r w:rsidR="00385734" w:rsidRPr="00781059">
        <w:rPr>
          <w:rStyle w:val="Char0"/>
          <w:rFonts w:hint="cs"/>
          <w:color w:val="000000" w:themeColor="text1"/>
          <w:rtl/>
        </w:rPr>
        <w:t xml:space="preserve"> است</w:t>
      </w:r>
      <w:r w:rsidRPr="00781059">
        <w:rPr>
          <w:rStyle w:val="Char0"/>
          <w:color w:val="000000" w:themeColor="text1"/>
          <w:rtl/>
        </w:rPr>
        <w:t xml:space="preserve"> و به </w:t>
      </w:r>
      <w:r w:rsidR="001437FF" w:rsidRPr="00781059">
        <w:rPr>
          <w:rStyle w:val="Char0"/>
          <w:rFonts w:hint="cs"/>
          <w:color w:val="000000" w:themeColor="text1"/>
          <w:rtl/>
        </w:rPr>
        <w:t>آن</w:t>
      </w:r>
      <w:r w:rsidR="00915001" w:rsidRPr="00781059">
        <w:rPr>
          <w:rStyle w:val="Char0"/>
          <w:color w:val="000000" w:themeColor="text1"/>
          <w:rtl/>
        </w:rPr>
        <w:t>‌</w:t>
      </w:r>
      <w:r w:rsidR="001437FF" w:rsidRPr="00781059">
        <w:rPr>
          <w:rStyle w:val="Char0"/>
          <w:rFonts w:hint="cs"/>
          <w:color w:val="000000" w:themeColor="text1"/>
          <w:rtl/>
        </w:rPr>
        <w:t>ها</w:t>
      </w:r>
      <w:r w:rsidRPr="00781059">
        <w:rPr>
          <w:rStyle w:val="Char0"/>
          <w:color w:val="000000" w:themeColor="text1"/>
          <w:rtl/>
        </w:rPr>
        <w:t xml:space="preserve"> دستور می‌داد تا از آن پیروی کنند و آن را چنانکه خداوند متعال به ایشان آموخته بود، نیز به مسلمانان تعلیم داد </w:t>
      </w:r>
      <w:r w:rsidRPr="00781059">
        <w:rPr>
          <w:rStyle w:val="Charb"/>
          <w:color w:val="000000" w:themeColor="text1"/>
          <w:rtl/>
        </w:rPr>
        <w:t>بدون اینکه از پیش خود حتی تصرفی با تقدیم و تاخیر بخش‌هایی از آن داشته باشد</w:t>
      </w:r>
      <w:r w:rsidRPr="00781059">
        <w:rPr>
          <w:rStyle w:val="Char0"/>
          <w:color w:val="000000" w:themeColor="text1"/>
          <w:rtl/>
        </w:rPr>
        <w:t xml:space="preserve"> و دلیل آن این است: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وَإِذَا تُتۡلَىٰ عَلَيۡهِمۡ ءَايَاتُنَا بَيِّنَٰتٖ قَالَ </w:t>
      </w:r>
      <w:r w:rsidR="00F7328D" w:rsidRPr="00781059">
        <w:rPr>
          <w:rStyle w:val="Char7"/>
          <w:rFonts w:hint="cs"/>
          <w:color w:val="000000" w:themeColor="text1"/>
          <w:rtl/>
        </w:rPr>
        <w:t>ٱ</w:t>
      </w:r>
      <w:r w:rsidR="00F7328D" w:rsidRPr="00781059">
        <w:rPr>
          <w:rStyle w:val="Char7"/>
          <w:rFonts w:hint="eastAsia"/>
          <w:color w:val="000000" w:themeColor="text1"/>
          <w:rtl/>
        </w:rPr>
        <w:t>لَّذِينَ</w:t>
      </w:r>
      <w:r w:rsidR="00F7328D" w:rsidRPr="00781059">
        <w:rPr>
          <w:rStyle w:val="Char7"/>
          <w:color w:val="000000" w:themeColor="text1"/>
          <w:rtl/>
        </w:rPr>
        <w:t xml:space="preserve"> لَا يَرۡجُونَ لِقَآءَنَا </w:t>
      </w:r>
      <w:r w:rsidR="00F7328D" w:rsidRPr="00781059">
        <w:rPr>
          <w:rStyle w:val="Char7"/>
          <w:rFonts w:hint="cs"/>
          <w:color w:val="000000" w:themeColor="text1"/>
          <w:rtl/>
        </w:rPr>
        <w:t>ٱ</w:t>
      </w:r>
      <w:r w:rsidR="00F7328D" w:rsidRPr="00781059">
        <w:rPr>
          <w:rStyle w:val="Char7"/>
          <w:rFonts w:hint="eastAsia"/>
          <w:color w:val="000000" w:themeColor="text1"/>
          <w:rtl/>
        </w:rPr>
        <w:t>ئۡتِ</w:t>
      </w:r>
      <w:r w:rsidR="00F7328D" w:rsidRPr="00781059">
        <w:rPr>
          <w:rStyle w:val="Char7"/>
          <w:color w:val="000000" w:themeColor="text1"/>
          <w:rtl/>
        </w:rPr>
        <w:t xml:space="preserve"> بِقُرۡءَانٍ غَيۡرِ هَٰذَآ أَوۡ بَدِّلۡهُۚ قُلۡ مَا يَكُونُ لِيٓ أَنۡ أُبَدِّلَهُ</w:t>
      </w:r>
      <w:r w:rsidR="00F7328D" w:rsidRPr="00781059">
        <w:rPr>
          <w:rStyle w:val="Char7"/>
          <w:rFonts w:hint="cs"/>
          <w:color w:val="000000" w:themeColor="text1"/>
          <w:rtl/>
        </w:rPr>
        <w:t>ۥ</w:t>
      </w:r>
      <w:r w:rsidR="00F7328D" w:rsidRPr="00781059">
        <w:rPr>
          <w:rStyle w:val="Char7"/>
          <w:color w:val="000000" w:themeColor="text1"/>
          <w:rtl/>
        </w:rPr>
        <w:t xml:space="preserve"> مِن تِلۡقَآيِٕ نَفۡسِيٓۖ إِنۡ أَتَّبِعُ إِلَّا مَا يُوحَىٰٓ إِلَيَّۖ إِن</w:t>
      </w:r>
      <w:r w:rsidR="00F7328D" w:rsidRPr="00781059">
        <w:rPr>
          <w:rStyle w:val="Char7"/>
          <w:rFonts w:hint="eastAsia"/>
          <w:color w:val="000000" w:themeColor="text1"/>
          <w:rtl/>
        </w:rPr>
        <w:t>ِّيٓ</w:t>
      </w:r>
      <w:r w:rsidR="00F7328D" w:rsidRPr="00781059">
        <w:rPr>
          <w:rStyle w:val="Char7"/>
          <w:color w:val="000000" w:themeColor="text1"/>
          <w:rtl/>
        </w:rPr>
        <w:t xml:space="preserve"> أَخَافُ إِنۡ عَصَيۡتُ رَبِّي عَذَابَ يَوۡمٍ عَظِيمٖ١٥</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[يونس: 15]</w:t>
      </w:r>
      <w:r w:rsidRPr="00781059">
        <w:rPr>
          <w:rStyle w:val="Char0"/>
          <w:color w:val="000000" w:themeColor="text1"/>
          <w:rtl/>
        </w:rPr>
        <w:t xml:space="preserve"> </w:t>
      </w:r>
      <w:r w:rsidRPr="00781059">
        <w:rPr>
          <w:rStyle w:val="Char5"/>
          <w:color w:val="000000" w:themeColor="text1"/>
          <w:rtl/>
        </w:rPr>
        <w:t>«و هنگامی‌که آیات روشن ما بر</w:t>
      </w:r>
      <w:r w:rsidR="004A0C60" w:rsidRPr="00781059">
        <w:rPr>
          <w:rStyle w:val="Char5"/>
          <w:color w:val="000000" w:themeColor="text1"/>
          <w:rtl/>
        </w:rPr>
        <w:t xml:space="preserve"> آن‌ها </w:t>
      </w:r>
      <w:r w:rsidRPr="00781059">
        <w:rPr>
          <w:rStyle w:val="Char5"/>
          <w:color w:val="000000" w:themeColor="text1"/>
          <w:rtl/>
        </w:rPr>
        <w:t xml:space="preserve">خوانده شود، کسانی‌که به ملاقات ما (در روز قیامت) امید ندارند، گویند: «قرآنی غیر از این بیاور یا آن را تغییر بده». (ای پیامبر!) بگو: «من </w:t>
      </w:r>
      <w:r w:rsidRPr="00781059">
        <w:rPr>
          <w:rStyle w:val="Char5"/>
          <w:color w:val="000000" w:themeColor="text1"/>
          <w:rtl/>
        </w:rPr>
        <w:lastRenderedPageBreak/>
        <w:t>حق ندارم که آن را از پیش خود تغییر دهم و من پیروی نمی‌کنم مگر آنچه را که بر من وحی می‌شود و من اگر پروردگارم را نافرمانی کنم از عذاب روز بزرگ می‌ترسم»</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آیا پس از همه</w:t>
      </w:r>
      <w:r w:rsidR="001437FF" w:rsidRPr="00781059">
        <w:rPr>
          <w:rStyle w:val="Char0"/>
          <w:color w:val="000000" w:themeColor="text1"/>
          <w:rtl/>
        </w:rPr>
        <w:t xml:space="preserve"> این‌</w:t>
      </w:r>
      <w:r w:rsidR="001437FF" w:rsidRPr="00781059">
        <w:rPr>
          <w:rStyle w:val="Char0"/>
          <w:rFonts w:hint="cs"/>
          <w:color w:val="000000" w:themeColor="text1"/>
          <w:rtl/>
        </w:rPr>
        <w:t xml:space="preserve"> موارد،</w:t>
      </w:r>
      <w:r w:rsidR="004A0C60" w:rsidRPr="00781059">
        <w:rPr>
          <w:rStyle w:val="Char0"/>
          <w:color w:val="000000" w:themeColor="text1"/>
          <w:rtl/>
        </w:rPr>
        <w:t xml:space="preserve"> </w:t>
      </w:r>
      <w:r w:rsidRPr="00781059">
        <w:rPr>
          <w:rStyle w:val="Char0"/>
          <w:color w:val="000000" w:themeColor="text1"/>
          <w:rtl/>
        </w:rPr>
        <w:t xml:space="preserve">می‌توان پذیرفت </w:t>
      </w:r>
      <w:r w:rsidR="00F623B7" w:rsidRPr="00781059">
        <w:rPr>
          <w:rStyle w:val="Char0"/>
          <w:rFonts w:hint="cs"/>
          <w:color w:val="000000" w:themeColor="text1"/>
          <w:rtl/>
        </w:rPr>
        <w:t>و این امکان را متصور بود که</w:t>
      </w:r>
      <w:r w:rsidRPr="00781059">
        <w:rPr>
          <w:rStyle w:val="Char0"/>
          <w:color w:val="000000" w:themeColor="text1"/>
          <w:rtl/>
        </w:rPr>
        <w:t xml:space="preserve"> بعد از وفات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فردی بیاید و قرآن را بازیچه </w:t>
      </w:r>
      <w:r w:rsidR="00F623B7" w:rsidRPr="00781059">
        <w:rPr>
          <w:rStyle w:val="Char0"/>
          <w:rFonts w:hint="cs"/>
          <w:color w:val="000000" w:themeColor="text1"/>
          <w:rtl/>
        </w:rPr>
        <w:t>نموده</w:t>
      </w:r>
      <w:r w:rsidRPr="00781059">
        <w:rPr>
          <w:rStyle w:val="Char0"/>
          <w:color w:val="000000" w:themeColor="text1"/>
          <w:rtl/>
        </w:rPr>
        <w:t xml:space="preserve"> و قدرت خداوند متعال و هیبت و شکوه کتاب بزرگش را به تحدی بخواند؟!!</w:t>
      </w:r>
    </w:p>
    <w:p w:rsidR="00994878" w:rsidRPr="00781059" w:rsidRDefault="00994878" w:rsidP="00781059">
      <w:pPr>
        <w:rPr>
          <w:rStyle w:val="Char0"/>
          <w:color w:val="000000" w:themeColor="text1"/>
          <w:rtl/>
        </w:rPr>
      </w:pPr>
      <w:r w:rsidRPr="00781059">
        <w:rPr>
          <w:rStyle w:val="Char0"/>
          <w:color w:val="000000" w:themeColor="text1"/>
          <w:rtl/>
        </w:rPr>
        <w:t>مگر ممکن است خداوند متعال، اهل کتاب را به قرآن بشارت دهد و بعد از آنکه کتاب‌های‌شان تحریف گشت،</w:t>
      </w:r>
      <w:r w:rsidR="004A0C60" w:rsidRPr="00781059">
        <w:rPr>
          <w:rStyle w:val="Char0"/>
          <w:color w:val="000000" w:themeColor="text1"/>
          <w:rtl/>
        </w:rPr>
        <w:t xml:space="preserve"> آن‌ها </w:t>
      </w:r>
      <w:r w:rsidRPr="00781059">
        <w:rPr>
          <w:rStyle w:val="Char0"/>
          <w:color w:val="000000" w:themeColor="text1"/>
          <w:rtl/>
        </w:rPr>
        <w:t xml:space="preserve">را به پیروی از آن فرا خواند، اما پس از آنکه ایشان را به قول حق اطمینان داده بود، کسی بیاید و قرآن را تحریف کند: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يَٰٓأَهۡلَ </w:t>
      </w:r>
      <w:r w:rsidR="00F7328D" w:rsidRPr="00781059">
        <w:rPr>
          <w:rStyle w:val="Char7"/>
          <w:rFonts w:hint="cs"/>
          <w:color w:val="000000" w:themeColor="text1"/>
          <w:rtl/>
        </w:rPr>
        <w:t>ٱ</w:t>
      </w:r>
      <w:r w:rsidR="00F7328D" w:rsidRPr="00781059">
        <w:rPr>
          <w:rStyle w:val="Char7"/>
          <w:rFonts w:hint="eastAsia"/>
          <w:color w:val="000000" w:themeColor="text1"/>
          <w:rtl/>
        </w:rPr>
        <w:t>لۡكِتَٰبِ</w:t>
      </w:r>
      <w:r w:rsidR="00F7328D" w:rsidRPr="00781059">
        <w:rPr>
          <w:rStyle w:val="Char7"/>
          <w:color w:val="000000" w:themeColor="text1"/>
          <w:rtl/>
        </w:rPr>
        <w:t xml:space="preserve"> قَدۡ جَآءَكُمۡ رَسُولُنَا يُبَيِّنُ لَكُمۡ كَثِيرٗا مِّمَّا كُنتُمۡ تُخۡفُونَ مِنَ </w:t>
      </w:r>
      <w:r w:rsidR="00F7328D" w:rsidRPr="00781059">
        <w:rPr>
          <w:rStyle w:val="Char7"/>
          <w:rFonts w:hint="cs"/>
          <w:color w:val="000000" w:themeColor="text1"/>
          <w:rtl/>
        </w:rPr>
        <w:t>ٱ</w:t>
      </w:r>
      <w:r w:rsidR="00F7328D" w:rsidRPr="00781059">
        <w:rPr>
          <w:rStyle w:val="Char7"/>
          <w:rFonts w:hint="eastAsia"/>
          <w:color w:val="000000" w:themeColor="text1"/>
          <w:rtl/>
        </w:rPr>
        <w:t>لۡكِتَٰبِ</w:t>
      </w:r>
      <w:r w:rsidR="00F7328D" w:rsidRPr="00781059">
        <w:rPr>
          <w:rStyle w:val="Char7"/>
          <w:color w:val="000000" w:themeColor="text1"/>
          <w:rtl/>
        </w:rPr>
        <w:t xml:space="preserve"> وَيَعۡفُواْ عَن كَثِيرٖۚ قَدۡ جَآءَكُم مِّنَ </w:t>
      </w:r>
      <w:r w:rsidR="00F7328D" w:rsidRPr="00781059">
        <w:rPr>
          <w:rStyle w:val="Char7"/>
          <w:rFonts w:hint="cs"/>
          <w:color w:val="000000" w:themeColor="text1"/>
          <w:rtl/>
        </w:rPr>
        <w:t>ٱ</w:t>
      </w:r>
      <w:r w:rsidR="00F7328D" w:rsidRPr="00781059">
        <w:rPr>
          <w:rStyle w:val="Char7"/>
          <w:rFonts w:hint="eastAsia"/>
          <w:color w:val="000000" w:themeColor="text1"/>
          <w:rtl/>
        </w:rPr>
        <w:t>للَّهِ</w:t>
      </w:r>
      <w:r w:rsidR="00F7328D" w:rsidRPr="00781059">
        <w:rPr>
          <w:rStyle w:val="Char7"/>
          <w:color w:val="000000" w:themeColor="text1"/>
          <w:rtl/>
        </w:rPr>
        <w:t xml:space="preserve"> نُورٞ وَكِتَٰبٞ مُّبِينٞ١٥ يَهۡدِي بِهِ </w:t>
      </w:r>
      <w:r w:rsidR="00F7328D" w:rsidRPr="00781059">
        <w:rPr>
          <w:rStyle w:val="Char7"/>
          <w:rFonts w:hint="cs"/>
          <w:color w:val="000000" w:themeColor="text1"/>
          <w:rtl/>
        </w:rPr>
        <w:t>ٱ</w:t>
      </w:r>
      <w:r w:rsidR="00F7328D" w:rsidRPr="00781059">
        <w:rPr>
          <w:rStyle w:val="Char7"/>
          <w:rFonts w:hint="eastAsia"/>
          <w:color w:val="000000" w:themeColor="text1"/>
          <w:rtl/>
        </w:rPr>
        <w:t>للَّهُ</w:t>
      </w:r>
      <w:r w:rsidR="00F7328D" w:rsidRPr="00781059">
        <w:rPr>
          <w:rStyle w:val="Char7"/>
          <w:color w:val="000000" w:themeColor="text1"/>
          <w:rtl/>
        </w:rPr>
        <w:t xml:space="preserve"> مَنِ </w:t>
      </w:r>
      <w:r w:rsidR="00F7328D" w:rsidRPr="00781059">
        <w:rPr>
          <w:rStyle w:val="Char7"/>
          <w:rFonts w:hint="cs"/>
          <w:color w:val="000000" w:themeColor="text1"/>
          <w:rtl/>
        </w:rPr>
        <w:t>ٱ</w:t>
      </w:r>
      <w:r w:rsidR="00F7328D" w:rsidRPr="00781059">
        <w:rPr>
          <w:rStyle w:val="Char7"/>
          <w:rFonts w:hint="eastAsia"/>
          <w:color w:val="000000" w:themeColor="text1"/>
          <w:rtl/>
        </w:rPr>
        <w:t>تَّبَعَ</w:t>
      </w:r>
      <w:r w:rsidR="00F7328D" w:rsidRPr="00781059">
        <w:rPr>
          <w:rStyle w:val="Char7"/>
          <w:color w:val="000000" w:themeColor="text1"/>
          <w:rtl/>
        </w:rPr>
        <w:t xml:space="preserve"> رِضۡوَٰنَهُ</w:t>
      </w:r>
      <w:r w:rsidR="00F7328D" w:rsidRPr="00781059">
        <w:rPr>
          <w:rStyle w:val="Char7"/>
          <w:rFonts w:hint="cs"/>
          <w:color w:val="000000" w:themeColor="text1"/>
          <w:rtl/>
        </w:rPr>
        <w:t>ۥ</w:t>
      </w:r>
      <w:r w:rsidR="00F7328D" w:rsidRPr="00781059">
        <w:rPr>
          <w:rStyle w:val="Char7"/>
          <w:color w:val="000000" w:themeColor="text1"/>
          <w:rtl/>
        </w:rPr>
        <w:t xml:space="preserve"> سُبُلَ </w:t>
      </w:r>
      <w:r w:rsidR="00F7328D" w:rsidRPr="00781059">
        <w:rPr>
          <w:rStyle w:val="Char7"/>
          <w:rFonts w:hint="cs"/>
          <w:color w:val="000000" w:themeColor="text1"/>
          <w:rtl/>
        </w:rPr>
        <w:t>ٱ</w:t>
      </w:r>
      <w:r w:rsidR="00F7328D" w:rsidRPr="00781059">
        <w:rPr>
          <w:rStyle w:val="Char7"/>
          <w:rFonts w:hint="eastAsia"/>
          <w:color w:val="000000" w:themeColor="text1"/>
          <w:rtl/>
        </w:rPr>
        <w:t>لسَّلَٰمِ</w:t>
      </w:r>
      <w:r w:rsidR="00F7328D" w:rsidRPr="00781059">
        <w:rPr>
          <w:rStyle w:val="Char7"/>
          <w:color w:val="000000" w:themeColor="text1"/>
          <w:rtl/>
        </w:rPr>
        <w:t xml:space="preserve"> وَيُخۡرِجُهُم مِّنَ </w:t>
      </w:r>
      <w:r w:rsidR="00F7328D" w:rsidRPr="00781059">
        <w:rPr>
          <w:rStyle w:val="Char7"/>
          <w:rFonts w:hint="cs"/>
          <w:color w:val="000000" w:themeColor="text1"/>
          <w:rtl/>
        </w:rPr>
        <w:t>ٱ</w:t>
      </w:r>
      <w:r w:rsidR="00F7328D" w:rsidRPr="00781059">
        <w:rPr>
          <w:rStyle w:val="Char7"/>
          <w:rFonts w:hint="eastAsia"/>
          <w:color w:val="000000" w:themeColor="text1"/>
          <w:rtl/>
        </w:rPr>
        <w:t>لظُّلُمَٰتِ</w:t>
      </w:r>
      <w:r w:rsidR="00F7328D" w:rsidRPr="00781059">
        <w:rPr>
          <w:rStyle w:val="Char7"/>
          <w:color w:val="000000" w:themeColor="text1"/>
          <w:rtl/>
        </w:rPr>
        <w:t xml:space="preserve"> إِلَى </w:t>
      </w:r>
      <w:r w:rsidR="00F7328D" w:rsidRPr="00781059">
        <w:rPr>
          <w:rStyle w:val="Char7"/>
          <w:rFonts w:hint="cs"/>
          <w:color w:val="000000" w:themeColor="text1"/>
          <w:rtl/>
        </w:rPr>
        <w:t>ٱ</w:t>
      </w:r>
      <w:r w:rsidR="00F7328D" w:rsidRPr="00781059">
        <w:rPr>
          <w:rStyle w:val="Char7"/>
          <w:rFonts w:hint="eastAsia"/>
          <w:color w:val="000000" w:themeColor="text1"/>
          <w:rtl/>
        </w:rPr>
        <w:t>لنُّورِ</w:t>
      </w:r>
      <w:r w:rsidR="00F7328D" w:rsidRPr="00781059">
        <w:rPr>
          <w:rStyle w:val="Char7"/>
          <w:color w:val="000000" w:themeColor="text1"/>
          <w:rtl/>
        </w:rPr>
        <w:t xml:space="preserve"> بِإِذۡنِهِ</w:t>
      </w:r>
      <w:r w:rsidR="00F7328D" w:rsidRPr="00781059">
        <w:rPr>
          <w:rStyle w:val="Char7"/>
          <w:rFonts w:hint="cs"/>
          <w:color w:val="000000" w:themeColor="text1"/>
          <w:rtl/>
        </w:rPr>
        <w:t>ۦ</w:t>
      </w:r>
      <w:r w:rsidR="00F7328D" w:rsidRPr="00781059">
        <w:rPr>
          <w:rStyle w:val="Char7"/>
          <w:color w:val="000000" w:themeColor="text1"/>
          <w:rtl/>
        </w:rPr>
        <w:t xml:space="preserve"> وَيَهۡدِيهِمۡ إِلَىٰ صِرَٰطٖ مُّسۡتَقِيمٖ١٦</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[المائدة: 15-16]</w:t>
      </w:r>
      <w:r w:rsidRPr="00781059">
        <w:rPr>
          <w:rStyle w:val="Char0"/>
          <w:color w:val="000000" w:themeColor="text1"/>
          <w:rtl/>
        </w:rPr>
        <w:t xml:space="preserve"> </w:t>
      </w:r>
      <w:r w:rsidRPr="00781059">
        <w:rPr>
          <w:rStyle w:val="Char5"/>
          <w:color w:val="000000" w:themeColor="text1"/>
          <w:rtl/>
        </w:rPr>
        <w:t>«ای اهل کتاب، بتحقیق پیامبر ما به سوی شما آمد تا بسیاری از حقایق از کتاب (آسمان) را که کتمان کرده‌اید برای شما روشن سازد و از بسیاری درگذرد، به راستی از جانب الله نور و کتاب آشکاری به سوی شما آمد. الله بوسیله‌ی آن کسانی را که از خشنودی او پیروی کنند به راه‌های سلامت هدایت می‌کند و به فرمان خود</w:t>
      </w:r>
      <w:r w:rsidR="004A0C60" w:rsidRPr="00781059">
        <w:rPr>
          <w:rStyle w:val="Char5"/>
          <w:color w:val="000000" w:themeColor="text1"/>
          <w:rtl/>
        </w:rPr>
        <w:t xml:space="preserve"> آن‌ها </w:t>
      </w:r>
      <w:r w:rsidRPr="00781059">
        <w:rPr>
          <w:rStyle w:val="Char5"/>
          <w:color w:val="000000" w:themeColor="text1"/>
          <w:rtl/>
        </w:rPr>
        <w:t>را از تاریکی‌ها به سوی روشنایی می‌برد و</w:t>
      </w:r>
      <w:r w:rsidR="004A0C60" w:rsidRPr="00781059">
        <w:rPr>
          <w:rStyle w:val="Char5"/>
          <w:color w:val="000000" w:themeColor="text1"/>
          <w:rtl/>
        </w:rPr>
        <w:t xml:space="preserve"> آن‌ها </w:t>
      </w:r>
      <w:r w:rsidRPr="00781059">
        <w:rPr>
          <w:rStyle w:val="Char5"/>
          <w:color w:val="000000" w:themeColor="text1"/>
          <w:rtl/>
        </w:rPr>
        <w:t>را به راه راست هدایت می‌کند»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پس قرآن از معجزه‌های جاویدان است و برترین کتابی است که خداوند متعال نازل کرده</w:t>
      </w:r>
      <w:r w:rsidR="006A314B" w:rsidRPr="00781059">
        <w:rPr>
          <w:rStyle w:val="Char0"/>
          <w:rFonts w:hint="cs"/>
          <w:color w:val="000000" w:themeColor="text1"/>
          <w:rtl/>
        </w:rPr>
        <w:t xml:space="preserve"> </w:t>
      </w:r>
      <w:r w:rsidR="00F623B7" w:rsidRPr="00781059">
        <w:rPr>
          <w:rStyle w:val="Char0"/>
          <w:color w:val="000000" w:themeColor="text1"/>
          <w:rtl/>
        </w:rPr>
        <w:t>و با حفظ و نگهداری</w:t>
      </w:r>
      <w:r w:rsidR="00A9571D" w:rsidRPr="00781059">
        <w:rPr>
          <w:rStyle w:val="Char0"/>
          <w:rFonts w:hint="cs"/>
          <w:color w:val="000000" w:themeColor="text1"/>
          <w:rtl/>
        </w:rPr>
        <w:t>‌</w:t>
      </w:r>
      <w:r w:rsidR="00F623B7" w:rsidRPr="00781059">
        <w:rPr>
          <w:rStyle w:val="Char0"/>
          <w:rFonts w:hint="cs"/>
          <w:color w:val="000000" w:themeColor="text1"/>
          <w:rtl/>
        </w:rPr>
        <w:t>اش</w:t>
      </w:r>
      <w:r w:rsidRPr="00781059">
        <w:rPr>
          <w:rStyle w:val="Char0"/>
          <w:color w:val="000000" w:themeColor="text1"/>
          <w:rtl/>
        </w:rPr>
        <w:t>، این کتاب را</w:t>
      </w:r>
      <w:r w:rsidR="00F623B7" w:rsidRPr="00781059">
        <w:rPr>
          <w:rStyle w:val="Char0"/>
          <w:color w:val="000000" w:themeColor="text1"/>
          <w:rtl/>
        </w:rPr>
        <w:t xml:space="preserve"> از دیگر کتاب‌ها تمیز داده است</w:t>
      </w:r>
      <w:r w:rsidR="00F623B7" w:rsidRPr="00781059">
        <w:rPr>
          <w:rStyle w:val="Char0"/>
          <w:rFonts w:hint="cs"/>
          <w:color w:val="000000" w:themeColor="text1"/>
          <w:rtl/>
        </w:rPr>
        <w:t xml:space="preserve">؛ بنابراین </w:t>
      </w:r>
      <w:r w:rsidRPr="00781059">
        <w:rPr>
          <w:rStyle w:val="Char0"/>
          <w:color w:val="000000" w:themeColor="text1"/>
          <w:rtl/>
        </w:rPr>
        <w:t xml:space="preserve">اگر تحریف شود، دین اسلام از بین </w:t>
      </w:r>
      <w:r w:rsidR="006A314B" w:rsidRPr="00781059">
        <w:rPr>
          <w:rStyle w:val="Char0"/>
          <w:rFonts w:hint="cs"/>
          <w:color w:val="000000" w:themeColor="text1"/>
          <w:rtl/>
        </w:rPr>
        <w:t>می</w:t>
      </w:r>
      <w:r w:rsidR="003606D2" w:rsidRPr="00781059">
        <w:rPr>
          <w:rStyle w:val="Char0"/>
          <w:color w:val="000000" w:themeColor="text1"/>
          <w:rtl/>
        </w:rPr>
        <w:t>‌</w:t>
      </w:r>
      <w:r w:rsidR="006A314B" w:rsidRPr="00781059">
        <w:rPr>
          <w:rStyle w:val="Char0"/>
          <w:rFonts w:hint="cs"/>
          <w:color w:val="000000" w:themeColor="text1"/>
          <w:rtl/>
        </w:rPr>
        <w:t>رود</w:t>
      </w:r>
      <w:r w:rsidRPr="00781059">
        <w:rPr>
          <w:rStyle w:val="Char0"/>
          <w:color w:val="000000" w:themeColor="text1"/>
          <w:rtl/>
        </w:rPr>
        <w:t xml:space="preserve"> و نور آن خاموش می‌گردد؛ </w:t>
      </w:r>
      <w:r w:rsidRPr="00781059">
        <w:rPr>
          <w:rStyle w:val="Charb"/>
          <w:color w:val="000000" w:themeColor="text1"/>
          <w:rtl/>
        </w:rPr>
        <w:t>این درحالی است که خداوند متعال</w:t>
      </w:r>
      <w:r w:rsidRPr="00781059">
        <w:rPr>
          <w:rStyle w:val="Char0"/>
          <w:color w:val="000000" w:themeColor="text1"/>
          <w:rtl/>
        </w:rPr>
        <w:t xml:space="preserve"> می‌فرماید:</w:t>
      </w:r>
      <w:r w:rsidR="00F7328D" w:rsidRPr="00781059">
        <w:rPr>
          <w:rStyle w:val="Char0"/>
          <w:rFonts w:hint="cs"/>
          <w:color w:val="000000" w:themeColor="text1"/>
          <w:rtl/>
        </w:rPr>
        <w:t xml:space="preserve"> </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يُرِيدُونَ لِيُطۡفِ‍ُٔواْ نُورَ </w:t>
      </w:r>
      <w:r w:rsidR="00F7328D" w:rsidRPr="00781059">
        <w:rPr>
          <w:rStyle w:val="Char7"/>
          <w:rFonts w:hint="cs"/>
          <w:color w:val="000000" w:themeColor="text1"/>
          <w:rtl/>
        </w:rPr>
        <w:t>ٱ</w:t>
      </w:r>
      <w:r w:rsidR="00F7328D" w:rsidRPr="00781059">
        <w:rPr>
          <w:rStyle w:val="Char7"/>
          <w:rFonts w:hint="eastAsia"/>
          <w:color w:val="000000" w:themeColor="text1"/>
          <w:rtl/>
        </w:rPr>
        <w:t>للَّهِ</w:t>
      </w:r>
      <w:r w:rsidR="00F7328D" w:rsidRPr="00781059">
        <w:rPr>
          <w:rStyle w:val="Char7"/>
          <w:color w:val="000000" w:themeColor="text1"/>
          <w:rtl/>
        </w:rPr>
        <w:t xml:space="preserve"> بِأَفۡوَٰهِهِمۡ وَ</w:t>
      </w:r>
      <w:r w:rsidR="00F7328D" w:rsidRPr="00781059">
        <w:rPr>
          <w:rStyle w:val="Char7"/>
          <w:rFonts w:hint="cs"/>
          <w:color w:val="000000" w:themeColor="text1"/>
          <w:rtl/>
        </w:rPr>
        <w:t>ٱ</w:t>
      </w:r>
      <w:r w:rsidR="00F7328D" w:rsidRPr="00781059">
        <w:rPr>
          <w:rStyle w:val="Char7"/>
          <w:rFonts w:hint="eastAsia"/>
          <w:color w:val="000000" w:themeColor="text1"/>
          <w:rtl/>
        </w:rPr>
        <w:t>للَّهُ</w:t>
      </w:r>
      <w:r w:rsidR="00F7328D" w:rsidRPr="00781059">
        <w:rPr>
          <w:rStyle w:val="Char7"/>
          <w:color w:val="000000" w:themeColor="text1"/>
          <w:rtl/>
        </w:rPr>
        <w:t xml:space="preserve"> مُتِمُّ نُورِهِ</w:t>
      </w:r>
      <w:r w:rsidR="00F7328D" w:rsidRPr="00781059">
        <w:rPr>
          <w:rStyle w:val="Char7"/>
          <w:rFonts w:hint="cs"/>
          <w:color w:val="000000" w:themeColor="text1"/>
          <w:rtl/>
        </w:rPr>
        <w:t>ۦ</w:t>
      </w:r>
      <w:r w:rsidR="00F7328D" w:rsidRPr="00781059">
        <w:rPr>
          <w:rStyle w:val="Char7"/>
          <w:color w:val="000000" w:themeColor="text1"/>
          <w:rtl/>
        </w:rPr>
        <w:t xml:space="preserve"> وَلَوۡ كَرِهَ </w:t>
      </w:r>
      <w:r w:rsidR="00F7328D" w:rsidRPr="00781059">
        <w:rPr>
          <w:rStyle w:val="Char7"/>
          <w:rFonts w:hint="cs"/>
          <w:color w:val="000000" w:themeColor="text1"/>
          <w:rtl/>
        </w:rPr>
        <w:t>ٱ</w:t>
      </w:r>
      <w:r w:rsidR="00F7328D" w:rsidRPr="00781059">
        <w:rPr>
          <w:rStyle w:val="Char7"/>
          <w:rFonts w:hint="eastAsia"/>
          <w:color w:val="000000" w:themeColor="text1"/>
          <w:rtl/>
        </w:rPr>
        <w:t>لۡكَٰفِرُونَ</w:t>
      </w:r>
      <w:r w:rsidR="00F7328D" w:rsidRPr="00781059">
        <w:rPr>
          <w:rStyle w:val="Char7"/>
          <w:color w:val="000000" w:themeColor="text1"/>
          <w:rtl/>
        </w:rPr>
        <w:t>٨</w:t>
      </w:r>
      <w:r w:rsidR="00F7328D" w:rsidRPr="00781059">
        <w:rPr>
          <w:rStyle w:val="Char0"/>
          <w:rFonts w:cs="Traditional Arabic"/>
          <w:color w:val="000000" w:themeColor="text1"/>
          <w:shd w:val="clear" w:color="auto" w:fill="FFFFFF"/>
          <w:rtl/>
        </w:rPr>
        <w:t>﴾</w:t>
      </w:r>
      <w:r w:rsidR="00F7328D" w:rsidRPr="00781059">
        <w:rPr>
          <w:rStyle w:val="Char7"/>
          <w:color w:val="000000" w:themeColor="text1"/>
          <w:rtl/>
        </w:rPr>
        <w:t xml:space="preserve"> </w:t>
      </w:r>
      <w:r w:rsidR="00F7328D" w:rsidRPr="00781059">
        <w:rPr>
          <w:rStyle w:val="Char"/>
          <w:color w:val="000000" w:themeColor="text1"/>
          <w:rtl/>
        </w:rPr>
        <w:t>[الصف: 8]</w:t>
      </w:r>
      <w:r w:rsidRPr="00781059">
        <w:rPr>
          <w:rStyle w:val="Char0"/>
          <w:color w:val="000000" w:themeColor="text1"/>
          <w:rtl/>
        </w:rPr>
        <w:t xml:space="preserve"> </w:t>
      </w:r>
      <w:r w:rsidRPr="00781059">
        <w:rPr>
          <w:rStyle w:val="Char5"/>
          <w:color w:val="000000" w:themeColor="text1"/>
          <w:rtl/>
        </w:rPr>
        <w:t>«آن</w:t>
      </w:r>
      <w:r w:rsidR="00023B11" w:rsidRPr="00781059">
        <w:rPr>
          <w:rStyle w:val="Char5"/>
          <w:color w:val="000000" w:themeColor="text1"/>
          <w:rtl/>
        </w:rPr>
        <w:t>‌</w:t>
      </w:r>
      <w:r w:rsidRPr="00781059">
        <w:rPr>
          <w:rStyle w:val="Char5"/>
          <w:color w:val="000000" w:themeColor="text1"/>
          <w:rtl/>
        </w:rPr>
        <w:t>ها می‌خواهند نور الله را با دهان خود خاموش کنند، ولی الله کامل‌کننده</w:t>
      </w:r>
      <w:r w:rsidR="003606D2" w:rsidRPr="00781059">
        <w:rPr>
          <w:rStyle w:val="Char5"/>
          <w:color w:val="000000" w:themeColor="text1"/>
          <w:rtl/>
        </w:rPr>
        <w:t>‌</w:t>
      </w:r>
      <w:r w:rsidR="006A314B" w:rsidRPr="00781059">
        <w:rPr>
          <w:rStyle w:val="Char5"/>
          <w:rFonts w:hint="cs"/>
          <w:color w:val="000000" w:themeColor="text1"/>
          <w:rtl/>
        </w:rPr>
        <w:t>ی</w:t>
      </w:r>
      <w:r w:rsidRPr="00781059">
        <w:rPr>
          <w:rStyle w:val="Char5"/>
          <w:color w:val="000000" w:themeColor="text1"/>
          <w:rtl/>
        </w:rPr>
        <w:t xml:space="preserve"> نور خویش است هرچند کافران خوش نداشته باشند»</w:t>
      </w:r>
      <w:r w:rsidRPr="00781059">
        <w:rPr>
          <w:rStyle w:val="Char0"/>
          <w:color w:val="000000" w:themeColor="text1"/>
          <w:rtl/>
        </w:rPr>
        <w:t>. زیرا قرآن منبع و مصدر اول اسلام است و ماندگاری این دین از تمامی ادیان بیشتر است، زیرا  آخرین دین است.</w:t>
      </w:r>
    </w:p>
    <w:p w:rsidR="00994878" w:rsidRPr="00781059" w:rsidRDefault="00994878" w:rsidP="00781059">
      <w:pPr>
        <w:pStyle w:val="a4"/>
        <w:spacing w:before="80"/>
        <w:rPr>
          <w:color w:val="000000" w:themeColor="text1"/>
          <w:rtl/>
          <w:lang w:bidi="fa-IR"/>
        </w:rPr>
      </w:pPr>
      <w:r w:rsidRPr="00781059">
        <w:rPr>
          <w:color w:val="000000" w:themeColor="text1"/>
          <w:rtl/>
          <w:lang w:bidi="fa-IR"/>
        </w:rPr>
        <w:t>س: حکم کسی که بگوید قرآن تحریف شده و یا دچار تبدیل و یا تغییر گشته</w:t>
      </w:r>
      <w:r w:rsidR="006A314B" w:rsidRPr="00781059">
        <w:rPr>
          <w:rFonts w:hint="cs"/>
          <w:color w:val="000000" w:themeColor="text1"/>
          <w:rtl/>
          <w:lang w:bidi="fa-IR"/>
        </w:rPr>
        <w:t xml:space="preserve"> است،</w:t>
      </w:r>
      <w:r w:rsidRPr="00781059">
        <w:rPr>
          <w:color w:val="000000" w:themeColor="text1"/>
          <w:rtl/>
          <w:lang w:bidi="fa-IR"/>
        </w:rPr>
        <w:t xml:space="preserve"> چیست؟</w:t>
      </w:r>
    </w:p>
    <w:p w:rsidR="00994878" w:rsidRPr="00781059" w:rsidRDefault="00994878" w:rsidP="00781059">
      <w:pPr>
        <w:pStyle w:val="a4"/>
        <w:rPr>
          <w:color w:val="000000" w:themeColor="text1"/>
          <w:rtl/>
          <w:lang w:bidi="fa-IR"/>
        </w:rPr>
      </w:pPr>
      <w:r w:rsidRPr="00781059">
        <w:rPr>
          <w:color w:val="000000" w:themeColor="text1"/>
          <w:rtl/>
          <w:lang w:bidi="fa-IR"/>
        </w:rPr>
        <w:t>این سوال متوجه علمای شیعه و سنی می‌باشد؟</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ج: تمامی علمای اهل سنت از سلف تا خلف، بدون اختلاف می‌گویند: کسی که در سلامت قرآن شک کند و بر این باور باشد که قرآن دچار تحریف و دست‌کاری شده است و این قرآن همان قرآنی </w:t>
      </w:r>
      <w:r w:rsidR="00F623B7" w:rsidRPr="00781059">
        <w:rPr>
          <w:rStyle w:val="Char0"/>
          <w:color w:val="000000" w:themeColor="text1"/>
          <w:rtl/>
        </w:rPr>
        <w:t xml:space="preserve">نیست </w:t>
      </w:r>
      <w:r w:rsidRPr="00781059">
        <w:rPr>
          <w:rStyle w:val="Char0"/>
          <w:color w:val="000000" w:themeColor="text1"/>
          <w:rtl/>
        </w:rPr>
        <w:t>که نازل شده و یا در حرفی از حروف این قرآن مورد اتفاق و اجماع شک کند، به اتفاق کافر است و مخالف امری است که این امت مبارک بر آن اجماع کرده است، بلکه به کفر کسی حکم کرده‌اند که معتقد به کافر بودن کسی نباشد که معتقد به تحریف قرآن است، زیرا کفر فردی که معتقد به تحریف قرآن است،</w:t>
      </w:r>
      <w:r w:rsidR="00F87C52" w:rsidRPr="00781059">
        <w:rPr>
          <w:rStyle w:val="Char0"/>
          <w:color w:val="000000" w:themeColor="text1"/>
          <w:rtl/>
        </w:rPr>
        <w:t xml:space="preserve"> بی‌</w:t>
      </w:r>
      <w:r w:rsidR="00F623B7" w:rsidRPr="00781059">
        <w:rPr>
          <w:rStyle w:val="Char0"/>
          <w:color w:val="000000" w:themeColor="text1"/>
          <w:rtl/>
        </w:rPr>
        <w:t>هیچ شک و تردیدی آشکار است</w:t>
      </w:r>
      <w:r w:rsidR="00F623B7" w:rsidRPr="00781059">
        <w:rPr>
          <w:rStyle w:val="Char0"/>
          <w:rFonts w:hint="cs"/>
          <w:color w:val="000000" w:themeColor="text1"/>
          <w:rtl/>
        </w:rPr>
        <w:t>؛ چراکه</w:t>
      </w:r>
      <w:r w:rsidRPr="00781059">
        <w:rPr>
          <w:rStyle w:val="Char0"/>
          <w:color w:val="000000" w:themeColor="text1"/>
          <w:rtl/>
        </w:rPr>
        <w:t xml:space="preserve"> چنین شخصی آیات روشن الهی را تکذیب کرده</w:t>
      </w:r>
      <w:r w:rsidR="006A314B" w:rsidRPr="00781059">
        <w:rPr>
          <w:rStyle w:val="Char0"/>
          <w:rFonts w:hint="cs"/>
          <w:color w:val="000000" w:themeColor="text1"/>
          <w:rtl/>
        </w:rPr>
        <w:t xml:space="preserve"> است</w:t>
      </w:r>
      <w:r w:rsidRPr="00781059">
        <w:rPr>
          <w:rStyle w:val="Char0"/>
          <w:color w:val="000000" w:themeColor="text1"/>
          <w:rtl/>
        </w:rPr>
        <w:t>، آیاتی که خداوند متعال به صراحت در قرآن کریم ذکر نموده</w:t>
      </w:r>
      <w:r w:rsidR="006A314B" w:rsidRPr="00781059">
        <w:rPr>
          <w:rStyle w:val="Char0"/>
          <w:rFonts w:hint="cs"/>
          <w:color w:val="000000" w:themeColor="text1"/>
          <w:rtl/>
        </w:rPr>
        <w:t>،</w:t>
      </w:r>
      <w:r w:rsidRPr="00781059">
        <w:rPr>
          <w:rStyle w:val="Char0"/>
          <w:color w:val="000000" w:themeColor="text1"/>
          <w:rtl/>
        </w:rPr>
        <w:t xml:space="preserve"> خود متکفل حفظ</w:t>
      </w:r>
      <w:r w:rsidR="004A0C60" w:rsidRPr="00781059">
        <w:rPr>
          <w:rStyle w:val="Char0"/>
          <w:color w:val="000000" w:themeColor="text1"/>
          <w:rtl/>
        </w:rPr>
        <w:t xml:space="preserve"> آن‌ها </w:t>
      </w:r>
      <w:r w:rsidRPr="00781059">
        <w:rPr>
          <w:rStyle w:val="Char0"/>
          <w:color w:val="000000" w:themeColor="text1"/>
          <w:rtl/>
        </w:rPr>
        <w:t>شده است؛ بنابراین هرگاه چنین شخصی وفات کند، غسل داده نمی‌شود، کفن نمی‌شود و بر او نماز جنازه گذارده نمی‌شود و در قبرستان مسلمانان دفن نمی‌گردد، بلکه مسلمانان با اعلان برائت از چنین فردی به خداوند تقرب می‌جویند.</w:t>
      </w:r>
    </w:p>
    <w:p w:rsidR="00994878" w:rsidRPr="00781059" w:rsidRDefault="00994878" w:rsidP="00781059">
      <w:pPr>
        <w:rPr>
          <w:rStyle w:val="Char0"/>
          <w:color w:val="000000" w:themeColor="text1"/>
          <w:rtl/>
        </w:rPr>
      </w:pPr>
      <w:r w:rsidRPr="00781059">
        <w:rPr>
          <w:rStyle w:val="Char0"/>
          <w:color w:val="000000" w:themeColor="text1"/>
          <w:rtl/>
        </w:rPr>
        <w:t>قاضی عیاض می‌گوید: «مسلمانان اجماع دارند قرآنی که در تمامی نقاط دنیا تلاوت می‌شود و به وسیله‌ی مسلمانان در میان دو جلد مکتوب شده</w:t>
      </w:r>
      <w:r w:rsidR="006A314B" w:rsidRPr="00781059">
        <w:rPr>
          <w:rStyle w:val="Char0"/>
          <w:rFonts w:hint="cs"/>
          <w:color w:val="000000" w:themeColor="text1"/>
          <w:rtl/>
        </w:rPr>
        <w:t xml:space="preserve"> است</w:t>
      </w:r>
      <w:r w:rsidRPr="00781059">
        <w:rPr>
          <w:rStyle w:val="Char0"/>
          <w:color w:val="000000" w:themeColor="text1"/>
          <w:rtl/>
        </w:rPr>
        <w:t xml:space="preserve"> و ابتدای آن </w:t>
      </w:r>
      <w:r w:rsidR="00A4438D" w:rsidRPr="00781059">
        <w:rPr>
          <w:rStyle w:val="Char0"/>
          <w:rFonts w:cs="Traditional Arabic"/>
          <w:color w:val="000000" w:themeColor="text1"/>
          <w:shd w:val="clear" w:color="auto" w:fill="FFFFFF"/>
          <w:rtl/>
        </w:rPr>
        <w:t>﴿</w:t>
      </w:r>
      <w:r w:rsidR="00A4438D" w:rsidRPr="00781059">
        <w:rPr>
          <w:rStyle w:val="Char7"/>
          <w:rFonts w:hint="cs"/>
          <w:color w:val="000000" w:themeColor="text1"/>
          <w:rtl/>
        </w:rPr>
        <w:t>ٱ</w:t>
      </w:r>
      <w:r w:rsidR="00A4438D" w:rsidRPr="00781059">
        <w:rPr>
          <w:rStyle w:val="Char7"/>
          <w:rFonts w:hint="eastAsia"/>
          <w:color w:val="000000" w:themeColor="text1"/>
          <w:rtl/>
        </w:rPr>
        <w:t>لۡحَمۡدُ</w:t>
      </w:r>
      <w:r w:rsidR="00A4438D" w:rsidRPr="00781059">
        <w:rPr>
          <w:rStyle w:val="Char7"/>
          <w:color w:val="000000" w:themeColor="text1"/>
          <w:rtl/>
        </w:rPr>
        <w:t xml:space="preserve"> لِلَّهِ رَبِّ </w:t>
      </w:r>
      <w:r w:rsidR="00A4438D" w:rsidRPr="00781059">
        <w:rPr>
          <w:rStyle w:val="Char7"/>
          <w:rFonts w:hint="cs"/>
          <w:color w:val="000000" w:themeColor="text1"/>
          <w:rtl/>
        </w:rPr>
        <w:t>ٱ</w:t>
      </w:r>
      <w:r w:rsidR="00A4438D" w:rsidRPr="00781059">
        <w:rPr>
          <w:rStyle w:val="Char7"/>
          <w:rFonts w:hint="eastAsia"/>
          <w:color w:val="000000" w:themeColor="text1"/>
          <w:rtl/>
        </w:rPr>
        <w:t>لۡعَٰلَمِينَ</w:t>
      </w:r>
      <w:r w:rsidR="00A4438D" w:rsidRPr="00781059">
        <w:rPr>
          <w:rStyle w:val="Char0"/>
          <w:rFonts w:cs="Traditional Arabic"/>
          <w:color w:val="000000" w:themeColor="text1"/>
          <w:shd w:val="clear" w:color="auto" w:fill="FFFFFF"/>
          <w:rtl/>
        </w:rPr>
        <w:t>﴾</w:t>
      </w:r>
      <w:r w:rsidRPr="00781059">
        <w:rPr>
          <w:rStyle w:val="Char0"/>
          <w:color w:val="000000" w:themeColor="text1"/>
          <w:rtl/>
        </w:rPr>
        <w:t xml:space="preserve"> و پایان آن </w:t>
      </w:r>
      <w:r w:rsidR="00A4438D" w:rsidRPr="00781059">
        <w:rPr>
          <w:rStyle w:val="Char0"/>
          <w:rFonts w:cs="Traditional Arabic"/>
          <w:color w:val="000000" w:themeColor="text1"/>
          <w:shd w:val="clear" w:color="auto" w:fill="FFFFFF"/>
          <w:rtl/>
        </w:rPr>
        <w:t>﴿</w:t>
      </w:r>
      <w:r w:rsidR="00A4438D" w:rsidRPr="00781059">
        <w:rPr>
          <w:rStyle w:val="Char7"/>
          <w:color w:val="000000" w:themeColor="text1"/>
          <w:rtl/>
        </w:rPr>
        <w:t xml:space="preserve">قُلۡ أَعُوذُ بِرَبِّ </w:t>
      </w:r>
      <w:r w:rsidR="00A4438D" w:rsidRPr="00781059">
        <w:rPr>
          <w:rStyle w:val="Char7"/>
          <w:rFonts w:hint="cs"/>
          <w:color w:val="000000" w:themeColor="text1"/>
          <w:rtl/>
        </w:rPr>
        <w:t>ٱ</w:t>
      </w:r>
      <w:r w:rsidR="00A4438D" w:rsidRPr="00781059">
        <w:rPr>
          <w:rStyle w:val="Char7"/>
          <w:rFonts w:hint="eastAsia"/>
          <w:color w:val="000000" w:themeColor="text1"/>
          <w:rtl/>
        </w:rPr>
        <w:t>لنَّاسِ</w:t>
      </w:r>
      <w:r w:rsidR="00A4438D" w:rsidRPr="00781059">
        <w:rPr>
          <w:rStyle w:val="Char0"/>
          <w:rFonts w:cs="Traditional Arabic"/>
          <w:color w:val="000000" w:themeColor="text1"/>
          <w:shd w:val="clear" w:color="auto" w:fill="FFFFFF"/>
          <w:rtl/>
        </w:rPr>
        <w:t>﴾</w:t>
      </w:r>
      <w:r w:rsidRPr="00781059">
        <w:rPr>
          <w:rStyle w:val="Char0"/>
          <w:color w:val="000000" w:themeColor="text1"/>
          <w:rtl/>
        </w:rPr>
        <w:t xml:space="preserve"> است، کلام الله تعالی و وحی او می‌باشد که بر پیامبرش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نازل نموده اس</w:t>
      </w:r>
      <w:r w:rsidR="006A314B" w:rsidRPr="00781059">
        <w:rPr>
          <w:rStyle w:val="Char0"/>
          <w:color w:val="000000" w:themeColor="text1"/>
          <w:rtl/>
        </w:rPr>
        <w:t>ت و تمام آنچه در آن است، حق است</w:t>
      </w:r>
      <w:r w:rsidRPr="00781059">
        <w:rPr>
          <w:rStyle w:val="Char0"/>
          <w:color w:val="000000" w:themeColor="text1"/>
          <w:rtl/>
        </w:rPr>
        <w:t xml:space="preserve"> و هرکس با قصد و عامدانه حرفی از حروف آن را کاسته یا بجای آن حرف دیگری قرار دهد، یا حرفی بر آن بیفزاید که در مصحف مورد اجماع و اتفاق وجود ندارد و بر اینکه آن حرف از قرآن نیست اجماع باشد، چنین شخصی کافر است»</w:t>
      </w:r>
      <w:r w:rsidRPr="00781059">
        <w:rPr>
          <w:rStyle w:val="FootnoteReference"/>
          <w:rFonts w:ascii="IRLotus" w:hAnsi="IRLotus" w:cs="IRNazli"/>
          <w:color w:val="000000" w:themeColor="text1"/>
          <w:rtl/>
          <w:lang w:bidi="fa-IR"/>
        </w:rPr>
        <w:footnoteReference w:id="73"/>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ابن قدامه در «لمعة الإعتقاد» می‌گوید: «مسلمانان اختلاف ندارند که هرکس سوره یا آیه‌ </w:t>
      </w:r>
      <w:r w:rsidRPr="00781059">
        <w:rPr>
          <w:rStyle w:val="Charb"/>
          <w:color w:val="000000" w:themeColor="text1"/>
          <w:rtl/>
        </w:rPr>
        <w:t>یا کلمه یا حرفی از قرآن را که میان مسلمانان مورد اتفاق و اجماع است</w:t>
      </w:r>
      <w:r w:rsidRPr="00781059">
        <w:rPr>
          <w:rStyle w:val="Char0"/>
          <w:color w:val="000000" w:themeColor="text1"/>
          <w:rtl/>
        </w:rPr>
        <w:t xml:space="preserve"> انکار کند، کافر است».</w:t>
      </w:r>
    </w:p>
    <w:p w:rsidR="00994878" w:rsidRPr="00781059" w:rsidRDefault="00994878" w:rsidP="00781059">
      <w:pPr>
        <w:rPr>
          <w:rStyle w:val="Char0"/>
          <w:color w:val="000000" w:themeColor="text1"/>
          <w:rtl/>
        </w:rPr>
      </w:pPr>
      <w:r w:rsidRPr="00781059">
        <w:rPr>
          <w:rStyle w:val="Char0"/>
          <w:color w:val="000000" w:themeColor="text1"/>
          <w:rtl/>
        </w:rPr>
        <w:t>قاضی ابو یعلی می‌گوید: «این قرآن نه دچار تغییر شده</w:t>
      </w:r>
      <w:r w:rsidR="006A314B" w:rsidRPr="00781059">
        <w:rPr>
          <w:rStyle w:val="Char0"/>
          <w:rFonts w:hint="cs"/>
          <w:color w:val="000000" w:themeColor="text1"/>
          <w:rtl/>
        </w:rPr>
        <w:t xml:space="preserve"> است</w:t>
      </w:r>
      <w:r w:rsidRPr="00781059">
        <w:rPr>
          <w:rStyle w:val="Char0"/>
          <w:color w:val="000000" w:themeColor="text1"/>
          <w:rtl/>
        </w:rPr>
        <w:t xml:space="preserve"> نه تبدیل و نه چیزی از آن کاسته شده</w:t>
      </w:r>
      <w:r w:rsidR="006A314B" w:rsidRPr="00781059">
        <w:rPr>
          <w:rStyle w:val="Char0"/>
          <w:color w:val="000000" w:themeColor="text1"/>
          <w:rtl/>
        </w:rPr>
        <w:t xml:space="preserve"> و نه چیزی بر آن افزوده شده است</w:t>
      </w:r>
      <w:r w:rsidRPr="00781059">
        <w:rPr>
          <w:rStyle w:val="Char0"/>
          <w:color w:val="000000" w:themeColor="text1"/>
          <w:rtl/>
        </w:rPr>
        <w:t xml:space="preserve"> </w:t>
      </w:r>
      <w:r w:rsidRPr="00781059">
        <w:rPr>
          <w:rStyle w:val="Charb"/>
          <w:color w:val="000000" w:themeColor="text1"/>
          <w:rtl/>
        </w:rPr>
        <w:t>و این بر خلاف اعتقاد</w:t>
      </w:r>
      <w:r w:rsidRPr="00781059">
        <w:rPr>
          <w:rStyle w:val="Char0"/>
          <w:color w:val="000000" w:themeColor="text1"/>
          <w:rtl/>
        </w:rPr>
        <w:t xml:space="preserve"> رافضیان است که می‌گویند: قرآن دچار تبدیل و تغییر شده</w:t>
      </w:r>
      <w:r w:rsidR="006A314B" w:rsidRPr="00781059">
        <w:rPr>
          <w:rStyle w:val="Char0"/>
          <w:rFonts w:hint="cs"/>
          <w:color w:val="000000" w:themeColor="text1"/>
          <w:rtl/>
        </w:rPr>
        <w:t xml:space="preserve"> </w:t>
      </w:r>
      <w:r w:rsidRPr="00781059">
        <w:rPr>
          <w:rStyle w:val="Char0"/>
          <w:color w:val="000000" w:themeColor="text1"/>
          <w:rtl/>
        </w:rPr>
        <w:t>و نظم و ترتیب آن به هم ریخته است».</w:t>
      </w:r>
    </w:p>
    <w:p w:rsidR="00994878" w:rsidRPr="00781059" w:rsidRDefault="00994878" w:rsidP="00781059">
      <w:pPr>
        <w:rPr>
          <w:rStyle w:val="Char0"/>
          <w:color w:val="000000" w:themeColor="text1"/>
          <w:rtl/>
        </w:rPr>
      </w:pPr>
      <w:r w:rsidRPr="00781059">
        <w:rPr>
          <w:rStyle w:val="Char0"/>
          <w:color w:val="000000" w:themeColor="text1"/>
          <w:rtl/>
        </w:rPr>
        <w:t xml:space="preserve"> </w:t>
      </w:r>
      <w:r w:rsidR="006A314B" w:rsidRPr="00781059">
        <w:rPr>
          <w:rStyle w:val="Char0"/>
          <w:rFonts w:hint="cs"/>
          <w:color w:val="000000" w:themeColor="text1"/>
          <w:rtl/>
        </w:rPr>
        <w:t xml:space="preserve"> همچنین </w:t>
      </w:r>
      <w:r w:rsidRPr="00781059">
        <w:rPr>
          <w:rStyle w:val="Char0"/>
          <w:color w:val="000000" w:themeColor="text1"/>
          <w:rtl/>
        </w:rPr>
        <w:t>می‌گوید: «قرآن در محضر صحابه</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ش</w:t>
      </w:r>
      <w:r w:rsidRPr="00781059">
        <w:rPr>
          <w:rStyle w:val="Char0"/>
          <w:color w:val="000000" w:themeColor="text1"/>
          <w:rtl/>
        </w:rPr>
        <w:t xml:space="preserve"> جمع آوری شده</w:t>
      </w:r>
      <w:r w:rsidR="006A314B" w:rsidRPr="00781059">
        <w:rPr>
          <w:rStyle w:val="Char0"/>
          <w:rFonts w:hint="cs"/>
          <w:color w:val="000000" w:themeColor="text1"/>
          <w:rtl/>
        </w:rPr>
        <w:t xml:space="preserve"> است</w:t>
      </w:r>
      <w:r w:rsidRPr="00781059">
        <w:rPr>
          <w:rStyle w:val="Char0"/>
          <w:color w:val="000000" w:themeColor="text1"/>
          <w:rtl/>
        </w:rPr>
        <w:t xml:space="preserve"> و</w:t>
      </w:r>
      <w:r w:rsidR="004A0C60" w:rsidRPr="00781059">
        <w:rPr>
          <w:rStyle w:val="Char0"/>
          <w:color w:val="000000" w:themeColor="text1"/>
          <w:rtl/>
        </w:rPr>
        <w:t xml:space="preserve"> آن‌ها </w:t>
      </w:r>
      <w:r w:rsidRPr="00781059">
        <w:rPr>
          <w:rStyle w:val="Char0"/>
          <w:color w:val="000000" w:themeColor="text1"/>
          <w:rtl/>
        </w:rPr>
        <w:t>بر آن اجماع نمودند و کسی منکر آن نشد و هیچیک از صحابه آن را رد نکرد</w:t>
      </w:r>
      <w:r w:rsidR="00F623B7" w:rsidRPr="00781059">
        <w:rPr>
          <w:rStyle w:val="Char0"/>
          <w:rFonts w:hint="cs"/>
          <w:color w:val="000000" w:themeColor="text1"/>
          <w:rtl/>
        </w:rPr>
        <w:t>ه</w:t>
      </w:r>
      <w:r w:rsidRPr="00781059">
        <w:rPr>
          <w:rStyle w:val="Char0"/>
          <w:color w:val="000000" w:themeColor="text1"/>
          <w:rtl/>
        </w:rPr>
        <w:t xml:space="preserve"> و عیب و ایرادی </w:t>
      </w:r>
      <w:r w:rsidRPr="00781059">
        <w:rPr>
          <w:rStyle w:val="Char0"/>
          <w:color w:val="000000" w:themeColor="text1"/>
          <w:rtl/>
        </w:rPr>
        <w:lastRenderedPageBreak/>
        <w:t xml:space="preserve">بدان وارد ندانسته است و اگر دچار تغییر و یا تبدیل شده بود، باید حداقل از یک صحابی نقل می‌شد که در آن عیب و ایراد وارد کرده است، زیرا </w:t>
      </w:r>
      <w:r w:rsidRPr="00781059">
        <w:rPr>
          <w:rStyle w:val="Charb"/>
          <w:color w:val="000000" w:themeColor="text1"/>
          <w:rtl/>
        </w:rPr>
        <w:t>معمولا چنین مسائلی پنهان نمی‌ماند</w:t>
      </w:r>
      <w:r w:rsidR="00F623B7" w:rsidRPr="00781059">
        <w:rPr>
          <w:rStyle w:val="Charb"/>
          <w:rFonts w:hint="cs"/>
          <w:color w:val="000000" w:themeColor="text1"/>
          <w:rtl/>
        </w:rPr>
        <w:t>؛</w:t>
      </w:r>
      <w:r w:rsidRPr="00781059">
        <w:rPr>
          <w:rStyle w:val="Char0"/>
          <w:color w:val="000000" w:themeColor="text1"/>
          <w:rtl/>
        </w:rPr>
        <w:t xml:space="preserve"> و نیز اگر قرآن تغییر و یا تبدیل یافته بود، بر علی</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واجب بود که آن را بیان ک</w:t>
      </w:r>
      <w:r w:rsidR="006A314B" w:rsidRPr="00781059">
        <w:rPr>
          <w:rStyle w:val="Char0"/>
          <w:rFonts w:hint="cs"/>
          <w:color w:val="000000" w:themeColor="text1"/>
          <w:rtl/>
        </w:rPr>
        <w:t>ند</w:t>
      </w:r>
      <w:r w:rsidRPr="00781059">
        <w:rPr>
          <w:rStyle w:val="Char0"/>
          <w:color w:val="000000" w:themeColor="text1"/>
          <w:rtl/>
        </w:rPr>
        <w:t xml:space="preserve"> و اصلاح نماید و برای عموم مردم بیان کند که وی موردی را که تغییر یافته بود، اصلاح کرده است، پس وقتی این کار را نکرده</w:t>
      </w:r>
      <w:r w:rsidR="006A314B" w:rsidRPr="00781059">
        <w:rPr>
          <w:rStyle w:val="Char0"/>
          <w:rFonts w:hint="cs"/>
          <w:color w:val="000000" w:themeColor="text1"/>
          <w:rtl/>
        </w:rPr>
        <w:t xml:space="preserve"> است</w:t>
      </w:r>
      <w:r w:rsidRPr="00781059">
        <w:rPr>
          <w:rStyle w:val="Char0"/>
          <w:color w:val="000000" w:themeColor="text1"/>
          <w:rtl/>
        </w:rPr>
        <w:t>، بلکه آن را قرائت کرده و بدان عمل نموده</w:t>
      </w:r>
      <w:r w:rsidR="006A314B" w:rsidRPr="00781059">
        <w:rPr>
          <w:rStyle w:val="Char0"/>
          <w:rFonts w:hint="cs"/>
          <w:color w:val="000000" w:themeColor="text1"/>
          <w:rtl/>
        </w:rPr>
        <w:t xml:space="preserve"> است</w:t>
      </w:r>
      <w:r w:rsidRPr="00781059">
        <w:rPr>
          <w:rStyle w:val="Char0"/>
          <w:color w:val="000000" w:themeColor="text1"/>
          <w:rtl/>
        </w:rPr>
        <w:t>، دلالت بر آن دارد که قرآن دچار تبدیل و تغییر نشده است».</w:t>
      </w:r>
      <w:r w:rsidRPr="00781059">
        <w:rPr>
          <w:rStyle w:val="FootnoteReference"/>
          <w:rFonts w:ascii="IRLotus" w:hAnsi="IRLotus" w:cs="IRNazli"/>
          <w:color w:val="000000" w:themeColor="text1"/>
          <w:rtl/>
          <w:lang w:bidi="fa-IR"/>
        </w:rPr>
        <w:footnoteReference w:id="74"/>
      </w:r>
    </w:p>
    <w:p w:rsidR="00994878" w:rsidRPr="00781059" w:rsidRDefault="00994878" w:rsidP="00781059">
      <w:pPr>
        <w:rPr>
          <w:rStyle w:val="Char0"/>
          <w:color w:val="000000" w:themeColor="text1"/>
          <w:rtl/>
        </w:rPr>
      </w:pPr>
      <w:r w:rsidRPr="00781059">
        <w:rPr>
          <w:rStyle w:val="Char0"/>
          <w:color w:val="000000" w:themeColor="text1"/>
          <w:rtl/>
        </w:rPr>
        <w:t>فتوایی از سوی «اللجنة الدائمة للبحوث العلمیة وال</w:t>
      </w:r>
      <w:r w:rsidR="006A314B" w:rsidRPr="00781059">
        <w:rPr>
          <w:rStyle w:val="Char0"/>
          <w:color w:val="000000" w:themeColor="text1"/>
          <w:rtl/>
        </w:rPr>
        <w:t>إفتاء» در عربستان سعودی صادر شد</w:t>
      </w:r>
      <w:r w:rsidRPr="00781059">
        <w:rPr>
          <w:rStyle w:val="Char0"/>
          <w:color w:val="000000" w:themeColor="text1"/>
          <w:rtl/>
        </w:rPr>
        <w:t xml:space="preserve"> مبنی بر اینکه: «هرکس بگوید: قرآن حفظ نشده یا دچار تحریف یا نقص شده است، گمراه و عامل گمراهی است، از چنین فردی استتابه (درخواست توبه)</w:t>
      </w:r>
      <w:r w:rsidR="006A314B" w:rsidRPr="00781059">
        <w:rPr>
          <w:rStyle w:val="Char0"/>
          <w:color w:val="000000" w:themeColor="text1"/>
          <w:rtl/>
        </w:rPr>
        <w:t xml:space="preserve"> می‌شود، پس اگر توبه کرد که خوب</w:t>
      </w:r>
      <w:r w:rsidRPr="00781059">
        <w:rPr>
          <w:rStyle w:val="Char0"/>
          <w:color w:val="000000" w:themeColor="text1"/>
          <w:rtl/>
        </w:rPr>
        <w:t xml:space="preserve"> وگرنه کشتن </w:t>
      </w:r>
      <w:r w:rsidR="00F623B7" w:rsidRPr="00781059">
        <w:rPr>
          <w:rStyle w:val="Char0"/>
          <w:rFonts w:hint="cs"/>
          <w:color w:val="000000" w:themeColor="text1"/>
          <w:rtl/>
        </w:rPr>
        <w:t>وی</w:t>
      </w:r>
      <w:r w:rsidRPr="00781059">
        <w:rPr>
          <w:rStyle w:val="Char0"/>
          <w:color w:val="000000" w:themeColor="text1"/>
          <w:rtl/>
        </w:rPr>
        <w:t xml:space="preserve"> به عنوان فردی مرتد </w:t>
      </w:r>
      <w:r w:rsidR="00F623B7" w:rsidRPr="00781059">
        <w:rPr>
          <w:rStyle w:val="Char0"/>
          <w:color w:val="000000" w:themeColor="text1"/>
          <w:rtl/>
        </w:rPr>
        <w:t xml:space="preserve">بر ولی امر </w:t>
      </w:r>
      <w:r w:rsidRPr="00781059">
        <w:rPr>
          <w:rStyle w:val="Char0"/>
          <w:color w:val="000000" w:themeColor="text1"/>
          <w:rtl/>
        </w:rPr>
        <w:t xml:space="preserve">واجب است، زیرا اعتقاد و باور و سخن چنین کسی با این کلام الهی به صراحت مخالف می‌باشد: </w:t>
      </w:r>
      <w:r w:rsidR="00A4438D" w:rsidRPr="00781059">
        <w:rPr>
          <w:rStyle w:val="Char0"/>
          <w:rFonts w:cs="Traditional Arabic"/>
          <w:color w:val="000000" w:themeColor="text1"/>
          <w:shd w:val="clear" w:color="auto" w:fill="FFFFFF"/>
          <w:rtl/>
        </w:rPr>
        <w:t>﴿</w:t>
      </w:r>
      <w:r w:rsidR="00A4438D" w:rsidRPr="00781059">
        <w:rPr>
          <w:rStyle w:val="Char7"/>
          <w:color w:val="000000" w:themeColor="text1"/>
          <w:rtl/>
        </w:rPr>
        <w:t xml:space="preserve">إِنَّا نَحۡنُ نَزَّلۡنَا </w:t>
      </w:r>
      <w:r w:rsidR="00A4438D" w:rsidRPr="00781059">
        <w:rPr>
          <w:rStyle w:val="Char7"/>
          <w:rFonts w:hint="cs"/>
          <w:color w:val="000000" w:themeColor="text1"/>
          <w:rtl/>
        </w:rPr>
        <w:t>ٱ</w:t>
      </w:r>
      <w:r w:rsidR="00A4438D" w:rsidRPr="00781059">
        <w:rPr>
          <w:rStyle w:val="Char7"/>
          <w:rFonts w:hint="eastAsia"/>
          <w:color w:val="000000" w:themeColor="text1"/>
          <w:rtl/>
        </w:rPr>
        <w:t>لذِّكۡرَ</w:t>
      </w:r>
      <w:r w:rsidR="00A4438D" w:rsidRPr="00781059">
        <w:rPr>
          <w:rStyle w:val="Char7"/>
          <w:color w:val="000000" w:themeColor="text1"/>
          <w:rtl/>
        </w:rPr>
        <w:t xml:space="preserve"> وَإِنَّا لَهُ</w:t>
      </w:r>
      <w:r w:rsidR="00A4438D" w:rsidRPr="00781059">
        <w:rPr>
          <w:rStyle w:val="Char7"/>
          <w:rFonts w:hint="cs"/>
          <w:color w:val="000000" w:themeColor="text1"/>
          <w:rtl/>
        </w:rPr>
        <w:t>ۥ</w:t>
      </w:r>
      <w:r w:rsidR="00A4438D" w:rsidRPr="00781059">
        <w:rPr>
          <w:rStyle w:val="Char7"/>
          <w:color w:val="000000" w:themeColor="text1"/>
          <w:rtl/>
        </w:rPr>
        <w:t xml:space="preserve"> لَحَٰفِظُونَ٩</w:t>
      </w:r>
      <w:r w:rsidR="00A4438D" w:rsidRPr="00781059">
        <w:rPr>
          <w:rStyle w:val="Char0"/>
          <w:rFonts w:cs="Traditional Arabic"/>
          <w:color w:val="000000" w:themeColor="text1"/>
          <w:shd w:val="clear" w:color="auto" w:fill="FFFFFF"/>
          <w:rtl/>
        </w:rPr>
        <w:t>﴾</w:t>
      </w:r>
      <w:r w:rsidR="00A4438D" w:rsidRPr="00781059">
        <w:rPr>
          <w:rStyle w:val="Char7"/>
          <w:color w:val="000000" w:themeColor="text1"/>
          <w:rtl/>
        </w:rPr>
        <w:t xml:space="preserve"> </w:t>
      </w:r>
      <w:r w:rsidR="00A4438D" w:rsidRPr="00781059">
        <w:rPr>
          <w:rStyle w:val="Char"/>
          <w:color w:val="000000" w:themeColor="text1"/>
          <w:rtl/>
        </w:rPr>
        <w:t>[الحجر: 9]</w:t>
      </w:r>
      <w:r w:rsidRPr="00781059">
        <w:rPr>
          <w:rStyle w:val="Char0"/>
          <w:color w:val="000000" w:themeColor="text1"/>
          <w:rtl/>
        </w:rPr>
        <w:t xml:space="preserve"> </w:t>
      </w:r>
      <w:r w:rsidRPr="00781059">
        <w:rPr>
          <w:rStyle w:val="Char5"/>
          <w:color w:val="000000" w:themeColor="text1"/>
          <w:rtl/>
        </w:rPr>
        <w:t>«همانا ما قرآن را نازل کردیم و قطعاً ما نگهبان آن هستیم»</w:t>
      </w:r>
      <w:r w:rsidRPr="00781059">
        <w:rPr>
          <w:rStyle w:val="Char0"/>
          <w:color w:val="000000" w:themeColor="text1"/>
          <w:rtl/>
        </w:rPr>
        <w:t xml:space="preserve"> و نیز با اجماع امت مبنی بر حفظ و سلامت قرآن مخالف است.</w:t>
      </w:r>
    </w:p>
    <w:p w:rsidR="00994878" w:rsidRPr="00781059" w:rsidRDefault="00994878" w:rsidP="00781059">
      <w:pPr>
        <w:rPr>
          <w:rStyle w:val="Char0"/>
          <w:color w:val="000000" w:themeColor="text1"/>
          <w:rtl/>
        </w:rPr>
      </w:pPr>
      <w:r w:rsidRPr="00781059">
        <w:rPr>
          <w:rStyle w:val="Char0"/>
          <w:color w:val="000000" w:themeColor="text1"/>
          <w:rtl/>
        </w:rPr>
        <w:t>علمای الأزهر بیانیه‌ای صادر کرده</w:t>
      </w:r>
      <w:r w:rsidR="003606D2" w:rsidRPr="00781059">
        <w:rPr>
          <w:rStyle w:val="Char0"/>
          <w:color w:val="000000" w:themeColor="text1"/>
          <w:rtl/>
        </w:rPr>
        <w:t>‌</w:t>
      </w:r>
      <w:r w:rsidR="006A314B" w:rsidRPr="00781059">
        <w:rPr>
          <w:rStyle w:val="Char0"/>
          <w:rFonts w:hint="cs"/>
          <w:color w:val="000000" w:themeColor="text1"/>
          <w:rtl/>
        </w:rPr>
        <w:t>اند</w:t>
      </w:r>
      <w:r w:rsidRPr="00781059">
        <w:rPr>
          <w:rStyle w:val="Char0"/>
          <w:color w:val="000000" w:themeColor="text1"/>
          <w:rtl/>
        </w:rPr>
        <w:t xml:space="preserve"> و در آن مرقوم داشته‌اند که علمای اهل سنت از سلف تا خلف بر کفر آنکه معتقد به تحریف قرآن باشد</w:t>
      </w:r>
      <w:r w:rsidR="006A314B" w:rsidRPr="00781059">
        <w:rPr>
          <w:rStyle w:val="Char0"/>
          <w:rFonts w:hint="cs"/>
          <w:color w:val="000000" w:themeColor="text1"/>
          <w:rtl/>
        </w:rPr>
        <w:t>،</w:t>
      </w:r>
      <w:r w:rsidRPr="00781059">
        <w:rPr>
          <w:rStyle w:val="Char0"/>
          <w:color w:val="000000" w:themeColor="text1"/>
          <w:rtl/>
        </w:rPr>
        <w:t xml:space="preserve"> اجماع داشتند.</w:t>
      </w:r>
    </w:p>
    <w:p w:rsidR="00994878" w:rsidRPr="00781059" w:rsidRDefault="00994878" w:rsidP="00781059">
      <w:pPr>
        <w:rPr>
          <w:rStyle w:val="Char0"/>
          <w:color w:val="000000" w:themeColor="text1"/>
          <w:rtl/>
        </w:rPr>
      </w:pPr>
      <w:r w:rsidRPr="00781059">
        <w:rPr>
          <w:rStyle w:val="Char0"/>
          <w:color w:val="000000" w:themeColor="text1"/>
          <w:rtl/>
        </w:rPr>
        <w:t xml:space="preserve">اهل سنت در این رابطه کتاب‌های متنوع، صریح و روشنی نگاشته‌اند، از این جمله است مطالبی که در باب ارتداد در کتاب‌های فقه ذکر کرده‌اند و حکم این مسأله را بیان داشته‌اند و </w:t>
      </w:r>
      <w:r w:rsidR="00F623B7" w:rsidRPr="00781059">
        <w:rPr>
          <w:rStyle w:val="Char0"/>
          <w:rFonts w:hint="cs"/>
          <w:color w:val="000000" w:themeColor="text1"/>
          <w:rtl/>
        </w:rPr>
        <w:t>از این قبیل است</w:t>
      </w:r>
      <w:r w:rsidRPr="00781059">
        <w:rPr>
          <w:rStyle w:val="Char0"/>
          <w:color w:val="000000" w:themeColor="text1"/>
          <w:rtl/>
        </w:rPr>
        <w:t xml:space="preserve"> آنچه در سیاق رد زندیق‌ها، ملحدین و گروه‌های منحرف بیان داشته‌اند و </w:t>
      </w:r>
      <w:r w:rsidR="00F623B7" w:rsidRPr="00781059">
        <w:rPr>
          <w:rStyle w:val="Char0"/>
          <w:rFonts w:hint="cs"/>
          <w:color w:val="000000" w:themeColor="text1"/>
          <w:rtl/>
        </w:rPr>
        <w:t>مواردی که</w:t>
      </w:r>
      <w:r w:rsidRPr="00781059">
        <w:rPr>
          <w:rStyle w:val="Char0"/>
          <w:color w:val="000000" w:themeColor="text1"/>
          <w:rtl/>
        </w:rPr>
        <w:t xml:space="preserve"> در کتاب‌های اعتقادی در بیان منزلت قرآن کریم وارد شده است.</w:t>
      </w:r>
    </w:p>
    <w:p w:rsidR="00994878" w:rsidRPr="00781059" w:rsidRDefault="00994878" w:rsidP="00781059">
      <w:pPr>
        <w:rPr>
          <w:rStyle w:val="Char0"/>
          <w:color w:val="000000" w:themeColor="text1"/>
          <w:rtl/>
        </w:rPr>
      </w:pPr>
      <w:r w:rsidRPr="00781059">
        <w:rPr>
          <w:rStyle w:val="Char0"/>
          <w:color w:val="000000" w:themeColor="text1"/>
          <w:rtl/>
        </w:rPr>
        <w:t>وقتی تمامی اهل سنت به کفر کسی فتوا می‌دهند که در قرآن شک و تردید داشته باشد، به این معنی است که</w:t>
      </w:r>
      <w:r w:rsidR="004A0C60" w:rsidRPr="00781059">
        <w:rPr>
          <w:rStyle w:val="Char0"/>
          <w:color w:val="000000" w:themeColor="text1"/>
          <w:rtl/>
        </w:rPr>
        <w:t xml:space="preserve"> آن‌ها </w:t>
      </w:r>
      <w:r w:rsidRPr="00781059">
        <w:rPr>
          <w:rStyle w:val="Char0"/>
          <w:color w:val="000000" w:themeColor="text1"/>
          <w:rtl/>
        </w:rPr>
        <w:t xml:space="preserve">به سلامت و حفظ قرآن از تحریف و تبدیل و تغییر و کاهش و افزایش در آن به هر </w:t>
      </w:r>
      <w:r w:rsidR="00F623B7" w:rsidRPr="00781059">
        <w:rPr>
          <w:rStyle w:val="Char0"/>
          <w:rFonts w:hint="cs"/>
          <w:color w:val="000000" w:themeColor="text1"/>
          <w:rtl/>
        </w:rPr>
        <w:t>صورتی که باشد،</w:t>
      </w:r>
      <w:r w:rsidRPr="00781059">
        <w:rPr>
          <w:rStyle w:val="Char0"/>
          <w:color w:val="000000" w:themeColor="text1"/>
          <w:rtl/>
        </w:rPr>
        <w:t xml:space="preserve"> ایمان دارند و معتقدند که باور به تحریف قرآن، طعن در کلام الله تعالی و وعده‌ای است که دچار تبدیل و تغییر نمی‌شود حال آنکه </w:t>
      </w:r>
      <w:r w:rsidRPr="00781059">
        <w:rPr>
          <w:rStyle w:val="Char0"/>
          <w:color w:val="000000" w:themeColor="text1"/>
          <w:rtl/>
        </w:rPr>
        <w:lastRenderedPageBreak/>
        <w:t>الله متعال می‌فرماید:</w:t>
      </w:r>
      <w:r w:rsidR="00A4438D" w:rsidRPr="00781059">
        <w:rPr>
          <w:rStyle w:val="Char0"/>
          <w:rFonts w:hint="cs"/>
          <w:color w:val="000000" w:themeColor="text1"/>
          <w:rtl/>
        </w:rPr>
        <w:t xml:space="preserve"> </w:t>
      </w:r>
      <w:r w:rsidR="00A4438D" w:rsidRPr="00781059">
        <w:rPr>
          <w:rStyle w:val="Char0"/>
          <w:rFonts w:cs="Traditional Arabic"/>
          <w:color w:val="000000" w:themeColor="text1"/>
          <w:shd w:val="clear" w:color="auto" w:fill="FFFFFF"/>
          <w:rtl/>
          <w:lang w:bidi="fa-IR"/>
        </w:rPr>
        <w:t>﴿</w:t>
      </w:r>
      <w:r w:rsidR="00A4438D" w:rsidRPr="00781059">
        <w:rPr>
          <w:rStyle w:val="Char7"/>
          <w:color w:val="000000" w:themeColor="text1"/>
          <w:rtl/>
        </w:rPr>
        <w:t xml:space="preserve">إِنَّا نَحۡنُ نَزَّلۡنَا </w:t>
      </w:r>
      <w:r w:rsidR="00A4438D" w:rsidRPr="00781059">
        <w:rPr>
          <w:rStyle w:val="Char7"/>
          <w:rFonts w:hint="cs"/>
          <w:color w:val="000000" w:themeColor="text1"/>
          <w:rtl/>
        </w:rPr>
        <w:t>ٱ</w:t>
      </w:r>
      <w:r w:rsidR="00A4438D" w:rsidRPr="00781059">
        <w:rPr>
          <w:rStyle w:val="Char7"/>
          <w:rFonts w:hint="eastAsia"/>
          <w:color w:val="000000" w:themeColor="text1"/>
          <w:rtl/>
        </w:rPr>
        <w:t>لذِّكۡرَ</w:t>
      </w:r>
      <w:r w:rsidR="00A4438D" w:rsidRPr="00781059">
        <w:rPr>
          <w:rStyle w:val="Char7"/>
          <w:color w:val="000000" w:themeColor="text1"/>
          <w:rtl/>
        </w:rPr>
        <w:t xml:space="preserve"> وَإِنَّا لَهُ</w:t>
      </w:r>
      <w:r w:rsidR="00A4438D" w:rsidRPr="00781059">
        <w:rPr>
          <w:rStyle w:val="Char7"/>
          <w:rFonts w:hint="cs"/>
          <w:color w:val="000000" w:themeColor="text1"/>
          <w:rtl/>
        </w:rPr>
        <w:t>ۥ</w:t>
      </w:r>
      <w:r w:rsidR="00A4438D" w:rsidRPr="00781059">
        <w:rPr>
          <w:rStyle w:val="Char7"/>
          <w:color w:val="000000" w:themeColor="text1"/>
          <w:rtl/>
        </w:rPr>
        <w:t xml:space="preserve"> لَحَٰفِظُونَ٩</w:t>
      </w:r>
      <w:r w:rsidR="00A4438D" w:rsidRPr="00781059">
        <w:rPr>
          <w:rStyle w:val="Char0"/>
          <w:rFonts w:cs="Traditional Arabic"/>
          <w:color w:val="000000" w:themeColor="text1"/>
          <w:shd w:val="clear" w:color="auto" w:fill="FFFFFF"/>
          <w:rtl/>
          <w:lang w:bidi="fa-IR"/>
        </w:rPr>
        <w:t>﴾</w:t>
      </w:r>
      <w:r w:rsidR="00A4438D" w:rsidRPr="00781059">
        <w:rPr>
          <w:rStyle w:val="Char7"/>
          <w:color w:val="000000" w:themeColor="text1"/>
          <w:rtl/>
        </w:rPr>
        <w:t xml:space="preserve"> </w:t>
      </w:r>
      <w:r w:rsidR="00A4438D" w:rsidRPr="00781059">
        <w:rPr>
          <w:rStyle w:val="Char"/>
          <w:color w:val="000000" w:themeColor="text1"/>
          <w:rtl/>
        </w:rPr>
        <w:t>[الحجر: 9]</w:t>
      </w:r>
      <w:r w:rsidRPr="00781059">
        <w:rPr>
          <w:rStyle w:val="Char0"/>
          <w:color w:val="000000" w:themeColor="text1"/>
          <w:rtl/>
        </w:rPr>
        <w:t xml:space="preserve"> </w:t>
      </w:r>
      <w:r w:rsidRPr="00781059">
        <w:rPr>
          <w:rStyle w:val="Char5"/>
          <w:color w:val="000000" w:themeColor="text1"/>
          <w:rtl/>
        </w:rPr>
        <w:t>«همانا ما قرآن را نازل کردیم و قطعاً ما نگهبان آن هستیم</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این باور</w:t>
      </w:r>
      <w:r w:rsidR="00F623B7" w:rsidRPr="00781059">
        <w:rPr>
          <w:rStyle w:val="Char0"/>
          <w:rFonts w:hint="cs"/>
          <w:color w:val="000000" w:themeColor="text1"/>
          <w:rtl/>
        </w:rPr>
        <w:t xml:space="preserve"> و تصور</w:t>
      </w:r>
      <w:r w:rsidRPr="00781059">
        <w:rPr>
          <w:rStyle w:val="Char0"/>
          <w:color w:val="000000" w:themeColor="text1"/>
          <w:rtl/>
        </w:rPr>
        <w:t xml:space="preserve"> که صحابه یا برخی از</w:t>
      </w:r>
      <w:r w:rsidR="004A0C60" w:rsidRPr="00781059">
        <w:rPr>
          <w:rStyle w:val="Char0"/>
          <w:color w:val="000000" w:themeColor="text1"/>
          <w:rtl/>
        </w:rPr>
        <w:t xml:space="preserve"> آن‌ها </w:t>
      </w:r>
      <w:r w:rsidR="00F623B7" w:rsidRPr="00781059">
        <w:rPr>
          <w:rStyle w:val="Char0"/>
          <w:rFonts w:hint="cs"/>
          <w:color w:val="000000" w:themeColor="text1"/>
          <w:rtl/>
        </w:rPr>
        <w:t>به هنگام</w:t>
      </w:r>
      <w:r w:rsidR="000A57CA" w:rsidRPr="00781059">
        <w:rPr>
          <w:rStyle w:val="Char0"/>
          <w:color w:val="000000" w:themeColor="text1"/>
          <w:rtl/>
        </w:rPr>
        <w:t xml:space="preserve"> جمع آوری قرآن، در آن دست برد</w:t>
      </w:r>
      <w:r w:rsidR="000A57CA" w:rsidRPr="00781059">
        <w:rPr>
          <w:rStyle w:val="Char0"/>
          <w:rFonts w:hint="cs"/>
          <w:color w:val="000000" w:themeColor="text1"/>
          <w:rtl/>
        </w:rPr>
        <w:t>ند</w:t>
      </w:r>
      <w:r w:rsidRPr="00781059">
        <w:rPr>
          <w:rStyle w:val="Char0"/>
          <w:color w:val="000000" w:themeColor="text1"/>
          <w:rtl/>
        </w:rPr>
        <w:t xml:space="preserve"> و مواردی را از آن کاسته و</w:t>
      </w:r>
      <w:r w:rsidR="000A57CA" w:rsidRPr="00781059">
        <w:rPr>
          <w:rStyle w:val="Char0"/>
          <w:rFonts w:hint="cs"/>
          <w:color w:val="000000" w:themeColor="text1"/>
          <w:rtl/>
        </w:rPr>
        <w:t xml:space="preserve"> </w:t>
      </w:r>
      <w:r w:rsidRPr="00781059">
        <w:rPr>
          <w:rStyle w:val="Char0"/>
          <w:color w:val="000000" w:themeColor="text1"/>
          <w:rtl/>
        </w:rPr>
        <w:t>تبدیل و تحریف نمودند، درواقع عیبجویی از الله تعالی و قدرت اوست و نیز عیبجویی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اصحابش می‌باشد که همنشین</w:t>
      </w:r>
      <w:r w:rsidR="004A0C60" w:rsidRPr="00781059">
        <w:rPr>
          <w:rStyle w:val="Char0"/>
          <w:color w:val="000000" w:themeColor="text1"/>
          <w:rtl/>
        </w:rPr>
        <w:t xml:space="preserve"> آن‌ها </w:t>
      </w:r>
      <w:r w:rsidRPr="00781059">
        <w:rPr>
          <w:rStyle w:val="Char0"/>
          <w:color w:val="000000" w:themeColor="text1"/>
          <w:rtl/>
        </w:rPr>
        <w:t>بوده</w:t>
      </w:r>
      <w:r w:rsidR="000A57CA" w:rsidRPr="00781059">
        <w:rPr>
          <w:rStyle w:val="Char0"/>
          <w:rFonts w:hint="cs"/>
          <w:color w:val="000000" w:themeColor="text1"/>
          <w:rtl/>
        </w:rPr>
        <w:t xml:space="preserve"> است</w:t>
      </w:r>
      <w:r w:rsidRPr="00781059">
        <w:rPr>
          <w:rStyle w:val="Char0"/>
          <w:color w:val="000000" w:themeColor="text1"/>
          <w:rtl/>
        </w:rPr>
        <w:t xml:space="preserve"> و زندگی خود را با</w:t>
      </w:r>
      <w:r w:rsidR="004A0C60" w:rsidRPr="00781059">
        <w:rPr>
          <w:rStyle w:val="Char0"/>
          <w:color w:val="000000" w:themeColor="text1"/>
          <w:rtl/>
        </w:rPr>
        <w:t xml:space="preserve"> آن‌ها </w:t>
      </w:r>
      <w:r w:rsidRPr="00781059">
        <w:rPr>
          <w:rStyle w:val="Char0"/>
          <w:color w:val="000000" w:themeColor="text1"/>
          <w:rtl/>
        </w:rPr>
        <w:t>گذرانده است،</w:t>
      </w:r>
      <w:r w:rsidR="004A0C60" w:rsidRPr="00781059">
        <w:rPr>
          <w:rStyle w:val="Char0"/>
          <w:color w:val="000000" w:themeColor="text1"/>
          <w:rtl/>
        </w:rPr>
        <w:t xml:space="preserve"> آن‌ها </w:t>
      </w:r>
      <w:r w:rsidRPr="00781059">
        <w:rPr>
          <w:rStyle w:val="Char0"/>
          <w:color w:val="000000" w:themeColor="text1"/>
          <w:rtl/>
        </w:rPr>
        <w:t>را پرورش داده و به ایشان علم آموخته است و</w:t>
      </w:r>
      <w:r w:rsidR="00F623B7" w:rsidRPr="00781059">
        <w:rPr>
          <w:rStyle w:val="Char0"/>
          <w:color w:val="000000" w:themeColor="text1"/>
          <w:rtl/>
        </w:rPr>
        <w:t xml:space="preserve"> آن</w:t>
      </w:r>
      <w:r w:rsidR="004A0C60" w:rsidRPr="00781059">
        <w:rPr>
          <w:rStyle w:val="Char0"/>
          <w:color w:val="000000" w:themeColor="text1"/>
          <w:rtl/>
        </w:rPr>
        <w:t>ا</w:t>
      </w:r>
      <w:r w:rsidR="00F623B7" w:rsidRPr="00781059">
        <w:rPr>
          <w:rStyle w:val="Char0"/>
          <w:rFonts w:hint="cs"/>
          <w:color w:val="000000" w:themeColor="text1"/>
          <w:rtl/>
        </w:rPr>
        <w:t>ن</w:t>
      </w:r>
      <w:r w:rsidR="004A0C60" w:rsidRPr="00781059">
        <w:rPr>
          <w:rStyle w:val="Char0"/>
          <w:color w:val="000000" w:themeColor="text1"/>
          <w:rtl/>
        </w:rPr>
        <w:t xml:space="preserve"> </w:t>
      </w:r>
      <w:r w:rsidRPr="00781059">
        <w:rPr>
          <w:rStyle w:val="Char0"/>
          <w:color w:val="000000" w:themeColor="text1"/>
          <w:rtl/>
        </w:rPr>
        <w:t>نیز با جان و مال خود همراه با ایشان جنگید</w:t>
      </w:r>
      <w:r w:rsidR="000A57CA" w:rsidRPr="00781059">
        <w:rPr>
          <w:rStyle w:val="Char0"/>
          <w:rFonts w:hint="cs"/>
          <w:color w:val="000000" w:themeColor="text1"/>
          <w:rtl/>
        </w:rPr>
        <w:t>ند</w:t>
      </w:r>
      <w:r w:rsidRPr="00781059">
        <w:rPr>
          <w:rStyle w:val="Char0"/>
          <w:color w:val="000000" w:themeColor="text1"/>
          <w:rtl/>
        </w:rPr>
        <w:t xml:space="preserve"> و پس از وفات</w:t>
      </w:r>
      <w:r w:rsidR="000A57CA" w:rsidRPr="00781059">
        <w:rPr>
          <w:rStyle w:val="Char0"/>
          <w:color w:val="000000" w:themeColor="text1"/>
          <w:rtl/>
        </w:rPr>
        <w:t xml:space="preserve"> ایشان، رسالتش را بر دوش گرفتند</w:t>
      </w:r>
      <w:r w:rsidRPr="00781059">
        <w:rPr>
          <w:rStyle w:val="Char0"/>
          <w:color w:val="000000" w:themeColor="text1"/>
          <w:rtl/>
        </w:rPr>
        <w:t xml:space="preserve"> و دلیل آن نیز فتوحات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زمان خود همراه با صحابه</w:t>
      </w:r>
      <w:r w:rsidR="003606D2" w:rsidRPr="00781059">
        <w:rPr>
          <w:rStyle w:val="Char0"/>
          <w:color w:val="000000" w:themeColor="text1"/>
          <w:rtl/>
        </w:rPr>
        <w:t>‌</w:t>
      </w:r>
      <w:r w:rsidR="000A57CA" w:rsidRPr="00781059">
        <w:rPr>
          <w:rStyle w:val="Char0"/>
          <w:rFonts w:hint="cs"/>
          <w:color w:val="000000" w:themeColor="text1"/>
          <w:rtl/>
        </w:rPr>
        <w:t>ی</w:t>
      </w:r>
      <w:r w:rsidRPr="00781059">
        <w:rPr>
          <w:rStyle w:val="Char0"/>
          <w:color w:val="000000" w:themeColor="text1"/>
          <w:rtl/>
        </w:rPr>
        <w:t xml:space="preserve"> کرام</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ش</w:t>
      </w:r>
      <w:r w:rsidRPr="00781059">
        <w:rPr>
          <w:rStyle w:val="Char0"/>
          <w:color w:val="000000" w:themeColor="text1"/>
          <w:rtl/>
        </w:rPr>
        <w:t xml:space="preserve"> و توسعه</w:t>
      </w:r>
      <w:r w:rsidR="003606D2" w:rsidRPr="00781059">
        <w:rPr>
          <w:rStyle w:val="Char0"/>
          <w:color w:val="000000" w:themeColor="text1"/>
          <w:rtl/>
        </w:rPr>
        <w:t>‌</w:t>
      </w:r>
      <w:r w:rsidR="000A57CA" w:rsidRPr="00781059">
        <w:rPr>
          <w:rStyle w:val="Char0"/>
          <w:rFonts w:hint="cs"/>
          <w:color w:val="000000" w:themeColor="text1"/>
          <w:rtl/>
        </w:rPr>
        <w:t>ی</w:t>
      </w:r>
      <w:r w:rsidRPr="00781059">
        <w:rPr>
          <w:rStyle w:val="Char0"/>
          <w:color w:val="000000" w:themeColor="text1"/>
          <w:rtl/>
        </w:rPr>
        <w:t xml:space="preserve"> این فتوحات بعد از وفات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w:t>
      </w:r>
    </w:p>
    <w:p w:rsidR="00994878" w:rsidRPr="00781059" w:rsidRDefault="00994878" w:rsidP="00781059">
      <w:pPr>
        <w:rPr>
          <w:rStyle w:val="Char0"/>
          <w:color w:val="000000" w:themeColor="text1"/>
          <w:rtl/>
        </w:rPr>
      </w:pPr>
      <w:r w:rsidRPr="00781059">
        <w:rPr>
          <w:rStyle w:val="Charb"/>
          <w:color w:val="000000" w:themeColor="text1"/>
          <w:rtl/>
        </w:rPr>
        <w:t>با این همه</w:t>
      </w:r>
      <w:r w:rsidRPr="00781059">
        <w:rPr>
          <w:rStyle w:val="Char0"/>
          <w:color w:val="000000" w:themeColor="text1"/>
          <w:rtl/>
        </w:rPr>
        <w:t>، چگونه شیعه می‌تواند میان تلاش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برای هدایت مردم و همبستگی قلب‌های</w:t>
      </w:r>
      <w:r w:rsidR="004A0C60" w:rsidRPr="00781059">
        <w:rPr>
          <w:rStyle w:val="Char0"/>
          <w:color w:val="000000" w:themeColor="text1"/>
          <w:rtl/>
        </w:rPr>
        <w:t xml:space="preserve"> آن‌ها </w:t>
      </w:r>
      <w:r w:rsidRPr="00781059">
        <w:rPr>
          <w:rStyle w:val="Char0"/>
          <w:color w:val="000000" w:themeColor="text1"/>
          <w:rtl/>
        </w:rPr>
        <w:t>جهت ایجاد برادری و میان ناتوانی ایشان از برگزیدن گروه اندکی از مردمان صالح پیرامون خود، جمع کنند؟</w:t>
      </w:r>
    </w:p>
    <w:p w:rsidR="00994878" w:rsidRPr="00781059" w:rsidRDefault="00994878" w:rsidP="00781059">
      <w:pPr>
        <w:rPr>
          <w:rStyle w:val="Char0"/>
          <w:color w:val="000000" w:themeColor="text1"/>
          <w:rtl/>
        </w:rPr>
      </w:pPr>
      <w:r w:rsidRPr="00781059">
        <w:rPr>
          <w:rStyle w:val="Char0"/>
          <w:color w:val="000000" w:themeColor="text1"/>
          <w:rtl/>
        </w:rPr>
        <w:t>اگر یک فرد شیعی از عموم اهل سنت، کوچک و بزرگ</w:t>
      </w:r>
      <w:r w:rsidR="004A0C60" w:rsidRPr="00781059">
        <w:rPr>
          <w:rStyle w:val="Char0"/>
          <w:color w:val="000000" w:themeColor="text1"/>
          <w:rtl/>
        </w:rPr>
        <w:t xml:space="preserve"> آن‌ها </w:t>
      </w:r>
      <w:r w:rsidRPr="00781059">
        <w:rPr>
          <w:rStyle w:val="Char0"/>
          <w:color w:val="000000" w:themeColor="text1"/>
          <w:rtl/>
        </w:rPr>
        <w:t>بپرسد: در مورد کسی که در تمامیت و کامل بودن قرآن شک داشته باشد چه می‌گویی؟ آن سنی بدون شک و تردید می‌گوید: هرکس در سلامت قرآن شک داشته باشد، بدون تردید کافر است و مرتکب کفر بواح</w:t>
      </w:r>
      <w:r w:rsidR="00F623B7" w:rsidRPr="00781059">
        <w:rPr>
          <w:rStyle w:val="Char0"/>
          <w:rFonts w:hint="cs"/>
          <w:color w:val="000000" w:themeColor="text1"/>
          <w:rtl/>
        </w:rPr>
        <w:t xml:space="preserve"> </w:t>
      </w:r>
      <w:r w:rsidR="000A57CA" w:rsidRPr="00781059">
        <w:rPr>
          <w:rStyle w:val="Char0"/>
          <w:rFonts w:hint="cs"/>
          <w:color w:val="000000" w:themeColor="text1"/>
          <w:rtl/>
          <w:lang w:bidi="fa-IR"/>
        </w:rPr>
        <w:t>(آشکار)</w:t>
      </w:r>
      <w:r w:rsidRPr="00781059">
        <w:rPr>
          <w:rStyle w:val="Char0"/>
          <w:color w:val="000000" w:themeColor="text1"/>
          <w:rtl/>
        </w:rPr>
        <w:t xml:space="preserve"> شده است.</w:t>
      </w:r>
    </w:p>
    <w:p w:rsidR="00994878" w:rsidRPr="00781059" w:rsidRDefault="00F623B7" w:rsidP="00781059">
      <w:pPr>
        <w:rPr>
          <w:rStyle w:val="Char0"/>
          <w:color w:val="000000" w:themeColor="text1"/>
          <w:rtl/>
        </w:rPr>
      </w:pPr>
      <w:r w:rsidRPr="00781059">
        <w:rPr>
          <w:rStyle w:val="Char0"/>
          <w:color w:val="000000" w:themeColor="text1"/>
          <w:rtl/>
        </w:rPr>
        <w:t>اکنون هم</w:t>
      </w:r>
      <w:r w:rsidRPr="00781059">
        <w:rPr>
          <w:rStyle w:val="Char0"/>
          <w:rFonts w:hint="cs"/>
          <w:color w:val="000000" w:themeColor="text1"/>
          <w:rtl/>
        </w:rPr>
        <w:t>ی</w:t>
      </w:r>
      <w:r w:rsidR="00994878" w:rsidRPr="00781059">
        <w:rPr>
          <w:rStyle w:val="Char0"/>
          <w:color w:val="000000" w:themeColor="text1"/>
          <w:rtl/>
        </w:rPr>
        <w:t>ن سوال را متوجه تمامی علمای شیعه می‌کنیم؛ سوال این است:</w:t>
      </w:r>
    </w:p>
    <w:p w:rsidR="00994878" w:rsidRPr="00781059" w:rsidRDefault="00994878" w:rsidP="00781059">
      <w:pPr>
        <w:pStyle w:val="a4"/>
        <w:spacing w:before="80"/>
        <w:rPr>
          <w:color w:val="000000" w:themeColor="text1"/>
          <w:rtl/>
          <w:lang w:bidi="fa-IR"/>
        </w:rPr>
      </w:pPr>
      <w:r w:rsidRPr="00781059">
        <w:rPr>
          <w:color w:val="000000" w:themeColor="text1"/>
          <w:rtl/>
          <w:lang w:bidi="fa-IR"/>
        </w:rPr>
        <w:t>حکم کسی که بگوید قرآن تحریف شده و یا دچار تبدیل و تغییر شده چیست؟!!</w:t>
      </w:r>
    </w:p>
    <w:p w:rsidR="00994878" w:rsidRPr="00781059" w:rsidRDefault="00994878" w:rsidP="00781059">
      <w:pPr>
        <w:rPr>
          <w:rStyle w:val="Char0"/>
          <w:color w:val="000000" w:themeColor="text1"/>
          <w:rtl/>
        </w:rPr>
      </w:pPr>
      <w:r w:rsidRPr="00781059">
        <w:rPr>
          <w:rStyle w:val="Char0"/>
          <w:color w:val="000000" w:themeColor="text1"/>
          <w:rtl/>
        </w:rPr>
        <w:t>ج: هرگز عالمی از علمای</w:t>
      </w:r>
      <w:r w:rsidR="004A0C60" w:rsidRPr="00781059">
        <w:rPr>
          <w:rStyle w:val="Char0"/>
          <w:color w:val="000000" w:themeColor="text1"/>
          <w:rtl/>
        </w:rPr>
        <w:t xml:space="preserve"> آن‌ها </w:t>
      </w:r>
      <w:r w:rsidRPr="00781059">
        <w:rPr>
          <w:rStyle w:val="Char0"/>
          <w:color w:val="000000" w:themeColor="text1"/>
          <w:rtl/>
        </w:rPr>
        <w:t xml:space="preserve">را </w:t>
      </w:r>
      <w:r w:rsidRPr="00781059">
        <w:rPr>
          <w:rStyle w:val="Charb"/>
          <w:color w:val="000000" w:themeColor="text1"/>
          <w:rtl/>
        </w:rPr>
        <w:t>نخواهیم یافت که معتقدان به تحریف قرآن را کافر خوانده</w:t>
      </w:r>
      <w:r w:rsidR="003606D2" w:rsidRPr="00781059">
        <w:rPr>
          <w:rStyle w:val="Charb"/>
          <w:color w:val="000000" w:themeColor="text1"/>
          <w:rtl/>
        </w:rPr>
        <w:t>‌</w:t>
      </w:r>
      <w:r w:rsidR="000A57CA" w:rsidRPr="00781059">
        <w:rPr>
          <w:rStyle w:val="Charb"/>
          <w:rFonts w:hint="cs"/>
          <w:color w:val="000000" w:themeColor="text1"/>
          <w:rtl/>
        </w:rPr>
        <w:t xml:space="preserve"> </w:t>
      </w:r>
      <w:r w:rsidR="00F623B7" w:rsidRPr="00781059">
        <w:rPr>
          <w:rStyle w:val="Charb"/>
          <w:rFonts w:hint="cs"/>
          <w:color w:val="000000" w:themeColor="text1"/>
          <w:rtl/>
        </w:rPr>
        <w:t>باشد</w:t>
      </w:r>
      <w:r w:rsidRPr="00781059">
        <w:rPr>
          <w:rStyle w:val="Charb"/>
          <w:color w:val="000000" w:themeColor="text1"/>
          <w:rtl/>
        </w:rPr>
        <w:t xml:space="preserve"> و تکفیر کند؟!!</w:t>
      </w:r>
    </w:p>
    <w:p w:rsidR="00994878" w:rsidRPr="00781059" w:rsidRDefault="00994878" w:rsidP="00781059">
      <w:pPr>
        <w:rPr>
          <w:rStyle w:val="Char0"/>
          <w:color w:val="000000" w:themeColor="text1"/>
          <w:rtl/>
        </w:rPr>
      </w:pPr>
      <w:r w:rsidRPr="00781059">
        <w:rPr>
          <w:rStyle w:val="Char0"/>
          <w:color w:val="000000" w:themeColor="text1"/>
          <w:rtl/>
        </w:rPr>
        <w:t>ما تمام جامعه</w:t>
      </w:r>
      <w:r w:rsidR="003606D2" w:rsidRPr="00781059">
        <w:rPr>
          <w:rStyle w:val="Char0"/>
          <w:color w:val="000000" w:themeColor="text1"/>
          <w:rtl/>
        </w:rPr>
        <w:t>‌</w:t>
      </w:r>
      <w:r w:rsidR="000A57CA" w:rsidRPr="00781059">
        <w:rPr>
          <w:rStyle w:val="Char0"/>
          <w:rFonts w:hint="cs"/>
          <w:color w:val="000000" w:themeColor="text1"/>
          <w:rtl/>
        </w:rPr>
        <w:t>ی</w:t>
      </w:r>
      <w:r w:rsidRPr="00781059">
        <w:rPr>
          <w:rStyle w:val="Char0"/>
          <w:color w:val="000000" w:themeColor="text1"/>
          <w:rtl/>
        </w:rPr>
        <w:t xml:space="preserve"> شیعی را به بحث و بررسی در تمامی ف</w:t>
      </w:r>
      <w:r w:rsidR="000A57CA" w:rsidRPr="00781059">
        <w:rPr>
          <w:rStyle w:val="Char0"/>
          <w:color w:val="000000" w:themeColor="text1"/>
          <w:rtl/>
        </w:rPr>
        <w:t>تاوی علمای خودشان فرا می‌خوانیم</w:t>
      </w:r>
      <w:r w:rsidRPr="00781059">
        <w:rPr>
          <w:rStyle w:val="Char0"/>
          <w:color w:val="000000" w:themeColor="text1"/>
          <w:rtl/>
        </w:rPr>
        <w:t xml:space="preserve"> تا خود ببینند که هیچ عالمی از علمای شیعه به کفر کسی حکم نداده</w:t>
      </w:r>
      <w:r w:rsidR="000A57CA" w:rsidRPr="00781059">
        <w:rPr>
          <w:rStyle w:val="Char0"/>
          <w:rFonts w:hint="cs"/>
          <w:color w:val="000000" w:themeColor="text1"/>
          <w:rtl/>
        </w:rPr>
        <w:t xml:space="preserve"> است</w:t>
      </w:r>
      <w:r w:rsidRPr="00781059">
        <w:rPr>
          <w:rStyle w:val="Char0"/>
          <w:color w:val="000000" w:themeColor="text1"/>
          <w:rtl/>
        </w:rPr>
        <w:t xml:space="preserve"> که معتقد به تحریف قرآن است و هیچ مکتوبی از فقهای خود نخواهند یافت که به کفر کسی حکم کرده باشند که معتقد به ناقص بودن قرآن و عدم تمامیت</w:t>
      </w:r>
      <w:r w:rsidR="00F623B7" w:rsidRPr="00781059">
        <w:rPr>
          <w:rStyle w:val="Char0"/>
          <w:rFonts w:hint="cs"/>
          <w:color w:val="000000" w:themeColor="text1"/>
          <w:rtl/>
        </w:rPr>
        <w:t xml:space="preserve"> آن</w:t>
      </w:r>
      <w:r w:rsidRPr="00781059">
        <w:rPr>
          <w:rStyle w:val="Char0"/>
          <w:color w:val="000000" w:themeColor="text1"/>
          <w:rtl/>
        </w:rPr>
        <w:t xml:space="preserve"> است.</w:t>
      </w:r>
    </w:p>
    <w:p w:rsidR="00994878" w:rsidRPr="00781059" w:rsidRDefault="00994878" w:rsidP="00BE6A58">
      <w:pPr>
        <w:widowControl w:val="0"/>
        <w:rPr>
          <w:rStyle w:val="Char0"/>
          <w:color w:val="000000" w:themeColor="text1"/>
          <w:rtl/>
        </w:rPr>
      </w:pPr>
      <w:r w:rsidRPr="00781059">
        <w:rPr>
          <w:rStyle w:val="Char0"/>
          <w:color w:val="000000" w:themeColor="text1"/>
          <w:rtl/>
        </w:rPr>
        <w:t xml:space="preserve">زمانی هم که مجبور به فتوا دادن شوند، قائلان به تحریف را خطاکار معرفی می‌کنند و یا می‌گویند این فرد درست نگفته است </w:t>
      </w:r>
      <w:r w:rsidR="00F623B7" w:rsidRPr="00781059">
        <w:rPr>
          <w:rStyle w:val="Char0"/>
          <w:rFonts w:hint="cs"/>
          <w:color w:val="000000" w:themeColor="text1"/>
          <w:rtl/>
        </w:rPr>
        <w:t>که</w:t>
      </w:r>
      <w:r w:rsidRPr="00781059">
        <w:rPr>
          <w:rStyle w:val="Char0"/>
          <w:color w:val="000000" w:themeColor="text1"/>
          <w:rtl/>
        </w:rPr>
        <w:t xml:space="preserve"> این هم از روی تقیه می‌باشد؛ زیرا</w:t>
      </w:r>
      <w:r w:rsidR="004A0C60" w:rsidRPr="00781059">
        <w:rPr>
          <w:rStyle w:val="Char0"/>
          <w:color w:val="000000" w:themeColor="text1"/>
          <w:rtl/>
        </w:rPr>
        <w:t xml:space="preserve"> آن‌ها </w:t>
      </w:r>
      <w:r w:rsidRPr="00781059">
        <w:rPr>
          <w:rStyle w:val="Char0"/>
          <w:color w:val="000000" w:themeColor="text1"/>
          <w:rtl/>
        </w:rPr>
        <w:t>باور دارند که قرآن تحریف شده است و چنان</w:t>
      </w:r>
      <w:r w:rsidR="00F623B7" w:rsidRPr="00781059">
        <w:rPr>
          <w:rStyle w:val="Char0"/>
          <w:rFonts w:hint="cs"/>
          <w:color w:val="000000" w:themeColor="text1"/>
          <w:rtl/>
        </w:rPr>
        <w:t xml:space="preserve"> </w:t>
      </w:r>
      <w:r w:rsidR="00F623B7" w:rsidRPr="00781059">
        <w:rPr>
          <w:rStyle w:val="Char0"/>
          <w:color w:val="000000" w:themeColor="text1"/>
          <w:rtl/>
        </w:rPr>
        <w:t xml:space="preserve">نیست </w:t>
      </w:r>
      <w:r w:rsidRPr="00781059">
        <w:rPr>
          <w:rStyle w:val="Char0"/>
          <w:color w:val="000000" w:themeColor="text1"/>
          <w:rtl/>
        </w:rPr>
        <w:t xml:space="preserve">که خداوند متعال نازل کرده </w:t>
      </w:r>
      <w:r w:rsidR="00F623B7" w:rsidRPr="00781059">
        <w:rPr>
          <w:rStyle w:val="Char0"/>
          <w:rFonts w:hint="cs"/>
          <w:color w:val="000000" w:themeColor="text1"/>
          <w:rtl/>
        </w:rPr>
        <w:t>است</w:t>
      </w:r>
      <w:r w:rsidRPr="00781059">
        <w:rPr>
          <w:rStyle w:val="Char0"/>
          <w:color w:val="000000" w:themeColor="text1"/>
          <w:rtl/>
        </w:rPr>
        <w:t xml:space="preserve">؛ ما </w:t>
      </w:r>
      <w:r w:rsidRPr="00781059">
        <w:rPr>
          <w:rStyle w:val="Char0"/>
          <w:color w:val="000000" w:themeColor="text1"/>
          <w:rtl/>
        </w:rPr>
        <w:lastRenderedPageBreak/>
        <w:t>عوام شیعه را متوجه یکی از دعاها</w:t>
      </w:r>
      <w:r w:rsidR="00A4438D" w:rsidRPr="00781059">
        <w:rPr>
          <w:rStyle w:val="Char0"/>
          <w:color w:val="000000" w:themeColor="text1"/>
          <w:rtl/>
        </w:rPr>
        <w:t>ی معروف</w:t>
      </w:r>
      <w:r w:rsidR="004A0C60" w:rsidRPr="00781059">
        <w:rPr>
          <w:rStyle w:val="Char0"/>
          <w:color w:val="000000" w:themeColor="text1"/>
          <w:rtl/>
        </w:rPr>
        <w:t xml:space="preserve"> آن‌ها </w:t>
      </w:r>
      <w:r w:rsidR="00A4438D" w:rsidRPr="00781059">
        <w:rPr>
          <w:rStyle w:val="Char0"/>
          <w:color w:val="000000" w:themeColor="text1"/>
          <w:rtl/>
        </w:rPr>
        <w:t>موسوم به دعای (صنم</w:t>
      </w:r>
      <w:r w:rsidR="00A4438D" w:rsidRPr="00781059">
        <w:rPr>
          <w:rStyle w:val="Char0"/>
          <w:rFonts w:hint="cs"/>
          <w:color w:val="000000" w:themeColor="text1"/>
          <w:rtl/>
        </w:rPr>
        <w:t>ی</w:t>
      </w:r>
      <w:r w:rsidRPr="00781059">
        <w:rPr>
          <w:rStyle w:val="Char0"/>
          <w:color w:val="000000" w:themeColor="text1"/>
          <w:rtl/>
        </w:rPr>
        <w:t xml:space="preserve"> قريش = دو بت قریش) می‌کنیم که این دعا، عقیده و ایمان</w:t>
      </w:r>
      <w:r w:rsidR="004A0C60" w:rsidRPr="00781059">
        <w:rPr>
          <w:rStyle w:val="Char0"/>
          <w:color w:val="000000" w:themeColor="text1"/>
          <w:rtl/>
        </w:rPr>
        <w:t xml:space="preserve"> آن‌ها </w:t>
      </w:r>
      <w:r w:rsidRPr="00781059">
        <w:rPr>
          <w:rStyle w:val="Char0"/>
          <w:color w:val="000000" w:themeColor="text1"/>
          <w:rtl/>
        </w:rPr>
        <w:t xml:space="preserve">به تحریف قرآن را ثابت می‌کند، در این دعا آمده است: </w:t>
      </w:r>
      <w:r w:rsidRPr="00781059">
        <w:rPr>
          <w:rStyle w:val="Char3"/>
          <w:color w:val="000000" w:themeColor="text1"/>
          <w:rtl/>
        </w:rPr>
        <w:t xml:space="preserve">«اللهم صل على محمد وآل محمد اللهم العن صنمي قريش، وجبتيهما، </w:t>
      </w:r>
      <w:r w:rsidRPr="00BE6A58">
        <w:rPr>
          <w:rStyle w:val="Char3"/>
          <w:color w:val="000000" w:themeColor="text1"/>
          <w:spacing w:val="4"/>
          <w:rtl/>
        </w:rPr>
        <w:t>وطاغوتيهما، وإفکيهما، وابنتيهما، اللذين خالفا أمرك، وأنکرا وحيك، وعصيا رسولك،</w:t>
      </w:r>
      <w:r w:rsidRPr="00781059">
        <w:rPr>
          <w:rStyle w:val="Char3"/>
          <w:color w:val="000000" w:themeColor="text1"/>
          <w:rtl/>
        </w:rPr>
        <w:t xml:space="preserve"> وقلبا دينك، وحرفا کتابك»</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يعني: «پروردگارا درود بفرست بر محمد و آل محمد و لعنت کن دو بت قريش و دو طاغوت و دو دروغگوی‌شان و دو دخترشان، آن دو ن</w:t>
      </w:r>
      <w:r w:rsidR="000A57CA" w:rsidRPr="00781059">
        <w:rPr>
          <w:rStyle w:val="Char0"/>
          <w:color w:val="000000" w:themeColor="text1"/>
          <w:rtl/>
        </w:rPr>
        <w:t>فری که با دستور تو مخالفت کردند</w:t>
      </w:r>
      <w:r w:rsidR="000A57CA" w:rsidRPr="00781059">
        <w:rPr>
          <w:rStyle w:val="Char0"/>
          <w:rFonts w:hint="cs"/>
          <w:color w:val="000000" w:themeColor="text1"/>
          <w:rtl/>
        </w:rPr>
        <w:t>،</w:t>
      </w:r>
      <w:r w:rsidR="00F623B7" w:rsidRPr="00781059">
        <w:rPr>
          <w:rStyle w:val="Char0"/>
          <w:color w:val="000000" w:themeColor="text1"/>
          <w:rtl/>
        </w:rPr>
        <w:t xml:space="preserve"> وحیت را انکار نمود</w:t>
      </w:r>
      <w:r w:rsidR="00F623B7" w:rsidRPr="00781059">
        <w:rPr>
          <w:rStyle w:val="Char0"/>
          <w:rFonts w:hint="cs"/>
          <w:color w:val="000000" w:themeColor="text1"/>
          <w:rtl/>
        </w:rPr>
        <w:t>ه</w:t>
      </w:r>
      <w:r w:rsidRPr="00781059">
        <w:rPr>
          <w:rStyle w:val="Char0"/>
          <w:color w:val="000000" w:themeColor="text1"/>
          <w:rtl/>
        </w:rPr>
        <w:t xml:space="preserve"> و نافرمانی پيامبرت نمودند و دين تو را دگرگون ساختند و کتابت را تحريف </w:t>
      </w:r>
      <w:r w:rsidR="00F623B7" w:rsidRPr="00781059">
        <w:rPr>
          <w:rStyle w:val="Char0"/>
          <w:rFonts w:hint="cs"/>
          <w:color w:val="000000" w:themeColor="text1"/>
          <w:rtl/>
        </w:rPr>
        <w:t>کردند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این محمد صالح مازندرانی شیعی است که می‌گوید: «اسقاط برخی از قرآن و تحریف</w:t>
      </w:r>
      <w:r w:rsidR="000A57CA" w:rsidRPr="00781059">
        <w:rPr>
          <w:rStyle w:val="Char0"/>
          <w:color w:val="000000" w:themeColor="text1"/>
          <w:rtl/>
        </w:rPr>
        <w:t xml:space="preserve"> آن از طرق ما به تواتر ثابت است</w:t>
      </w:r>
      <w:r w:rsidRPr="00781059">
        <w:rPr>
          <w:rStyle w:val="Char0"/>
          <w:color w:val="000000" w:themeColor="text1"/>
          <w:rtl/>
        </w:rPr>
        <w:t xml:space="preserve"> و بر آنکه در کتاب‌های احادیث از ابتدا تا انتهای آن تامل نماید، این مس</w:t>
      </w:r>
      <w:r w:rsidR="000A57CA" w:rsidRPr="00781059">
        <w:rPr>
          <w:rStyle w:val="Char0"/>
          <w:rFonts w:hint="cs"/>
          <w:color w:val="000000" w:themeColor="text1"/>
          <w:rtl/>
        </w:rPr>
        <w:t>أ</w:t>
      </w:r>
      <w:r w:rsidRPr="00781059">
        <w:rPr>
          <w:rStyle w:val="Char0"/>
          <w:color w:val="000000" w:themeColor="text1"/>
          <w:rtl/>
        </w:rPr>
        <w:t>له آشکار می‌شود».</w:t>
      </w:r>
      <w:r w:rsidRPr="00781059">
        <w:rPr>
          <w:rStyle w:val="FootnoteReference"/>
          <w:rFonts w:ascii="IRLotus" w:hAnsi="IRLotus" w:cs="IRNazli"/>
          <w:color w:val="000000" w:themeColor="text1"/>
          <w:rtl/>
          <w:lang w:bidi="fa-IR"/>
        </w:rPr>
        <w:footnoteReference w:id="75"/>
      </w:r>
    </w:p>
    <w:p w:rsidR="00994878" w:rsidRPr="00781059" w:rsidRDefault="00994878" w:rsidP="00781059">
      <w:pPr>
        <w:rPr>
          <w:rStyle w:val="Char0"/>
          <w:color w:val="000000" w:themeColor="text1"/>
          <w:rtl/>
        </w:rPr>
      </w:pPr>
      <w:r w:rsidRPr="00781059">
        <w:rPr>
          <w:rStyle w:val="Char0"/>
          <w:color w:val="000000" w:themeColor="text1"/>
          <w:rtl/>
        </w:rPr>
        <w:t>از جمله دلایل روشن و واضحی که ثابت می‌کند دین</w:t>
      </w:r>
      <w:r w:rsidR="004A0C60" w:rsidRPr="00781059">
        <w:rPr>
          <w:rStyle w:val="Char0"/>
          <w:color w:val="000000" w:themeColor="text1"/>
          <w:rtl/>
        </w:rPr>
        <w:t xml:space="preserve"> آن‌ها </w:t>
      </w:r>
      <w:r w:rsidRPr="00781059">
        <w:rPr>
          <w:rStyle w:val="Char0"/>
          <w:color w:val="000000" w:themeColor="text1"/>
          <w:rtl/>
        </w:rPr>
        <w:t>بر باور و اعتقاد به تحریف و دستکاری در قرآن استوار است، ادعای</w:t>
      </w:r>
      <w:r w:rsidR="004A0C60" w:rsidRPr="00781059">
        <w:rPr>
          <w:rStyle w:val="Char0"/>
          <w:color w:val="000000" w:themeColor="text1"/>
          <w:rtl/>
        </w:rPr>
        <w:t xml:space="preserve"> آن‌ها </w:t>
      </w:r>
      <w:r w:rsidRPr="00781059">
        <w:rPr>
          <w:rStyle w:val="Char0"/>
          <w:color w:val="000000" w:themeColor="text1"/>
          <w:rtl/>
        </w:rPr>
        <w:t xml:space="preserve">مبنی بر وجود قرآن صحیح نزد امام غایب است و این بدان معناست که </w:t>
      </w:r>
      <w:r w:rsidR="000A57CA" w:rsidRPr="00781059">
        <w:rPr>
          <w:rStyle w:val="Char0"/>
          <w:color w:val="000000" w:themeColor="text1"/>
          <w:rtl/>
        </w:rPr>
        <w:t>قرآن موجود در میان ما کامل نیست</w:t>
      </w:r>
      <w:r w:rsidRPr="00781059">
        <w:rPr>
          <w:rStyle w:val="Char0"/>
          <w:color w:val="000000" w:themeColor="text1"/>
          <w:rtl/>
        </w:rPr>
        <w:t xml:space="preserve"> و در کتاب‌های</w:t>
      </w:r>
      <w:r w:rsidR="004A0C60" w:rsidRPr="00781059">
        <w:rPr>
          <w:rStyle w:val="Char0"/>
          <w:color w:val="000000" w:themeColor="text1"/>
          <w:rtl/>
        </w:rPr>
        <w:t xml:space="preserve"> آن‌ها </w:t>
      </w:r>
      <w:r w:rsidRPr="00781059">
        <w:rPr>
          <w:rStyle w:val="Char0"/>
          <w:color w:val="000000" w:themeColor="text1"/>
          <w:rtl/>
        </w:rPr>
        <w:t>عبارات صریحی ذکر شده</w:t>
      </w:r>
      <w:r w:rsidR="000A57CA" w:rsidRPr="00781059">
        <w:rPr>
          <w:rStyle w:val="Char0"/>
          <w:rFonts w:hint="cs"/>
          <w:color w:val="000000" w:themeColor="text1"/>
          <w:rtl/>
        </w:rPr>
        <w:t xml:space="preserve"> است</w:t>
      </w:r>
      <w:r w:rsidRPr="00781059">
        <w:rPr>
          <w:rStyle w:val="Char0"/>
          <w:color w:val="000000" w:themeColor="text1"/>
          <w:rtl/>
        </w:rPr>
        <w:t xml:space="preserve"> که صحابه را متهم به </w:t>
      </w:r>
      <w:r w:rsidRPr="00781059">
        <w:rPr>
          <w:rStyle w:val="Charb"/>
          <w:color w:val="000000" w:themeColor="text1"/>
          <w:rtl/>
        </w:rPr>
        <w:t>بازیچه قرار دادن</w:t>
      </w:r>
      <w:r w:rsidRPr="00781059">
        <w:rPr>
          <w:rStyle w:val="Char0"/>
          <w:color w:val="000000" w:themeColor="text1"/>
          <w:rtl/>
        </w:rPr>
        <w:t xml:space="preserve"> قرآن و دستکاری در آن و حذف و اضافه آیات می‌کند</w:t>
      </w:r>
      <w:r w:rsidR="00F623B7" w:rsidRPr="00781059">
        <w:rPr>
          <w:rStyle w:val="Char0"/>
          <w:rFonts w:hint="cs"/>
          <w:color w:val="000000" w:themeColor="text1"/>
          <w:rtl/>
        </w:rPr>
        <w:t>؛</w:t>
      </w:r>
      <w:r w:rsidRPr="00781059">
        <w:rPr>
          <w:rStyle w:val="Char0"/>
          <w:color w:val="000000" w:themeColor="text1"/>
          <w:rtl/>
        </w:rPr>
        <w:t xml:space="preserve"> </w:t>
      </w:r>
      <w:r w:rsidR="00F623B7" w:rsidRPr="00781059">
        <w:rPr>
          <w:rStyle w:val="Char0"/>
          <w:rFonts w:hint="cs"/>
          <w:color w:val="000000" w:themeColor="text1"/>
          <w:rtl/>
        </w:rPr>
        <w:t>درواقع آن</w:t>
      </w:r>
      <w:r w:rsidR="00496475" w:rsidRPr="00781059">
        <w:rPr>
          <w:rStyle w:val="Char0"/>
          <w:color w:val="000000" w:themeColor="text1"/>
          <w:rtl/>
        </w:rPr>
        <w:t>‌</w:t>
      </w:r>
      <w:r w:rsidR="00F623B7" w:rsidRPr="00781059">
        <w:rPr>
          <w:rStyle w:val="Char0"/>
          <w:rFonts w:hint="cs"/>
          <w:color w:val="000000" w:themeColor="text1"/>
          <w:rtl/>
        </w:rPr>
        <w:t xml:space="preserve">ها </w:t>
      </w:r>
      <w:r w:rsidRPr="00781059">
        <w:rPr>
          <w:rStyle w:val="Char0"/>
          <w:color w:val="000000" w:themeColor="text1"/>
          <w:rtl/>
        </w:rPr>
        <w:t>با این اتهامات، از تمامی آیات صریح قرآن کریم که محال بودن تحریف و دستکاری در قرآن را ثابت نموده</w:t>
      </w:r>
      <w:r w:rsidR="00A9571D" w:rsidRPr="00781059">
        <w:rPr>
          <w:rStyle w:val="Char0"/>
          <w:color w:val="000000" w:themeColor="text1"/>
          <w:rtl/>
        </w:rPr>
        <w:t>‌</w:t>
      </w:r>
      <w:r w:rsidR="00F623B7" w:rsidRPr="00781059">
        <w:rPr>
          <w:rStyle w:val="Char0"/>
          <w:rFonts w:hint="cs"/>
          <w:color w:val="000000" w:themeColor="text1"/>
          <w:rtl/>
        </w:rPr>
        <w:t>اند</w:t>
      </w:r>
      <w:r w:rsidR="00F623B7" w:rsidRPr="00781059">
        <w:rPr>
          <w:rStyle w:val="Char0"/>
          <w:color w:val="000000" w:themeColor="text1"/>
          <w:rtl/>
        </w:rPr>
        <w:t>، روی گردانده‌اند</w:t>
      </w:r>
      <w:r w:rsidR="00F623B7" w:rsidRPr="00781059">
        <w:rPr>
          <w:rStyle w:val="Char0"/>
          <w:rFonts w:hint="cs"/>
          <w:color w:val="000000" w:themeColor="text1"/>
          <w:rtl/>
        </w:rPr>
        <w:t>؛</w:t>
      </w:r>
      <w:r w:rsidRPr="00781059">
        <w:rPr>
          <w:rStyle w:val="Char0"/>
          <w:color w:val="000000" w:themeColor="text1"/>
          <w:rtl/>
        </w:rPr>
        <w:t xml:space="preserve"> حتی از آیه‌ی صریحی که در آن خداوند متعال خود مسؤولیت حفظ قرآن را از هر تحریفی بر عهده گرفته است، آنجا که می‌فرماید: </w:t>
      </w:r>
      <w:r w:rsidR="00756186" w:rsidRPr="00781059">
        <w:rPr>
          <w:rStyle w:val="Char0"/>
          <w:rFonts w:cs="Traditional Arabic"/>
          <w:color w:val="000000" w:themeColor="text1"/>
          <w:shd w:val="clear" w:color="auto" w:fill="FFFFFF"/>
          <w:rtl/>
        </w:rPr>
        <w:t>﴿</w:t>
      </w:r>
      <w:r w:rsidR="00756186" w:rsidRPr="00781059">
        <w:rPr>
          <w:rStyle w:val="Char7"/>
          <w:color w:val="000000" w:themeColor="text1"/>
          <w:rtl/>
        </w:rPr>
        <w:t xml:space="preserve">إِنَّا نَحۡنُ نَزَّلۡنَا </w:t>
      </w:r>
      <w:r w:rsidR="00756186" w:rsidRPr="00781059">
        <w:rPr>
          <w:rStyle w:val="Char7"/>
          <w:rFonts w:hint="cs"/>
          <w:color w:val="000000" w:themeColor="text1"/>
          <w:rtl/>
        </w:rPr>
        <w:t>ٱ</w:t>
      </w:r>
      <w:r w:rsidR="00756186" w:rsidRPr="00781059">
        <w:rPr>
          <w:rStyle w:val="Char7"/>
          <w:rFonts w:hint="eastAsia"/>
          <w:color w:val="000000" w:themeColor="text1"/>
          <w:rtl/>
        </w:rPr>
        <w:t>لذِّكۡرَ</w:t>
      </w:r>
      <w:r w:rsidR="00756186" w:rsidRPr="00781059">
        <w:rPr>
          <w:rStyle w:val="Char7"/>
          <w:color w:val="000000" w:themeColor="text1"/>
          <w:rtl/>
        </w:rPr>
        <w:t xml:space="preserve"> وَإِنَّا لَهُ</w:t>
      </w:r>
      <w:r w:rsidR="00756186" w:rsidRPr="00781059">
        <w:rPr>
          <w:rStyle w:val="Char7"/>
          <w:rFonts w:hint="cs"/>
          <w:color w:val="000000" w:themeColor="text1"/>
          <w:rtl/>
        </w:rPr>
        <w:t>ۥ</w:t>
      </w:r>
      <w:r w:rsidR="00756186" w:rsidRPr="00781059">
        <w:rPr>
          <w:rStyle w:val="Char7"/>
          <w:color w:val="000000" w:themeColor="text1"/>
          <w:rtl/>
        </w:rPr>
        <w:t xml:space="preserve"> لَحَٰفِظُونَ٩</w:t>
      </w:r>
      <w:r w:rsidR="00756186" w:rsidRPr="00781059">
        <w:rPr>
          <w:rStyle w:val="Char0"/>
          <w:rFonts w:cs="Traditional Arabic"/>
          <w:color w:val="000000" w:themeColor="text1"/>
          <w:shd w:val="clear" w:color="auto" w:fill="FFFFFF"/>
          <w:rtl/>
        </w:rPr>
        <w:t>﴾</w:t>
      </w:r>
      <w:r w:rsidR="00756186" w:rsidRPr="00781059">
        <w:rPr>
          <w:rStyle w:val="Char7"/>
          <w:color w:val="000000" w:themeColor="text1"/>
          <w:rtl/>
        </w:rPr>
        <w:t xml:space="preserve"> </w:t>
      </w:r>
      <w:r w:rsidR="00756186" w:rsidRPr="00781059">
        <w:rPr>
          <w:rStyle w:val="Char"/>
          <w:color w:val="000000" w:themeColor="text1"/>
          <w:rtl/>
        </w:rPr>
        <w:t>[الحجر: 9]</w:t>
      </w:r>
      <w:r w:rsidRPr="00781059">
        <w:rPr>
          <w:rStyle w:val="Char0"/>
          <w:color w:val="000000" w:themeColor="text1"/>
          <w:rtl/>
        </w:rPr>
        <w:t xml:space="preserve"> </w:t>
      </w:r>
      <w:r w:rsidRPr="00781059">
        <w:rPr>
          <w:rStyle w:val="Char5"/>
          <w:color w:val="000000" w:themeColor="text1"/>
          <w:rtl/>
        </w:rPr>
        <w:t>«همانا ما قرآن را نازل کردیم و قطعاً ما نگهبان آن هستیم»</w:t>
      </w:r>
      <w:r w:rsidRPr="00781059">
        <w:rPr>
          <w:rStyle w:val="Char0"/>
          <w:color w:val="000000" w:themeColor="text1"/>
          <w:rtl/>
        </w:rPr>
        <w:t>.</w:t>
      </w:r>
      <w:r w:rsidR="004A0C60" w:rsidRPr="00781059">
        <w:rPr>
          <w:rStyle w:val="Char0"/>
          <w:color w:val="000000" w:themeColor="text1"/>
          <w:rtl/>
        </w:rPr>
        <w:t xml:space="preserve"> آن‌ها </w:t>
      </w:r>
      <w:r w:rsidRPr="00781059">
        <w:rPr>
          <w:rStyle w:val="Char0"/>
          <w:color w:val="000000" w:themeColor="text1"/>
          <w:rtl/>
        </w:rPr>
        <w:t>این آیه را مطابق باور خود و در خدمت دین خود تأویل نموده‌اند؛</w:t>
      </w:r>
      <w:r w:rsidR="004A0C60" w:rsidRPr="00781059">
        <w:rPr>
          <w:rStyle w:val="Char0"/>
          <w:color w:val="000000" w:themeColor="text1"/>
          <w:rtl/>
        </w:rPr>
        <w:t xml:space="preserve"> آن‌ها </w:t>
      </w:r>
      <w:r w:rsidRPr="00781059">
        <w:rPr>
          <w:rStyle w:val="Char0"/>
          <w:color w:val="000000" w:themeColor="text1"/>
          <w:rtl/>
        </w:rPr>
        <w:t>معتقد نیستند که خداوند متعال در این آیه متکفل حفظ قرآن شده است، زیرا در آیه نیامده</w:t>
      </w:r>
      <w:r w:rsidR="000A57CA" w:rsidRPr="00781059">
        <w:rPr>
          <w:rStyle w:val="Char0"/>
          <w:rFonts w:hint="cs"/>
          <w:color w:val="000000" w:themeColor="text1"/>
          <w:rtl/>
        </w:rPr>
        <w:t xml:space="preserve"> </w:t>
      </w:r>
      <w:r w:rsidRPr="00781059">
        <w:rPr>
          <w:rStyle w:val="Char0"/>
          <w:color w:val="000000" w:themeColor="text1"/>
          <w:rtl/>
        </w:rPr>
        <w:t>که خداوند متعال آن را نزد تمامی مردم حفظ می‌کند، بلکه منظور از حفظ، حفظ آن نزد امام مهدی -</w:t>
      </w:r>
      <w:r w:rsidR="00F623B7" w:rsidRPr="00781059">
        <w:rPr>
          <w:rStyle w:val="Char0"/>
          <w:rFonts w:hint="cs"/>
          <w:color w:val="000000" w:themeColor="text1"/>
          <w:rtl/>
        </w:rPr>
        <w:t xml:space="preserve"> </w:t>
      </w:r>
      <w:r w:rsidRPr="00781059">
        <w:rPr>
          <w:rStyle w:val="Char0"/>
          <w:color w:val="000000" w:themeColor="text1"/>
          <w:rtl/>
        </w:rPr>
        <w:t>مورد ادعای ایشان- است و در کتاب‌های اساسی و مهم</w:t>
      </w:r>
      <w:r w:rsidR="004A0C60" w:rsidRPr="00781059">
        <w:rPr>
          <w:rStyle w:val="Char0"/>
          <w:color w:val="000000" w:themeColor="text1"/>
          <w:rtl/>
        </w:rPr>
        <w:t xml:space="preserve"> آن‌ها </w:t>
      </w:r>
      <w:r w:rsidRPr="00781059">
        <w:rPr>
          <w:rStyle w:val="Char0"/>
          <w:color w:val="000000" w:themeColor="text1"/>
          <w:rtl/>
        </w:rPr>
        <w:t xml:space="preserve">روایاتی در این </w:t>
      </w:r>
      <w:r w:rsidR="00F623B7" w:rsidRPr="00781059">
        <w:rPr>
          <w:rStyle w:val="Char0"/>
          <w:rFonts w:hint="cs"/>
          <w:color w:val="000000" w:themeColor="text1"/>
          <w:rtl/>
        </w:rPr>
        <w:t>رابطه</w:t>
      </w:r>
      <w:r w:rsidRPr="00781059">
        <w:rPr>
          <w:rStyle w:val="Char0"/>
          <w:color w:val="000000" w:themeColor="text1"/>
          <w:rtl/>
        </w:rPr>
        <w:t xml:space="preserve"> </w:t>
      </w:r>
      <w:r w:rsidR="00F623B7" w:rsidRPr="00781059">
        <w:rPr>
          <w:rStyle w:val="Char0"/>
          <w:rFonts w:hint="cs"/>
          <w:color w:val="000000" w:themeColor="text1"/>
          <w:rtl/>
        </w:rPr>
        <w:t>وجود دارد.</w:t>
      </w:r>
    </w:p>
    <w:p w:rsidR="00994878" w:rsidRPr="00781059" w:rsidRDefault="00994878" w:rsidP="00781059">
      <w:pPr>
        <w:rPr>
          <w:rStyle w:val="Char0"/>
          <w:color w:val="000000" w:themeColor="text1"/>
          <w:rtl/>
        </w:rPr>
      </w:pPr>
      <w:r w:rsidRPr="00781059">
        <w:rPr>
          <w:rStyle w:val="Char0"/>
          <w:color w:val="000000" w:themeColor="text1"/>
          <w:rtl/>
        </w:rPr>
        <w:lastRenderedPageBreak/>
        <w:t>لذا عدم تکفیر معتقدانِ چنین باور پلیدی در مورد قرآن، دلیلی کافی برای اثبات حقیقت</w:t>
      </w:r>
      <w:r w:rsidR="004A0C60" w:rsidRPr="00781059">
        <w:rPr>
          <w:rStyle w:val="Char0"/>
          <w:color w:val="000000" w:themeColor="text1"/>
          <w:rtl/>
        </w:rPr>
        <w:t xml:space="preserve"> آن‌ها </w:t>
      </w:r>
      <w:r w:rsidRPr="00781059">
        <w:rPr>
          <w:rStyle w:val="Char0"/>
          <w:color w:val="000000" w:themeColor="text1"/>
          <w:rtl/>
        </w:rPr>
        <w:t xml:space="preserve">می‌باشد و بزودی دلایل روشن و ثابتی از کتاب‌های شیعه ذکر می‌کنیم که این جریمه را ثابت می‌کند، جریمه‌ی طعن در قرآن و </w:t>
      </w:r>
      <w:r w:rsidRPr="00781059">
        <w:rPr>
          <w:rStyle w:val="Charb"/>
          <w:color w:val="000000" w:themeColor="text1"/>
          <w:rtl/>
        </w:rPr>
        <w:t>اعتقاد به تحریف آن و اینکه</w:t>
      </w:r>
      <w:r w:rsidRPr="00781059">
        <w:rPr>
          <w:rStyle w:val="Char0"/>
          <w:color w:val="000000" w:themeColor="text1"/>
          <w:rtl/>
        </w:rPr>
        <w:t xml:space="preserve"> کامل نیست، پناه بر خدا.</w:t>
      </w:r>
    </w:p>
    <w:p w:rsidR="00994878" w:rsidRPr="00781059" w:rsidRDefault="00994878" w:rsidP="00781059">
      <w:pPr>
        <w:rPr>
          <w:rStyle w:val="Char0"/>
          <w:color w:val="000000" w:themeColor="text1"/>
          <w:rtl/>
        </w:rPr>
      </w:pPr>
      <w:r w:rsidRPr="00781059">
        <w:rPr>
          <w:rStyle w:val="Char0"/>
          <w:color w:val="000000" w:themeColor="text1"/>
          <w:rtl/>
        </w:rPr>
        <w:t>چه بسا یکی از آن</w:t>
      </w:r>
      <w:r w:rsidR="00A9571D" w:rsidRPr="00781059">
        <w:rPr>
          <w:rStyle w:val="Char0"/>
          <w:rFonts w:hint="cs"/>
          <w:color w:val="000000" w:themeColor="text1"/>
          <w:rtl/>
        </w:rPr>
        <w:t>‌</w:t>
      </w:r>
      <w:r w:rsidR="00F623B7" w:rsidRPr="00781059">
        <w:rPr>
          <w:rStyle w:val="Char0"/>
          <w:rFonts w:hint="cs"/>
          <w:color w:val="000000" w:themeColor="text1"/>
          <w:rtl/>
        </w:rPr>
        <w:t>ها</w:t>
      </w:r>
      <w:r w:rsidRPr="00781059">
        <w:rPr>
          <w:rStyle w:val="Char0"/>
          <w:color w:val="000000" w:themeColor="text1"/>
          <w:rtl/>
        </w:rPr>
        <w:t xml:space="preserve"> بگوید: چرا علما و مراجع متأخر شیعه حقیقت عقیده</w:t>
      </w:r>
      <w:r w:rsidR="003606D2" w:rsidRPr="00781059">
        <w:rPr>
          <w:rStyle w:val="Char0"/>
          <w:color w:val="000000" w:themeColor="text1"/>
          <w:rtl/>
        </w:rPr>
        <w:t>‌</w:t>
      </w:r>
      <w:r w:rsidR="001940B3" w:rsidRPr="00781059">
        <w:rPr>
          <w:rStyle w:val="Char0"/>
          <w:rFonts w:hint="cs"/>
          <w:color w:val="000000" w:themeColor="text1"/>
          <w:rtl/>
        </w:rPr>
        <w:t>ی</w:t>
      </w:r>
      <w:r w:rsidRPr="00781059">
        <w:rPr>
          <w:rStyle w:val="Char0"/>
          <w:color w:val="000000" w:themeColor="text1"/>
          <w:rtl/>
        </w:rPr>
        <w:t xml:space="preserve"> علمای متقدم و سابق شیعه را در مورد قرآن کریم اجرایی نمی‌کنند و برای خود نمی‌پسندند درحالی‌که آن علما عقیده‌شان را بر این دی</w:t>
      </w:r>
      <w:r w:rsidR="001940B3" w:rsidRPr="00781059">
        <w:rPr>
          <w:rStyle w:val="Char0"/>
          <w:rFonts w:hint="cs"/>
          <w:color w:val="000000" w:themeColor="text1"/>
          <w:rtl/>
        </w:rPr>
        <w:t>د</w:t>
      </w:r>
      <w:r w:rsidRPr="00781059">
        <w:rPr>
          <w:rStyle w:val="Char0"/>
          <w:color w:val="000000" w:themeColor="text1"/>
          <w:rtl/>
        </w:rPr>
        <w:t xml:space="preserve">گاه باطلِ روشن و آشکار بنا کرده‌اند؟ </w:t>
      </w:r>
    </w:p>
    <w:p w:rsidR="00994878" w:rsidRPr="00781059" w:rsidRDefault="00994878" w:rsidP="00781059">
      <w:pPr>
        <w:pStyle w:val="a4"/>
        <w:spacing w:before="80"/>
        <w:rPr>
          <w:color w:val="000000" w:themeColor="text1"/>
          <w:rtl/>
          <w:lang w:bidi="fa-IR"/>
        </w:rPr>
      </w:pPr>
      <w:r w:rsidRPr="00781059">
        <w:rPr>
          <w:color w:val="000000" w:themeColor="text1"/>
          <w:rtl/>
          <w:lang w:bidi="fa-IR"/>
        </w:rPr>
        <w:t>پاسخ: به چند دلیل که مهم‌ترین</w:t>
      </w:r>
      <w:r w:rsidR="004A0C60" w:rsidRPr="00781059">
        <w:rPr>
          <w:color w:val="000000" w:themeColor="text1"/>
          <w:rtl/>
          <w:lang w:bidi="fa-IR"/>
        </w:rPr>
        <w:t xml:space="preserve"> آن‌ها </w:t>
      </w:r>
      <w:r w:rsidRPr="00781059">
        <w:rPr>
          <w:color w:val="000000" w:themeColor="text1"/>
          <w:rtl/>
          <w:lang w:bidi="fa-IR"/>
        </w:rPr>
        <w:t>عبارت است از:</w:t>
      </w:r>
    </w:p>
    <w:p w:rsidR="00994878" w:rsidRPr="00781059" w:rsidRDefault="00994878" w:rsidP="00781059">
      <w:pPr>
        <w:rPr>
          <w:rStyle w:val="Char0"/>
          <w:color w:val="000000" w:themeColor="text1"/>
          <w:rtl/>
        </w:rPr>
      </w:pPr>
      <w:r w:rsidRPr="00781059">
        <w:rPr>
          <w:rStyle w:val="Char4"/>
          <w:color w:val="000000" w:themeColor="text1"/>
          <w:rtl/>
        </w:rPr>
        <w:t>اول:</w:t>
      </w:r>
      <w:r w:rsidRPr="00781059">
        <w:rPr>
          <w:rStyle w:val="Char0"/>
          <w:color w:val="000000" w:themeColor="text1"/>
          <w:rtl/>
        </w:rPr>
        <w:t xml:space="preserve"> نسل اول </w:t>
      </w:r>
      <w:r w:rsidRPr="00781059">
        <w:rPr>
          <w:rStyle w:val="Charb"/>
          <w:color w:val="000000" w:themeColor="text1"/>
          <w:rtl/>
        </w:rPr>
        <w:t>شیعیان که درواقع موسس</w:t>
      </w:r>
      <w:r w:rsidRPr="00781059">
        <w:rPr>
          <w:rStyle w:val="Char0"/>
          <w:color w:val="000000" w:themeColor="text1"/>
          <w:rtl/>
        </w:rPr>
        <w:t xml:space="preserve"> دین شیعه هستند کتاب‌های خود را از روایاتی پر کرده‌اند که بر دستکاری قرآن توسط صحابه در هنگام گردآوری </w:t>
      </w:r>
      <w:r w:rsidR="006A4F20" w:rsidRPr="00781059">
        <w:rPr>
          <w:rStyle w:val="Char0"/>
          <w:color w:val="000000" w:themeColor="text1"/>
          <w:rtl/>
        </w:rPr>
        <w:t>آن و کامل نبودن قرآن صراحت دارد</w:t>
      </w:r>
      <w:r w:rsidRPr="00781059">
        <w:rPr>
          <w:rStyle w:val="Char0"/>
          <w:color w:val="000000" w:themeColor="text1"/>
          <w:rtl/>
        </w:rPr>
        <w:t xml:space="preserve"> و نیز اتهامات ذیل را متوجه خلفا و صحابه نموده‌اند: صحابه آیات مربوط به فضایل آل بیت و به خصوص علی و نص مربوط به امامت ایشان را حذف کرده‌اند و نیز رسوایی‌های مهاجرین و انصار را که در قرآن آمده بود، حذف نمودند، مهاجرین و انصاری که شیعه معتقد است هرگز وارد اسلام نشدند، مگر برای حیله و نیرنگ نسبت به آن؛ همچنانکه علمای بزرگ</w:t>
      </w:r>
      <w:r w:rsidR="004A0C60" w:rsidRPr="00781059">
        <w:rPr>
          <w:rStyle w:val="Char0"/>
          <w:color w:val="000000" w:themeColor="text1"/>
          <w:rtl/>
        </w:rPr>
        <w:t xml:space="preserve"> آن‌ها </w:t>
      </w:r>
      <w:r w:rsidRPr="00781059">
        <w:rPr>
          <w:rStyle w:val="Char0"/>
          <w:color w:val="000000" w:themeColor="text1"/>
          <w:rtl/>
        </w:rPr>
        <w:t>در کتاب‌های مشهور تفسیر و حدیث خود به این امر تص</w:t>
      </w:r>
      <w:r w:rsidR="006A4F20" w:rsidRPr="00781059">
        <w:rPr>
          <w:rStyle w:val="Char0"/>
          <w:color w:val="000000" w:themeColor="text1"/>
          <w:rtl/>
        </w:rPr>
        <w:t>ریح کرده‌اند</w:t>
      </w:r>
      <w:r w:rsidR="00F623B7" w:rsidRPr="00781059">
        <w:rPr>
          <w:rStyle w:val="Char0"/>
          <w:rFonts w:hint="cs"/>
          <w:color w:val="000000" w:themeColor="text1"/>
          <w:rtl/>
        </w:rPr>
        <w:t>؛</w:t>
      </w:r>
      <w:r w:rsidRPr="00781059">
        <w:rPr>
          <w:rStyle w:val="Char0"/>
          <w:color w:val="000000" w:themeColor="text1"/>
          <w:rtl/>
        </w:rPr>
        <w:t xml:space="preserve"> از این‌رو علمای متأخر شیعه نمی‌توانند فتوایی مبنی بر کفر کسی </w:t>
      </w:r>
      <w:r w:rsidRPr="00781059">
        <w:rPr>
          <w:rStyle w:val="Charb"/>
          <w:color w:val="000000" w:themeColor="text1"/>
          <w:rtl/>
        </w:rPr>
        <w:t>صادر کنند</w:t>
      </w:r>
      <w:r w:rsidRPr="00781059">
        <w:rPr>
          <w:rStyle w:val="Char0"/>
          <w:color w:val="000000" w:themeColor="text1"/>
          <w:rtl/>
        </w:rPr>
        <w:t xml:space="preserve"> که قائل به تحریف قرآن است، هرچند از باب تقیه باشد، زیرا</w:t>
      </w:r>
      <w:r w:rsidR="004A0C60" w:rsidRPr="00781059">
        <w:rPr>
          <w:rStyle w:val="Char0"/>
          <w:color w:val="000000" w:themeColor="text1"/>
          <w:rtl/>
        </w:rPr>
        <w:t xml:space="preserve"> آن‌ها </w:t>
      </w:r>
      <w:r w:rsidRPr="00781059">
        <w:rPr>
          <w:rStyle w:val="Char0"/>
          <w:color w:val="000000" w:themeColor="text1"/>
          <w:rtl/>
        </w:rPr>
        <w:t>با این کار قائلین به تحریف را که عبارت از مؤسسان بزرگ دین</w:t>
      </w:r>
      <w:r w:rsidR="004A0C60" w:rsidRPr="00781059">
        <w:rPr>
          <w:rStyle w:val="Char0"/>
          <w:color w:val="000000" w:themeColor="text1"/>
          <w:rtl/>
        </w:rPr>
        <w:t xml:space="preserve"> آن‌ها </w:t>
      </w:r>
      <w:r w:rsidRPr="00781059">
        <w:rPr>
          <w:rStyle w:val="Char0"/>
          <w:color w:val="000000" w:themeColor="text1"/>
          <w:rtl/>
        </w:rPr>
        <w:t>می‌باشند، تکفیر کرده</w:t>
      </w:r>
      <w:r w:rsidR="003606D2" w:rsidRPr="00781059">
        <w:rPr>
          <w:rStyle w:val="Char0"/>
          <w:color w:val="000000" w:themeColor="text1"/>
          <w:rtl/>
        </w:rPr>
        <w:t>‌</w:t>
      </w:r>
      <w:r w:rsidR="006A4F20" w:rsidRPr="00781059">
        <w:rPr>
          <w:rStyle w:val="Char0"/>
          <w:rFonts w:hint="cs"/>
          <w:color w:val="000000" w:themeColor="text1"/>
          <w:rtl/>
        </w:rPr>
        <w:t>اند</w:t>
      </w:r>
      <w:r w:rsidRPr="00781059">
        <w:rPr>
          <w:rStyle w:val="Char0"/>
          <w:color w:val="000000" w:themeColor="text1"/>
          <w:rtl/>
        </w:rPr>
        <w:t xml:space="preserve"> و درواقع دین خود را از اساس منهدم می‌کنند.</w:t>
      </w:r>
    </w:p>
    <w:p w:rsidR="00994878" w:rsidRPr="00781059" w:rsidRDefault="00994878" w:rsidP="00781059">
      <w:pPr>
        <w:rPr>
          <w:rStyle w:val="Char0"/>
          <w:color w:val="000000" w:themeColor="text1"/>
          <w:rtl/>
        </w:rPr>
      </w:pPr>
      <w:r w:rsidRPr="00781059">
        <w:rPr>
          <w:rStyle w:val="Char0"/>
          <w:color w:val="000000" w:themeColor="text1"/>
          <w:rtl/>
        </w:rPr>
        <w:t xml:space="preserve">شگفتا که بیشتر علمای شیعه، جز آنانکه متوسل به تقیه شده‌اند، معتقدند آنکه به ثقل اصغر (عترت) طعنه وارد نماید، کافر است و چنین شخصی را تکفیر می‌کنند، اما کسانی را که به ثقل اکبر (قرآن کریم) عیب و </w:t>
      </w:r>
      <w:r w:rsidR="006A4F20" w:rsidRPr="00781059">
        <w:rPr>
          <w:rStyle w:val="Char0"/>
          <w:color w:val="000000" w:themeColor="text1"/>
          <w:rtl/>
        </w:rPr>
        <w:t>ایراد وارد کنند، تکفیر نمی‌کنند</w:t>
      </w:r>
      <w:r w:rsidRPr="00781059">
        <w:rPr>
          <w:rStyle w:val="Char0"/>
          <w:color w:val="000000" w:themeColor="text1"/>
          <w:rtl/>
        </w:rPr>
        <w:t xml:space="preserve"> یا این جایز است و آن ناجایز؟!!</w:t>
      </w:r>
    </w:p>
    <w:p w:rsidR="00994878" w:rsidRPr="00781059" w:rsidRDefault="00994878" w:rsidP="00781059">
      <w:pPr>
        <w:rPr>
          <w:rStyle w:val="Char0"/>
          <w:color w:val="000000" w:themeColor="text1"/>
          <w:rtl/>
        </w:rPr>
      </w:pPr>
      <w:r w:rsidRPr="00781059">
        <w:rPr>
          <w:rStyle w:val="Char4"/>
          <w:color w:val="000000" w:themeColor="text1"/>
          <w:rtl/>
        </w:rPr>
        <w:t>دوم:</w:t>
      </w:r>
      <w:r w:rsidRPr="00781059">
        <w:rPr>
          <w:rStyle w:val="Char0"/>
          <w:color w:val="000000" w:themeColor="text1"/>
          <w:rtl/>
        </w:rPr>
        <w:t xml:space="preserve"> علمای متأخر شیعه خطر باور به تحریف قرآن را بخاطر قبح و </w:t>
      </w:r>
      <w:r w:rsidRPr="00781059">
        <w:rPr>
          <w:rStyle w:val="Charb"/>
          <w:color w:val="000000" w:themeColor="text1"/>
          <w:rtl/>
        </w:rPr>
        <w:t>رسوایی</w:t>
      </w:r>
      <w:r w:rsidRPr="00781059">
        <w:rPr>
          <w:rStyle w:val="Char0"/>
          <w:color w:val="000000" w:themeColor="text1"/>
          <w:rtl/>
        </w:rPr>
        <w:t xml:space="preserve"> آن درک کردند، زیرا این باور موجب می‌شود عوام و مخالفین</w:t>
      </w:r>
      <w:r w:rsidR="004A0C60" w:rsidRPr="00781059">
        <w:rPr>
          <w:rStyle w:val="Char0"/>
          <w:color w:val="000000" w:themeColor="text1"/>
          <w:rtl/>
        </w:rPr>
        <w:t xml:space="preserve"> آن‌ها </w:t>
      </w:r>
      <w:r w:rsidRPr="00781059">
        <w:rPr>
          <w:rStyle w:val="Char0"/>
          <w:color w:val="000000" w:themeColor="text1"/>
          <w:rtl/>
        </w:rPr>
        <w:t>در اصل دین</w:t>
      </w:r>
      <w:r w:rsidR="004A0C60" w:rsidRPr="00781059">
        <w:rPr>
          <w:rStyle w:val="Char0"/>
          <w:color w:val="000000" w:themeColor="text1"/>
          <w:rtl/>
        </w:rPr>
        <w:t xml:space="preserve"> آن‌ها </w:t>
      </w:r>
      <w:r w:rsidRPr="00781059">
        <w:rPr>
          <w:rStyle w:val="Char0"/>
          <w:color w:val="000000" w:themeColor="text1"/>
          <w:rtl/>
        </w:rPr>
        <w:t>شک کنند؛</w:t>
      </w:r>
      <w:r w:rsidR="004A0C60" w:rsidRPr="00781059">
        <w:rPr>
          <w:rStyle w:val="Char0"/>
          <w:color w:val="000000" w:themeColor="text1"/>
          <w:rtl/>
        </w:rPr>
        <w:t xml:space="preserve"> آن‌ها </w:t>
      </w:r>
      <w:r w:rsidRPr="00781059">
        <w:rPr>
          <w:rStyle w:val="Char0"/>
          <w:color w:val="000000" w:themeColor="text1"/>
          <w:rtl/>
        </w:rPr>
        <w:t>از جهالت و نادانی عوام خود نسبت به کتاب‌های مادر، یعنی کتاب‌های اساسی شیعه، بخصوص کتاب‌هایی که قطورند و جلدهای زیادی دارند، بهره برد</w:t>
      </w:r>
      <w:r w:rsidR="006A4F20" w:rsidRPr="00781059">
        <w:rPr>
          <w:rStyle w:val="Char0"/>
          <w:rFonts w:hint="cs"/>
          <w:color w:val="000000" w:themeColor="text1"/>
          <w:rtl/>
        </w:rPr>
        <w:t>ند</w:t>
      </w:r>
      <w:r w:rsidRPr="00781059">
        <w:rPr>
          <w:rStyle w:val="Char0"/>
          <w:color w:val="000000" w:themeColor="text1"/>
          <w:rtl/>
        </w:rPr>
        <w:t xml:space="preserve"> و در ظاهر </w:t>
      </w:r>
      <w:r w:rsidRPr="00781059">
        <w:rPr>
          <w:rStyle w:val="Char0"/>
          <w:color w:val="000000" w:themeColor="text1"/>
          <w:rtl/>
        </w:rPr>
        <w:lastRenderedPageBreak/>
        <w:t>تحریف قرآن را انکار کردند و در باطن آن را مخفی نگه داشتند. پس به پوشش مکر و خدعه و نیرنگ چنگ زدند، پوششی که در قاموس شیعه به آن تقیه می‌گویند.</w:t>
      </w:r>
    </w:p>
    <w:p w:rsidR="00994878" w:rsidRPr="00781059" w:rsidRDefault="00994878" w:rsidP="00781059">
      <w:pPr>
        <w:rPr>
          <w:rStyle w:val="Char0"/>
          <w:color w:val="000000" w:themeColor="text1"/>
          <w:rtl/>
        </w:rPr>
      </w:pPr>
      <w:r w:rsidRPr="00781059">
        <w:rPr>
          <w:rStyle w:val="Char4"/>
          <w:color w:val="000000" w:themeColor="text1"/>
          <w:rtl/>
        </w:rPr>
        <w:t>سوم:</w:t>
      </w:r>
      <w:r w:rsidRPr="00781059">
        <w:rPr>
          <w:rStyle w:val="Char0"/>
          <w:color w:val="000000" w:themeColor="text1"/>
          <w:rtl/>
        </w:rPr>
        <w:t xml:space="preserve"> همه حتی شیعه می‌دانند که صحابه قرآن را </w:t>
      </w:r>
      <w:r w:rsidR="006A4F20" w:rsidRPr="00781059">
        <w:rPr>
          <w:rStyle w:val="Char0"/>
          <w:color w:val="000000" w:themeColor="text1"/>
          <w:rtl/>
        </w:rPr>
        <w:t>جمع آوری کردند</w:t>
      </w:r>
      <w:r w:rsidRPr="00781059">
        <w:rPr>
          <w:rStyle w:val="Char0"/>
          <w:color w:val="000000" w:themeColor="text1"/>
          <w:rtl/>
        </w:rPr>
        <w:t xml:space="preserve"> و اولین اصحابی که به جمع آوری قرآن همت گماشتند، ابوبکر و عمر و عثمان و تعدادی دیگر از اصحاب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بودند؛ اما این افراد در کتاب‌های مؤسسان تشیع و نیز در روایات</w:t>
      </w:r>
      <w:r w:rsidR="004A0C60" w:rsidRPr="00781059">
        <w:rPr>
          <w:rStyle w:val="Char0"/>
          <w:color w:val="000000" w:themeColor="text1"/>
          <w:rtl/>
        </w:rPr>
        <w:t xml:space="preserve"> آن‌ها،</w:t>
      </w:r>
      <w:r w:rsidRPr="00781059">
        <w:rPr>
          <w:rStyle w:val="Char0"/>
          <w:color w:val="000000" w:themeColor="text1"/>
          <w:rtl/>
        </w:rPr>
        <w:t xml:space="preserve"> مرتدانی هستند که تنها هدف</w:t>
      </w:r>
      <w:r w:rsidR="004A0C60" w:rsidRPr="00781059">
        <w:rPr>
          <w:rStyle w:val="Char0"/>
          <w:color w:val="000000" w:themeColor="text1"/>
          <w:rtl/>
        </w:rPr>
        <w:t xml:space="preserve"> آن‌ها </w:t>
      </w:r>
      <w:r w:rsidRPr="00781059">
        <w:rPr>
          <w:rStyle w:val="Char0"/>
          <w:color w:val="000000" w:themeColor="text1"/>
          <w:rtl/>
        </w:rPr>
        <w:t>نیرنگ و خدعه علیه اسلام و اهل آن بوده است و</w:t>
      </w:r>
      <w:r w:rsidR="004A0C60" w:rsidRPr="00781059">
        <w:rPr>
          <w:rStyle w:val="Char0"/>
          <w:color w:val="000000" w:themeColor="text1"/>
          <w:rtl/>
        </w:rPr>
        <w:t xml:space="preserve"> آن‌ها </w:t>
      </w:r>
      <w:r w:rsidRPr="00781059">
        <w:rPr>
          <w:rStyle w:val="Char0"/>
          <w:color w:val="000000" w:themeColor="text1"/>
          <w:rtl/>
        </w:rPr>
        <w:t>هنگام جمع آوری قرآن در آن دست برد</w:t>
      </w:r>
      <w:r w:rsidR="006A4F20" w:rsidRPr="00781059">
        <w:rPr>
          <w:rStyle w:val="Char0"/>
          <w:rFonts w:hint="cs"/>
          <w:color w:val="000000" w:themeColor="text1"/>
          <w:rtl/>
        </w:rPr>
        <w:t>ند</w:t>
      </w:r>
      <w:r w:rsidRPr="00781059">
        <w:rPr>
          <w:rStyle w:val="Char0"/>
          <w:color w:val="000000" w:themeColor="text1"/>
          <w:rtl/>
        </w:rPr>
        <w:t xml:space="preserve"> و مطالبی را حذف و نیز دگرگون کردند؛ با این وضع چگونه می‌توان به چنین افرادی اعتماد کرد و</w:t>
      </w:r>
      <w:r w:rsidR="004A0C60" w:rsidRPr="00781059">
        <w:rPr>
          <w:rStyle w:val="Char0"/>
          <w:color w:val="000000" w:themeColor="text1"/>
          <w:rtl/>
        </w:rPr>
        <w:t xml:space="preserve"> آن‌ها </w:t>
      </w:r>
      <w:r w:rsidRPr="00781059">
        <w:rPr>
          <w:rStyle w:val="Char0"/>
          <w:color w:val="000000" w:themeColor="text1"/>
          <w:rtl/>
        </w:rPr>
        <w:t xml:space="preserve">را امین و حافظ و تدوین‌گر کتاب الله دانست؛ </w:t>
      </w:r>
      <w:r w:rsidRPr="00781059">
        <w:rPr>
          <w:rStyle w:val="Charb"/>
          <w:color w:val="000000" w:themeColor="text1"/>
          <w:rtl/>
        </w:rPr>
        <w:t>به این ترتیب شیعیان</w:t>
      </w:r>
      <w:r w:rsidRPr="00781059">
        <w:rPr>
          <w:rStyle w:val="Char0"/>
          <w:color w:val="000000" w:themeColor="text1"/>
          <w:rtl/>
        </w:rPr>
        <w:t xml:space="preserve"> نمی‌خواهند که هیچ نیکی‌ای برای‌</w:t>
      </w:r>
      <w:r w:rsidR="004A0C60" w:rsidRPr="00781059">
        <w:rPr>
          <w:rStyle w:val="Char0"/>
          <w:color w:val="000000" w:themeColor="text1"/>
          <w:rtl/>
        </w:rPr>
        <w:t xml:space="preserve"> آن‌ها </w:t>
      </w:r>
      <w:r w:rsidRPr="00781059">
        <w:rPr>
          <w:rStyle w:val="Char0"/>
          <w:color w:val="000000" w:themeColor="text1"/>
          <w:rtl/>
        </w:rPr>
        <w:t xml:space="preserve">نوشته شود و هیچ گواهی نیکی برای ایشان باشد، به </w:t>
      </w:r>
      <w:r w:rsidRPr="00781059">
        <w:rPr>
          <w:rStyle w:val="Charb"/>
          <w:color w:val="000000" w:themeColor="text1"/>
          <w:rtl/>
        </w:rPr>
        <w:t>همین دلیل با</w:t>
      </w:r>
      <w:r w:rsidRPr="00781059">
        <w:rPr>
          <w:rStyle w:val="Char0"/>
          <w:color w:val="000000" w:themeColor="text1"/>
          <w:rtl/>
        </w:rPr>
        <w:t xml:space="preserve"> باور به سلامت قرآن و عدم تحریف آن و اینکه قرآن همان‌گونه است که خداوند متعال نازل کرده</w:t>
      </w:r>
      <w:r w:rsidR="006A4F20" w:rsidRPr="00781059">
        <w:rPr>
          <w:rStyle w:val="Char0"/>
          <w:rFonts w:hint="cs"/>
          <w:color w:val="000000" w:themeColor="text1"/>
          <w:rtl/>
        </w:rPr>
        <w:t xml:space="preserve"> است</w:t>
      </w:r>
      <w:r w:rsidRPr="00781059">
        <w:rPr>
          <w:rStyle w:val="Char0"/>
          <w:color w:val="000000" w:themeColor="text1"/>
          <w:rtl/>
        </w:rPr>
        <w:t xml:space="preserve">، </w:t>
      </w:r>
      <w:r w:rsidRPr="00781059">
        <w:rPr>
          <w:rStyle w:val="Charb"/>
          <w:color w:val="000000" w:themeColor="text1"/>
          <w:rtl/>
        </w:rPr>
        <w:t>مخالف هستند</w:t>
      </w:r>
      <w:r w:rsidRPr="00781059">
        <w:rPr>
          <w:rStyle w:val="Char0"/>
          <w:color w:val="000000" w:themeColor="text1"/>
          <w:rtl/>
        </w:rPr>
        <w:t xml:space="preserve"> </w:t>
      </w:r>
      <w:r w:rsidRPr="00781059">
        <w:rPr>
          <w:rStyle w:val="Charb"/>
          <w:color w:val="000000" w:themeColor="text1"/>
          <w:rtl/>
        </w:rPr>
        <w:t>چون چنین باوری درواقع تزکیه</w:t>
      </w:r>
      <w:r w:rsidR="003606D2" w:rsidRPr="00781059">
        <w:rPr>
          <w:rStyle w:val="Charb"/>
          <w:color w:val="000000" w:themeColor="text1"/>
          <w:rtl/>
        </w:rPr>
        <w:t>‌</w:t>
      </w:r>
      <w:r w:rsidR="006A4F20" w:rsidRPr="00781059">
        <w:rPr>
          <w:rStyle w:val="Charb"/>
          <w:rFonts w:hint="cs"/>
          <w:color w:val="000000" w:themeColor="text1"/>
          <w:rtl/>
        </w:rPr>
        <w:t>ی</w:t>
      </w:r>
      <w:r w:rsidRPr="00781059">
        <w:rPr>
          <w:rStyle w:val="Char0"/>
          <w:color w:val="000000" w:themeColor="text1"/>
          <w:rtl/>
        </w:rPr>
        <w:t xml:space="preserve"> خلفا و اصحابی است که آن را جمع کردند.</w:t>
      </w:r>
    </w:p>
    <w:p w:rsidR="00994878" w:rsidRPr="00781059" w:rsidRDefault="00994878" w:rsidP="00781059">
      <w:pPr>
        <w:rPr>
          <w:rStyle w:val="Char0"/>
          <w:color w:val="000000" w:themeColor="text1"/>
          <w:rtl/>
        </w:rPr>
      </w:pPr>
      <w:r w:rsidRPr="00781059">
        <w:rPr>
          <w:rStyle w:val="Char0"/>
          <w:color w:val="000000" w:themeColor="text1"/>
          <w:rtl/>
        </w:rPr>
        <w:t>علامه</w:t>
      </w:r>
      <w:r w:rsidR="003606D2" w:rsidRPr="00781059">
        <w:rPr>
          <w:rStyle w:val="Char0"/>
          <w:color w:val="000000" w:themeColor="text1"/>
          <w:rtl/>
        </w:rPr>
        <w:t>‌</w:t>
      </w:r>
      <w:r w:rsidR="006A4F20" w:rsidRPr="00781059">
        <w:rPr>
          <w:rStyle w:val="Char0"/>
          <w:rFonts w:hint="cs"/>
          <w:color w:val="000000" w:themeColor="text1"/>
          <w:rtl/>
        </w:rPr>
        <w:t>ی</w:t>
      </w:r>
      <w:r w:rsidRPr="00781059">
        <w:rPr>
          <w:rStyle w:val="Char0"/>
          <w:color w:val="000000" w:themeColor="text1"/>
          <w:rtl/>
        </w:rPr>
        <w:t xml:space="preserve"> ایشان شیخ یوسف بحرانی در تقریر این معنی می‌گوید: «به جانم سوگند باور به عدم تغییر و تبدیل جز حسن ظن به امامان ستم پیشه نیست و اینکه</w:t>
      </w:r>
      <w:r w:rsidR="004A0C60" w:rsidRPr="00781059">
        <w:rPr>
          <w:rStyle w:val="Char0"/>
          <w:color w:val="000000" w:themeColor="text1"/>
          <w:rtl/>
        </w:rPr>
        <w:t xml:space="preserve"> آن‌ها </w:t>
      </w:r>
      <w:r w:rsidRPr="00781059">
        <w:rPr>
          <w:rStyle w:val="Char0"/>
          <w:color w:val="000000" w:themeColor="text1"/>
          <w:rtl/>
        </w:rPr>
        <w:t>در امانت کبری خیانت نکرده‌اند، درحالی‌که خیانت</w:t>
      </w:r>
      <w:r w:rsidR="004A0C60" w:rsidRPr="00781059">
        <w:rPr>
          <w:rStyle w:val="Char0"/>
          <w:color w:val="000000" w:themeColor="text1"/>
          <w:rtl/>
        </w:rPr>
        <w:t xml:space="preserve"> آن‌ها </w:t>
      </w:r>
      <w:r w:rsidRPr="00781059">
        <w:rPr>
          <w:rStyle w:val="Char0"/>
          <w:color w:val="000000" w:themeColor="text1"/>
          <w:rtl/>
        </w:rPr>
        <w:t>در امانت دیگر که ضرر بیشتری برای دین دارد، ظاهر و آشکار است». منظور وی این است که: باور به عدم تحریف جز حسن ظن به ابوبکر و عمر و عثمان را در پی ندارد و اینکه</w:t>
      </w:r>
      <w:r w:rsidR="004A0C60" w:rsidRPr="00781059">
        <w:rPr>
          <w:rStyle w:val="Char0"/>
          <w:color w:val="000000" w:themeColor="text1"/>
          <w:rtl/>
        </w:rPr>
        <w:t xml:space="preserve"> آن‌ها </w:t>
      </w:r>
      <w:r w:rsidRPr="00781059">
        <w:rPr>
          <w:rStyle w:val="Char0"/>
          <w:color w:val="000000" w:themeColor="text1"/>
          <w:rtl/>
        </w:rPr>
        <w:t>در قضیه</w:t>
      </w:r>
      <w:r w:rsidR="003606D2" w:rsidRPr="00781059">
        <w:rPr>
          <w:rStyle w:val="Char0"/>
          <w:color w:val="000000" w:themeColor="text1"/>
          <w:rtl/>
        </w:rPr>
        <w:t>‌</w:t>
      </w:r>
      <w:r w:rsidR="006A4F20" w:rsidRPr="00781059">
        <w:rPr>
          <w:rStyle w:val="Char0"/>
          <w:rFonts w:hint="cs"/>
          <w:color w:val="000000" w:themeColor="text1"/>
          <w:rtl/>
        </w:rPr>
        <w:t>ی</w:t>
      </w:r>
      <w:r w:rsidRPr="00781059">
        <w:rPr>
          <w:rStyle w:val="Char0"/>
          <w:color w:val="000000" w:themeColor="text1"/>
          <w:rtl/>
        </w:rPr>
        <w:t xml:space="preserve"> قرآن و نیز امامت خیانت نکرده‌اند</w:t>
      </w:r>
      <w:r w:rsidRPr="00781059">
        <w:rPr>
          <w:rStyle w:val="FootnoteReference"/>
          <w:rFonts w:ascii="IRLotus" w:hAnsi="IRLotus" w:cs="IRNazli"/>
          <w:color w:val="000000" w:themeColor="text1"/>
          <w:rtl/>
          <w:lang w:bidi="fa-IR"/>
        </w:rPr>
        <w:footnoteReference w:id="76"/>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خمینی می‌گوید: «برای</w:t>
      </w:r>
      <w:r w:rsidR="004A0C60" w:rsidRPr="00781059">
        <w:rPr>
          <w:rStyle w:val="Char0"/>
          <w:color w:val="000000" w:themeColor="text1"/>
          <w:rtl/>
        </w:rPr>
        <w:t xml:space="preserve"> آن‌ها </w:t>
      </w:r>
      <w:r w:rsidRPr="00781059">
        <w:rPr>
          <w:rStyle w:val="Char0"/>
          <w:color w:val="000000" w:themeColor="text1"/>
          <w:rtl/>
        </w:rPr>
        <w:t>– یعنی صحابه – بیرون کشیدن این آیات از قرآن و تحریف کتاب آسمانی کار آسانی بود؛</w:t>
      </w:r>
      <w:r w:rsidR="004A0C60" w:rsidRPr="00781059">
        <w:rPr>
          <w:rStyle w:val="Char0"/>
          <w:color w:val="000000" w:themeColor="text1"/>
          <w:rtl/>
        </w:rPr>
        <w:t xml:space="preserve"> آن‌ها </w:t>
      </w:r>
      <w:r w:rsidRPr="00781059">
        <w:rPr>
          <w:rStyle w:val="Char0"/>
          <w:color w:val="000000" w:themeColor="text1"/>
          <w:rtl/>
        </w:rPr>
        <w:t>پرده‌ای بر قرآن کشید</w:t>
      </w:r>
      <w:r w:rsidR="006A4F20" w:rsidRPr="00781059">
        <w:rPr>
          <w:rStyle w:val="Char0"/>
          <w:rFonts w:hint="cs"/>
          <w:color w:val="000000" w:themeColor="text1"/>
          <w:rtl/>
        </w:rPr>
        <w:t>ند</w:t>
      </w:r>
      <w:r w:rsidRPr="00781059">
        <w:rPr>
          <w:rStyle w:val="Char0"/>
          <w:color w:val="000000" w:themeColor="text1"/>
          <w:rtl/>
        </w:rPr>
        <w:t xml:space="preserve"> و آن را از انظار مردم دنیا مخفی کردند. همانا تهمت تحریف که مسلمانان آن را متوجه یهود و نصارا می‌کنند، در مورد صحابه نیز ثابت است».</w:t>
      </w:r>
      <w:r w:rsidRPr="00781059">
        <w:rPr>
          <w:rStyle w:val="FootnoteReference"/>
          <w:rFonts w:ascii="IRLotus" w:hAnsi="IRLotus" w:cs="IRNazli"/>
          <w:color w:val="000000" w:themeColor="text1"/>
          <w:rtl/>
          <w:lang w:bidi="fa-IR"/>
        </w:rPr>
        <w:footnoteReference w:id="77"/>
      </w:r>
    </w:p>
    <w:p w:rsidR="00994878" w:rsidRPr="00781059" w:rsidRDefault="00994878" w:rsidP="00781059">
      <w:pPr>
        <w:rPr>
          <w:rStyle w:val="Char0"/>
          <w:color w:val="000000" w:themeColor="text1"/>
          <w:rtl/>
        </w:rPr>
      </w:pPr>
      <w:r w:rsidRPr="00781059">
        <w:rPr>
          <w:rStyle w:val="Char4"/>
          <w:color w:val="000000" w:themeColor="text1"/>
          <w:rtl/>
        </w:rPr>
        <w:t>چهارم:</w:t>
      </w:r>
      <w:r w:rsidR="004A0C60" w:rsidRPr="00781059">
        <w:rPr>
          <w:rStyle w:val="Char0"/>
          <w:color w:val="000000" w:themeColor="text1"/>
          <w:rtl/>
        </w:rPr>
        <w:t xml:space="preserve"> آن‌ها </w:t>
      </w:r>
      <w:r w:rsidRPr="00781059">
        <w:rPr>
          <w:rStyle w:val="Char0"/>
          <w:color w:val="000000" w:themeColor="text1"/>
          <w:rtl/>
        </w:rPr>
        <w:t>در قرآن کریم نصی مبنی بر وجوب امامت بر امت پس از وفات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نیافتند، در نتیجه ادعای تحریف را ع</w:t>
      </w:r>
      <w:r w:rsidR="00F623B7" w:rsidRPr="00781059">
        <w:rPr>
          <w:rStyle w:val="Char0"/>
          <w:rFonts w:hint="cs"/>
          <w:color w:val="000000" w:themeColor="text1"/>
          <w:rtl/>
        </w:rPr>
        <w:t>َ</w:t>
      </w:r>
      <w:r w:rsidRPr="00781059">
        <w:rPr>
          <w:rStyle w:val="Char0"/>
          <w:color w:val="000000" w:themeColor="text1"/>
          <w:rtl/>
        </w:rPr>
        <w:t>ل</w:t>
      </w:r>
      <w:r w:rsidR="00F623B7" w:rsidRPr="00781059">
        <w:rPr>
          <w:rStyle w:val="Char0"/>
          <w:rFonts w:hint="cs"/>
          <w:color w:val="000000" w:themeColor="text1"/>
          <w:rtl/>
        </w:rPr>
        <w:t>َ</w:t>
      </w:r>
      <w:r w:rsidRPr="00781059">
        <w:rPr>
          <w:rStyle w:val="Char0"/>
          <w:color w:val="000000" w:themeColor="text1"/>
          <w:rtl/>
        </w:rPr>
        <w:t xml:space="preserve">م کردند و دین خود را بر این اعتقاد بنا </w:t>
      </w:r>
      <w:r w:rsidRPr="00781059">
        <w:rPr>
          <w:rStyle w:val="Char0"/>
          <w:color w:val="000000" w:themeColor="text1"/>
          <w:rtl/>
        </w:rPr>
        <w:lastRenderedPageBreak/>
        <w:t xml:space="preserve">نهادند، اعتقاد و باوری که باب دروغ را بر آنان گشود و </w:t>
      </w:r>
      <w:r w:rsidR="00F623B7" w:rsidRPr="00781059">
        <w:rPr>
          <w:rStyle w:val="Char0"/>
          <w:rFonts w:hint="cs"/>
          <w:color w:val="000000" w:themeColor="text1"/>
          <w:rtl/>
        </w:rPr>
        <w:t>پذیرفتن</w:t>
      </w:r>
      <w:r w:rsidRPr="00781059">
        <w:rPr>
          <w:rStyle w:val="Char0"/>
          <w:color w:val="000000" w:themeColor="text1"/>
          <w:rtl/>
        </w:rPr>
        <w:t xml:space="preserve"> آن را بر</w:t>
      </w:r>
      <w:r w:rsidR="00F623B7" w:rsidRPr="00781059">
        <w:rPr>
          <w:rStyle w:val="Char0"/>
          <w:rFonts w:hint="cs"/>
          <w:color w:val="000000" w:themeColor="text1"/>
          <w:rtl/>
        </w:rPr>
        <w:t>ای</w:t>
      </w:r>
      <w:r w:rsidRPr="00781059">
        <w:rPr>
          <w:rStyle w:val="Char0"/>
          <w:color w:val="000000" w:themeColor="text1"/>
          <w:rtl/>
        </w:rPr>
        <w:t xml:space="preserve"> فرومایگان </w:t>
      </w:r>
      <w:r w:rsidR="00F623B7" w:rsidRPr="00781059">
        <w:rPr>
          <w:rStyle w:val="Char0"/>
          <w:rFonts w:hint="cs"/>
          <w:color w:val="000000" w:themeColor="text1"/>
          <w:rtl/>
        </w:rPr>
        <w:t>تدارک دید</w:t>
      </w:r>
      <w:r w:rsidRPr="00781059">
        <w:rPr>
          <w:rStyle w:val="Char0"/>
          <w:color w:val="000000" w:themeColor="text1"/>
          <w:rtl/>
        </w:rPr>
        <w:t>؛ امامان شیعه – و جلوتر از همه خمینی - خود به این امر اعتراف دارند که در قرآن کریم در ارتباط با امامت هیچ نصی وارد نشده است و این عقیده‌ای است که عقل آن را فرض نموده است؛ خمینی در کتاب "کشف الاسرار" خود می‌گوید: «همانا عقل، این فرستاده</w:t>
      </w:r>
      <w:r w:rsidR="003606D2" w:rsidRPr="00781059">
        <w:rPr>
          <w:rStyle w:val="Char0"/>
          <w:color w:val="000000" w:themeColor="text1"/>
          <w:rtl/>
        </w:rPr>
        <w:t>‌</w:t>
      </w:r>
      <w:r w:rsidR="009F1D3B" w:rsidRPr="00781059">
        <w:rPr>
          <w:rStyle w:val="Char0"/>
          <w:rFonts w:hint="cs"/>
          <w:color w:val="000000" w:themeColor="text1"/>
          <w:rtl/>
        </w:rPr>
        <w:t>ی</w:t>
      </w:r>
      <w:r w:rsidRPr="00781059">
        <w:rPr>
          <w:rStyle w:val="Char0"/>
          <w:color w:val="000000" w:themeColor="text1"/>
          <w:rtl/>
        </w:rPr>
        <w:t xml:space="preserve"> مقرب از سوی خدا که برای انسان همچون چشمه‌ای جاری است و نمی‌تواند به چیزی حکم کند، یا باید بگوید: نیازی به وجود خدا و رسولش نیست و بهتر است که انسان در پرتو عقل اعمال و تصرف</w:t>
      </w:r>
      <w:r w:rsidR="009F1D3B" w:rsidRPr="00781059">
        <w:rPr>
          <w:rStyle w:val="Char0"/>
          <w:color w:val="000000" w:themeColor="text1"/>
          <w:rtl/>
        </w:rPr>
        <w:t>ات را انجام دهد</w:t>
      </w:r>
      <w:r w:rsidRPr="00781059">
        <w:rPr>
          <w:rStyle w:val="Char0"/>
          <w:color w:val="000000" w:themeColor="text1"/>
          <w:rtl/>
        </w:rPr>
        <w:t xml:space="preserve"> یا باید بگوید: امامت امری مسلم و معلوم در اسلام است، خداوند خودش به آن فرمان داده است، حال یکسان است که این مهم در قرآن آمده باشد یا نه»</w:t>
      </w:r>
      <w:r w:rsidRPr="00781059">
        <w:rPr>
          <w:rStyle w:val="FootnoteReference"/>
          <w:rFonts w:ascii="IRLotus" w:hAnsi="IRLotus" w:cs="IRNazli"/>
          <w:color w:val="000000" w:themeColor="text1"/>
          <w:rtl/>
          <w:lang w:bidi="fa-IR"/>
        </w:rPr>
        <w:footnoteReference w:id="78"/>
      </w:r>
      <w:r w:rsidRPr="00781059">
        <w:rPr>
          <w:rStyle w:val="Char0"/>
          <w:color w:val="000000" w:themeColor="text1"/>
          <w:rtl/>
        </w:rPr>
        <w:t>.</w:t>
      </w:r>
    </w:p>
    <w:p w:rsidR="00994878" w:rsidRPr="00781059" w:rsidRDefault="00994878" w:rsidP="00BE6A58">
      <w:pPr>
        <w:spacing w:line="235" w:lineRule="auto"/>
        <w:rPr>
          <w:rStyle w:val="Char0"/>
          <w:color w:val="000000" w:themeColor="text1"/>
          <w:rtl/>
        </w:rPr>
      </w:pPr>
      <w:r w:rsidRPr="00781059">
        <w:rPr>
          <w:rStyle w:val="Char0"/>
          <w:color w:val="000000" w:themeColor="text1"/>
          <w:rtl/>
        </w:rPr>
        <w:t xml:space="preserve">بلکه خودِ خمینی در "کشف الأسرار" عنوانی با این نام آورده است: </w:t>
      </w:r>
      <w:r w:rsidRPr="00781059">
        <w:rPr>
          <w:rStyle w:val="Charb"/>
          <w:color w:val="000000" w:themeColor="text1"/>
          <w:rtl/>
        </w:rPr>
        <w:t>(</w:t>
      </w:r>
      <w:r w:rsidRPr="00781059">
        <w:rPr>
          <w:rStyle w:val="Char3"/>
          <w:color w:val="000000" w:themeColor="text1"/>
          <w:rtl/>
        </w:rPr>
        <w:t>لماذا لـم يذكـر القرآن اسم الإمام صراحة؟</w:t>
      </w:r>
      <w:r w:rsidRPr="00781059">
        <w:rPr>
          <w:rStyle w:val="Charb"/>
          <w:color w:val="000000" w:themeColor="text1"/>
          <w:rtl/>
        </w:rPr>
        <w:t>)</w:t>
      </w:r>
      <w:r w:rsidRPr="00781059">
        <w:rPr>
          <w:rStyle w:val="Char0"/>
          <w:color w:val="000000" w:themeColor="text1"/>
          <w:rtl/>
        </w:rPr>
        <w:t>: «چرا قرآن نام امام را به صراحت ذکر نکرده است؟» سپس خود به این سؤال پاسخ داده و می‌گوید: «بهتر آن بود که خداوند متعال در قرآن آیه‌ای بفرستد و تأکید کند که علی بن ابی طالب و فرزندان او، امامان بعد از پیامبر بوده‌اند، زیرا همین امر جلوی هرگونه اختلافی را پیرامون این مس</w:t>
      </w:r>
      <w:r w:rsidR="009F1D3B" w:rsidRPr="00781059">
        <w:rPr>
          <w:rStyle w:val="Char0"/>
          <w:rFonts w:hint="cs"/>
          <w:color w:val="000000" w:themeColor="text1"/>
          <w:rtl/>
        </w:rPr>
        <w:t>أ</w:t>
      </w:r>
      <w:r w:rsidRPr="00781059">
        <w:rPr>
          <w:rStyle w:val="Char0"/>
          <w:color w:val="000000" w:themeColor="text1"/>
          <w:rtl/>
        </w:rPr>
        <w:t>له می‌گرفت». خمینی با این مقوله نسبت به الله تعالی جسارت نموده</w:t>
      </w:r>
      <w:r w:rsidR="009F1D3B" w:rsidRPr="00781059">
        <w:rPr>
          <w:rStyle w:val="Char0"/>
          <w:rFonts w:hint="cs"/>
          <w:color w:val="000000" w:themeColor="text1"/>
          <w:rtl/>
        </w:rPr>
        <w:t xml:space="preserve"> است</w:t>
      </w:r>
      <w:r w:rsidRPr="00781059">
        <w:rPr>
          <w:rStyle w:val="Char0"/>
          <w:color w:val="000000" w:themeColor="text1"/>
          <w:rtl/>
        </w:rPr>
        <w:t xml:space="preserve"> و می‌خواهد به خداوند </w:t>
      </w:r>
      <w:r w:rsidR="00F623B7" w:rsidRPr="00781059">
        <w:rPr>
          <w:rStyle w:val="Char0"/>
          <w:color w:val="000000" w:themeColor="text1"/>
          <w:rtl/>
        </w:rPr>
        <w:t xml:space="preserve">متعال آنچه صحیح‌تر است بیاموزد </w:t>
      </w:r>
      <w:r w:rsidR="00F623B7" w:rsidRPr="00781059">
        <w:rPr>
          <w:rStyle w:val="Char0"/>
          <w:rFonts w:hint="cs"/>
          <w:color w:val="000000" w:themeColor="text1"/>
          <w:rtl/>
        </w:rPr>
        <w:t xml:space="preserve">- </w:t>
      </w:r>
      <w:r w:rsidRPr="00781059">
        <w:rPr>
          <w:rStyle w:val="Char0"/>
          <w:color w:val="000000" w:themeColor="text1"/>
          <w:rtl/>
        </w:rPr>
        <w:t>پاک و منزه است الله تعالی از توصیف</w:t>
      </w:r>
      <w:r w:rsidR="004A0C60" w:rsidRPr="00781059">
        <w:rPr>
          <w:rStyle w:val="Char0"/>
          <w:color w:val="000000" w:themeColor="text1"/>
          <w:rtl/>
        </w:rPr>
        <w:t xml:space="preserve"> آن‌ها </w:t>
      </w:r>
      <w:r w:rsidRPr="00781059">
        <w:rPr>
          <w:rStyle w:val="Char0"/>
          <w:color w:val="000000" w:themeColor="text1"/>
          <w:rtl/>
        </w:rPr>
        <w:t>و</w:t>
      </w:r>
      <w:r w:rsidR="00F87C52" w:rsidRPr="00781059">
        <w:rPr>
          <w:rStyle w:val="Char0"/>
          <w:color w:val="000000" w:themeColor="text1"/>
          <w:rtl/>
        </w:rPr>
        <w:t xml:space="preserve"> بی‌</w:t>
      </w:r>
      <w:r w:rsidRPr="00781059">
        <w:rPr>
          <w:rStyle w:val="Char0"/>
          <w:color w:val="000000" w:themeColor="text1"/>
          <w:rtl/>
        </w:rPr>
        <w:t>گمان ایش</w:t>
      </w:r>
      <w:r w:rsidR="00F623B7" w:rsidRPr="00781059">
        <w:rPr>
          <w:rStyle w:val="Char0"/>
          <w:color w:val="000000" w:themeColor="text1"/>
          <w:rtl/>
        </w:rPr>
        <w:t xml:space="preserve">ان به الله تعالی افترا می‌زنند </w:t>
      </w:r>
      <w:r w:rsidR="00F623B7" w:rsidRPr="00781059">
        <w:rPr>
          <w:rStyle w:val="Char0"/>
          <w:rFonts w:hint="cs"/>
          <w:color w:val="000000" w:themeColor="text1"/>
          <w:rtl/>
        </w:rPr>
        <w:t>-</w:t>
      </w:r>
      <w:r w:rsidRPr="00781059">
        <w:rPr>
          <w:rStyle w:val="Char0"/>
          <w:color w:val="000000" w:themeColor="text1"/>
          <w:rtl/>
        </w:rPr>
        <w:t xml:space="preserve"> همچنین با این سخن، دچار تناقض گویی شده است، زیرا وی در جایی می‌گوید صحابه آیات مربوط به علی بن ابی طالب و اولاد ایشان را حذف کردند! [</w:t>
      </w:r>
      <w:r w:rsidRPr="00781059">
        <w:rPr>
          <w:rStyle w:val="Charb"/>
          <w:color w:val="000000" w:themeColor="text1"/>
          <w:rtl/>
        </w:rPr>
        <w:t>و در اینجا اعتراف می‌کند که در قرآن اسمی از امام برده نشده 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درنتیجه امامت استوار نمی‌شود مگر اینکه بگوییم: آیات مخصوص به آل بیت و امامت </w:t>
      </w:r>
      <w:r w:rsidR="00F623B7" w:rsidRPr="00781059">
        <w:rPr>
          <w:rStyle w:val="Char0"/>
          <w:rFonts w:hint="cs"/>
          <w:color w:val="000000" w:themeColor="text1"/>
          <w:rtl/>
        </w:rPr>
        <w:t>از قرآن</w:t>
      </w:r>
      <w:r w:rsidRPr="00781059">
        <w:rPr>
          <w:rStyle w:val="Char0"/>
          <w:color w:val="000000" w:themeColor="text1"/>
          <w:rtl/>
        </w:rPr>
        <w:t xml:space="preserve"> حذف شده است؛ محسن کاشانی محدث و محقق شیعه در تفسیر صافی می‌گوید: «به گوینده می‌گویم که بگوید: همانگونه که انگیزه‌های نقل قرآن و حراست و حفظ آن از سوی مؤمنان فراوان بوده</w:t>
      </w:r>
      <w:r w:rsidR="001755AF" w:rsidRPr="00781059">
        <w:rPr>
          <w:rStyle w:val="Char0"/>
          <w:rFonts w:hint="cs"/>
          <w:color w:val="000000" w:themeColor="text1"/>
          <w:rtl/>
        </w:rPr>
        <w:t xml:space="preserve"> است</w:t>
      </w:r>
      <w:r w:rsidRPr="00781059">
        <w:rPr>
          <w:rStyle w:val="Char0"/>
          <w:color w:val="000000" w:themeColor="text1"/>
          <w:rtl/>
        </w:rPr>
        <w:t>، به همان اندازه، انگیزه‌های تغییر و تبدیل آن از سوی منافقینی که در پی دگرگونی وصیت و تغییر خلافت بودند نیز فراوان بوده است، زیرا قرآن در بردارنده</w:t>
      </w:r>
      <w:r w:rsidR="003606D2" w:rsidRPr="00781059">
        <w:rPr>
          <w:rStyle w:val="Char0"/>
          <w:color w:val="000000" w:themeColor="text1"/>
          <w:rtl/>
        </w:rPr>
        <w:t>‌</w:t>
      </w:r>
      <w:r w:rsidR="001755AF" w:rsidRPr="00781059">
        <w:rPr>
          <w:rStyle w:val="Char0"/>
          <w:rFonts w:hint="cs"/>
          <w:color w:val="000000" w:themeColor="text1"/>
          <w:rtl/>
        </w:rPr>
        <w:t>ی</w:t>
      </w:r>
      <w:r w:rsidRPr="00781059">
        <w:rPr>
          <w:rStyle w:val="Char0"/>
          <w:color w:val="000000" w:themeColor="text1"/>
          <w:rtl/>
        </w:rPr>
        <w:t xml:space="preserve"> اموری بود که مخالف با رأی و هوی و هوس</w:t>
      </w:r>
      <w:r w:rsidR="004A0C60" w:rsidRPr="00781059">
        <w:rPr>
          <w:rStyle w:val="Char0"/>
          <w:color w:val="000000" w:themeColor="text1"/>
          <w:rtl/>
        </w:rPr>
        <w:t xml:space="preserve"> آن‌ها </w:t>
      </w:r>
      <w:r w:rsidRPr="00781059">
        <w:rPr>
          <w:rStyle w:val="Char0"/>
          <w:color w:val="000000" w:themeColor="text1"/>
          <w:rtl/>
        </w:rPr>
        <w:t>بود»</w:t>
      </w:r>
      <w:r w:rsidRPr="00781059">
        <w:rPr>
          <w:rStyle w:val="FootnoteReference"/>
          <w:rFonts w:ascii="IRLotus" w:hAnsi="IRLotus" w:cs="IRNazli"/>
          <w:color w:val="000000" w:themeColor="text1"/>
          <w:rtl/>
          <w:lang w:bidi="fa-IR"/>
        </w:rPr>
        <w:footnoteReference w:id="79"/>
      </w:r>
      <w:r w:rsidRPr="00781059">
        <w:rPr>
          <w:rStyle w:val="Char0"/>
          <w:color w:val="000000" w:themeColor="text1"/>
          <w:rtl/>
        </w:rPr>
        <w:t>.</w:t>
      </w:r>
    </w:p>
    <w:p w:rsidR="00994878" w:rsidRPr="00781059" w:rsidRDefault="00994878" w:rsidP="00BE6A58">
      <w:pPr>
        <w:rPr>
          <w:rStyle w:val="Char0"/>
          <w:color w:val="000000" w:themeColor="text1"/>
          <w:rtl/>
        </w:rPr>
      </w:pPr>
      <w:r w:rsidRPr="00781059">
        <w:rPr>
          <w:rStyle w:val="Char0"/>
          <w:color w:val="000000" w:themeColor="text1"/>
          <w:rtl/>
        </w:rPr>
        <w:lastRenderedPageBreak/>
        <w:t xml:space="preserve">همچنین هاشم بحرانی در "البرهان في تفسیر القرآن" می‌گوید: «پس از بررسی و تفحص در آثار و اخبار، درستی این قول – تحریف قرآن و اینکه این همان قرآن نازل شده نیست – </w:t>
      </w:r>
      <w:r w:rsidR="00F623B7" w:rsidRPr="00781059">
        <w:rPr>
          <w:rStyle w:val="Char0"/>
          <w:color w:val="000000" w:themeColor="text1"/>
          <w:rtl/>
        </w:rPr>
        <w:t xml:space="preserve">چنان </w:t>
      </w:r>
      <w:r w:rsidRPr="00781059">
        <w:rPr>
          <w:rStyle w:val="Char0"/>
          <w:color w:val="000000" w:themeColor="text1"/>
          <w:rtl/>
        </w:rPr>
        <w:t>برایم واضح گشت که می‌توان آن را یکی از ضروریات مذهب شیعه دانست و این یکی از بزرگ‌ترین مفاسد غصب خلافت بوده است؛ پس بیندیش»</w:t>
      </w:r>
      <w:r w:rsidRPr="00781059">
        <w:rPr>
          <w:rStyle w:val="FootnoteReference"/>
          <w:rFonts w:ascii="IRLotus" w:hAnsi="IRLotus" w:cs="IRNazli"/>
          <w:color w:val="000000" w:themeColor="text1"/>
          <w:rtl/>
          <w:lang w:bidi="fa-IR"/>
        </w:rPr>
        <w:footnoteReference w:id="80"/>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بنابراین اگر این قرآن همان قرآن نازل شده باشد و چیزی از آن تحریف نشده باشد، هیچ عالم شیعی‌ نمی‌تواند آیه‌ای روشن و صریح از قرآن بیاورد که </w:t>
      </w:r>
      <w:r w:rsidRPr="00781059">
        <w:rPr>
          <w:rStyle w:val="Charb"/>
          <w:color w:val="000000" w:themeColor="text1"/>
          <w:rtl/>
        </w:rPr>
        <w:t>بیانگر</w:t>
      </w:r>
      <w:r w:rsidRPr="00781059">
        <w:rPr>
          <w:rStyle w:val="Char0"/>
          <w:color w:val="000000" w:themeColor="text1"/>
          <w:rtl/>
        </w:rPr>
        <w:t xml:space="preserve"> اهمیت امامت و وجوب آن بر امت باشد، اینجاست که حق برای هر فرد شیعی روشن می‌گردد.</w:t>
      </w:r>
    </w:p>
    <w:p w:rsidR="00994878" w:rsidRPr="00781059" w:rsidRDefault="00994878" w:rsidP="00781059">
      <w:pPr>
        <w:rPr>
          <w:rStyle w:val="Char0"/>
          <w:color w:val="000000" w:themeColor="text1"/>
          <w:rtl/>
        </w:rPr>
      </w:pPr>
      <w:r w:rsidRPr="00781059">
        <w:rPr>
          <w:rStyle w:val="Char0"/>
          <w:color w:val="000000" w:themeColor="text1"/>
          <w:rtl/>
        </w:rPr>
        <w:t xml:space="preserve">وقتی علمای شیعه از این رسوایی‌ </w:t>
      </w:r>
      <w:r w:rsidRPr="00781059">
        <w:rPr>
          <w:rStyle w:val="Charb"/>
          <w:color w:val="000000" w:themeColor="text1"/>
          <w:rtl/>
        </w:rPr>
        <w:t>نگاشته‌ی علمای خود</w:t>
      </w:r>
      <w:r w:rsidRPr="00781059">
        <w:rPr>
          <w:rStyle w:val="Char0"/>
          <w:color w:val="000000" w:themeColor="text1"/>
          <w:rtl/>
        </w:rPr>
        <w:t xml:space="preserve"> یعنی باور به تحریف قرآن، راه فراری پیدا نمی‌کنند و راه </w:t>
      </w:r>
      <w:r w:rsidRPr="00781059">
        <w:rPr>
          <w:rStyle w:val="Charb"/>
          <w:color w:val="000000" w:themeColor="text1"/>
          <w:rtl/>
        </w:rPr>
        <w:t>چاره</w:t>
      </w:r>
      <w:r w:rsidRPr="00781059">
        <w:rPr>
          <w:rStyle w:val="Char0"/>
          <w:color w:val="000000" w:themeColor="text1"/>
          <w:rtl/>
        </w:rPr>
        <w:t xml:space="preserve"> را تنها در اتهام اهل سنت به این </w:t>
      </w:r>
      <w:r w:rsidRPr="00781059">
        <w:rPr>
          <w:rStyle w:val="Charb"/>
          <w:color w:val="000000" w:themeColor="text1"/>
          <w:rtl/>
        </w:rPr>
        <w:t>اعتقاد کفرآمیز</w:t>
      </w:r>
      <w:r w:rsidRPr="00781059">
        <w:rPr>
          <w:rStyle w:val="Char0"/>
          <w:color w:val="000000" w:themeColor="text1"/>
          <w:rtl/>
        </w:rPr>
        <w:t xml:space="preserve"> می‌دانند، گاها عوام خود را فریب داده</w:t>
      </w:r>
      <w:r w:rsidR="003606D2" w:rsidRPr="00781059">
        <w:rPr>
          <w:rStyle w:val="Char0"/>
          <w:color w:val="000000" w:themeColor="text1"/>
          <w:rtl/>
        </w:rPr>
        <w:t>‌</w:t>
      </w:r>
      <w:r w:rsidRPr="00781059">
        <w:rPr>
          <w:rStyle w:val="Char0"/>
          <w:color w:val="000000" w:themeColor="text1"/>
          <w:rtl/>
        </w:rPr>
        <w:t xml:space="preserve"> و در مورد روایتی که تنها در کتاب‌های</w:t>
      </w:r>
      <w:r w:rsidR="004A0C60" w:rsidRPr="00781059">
        <w:rPr>
          <w:rStyle w:val="Char0"/>
          <w:color w:val="000000" w:themeColor="text1"/>
          <w:rtl/>
        </w:rPr>
        <w:t xml:space="preserve"> آن‌ها </w:t>
      </w:r>
      <w:r w:rsidRPr="00781059">
        <w:rPr>
          <w:rStyle w:val="Char0"/>
          <w:color w:val="000000" w:themeColor="text1"/>
          <w:rtl/>
        </w:rPr>
        <w:t>آمده</w:t>
      </w:r>
      <w:r w:rsidR="001755AF" w:rsidRPr="00781059">
        <w:rPr>
          <w:rStyle w:val="Char0"/>
          <w:rFonts w:hint="cs"/>
          <w:color w:val="000000" w:themeColor="text1"/>
          <w:rtl/>
        </w:rPr>
        <w:t xml:space="preserve"> است</w:t>
      </w:r>
      <w:r w:rsidRPr="00781059">
        <w:rPr>
          <w:rStyle w:val="Char0"/>
          <w:color w:val="000000" w:themeColor="text1"/>
          <w:rtl/>
        </w:rPr>
        <w:t xml:space="preserve"> و قرآن را متهم به تحریف می‌کند، می‌گویند: این روایت در نزد فریقین یعنی هم اهل سنت و هم شیعه موجود است؛ درحالی‌که در این مورد دروغ </w:t>
      </w:r>
      <w:r w:rsidR="001755AF" w:rsidRPr="00781059">
        <w:rPr>
          <w:rStyle w:val="Char0"/>
          <w:rFonts w:hint="cs"/>
          <w:color w:val="000000" w:themeColor="text1"/>
          <w:rtl/>
        </w:rPr>
        <w:t>می</w:t>
      </w:r>
      <w:r w:rsidR="003606D2" w:rsidRPr="00781059">
        <w:rPr>
          <w:rStyle w:val="Char0"/>
          <w:color w:val="000000" w:themeColor="text1"/>
          <w:rtl/>
        </w:rPr>
        <w:t>‌</w:t>
      </w:r>
      <w:r w:rsidR="001755AF" w:rsidRPr="00781059">
        <w:rPr>
          <w:rStyle w:val="Char0"/>
          <w:rFonts w:hint="cs"/>
          <w:color w:val="000000" w:themeColor="text1"/>
          <w:rtl/>
        </w:rPr>
        <w:t>گویند</w:t>
      </w:r>
      <w:r w:rsidRPr="00781059">
        <w:rPr>
          <w:rStyle w:val="Char0"/>
          <w:color w:val="000000" w:themeColor="text1"/>
          <w:rtl/>
        </w:rPr>
        <w:t xml:space="preserve"> و بهتان می‌زنند؛ همچون شیخ‌شان یحیی بحرانی شاگرد کرکی که می‌گوید: «</w:t>
      </w:r>
      <w:r w:rsidRPr="00781059">
        <w:rPr>
          <w:rStyle w:val="Charb"/>
          <w:color w:val="000000" w:themeColor="text1"/>
          <w:rtl/>
        </w:rPr>
        <w:t>بنا بر</w:t>
      </w:r>
      <w:r w:rsidRPr="00781059">
        <w:rPr>
          <w:rStyle w:val="Char0"/>
          <w:color w:val="000000" w:themeColor="text1"/>
          <w:rtl/>
        </w:rPr>
        <w:t xml:space="preserve"> اجماع اهل قبله از خاص و عام، قرآن موجود در میان مردم، تمام قرآن نیست و بخشی از قرآن اصلی برداشته شده</w:t>
      </w:r>
      <w:r w:rsidR="001755AF" w:rsidRPr="00781059">
        <w:rPr>
          <w:rStyle w:val="Char0"/>
          <w:rFonts w:hint="cs"/>
          <w:color w:val="000000" w:themeColor="text1"/>
          <w:rtl/>
        </w:rPr>
        <w:t xml:space="preserve"> است</w:t>
      </w:r>
      <w:r w:rsidRPr="00781059">
        <w:rPr>
          <w:rStyle w:val="Char0"/>
          <w:color w:val="000000" w:themeColor="text1"/>
          <w:rtl/>
        </w:rPr>
        <w:t xml:space="preserve"> و اکنون در دست مردم نیست».</w:t>
      </w:r>
      <w:r w:rsidRPr="00781059">
        <w:rPr>
          <w:rStyle w:val="FootnoteReference"/>
          <w:rFonts w:ascii="IRLotus" w:hAnsi="IRLotus" w:cs="IRNazli"/>
          <w:color w:val="000000" w:themeColor="text1"/>
          <w:rtl/>
          <w:lang w:bidi="fa-IR"/>
        </w:rPr>
        <w:footnoteReference w:id="81"/>
      </w:r>
    </w:p>
    <w:p w:rsidR="00994878" w:rsidRPr="00781059" w:rsidRDefault="00994878" w:rsidP="00781059">
      <w:pPr>
        <w:rPr>
          <w:rStyle w:val="Char0"/>
          <w:color w:val="000000" w:themeColor="text1"/>
          <w:rtl/>
        </w:rPr>
      </w:pPr>
      <w:r w:rsidRPr="00781059">
        <w:rPr>
          <w:rStyle w:val="Char0"/>
          <w:color w:val="000000" w:themeColor="text1"/>
          <w:rtl/>
        </w:rPr>
        <w:t>عوام شیعه باید از این چاپلوسی خطرناک علمای خود برحذر باشند.</w:t>
      </w:r>
    </w:p>
    <w:p w:rsidR="00994878" w:rsidRPr="00781059" w:rsidRDefault="00994878" w:rsidP="00781059">
      <w:pPr>
        <w:rPr>
          <w:rStyle w:val="Char0"/>
          <w:color w:val="000000" w:themeColor="text1"/>
          <w:rtl/>
        </w:rPr>
      </w:pPr>
      <w:r w:rsidRPr="00781059">
        <w:rPr>
          <w:rStyle w:val="Char0"/>
          <w:color w:val="000000" w:themeColor="text1"/>
          <w:rtl/>
        </w:rPr>
        <w:t>اما از آنجایی که هیچ عالم و طالب علم و حتی فردی عامی از اهل سنت را نمی‌یابند که باور به تحریف داشته باشد، دست به دامان تلاوت‌های منسوخ و اختلاف قرائات موجود در نزد اهل سنت و یا احادیث یا قرائات شاذ و ضعیفی شده</w:t>
      </w:r>
      <w:r w:rsidR="003606D2" w:rsidRPr="00781059">
        <w:rPr>
          <w:rStyle w:val="Char0"/>
          <w:color w:val="000000" w:themeColor="text1"/>
          <w:rtl/>
        </w:rPr>
        <w:t>‌</w:t>
      </w:r>
      <w:r w:rsidR="001755AF" w:rsidRPr="00781059">
        <w:rPr>
          <w:rStyle w:val="Char0"/>
          <w:rFonts w:hint="cs"/>
          <w:color w:val="000000" w:themeColor="text1"/>
          <w:rtl/>
        </w:rPr>
        <w:t>اند</w:t>
      </w:r>
      <w:r w:rsidRPr="00781059">
        <w:rPr>
          <w:rStyle w:val="Char0"/>
          <w:color w:val="000000" w:themeColor="text1"/>
          <w:rtl/>
        </w:rPr>
        <w:t xml:space="preserve"> که در کتاب‌های اهل سنت وارد شده است و آن را به دروغ و بهتان تأویل کرده</w:t>
      </w:r>
      <w:r w:rsidR="003606D2" w:rsidRPr="00781059">
        <w:rPr>
          <w:rStyle w:val="Char0"/>
          <w:color w:val="000000" w:themeColor="text1"/>
          <w:rtl/>
        </w:rPr>
        <w:t>‌</w:t>
      </w:r>
      <w:r w:rsidR="001755AF" w:rsidRPr="00781059">
        <w:rPr>
          <w:rStyle w:val="Char0"/>
          <w:rFonts w:hint="cs"/>
          <w:color w:val="000000" w:themeColor="text1"/>
          <w:rtl/>
        </w:rPr>
        <w:t>اند</w:t>
      </w:r>
      <w:r w:rsidRPr="00781059">
        <w:rPr>
          <w:rStyle w:val="Char0"/>
          <w:color w:val="000000" w:themeColor="text1"/>
          <w:rtl/>
        </w:rPr>
        <w:t xml:space="preserve"> و طعن در قرآن و نوعی تحریف می‌دانند و می‌کوشند تا با دست یازیدن به این موارد، نسبت </w:t>
      </w:r>
      <w:r w:rsidRPr="00781059">
        <w:rPr>
          <w:rStyle w:val="Charb"/>
          <w:color w:val="000000" w:themeColor="text1"/>
          <w:rtl/>
        </w:rPr>
        <w:t>به اهل سنت عیبجویی نم</w:t>
      </w:r>
      <w:r w:rsidR="001755AF" w:rsidRPr="00781059">
        <w:rPr>
          <w:rStyle w:val="Charb"/>
          <w:rFonts w:hint="cs"/>
          <w:color w:val="000000" w:themeColor="text1"/>
          <w:rtl/>
        </w:rPr>
        <w:t>ایند</w:t>
      </w:r>
      <w:r w:rsidRPr="00781059">
        <w:rPr>
          <w:rStyle w:val="Charb"/>
          <w:color w:val="000000" w:themeColor="text1"/>
          <w:rtl/>
        </w:rPr>
        <w:t xml:space="preserve"> و از</w:t>
      </w:r>
      <w:r w:rsidR="004A0C60" w:rsidRPr="00781059">
        <w:rPr>
          <w:rStyle w:val="Charb"/>
          <w:color w:val="000000" w:themeColor="text1"/>
          <w:rtl/>
        </w:rPr>
        <w:t xml:space="preserve"> آن‌ها </w:t>
      </w:r>
      <w:r w:rsidRPr="00781059">
        <w:rPr>
          <w:rStyle w:val="Charb"/>
          <w:color w:val="000000" w:themeColor="text1"/>
          <w:rtl/>
        </w:rPr>
        <w:t>خرده</w:t>
      </w:r>
      <w:r w:rsidRPr="00781059">
        <w:rPr>
          <w:rStyle w:val="Char0"/>
          <w:color w:val="000000" w:themeColor="text1"/>
          <w:rtl/>
        </w:rPr>
        <w:t xml:space="preserve"> بگیرند و مقابله به مثل کنند و این ناشی از تعصب و دشمنی</w:t>
      </w:r>
      <w:r w:rsidR="004A0C60" w:rsidRPr="00781059">
        <w:rPr>
          <w:rStyle w:val="Char0"/>
          <w:color w:val="000000" w:themeColor="text1"/>
          <w:rtl/>
        </w:rPr>
        <w:t xml:space="preserve"> آن‌هاس</w:t>
      </w:r>
      <w:r w:rsidRPr="00781059">
        <w:rPr>
          <w:rStyle w:val="Char0"/>
          <w:color w:val="000000" w:themeColor="text1"/>
          <w:rtl/>
        </w:rPr>
        <w:t>ت، زیرا خود قرآن بر نسخ دلالت داشته</w:t>
      </w:r>
      <w:r w:rsidR="001755AF" w:rsidRPr="00781059">
        <w:rPr>
          <w:rStyle w:val="Char0"/>
          <w:rFonts w:hint="cs"/>
          <w:color w:val="000000" w:themeColor="text1"/>
          <w:rtl/>
        </w:rPr>
        <w:t xml:space="preserve"> است</w:t>
      </w:r>
      <w:r w:rsidRPr="00781059">
        <w:rPr>
          <w:rStyle w:val="Char0"/>
          <w:color w:val="000000" w:themeColor="text1"/>
          <w:rtl/>
        </w:rPr>
        <w:t xml:space="preserve"> و سنت آن را ثابت کرده است و این نسخ جز از جانب الله تعالی و یا رسولش</w:t>
      </w:r>
      <w:r w:rsidR="0002119C" w:rsidRPr="00781059">
        <w:rPr>
          <w:rFonts w:ascii="Simplified Arabic" w:hAnsi="Simplified Arabic" w:cs="CTraditional Arabic"/>
          <w:color w:val="000000" w:themeColor="text1"/>
          <w:shd w:val="clear" w:color="auto" w:fill="FFFFFF"/>
          <w:rtl/>
        </w:rPr>
        <w:t> ج</w:t>
      </w:r>
      <w:r w:rsidRPr="00781059">
        <w:rPr>
          <w:rStyle w:val="Char0"/>
          <w:color w:val="000000" w:themeColor="text1"/>
          <w:rtl/>
        </w:rPr>
        <w:t xml:space="preserve"> ثابت نشده است؛ دلیل قرآنی آن، این آیه است: </w:t>
      </w:r>
      <w:r w:rsidR="00756186" w:rsidRPr="00781059">
        <w:rPr>
          <w:rStyle w:val="Char0"/>
          <w:rFonts w:cs="Traditional Arabic"/>
          <w:color w:val="000000" w:themeColor="text1"/>
          <w:shd w:val="clear" w:color="auto" w:fill="FFFFFF"/>
          <w:rtl/>
        </w:rPr>
        <w:t>﴿</w:t>
      </w:r>
      <w:r w:rsidR="00756186" w:rsidRPr="00781059">
        <w:rPr>
          <w:rStyle w:val="Char7"/>
          <w:color w:val="000000" w:themeColor="text1"/>
          <w:rtl/>
        </w:rPr>
        <w:t xml:space="preserve">مَا نَنسَخۡ مِنۡ ءَايَةٍ أَوۡ نُنسِهَا نَأۡتِ بِخَيۡرٖ مِّنۡهَآ أَوۡ مِثۡلِهَآۗ أَلَمۡ تَعۡلَمۡ أَنَّ </w:t>
      </w:r>
      <w:r w:rsidR="00756186" w:rsidRPr="00781059">
        <w:rPr>
          <w:rStyle w:val="Char7"/>
          <w:rFonts w:hint="cs"/>
          <w:color w:val="000000" w:themeColor="text1"/>
          <w:rtl/>
        </w:rPr>
        <w:t>ٱ</w:t>
      </w:r>
      <w:r w:rsidR="00756186" w:rsidRPr="00781059">
        <w:rPr>
          <w:rStyle w:val="Char7"/>
          <w:rFonts w:hint="eastAsia"/>
          <w:color w:val="000000" w:themeColor="text1"/>
          <w:rtl/>
        </w:rPr>
        <w:t>للَّهَ</w:t>
      </w:r>
      <w:r w:rsidR="00756186" w:rsidRPr="00781059">
        <w:rPr>
          <w:rStyle w:val="Char7"/>
          <w:color w:val="000000" w:themeColor="text1"/>
          <w:rtl/>
        </w:rPr>
        <w:t xml:space="preserve"> عَلَىٰ كُلِّ شَيۡءٖ قَدِيرٌ١٠٦</w:t>
      </w:r>
      <w:r w:rsidR="00756186" w:rsidRPr="00781059">
        <w:rPr>
          <w:rStyle w:val="Char0"/>
          <w:rFonts w:cs="Traditional Arabic"/>
          <w:color w:val="000000" w:themeColor="text1"/>
          <w:shd w:val="clear" w:color="auto" w:fill="FFFFFF"/>
          <w:rtl/>
        </w:rPr>
        <w:t>﴾</w:t>
      </w:r>
      <w:r w:rsidR="00756186" w:rsidRPr="00781059">
        <w:rPr>
          <w:rStyle w:val="Char7"/>
          <w:color w:val="000000" w:themeColor="text1"/>
          <w:rtl/>
        </w:rPr>
        <w:t xml:space="preserve"> </w:t>
      </w:r>
      <w:r w:rsidR="00756186" w:rsidRPr="00781059">
        <w:rPr>
          <w:rStyle w:val="Char"/>
          <w:color w:val="000000" w:themeColor="text1"/>
          <w:rtl/>
        </w:rPr>
        <w:lastRenderedPageBreak/>
        <w:t>[البقرة: 106]</w:t>
      </w:r>
      <w:r w:rsidRPr="00781059">
        <w:rPr>
          <w:rStyle w:val="Char0"/>
          <w:color w:val="000000" w:themeColor="text1"/>
          <w:rtl/>
        </w:rPr>
        <w:t xml:space="preserve"> </w:t>
      </w:r>
      <w:r w:rsidRPr="00781059">
        <w:rPr>
          <w:rStyle w:val="Char5"/>
          <w:color w:val="000000" w:themeColor="text1"/>
          <w:rtl/>
        </w:rPr>
        <w:t>«هر آیه‌ای را نسخ کنیم، یا (از دل مردم بزدا</w:t>
      </w:r>
      <w:r w:rsidR="001755AF" w:rsidRPr="00781059">
        <w:rPr>
          <w:rStyle w:val="Char5"/>
          <w:rFonts w:hint="cs"/>
          <w:color w:val="000000" w:themeColor="text1"/>
          <w:rtl/>
        </w:rPr>
        <w:t>ی</w:t>
      </w:r>
      <w:r w:rsidRPr="00781059">
        <w:rPr>
          <w:rStyle w:val="Char5"/>
          <w:color w:val="000000" w:themeColor="text1"/>
          <w:rtl/>
        </w:rPr>
        <w:t>یم) و فراموشش گردانیم، بهتر از آن یا همانند آن را می‌آوریم</w:t>
      </w:r>
      <w:r w:rsidRPr="00781059">
        <w:rPr>
          <w:rStyle w:val="Char0"/>
          <w:color w:val="000000" w:themeColor="text1"/>
          <w:vertAlign w:val="superscript"/>
          <w:rtl/>
        </w:rPr>
        <w:t>(</w:t>
      </w:r>
      <w:r w:rsidRPr="00781059">
        <w:rPr>
          <w:rStyle w:val="Char0"/>
          <w:color w:val="000000" w:themeColor="text1"/>
          <w:vertAlign w:val="superscript"/>
          <w:rtl/>
        </w:rPr>
        <w:footnoteReference w:id="82"/>
      </w:r>
      <w:r w:rsidRPr="00781059">
        <w:rPr>
          <w:rStyle w:val="Char0"/>
          <w:color w:val="000000" w:themeColor="text1"/>
          <w:vertAlign w:val="superscript"/>
          <w:rtl/>
        </w:rPr>
        <w:t>)</w:t>
      </w:r>
      <w:r w:rsidRPr="00781059">
        <w:rPr>
          <w:rStyle w:val="Char5"/>
          <w:color w:val="000000" w:themeColor="text1"/>
          <w:rtl/>
        </w:rPr>
        <w:t>، آیا نمی‌دانی که الله بر هر چیز تواناست؟»</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همچنین: </w:t>
      </w:r>
      <w:r w:rsidR="00756186" w:rsidRPr="00781059">
        <w:rPr>
          <w:rStyle w:val="Char0"/>
          <w:rFonts w:cs="Traditional Arabic"/>
          <w:color w:val="000000" w:themeColor="text1"/>
          <w:shd w:val="clear" w:color="auto" w:fill="FFFFFF"/>
          <w:rtl/>
        </w:rPr>
        <w:t>﴿</w:t>
      </w:r>
      <w:r w:rsidR="00756186" w:rsidRPr="00781059">
        <w:rPr>
          <w:rStyle w:val="Char7"/>
          <w:color w:val="000000" w:themeColor="text1"/>
          <w:rtl/>
        </w:rPr>
        <w:t>وَإِذَا بَدَّلۡنَآ ءَايَةٗ مَّكَانَ ءَايَةٖ وَ</w:t>
      </w:r>
      <w:r w:rsidR="00756186" w:rsidRPr="00781059">
        <w:rPr>
          <w:rStyle w:val="Char7"/>
          <w:rFonts w:hint="cs"/>
          <w:color w:val="000000" w:themeColor="text1"/>
          <w:rtl/>
        </w:rPr>
        <w:t>ٱ</w:t>
      </w:r>
      <w:r w:rsidR="00756186" w:rsidRPr="00781059">
        <w:rPr>
          <w:rStyle w:val="Char7"/>
          <w:rFonts w:hint="eastAsia"/>
          <w:color w:val="000000" w:themeColor="text1"/>
          <w:rtl/>
        </w:rPr>
        <w:t>للَّهُ</w:t>
      </w:r>
      <w:r w:rsidR="00756186" w:rsidRPr="00781059">
        <w:rPr>
          <w:rStyle w:val="Char7"/>
          <w:color w:val="000000" w:themeColor="text1"/>
          <w:rtl/>
        </w:rPr>
        <w:t xml:space="preserve"> أَعۡلَمُ بِمَا يُنَزِّلُ قَالُوٓاْ إِنَّمَآ أَنتَ مُفۡتَرِۢۚ بَلۡ أَكۡثَرُهُمۡ لَا يَعۡلَمُونَ١٠١</w:t>
      </w:r>
      <w:r w:rsidR="00756186" w:rsidRPr="00781059">
        <w:rPr>
          <w:rStyle w:val="Char0"/>
          <w:rFonts w:cs="Traditional Arabic"/>
          <w:color w:val="000000" w:themeColor="text1"/>
          <w:shd w:val="clear" w:color="auto" w:fill="FFFFFF"/>
          <w:rtl/>
        </w:rPr>
        <w:t>﴾</w:t>
      </w:r>
      <w:r w:rsidR="00756186" w:rsidRPr="00781059">
        <w:rPr>
          <w:rStyle w:val="Char7"/>
          <w:color w:val="000000" w:themeColor="text1"/>
          <w:rtl/>
        </w:rPr>
        <w:t xml:space="preserve"> </w:t>
      </w:r>
      <w:r w:rsidR="00756186" w:rsidRPr="00781059">
        <w:rPr>
          <w:rStyle w:val="Char"/>
          <w:color w:val="000000" w:themeColor="text1"/>
          <w:rtl/>
        </w:rPr>
        <w:t>[النحل: 101]</w:t>
      </w:r>
      <w:r w:rsidRPr="00781059">
        <w:rPr>
          <w:rStyle w:val="Char0"/>
          <w:color w:val="000000" w:themeColor="text1"/>
          <w:rtl/>
        </w:rPr>
        <w:t xml:space="preserve"> </w:t>
      </w:r>
      <w:r w:rsidRPr="00781059">
        <w:rPr>
          <w:rStyle w:val="Char5"/>
          <w:color w:val="000000" w:themeColor="text1"/>
          <w:rtl/>
        </w:rPr>
        <w:t>«و هنگامی‌که آیه‌ای را به جای آیه‌ی دیگر جایگزین  (= نسخ) کنیم - و الله به آنچه که نازل می‌کند، داناتر است -  (آن</w:t>
      </w:r>
      <w:r w:rsidR="00DB15A2" w:rsidRPr="00781059">
        <w:rPr>
          <w:rStyle w:val="Char5"/>
          <w:color w:val="000000" w:themeColor="text1"/>
          <w:rtl/>
        </w:rPr>
        <w:t>‌</w:t>
      </w:r>
      <w:r w:rsidR="00F623B7" w:rsidRPr="00781059">
        <w:rPr>
          <w:rStyle w:val="Char5"/>
          <w:color w:val="000000" w:themeColor="text1"/>
          <w:rtl/>
        </w:rPr>
        <w:t>ها) گویند: بی‌گمان تو افترا زنی</w:t>
      </w:r>
      <w:r w:rsidRPr="00781059">
        <w:rPr>
          <w:rStyle w:val="Char5"/>
          <w:color w:val="000000" w:themeColor="text1"/>
          <w:rtl/>
        </w:rPr>
        <w:t xml:space="preserve"> (هرگز چنین نیست) بلکه بیشتر</w:t>
      </w:r>
      <w:r w:rsidR="004A0C60" w:rsidRPr="00781059">
        <w:rPr>
          <w:rStyle w:val="Char5"/>
          <w:color w:val="000000" w:themeColor="text1"/>
          <w:rtl/>
        </w:rPr>
        <w:t xml:space="preserve"> آن‌ها </w:t>
      </w:r>
      <w:r w:rsidRPr="00781059">
        <w:rPr>
          <w:rStyle w:val="Char5"/>
          <w:color w:val="000000" w:themeColor="text1"/>
          <w:rtl/>
        </w:rPr>
        <w:t>نمی‌دانند»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همچنین: </w:t>
      </w:r>
      <w:r w:rsidR="00756186" w:rsidRPr="00781059">
        <w:rPr>
          <w:rStyle w:val="Char0"/>
          <w:rFonts w:cs="Traditional Arabic"/>
          <w:color w:val="000000" w:themeColor="text1"/>
          <w:shd w:val="clear" w:color="auto" w:fill="FFFFFF"/>
          <w:rtl/>
        </w:rPr>
        <w:t>﴿</w:t>
      </w:r>
      <w:r w:rsidR="00756186" w:rsidRPr="00781059">
        <w:rPr>
          <w:rStyle w:val="Char7"/>
          <w:color w:val="000000" w:themeColor="text1"/>
          <w:rtl/>
        </w:rPr>
        <w:t xml:space="preserve">يَمۡحُواْ </w:t>
      </w:r>
      <w:r w:rsidR="00756186" w:rsidRPr="00781059">
        <w:rPr>
          <w:rStyle w:val="Char7"/>
          <w:rFonts w:hint="cs"/>
          <w:color w:val="000000" w:themeColor="text1"/>
          <w:rtl/>
        </w:rPr>
        <w:t>ٱ</w:t>
      </w:r>
      <w:r w:rsidR="00756186" w:rsidRPr="00781059">
        <w:rPr>
          <w:rStyle w:val="Char7"/>
          <w:rFonts w:hint="eastAsia"/>
          <w:color w:val="000000" w:themeColor="text1"/>
          <w:rtl/>
        </w:rPr>
        <w:t>للَّهُ</w:t>
      </w:r>
      <w:r w:rsidR="00756186" w:rsidRPr="00781059">
        <w:rPr>
          <w:rStyle w:val="Char7"/>
          <w:color w:val="000000" w:themeColor="text1"/>
          <w:rtl/>
        </w:rPr>
        <w:t xml:space="preserve"> مَا يَشَآءُ وَيُثۡبِتُۖ وَعِندَهُ</w:t>
      </w:r>
      <w:r w:rsidR="00756186" w:rsidRPr="00781059">
        <w:rPr>
          <w:rStyle w:val="Char7"/>
          <w:rFonts w:hint="cs"/>
          <w:color w:val="000000" w:themeColor="text1"/>
          <w:rtl/>
        </w:rPr>
        <w:t>ۥٓ</w:t>
      </w:r>
      <w:r w:rsidR="00756186" w:rsidRPr="00781059">
        <w:rPr>
          <w:rStyle w:val="Char7"/>
          <w:color w:val="000000" w:themeColor="text1"/>
          <w:rtl/>
        </w:rPr>
        <w:t xml:space="preserve"> أُمُّ </w:t>
      </w:r>
      <w:r w:rsidR="00756186" w:rsidRPr="00781059">
        <w:rPr>
          <w:rStyle w:val="Char7"/>
          <w:rFonts w:hint="cs"/>
          <w:color w:val="000000" w:themeColor="text1"/>
          <w:rtl/>
        </w:rPr>
        <w:t>ٱ</w:t>
      </w:r>
      <w:r w:rsidR="00756186" w:rsidRPr="00781059">
        <w:rPr>
          <w:rStyle w:val="Char7"/>
          <w:rFonts w:hint="eastAsia"/>
          <w:color w:val="000000" w:themeColor="text1"/>
          <w:rtl/>
        </w:rPr>
        <w:t>لۡكِتَٰبِ</w:t>
      </w:r>
      <w:r w:rsidR="00756186" w:rsidRPr="00781059">
        <w:rPr>
          <w:rStyle w:val="Char7"/>
          <w:color w:val="000000" w:themeColor="text1"/>
          <w:rtl/>
        </w:rPr>
        <w:t>٣٩</w:t>
      </w:r>
      <w:r w:rsidR="00756186" w:rsidRPr="00781059">
        <w:rPr>
          <w:rStyle w:val="Char0"/>
          <w:rFonts w:cs="Traditional Arabic"/>
          <w:color w:val="000000" w:themeColor="text1"/>
          <w:shd w:val="clear" w:color="auto" w:fill="FFFFFF"/>
          <w:rtl/>
        </w:rPr>
        <w:t>﴾</w:t>
      </w:r>
      <w:r w:rsidR="00756186" w:rsidRPr="00781059">
        <w:rPr>
          <w:rStyle w:val="Char7"/>
          <w:color w:val="000000" w:themeColor="text1"/>
          <w:rtl/>
        </w:rPr>
        <w:t xml:space="preserve"> </w:t>
      </w:r>
      <w:r w:rsidR="00756186" w:rsidRPr="00781059">
        <w:rPr>
          <w:rStyle w:val="Char"/>
          <w:color w:val="000000" w:themeColor="text1"/>
          <w:rtl/>
        </w:rPr>
        <w:t>[الرعد: 39]</w:t>
      </w:r>
      <w:r w:rsidRPr="00781059">
        <w:rPr>
          <w:rStyle w:val="Char0"/>
          <w:color w:val="000000" w:themeColor="text1"/>
          <w:rtl/>
        </w:rPr>
        <w:t xml:space="preserve"> </w:t>
      </w:r>
      <w:r w:rsidRPr="00781059">
        <w:rPr>
          <w:rStyle w:val="Char5"/>
          <w:color w:val="000000" w:themeColor="text1"/>
          <w:rtl/>
        </w:rPr>
        <w:t>«الله هرچه را که بخواهد محو و (هرچه را بخواهد) اثبات می‌کند و ام الکتاب (= لوح محفوظ) نزد اوست»</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علمای شیعه به انواع نسخ در قرآن، از جمله نسخ تلاوت اقرار کرده‌اند که در ذیل برخی از</w:t>
      </w:r>
      <w:r w:rsidR="004A0C60" w:rsidRPr="00781059">
        <w:rPr>
          <w:rStyle w:val="Char0"/>
          <w:color w:val="000000" w:themeColor="text1"/>
          <w:rtl/>
        </w:rPr>
        <w:t xml:space="preserve"> آن‌ها </w:t>
      </w:r>
      <w:r w:rsidRPr="00781059">
        <w:rPr>
          <w:rStyle w:val="Char0"/>
          <w:color w:val="000000" w:themeColor="text1"/>
          <w:rtl/>
        </w:rPr>
        <w:t>را ذکر می‌کنیم:</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ابوعلی الفضل طبرسی (صاحب کتاب "مجمع البیان في تفسیر القرآن") در شرح آیه</w:t>
      </w:r>
      <w:r w:rsidR="003606D2" w:rsidRPr="00781059">
        <w:rPr>
          <w:rStyle w:val="Char0"/>
          <w:color w:val="000000" w:themeColor="text1"/>
          <w:rtl/>
        </w:rPr>
        <w:t>‌</w:t>
      </w:r>
      <w:r w:rsidR="001755AF" w:rsidRPr="00781059">
        <w:rPr>
          <w:rStyle w:val="Char0"/>
          <w:rFonts w:hint="cs"/>
          <w:color w:val="000000" w:themeColor="text1"/>
          <w:rtl/>
        </w:rPr>
        <w:t>ی</w:t>
      </w:r>
      <w:r w:rsidRPr="00781059">
        <w:rPr>
          <w:rStyle w:val="Char0"/>
          <w:color w:val="000000" w:themeColor="text1"/>
          <w:rtl/>
        </w:rPr>
        <w:t xml:space="preserve"> 106 سوره</w:t>
      </w:r>
      <w:r w:rsidR="003606D2" w:rsidRPr="00781059">
        <w:rPr>
          <w:rStyle w:val="Char0"/>
          <w:color w:val="000000" w:themeColor="text1"/>
          <w:rtl/>
        </w:rPr>
        <w:t>‌</w:t>
      </w:r>
      <w:r w:rsidR="001755AF" w:rsidRPr="00781059">
        <w:rPr>
          <w:rStyle w:val="Char0"/>
          <w:rFonts w:hint="cs"/>
          <w:color w:val="000000" w:themeColor="text1"/>
          <w:rtl/>
        </w:rPr>
        <w:t>ی</w:t>
      </w:r>
      <w:r w:rsidRPr="00781059">
        <w:rPr>
          <w:rStyle w:val="Char0"/>
          <w:color w:val="000000" w:themeColor="text1"/>
          <w:rtl/>
        </w:rPr>
        <w:t xml:space="preserve"> بقره، نسخ را ذکر کرده است.</w:t>
      </w:r>
    </w:p>
    <w:p w:rsidR="00994878" w:rsidRPr="00781059" w:rsidRDefault="00994878" w:rsidP="00781059">
      <w:pPr>
        <w:pStyle w:val="ListParagraph"/>
        <w:numPr>
          <w:ilvl w:val="0"/>
          <w:numId w:val="1"/>
        </w:numPr>
        <w:ind w:left="641" w:hanging="357"/>
        <w:contextualSpacing w:val="0"/>
        <w:rPr>
          <w:rStyle w:val="Char0"/>
          <w:color w:val="000000" w:themeColor="text1"/>
        </w:rPr>
      </w:pPr>
      <w:r w:rsidRPr="00781059">
        <w:rPr>
          <w:rStyle w:val="Char0"/>
          <w:color w:val="000000" w:themeColor="text1"/>
          <w:rtl/>
        </w:rPr>
        <w:t>ابوجعفر محمد طوسی که در نزد شیعه ملقب به "شیخ الطائفه" می‌باشد، انواع نسخ را در کتابش "التبیان في تفسیر القرآن" 1 – 13 در مقدمه</w:t>
      </w:r>
      <w:r w:rsidR="003606D2" w:rsidRPr="00781059">
        <w:rPr>
          <w:rStyle w:val="Char0"/>
          <w:color w:val="000000" w:themeColor="text1"/>
          <w:rtl/>
        </w:rPr>
        <w:t>‌</w:t>
      </w:r>
      <w:r w:rsidR="001755AF" w:rsidRPr="00781059">
        <w:rPr>
          <w:rStyle w:val="Char0"/>
          <w:rFonts w:hint="cs"/>
          <w:color w:val="000000" w:themeColor="text1"/>
          <w:rtl/>
        </w:rPr>
        <w:t>ی</w:t>
      </w:r>
      <w:r w:rsidRPr="00781059">
        <w:rPr>
          <w:rStyle w:val="Char0"/>
          <w:color w:val="000000" w:themeColor="text1"/>
          <w:rtl/>
        </w:rPr>
        <w:t xml:space="preserve"> مؤلف ذکر کرده است، همچنین در کتاب "العدة في أصول الفقه" جلد: 2، صفحه</w:t>
      </w:r>
      <w:r w:rsidR="003606D2" w:rsidRPr="00781059">
        <w:rPr>
          <w:rStyle w:val="Char0"/>
          <w:color w:val="000000" w:themeColor="text1"/>
          <w:rtl/>
        </w:rPr>
        <w:t>‌</w:t>
      </w:r>
      <w:r w:rsidR="001755AF" w:rsidRPr="00781059">
        <w:rPr>
          <w:rStyle w:val="Char0"/>
          <w:rFonts w:hint="cs"/>
          <w:color w:val="000000" w:themeColor="text1"/>
          <w:rtl/>
        </w:rPr>
        <w:t>ی</w:t>
      </w:r>
      <w:r w:rsidRPr="00781059">
        <w:rPr>
          <w:rStyle w:val="Char0"/>
          <w:color w:val="000000" w:themeColor="text1"/>
          <w:rtl/>
        </w:rPr>
        <w:t>: 516.</w:t>
      </w:r>
    </w:p>
    <w:p w:rsidR="00994878" w:rsidRPr="00781059" w:rsidRDefault="00994878" w:rsidP="00781059">
      <w:pPr>
        <w:pStyle w:val="ListParagraph"/>
        <w:numPr>
          <w:ilvl w:val="0"/>
          <w:numId w:val="1"/>
        </w:numPr>
        <w:ind w:left="641" w:hanging="357"/>
        <w:contextualSpacing w:val="0"/>
        <w:rPr>
          <w:rStyle w:val="Char0"/>
          <w:color w:val="000000" w:themeColor="text1"/>
        </w:rPr>
      </w:pPr>
      <w:r w:rsidRPr="00781059">
        <w:rPr>
          <w:rStyle w:val="Char0"/>
          <w:color w:val="000000" w:themeColor="text1"/>
          <w:rtl/>
        </w:rPr>
        <w:t>علامه ایشان محسن، ملقب به فیض کاشانی هنگام شرح و تفسیر آیه</w:t>
      </w:r>
      <w:r w:rsidR="003606D2" w:rsidRPr="00781059">
        <w:rPr>
          <w:rStyle w:val="Char0"/>
          <w:color w:val="000000" w:themeColor="text1"/>
          <w:rtl/>
        </w:rPr>
        <w:t>‌</w:t>
      </w:r>
      <w:r w:rsidR="001755AF" w:rsidRPr="00781059">
        <w:rPr>
          <w:rStyle w:val="Char0"/>
          <w:rFonts w:hint="cs"/>
          <w:color w:val="000000" w:themeColor="text1"/>
          <w:rtl/>
        </w:rPr>
        <w:t>ی</w:t>
      </w:r>
      <w:r w:rsidR="00756186" w:rsidRPr="00781059">
        <w:rPr>
          <w:rStyle w:val="Char0"/>
          <w:rFonts w:hint="cs"/>
          <w:color w:val="000000" w:themeColor="text1"/>
          <w:rtl/>
        </w:rPr>
        <w:t xml:space="preserve"> </w:t>
      </w:r>
      <w:r w:rsidR="00756186" w:rsidRPr="00781059">
        <w:rPr>
          <w:rStyle w:val="Char0"/>
          <w:rFonts w:cs="Traditional Arabic"/>
          <w:color w:val="000000" w:themeColor="text1"/>
          <w:shd w:val="clear" w:color="auto" w:fill="FFFFFF"/>
          <w:rtl/>
        </w:rPr>
        <w:t>﴿</w:t>
      </w:r>
      <w:r w:rsidR="00756186" w:rsidRPr="00781059">
        <w:rPr>
          <w:rStyle w:val="Char7"/>
          <w:color w:val="000000" w:themeColor="text1"/>
          <w:rtl/>
        </w:rPr>
        <w:t>مَا نَنسَخۡ مِنۡ ءَايَةٍ أَوۡ نُنسِهَا</w:t>
      </w:r>
      <w:r w:rsidR="00756186" w:rsidRPr="00781059">
        <w:rPr>
          <w:rStyle w:val="Char0"/>
          <w:rFonts w:cs="Traditional Arabic"/>
          <w:color w:val="000000" w:themeColor="text1"/>
          <w:shd w:val="clear" w:color="auto" w:fill="FFFFFF"/>
          <w:rtl/>
        </w:rPr>
        <w:t>﴾</w:t>
      </w:r>
      <w:r w:rsidRPr="00781059">
        <w:rPr>
          <w:rStyle w:val="Char0"/>
          <w:color w:val="000000" w:themeColor="text1"/>
          <w:rtl/>
        </w:rPr>
        <w:t xml:space="preserve">، در تفسیر صافی، به نسخ </w:t>
      </w:r>
      <w:r w:rsidRPr="00781059">
        <w:rPr>
          <w:rStyle w:val="Charb"/>
          <w:color w:val="000000" w:themeColor="text1"/>
          <w:rtl/>
        </w:rPr>
        <w:t>تلاوت</w:t>
      </w:r>
      <w:r w:rsidRPr="00781059">
        <w:rPr>
          <w:rStyle w:val="Char0"/>
          <w:color w:val="000000" w:themeColor="text1"/>
          <w:rtl/>
        </w:rPr>
        <w:t xml:space="preserve"> اقرار کرده است.</w:t>
      </w:r>
    </w:p>
    <w:p w:rsidR="00994878" w:rsidRPr="00781059" w:rsidRDefault="00994878" w:rsidP="00781059">
      <w:pPr>
        <w:pStyle w:val="ListParagraph"/>
        <w:numPr>
          <w:ilvl w:val="0"/>
          <w:numId w:val="1"/>
        </w:numPr>
        <w:ind w:left="641" w:hanging="357"/>
        <w:contextualSpacing w:val="0"/>
        <w:rPr>
          <w:rStyle w:val="Char0"/>
          <w:color w:val="000000" w:themeColor="text1"/>
        </w:rPr>
      </w:pPr>
      <w:r w:rsidRPr="00781059">
        <w:rPr>
          <w:rStyle w:val="Char0"/>
          <w:color w:val="000000" w:themeColor="text1"/>
          <w:rtl/>
        </w:rPr>
        <w:t>علامه</w:t>
      </w:r>
      <w:r w:rsidR="003606D2" w:rsidRPr="00781059">
        <w:rPr>
          <w:rStyle w:val="Char0"/>
          <w:color w:val="000000" w:themeColor="text1"/>
          <w:rtl/>
        </w:rPr>
        <w:t>‌</w:t>
      </w:r>
      <w:r w:rsidR="001755AF" w:rsidRPr="00781059">
        <w:rPr>
          <w:rStyle w:val="Char0"/>
          <w:rFonts w:hint="cs"/>
          <w:color w:val="000000" w:themeColor="text1"/>
          <w:rtl/>
        </w:rPr>
        <w:t>ی</w:t>
      </w:r>
      <w:r w:rsidRPr="00781059">
        <w:rPr>
          <w:rStyle w:val="Char0"/>
          <w:color w:val="000000" w:themeColor="text1"/>
          <w:rtl/>
        </w:rPr>
        <w:t xml:space="preserve"> ایشان محمد باقر مجلسی در "مرآة العقول" (23/267) روایت آیه‌ی رجم را که در "الکافي" آمده، تصحیح کرده</w:t>
      </w:r>
      <w:r w:rsidR="001755AF" w:rsidRPr="00781059">
        <w:rPr>
          <w:rStyle w:val="Char0"/>
          <w:rFonts w:hint="cs"/>
          <w:color w:val="000000" w:themeColor="text1"/>
          <w:rtl/>
        </w:rPr>
        <w:t xml:space="preserve"> است</w:t>
      </w:r>
      <w:r w:rsidRPr="00781059">
        <w:rPr>
          <w:rStyle w:val="Char0"/>
          <w:color w:val="000000" w:themeColor="text1"/>
          <w:rtl/>
        </w:rPr>
        <w:t xml:space="preserve"> و این </w:t>
      </w:r>
      <w:r w:rsidRPr="00781059">
        <w:rPr>
          <w:rStyle w:val="Charb"/>
          <w:color w:val="000000" w:themeColor="text1"/>
          <w:rtl/>
        </w:rPr>
        <w:t>آیه</w:t>
      </w:r>
      <w:r w:rsidRPr="00781059">
        <w:rPr>
          <w:rStyle w:val="Char0"/>
          <w:color w:val="000000" w:themeColor="text1"/>
          <w:rtl/>
        </w:rPr>
        <w:t xml:space="preserve"> را از جمله آیاتی معرفی می‌کند که تلاوت</w:t>
      </w:r>
      <w:r w:rsidR="004A0C60" w:rsidRPr="00781059">
        <w:rPr>
          <w:rStyle w:val="Char0"/>
          <w:color w:val="000000" w:themeColor="text1"/>
          <w:rtl/>
        </w:rPr>
        <w:t xml:space="preserve"> آن‌ها </w:t>
      </w:r>
      <w:r w:rsidRPr="00781059">
        <w:rPr>
          <w:rStyle w:val="Char0"/>
          <w:color w:val="000000" w:themeColor="text1"/>
          <w:rtl/>
        </w:rPr>
        <w:t>نسخ شده</w:t>
      </w:r>
      <w:r w:rsidR="001755AF" w:rsidRPr="00781059">
        <w:rPr>
          <w:rStyle w:val="Char0"/>
          <w:rFonts w:hint="cs"/>
          <w:color w:val="000000" w:themeColor="text1"/>
          <w:rtl/>
        </w:rPr>
        <w:t xml:space="preserve"> است،</w:t>
      </w:r>
      <w:r w:rsidRPr="00781059">
        <w:rPr>
          <w:rStyle w:val="Char0"/>
          <w:color w:val="000000" w:themeColor="text1"/>
          <w:rtl/>
        </w:rPr>
        <w:t xml:space="preserve"> اما حکمش باقی است.</w:t>
      </w:r>
    </w:p>
    <w:p w:rsidR="00994878" w:rsidRPr="00781059" w:rsidRDefault="00994878" w:rsidP="00781059">
      <w:pPr>
        <w:pStyle w:val="ListParagraph"/>
        <w:numPr>
          <w:ilvl w:val="0"/>
          <w:numId w:val="1"/>
        </w:numPr>
        <w:ind w:left="641" w:hanging="357"/>
        <w:contextualSpacing w:val="0"/>
        <w:rPr>
          <w:rStyle w:val="Char0"/>
          <w:color w:val="000000" w:themeColor="text1"/>
        </w:rPr>
      </w:pPr>
      <w:r w:rsidRPr="00781059">
        <w:rPr>
          <w:rStyle w:val="Char0"/>
          <w:color w:val="000000" w:themeColor="text1"/>
          <w:rtl/>
        </w:rPr>
        <w:t>حمزة بن علی بن زهره حلبی از بزرگان شیعه</w:t>
      </w:r>
      <w:r w:rsidR="003606D2" w:rsidRPr="00781059">
        <w:rPr>
          <w:rStyle w:val="Char0"/>
          <w:color w:val="000000" w:themeColor="text1"/>
          <w:rtl/>
        </w:rPr>
        <w:t>‌</w:t>
      </w:r>
      <w:r w:rsidR="001755AF" w:rsidRPr="00781059">
        <w:rPr>
          <w:rStyle w:val="Char0"/>
          <w:rFonts w:hint="cs"/>
          <w:color w:val="000000" w:themeColor="text1"/>
          <w:rtl/>
        </w:rPr>
        <w:t>ی</w:t>
      </w:r>
      <w:r w:rsidRPr="00781059">
        <w:rPr>
          <w:rStyle w:val="Char0"/>
          <w:color w:val="000000" w:themeColor="text1"/>
          <w:rtl/>
        </w:rPr>
        <w:t xml:space="preserve"> امامیه (511هـ - 585هـ) در کتاب "غنیة النزوع إلی علمي الأصول والفروع" (2/343 – 344) انواع نسخ، از جمله نسخ در تلاوت را جایز دانسته است.</w:t>
      </w:r>
    </w:p>
    <w:p w:rsidR="00994878" w:rsidRPr="00781059" w:rsidRDefault="00994878" w:rsidP="00781059">
      <w:pPr>
        <w:pStyle w:val="ListParagraph"/>
        <w:numPr>
          <w:ilvl w:val="0"/>
          <w:numId w:val="1"/>
        </w:numPr>
        <w:ind w:left="641" w:hanging="357"/>
        <w:contextualSpacing w:val="0"/>
        <w:rPr>
          <w:rStyle w:val="Char0"/>
          <w:color w:val="000000" w:themeColor="text1"/>
        </w:rPr>
      </w:pPr>
      <w:r w:rsidRPr="00781059">
        <w:rPr>
          <w:rStyle w:val="Char0"/>
          <w:color w:val="000000" w:themeColor="text1"/>
          <w:rtl/>
        </w:rPr>
        <w:lastRenderedPageBreak/>
        <w:t>مرتضی ملقب به علم الهدی در کتاب "الذریعة إلی أصول الشریعة" (1/428) و غیره انواع نسخ، از جمله نسخ تلاوت را جایز دانسته است.</w:t>
      </w:r>
    </w:p>
    <w:p w:rsidR="00994878" w:rsidRPr="00781059" w:rsidRDefault="00994878" w:rsidP="00781059">
      <w:pPr>
        <w:rPr>
          <w:rStyle w:val="Char0"/>
          <w:color w:val="000000" w:themeColor="text1"/>
          <w:rtl/>
        </w:rPr>
      </w:pPr>
      <w:r w:rsidRPr="00781059">
        <w:rPr>
          <w:rStyle w:val="Char0"/>
          <w:color w:val="000000" w:themeColor="text1"/>
          <w:rtl/>
        </w:rPr>
        <w:t>بعد از اقرار علمای شیعه به نسخ تلاوت، واقعا عجیب است که</w:t>
      </w:r>
      <w:r w:rsidR="004A0C60" w:rsidRPr="00781059">
        <w:rPr>
          <w:rStyle w:val="Char0"/>
          <w:color w:val="000000" w:themeColor="text1"/>
          <w:rtl/>
        </w:rPr>
        <w:t xml:space="preserve"> آن‌ها </w:t>
      </w:r>
      <w:r w:rsidRPr="00781059">
        <w:rPr>
          <w:rStyle w:val="Char0"/>
          <w:color w:val="000000" w:themeColor="text1"/>
          <w:rtl/>
        </w:rPr>
        <w:t>علمای اهل سنت را جهت خرده‌گیری از ایشان، به جواز مساله</w:t>
      </w:r>
      <w:r w:rsidR="003606D2" w:rsidRPr="00781059">
        <w:rPr>
          <w:rStyle w:val="Char0"/>
          <w:color w:val="000000" w:themeColor="text1"/>
          <w:rtl/>
        </w:rPr>
        <w:t>‌</w:t>
      </w:r>
      <w:r w:rsidR="001755AF" w:rsidRPr="00781059">
        <w:rPr>
          <w:rStyle w:val="Char0"/>
          <w:rFonts w:hint="cs"/>
          <w:color w:val="000000" w:themeColor="text1"/>
          <w:rtl/>
        </w:rPr>
        <w:t>ی</w:t>
      </w:r>
      <w:r w:rsidRPr="00781059">
        <w:rPr>
          <w:rStyle w:val="Char0"/>
          <w:color w:val="000000" w:themeColor="text1"/>
          <w:rtl/>
        </w:rPr>
        <w:t xml:space="preserve"> نسخ تلاوت متهم کنند؟!</w:t>
      </w:r>
    </w:p>
    <w:p w:rsidR="00994878" w:rsidRPr="00781059" w:rsidRDefault="00994878" w:rsidP="00781059">
      <w:pPr>
        <w:pStyle w:val="a2"/>
        <w:rPr>
          <w:rFonts w:ascii="IRLotus" w:hAnsi="IRLotus" w:cs="IRLotus"/>
          <w:color w:val="000000" w:themeColor="text1"/>
          <w:rtl/>
          <w:lang w:bidi="fa-IR"/>
        </w:rPr>
      </w:pPr>
      <w:bookmarkStart w:id="24" w:name="_Toc507081762"/>
      <w:bookmarkStart w:id="25" w:name="_Toc516094359"/>
      <w:r w:rsidRPr="00781059">
        <w:rPr>
          <w:rFonts w:hint="cs"/>
          <w:color w:val="000000" w:themeColor="text1"/>
          <w:rtl/>
        </w:rPr>
        <w:t>اثبات اعتقاد علمای شیعه به تحریف قرآن از منابع مورد اعتماد خودشان</w:t>
      </w:r>
      <w:bookmarkEnd w:id="24"/>
      <w:bookmarkEnd w:id="25"/>
      <w:r w:rsidRPr="00781059">
        <w:rPr>
          <w:rFonts w:hint="cs"/>
          <w:color w:val="000000" w:themeColor="text1"/>
          <w:rtl/>
        </w:rPr>
        <w:t xml:space="preserve"> </w:t>
      </w:r>
    </w:p>
    <w:p w:rsidR="00994878" w:rsidRPr="00781059" w:rsidRDefault="00994878" w:rsidP="00781059">
      <w:pPr>
        <w:rPr>
          <w:rStyle w:val="Char0"/>
          <w:color w:val="000000" w:themeColor="text1"/>
        </w:rPr>
      </w:pPr>
      <w:r w:rsidRPr="00781059">
        <w:rPr>
          <w:rStyle w:val="Char0"/>
          <w:color w:val="000000" w:themeColor="text1"/>
          <w:rtl/>
        </w:rPr>
        <w:t>اکثر عوام شیعه، اگر نگوییم تمام</w:t>
      </w:r>
      <w:r w:rsidR="004A0C60" w:rsidRPr="00781059">
        <w:rPr>
          <w:rStyle w:val="Char0"/>
          <w:color w:val="000000" w:themeColor="text1"/>
          <w:rtl/>
        </w:rPr>
        <w:t xml:space="preserve"> آن‌ها،</w:t>
      </w:r>
      <w:r w:rsidRPr="00781059">
        <w:rPr>
          <w:rStyle w:val="Char0"/>
          <w:color w:val="000000" w:themeColor="text1"/>
          <w:rtl/>
        </w:rPr>
        <w:t xml:space="preserve"> از محتوای کتاب‌های بزرگ دین خود که پایه و اساس دین</w:t>
      </w:r>
      <w:r w:rsidR="004A0C60" w:rsidRPr="00781059">
        <w:rPr>
          <w:rStyle w:val="Char0"/>
          <w:color w:val="000000" w:themeColor="text1"/>
          <w:rtl/>
        </w:rPr>
        <w:t xml:space="preserve"> آن‌هاس</w:t>
      </w:r>
      <w:r w:rsidRPr="00781059">
        <w:rPr>
          <w:rStyle w:val="Char0"/>
          <w:color w:val="000000" w:themeColor="text1"/>
          <w:rtl/>
        </w:rPr>
        <w:t>ت، اطلاعی ندارند، بخصوص آن دسته از کتاب‌هایی که دارای جلدها و اجزای ز</w:t>
      </w:r>
      <w:r w:rsidR="00AB77DE" w:rsidRPr="00781059">
        <w:rPr>
          <w:rStyle w:val="Char0"/>
          <w:color w:val="000000" w:themeColor="text1"/>
          <w:rtl/>
        </w:rPr>
        <w:t>یادی است و مملو از روایات تحریف</w:t>
      </w:r>
      <w:r w:rsidR="008716AC" w:rsidRPr="00781059">
        <w:rPr>
          <w:rStyle w:val="Char0"/>
          <w:rFonts w:hint="cs"/>
          <w:color w:val="000000" w:themeColor="text1"/>
          <w:rtl/>
        </w:rPr>
        <w:t>؛</w:t>
      </w:r>
      <w:r w:rsidRPr="00781059">
        <w:rPr>
          <w:rStyle w:val="Char0"/>
          <w:color w:val="000000" w:themeColor="text1"/>
          <w:rtl/>
        </w:rPr>
        <w:t xml:space="preserve"> و از آنجایی که علمای متأخر</w:t>
      </w:r>
      <w:r w:rsidR="004A0C60" w:rsidRPr="00781059">
        <w:rPr>
          <w:rStyle w:val="Char0"/>
          <w:color w:val="000000" w:themeColor="text1"/>
          <w:rtl/>
        </w:rPr>
        <w:t xml:space="preserve"> آن‌ها </w:t>
      </w:r>
      <w:r w:rsidRPr="00781059">
        <w:rPr>
          <w:rStyle w:val="Char0"/>
          <w:color w:val="000000" w:themeColor="text1"/>
          <w:rtl/>
        </w:rPr>
        <w:t xml:space="preserve">این راز خطرناک در این دین را از عوام خود مخفی نگه داشته‌اند، ناچاریم حق را برای عوام شیعه که </w:t>
      </w:r>
      <w:r w:rsidRPr="00781059">
        <w:rPr>
          <w:rStyle w:val="Charb"/>
          <w:color w:val="000000" w:themeColor="text1"/>
          <w:rtl/>
        </w:rPr>
        <w:t>از این مساله غافل مانده‌اند</w:t>
      </w:r>
      <w:r w:rsidR="00AB77DE" w:rsidRPr="00781059">
        <w:rPr>
          <w:rStyle w:val="Char0"/>
          <w:rFonts w:hint="cs"/>
          <w:color w:val="000000" w:themeColor="text1"/>
          <w:rtl/>
        </w:rPr>
        <w:t>،</w:t>
      </w:r>
      <w:r w:rsidRPr="00781059">
        <w:rPr>
          <w:rStyle w:val="Char0"/>
          <w:color w:val="000000" w:themeColor="text1"/>
          <w:rtl/>
        </w:rPr>
        <w:t xml:space="preserve"> بیان نماییم و بخشی از مکاید و دسیسه‌هایی که علما و </w:t>
      </w:r>
      <w:r w:rsidRPr="00534730">
        <w:rPr>
          <w:rStyle w:val="Char0"/>
          <w:color w:val="000000" w:themeColor="text1"/>
          <w:spacing w:val="-2"/>
          <w:rtl/>
        </w:rPr>
        <w:t>مراجع</w:t>
      </w:r>
      <w:r w:rsidR="004A0C60" w:rsidRPr="00534730">
        <w:rPr>
          <w:rStyle w:val="Char0"/>
          <w:color w:val="000000" w:themeColor="text1"/>
          <w:spacing w:val="-2"/>
          <w:rtl/>
        </w:rPr>
        <w:t xml:space="preserve"> آن‌ها </w:t>
      </w:r>
      <w:r w:rsidRPr="00534730">
        <w:rPr>
          <w:rStyle w:val="Char0"/>
          <w:color w:val="000000" w:themeColor="text1"/>
          <w:spacing w:val="-2"/>
          <w:rtl/>
        </w:rPr>
        <w:t xml:space="preserve">از عوام ایشان </w:t>
      </w:r>
      <w:r w:rsidRPr="00534730">
        <w:rPr>
          <w:rStyle w:val="Charb"/>
          <w:color w:val="000000" w:themeColor="text1"/>
          <w:spacing w:val="-2"/>
          <w:rtl/>
        </w:rPr>
        <w:t>مخفی کرده‌اند،</w:t>
      </w:r>
      <w:r w:rsidRPr="00534730">
        <w:rPr>
          <w:rStyle w:val="Char0"/>
          <w:color w:val="000000" w:themeColor="text1"/>
          <w:spacing w:val="-2"/>
          <w:rtl/>
        </w:rPr>
        <w:t xml:space="preserve"> از مصادر و منابع مورد اعتمادشان بازگو نماییم.</w:t>
      </w:r>
    </w:p>
    <w:p w:rsidR="00994878" w:rsidRPr="00781059" w:rsidRDefault="00994878" w:rsidP="00781059">
      <w:pPr>
        <w:rPr>
          <w:rStyle w:val="Char0"/>
          <w:color w:val="000000" w:themeColor="text1"/>
          <w:rtl/>
        </w:rPr>
      </w:pPr>
      <w:r w:rsidRPr="00781059">
        <w:rPr>
          <w:rStyle w:val="Char0"/>
          <w:color w:val="000000" w:themeColor="text1"/>
          <w:rtl/>
        </w:rPr>
        <w:t>آن دسته از علمای شیعه که قایل به تحریف قرآنند بسیار زیاد می‌باشند چنانکه در این مجال نمی‌توان اقوال تمامی</w:t>
      </w:r>
      <w:r w:rsidR="004A0C60" w:rsidRPr="00781059">
        <w:rPr>
          <w:rStyle w:val="Char0"/>
          <w:color w:val="000000" w:themeColor="text1"/>
          <w:rtl/>
        </w:rPr>
        <w:t xml:space="preserve"> آن‌ها </w:t>
      </w:r>
      <w:r w:rsidRPr="00781059">
        <w:rPr>
          <w:rStyle w:val="Char0"/>
          <w:color w:val="000000" w:themeColor="text1"/>
          <w:rtl/>
        </w:rPr>
        <w:t>را در این رابطه نقل کرد، اما به ذکر اقوال برخی از</w:t>
      </w:r>
      <w:r w:rsidR="004A0C60" w:rsidRPr="00781059">
        <w:rPr>
          <w:rStyle w:val="Char0"/>
          <w:color w:val="000000" w:themeColor="text1"/>
          <w:rtl/>
        </w:rPr>
        <w:t xml:space="preserve"> آن‌ها </w:t>
      </w:r>
      <w:r w:rsidRPr="00781059">
        <w:rPr>
          <w:rStyle w:val="Char0"/>
          <w:color w:val="000000" w:themeColor="text1"/>
          <w:rtl/>
        </w:rPr>
        <w:t>اکتفا می‌کنیم و همین مقدار برای بیان حق کافی است:</w:t>
      </w:r>
    </w:p>
    <w:p w:rsidR="00994878" w:rsidRPr="00781059" w:rsidRDefault="00994878" w:rsidP="00781059">
      <w:pPr>
        <w:pStyle w:val="ListParagraph"/>
        <w:numPr>
          <w:ilvl w:val="0"/>
          <w:numId w:val="1"/>
        </w:numPr>
        <w:spacing w:before="80"/>
        <w:ind w:left="641" w:hanging="357"/>
        <w:contextualSpacing w:val="0"/>
        <w:rPr>
          <w:rStyle w:val="Char4"/>
          <w:color w:val="000000" w:themeColor="text1"/>
          <w:rtl/>
        </w:rPr>
      </w:pPr>
      <w:r w:rsidRPr="00781059">
        <w:rPr>
          <w:rStyle w:val="Char4"/>
          <w:color w:val="000000" w:themeColor="text1"/>
          <w:rtl/>
        </w:rPr>
        <w:t xml:space="preserve">ابومنصور أحمد بن منصور طبرسی (متوفای 620هـ) </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طبرسی در «الاحتجاج» می‌گوید: «اگر بخواهم تمامی آیاتی را که ساقط، تحریف و یا تبدیل شده‌اند برایت شرح و بسط دهم، سخن به درازا می‌کشد و چیزهایی از مناقب اولیاء و رسوایی دشمنان آشکار می‌شود که تقیه، ما را از اظهار آن باز می‌دارد»</w:t>
      </w:r>
      <w:r w:rsidRPr="00781059">
        <w:rPr>
          <w:rStyle w:val="FootnoteReference"/>
          <w:rFonts w:ascii="IRLotus" w:hAnsi="IRLotus" w:cs="IRNazli"/>
          <w:color w:val="000000" w:themeColor="text1"/>
          <w:rtl/>
          <w:lang w:bidi="fa-IR"/>
        </w:rPr>
        <w:footnoteReference w:id="83"/>
      </w:r>
      <w:r w:rsidRPr="00781059">
        <w:rPr>
          <w:rStyle w:val="Char0"/>
          <w:color w:val="000000" w:themeColor="text1"/>
          <w:rtl/>
        </w:rPr>
        <w:t>. این عقیده</w:t>
      </w:r>
      <w:r w:rsidR="003606D2" w:rsidRPr="00781059">
        <w:rPr>
          <w:rStyle w:val="Char0"/>
          <w:color w:val="000000" w:themeColor="text1"/>
          <w:rtl/>
        </w:rPr>
        <w:t>‌</w:t>
      </w:r>
      <w:r w:rsidR="00CF0A98" w:rsidRPr="00781059">
        <w:rPr>
          <w:rStyle w:val="Char0"/>
          <w:rFonts w:hint="cs"/>
          <w:color w:val="000000" w:themeColor="text1"/>
          <w:rtl/>
        </w:rPr>
        <w:t>ی</w:t>
      </w:r>
      <w:r w:rsidRPr="00781059">
        <w:rPr>
          <w:rStyle w:val="Char0"/>
          <w:color w:val="000000" w:themeColor="text1"/>
          <w:rtl/>
        </w:rPr>
        <w:t xml:space="preserve"> طبرسی در ارتباط با قرآن است و آنچه اظهار نموده در برابر آنچه در باطن پنهان داشته، چیزی به حساب نمی‌آید.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 xml:space="preserve">طبرسی می‌گوید: «اینکه در قرآن از صاحبان گناهان کبیره، به منافقین </w:t>
      </w:r>
      <w:r w:rsidRPr="00781059">
        <w:rPr>
          <w:rStyle w:val="Charb"/>
          <w:color w:val="000000" w:themeColor="text1"/>
          <w:rtl/>
        </w:rPr>
        <w:t>تعبیر شده</w:t>
      </w:r>
      <w:r w:rsidR="00CF0A98" w:rsidRPr="00781059">
        <w:rPr>
          <w:rStyle w:val="Charb"/>
          <w:rFonts w:hint="cs"/>
          <w:color w:val="000000" w:themeColor="text1"/>
          <w:rtl/>
        </w:rPr>
        <w:t xml:space="preserve"> است</w:t>
      </w:r>
      <w:r w:rsidRPr="00781059">
        <w:rPr>
          <w:rStyle w:val="Charb"/>
          <w:color w:val="000000" w:themeColor="text1"/>
          <w:rtl/>
        </w:rPr>
        <w:t>،</w:t>
      </w:r>
      <w:r w:rsidRPr="00781059">
        <w:rPr>
          <w:rStyle w:val="Char0"/>
          <w:color w:val="000000" w:themeColor="text1"/>
          <w:rtl/>
        </w:rPr>
        <w:t xml:space="preserve"> کار خداوند متعال نیست، بلکه کار کسانی است که قرآن را تغییر داده</w:t>
      </w:r>
      <w:r w:rsidR="003606D2" w:rsidRPr="00781059">
        <w:rPr>
          <w:rStyle w:val="Char0"/>
          <w:color w:val="000000" w:themeColor="text1"/>
          <w:rtl/>
        </w:rPr>
        <w:t>‌</w:t>
      </w:r>
      <w:r w:rsidR="00CF0A98" w:rsidRPr="00781059">
        <w:rPr>
          <w:rStyle w:val="Char0"/>
          <w:rFonts w:hint="cs"/>
          <w:color w:val="000000" w:themeColor="text1"/>
          <w:rtl/>
        </w:rPr>
        <w:t>اند</w:t>
      </w:r>
      <w:r w:rsidRPr="00781059">
        <w:rPr>
          <w:rStyle w:val="Char0"/>
          <w:color w:val="000000" w:themeColor="text1"/>
          <w:rtl/>
        </w:rPr>
        <w:t xml:space="preserve"> و دگرگو</w:t>
      </w:r>
      <w:r w:rsidR="008716AC" w:rsidRPr="00781059">
        <w:rPr>
          <w:rStyle w:val="Char0"/>
          <w:color w:val="000000" w:themeColor="text1"/>
          <w:rtl/>
        </w:rPr>
        <w:t>ن نمودند و آن را پاره پاره کرد</w:t>
      </w:r>
      <w:r w:rsidR="008716AC" w:rsidRPr="00781059">
        <w:rPr>
          <w:rStyle w:val="Char0"/>
          <w:rFonts w:hint="cs"/>
          <w:color w:val="000000" w:themeColor="text1"/>
          <w:rtl/>
        </w:rPr>
        <w:t>ه</w:t>
      </w:r>
      <w:r w:rsidRPr="00781059">
        <w:rPr>
          <w:rStyle w:val="Char0"/>
          <w:color w:val="000000" w:themeColor="text1"/>
          <w:rtl/>
        </w:rPr>
        <w:t xml:space="preserve"> و دنیا را بر دین ترجیح دادند».</w:t>
      </w:r>
      <w:r w:rsidRPr="00781059">
        <w:rPr>
          <w:rStyle w:val="FootnoteReference"/>
          <w:rFonts w:ascii="IRLotus" w:hAnsi="IRLotus" w:cs="IRNazli"/>
          <w:color w:val="000000" w:themeColor="text1"/>
          <w:rtl/>
          <w:lang w:bidi="fa-IR"/>
        </w:rPr>
        <w:footnoteReference w:id="84"/>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طبرسی تنها به آنچه گفته شد، اکتفا نکرده</w:t>
      </w:r>
      <w:r w:rsidR="00CF0A98" w:rsidRPr="00781059">
        <w:rPr>
          <w:rStyle w:val="Char0"/>
          <w:rFonts w:hint="cs"/>
          <w:color w:val="000000" w:themeColor="text1"/>
          <w:rtl/>
        </w:rPr>
        <w:t xml:space="preserve"> است</w:t>
      </w:r>
      <w:r w:rsidRPr="00781059">
        <w:rPr>
          <w:rStyle w:val="Char0"/>
          <w:color w:val="000000" w:themeColor="text1"/>
          <w:rtl/>
        </w:rPr>
        <w:t xml:space="preserve"> بلکه معانی کتاب الله را مطابق با هوای نفس خود تغییر داده است و </w:t>
      </w:r>
      <w:r w:rsidRPr="00781059">
        <w:rPr>
          <w:rStyle w:val="Charb"/>
          <w:color w:val="000000" w:themeColor="text1"/>
          <w:rtl/>
        </w:rPr>
        <w:t>بر این باور است</w:t>
      </w:r>
      <w:r w:rsidRPr="00781059">
        <w:rPr>
          <w:rStyle w:val="Char0"/>
          <w:color w:val="000000" w:themeColor="text1"/>
          <w:rtl/>
        </w:rPr>
        <w:t xml:space="preserve"> که رموزی در قرآن وجود دارد که در آن رسوایی‌های منافقین نمایان است و معنای این رموز را جز ائمه</w:t>
      </w:r>
      <w:r w:rsidR="003606D2" w:rsidRPr="00781059">
        <w:rPr>
          <w:rStyle w:val="Char0"/>
          <w:color w:val="000000" w:themeColor="text1"/>
          <w:rtl/>
        </w:rPr>
        <w:t>‌</w:t>
      </w:r>
      <w:r w:rsidR="000E4B92" w:rsidRPr="00781059">
        <w:rPr>
          <w:rStyle w:val="Char0"/>
          <w:rFonts w:hint="cs"/>
          <w:color w:val="000000" w:themeColor="text1"/>
          <w:rtl/>
        </w:rPr>
        <w:t>ی</w:t>
      </w:r>
      <w:r w:rsidRPr="00781059">
        <w:rPr>
          <w:rStyle w:val="Char0"/>
          <w:color w:val="000000" w:themeColor="text1"/>
          <w:rtl/>
        </w:rPr>
        <w:t xml:space="preserve"> آل بیت کس دیگری نمی‌داند و اگر صحابه آن را می‌دانستند،</w:t>
      </w:r>
      <w:r w:rsidR="00F87C52" w:rsidRPr="00781059">
        <w:rPr>
          <w:rStyle w:val="Char0"/>
          <w:color w:val="000000" w:themeColor="text1"/>
          <w:rtl/>
        </w:rPr>
        <w:t xml:space="preserve"> بی‌</w:t>
      </w:r>
      <w:r w:rsidRPr="00781059">
        <w:rPr>
          <w:rStyle w:val="Char0"/>
          <w:color w:val="000000" w:themeColor="text1"/>
          <w:rtl/>
        </w:rPr>
        <w:t xml:space="preserve">گمان آن را همراه </w:t>
      </w:r>
      <w:r w:rsidRPr="00781059">
        <w:rPr>
          <w:rStyle w:val="Charb"/>
          <w:color w:val="000000" w:themeColor="text1"/>
          <w:rtl/>
        </w:rPr>
        <w:t>مواردی</w:t>
      </w:r>
      <w:r w:rsidRPr="00781059">
        <w:rPr>
          <w:rStyle w:val="Char0"/>
          <w:color w:val="000000" w:themeColor="text1"/>
          <w:rtl/>
        </w:rPr>
        <w:t xml:space="preserve"> که از قرآن ساقط کردند، حذف می‌کردند».</w:t>
      </w:r>
      <w:r w:rsidRPr="00781059">
        <w:rPr>
          <w:rStyle w:val="FootnoteReference"/>
          <w:rFonts w:ascii="IRLotus" w:hAnsi="IRLotus" w:cs="IRNazli"/>
          <w:color w:val="000000" w:themeColor="text1"/>
          <w:rtl/>
          <w:lang w:bidi="fa-IR"/>
        </w:rPr>
        <w:footnoteReference w:id="85"/>
      </w:r>
    </w:p>
    <w:p w:rsidR="00994878" w:rsidRPr="00781059" w:rsidRDefault="00994878" w:rsidP="00781059">
      <w:pPr>
        <w:pStyle w:val="ListParagraph"/>
        <w:numPr>
          <w:ilvl w:val="0"/>
          <w:numId w:val="1"/>
        </w:numPr>
        <w:spacing w:before="80"/>
        <w:ind w:left="641" w:hanging="357"/>
        <w:contextualSpacing w:val="0"/>
        <w:rPr>
          <w:rStyle w:val="Char4"/>
          <w:color w:val="000000" w:themeColor="text1"/>
          <w:rtl/>
        </w:rPr>
      </w:pPr>
      <w:r w:rsidRPr="00781059">
        <w:rPr>
          <w:rStyle w:val="Char4"/>
          <w:color w:val="000000" w:themeColor="text1"/>
          <w:rtl/>
        </w:rPr>
        <w:t>فیض کاشانی (متوفای سال 1091هـ)</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وی صاحب تفسیر (الصافي) می‌باشد. او برای این کتاب دوازده مقدمه نوشته است و مقدمه</w:t>
      </w:r>
      <w:r w:rsidR="003606D2" w:rsidRPr="00781059">
        <w:rPr>
          <w:rStyle w:val="Char0"/>
          <w:color w:val="000000" w:themeColor="text1"/>
          <w:rtl/>
        </w:rPr>
        <w:t>‌</w:t>
      </w:r>
      <w:r w:rsidR="000E4B92" w:rsidRPr="00781059">
        <w:rPr>
          <w:rStyle w:val="Char0"/>
          <w:rFonts w:hint="cs"/>
          <w:color w:val="000000" w:themeColor="text1"/>
          <w:rtl/>
        </w:rPr>
        <w:t>ی</w:t>
      </w:r>
      <w:r w:rsidRPr="00781059">
        <w:rPr>
          <w:rStyle w:val="Char0"/>
          <w:color w:val="000000" w:themeColor="text1"/>
          <w:rtl/>
        </w:rPr>
        <w:t xml:space="preserve"> ششم را به اثبات تحریف قرآن اختصاص داده است؛ وی عنوان </w:t>
      </w:r>
      <w:r w:rsidRPr="00781059">
        <w:rPr>
          <w:rStyle w:val="Charb"/>
          <w:color w:val="000000" w:themeColor="text1"/>
          <w:rtl/>
        </w:rPr>
        <w:t>این مقدمه را چنین ذکر نموده است</w:t>
      </w:r>
      <w:r w:rsidRPr="00781059">
        <w:rPr>
          <w:rStyle w:val="Char0"/>
          <w:color w:val="000000" w:themeColor="text1"/>
          <w:rtl/>
        </w:rPr>
        <w:t>: «مقدمه</w:t>
      </w:r>
      <w:r w:rsidR="003606D2" w:rsidRPr="00781059">
        <w:rPr>
          <w:rStyle w:val="Char0"/>
          <w:color w:val="000000" w:themeColor="text1"/>
          <w:rtl/>
        </w:rPr>
        <w:t>‌</w:t>
      </w:r>
      <w:r w:rsidR="000E4B92" w:rsidRPr="00781059">
        <w:rPr>
          <w:rStyle w:val="Char0"/>
          <w:rFonts w:hint="cs"/>
          <w:color w:val="000000" w:themeColor="text1"/>
          <w:rtl/>
        </w:rPr>
        <w:t>ی</w:t>
      </w:r>
      <w:r w:rsidRPr="00781059">
        <w:rPr>
          <w:rStyle w:val="Char0"/>
          <w:color w:val="000000" w:themeColor="text1"/>
          <w:rtl/>
        </w:rPr>
        <w:t xml:space="preserve"> ششم: مختصری پیرامون آنچه در ارتباط با جمع قرآن و تحریف و </w:t>
      </w:r>
      <w:r w:rsidRPr="00781059">
        <w:rPr>
          <w:rStyle w:val="Charb"/>
          <w:color w:val="000000" w:themeColor="text1"/>
          <w:rtl/>
        </w:rPr>
        <w:t>افزایش و کاهش</w:t>
      </w:r>
      <w:r w:rsidRPr="00781059">
        <w:rPr>
          <w:rStyle w:val="Char0"/>
          <w:color w:val="000000" w:themeColor="text1"/>
          <w:rtl/>
        </w:rPr>
        <w:t xml:space="preserve"> و</w:t>
      </w:r>
      <w:r w:rsidR="000E4B92" w:rsidRPr="00781059">
        <w:rPr>
          <w:rStyle w:val="Char0"/>
          <w:color w:val="000000" w:themeColor="text1"/>
          <w:rtl/>
        </w:rPr>
        <w:t xml:space="preserve"> تأویل آن آمده است»</w:t>
      </w:r>
      <w:r w:rsidRPr="00781059">
        <w:rPr>
          <w:rStyle w:val="Char0"/>
          <w:color w:val="000000" w:themeColor="text1"/>
          <w:rtl/>
        </w:rPr>
        <w:t xml:space="preserve"> و پس از ذکر روایاتی که از</w:t>
      </w:r>
      <w:r w:rsidR="004A0C60" w:rsidRPr="00781059">
        <w:rPr>
          <w:rStyle w:val="Char0"/>
          <w:color w:val="000000" w:themeColor="text1"/>
          <w:rtl/>
        </w:rPr>
        <w:t xml:space="preserve"> آن‌ها </w:t>
      </w:r>
      <w:r w:rsidRPr="00781059">
        <w:rPr>
          <w:rStyle w:val="Char0"/>
          <w:color w:val="000000" w:themeColor="text1"/>
          <w:rtl/>
        </w:rPr>
        <w:t>به تحریف قرآن استدلال نموده</w:t>
      </w:r>
      <w:r w:rsidR="000E4B92" w:rsidRPr="00781059">
        <w:rPr>
          <w:rStyle w:val="Char0"/>
          <w:rFonts w:hint="cs"/>
          <w:color w:val="000000" w:themeColor="text1"/>
          <w:rtl/>
        </w:rPr>
        <w:t xml:space="preserve"> است</w:t>
      </w:r>
      <w:r w:rsidRPr="00781059">
        <w:rPr>
          <w:rStyle w:val="Char0"/>
          <w:color w:val="000000" w:themeColor="text1"/>
          <w:rtl/>
        </w:rPr>
        <w:t xml:space="preserve"> و</w:t>
      </w:r>
      <w:r w:rsidR="004A0C60" w:rsidRPr="00781059">
        <w:rPr>
          <w:rStyle w:val="Char0"/>
          <w:color w:val="000000" w:themeColor="text1"/>
          <w:rtl/>
        </w:rPr>
        <w:t xml:space="preserve"> آن‌ها </w:t>
      </w:r>
      <w:r w:rsidRPr="00781059">
        <w:rPr>
          <w:rStyle w:val="Char0"/>
          <w:color w:val="000000" w:themeColor="text1"/>
          <w:rtl/>
        </w:rPr>
        <w:t xml:space="preserve">را از موثق‌ترین منابع معتمد </w:t>
      </w:r>
      <w:r w:rsidRPr="00781059">
        <w:rPr>
          <w:rStyle w:val="Charb"/>
          <w:color w:val="000000" w:themeColor="text1"/>
          <w:rtl/>
        </w:rPr>
        <w:t>شیعیان</w:t>
      </w:r>
      <w:r w:rsidRPr="00781059">
        <w:rPr>
          <w:rStyle w:val="Char0"/>
          <w:color w:val="000000" w:themeColor="text1"/>
          <w:rtl/>
        </w:rPr>
        <w:t xml:space="preserve"> استخراج کرده</w:t>
      </w:r>
      <w:r w:rsidR="000E4B92" w:rsidRPr="00781059">
        <w:rPr>
          <w:rStyle w:val="Char0"/>
          <w:rFonts w:hint="cs"/>
          <w:color w:val="000000" w:themeColor="text1"/>
          <w:rtl/>
        </w:rPr>
        <w:t xml:space="preserve"> است</w:t>
      </w:r>
      <w:r w:rsidRPr="00781059">
        <w:rPr>
          <w:rStyle w:val="Char0"/>
          <w:color w:val="000000" w:themeColor="text1"/>
          <w:rtl/>
        </w:rPr>
        <w:t>، به این نتیجه می‌رسد: «از این اخبا</w:t>
      </w:r>
      <w:r w:rsidR="00534730">
        <w:rPr>
          <w:rStyle w:val="Char0"/>
          <w:color w:val="000000" w:themeColor="text1"/>
          <w:rtl/>
        </w:rPr>
        <w:t>ر و دیگر روایاتی که از طریق اهل</w:t>
      </w:r>
      <w:r w:rsidR="00534730">
        <w:rPr>
          <w:rStyle w:val="Char0"/>
          <w:rFonts w:hint="cs"/>
          <w:color w:val="000000" w:themeColor="text1"/>
          <w:rtl/>
        </w:rPr>
        <w:t>‌</w:t>
      </w:r>
      <w:r w:rsidRPr="00781059">
        <w:rPr>
          <w:rStyle w:val="Char0"/>
          <w:color w:val="000000" w:themeColor="text1"/>
          <w:rtl/>
        </w:rPr>
        <w:t>بیت</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وارد شده</w:t>
      </w:r>
      <w:r w:rsidR="000E4B92" w:rsidRPr="00781059">
        <w:rPr>
          <w:rStyle w:val="Char0"/>
          <w:rFonts w:hint="cs"/>
          <w:color w:val="000000" w:themeColor="text1"/>
          <w:rtl/>
        </w:rPr>
        <w:t xml:space="preserve"> است</w:t>
      </w:r>
      <w:r w:rsidRPr="00781059">
        <w:rPr>
          <w:rStyle w:val="Char0"/>
          <w:color w:val="000000" w:themeColor="text1"/>
          <w:rtl/>
        </w:rPr>
        <w:t>، به این نتیجه می‌رسیم که قرآن موجود در میان ما، کامل و آنگونه که بر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نازل شده بود</w:t>
      </w:r>
      <w:r w:rsidR="000E4B92" w:rsidRPr="00781059">
        <w:rPr>
          <w:rStyle w:val="Char0"/>
          <w:rFonts w:hint="cs"/>
          <w:color w:val="000000" w:themeColor="text1"/>
          <w:rtl/>
        </w:rPr>
        <w:t>،</w:t>
      </w:r>
      <w:r w:rsidRPr="00781059">
        <w:rPr>
          <w:rStyle w:val="Char0"/>
          <w:color w:val="000000" w:themeColor="text1"/>
          <w:rtl/>
        </w:rPr>
        <w:t xml:space="preserve"> نیست، بلکه مواردی خلاف آنچه الله تعالی نازل کرده</w:t>
      </w:r>
      <w:r w:rsidR="000E4B92" w:rsidRPr="00781059">
        <w:rPr>
          <w:rStyle w:val="Char0"/>
          <w:rFonts w:hint="cs"/>
          <w:color w:val="000000" w:themeColor="text1"/>
          <w:rtl/>
        </w:rPr>
        <w:t xml:space="preserve"> است،</w:t>
      </w:r>
      <w:r w:rsidRPr="00781059">
        <w:rPr>
          <w:rStyle w:val="Char0"/>
          <w:color w:val="000000" w:themeColor="text1"/>
          <w:rtl/>
        </w:rPr>
        <w:t xml:space="preserve"> در آن وجود دارد</w:t>
      </w:r>
      <w:r w:rsidR="000E4B92" w:rsidRPr="00781059">
        <w:rPr>
          <w:rStyle w:val="Char0"/>
          <w:rFonts w:hint="cs"/>
          <w:color w:val="000000" w:themeColor="text1"/>
          <w:rtl/>
        </w:rPr>
        <w:t>.</w:t>
      </w:r>
      <w:r w:rsidRPr="00781059">
        <w:rPr>
          <w:rStyle w:val="Char0"/>
          <w:color w:val="000000" w:themeColor="text1"/>
          <w:rtl/>
        </w:rPr>
        <w:t xml:space="preserve"> بخشی از آن تغییر یافته و تحریف شده است و موارد بسیاری از آن حذف شده است،</w:t>
      </w:r>
      <w:r w:rsidR="001C56C0" w:rsidRPr="00781059">
        <w:rPr>
          <w:rStyle w:val="Char0"/>
          <w:rFonts w:hint="cs"/>
          <w:color w:val="000000" w:themeColor="text1"/>
          <w:rtl/>
        </w:rPr>
        <w:t xml:space="preserve"> </w:t>
      </w:r>
      <w:r w:rsidRPr="00781059">
        <w:rPr>
          <w:rStyle w:val="Char0"/>
          <w:color w:val="000000" w:themeColor="text1"/>
          <w:rtl/>
        </w:rPr>
        <w:t>از جمله نام علی</w:t>
      </w:r>
      <w:r w:rsidR="0002119C" w:rsidRPr="00781059">
        <w:rPr>
          <w:rFonts w:cs="CTraditional Arabic"/>
          <w:color w:val="000000" w:themeColor="text1"/>
          <w:shd w:val="clear" w:color="auto" w:fill="FFFFFF"/>
          <w:rtl/>
        </w:rPr>
        <w:t> ÷</w:t>
      </w:r>
      <w:r w:rsidRPr="00781059">
        <w:rPr>
          <w:color w:val="000000" w:themeColor="text1"/>
          <w:shd w:val="clear" w:color="auto" w:fill="FFFFFF"/>
          <w:rtl/>
        </w:rPr>
        <w:t xml:space="preserve"> </w:t>
      </w:r>
      <w:r w:rsidRPr="00781059">
        <w:rPr>
          <w:rStyle w:val="Char0"/>
          <w:color w:val="000000" w:themeColor="text1"/>
          <w:rtl/>
        </w:rPr>
        <w:t>در بسیاری از مواضع حذف شده</w:t>
      </w:r>
      <w:r w:rsidR="000E4B92" w:rsidRPr="00781059">
        <w:rPr>
          <w:rStyle w:val="Char0"/>
          <w:rFonts w:hint="cs"/>
          <w:color w:val="000000" w:themeColor="text1"/>
          <w:rtl/>
        </w:rPr>
        <w:t xml:space="preserve"> است</w:t>
      </w:r>
      <w:r w:rsidRPr="00781059">
        <w:rPr>
          <w:rStyle w:val="Char0"/>
          <w:color w:val="000000" w:themeColor="text1"/>
          <w:rtl/>
        </w:rPr>
        <w:t>، همچنین لفظ آل محمد در چندین جا برداشته شده است، همچنین نام‌های منافقین و غیره؛ به علاوه ترتیب کنونی این قرآن همان ترتیب مورد رضایت الله و رسولش</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نیست»</w:t>
      </w:r>
      <w:r w:rsidRPr="00781059">
        <w:rPr>
          <w:rStyle w:val="FootnoteReference"/>
          <w:rFonts w:ascii="IRLotus" w:hAnsi="IRLotus" w:cs="IRNazli"/>
          <w:color w:val="000000" w:themeColor="text1"/>
          <w:rtl/>
          <w:lang w:bidi="fa-IR"/>
        </w:rPr>
        <w:footnoteReference w:id="86"/>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سپس اعتقاد به تحریف قرآن را، باور مشایخ بزرگ امامیه می‌داند، آنجا که می‌گوید: «در مورد اعتقاد مشایخ ما</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ش</w:t>
      </w:r>
      <w:r w:rsidR="00907B12" w:rsidRPr="00781059">
        <w:rPr>
          <w:rFonts w:ascii="Simplified Arabic" w:hAnsi="Simplified Arabic" w:cs="IRNazli"/>
          <w:color w:val="000000" w:themeColor="text1"/>
          <w:rtl/>
        </w:rPr>
        <w:t xml:space="preserve"> </w:t>
      </w:r>
      <w:r w:rsidRPr="00781059">
        <w:rPr>
          <w:rStyle w:val="Char0"/>
          <w:color w:val="000000" w:themeColor="text1"/>
          <w:rtl/>
        </w:rPr>
        <w:t>در این مورد، ظاهر و مشخص است که ثقة الإسلام محمد بن یعقوب کلینی معتقد به تحریف و نقصان در قرآن بود»</w:t>
      </w:r>
      <w:r w:rsidRPr="00781059">
        <w:rPr>
          <w:rStyle w:val="FootnoteReference"/>
          <w:rFonts w:ascii="IRLotus" w:hAnsi="IRLotus" w:cs="IRNazli"/>
          <w:color w:val="000000" w:themeColor="text1"/>
          <w:rtl/>
          <w:lang w:bidi="fa-IR"/>
        </w:rPr>
        <w:footnoteReference w:id="87"/>
      </w:r>
      <w:r w:rsidRPr="00781059">
        <w:rPr>
          <w:rStyle w:val="Char0"/>
          <w:color w:val="000000" w:themeColor="text1"/>
          <w:rtl/>
        </w:rPr>
        <w:t>.</w:t>
      </w:r>
    </w:p>
    <w:p w:rsidR="00994878" w:rsidRPr="00781059" w:rsidRDefault="00994878" w:rsidP="00781059">
      <w:pPr>
        <w:pStyle w:val="ListParagraph"/>
        <w:numPr>
          <w:ilvl w:val="0"/>
          <w:numId w:val="1"/>
        </w:numPr>
        <w:spacing w:before="80"/>
        <w:ind w:left="641" w:hanging="357"/>
        <w:contextualSpacing w:val="0"/>
        <w:rPr>
          <w:rStyle w:val="Char4"/>
          <w:color w:val="000000" w:themeColor="text1"/>
          <w:rtl/>
        </w:rPr>
      </w:pPr>
      <w:r w:rsidRPr="00781059">
        <w:rPr>
          <w:rStyle w:val="Char4"/>
          <w:color w:val="000000" w:themeColor="text1"/>
          <w:rtl/>
        </w:rPr>
        <w:t xml:space="preserve">شیخ مفید می‌گوید: </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اخبار مبنی بر اختلاف قرآن و حذف و نقصانی که برخی از ظالمان در آن ایجاد کرده‌اند، به صورت مستفیض از امامان و پیشوایان هدایت از آل محمد نقل شده است.</w:t>
      </w:r>
      <w:r w:rsidRPr="00781059">
        <w:rPr>
          <w:rStyle w:val="FootnoteReference"/>
          <w:rFonts w:ascii="IRLotus" w:hAnsi="IRLotus" w:cs="IRNazli"/>
          <w:color w:val="000000" w:themeColor="text1"/>
          <w:rtl/>
          <w:lang w:bidi="fa-IR"/>
        </w:rPr>
        <w:footnoteReference w:id="88"/>
      </w:r>
    </w:p>
    <w:p w:rsidR="00994878" w:rsidRPr="00781059" w:rsidRDefault="00994878" w:rsidP="00781059">
      <w:pPr>
        <w:pStyle w:val="ListParagraph"/>
        <w:keepNext/>
        <w:numPr>
          <w:ilvl w:val="0"/>
          <w:numId w:val="1"/>
        </w:numPr>
        <w:spacing w:before="80"/>
        <w:ind w:left="641" w:hanging="357"/>
        <w:contextualSpacing w:val="0"/>
        <w:rPr>
          <w:rStyle w:val="Char4"/>
          <w:color w:val="000000" w:themeColor="text1"/>
          <w:rtl/>
        </w:rPr>
      </w:pPr>
      <w:r w:rsidRPr="00781059">
        <w:rPr>
          <w:rStyle w:val="Char4"/>
          <w:color w:val="000000" w:themeColor="text1"/>
          <w:rtl/>
        </w:rPr>
        <w:t xml:space="preserve">ابوالحسن عاملی می‌گوید: </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بدان سخن حقی که بنا بر اخبار متواتری که ذکر خواهد شد و دیگر روایات که ناگزیر از پذیرفتن آن هستیم، این است که قرآن موجود در میان ما، پس از وفات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دچار تغییراتی شده</w:t>
      </w:r>
      <w:r w:rsidR="000E4B92" w:rsidRPr="00781059">
        <w:rPr>
          <w:rStyle w:val="Char0"/>
          <w:rFonts w:hint="cs"/>
          <w:color w:val="000000" w:themeColor="text1"/>
          <w:rtl/>
        </w:rPr>
        <w:t xml:space="preserve"> است</w:t>
      </w:r>
      <w:r w:rsidRPr="00781059">
        <w:rPr>
          <w:rStyle w:val="Char0"/>
          <w:color w:val="000000" w:themeColor="text1"/>
          <w:rtl/>
        </w:rPr>
        <w:t xml:space="preserve"> و آنانکه پس از ایشان به جمع آوری آن پرداختند، بسیاری از کلمات و آیات آن را ساقط کردند.</w:t>
      </w:r>
      <w:r w:rsidRPr="00781059">
        <w:rPr>
          <w:rStyle w:val="FootnoteReference"/>
          <w:rFonts w:ascii="IRLotus" w:hAnsi="IRLotus" w:cs="IRNazli"/>
          <w:color w:val="000000" w:themeColor="text1"/>
          <w:rtl/>
          <w:lang w:bidi="fa-IR"/>
        </w:rPr>
        <w:footnoteReference w:id="89"/>
      </w:r>
    </w:p>
    <w:p w:rsidR="00994878" w:rsidRPr="00781059" w:rsidRDefault="00994878" w:rsidP="00781059">
      <w:pPr>
        <w:pStyle w:val="ListParagraph"/>
        <w:numPr>
          <w:ilvl w:val="0"/>
          <w:numId w:val="1"/>
        </w:numPr>
        <w:spacing w:before="80"/>
        <w:ind w:left="641" w:hanging="357"/>
        <w:contextualSpacing w:val="0"/>
        <w:rPr>
          <w:rStyle w:val="Char4"/>
          <w:color w:val="000000" w:themeColor="text1"/>
          <w:rtl/>
        </w:rPr>
      </w:pPr>
      <w:r w:rsidRPr="00781059">
        <w:rPr>
          <w:rStyle w:val="Char4"/>
          <w:color w:val="000000" w:themeColor="text1"/>
          <w:rtl/>
        </w:rPr>
        <w:t>نعمت الله جزا</w:t>
      </w:r>
      <w:r w:rsidR="000E4B92" w:rsidRPr="00781059">
        <w:rPr>
          <w:rStyle w:val="Char4"/>
          <w:rFonts w:hint="cs"/>
          <w:color w:val="000000" w:themeColor="text1"/>
          <w:rtl/>
        </w:rPr>
        <w:t>ی</w:t>
      </w:r>
      <w:r w:rsidRPr="00781059">
        <w:rPr>
          <w:rStyle w:val="Char4"/>
          <w:color w:val="000000" w:themeColor="text1"/>
          <w:rtl/>
        </w:rPr>
        <w:t>ری می‌گوید:</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«پذیرفتن این مطلب که قرآن بطور متواتر از وحی الهی دریافت شده</w:t>
      </w:r>
      <w:r w:rsidR="00CB404E" w:rsidRPr="00781059">
        <w:rPr>
          <w:rStyle w:val="Char0"/>
          <w:rFonts w:hint="cs"/>
          <w:color w:val="000000" w:themeColor="text1"/>
          <w:rtl/>
        </w:rPr>
        <w:t xml:space="preserve"> است</w:t>
      </w:r>
      <w:r w:rsidRPr="00781059">
        <w:rPr>
          <w:rStyle w:val="Char0"/>
          <w:color w:val="000000" w:themeColor="text1"/>
          <w:rtl/>
        </w:rPr>
        <w:t xml:space="preserve"> و تمامی آن، آیات و عباراتی است که جبر</w:t>
      </w:r>
      <w:r w:rsidR="000E4B92" w:rsidRPr="00781059">
        <w:rPr>
          <w:rStyle w:val="Char0"/>
          <w:rFonts w:hint="cs"/>
          <w:color w:val="000000" w:themeColor="text1"/>
          <w:rtl/>
        </w:rPr>
        <w:t>ی</w:t>
      </w:r>
      <w:r w:rsidRPr="00781059">
        <w:rPr>
          <w:rStyle w:val="Char0"/>
          <w:color w:val="000000" w:themeColor="text1"/>
          <w:rtl/>
        </w:rPr>
        <w:t>یل بر پیامبر نازل کرده</w:t>
      </w:r>
      <w:r w:rsidR="000E4B92" w:rsidRPr="00781059">
        <w:rPr>
          <w:rStyle w:val="Char0"/>
          <w:rFonts w:hint="cs"/>
          <w:color w:val="000000" w:themeColor="text1"/>
          <w:rtl/>
        </w:rPr>
        <w:t xml:space="preserve"> است</w:t>
      </w:r>
      <w:r w:rsidRPr="00781059">
        <w:rPr>
          <w:rStyle w:val="Char0"/>
          <w:color w:val="000000" w:themeColor="text1"/>
          <w:rtl/>
        </w:rPr>
        <w:t>، منجر به دور انداختن اخبار مستفیض و بلکه متواتر می‌شود، اخباری که بر وقوع تحریف در کلام، ماده و اعراب قرآن صراحت دارد و اصحاب ما بر صحت آن توافق داشته</w:t>
      </w:r>
      <w:r w:rsidR="003606D2" w:rsidRPr="00781059">
        <w:rPr>
          <w:rStyle w:val="Char0"/>
          <w:color w:val="000000" w:themeColor="text1"/>
          <w:rtl/>
        </w:rPr>
        <w:t>‌</w:t>
      </w:r>
      <w:r w:rsidR="004C75B1" w:rsidRPr="00781059">
        <w:rPr>
          <w:rStyle w:val="Char0"/>
          <w:rFonts w:hint="cs"/>
          <w:color w:val="000000" w:themeColor="text1"/>
          <w:rtl/>
        </w:rPr>
        <w:t>اند</w:t>
      </w:r>
      <w:r w:rsidRPr="00781059">
        <w:rPr>
          <w:rStyle w:val="Char0"/>
          <w:color w:val="000000" w:themeColor="text1"/>
          <w:rtl/>
        </w:rPr>
        <w:t xml:space="preserve"> و آن اخبار را تصدیق کرده‌اند»</w:t>
      </w:r>
      <w:r w:rsidRPr="00781059">
        <w:rPr>
          <w:rStyle w:val="FootnoteReference"/>
          <w:rFonts w:ascii="IRLotus" w:hAnsi="IRLotus" w:cs="IRNazli"/>
          <w:color w:val="000000" w:themeColor="text1"/>
          <w:rtl/>
          <w:lang w:bidi="fa-IR"/>
        </w:rPr>
        <w:footnoteReference w:id="90"/>
      </w:r>
      <w:r w:rsidRPr="00781059">
        <w:rPr>
          <w:rStyle w:val="Char0"/>
          <w:color w:val="000000" w:themeColor="text1"/>
          <w:rtl/>
        </w:rPr>
        <w:t>.</w:t>
      </w:r>
    </w:p>
    <w:p w:rsidR="00994878" w:rsidRPr="00781059" w:rsidRDefault="00994878" w:rsidP="00781059">
      <w:pPr>
        <w:pStyle w:val="ListParagraph"/>
        <w:numPr>
          <w:ilvl w:val="0"/>
          <w:numId w:val="1"/>
        </w:numPr>
        <w:spacing w:before="80"/>
        <w:ind w:left="641" w:hanging="357"/>
        <w:contextualSpacing w:val="0"/>
        <w:rPr>
          <w:rStyle w:val="Char4"/>
          <w:color w:val="000000" w:themeColor="text1"/>
          <w:rtl/>
        </w:rPr>
      </w:pPr>
      <w:r w:rsidRPr="00781059">
        <w:rPr>
          <w:rStyle w:val="Char4"/>
          <w:color w:val="000000" w:themeColor="text1"/>
          <w:rtl/>
        </w:rPr>
        <w:t>محمد باقر مجلسی:</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وی در شرح حدیث هشام بن سالم از ابوعبدالله</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که فرمود: «قرآنی که جبر</w:t>
      </w:r>
      <w:r w:rsidR="004C75B1" w:rsidRPr="00781059">
        <w:rPr>
          <w:rStyle w:val="Char0"/>
          <w:rFonts w:hint="cs"/>
          <w:color w:val="000000" w:themeColor="text1"/>
          <w:rtl/>
        </w:rPr>
        <w:t>ی</w:t>
      </w:r>
      <w:r w:rsidRPr="00781059">
        <w:rPr>
          <w:rStyle w:val="Char0"/>
          <w:rFonts w:hint="cs"/>
          <w:color w:val="000000" w:themeColor="text1"/>
          <w:rtl/>
        </w:rPr>
        <w:t>یل</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بر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نازل کرد، هفده هزار آیه بود»</w:t>
      </w:r>
      <w:r w:rsidRPr="00781059">
        <w:rPr>
          <w:rStyle w:val="FootnoteReference"/>
          <w:rFonts w:ascii="IRLotus" w:hAnsi="IRLotus" w:cs="IRNazli"/>
          <w:color w:val="000000" w:themeColor="text1"/>
          <w:rtl/>
          <w:lang w:bidi="fa-IR"/>
        </w:rPr>
        <w:footnoteReference w:id="91"/>
      </w:r>
      <w:r w:rsidRPr="00781059">
        <w:rPr>
          <w:rStyle w:val="Char0"/>
          <w:color w:val="000000" w:themeColor="text1"/>
          <w:rtl/>
        </w:rPr>
        <w:t xml:space="preserve"> می‌گوید: این حدیث موثق است و در برخی از نسخه‌ها بجای هشام بن سالم، هارون بن سالم آمده</w:t>
      </w:r>
      <w:r w:rsidR="004C75B1" w:rsidRPr="00781059">
        <w:rPr>
          <w:rStyle w:val="Char0"/>
          <w:rFonts w:hint="cs"/>
          <w:color w:val="000000" w:themeColor="text1"/>
          <w:rtl/>
        </w:rPr>
        <w:t xml:space="preserve"> است</w:t>
      </w:r>
      <w:r w:rsidRPr="00781059">
        <w:rPr>
          <w:rStyle w:val="Char0"/>
          <w:color w:val="000000" w:themeColor="text1"/>
          <w:rtl/>
        </w:rPr>
        <w:t xml:space="preserve">؛ به هر روی این </w:t>
      </w:r>
      <w:r w:rsidRPr="00781059">
        <w:rPr>
          <w:rStyle w:val="Char0"/>
          <w:color w:val="000000" w:themeColor="text1"/>
          <w:rtl/>
        </w:rPr>
        <w:lastRenderedPageBreak/>
        <w:t>خبر صحیح است و پوشیده نیست که این خبر و بسیاری از اخبار صحیح، بر نقص و تغییر قرآن صراحت دارند!!.</w:t>
      </w:r>
      <w:r w:rsidRPr="00781059">
        <w:rPr>
          <w:rFonts w:ascii="IRLotus" w:hAnsi="IRLotus" w:cs="IRNazli"/>
          <w:color w:val="000000" w:themeColor="text1"/>
          <w:vertAlign w:val="superscript"/>
          <w:rtl/>
          <w:lang w:bidi="fa-IR"/>
        </w:rPr>
        <w:footnoteReference w:id="92"/>
      </w:r>
    </w:p>
    <w:p w:rsidR="00994878" w:rsidRPr="00781059" w:rsidRDefault="00994878" w:rsidP="00781059">
      <w:pPr>
        <w:pStyle w:val="ListParagraph"/>
        <w:numPr>
          <w:ilvl w:val="0"/>
          <w:numId w:val="1"/>
        </w:numPr>
        <w:spacing w:before="80"/>
        <w:ind w:left="641" w:hanging="357"/>
        <w:contextualSpacing w:val="0"/>
        <w:rPr>
          <w:rStyle w:val="Char4"/>
          <w:color w:val="000000" w:themeColor="text1"/>
          <w:rtl/>
        </w:rPr>
      </w:pPr>
      <w:r w:rsidRPr="00781059">
        <w:rPr>
          <w:rStyle w:val="Char4"/>
          <w:color w:val="000000" w:themeColor="text1"/>
          <w:rtl/>
        </w:rPr>
        <w:t>سلطان محمد خراسانی می‌گوید:</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«بدان که اخبار مستفیض منقول از ائمه</w:t>
      </w:r>
      <w:r w:rsidR="003606D2" w:rsidRPr="00781059">
        <w:rPr>
          <w:rStyle w:val="Char0"/>
          <w:color w:val="000000" w:themeColor="text1"/>
          <w:rtl/>
        </w:rPr>
        <w:t>‌</w:t>
      </w:r>
      <w:r w:rsidR="004C75B1" w:rsidRPr="00781059">
        <w:rPr>
          <w:rStyle w:val="Char0"/>
          <w:rFonts w:hint="cs"/>
          <w:color w:val="000000" w:themeColor="text1"/>
          <w:rtl/>
        </w:rPr>
        <w:t>ی</w:t>
      </w:r>
      <w:r w:rsidRPr="00781059">
        <w:rPr>
          <w:rStyle w:val="Char0"/>
          <w:color w:val="000000" w:themeColor="text1"/>
          <w:rtl/>
        </w:rPr>
        <w:t xml:space="preserve"> اطهار بر کاهش و افزایش، تحریف و تغییر قرآن دلالت دارد، </w:t>
      </w:r>
      <w:r w:rsidRPr="00781059">
        <w:rPr>
          <w:rStyle w:val="Charb"/>
          <w:color w:val="000000" w:themeColor="text1"/>
          <w:rtl/>
        </w:rPr>
        <w:t>چنانکه شک و تردیدی در تحریف قرآن باقی نمی‌گذارند</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93"/>
      </w:r>
      <w:r w:rsidRPr="00781059">
        <w:rPr>
          <w:rStyle w:val="Char0"/>
          <w:color w:val="000000" w:themeColor="text1"/>
          <w:rtl/>
        </w:rPr>
        <w:t>.</w:t>
      </w:r>
    </w:p>
    <w:p w:rsidR="00994878" w:rsidRPr="00781059" w:rsidRDefault="00994878" w:rsidP="00781059">
      <w:pPr>
        <w:pStyle w:val="ListParagraph"/>
        <w:keepNext/>
        <w:numPr>
          <w:ilvl w:val="0"/>
          <w:numId w:val="1"/>
        </w:numPr>
        <w:spacing w:before="80"/>
        <w:ind w:left="641" w:hanging="357"/>
        <w:contextualSpacing w:val="0"/>
        <w:rPr>
          <w:rStyle w:val="Char4"/>
          <w:color w:val="000000" w:themeColor="text1"/>
          <w:rtl/>
        </w:rPr>
      </w:pPr>
      <w:r w:rsidRPr="00781059">
        <w:rPr>
          <w:rStyle w:val="Char4"/>
          <w:color w:val="000000" w:themeColor="text1"/>
          <w:rtl/>
        </w:rPr>
        <w:t>علامه</w:t>
      </w:r>
      <w:r w:rsidR="003606D2" w:rsidRPr="00781059">
        <w:rPr>
          <w:rStyle w:val="Char4"/>
          <w:color w:val="000000" w:themeColor="text1"/>
          <w:rtl/>
        </w:rPr>
        <w:t>‌</w:t>
      </w:r>
      <w:r w:rsidR="004C75B1" w:rsidRPr="00781059">
        <w:rPr>
          <w:rStyle w:val="Char4"/>
          <w:rFonts w:hint="cs"/>
          <w:color w:val="000000" w:themeColor="text1"/>
          <w:rtl/>
        </w:rPr>
        <w:t>ی</w:t>
      </w:r>
      <w:r w:rsidRPr="00781059">
        <w:rPr>
          <w:rStyle w:val="Char4"/>
          <w:color w:val="000000" w:themeColor="text1"/>
          <w:rtl/>
        </w:rPr>
        <w:t xml:space="preserve"> ایشان عدنان قارونی بحرانی:</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«اخبار</w:t>
      </w:r>
      <w:r w:rsidR="00F87C52" w:rsidRPr="00781059">
        <w:rPr>
          <w:rStyle w:val="Char0"/>
          <w:color w:val="000000" w:themeColor="text1"/>
          <w:rtl/>
        </w:rPr>
        <w:t xml:space="preserve"> بی‌</w:t>
      </w:r>
      <w:r w:rsidRPr="00781059">
        <w:rPr>
          <w:rStyle w:val="Char0"/>
          <w:color w:val="000000" w:themeColor="text1"/>
          <w:rtl/>
        </w:rPr>
        <w:t>شماری در ارتباط با تحریف قرآن وارد شده</w:t>
      </w:r>
      <w:r w:rsidR="001225DC" w:rsidRPr="00781059">
        <w:rPr>
          <w:rStyle w:val="Char0"/>
          <w:rFonts w:hint="cs"/>
          <w:color w:val="000000" w:themeColor="text1"/>
          <w:rtl/>
        </w:rPr>
        <w:t xml:space="preserve"> است</w:t>
      </w:r>
      <w:r w:rsidRPr="00781059">
        <w:rPr>
          <w:rStyle w:val="Char0"/>
          <w:color w:val="000000" w:themeColor="text1"/>
          <w:rtl/>
        </w:rPr>
        <w:t xml:space="preserve"> که از حد تواتر نیز گذشته است».</w:t>
      </w:r>
      <w:r w:rsidRPr="00781059">
        <w:rPr>
          <w:rStyle w:val="FootnoteReference"/>
          <w:rFonts w:ascii="IRLotus" w:hAnsi="IRLotus" w:cs="IRNazli"/>
          <w:color w:val="000000" w:themeColor="text1"/>
          <w:rtl/>
          <w:lang w:bidi="fa-IR"/>
        </w:rPr>
        <w:footnoteReference w:id="94"/>
      </w:r>
    </w:p>
    <w:p w:rsidR="00994878" w:rsidRPr="00781059" w:rsidRDefault="00994878" w:rsidP="00781059">
      <w:pPr>
        <w:pStyle w:val="ListParagraph"/>
        <w:numPr>
          <w:ilvl w:val="0"/>
          <w:numId w:val="1"/>
        </w:numPr>
        <w:spacing w:before="80"/>
        <w:ind w:left="641" w:hanging="357"/>
        <w:contextualSpacing w:val="0"/>
        <w:rPr>
          <w:rStyle w:val="Char4"/>
          <w:color w:val="000000" w:themeColor="text1"/>
          <w:rtl/>
        </w:rPr>
      </w:pPr>
      <w:r w:rsidRPr="00781059">
        <w:rPr>
          <w:rStyle w:val="Char4"/>
          <w:color w:val="000000" w:themeColor="text1"/>
          <w:rtl/>
        </w:rPr>
        <w:t>مفسر هاشم بحرانی می‌گوید:</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«بدان، بنا بر اخبار متواتری که ذکر خواهد شد، سخن حقی که ناگزیر از پذیرفتن آن هستیم، این است که قرآن موجود در میان ما پس از وفات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دچار تغییراتی شده</w:t>
      </w:r>
      <w:r w:rsidR="00CB404E" w:rsidRPr="00781059">
        <w:rPr>
          <w:rStyle w:val="Char0"/>
          <w:rFonts w:hint="cs"/>
          <w:color w:val="000000" w:themeColor="text1"/>
          <w:rtl/>
        </w:rPr>
        <w:t xml:space="preserve"> است</w:t>
      </w:r>
      <w:r w:rsidRPr="00781059">
        <w:rPr>
          <w:rStyle w:val="Char0"/>
          <w:color w:val="000000" w:themeColor="text1"/>
          <w:rtl/>
        </w:rPr>
        <w:t xml:space="preserve"> و آنانکه پس از ایشان به جمع آوری آن پرداختند، بسیاری از کلمات و آیات آن را حذف نمودند و </w:t>
      </w:r>
      <w:r w:rsidR="008716AC" w:rsidRPr="00781059">
        <w:rPr>
          <w:rStyle w:val="Char0"/>
          <w:color w:val="000000" w:themeColor="text1"/>
          <w:rtl/>
        </w:rPr>
        <w:t>جز علی</w:t>
      </w:r>
      <w:r w:rsidR="008716AC" w:rsidRPr="00781059">
        <w:rPr>
          <w:rStyle w:val="Char0"/>
          <w:rFonts w:cs="CTraditional Arabic"/>
          <w:color w:val="000000" w:themeColor="text1"/>
          <w:rtl/>
        </w:rPr>
        <w:t> ÷</w:t>
      </w:r>
      <w:r w:rsidR="008716AC" w:rsidRPr="00781059">
        <w:rPr>
          <w:rStyle w:val="Char0"/>
          <w:color w:val="000000" w:themeColor="text1"/>
          <w:rtl/>
        </w:rPr>
        <w:t xml:space="preserve"> </w:t>
      </w:r>
      <w:r w:rsidR="008716AC" w:rsidRPr="00781059">
        <w:rPr>
          <w:rStyle w:val="Char0"/>
          <w:rFonts w:hint="cs"/>
          <w:color w:val="000000" w:themeColor="text1"/>
          <w:rtl/>
        </w:rPr>
        <w:t xml:space="preserve">کس دیگری </w:t>
      </w:r>
      <w:r w:rsidRPr="00781059">
        <w:rPr>
          <w:rStyle w:val="Char0"/>
          <w:color w:val="000000" w:themeColor="text1"/>
          <w:rtl/>
        </w:rPr>
        <w:t xml:space="preserve">قرآن محفوظ از تحریف را که </w:t>
      </w:r>
      <w:r w:rsidR="008716AC" w:rsidRPr="00781059">
        <w:rPr>
          <w:rStyle w:val="Char0"/>
          <w:rFonts w:hint="cs"/>
          <w:color w:val="000000" w:themeColor="text1"/>
          <w:rtl/>
        </w:rPr>
        <w:t>مطابق همان چیزی است که</w:t>
      </w:r>
      <w:r w:rsidRPr="00781059">
        <w:rPr>
          <w:rStyle w:val="Char0"/>
          <w:color w:val="000000" w:themeColor="text1"/>
          <w:rtl/>
        </w:rPr>
        <w:t xml:space="preserve"> خداوند متعال نازل کرده، </w:t>
      </w:r>
      <w:r w:rsidRPr="00781059">
        <w:rPr>
          <w:rStyle w:val="Char0"/>
          <w:rFonts w:hint="cs"/>
          <w:color w:val="000000" w:themeColor="text1"/>
          <w:rtl/>
        </w:rPr>
        <w:t>جمع نکرده است؛ ایشان آن را حفظ کرد تا اینکه به فرزندش حسن</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رسید و این رویه (رسیدن این قرآن از امامی به امام دیگر) همچنان ادامه یافت تا اینکه به قائم</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رسید و این قرآن تاکنون نزد ایشان است».</w:t>
      </w:r>
      <w:r w:rsidRPr="00781059">
        <w:rPr>
          <w:rStyle w:val="FootnoteReference"/>
          <w:rFonts w:ascii="IRLotus" w:hAnsi="IRLotus" w:cs="IRNazli"/>
          <w:color w:val="000000" w:themeColor="text1"/>
          <w:rtl/>
          <w:lang w:bidi="fa-IR"/>
        </w:rPr>
        <w:footnoteReference w:id="95"/>
      </w:r>
    </w:p>
    <w:p w:rsidR="00994878" w:rsidRPr="00781059" w:rsidRDefault="00CB404E" w:rsidP="00781059">
      <w:pPr>
        <w:pStyle w:val="ListParagraph"/>
        <w:ind w:left="0"/>
        <w:contextualSpacing w:val="0"/>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می‌گوید: «بنده پس از بررسی اخبار و روایات و بحث و بررسی در آثار به روشنی به صحت این قول پی بردم، تا جایی که می‌توان گفت این مس</w:t>
      </w:r>
      <w:r w:rsidRPr="00781059">
        <w:rPr>
          <w:rStyle w:val="Char0"/>
          <w:rFonts w:hint="cs"/>
          <w:color w:val="000000" w:themeColor="text1"/>
          <w:rtl/>
        </w:rPr>
        <w:t>أ</w:t>
      </w:r>
      <w:r w:rsidR="00994878" w:rsidRPr="00781059">
        <w:rPr>
          <w:rStyle w:val="Char0"/>
          <w:color w:val="000000" w:themeColor="text1"/>
          <w:rtl/>
        </w:rPr>
        <w:t>له</w:t>
      </w:r>
      <w:r w:rsidR="003606D2" w:rsidRPr="00781059">
        <w:rPr>
          <w:rStyle w:val="Char0"/>
          <w:color w:val="000000" w:themeColor="text1"/>
          <w:rtl/>
        </w:rPr>
        <w:t>‌</w:t>
      </w:r>
      <w:r w:rsidRPr="00781059">
        <w:rPr>
          <w:rStyle w:val="Char0"/>
          <w:rFonts w:hint="cs"/>
          <w:color w:val="000000" w:themeColor="text1"/>
          <w:rtl/>
        </w:rPr>
        <w:t>ی</w:t>
      </w:r>
      <w:r w:rsidR="00994878" w:rsidRPr="00781059">
        <w:rPr>
          <w:rStyle w:val="Char0"/>
          <w:color w:val="000000" w:themeColor="text1"/>
          <w:rtl/>
        </w:rPr>
        <w:t xml:space="preserve"> (تحریف قرآن) از ضروریات مذهب تشیع است و از بزرگ‌ترین مقاصد و اهداف غصب خلافت بوده است. پس بیندیش».</w:t>
      </w:r>
      <w:r w:rsidR="00994878" w:rsidRPr="00781059">
        <w:rPr>
          <w:rStyle w:val="FootnoteReference"/>
          <w:rFonts w:ascii="IRLotus" w:hAnsi="IRLotus" w:cs="IRNazli"/>
          <w:color w:val="000000" w:themeColor="text1"/>
          <w:rtl/>
          <w:lang w:bidi="fa-IR"/>
        </w:rPr>
        <w:footnoteReference w:id="96"/>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عالم شیعی معاصر طیب موسوی جزا</w:t>
      </w:r>
      <w:r w:rsidR="00CB404E" w:rsidRPr="00781059">
        <w:rPr>
          <w:rStyle w:val="Char0"/>
          <w:rFonts w:hint="cs"/>
          <w:color w:val="000000" w:themeColor="text1"/>
          <w:rtl/>
        </w:rPr>
        <w:t>ی</w:t>
      </w:r>
      <w:r w:rsidRPr="00781059">
        <w:rPr>
          <w:rStyle w:val="Char0"/>
          <w:color w:val="000000" w:themeColor="text1"/>
          <w:rtl/>
        </w:rPr>
        <w:t>ری پس از سخن پیرامون مسأله</w:t>
      </w:r>
      <w:r w:rsidR="003606D2" w:rsidRPr="00781059">
        <w:rPr>
          <w:rStyle w:val="Char0"/>
          <w:color w:val="000000" w:themeColor="text1"/>
          <w:rtl/>
        </w:rPr>
        <w:t>‌</w:t>
      </w:r>
      <w:r w:rsidR="00CB404E" w:rsidRPr="00781059">
        <w:rPr>
          <w:rStyle w:val="Char0"/>
          <w:rFonts w:hint="cs"/>
          <w:color w:val="000000" w:themeColor="text1"/>
          <w:rtl/>
        </w:rPr>
        <w:t>ی</w:t>
      </w:r>
      <w:r w:rsidRPr="00781059">
        <w:rPr>
          <w:rStyle w:val="Char0"/>
          <w:color w:val="000000" w:themeColor="text1"/>
          <w:rtl/>
        </w:rPr>
        <w:t xml:space="preserve"> تحریف، به باور علمای گذشته</w:t>
      </w:r>
      <w:r w:rsidR="003606D2" w:rsidRPr="00781059">
        <w:rPr>
          <w:rStyle w:val="Char0"/>
          <w:color w:val="000000" w:themeColor="text1"/>
          <w:rtl/>
        </w:rPr>
        <w:t>‌</w:t>
      </w:r>
      <w:r w:rsidR="00CB404E" w:rsidRPr="00781059">
        <w:rPr>
          <w:rStyle w:val="Char0"/>
          <w:rFonts w:hint="cs"/>
          <w:color w:val="000000" w:themeColor="text1"/>
          <w:rtl/>
        </w:rPr>
        <w:t>ی</w:t>
      </w:r>
      <w:r w:rsidRPr="00781059">
        <w:rPr>
          <w:rStyle w:val="Char0"/>
          <w:color w:val="000000" w:themeColor="text1"/>
          <w:rtl/>
        </w:rPr>
        <w:t xml:space="preserve"> شیعه به وقوع تحریف در قرآن اعتراف می‌کند، وی می‌گوید: «اما از ظاهر سخنان دیگر علمای محدث متقدم و متأخر بر می‌آید که</w:t>
      </w:r>
      <w:r w:rsidR="004A0C60" w:rsidRPr="00781059">
        <w:rPr>
          <w:rStyle w:val="Char0"/>
          <w:color w:val="000000" w:themeColor="text1"/>
          <w:rtl/>
        </w:rPr>
        <w:t xml:space="preserve"> آن‌ها </w:t>
      </w:r>
      <w:r w:rsidRPr="00781059">
        <w:rPr>
          <w:rStyle w:val="Char0"/>
          <w:color w:val="000000" w:themeColor="text1"/>
          <w:rtl/>
        </w:rPr>
        <w:t>معتقد بودند در قرآن نقصان و کاستی صورت گرفته است، علمایی چون: کلینی، برقی، عیاشی، نعمانی، فرات بن ابراهیم، احمد بن ابی طالب طبرسی صاحب "الاحتجاج"، مجلسی، سید جزا</w:t>
      </w:r>
      <w:r w:rsidR="00CB404E" w:rsidRPr="00781059">
        <w:rPr>
          <w:rStyle w:val="Char0"/>
          <w:rFonts w:hint="cs"/>
          <w:color w:val="000000" w:themeColor="text1"/>
          <w:rtl/>
        </w:rPr>
        <w:t>ی</w:t>
      </w:r>
      <w:r w:rsidRPr="00781059">
        <w:rPr>
          <w:rStyle w:val="Char0"/>
          <w:color w:val="000000" w:themeColor="text1"/>
          <w:rtl/>
        </w:rPr>
        <w:t>ری، حر عاملی، علامه فتونی و سید بحرانی؛</w:t>
      </w:r>
      <w:r w:rsidR="004A0C60" w:rsidRPr="00781059">
        <w:rPr>
          <w:rStyle w:val="Char0"/>
          <w:color w:val="000000" w:themeColor="text1"/>
          <w:rtl/>
        </w:rPr>
        <w:t xml:space="preserve"> این‌ها </w:t>
      </w:r>
      <w:r w:rsidRPr="00781059">
        <w:rPr>
          <w:rStyle w:val="Char0"/>
          <w:color w:val="000000" w:themeColor="text1"/>
          <w:rtl/>
        </w:rPr>
        <w:t>برای اثبات مذهب و باور خود به آیات و روایاتی چنگ زده‌اند که نمی‌توان از</w:t>
      </w:r>
      <w:r w:rsidR="004A0C60" w:rsidRPr="00781059">
        <w:rPr>
          <w:rStyle w:val="Char0"/>
          <w:color w:val="000000" w:themeColor="text1"/>
          <w:rtl/>
        </w:rPr>
        <w:t xml:space="preserve"> آن‌ها </w:t>
      </w:r>
      <w:r w:rsidRPr="00781059">
        <w:rPr>
          <w:rStyle w:val="Char0"/>
          <w:color w:val="000000" w:themeColor="text1"/>
          <w:rtl/>
        </w:rPr>
        <w:t>چشم پوشید ..».</w:t>
      </w:r>
      <w:r w:rsidRPr="00781059">
        <w:rPr>
          <w:rStyle w:val="FootnoteReference"/>
          <w:rFonts w:ascii="IRLotus" w:hAnsi="IRLotus" w:cs="IRNazli"/>
          <w:color w:val="000000" w:themeColor="text1"/>
          <w:rtl/>
          <w:lang w:bidi="fa-IR"/>
        </w:rPr>
        <w:footnoteReference w:id="97"/>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پس ای شیعیان بدانید، روایات موجود در کتاب‌های مؤسسین دین شما تصریح به تحریف قرآن نموده‌اند و تعداد این روایات، حدود «دو هزار روایت» است که حسین نوری طبرسی در کتابش آن را جمع کرده</w:t>
      </w:r>
      <w:r w:rsidR="00CB404E" w:rsidRPr="00781059">
        <w:rPr>
          <w:rStyle w:val="Char0"/>
          <w:rFonts w:hint="cs"/>
          <w:color w:val="000000" w:themeColor="text1"/>
          <w:rtl/>
        </w:rPr>
        <w:t xml:space="preserve"> است</w:t>
      </w:r>
      <w:r w:rsidRPr="00781059">
        <w:rPr>
          <w:rStyle w:val="Char0"/>
          <w:color w:val="000000" w:themeColor="text1"/>
          <w:rtl/>
        </w:rPr>
        <w:t>، کتابی که عنوانش به وضوح از ایمان</w:t>
      </w:r>
      <w:r w:rsidR="004A0C60" w:rsidRPr="00781059">
        <w:rPr>
          <w:rStyle w:val="Char0"/>
          <w:color w:val="000000" w:themeColor="text1"/>
          <w:rtl/>
        </w:rPr>
        <w:t xml:space="preserve"> آن‌ها </w:t>
      </w:r>
      <w:r w:rsidRPr="00781059">
        <w:rPr>
          <w:rStyle w:val="Char0"/>
          <w:color w:val="000000" w:themeColor="text1"/>
          <w:rtl/>
        </w:rPr>
        <w:t xml:space="preserve">به تحریف </w:t>
      </w:r>
      <w:r w:rsidRPr="00781059">
        <w:rPr>
          <w:rStyle w:val="Charb"/>
          <w:color w:val="000000" w:themeColor="text1"/>
          <w:rtl/>
        </w:rPr>
        <w:t>خبر می‌دهد</w:t>
      </w:r>
      <w:r w:rsidRPr="00781059">
        <w:rPr>
          <w:rStyle w:val="Char0"/>
          <w:color w:val="000000" w:themeColor="text1"/>
          <w:rtl/>
        </w:rPr>
        <w:t>: «</w:t>
      </w:r>
      <w:r w:rsidRPr="00781059">
        <w:rPr>
          <w:rStyle w:val="Char3"/>
          <w:color w:val="000000" w:themeColor="text1"/>
          <w:rtl/>
        </w:rPr>
        <w:t>فصل الخطاب في إثبات تحريف کتاب رب الأرباب</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این طبرسی یکی از رجال دین شیعه و محدثی ایرانی است و یکی از علمای بزرگ</w:t>
      </w:r>
      <w:r w:rsidR="004A0C60" w:rsidRPr="00781059">
        <w:rPr>
          <w:rStyle w:val="Char0"/>
          <w:color w:val="000000" w:themeColor="text1"/>
          <w:rtl/>
        </w:rPr>
        <w:t xml:space="preserve"> آن‌ها </w:t>
      </w:r>
      <w:r w:rsidRPr="00781059">
        <w:rPr>
          <w:rStyle w:val="Char0"/>
          <w:color w:val="000000" w:themeColor="text1"/>
          <w:rtl/>
        </w:rPr>
        <w:t>و از بزرگان حوزه</w:t>
      </w:r>
      <w:r w:rsidR="003606D2" w:rsidRPr="00781059">
        <w:rPr>
          <w:rStyle w:val="Char0"/>
          <w:color w:val="000000" w:themeColor="text1"/>
          <w:rtl/>
        </w:rPr>
        <w:t>‌</w:t>
      </w:r>
      <w:r w:rsidR="00CB404E" w:rsidRPr="00781059">
        <w:rPr>
          <w:rStyle w:val="Char0"/>
          <w:rFonts w:hint="cs"/>
          <w:color w:val="000000" w:themeColor="text1"/>
          <w:rtl/>
        </w:rPr>
        <w:t>ی</w:t>
      </w:r>
      <w:r w:rsidRPr="00781059">
        <w:rPr>
          <w:rStyle w:val="Char0"/>
          <w:color w:val="000000" w:themeColor="text1"/>
          <w:rtl/>
        </w:rPr>
        <w:t xml:space="preserve"> علمیه</w:t>
      </w:r>
      <w:r w:rsidR="003606D2" w:rsidRPr="00781059">
        <w:rPr>
          <w:rStyle w:val="Char0"/>
          <w:color w:val="000000" w:themeColor="text1"/>
          <w:rtl/>
        </w:rPr>
        <w:t>‌</w:t>
      </w:r>
      <w:r w:rsidR="00CB404E" w:rsidRPr="00781059">
        <w:rPr>
          <w:rStyle w:val="Char0"/>
          <w:rFonts w:hint="cs"/>
          <w:color w:val="000000" w:themeColor="text1"/>
          <w:rtl/>
        </w:rPr>
        <w:t>ی</w:t>
      </w:r>
      <w:r w:rsidRPr="00781059">
        <w:rPr>
          <w:rStyle w:val="Char0"/>
          <w:color w:val="000000" w:themeColor="text1"/>
          <w:rtl/>
        </w:rPr>
        <w:t xml:space="preserve"> شیعه است؛ وی در سال (1245هـ) در طبرستان متولد شد.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از جمله دلایلی که به باور تحریف در دین شیعه تأکید می‌کند، این است که ما در تمامی کتاب‌های شیعه هیچ روایتی از امامان نمی‌یابیم که تحریف را از قرآن نفی کند!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درحالی‌که بیش از دو هزار روایت دروغین از زبان امامان خود نقل کرده‌اند که قرآن را متهم به تحریف می‌کند!!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طبرسی در کتابش "فصل الخطاب" روایات بسیار زیادی در اثبات تحریف قرآن امروزی ذکر می‌کند که بر مبنای ادعای او قرآن امروزی، کامل نیست.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این طبرسی رافضی در مقدمه</w:t>
      </w:r>
      <w:r w:rsidR="003606D2" w:rsidRPr="00781059">
        <w:rPr>
          <w:rStyle w:val="Char0"/>
          <w:color w:val="000000" w:themeColor="text1"/>
          <w:rtl/>
        </w:rPr>
        <w:t>‌</w:t>
      </w:r>
      <w:r w:rsidR="00CB404E" w:rsidRPr="00781059">
        <w:rPr>
          <w:rStyle w:val="Char0"/>
          <w:rFonts w:hint="cs"/>
          <w:color w:val="000000" w:themeColor="text1"/>
          <w:rtl/>
        </w:rPr>
        <w:t>ی</w:t>
      </w:r>
      <w:r w:rsidRPr="00781059">
        <w:rPr>
          <w:rStyle w:val="Char0"/>
          <w:color w:val="000000" w:themeColor="text1"/>
          <w:rtl/>
        </w:rPr>
        <w:t xml:space="preserve"> کتابش "فصل الخطاب" می‌گوید: «این کتابی لطیف و شریف است که آن را برای اثبات تحریف قرآن و بر ملا کردن </w:t>
      </w:r>
      <w:r w:rsidRPr="00781059">
        <w:rPr>
          <w:rStyle w:val="Charb"/>
          <w:color w:val="000000" w:themeColor="text1"/>
          <w:rtl/>
        </w:rPr>
        <w:t>رسوایی‌های ظالمان و متجاوزان</w:t>
      </w:r>
      <w:r w:rsidRPr="00781059">
        <w:rPr>
          <w:rStyle w:val="Char0"/>
          <w:color w:val="000000" w:themeColor="text1"/>
          <w:rtl/>
        </w:rPr>
        <w:t xml:space="preserve"> گرد آوردم و آن را «</w:t>
      </w:r>
      <w:r w:rsidRPr="00781059">
        <w:rPr>
          <w:rStyle w:val="Char3"/>
          <w:color w:val="000000" w:themeColor="text1"/>
          <w:rtl/>
        </w:rPr>
        <w:t>فصل الخطاب في إثبات تحريف کتاب رب الأرباب</w:t>
      </w:r>
      <w:r w:rsidRPr="00781059">
        <w:rPr>
          <w:rStyle w:val="Char0"/>
          <w:color w:val="000000" w:themeColor="text1"/>
          <w:rtl/>
        </w:rPr>
        <w:t>» نام نهادم». وی در صفحه</w:t>
      </w:r>
      <w:r w:rsidR="003606D2" w:rsidRPr="00781059">
        <w:rPr>
          <w:rStyle w:val="Char0"/>
          <w:color w:val="000000" w:themeColor="text1"/>
          <w:rtl/>
        </w:rPr>
        <w:t>‌</w:t>
      </w:r>
      <w:r w:rsidR="00CB404E" w:rsidRPr="00781059">
        <w:rPr>
          <w:rStyle w:val="Char0"/>
          <w:rFonts w:hint="cs"/>
          <w:color w:val="000000" w:themeColor="text1"/>
          <w:rtl/>
        </w:rPr>
        <w:t>ی</w:t>
      </w:r>
      <w:r w:rsidRPr="00781059">
        <w:rPr>
          <w:rStyle w:val="Char0"/>
          <w:color w:val="000000" w:themeColor="text1"/>
          <w:rtl/>
        </w:rPr>
        <w:t xml:space="preserve"> 211 این کتاب می‌گوید: «از جمله دلایل تحریف قرآن این است که در برخی موارد آنچنان فصیح است که به حد اعجاز می‌رسد، اما برخی دیگر از (آیات) آن </w:t>
      </w:r>
      <w:r w:rsidRPr="00781059">
        <w:rPr>
          <w:rStyle w:val="Charb"/>
          <w:color w:val="000000" w:themeColor="text1"/>
          <w:rtl/>
        </w:rPr>
        <w:t>نامعقول</w:t>
      </w:r>
      <w:r w:rsidRPr="00781059">
        <w:rPr>
          <w:rStyle w:val="Char0"/>
          <w:color w:val="000000" w:themeColor="text1"/>
          <w:rtl/>
        </w:rPr>
        <w:t xml:space="preserve">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پس بر جامعه</w:t>
      </w:r>
      <w:r w:rsidR="003606D2" w:rsidRPr="00781059">
        <w:rPr>
          <w:rStyle w:val="Char0"/>
          <w:color w:val="000000" w:themeColor="text1"/>
          <w:rtl/>
        </w:rPr>
        <w:t>‌</w:t>
      </w:r>
      <w:r w:rsidR="00CD460D" w:rsidRPr="00781059">
        <w:rPr>
          <w:rStyle w:val="Char0"/>
          <w:rFonts w:hint="cs"/>
          <w:color w:val="000000" w:themeColor="text1"/>
          <w:rtl/>
        </w:rPr>
        <w:t>ی</w:t>
      </w:r>
      <w:r w:rsidRPr="00781059">
        <w:rPr>
          <w:rStyle w:val="Char0"/>
          <w:color w:val="000000" w:themeColor="text1"/>
          <w:rtl/>
        </w:rPr>
        <w:t xml:space="preserve"> شیعی واجب است اگر الله و رسولش را دوست دارد، از این طبرسی که کتاب الله تعالی را متهم به تحریف کرده</w:t>
      </w:r>
      <w:r w:rsidR="00CD460D" w:rsidRPr="00781059">
        <w:rPr>
          <w:rStyle w:val="Char0"/>
          <w:rFonts w:hint="cs"/>
          <w:color w:val="000000" w:themeColor="text1"/>
          <w:rtl/>
        </w:rPr>
        <w:t xml:space="preserve"> است</w:t>
      </w:r>
      <w:r w:rsidRPr="00781059">
        <w:rPr>
          <w:rStyle w:val="Char0"/>
          <w:color w:val="000000" w:themeColor="text1"/>
          <w:rtl/>
        </w:rPr>
        <w:t xml:space="preserve"> و برخی آیاتش را سخیف و نامعقول می‌داند، بیزاری جوید و از حقیقت این کینه‌توز و علمای پیرو او که وی را ستودند و او را در کنار قبر خیالی امیرالمؤ</w:t>
      </w:r>
      <w:r w:rsidR="00CD460D" w:rsidRPr="00781059">
        <w:rPr>
          <w:rStyle w:val="Char0"/>
          <w:rFonts w:hint="cs"/>
          <w:color w:val="000000" w:themeColor="text1"/>
          <w:rtl/>
        </w:rPr>
        <w:t>م</w:t>
      </w:r>
      <w:r w:rsidRPr="00781059">
        <w:rPr>
          <w:rStyle w:val="Char0"/>
          <w:color w:val="000000" w:themeColor="text1"/>
          <w:rtl/>
        </w:rPr>
        <w:t>نین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دفن کرد</w:t>
      </w:r>
      <w:r w:rsidR="008716AC" w:rsidRPr="00781059">
        <w:rPr>
          <w:rStyle w:val="Char0"/>
          <w:rFonts w:hint="cs"/>
          <w:color w:val="000000" w:themeColor="text1"/>
          <w:rtl/>
        </w:rPr>
        <w:t>ه</w:t>
      </w:r>
      <w:r w:rsidR="00A9571D" w:rsidRPr="00781059">
        <w:rPr>
          <w:rStyle w:val="Char0"/>
          <w:rFonts w:hint="cs"/>
          <w:color w:val="000000" w:themeColor="text1"/>
          <w:rtl/>
        </w:rPr>
        <w:t>‌</w:t>
      </w:r>
      <w:r w:rsidR="008716AC" w:rsidRPr="00781059">
        <w:rPr>
          <w:rStyle w:val="Char0"/>
          <w:rFonts w:hint="cs"/>
          <w:color w:val="000000" w:themeColor="text1"/>
          <w:rtl/>
        </w:rPr>
        <w:t>ا</w:t>
      </w:r>
      <w:r w:rsidRPr="00781059">
        <w:rPr>
          <w:rStyle w:val="Char0"/>
          <w:color w:val="000000" w:themeColor="text1"/>
          <w:rtl/>
        </w:rPr>
        <w:t xml:space="preserve">ند، </w:t>
      </w:r>
      <w:r w:rsidRPr="00781059">
        <w:rPr>
          <w:rStyle w:val="Charb"/>
          <w:color w:val="000000" w:themeColor="text1"/>
          <w:rtl/>
        </w:rPr>
        <w:t>پرده بردارند</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مقصود طبرسی در مقدمه</w:t>
      </w:r>
      <w:r w:rsidR="003606D2" w:rsidRPr="00781059">
        <w:rPr>
          <w:rStyle w:val="Char0"/>
          <w:color w:val="000000" w:themeColor="text1"/>
          <w:rtl/>
        </w:rPr>
        <w:t>‌</w:t>
      </w:r>
      <w:r w:rsidR="00CD460D" w:rsidRPr="00781059">
        <w:rPr>
          <w:rStyle w:val="Char0"/>
          <w:rFonts w:hint="cs"/>
          <w:color w:val="000000" w:themeColor="text1"/>
          <w:rtl/>
        </w:rPr>
        <w:t>ی</w:t>
      </w:r>
      <w:r w:rsidRPr="00781059">
        <w:rPr>
          <w:rStyle w:val="Char0"/>
          <w:color w:val="000000" w:themeColor="text1"/>
          <w:rtl/>
        </w:rPr>
        <w:t xml:space="preserve"> کتابش که می‌گوید آیات نامعقولی در قرآن وجود دارد، چیست؟!! آیا منظورش این است که آیاتی ساخته و پرداخته</w:t>
      </w:r>
      <w:r w:rsidR="003606D2" w:rsidRPr="00781059">
        <w:rPr>
          <w:rStyle w:val="Char0"/>
          <w:color w:val="000000" w:themeColor="text1"/>
          <w:rtl/>
        </w:rPr>
        <w:t>‌</w:t>
      </w:r>
      <w:r w:rsidR="00CD460D" w:rsidRPr="00781059">
        <w:rPr>
          <w:rStyle w:val="Char0"/>
          <w:rFonts w:hint="cs"/>
          <w:color w:val="000000" w:themeColor="text1"/>
          <w:rtl/>
        </w:rPr>
        <w:t>ی</w:t>
      </w:r>
      <w:r w:rsidRPr="00781059">
        <w:rPr>
          <w:rStyle w:val="Char0"/>
          <w:color w:val="000000" w:themeColor="text1"/>
          <w:rtl/>
        </w:rPr>
        <w:t xml:space="preserve"> بشر در میان آیات قرآن وجود دارد که صحابه به تألیف آن پرداخته</w:t>
      </w:r>
      <w:r w:rsidR="003606D2" w:rsidRPr="00781059">
        <w:rPr>
          <w:rStyle w:val="Char0"/>
          <w:color w:val="000000" w:themeColor="text1"/>
          <w:rtl/>
        </w:rPr>
        <w:t>‌</w:t>
      </w:r>
      <w:r w:rsidR="00CD460D" w:rsidRPr="00781059">
        <w:rPr>
          <w:rStyle w:val="Char0"/>
          <w:rFonts w:hint="cs"/>
          <w:color w:val="000000" w:themeColor="text1"/>
          <w:rtl/>
        </w:rPr>
        <w:t>اند</w:t>
      </w:r>
      <w:r w:rsidRPr="00781059">
        <w:rPr>
          <w:rStyle w:val="Char0"/>
          <w:color w:val="000000" w:themeColor="text1"/>
          <w:rtl/>
        </w:rPr>
        <w:t xml:space="preserve"> و در زمان گردآوری قرآن در میان آیات آن جای داده‌اند؟!! یا اینکه طبرسی با</w:t>
      </w:r>
      <w:r w:rsidR="00F87C52" w:rsidRPr="00781059">
        <w:rPr>
          <w:rStyle w:val="Char0"/>
          <w:color w:val="000000" w:themeColor="text1"/>
          <w:rtl/>
        </w:rPr>
        <w:t xml:space="preserve"> بی‌</w:t>
      </w:r>
      <w:r w:rsidRPr="00781059">
        <w:rPr>
          <w:rStyle w:val="Char0"/>
          <w:color w:val="000000" w:themeColor="text1"/>
          <w:rtl/>
        </w:rPr>
        <w:t>شرمی تمام برخی از آیات قرآن را سخیف و نامعقول توصیف می‌کند؟!! پاسخ را به عوام شیعه می‌سپاریم.</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اگر شیعیان بتوانند به کتاب "فصل الخطاب" دست یابند بسیار عالی خواهد بود، اما به اعتقاد من دستیابی به این کتاب کار بسیار دشواری است، زیرا جامعه</w:t>
      </w:r>
      <w:r w:rsidR="003606D2" w:rsidRPr="00781059">
        <w:rPr>
          <w:rStyle w:val="Char0"/>
          <w:color w:val="000000" w:themeColor="text1"/>
          <w:rtl/>
        </w:rPr>
        <w:t>‌</w:t>
      </w:r>
      <w:r w:rsidR="00CD460D" w:rsidRPr="00781059">
        <w:rPr>
          <w:rStyle w:val="Char0"/>
          <w:rFonts w:hint="cs"/>
          <w:color w:val="000000" w:themeColor="text1"/>
          <w:rtl/>
        </w:rPr>
        <w:t>ی</w:t>
      </w:r>
      <w:r w:rsidRPr="00781059">
        <w:rPr>
          <w:rStyle w:val="Char0"/>
          <w:color w:val="000000" w:themeColor="text1"/>
          <w:rtl/>
        </w:rPr>
        <w:t xml:space="preserve"> شیعی از کتاب‌های اساسی دین خود که علما و مراجع‌شان علم خود را از آن فرا می‌گیرند، دور هستند و این کتاب‌ها مختص به علما و مراجع</w:t>
      </w:r>
      <w:r w:rsidR="004A0C60" w:rsidRPr="00781059">
        <w:rPr>
          <w:rStyle w:val="Char0"/>
          <w:color w:val="000000" w:themeColor="text1"/>
          <w:rtl/>
        </w:rPr>
        <w:t xml:space="preserve"> آن‌ها </w:t>
      </w:r>
      <w:r w:rsidRPr="00781059">
        <w:rPr>
          <w:rStyle w:val="Char0"/>
          <w:color w:val="000000" w:themeColor="text1"/>
          <w:rtl/>
        </w:rPr>
        <w:t>است و عوام به این کتاب‌ها دسترسی ندارند و همانند جامعه سنی نیستند که به آسانی هر چه تمام‌تر بتوانند به تمامی کتب مذهبی خود، از سلف گرفته تا خلف، در هر زمان و با سرعت، دست یابند؛ چنانکه کتابخانه‌های عمومی</w:t>
      </w:r>
      <w:r w:rsidR="004A0C60" w:rsidRPr="00781059">
        <w:rPr>
          <w:rStyle w:val="Char0"/>
          <w:color w:val="000000" w:themeColor="text1"/>
          <w:rtl/>
        </w:rPr>
        <w:t xml:space="preserve"> آن‌ها </w:t>
      </w:r>
      <w:r w:rsidRPr="00781059">
        <w:rPr>
          <w:rStyle w:val="Char0"/>
          <w:color w:val="000000" w:themeColor="text1"/>
          <w:rtl/>
        </w:rPr>
        <w:t>حاوی مهم‌ترین کتاب‌های معتبر و مشهور اهل سنت می‌باشد.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از این‌رو عوام شیعه را که به کتاب‌های اصلی و اساسی خود دسترسی ندارند، توصیه می‌کنم، به اینترنت مراجعه نم</w:t>
      </w:r>
      <w:r w:rsidR="006A269C" w:rsidRPr="00781059">
        <w:rPr>
          <w:rStyle w:val="Char0"/>
          <w:rFonts w:hint="cs"/>
          <w:color w:val="000000" w:themeColor="text1"/>
          <w:rtl/>
        </w:rPr>
        <w:t>ایند</w:t>
      </w:r>
      <w:r w:rsidRPr="00781059">
        <w:rPr>
          <w:rStyle w:val="Char0"/>
          <w:color w:val="000000" w:themeColor="text1"/>
          <w:rtl/>
        </w:rPr>
        <w:t xml:space="preserve"> و از طریق </w:t>
      </w:r>
      <w:r w:rsidR="008716AC" w:rsidRPr="00781059">
        <w:rPr>
          <w:rStyle w:val="Char0"/>
          <w:rFonts w:hint="cs"/>
          <w:color w:val="000000" w:themeColor="text1"/>
          <w:rtl/>
        </w:rPr>
        <w:t xml:space="preserve">جستجوگر </w:t>
      </w:r>
      <w:r w:rsidRPr="00781059">
        <w:rPr>
          <w:rStyle w:val="Char0"/>
          <w:color w:val="000000" w:themeColor="text1"/>
          <w:rtl/>
        </w:rPr>
        <w:t>"گوگل" به دانلود کتاب‌های مشهور خود بپردازند و ابتدا کتاب «</w:t>
      </w:r>
      <w:r w:rsidRPr="00781059">
        <w:rPr>
          <w:rStyle w:val="Char3"/>
          <w:color w:val="000000" w:themeColor="text1"/>
          <w:rtl/>
        </w:rPr>
        <w:t>فصل الخطاب في إثبات تحريف کتاب رب الأرباب</w:t>
      </w:r>
      <w:r w:rsidRPr="00781059">
        <w:rPr>
          <w:rStyle w:val="Char0"/>
          <w:color w:val="000000" w:themeColor="text1"/>
          <w:rtl/>
        </w:rPr>
        <w:t>»، نوشته</w:t>
      </w:r>
      <w:r w:rsidR="003606D2" w:rsidRPr="00781059">
        <w:rPr>
          <w:rStyle w:val="Char0"/>
          <w:color w:val="000000" w:themeColor="text1"/>
          <w:rtl/>
        </w:rPr>
        <w:t>‌</w:t>
      </w:r>
      <w:r w:rsidR="006A269C" w:rsidRPr="00781059">
        <w:rPr>
          <w:rStyle w:val="Char0"/>
          <w:rFonts w:hint="cs"/>
          <w:color w:val="000000" w:themeColor="text1"/>
          <w:rtl/>
        </w:rPr>
        <w:t>ی</w:t>
      </w:r>
      <w:r w:rsidRPr="00781059">
        <w:rPr>
          <w:rStyle w:val="Char0"/>
          <w:color w:val="000000" w:themeColor="text1"/>
          <w:rtl/>
        </w:rPr>
        <w:t xml:space="preserve"> حسین طبرسی را دانلود کنند، تا خودشان به حقیقت کتاب‌های سری خود و زشتی‌های موجود در آن پی برند، کتاب‌هایی که در میان علمای دین</w:t>
      </w:r>
      <w:r w:rsidR="004A0C60" w:rsidRPr="00781059">
        <w:rPr>
          <w:rStyle w:val="Char0"/>
          <w:color w:val="000000" w:themeColor="text1"/>
          <w:rtl/>
        </w:rPr>
        <w:t xml:space="preserve"> آن‌ها </w:t>
      </w:r>
      <w:r w:rsidRPr="00781059">
        <w:rPr>
          <w:rStyle w:val="Char0"/>
          <w:color w:val="000000" w:themeColor="text1"/>
          <w:rtl/>
        </w:rPr>
        <w:t>که نه دهم دین‌شان تقیه است، دست بدست می‌گردد.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همچنین ویدئوهای زیادی در یوتیوب </w:t>
      </w:r>
      <w:r w:rsidR="008716AC" w:rsidRPr="00781059">
        <w:rPr>
          <w:rStyle w:val="Char0"/>
          <w:rFonts w:hint="cs"/>
          <w:color w:val="000000" w:themeColor="text1"/>
          <w:rtl/>
        </w:rPr>
        <w:t>وجود دارد</w:t>
      </w:r>
      <w:r w:rsidRPr="00781059">
        <w:rPr>
          <w:rStyle w:val="Char0"/>
          <w:color w:val="000000" w:themeColor="text1"/>
          <w:rtl/>
        </w:rPr>
        <w:t xml:space="preserve"> که عوام شیعه را برای دیدن این ویدئوها به "یوتیوب" ارجاع می‌دهیم،</w:t>
      </w:r>
      <w:r w:rsidR="004A0C60" w:rsidRPr="00781059">
        <w:rPr>
          <w:rStyle w:val="Char0"/>
          <w:color w:val="000000" w:themeColor="text1"/>
          <w:rtl/>
        </w:rPr>
        <w:t xml:space="preserve"> آن‌ها </w:t>
      </w:r>
      <w:r w:rsidRPr="00781059">
        <w:rPr>
          <w:rStyle w:val="Char0"/>
          <w:color w:val="000000" w:themeColor="text1"/>
          <w:rtl/>
        </w:rPr>
        <w:t>می‌توانند به یوتیوب مراجعه نم</w:t>
      </w:r>
      <w:r w:rsidR="006A269C" w:rsidRPr="00781059">
        <w:rPr>
          <w:rStyle w:val="Char0"/>
          <w:rFonts w:hint="cs"/>
          <w:color w:val="000000" w:themeColor="text1"/>
          <w:rtl/>
        </w:rPr>
        <w:t>ایند</w:t>
      </w:r>
      <w:r w:rsidRPr="00781059">
        <w:rPr>
          <w:rStyle w:val="Char0"/>
          <w:color w:val="000000" w:themeColor="text1"/>
          <w:rtl/>
        </w:rPr>
        <w:t xml:space="preserve"> و در بخش جستجوی آن، این عبارت را بنویسند: «</w:t>
      </w:r>
      <w:r w:rsidRPr="00781059">
        <w:rPr>
          <w:rStyle w:val="Char3"/>
          <w:color w:val="000000" w:themeColor="text1"/>
          <w:rtl/>
        </w:rPr>
        <w:t>تحریف القرآن عند الشیعة بأصوات المعممين</w:t>
      </w:r>
      <w:r w:rsidRPr="00781059">
        <w:rPr>
          <w:rStyle w:val="Char0"/>
          <w:color w:val="000000" w:themeColor="text1"/>
          <w:rtl/>
        </w:rPr>
        <w:t>» یا هر جمله</w:t>
      </w:r>
      <w:r w:rsidR="003606D2" w:rsidRPr="00781059">
        <w:rPr>
          <w:rStyle w:val="Char0"/>
          <w:color w:val="000000" w:themeColor="text1"/>
          <w:rtl/>
        </w:rPr>
        <w:t>‌</w:t>
      </w:r>
      <w:r w:rsidR="006A269C" w:rsidRPr="00781059">
        <w:rPr>
          <w:rStyle w:val="Char0"/>
          <w:rFonts w:hint="cs"/>
          <w:color w:val="000000" w:themeColor="text1"/>
          <w:rtl/>
        </w:rPr>
        <w:t>ی</w:t>
      </w:r>
      <w:r w:rsidRPr="00781059">
        <w:rPr>
          <w:rStyle w:val="Char0"/>
          <w:color w:val="000000" w:themeColor="text1"/>
          <w:rtl/>
        </w:rPr>
        <w:t xml:space="preserve"> نزدیک به این معنی، تا خود شاهد اعترافات برخی از معممین‌شان و برخی از علمای خود باشند که می‌گویند: قرآن تحریف شده</w:t>
      </w:r>
      <w:r w:rsidR="006A269C" w:rsidRPr="00781059">
        <w:rPr>
          <w:rStyle w:val="Char0"/>
          <w:rFonts w:hint="cs"/>
          <w:color w:val="000000" w:themeColor="text1"/>
          <w:rtl/>
        </w:rPr>
        <w:t xml:space="preserve"> است</w:t>
      </w:r>
      <w:r w:rsidRPr="00781059">
        <w:rPr>
          <w:rStyle w:val="Char0"/>
          <w:color w:val="000000" w:themeColor="text1"/>
          <w:rtl/>
        </w:rPr>
        <w:t xml:space="preserve"> و کامل نیست؛ پاک و منزه است پروردگاری که زشتی‌های</w:t>
      </w:r>
      <w:r w:rsidR="004A0C60" w:rsidRPr="00781059">
        <w:rPr>
          <w:rStyle w:val="Char0"/>
          <w:color w:val="000000" w:themeColor="text1"/>
          <w:rtl/>
        </w:rPr>
        <w:t xml:space="preserve"> آن‌ها </w:t>
      </w:r>
      <w:r w:rsidRPr="00781059">
        <w:rPr>
          <w:rStyle w:val="Char0"/>
          <w:color w:val="000000" w:themeColor="text1"/>
          <w:rtl/>
        </w:rPr>
        <w:t>را بر ملا کرده</w:t>
      </w:r>
      <w:r w:rsidR="006A269C" w:rsidRPr="00781059">
        <w:rPr>
          <w:rStyle w:val="Char0"/>
          <w:rFonts w:hint="cs"/>
          <w:color w:val="000000" w:themeColor="text1"/>
          <w:rtl/>
        </w:rPr>
        <w:t xml:space="preserve"> است</w:t>
      </w:r>
      <w:r w:rsidRPr="00781059">
        <w:rPr>
          <w:rStyle w:val="Char0"/>
          <w:color w:val="000000" w:themeColor="text1"/>
          <w:rtl/>
        </w:rPr>
        <w:t xml:space="preserve"> و </w:t>
      </w:r>
      <w:r w:rsidRPr="00781059">
        <w:rPr>
          <w:rStyle w:val="Charb"/>
          <w:color w:val="000000" w:themeColor="text1"/>
          <w:rtl/>
        </w:rPr>
        <w:t>نقاب از چهره‌ی</w:t>
      </w:r>
      <w:r w:rsidR="004A0C60" w:rsidRPr="00781059">
        <w:rPr>
          <w:rStyle w:val="Charb"/>
          <w:color w:val="000000" w:themeColor="text1"/>
          <w:rtl/>
        </w:rPr>
        <w:t xml:space="preserve"> آن‌ها </w:t>
      </w:r>
      <w:r w:rsidRPr="00781059">
        <w:rPr>
          <w:rStyle w:val="Charb"/>
          <w:color w:val="000000" w:themeColor="text1"/>
          <w:rtl/>
        </w:rPr>
        <w:t>برداشته است:</w:t>
      </w:r>
      <w:r w:rsidRPr="00781059">
        <w:rPr>
          <w:rStyle w:val="Char0"/>
          <w:color w:val="000000" w:themeColor="text1"/>
          <w:rtl/>
        </w:rPr>
        <w:t xml:space="preserve"> </w:t>
      </w:r>
      <w:r w:rsidR="001C56C0" w:rsidRPr="00781059">
        <w:rPr>
          <w:rStyle w:val="Char0"/>
          <w:rFonts w:cs="Traditional Arabic"/>
          <w:color w:val="000000" w:themeColor="text1"/>
          <w:shd w:val="clear" w:color="auto" w:fill="FFFFFF"/>
          <w:rtl/>
        </w:rPr>
        <w:lastRenderedPageBreak/>
        <w:t>﴿</w:t>
      </w:r>
      <w:r w:rsidR="001C56C0" w:rsidRPr="00781059">
        <w:rPr>
          <w:rStyle w:val="Char7"/>
          <w:color w:val="000000" w:themeColor="text1"/>
          <w:rtl/>
        </w:rPr>
        <w:t>وَ</w:t>
      </w:r>
      <w:r w:rsidR="001C56C0" w:rsidRPr="00781059">
        <w:rPr>
          <w:rStyle w:val="Char7"/>
          <w:rFonts w:hint="cs"/>
          <w:color w:val="000000" w:themeColor="text1"/>
          <w:rtl/>
        </w:rPr>
        <w:t>ٱ</w:t>
      </w:r>
      <w:r w:rsidR="001C56C0" w:rsidRPr="00781059">
        <w:rPr>
          <w:rStyle w:val="Char7"/>
          <w:rFonts w:hint="eastAsia"/>
          <w:color w:val="000000" w:themeColor="text1"/>
          <w:rtl/>
        </w:rPr>
        <w:t>للَّهُ</w:t>
      </w:r>
      <w:r w:rsidR="001C56C0" w:rsidRPr="00781059">
        <w:rPr>
          <w:rStyle w:val="Char7"/>
          <w:color w:val="000000" w:themeColor="text1"/>
          <w:rtl/>
        </w:rPr>
        <w:t xml:space="preserve"> مُخۡرِجٞ مَّا كُنتُمۡ تَكۡتُمُونَ٧٢</w:t>
      </w:r>
      <w:r w:rsidR="001C56C0" w:rsidRPr="00781059">
        <w:rPr>
          <w:rStyle w:val="Char0"/>
          <w:rFonts w:cs="Traditional Arabic"/>
          <w:color w:val="000000" w:themeColor="text1"/>
          <w:shd w:val="clear" w:color="auto" w:fill="FFFFFF"/>
          <w:rtl/>
        </w:rPr>
        <w:t>﴾</w:t>
      </w:r>
      <w:r w:rsidR="001C56C0" w:rsidRPr="00781059">
        <w:rPr>
          <w:rStyle w:val="Char7"/>
          <w:color w:val="000000" w:themeColor="text1"/>
          <w:rtl/>
        </w:rPr>
        <w:t xml:space="preserve"> </w:t>
      </w:r>
      <w:r w:rsidR="001C56C0" w:rsidRPr="00781059">
        <w:rPr>
          <w:rStyle w:val="Char"/>
          <w:color w:val="000000" w:themeColor="text1"/>
          <w:rtl/>
        </w:rPr>
        <w:t>[البقرة: 72]</w:t>
      </w:r>
      <w:r w:rsidRPr="00781059">
        <w:rPr>
          <w:rStyle w:val="Char0"/>
          <w:color w:val="000000" w:themeColor="text1"/>
          <w:rtl/>
        </w:rPr>
        <w:t xml:space="preserve"> </w:t>
      </w:r>
      <w:r w:rsidRPr="00781059">
        <w:rPr>
          <w:rStyle w:val="Char5"/>
          <w:color w:val="000000" w:themeColor="text1"/>
          <w:rtl/>
        </w:rPr>
        <w:t>«و الله آشکار کننده</w:t>
      </w:r>
      <w:r w:rsidR="003606D2" w:rsidRPr="00781059">
        <w:rPr>
          <w:rStyle w:val="Char5"/>
          <w:color w:val="000000" w:themeColor="text1"/>
          <w:rtl/>
        </w:rPr>
        <w:t>‌</w:t>
      </w:r>
      <w:r w:rsidR="006A269C" w:rsidRPr="00781059">
        <w:rPr>
          <w:rStyle w:val="Char5"/>
          <w:rFonts w:hint="cs"/>
          <w:color w:val="000000" w:themeColor="text1"/>
          <w:rtl/>
        </w:rPr>
        <w:t>ی</w:t>
      </w:r>
      <w:r w:rsidRPr="00781059">
        <w:rPr>
          <w:rStyle w:val="Char5"/>
          <w:color w:val="000000" w:themeColor="text1"/>
          <w:rtl/>
        </w:rPr>
        <w:t xml:space="preserve"> آن چیزی است که پنهان می‌کردید»</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علاوه بر مطالبی که ذکر کردیم در ذیل</w:t>
      </w:r>
      <w:r w:rsidR="008716AC" w:rsidRPr="00781059">
        <w:rPr>
          <w:rStyle w:val="Char0"/>
          <w:rFonts w:hint="cs"/>
          <w:color w:val="000000" w:themeColor="text1"/>
          <w:rtl/>
        </w:rPr>
        <w:t>،</w:t>
      </w:r>
      <w:r w:rsidRPr="00781059">
        <w:rPr>
          <w:rStyle w:val="Char0"/>
          <w:color w:val="000000" w:themeColor="text1"/>
          <w:rtl/>
        </w:rPr>
        <w:t xml:space="preserve"> نام برخی از کتاب‌هایی که علمای شیعه در اثبات تحریف قرآن نوشته‌اند، ذکر می‌کنیم، کتاب‌هایی که از عناوین</w:t>
      </w:r>
      <w:r w:rsidR="004A0C60" w:rsidRPr="00781059">
        <w:rPr>
          <w:rStyle w:val="Char0"/>
          <w:color w:val="000000" w:themeColor="text1"/>
          <w:rtl/>
        </w:rPr>
        <w:t xml:space="preserve"> آن‌ها </w:t>
      </w:r>
      <w:r w:rsidRPr="00781059">
        <w:rPr>
          <w:rStyle w:val="Char0"/>
          <w:color w:val="000000" w:themeColor="text1"/>
          <w:rtl/>
        </w:rPr>
        <w:t>اعتقاد و باور</w:t>
      </w:r>
      <w:r w:rsidR="004A0C60" w:rsidRPr="00781059">
        <w:rPr>
          <w:rStyle w:val="Char0"/>
          <w:color w:val="000000" w:themeColor="text1"/>
          <w:rtl/>
        </w:rPr>
        <w:t xml:space="preserve"> آن‌ها </w:t>
      </w:r>
      <w:r w:rsidRPr="00781059">
        <w:rPr>
          <w:rStyle w:val="Char0"/>
          <w:color w:val="000000" w:themeColor="text1"/>
          <w:rtl/>
        </w:rPr>
        <w:t>مبنی بر تحریف قرآن نمایان است – پناه بر خدا –:</w:t>
      </w:r>
    </w:p>
    <w:p w:rsidR="00994878" w:rsidRPr="00781059" w:rsidRDefault="00994878" w:rsidP="00781059">
      <w:pPr>
        <w:pStyle w:val="ListParagraph"/>
        <w:numPr>
          <w:ilvl w:val="0"/>
          <w:numId w:val="2"/>
        </w:numPr>
        <w:ind w:left="641" w:hanging="357"/>
        <w:contextualSpacing w:val="0"/>
        <w:rPr>
          <w:rStyle w:val="Char0"/>
          <w:color w:val="000000" w:themeColor="text1"/>
          <w:rtl/>
        </w:rPr>
      </w:pPr>
      <w:r w:rsidRPr="00781059">
        <w:rPr>
          <w:rStyle w:val="Char0"/>
          <w:color w:val="000000" w:themeColor="text1"/>
          <w:rtl/>
        </w:rPr>
        <w:t>کتاب التحریف، اثر احمد بن خالد برقی صاحب کتاب "المحاسن".</w:t>
      </w:r>
    </w:p>
    <w:p w:rsidR="00994878" w:rsidRPr="00781059" w:rsidRDefault="00994878" w:rsidP="00781059">
      <w:pPr>
        <w:pStyle w:val="ListParagraph"/>
        <w:numPr>
          <w:ilvl w:val="0"/>
          <w:numId w:val="2"/>
        </w:numPr>
        <w:ind w:left="641" w:hanging="357"/>
        <w:contextualSpacing w:val="0"/>
        <w:rPr>
          <w:rStyle w:val="Char0"/>
          <w:color w:val="000000" w:themeColor="text1"/>
        </w:rPr>
      </w:pPr>
      <w:r w:rsidRPr="00781059">
        <w:rPr>
          <w:rStyle w:val="Char0"/>
          <w:color w:val="000000" w:themeColor="text1"/>
          <w:rtl/>
        </w:rPr>
        <w:t>کتاب التنزیل والتعبیر، اثر محمد بن خالد.</w:t>
      </w:r>
    </w:p>
    <w:p w:rsidR="00994878" w:rsidRPr="00781059" w:rsidRDefault="00994878" w:rsidP="00781059">
      <w:pPr>
        <w:pStyle w:val="ListParagraph"/>
        <w:numPr>
          <w:ilvl w:val="0"/>
          <w:numId w:val="2"/>
        </w:numPr>
        <w:ind w:left="641" w:hanging="357"/>
        <w:contextualSpacing w:val="0"/>
        <w:rPr>
          <w:rStyle w:val="Char0"/>
          <w:color w:val="000000" w:themeColor="text1"/>
        </w:rPr>
      </w:pPr>
      <w:r w:rsidRPr="00781059">
        <w:rPr>
          <w:rStyle w:val="Char0"/>
          <w:color w:val="000000" w:themeColor="text1"/>
          <w:rtl/>
        </w:rPr>
        <w:t>التنزیل من القرآن والتحریف، اثر حسن بن فضال.</w:t>
      </w:r>
    </w:p>
    <w:p w:rsidR="00994878" w:rsidRPr="00781059" w:rsidRDefault="00994878" w:rsidP="00781059">
      <w:pPr>
        <w:pStyle w:val="ListParagraph"/>
        <w:numPr>
          <w:ilvl w:val="0"/>
          <w:numId w:val="2"/>
        </w:numPr>
        <w:ind w:left="641" w:hanging="357"/>
        <w:contextualSpacing w:val="0"/>
        <w:rPr>
          <w:rStyle w:val="Char0"/>
          <w:color w:val="000000" w:themeColor="text1"/>
        </w:rPr>
      </w:pPr>
      <w:r w:rsidRPr="00781059">
        <w:rPr>
          <w:rStyle w:val="Char0"/>
          <w:color w:val="000000" w:themeColor="text1"/>
          <w:rtl/>
        </w:rPr>
        <w:t>کتاب التحریف والتبدیل، اثر محمد بن حسن صیرنی.</w:t>
      </w:r>
    </w:p>
    <w:p w:rsidR="00994878" w:rsidRPr="00781059" w:rsidRDefault="00994878" w:rsidP="00781059">
      <w:pPr>
        <w:pStyle w:val="a2"/>
        <w:spacing w:before="300"/>
        <w:rPr>
          <w:rFonts w:ascii="IRLotus" w:hAnsi="IRLotus" w:cs="IRLotus"/>
          <w:color w:val="000000" w:themeColor="text1"/>
          <w:rtl/>
          <w:lang w:bidi="fa-IR"/>
        </w:rPr>
      </w:pPr>
      <w:bookmarkStart w:id="26" w:name="_Toc507081763"/>
      <w:bookmarkStart w:id="27" w:name="_Toc516094360"/>
      <w:r w:rsidRPr="00781059">
        <w:rPr>
          <w:rFonts w:hint="cs"/>
          <w:color w:val="000000" w:themeColor="text1"/>
          <w:rtl/>
        </w:rPr>
        <w:t>رد شبهه عدم اعتقاد علمای چهارگانه</w:t>
      </w:r>
      <w:r w:rsidR="003606D2" w:rsidRPr="00781059">
        <w:rPr>
          <w:color w:val="000000" w:themeColor="text1"/>
          <w:rtl/>
        </w:rPr>
        <w:t>‌</w:t>
      </w:r>
      <w:r w:rsidR="006A269C" w:rsidRPr="00781059">
        <w:rPr>
          <w:rFonts w:hint="cs"/>
          <w:color w:val="000000" w:themeColor="text1"/>
          <w:rtl/>
        </w:rPr>
        <w:t>ی</w:t>
      </w:r>
      <w:r w:rsidRPr="00781059">
        <w:rPr>
          <w:rFonts w:hint="cs"/>
          <w:color w:val="000000" w:themeColor="text1"/>
          <w:rtl/>
        </w:rPr>
        <w:t xml:space="preserve"> شیعه به تحریف قرآن</w:t>
      </w:r>
      <w:bookmarkEnd w:id="26"/>
      <w:bookmarkEnd w:id="27"/>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سه قرن ابتدایی گذشت و علمای شیعه بر تحریف قرآن کریم اجماع داشتند، تا اینکه زمان محمد بن علی بن بابویه قمی متوفای 381هـ فرارسید، وی اولین شخصی (از علمای شیعه) بود که معتقد به عدم تحریف قرآن بود؛ </w:t>
      </w:r>
      <w:r w:rsidR="008716AC" w:rsidRPr="00781059">
        <w:rPr>
          <w:rStyle w:val="Char0"/>
          <w:rFonts w:hint="cs"/>
          <w:color w:val="000000" w:themeColor="text1"/>
          <w:rtl/>
        </w:rPr>
        <w:t>او</w:t>
      </w:r>
      <w:r w:rsidRPr="00781059">
        <w:rPr>
          <w:rStyle w:val="Char0"/>
          <w:color w:val="000000" w:themeColor="text1"/>
          <w:rtl/>
        </w:rPr>
        <w:t xml:space="preserve"> در کتاب معروفش موسوم به «الاعتقادات» آورده است: «اعتقاد و باور ما این است: قرآنی که الله تعالی بر پیامبرش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نازل کرد، همین قرآنی است که در میان این جلد قرار دارد و مردم در اختیار دارند نه چیزی بیش از این؛ تعداد سوره‌های این کتاب 114 سوره است و آنکه</w:t>
      </w:r>
      <w:r w:rsidR="008716AC" w:rsidRPr="00781059">
        <w:rPr>
          <w:rStyle w:val="Char0"/>
          <w:rFonts w:hint="cs"/>
          <w:color w:val="000000" w:themeColor="text1"/>
          <w:rtl/>
        </w:rPr>
        <w:t xml:space="preserve"> این مقوله را</w:t>
      </w:r>
      <w:r w:rsidRPr="00781059">
        <w:rPr>
          <w:rStyle w:val="Char0"/>
          <w:color w:val="000000" w:themeColor="text1"/>
          <w:rtl/>
        </w:rPr>
        <w:t xml:space="preserve"> به ما نسبت می‌دهد که: قرآن بیش از این مقدار است، دروغگوست».</w:t>
      </w:r>
    </w:p>
    <w:p w:rsidR="00994878" w:rsidRPr="00781059" w:rsidRDefault="00994878" w:rsidP="00781059">
      <w:pPr>
        <w:pStyle w:val="ListParagraph"/>
        <w:ind w:left="0"/>
        <w:contextualSpacing w:val="0"/>
        <w:rPr>
          <w:rStyle w:val="Char0"/>
          <w:color w:val="000000" w:themeColor="text1"/>
          <w:rtl/>
        </w:rPr>
      </w:pPr>
      <w:r w:rsidRPr="00781059">
        <w:rPr>
          <w:rStyle w:val="Charb"/>
          <w:color w:val="000000" w:themeColor="text1"/>
          <w:rtl/>
        </w:rPr>
        <w:t>از میان علمای شیعه تنها قمی بر</w:t>
      </w:r>
      <w:r w:rsidRPr="00781059">
        <w:rPr>
          <w:rStyle w:val="Char0"/>
          <w:color w:val="000000" w:themeColor="text1"/>
          <w:rtl/>
        </w:rPr>
        <w:t xml:space="preserve"> این باور بود، تا اینکه دوران مرتضی، متوفای سال 436هـ فرارسید که با اعتقاد و باور قمی موافق بود و ابو جعفر طوسی، شاگرد مرتضی، متوفای سال 460هـ نیز با این دو موافق بود؛ طوسی در "التبیان" می‌گوید: «اما این اعتقاد و باور که در قرآن </w:t>
      </w:r>
      <w:r w:rsidRPr="00781059">
        <w:rPr>
          <w:rStyle w:val="Charb"/>
          <w:color w:val="000000" w:themeColor="text1"/>
          <w:rtl/>
        </w:rPr>
        <w:t>افزایش و کاهش صورت گرفته</w:t>
      </w:r>
      <w:r w:rsidRPr="00781059">
        <w:rPr>
          <w:rStyle w:val="Char0"/>
          <w:color w:val="000000" w:themeColor="text1"/>
          <w:rtl/>
        </w:rPr>
        <w:t>، با توجه به ظاهر مذهب مسلمین، خلاف حق است و این (عدم تحریف) برای مذهب ما شایسته‌تر است و این همان باوری است که مرتضی آن را تقویت کرده است ..».</w:t>
      </w:r>
      <w:r w:rsidRPr="00781059">
        <w:rPr>
          <w:rStyle w:val="FootnoteReference"/>
          <w:rFonts w:ascii="IRLotus" w:hAnsi="IRLotus" w:cs="IRNazli"/>
          <w:color w:val="000000" w:themeColor="text1"/>
          <w:rtl/>
          <w:lang w:bidi="fa-IR"/>
        </w:rPr>
        <w:footnoteReference w:id="98"/>
      </w:r>
      <w:r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این</w:t>
      </w:r>
      <w:r w:rsidR="004A0C60" w:rsidRPr="00781059">
        <w:rPr>
          <w:rStyle w:val="Char0"/>
          <w:color w:val="000000" w:themeColor="text1"/>
          <w:rtl/>
        </w:rPr>
        <w:t>‌</w:t>
      </w:r>
      <w:r w:rsidRPr="00781059">
        <w:rPr>
          <w:rStyle w:val="Char0"/>
          <w:color w:val="000000" w:themeColor="text1"/>
          <w:rtl/>
        </w:rPr>
        <w:t>ها سه عالم از قدمای شیعه هستند که معتقد به تحریف قرآن نبودند و در طبقه</w:t>
      </w:r>
      <w:r w:rsidR="003606D2" w:rsidRPr="00781059">
        <w:rPr>
          <w:rStyle w:val="Char0"/>
          <w:color w:val="000000" w:themeColor="text1"/>
          <w:rtl/>
        </w:rPr>
        <w:t>‌</w:t>
      </w:r>
      <w:r w:rsidR="006A269C" w:rsidRPr="00781059">
        <w:rPr>
          <w:rStyle w:val="Char0"/>
          <w:rFonts w:hint="cs"/>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کسی دیگر که با</w:t>
      </w:r>
      <w:r w:rsidR="004A0C60" w:rsidRPr="00781059">
        <w:rPr>
          <w:rStyle w:val="Char0"/>
          <w:color w:val="000000" w:themeColor="text1"/>
          <w:rtl/>
        </w:rPr>
        <w:t xml:space="preserve"> آن‌ها </w:t>
      </w:r>
      <w:r w:rsidRPr="00781059">
        <w:rPr>
          <w:rStyle w:val="Char0"/>
          <w:color w:val="000000" w:themeColor="text1"/>
          <w:rtl/>
        </w:rPr>
        <w:t>موافق باشد</w:t>
      </w:r>
      <w:r w:rsidR="006A269C" w:rsidRPr="00781059">
        <w:rPr>
          <w:rStyle w:val="Char0"/>
          <w:rFonts w:hint="cs"/>
          <w:color w:val="000000" w:themeColor="text1"/>
          <w:rtl/>
        </w:rPr>
        <w:t>،</w:t>
      </w:r>
      <w:r w:rsidRPr="00781059">
        <w:rPr>
          <w:rStyle w:val="Char0"/>
          <w:color w:val="000000" w:themeColor="text1"/>
          <w:rtl/>
        </w:rPr>
        <w:t xml:space="preserve"> یافت نمی‌شود</w:t>
      </w:r>
      <w:r w:rsidR="006A269C" w:rsidRPr="00781059">
        <w:rPr>
          <w:rStyle w:val="Char0"/>
          <w:rFonts w:hint="cs"/>
          <w:color w:val="000000" w:themeColor="text1"/>
          <w:rtl/>
        </w:rPr>
        <w:t>.</w:t>
      </w:r>
      <w:r w:rsidRPr="00781059">
        <w:rPr>
          <w:rStyle w:val="Char0"/>
          <w:color w:val="000000" w:themeColor="text1"/>
          <w:rtl/>
        </w:rPr>
        <w:t xml:space="preserve"> بعد از این سه نفر، ابوعلی طبرسی متوفای سال 548هـ آمد.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نوری طبرسی در "فصل الخطاب" می‌گوید: «از جمله کسانی که به این باور تصریح کرده‌اند، ابو</w:t>
      </w:r>
      <w:r w:rsidR="006A269C" w:rsidRPr="00781059">
        <w:rPr>
          <w:rStyle w:val="Char0"/>
          <w:color w:val="000000" w:themeColor="text1"/>
          <w:rtl/>
        </w:rPr>
        <w:t xml:space="preserve"> علی طبرسی در مجمع البیان است.</w:t>
      </w:r>
      <w:r w:rsidRPr="00781059">
        <w:rPr>
          <w:rStyle w:val="Char0"/>
          <w:color w:val="000000" w:themeColor="text1"/>
          <w:rtl/>
        </w:rPr>
        <w:t xml:space="preserve"> سپس می‌گوید: تا دوران وی بجز اين چهار كس، از كسی ديگر خلاف اين عقيده معلوم نيست».</w:t>
      </w:r>
      <w:r w:rsidRPr="00781059">
        <w:rPr>
          <w:rStyle w:val="FootnoteReference"/>
          <w:rFonts w:ascii="IRLotus" w:hAnsi="IRLotus" w:cs="IRNazli"/>
          <w:color w:val="000000" w:themeColor="text1"/>
          <w:rtl/>
          <w:lang w:bidi="fa-IR"/>
        </w:rPr>
        <w:footnoteReference w:id="99"/>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سوالی که در اینجا مطرح می‌شود این است که: چرا این چهار عالم از باور به عدم تحریف قرآن </w:t>
      </w:r>
      <w:r w:rsidRPr="00781059">
        <w:rPr>
          <w:rStyle w:val="Charb"/>
          <w:color w:val="000000" w:themeColor="text1"/>
          <w:rtl/>
        </w:rPr>
        <w:t>سخن می‌گویند</w:t>
      </w:r>
      <w:r w:rsidRPr="00781059">
        <w:rPr>
          <w:rStyle w:val="Char0"/>
          <w:color w:val="000000" w:themeColor="text1"/>
          <w:rtl/>
        </w:rPr>
        <w:t>، درحالی‌که خود به این مس</w:t>
      </w:r>
      <w:r w:rsidR="006A269C" w:rsidRPr="00781059">
        <w:rPr>
          <w:rStyle w:val="Char0"/>
          <w:rFonts w:hint="cs"/>
          <w:color w:val="000000" w:themeColor="text1"/>
          <w:rtl/>
        </w:rPr>
        <w:t>أ</w:t>
      </w:r>
      <w:r w:rsidRPr="00781059">
        <w:rPr>
          <w:rStyle w:val="Char0"/>
          <w:color w:val="000000" w:themeColor="text1"/>
          <w:rtl/>
        </w:rPr>
        <w:t>له باور ندارند؟ نعمت الله جزا</w:t>
      </w:r>
      <w:r w:rsidR="006A269C" w:rsidRPr="00781059">
        <w:rPr>
          <w:rStyle w:val="Char0"/>
          <w:rFonts w:hint="cs"/>
          <w:color w:val="000000" w:themeColor="text1"/>
          <w:rtl/>
        </w:rPr>
        <w:t>ی</w:t>
      </w:r>
      <w:r w:rsidRPr="00781059">
        <w:rPr>
          <w:rStyle w:val="Char0"/>
          <w:color w:val="000000" w:themeColor="text1"/>
          <w:rtl/>
        </w:rPr>
        <w:t>ری در «الأنوار النعمانیة» به ما پاسخ خواهد داد، وی بعد از ذکر اجماع امامیه بر عقیده</w:t>
      </w:r>
      <w:r w:rsidR="003606D2" w:rsidRPr="00781059">
        <w:rPr>
          <w:rStyle w:val="Char0"/>
          <w:color w:val="000000" w:themeColor="text1"/>
          <w:rtl/>
        </w:rPr>
        <w:t>‌</w:t>
      </w:r>
      <w:r w:rsidR="006A269C" w:rsidRPr="00781059">
        <w:rPr>
          <w:rStyle w:val="Char0"/>
          <w:rFonts w:hint="cs"/>
          <w:color w:val="000000" w:themeColor="text1"/>
          <w:rtl/>
        </w:rPr>
        <w:t>ی</w:t>
      </w:r>
      <w:r w:rsidRPr="00781059">
        <w:rPr>
          <w:rStyle w:val="Char0"/>
          <w:color w:val="000000" w:themeColor="text1"/>
          <w:rtl/>
        </w:rPr>
        <w:t xml:space="preserve"> تحریف قرآن، می‌گوید: «آری! مرتضی، صدوق و شیخ طبرسی با این (= باور به تحریف قرآن) مخالفت نموده‌اند و اذعان داشته‌اند آنچه میان این جلد قرار گرفته</w:t>
      </w:r>
      <w:r w:rsidR="006A269C" w:rsidRPr="00781059">
        <w:rPr>
          <w:rStyle w:val="Char0"/>
          <w:rFonts w:hint="cs"/>
          <w:color w:val="000000" w:themeColor="text1"/>
          <w:rtl/>
        </w:rPr>
        <w:t xml:space="preserve"> است</w:t>
      </w:r>
      <w:r w:rsidRPr="00781059">
        <w:rPr>
          <w:rStyle w:val="Char0"/>
          <w:color w:val="000000" w:themeColor="text1"/>
          <w:rtl/>
        </w:rPr>
        <w:t>، همان</w:t>
      </w:r>
      <w:r w:rsidR="006A269C" w:rsidRPr="00781059">
        <w:rPr>
          <w:rStyle w:val="Char0"/>
          <w:color w:val="000000" w:themeColor="text1"/>
          <w:rtl/>
        </w:rPr>
        <w:t xml:space="preserve"> قرآن نازل شده است نه چیز دیگری</w:t>
      </w:r>
      <w:r w:rsidR="008716AC" w:rsidRPr="00781059">
        <w:rPr>
          <w:rStyle w:val="Char0"/>
          <w:rFonts w:hint="cs"/>
          <w:color w:val="000000" w:themeColor="text1"/>
          <w:rtl/>
        </w:rPr>
        <w:t>؛</w:t>
      </w:r>
      <w:r w:rsidRPr="00781059">
        <w:rPr>
          <w:rStyle w:val="Char0"/>
          <w:color w:val="000000" w:themeColor="text1"/>
          <w:rtl/>
        </w:rPr>
        <w:t xml:space="preserve"> و هیچ تحریف و تبدیل و دگرگونی‌ در آن صورت نگرفته است؛ ظاهرا این سخن بخاطر مصالح بسیاری از سوی این افراد صادر شده است، از جمله سد باب </w:t>
      </w:r>
      <w:r w:rsidRPr="00781059">
        <w:rPr>
          <w:rStyle w:val="Charb"/>
          <w:color w:val="000000" w:themeColor="text1"/>
          <w:rtl/>
        </w:rPr>
        <w:t xml:space="preserve">ایراد از این اعتقاد و باور؛ </w:t>
      </w:r>
      <w:r w:rsidRPr="00781059">
        <w:rPr>
          <w:rStyle w:val="Char0"/>
          <w:color w:val="000000" w:themeColor="text1"/>
          <w:rtl/>
        </w:rPr>
        <w:t xml:space="preserve">از این جهت که اگر تحریف و تبدیل در ارتباط با قرآن جایز باشد، پس دیگر چگونه می‌توان به قواعد و احکام آن عمل نمود؛ </w:t>
      </w:r>
      <w:r w:rsidRPr="00781059">
        <w:rPr>
          <w:rStyle w:val="Charb"/>
          <w:color w:val="000000" w:themeColor="text1"/>
          <w:rtl/>
        </w:rPr>
        <w:t>چگونه ممکن است این بزرگان به عدم تحریف قرآن معتقد باشند حال آنکه</w:t>
      </w:r>
      <w:r w:rsidRPr="00781059">
        <w:rPr>
          <w:rStyle w:val="Char0"/>
          <w:color w:val="000000" w:themeColor="text1"/>
          <w:rtl/>
        </w:rPr>
        <w:t xml:space="preserve"> در تألیفات خود اخبار بسیاری مبنی بر وقوع تحریف در قرآن ذکر کرده‌اند و اینکه فلان آیه نازل شده</w:t>
      </w:r>
      <w:r w:rsidR="006A269C" w:rsidRPr="00781059">
        <w:rPr>
          <w:rStyle w:val="Char0"/>
          <w:rFonts w:hint="cs"/>
          <w:color w:val="000000" w:themeColor="text1"/>
          <w:rtl/>
        </w:rPr>
        <w:t xml:space="preserve"> است</w:t>
      </w:r>
      <w:r w:rsidR="00C87079" w:rsidRPr="00781059">
        <w:rPr>
          <w:rStyle w:val="Char0"/>
          <w:rFonts w:hint="cs"/>
          <w:color w:val="000000" w:themeColor="text1"/>
          <w:rtl/>
        </w:rPr>
        <w:t>،</w:t>
      </w:r>
      <w:r w:rsidRPr="00781059">
        <w:rPr>
          <w:rStyle w:val="Char0"/>
          <w:color w:val="000000" w:themeColor="text1"/>
          <w:rtl/>
        </w:rPr>
        <w:t xml:space="preserve"> سپس به این شکل تغییر کرد»</w:t>
      </w:r>
      <w:r w:rsidRPr="00781059">
        <w:rPr>
          <w:rStyle w:val="FootnoteReference"/>
          <w:rFonts w:ascii="IRLotus" w:hAnsi="IRLotus" w:cs="IRNazli"/>
          <w:color w:val="000000" w:themeColor="text1"/>
          <w:rtl/>
          <w:lang w:bidi="fa-IR"/>
        </w:rPr>
        <w:footnoteReference w:id="100"/>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نعمت الله جزا</w:t>
      </w:r>
      <w:r w:rsidR="00C87079" w:rsidRPr="00781059">
        <w:rPr>
          <w:rStyle w:val="Char0"/>
          <w:rFonts w:hint="cs"/>
          <w:color w:val="000000" w:themeColor="text1"/>
          <w:rtl/>
        </w:rPr>
        <w:t>ی</w:t>
      </w:r>
      <w:r w:rsidRPr="00781059">
        <w:rPr>
          <w:rStyle w:val="Char0"/>
          <w:color w:val="000000" w:themeColor="text1"/>
          <w:rtl/>
        </w:rPr>
        <w:t>ری می‌گوید: «در اخبار و روایات آمده است که امامان</w:t>
      </w:r>
      <w:r w:rsidR="0002119C" w:rsidRPr="00781059">
        <w:rPr>
          <w:rStyle w:val="Char0"/>
          <w:rFonts w:cs="CTraditional Arabic"/>
          <w:color w:val="000000" w:themeColor="text1"/>
          <w:rtl/>
        </w:rPr>
        <w:t> </w:t>
      </w:r>
      <w:r w:rsidR="00C627CA" w:rsidRPr="00781059">
        <w:rPr>
          <w:rStyle w:val="Char0"/>
          <w:rFonts w:cs="CTraditional Arabic" w:hint="cs"/>
          <w:color w:val="000000" w:themeColor="text1"/>
          <w:rtl/>
        </w:rPr>
        <w:t>÷</w:t>
      </w:r>
      <w:r w:rsidRPr="00781059">
        <w:rPr>
          <w:rStyle w:val="Char0"/>
          <w:color w:val="000000" w:themeColor="text1"/>
          <w:rtl/>
        </w:rPr>
        <w:t xml:space="preserve"> شیعیان خود را به قرائت همین قرآن موجود در نماز و غیره و عمل به احکام آن امر می‌کردند، تا زمانی که مولای ما صاحب الزمان ظهور ک</w:t>
      </w:r>
      <w:r w:rsidR="00C87079" w:rsidRPr="00781059">
        <w:rPr>
          <w:rStyle w:val="Char0"/>
          <w:rFonts w:hint="cs"/>
          <w:color w:val="000000" w:themeColor="text1"/>
          <w:rtl/>
        </w:rPr>
        <w:t>ند</w:t>
      </w:r>
      <w:r w:rsidRPr="00781059">
        <w:rPr>
          <w:rStyle w:val="Char0"/>
          <w:color w:val="000000" w:themeColor="text1"/>
          <w:rtl/>
        </w:rPr>
        <w:t xml:space="preserve"> و این قرآن را از میان مردم بردارد و به آسمان برد و قرآنی را که امیرالمؤمنین</w:t>
      </w:r>
      <w:r w:rsidR="0002119C" w:rsidRPr="00781059">
        <w:rPr>
          <w:rFonts w:ascii="Simplified Arabic" w:eastAsia="Times New Roman" w:hAnsi="Simplified Arabic" w:cs="CTraditional Arabic"/>
          <w:color w:val="000000" w:themeColor="text1"/>
          <w:rtl/>
          <w:lang w:bidi="ar-JO"/>
        </w:rPr>
        <w:t> ÷</w:t>
      </w:r>
      <w:r w:rsidR="00907B12" w:rsidRPr="00781059">
        <w:rPr>
          <w:rFonts w:ascii="Simplified Arabic" w:eastAsia="Times New Roman" w:hAnsi="Simplified Arabic" w:cs="IRNazli"/>
          <w:color w:val="000000" w:themeColor="text1"/>
          <w:rtl/>
          <w:lang w:bidi="ar-JO"/>
        </w:rPr>
        <w:t xml:space="preserve"> </w:t>
      </w:r>
      <w:r w:rsidRPr="00781059">
        <w:rPr>
          <w:rStyle w:val="Charb"/>
          <w:color w:val="000000" w:themeColor="text1"/>
          <w:rtl/>
        </w:rPr>
        <w:t>گرد آورده</w:t>
      </w:r>
      <w:r w:rsidR="00C87079" w:rsidRPr="00781059">
        <w:rPr>
          <w:rStyle w:val="Char0"/>
          <w:rFonts w:hint="cs"/>
          <w:color w:val="000000" w:themeColor="text1"/>
          <w:rtl/>
        </w:rPr>
        <w:t xml:space="preserve"> است</w:t>
      </w:r>
      <w:r w:rsidRPr="00781059">
        <w:rPr>
          <w:rStyle w:val="Char0"/>
          <w:color w:val="000000" w:themeColor="text1"/>
          <w:rtl/>
        </w:rPr>
        <w:t>، بیرون آورد و آن را قرائت ک</w:t>
      </w:r>
      <w:r w:rsidR="00C87079" w:rsidRPr="00781059">
        <w:rPr>
          <w:rStyle w:val="Char0"/>
          <w:rFonts w:hint="cs"/>
          <w:color w:val="000000" w:themeColor="text1"/>
          <w:rtl/>
        </w:rPr>
        <w:t>ند</w:t>
      </w:r>
      <w:r w:rsidRPr="00781059">
        <w:rPr>
          <w:rStyle w:val="Char0"/>
          <w:color w:val="000000" w:themeColor="text1"/>
          <w:rtl/>
        </w:rPr>
        <w:t xml:space="preserve"> و به احکام آن عمل نماید».</w:t>
      </w:r>
      <w:r w:rsidRPr="00781059">
        <w:rPr>
          <w:rStyle w:val="FootnoteReference"/>
          <w:rFonts w:ascii="IRLotus" w:hAnsi="IRLotus" w:cs="IRNazli"/>
          <w:color w:val="000000" w:themeColor="text1"/>
          <w:rtl/>
          <w:lang w:bidi="fa-IR"/>
        </w:rPr>
        <w:footnoteReference w:id="101"/>
      </w:r>
      <w:r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این سخن نعمت الله جزا</w:t>
      </w:r>
      <w:r w:rsidR="00C87079" w:rsidRPr="00781059">
        <w:rPr>
          <w:rStyle w:val="Char0"/>
          <w:rFonts w:hint="cs"/>
          <w:color w:val="000000" w:themeColor="text1"/>
          <w:rtl/>
        </w:rPr>
        <w:t>ی</w:t>
      </w:r>
      <w:r w:rsidRPr="00781059">
        <w:rPr>
          <w:rStyle w:val="Char0"/>
          <w:color w:val="000000" w:themeColor="text1"/>
          <w:rtl/>
        </w:rPr>
        <w:t xml:space="preserve">ری و اعترافات او، برای عوام شیعه شافی و کافی است تا دروغ علمای متأخر خود را در نفی جریمه باور به تحریف اثبات نمایند، آنگاه که به سخن این چهار عالم خود استدلال می‌کنند.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یکی از بزرگان امامیه در هند، احمد سلطان احمد به این مطلب تصریح کرده است، آنجا که می‌گوید: «انکار تحریف قرآن از سوی تعدادی از علمای شیعه، جز بر تقیه حمل نمی‌شود»</w:t>
      </w:r>
      <w:r w:rsidRPr="00781059">
        <w:rPr>
          <w:rStyle w:val="FootnoteReference"/>
          <w:rFonts w:ascii="IRLotus" w:hAnsi="IRLotus" w:cs="IRNazli"/>
          <w:color w:val="000000" w:themeColor="text1"/>
          <w:rtl/>
          <w:lang w:bidi="fa-IR"/>
        </w:rPr>
        <w:footnoteReference w:id="102"/>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(وقتی به شیعه می‌گوییم بزرگان شما معتقد به تحریف قرآنند)، تمامی عوام و نیز علمای شیعه با استدلال به سخنان چهار عالم مذکور، اتهام تحریف قرآن را رد می‌کنند؛ ما نیز در پاسخ به</w:t>
      </w:r>
      <w:r w:rsidR="004A0C60" w:rsidRPr="00781059">
        <w:rPr>
          <w:rStyle w:val="Char0"/>
          <w:color w:val="000000" w:themeColor="text1"/>
          <w:rtl/>
        </w:rPr>
        <w:t xml:space="preserve"> آن‌ها </w:t>
      </w:r>
      <w:r w:rsidRPr="00781059">
        <w:rPr>
          <w:rStyle w:val="Char0"/>
          <w:color w:val="000000" w:themeColor="text1"/>
          <w:rtl/>
        </w:rPr>
        <w:t>می‌گوییم: این چهار نفر نیز معتقد به تحریف قرآن هستند!! چگونه است که</w:t>
      </w:r>
      <w:r w:rsidR="004A0C60" w:rsidRPr="00781059">
        <w:rPr>
          <w:rStyle w:val="Char0"/>
          <w:color w:val="000000" w:themeColor="text1"/>
          <w:rtl/>
        </w:rPr>
        <w:t xml:space="preserve"> آن‌ها </w:t>
      </w:r>
      <w:r w:rsidRPr="00781059">
        <w:rPr>
          <w:rStyle w:val="Char0"/>
          <w:color w:val="000000" w:themeColor="text1"/>
          <w:rtl/>
        </w:rPr>
        <w:t>معتقدان به تحریف را مراجع خود معرفی کرده</w:t>
      </w:r>
      <w:r w:rsidR="003606D2" w:rsidRPr="00781059">
        <w:rPr>
          <w:rStyle w:val="Char0"/>
          <w:color w:val="000000" w:themeColor="text1"/>
          <w:rtl/>
        </w:rPr>
        <w:t>‌</w:t>
      </w:r>
      <w:r w:rsidR="00C87079" w:rsidRPr="00781059">
        <w:rPr>
          <w:rStyle w:val="Char0"/>
          <w:rFonts w:hint="cs"/>
          <w:color w:val="000000" w:themeColor="text1"/>
          <w:rtl/>
        </w:rPr>
        <w:t>اند</w:t>
      </w:r>
      <w:r w:rsidRPr="00781059">
        <w:rPr>
          <w:rStyle w:val="Char0"/>
          <w:color w:val="000000" w:themeColor="text1"/>
          <w:rtl/>
        </w:rPr>
        <w:t xml:space="preserve"> و از آنان </w:t>
      </w:r>
      <w:r w:rsidRPr="00781059">
        <w:rPr>
          <w:rStyle w:val="Charb"/>
          <w:color w:val="000000" w:themeColor="text1"/>
          <w:rtl/>
        </w:rPr>
        <w:t>انتقاد نمی‌کنند</w:t>
      </w:r>
      <w:r w:rsidRPr="00781059">
        <w:rPr>
          <w:rStyle w:val="Char0"/>
          <w:color w:val="000000" w:themeColor="text1"/>
          <w:rtl/>
        </w:rPr>
        <w:t>، بلکه چگونه است که در کتاب‌های خود از</w:t>
      </w:r>
      <w:r w:rsidR="004A0C60" w:rsidRPr="00781059">
        <w:rPr>
          <w:rStyle w:val="Char0"/>
          <w:color w:val="000000" w:themeColor="text1"/>
          <w:rtl/>
        </w:rPr>
        <w:t xml:space="preserve"> آن‌ها </w:t>
      </w:r>
      <w:r w:rsidRPr="00781059">
        <w:rPr>
          <w:rStyle w:val="Char0"/>
          <w:color w:val="000000" w:themeColor="text1"/>
          <w:rtl/>
        </w:rPr>
        <w:t>روایاتی را نقل کرده‌اند که صراحت به تحریف دارد؟!! و چرا قائلان به تحریف را تکفیر نکردند یا حداقل</w:t>
      </w:r>
      <w:r w:rsidR="004A0C60" w:rsidRPr="00781059">
        <w:rPr>
          <w:rStyle w:val="Char0"/>
          <w:color w:val="000000" w:themeColor="text1"/>
          <w:rtl/>
        </w:rPr>
        <w:t xml:space="preserve"> آن‌ها </w:t>
      </w:r>
      <w:r w:rsidRPr="00781059">
        <w:rPr>
          <w:rStyle w:val="Char0"/>
          <w:color w:val="000000" w:themeColor="text1"/>
          <w:rtl/>
        </w:rPr>
        <w:t>را سرزنش نکرده</w:t>
      </w:r>
      <w:r w:rsidR="003606D2" w:rsidRPr="00781059">
        <w:rPr>
          <w:rStyle w:val="Char0"/>
          <w:color w:val="000000" w:themeColor="text1"/>
          <w:rtl/>
        </w:rPr>
        <w:t>‌</w:t>
      </w:r>
      <w:r w:rsidR="00C87079" w:rsidRPr="00781059">
        <w:rPr>
          <w:rStyle w:val="Char0"/>
          <w:rFonts w:hint="cs"/>
          <w:color w:val="000000" w:themeColor="text1"/>
          <w:rtl/>
        </w:rPr>
        <w:t>اند</w:t>
      </w:r>
      <w:r w:rsidRPr="00781059">
        <w:rPr>
          <w:rStyle w:val="Char0"/>
          <w:color w:val="000000" w:themeColor="text1"/>
          <w:rtl/>
        </w:rPr>
        <w:t xml:space="preserve"> و این باور</w:t>
      </w:r>
      <w:r w:rsidR="004A0C60" w:rsidRPr="00781059">
        <w:rPr>
          <w:rStyle w:val="Char0"/>
          <w:color w:val="000000" w:themeColor="text1"/>
          <w:rtl/>
        </w:rPr>
        <w:t xml:space="preserve"> آن‌ها </w:t>
      </w:r>
      <w:r w:rsidRPr="00781059">
        <w:rPr>
          <w:rStyle w:val="Char0"/>
          <w:color w:val="000000" w:themeColor="text1"/>
          <w:rtl/>
        </w:rPr>
        <w:t xml:space="preserve">را </w:t>
      </w:r>
      <w:r w:rsidR="008716AC" w:rsidRPr="00781059">
        <w:rPr>
          <w:rStyle w:val="Charb"/>
          <w:color w:val="000000" w:themeColor="text1"/>
          <w:rtl/>
        </w:rPr>
        <w:t>انکار ن</w:t>
      </w:r>
      <w:r w:rsidR="008716AC" w:rsidRPr="00781059">
        <w:rPr>
          <w:rStyle w:val="Charb"/>
          <w:rFonts w:hint="cs"/>
          <w:color w:val="000000" w:themeColor="text1"/>
          <w:rtl/>
        </w:rPr>
        <w:t>نمو</w:t>
      </w:r>
      <w:r w:rsidRPr="00781059">
        <w:rPr>
          <w:rStyle w:val="Charb"/>
          <w:color w:val="000000" w:themeColor="text1"/>
          <w:rtl/>
        </w:rPr>
        <w:t>دند</w:t>
      </w:r>
      <w:r w:rsidRPr="00781059">
        <w:rPr>
          <w:rStyle w:val="Char0"/>
          <w:color w:val="000000" w:themeColor="text1"/>
          <w:rtl/>
        </w:rPr>
        <w:t>!! پس به وضوح روشن می‌گردد که قلب‌های</w:t>
      </w:r>
      <w:r w:rsidR="004A0C60" w:rsidRPr="00781059">
        <w:rPr>
          <w:rStyle w:val="Char0"/>
          <w:color w:val="000000" w:themeColor="text1"/>
          <w:rtl/>
        </w:rPr>
        <w:t xml:space="preserve"> آن‌ها </w:t>
      </w:r>
      <w:r w:rsidRPr="00781059">
        <w:rPr>
          <w:rStyle w:val="Charb"/>
          <w:color w:val="000000" w:themeColor="text1"/>
          <w:rtl/>
        </w:rPr>
        <w:t>شبیه هم</w:t>
      </w:r>
      <w:r w:rsidRPr="00781059">
        <w:rPr>
          <w:rStyle w:val="Char0"/>
          <w:color w:val="000000" w:themeColor="text1"/>
          <w:rtl/>
        </w:rPr>
        <w:t xml:space="preserve"> است، همچنانکه میزان دستکاری علمای شیعه نسبت به دین خود و کوچک شمردن عقل پیروان‌شان آشکار می‌شود.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به باور من این چهار نفر تنها به این علت </w:t>
      </w:r>
      <w:r w:rsidRPr="00781059">
        <w:rPr>
          <w:rStyle w:val="Charb"/>
          <w:color w:val="000000" w:themeColor="text1"/>
          <w:rtl/>
        </w:rPr>
        <w:t>اعتقاد به تحریف را انکار کرده‌اند تا در پاسخ به کسانی که این جریمه را در حق (شیعه) ثابت می‌دانند</w:t>
      </w:r>
      <w:r w:rsidR="008716AC" w:rsidRPr="00781059">
        <w:rPr>
          <w:rStyle w:val="Charb"/>
          <w:rFonts w:hint="cs"/>
          <w:color w:val="000000" w:themeColor="text1"/>
          <w:rtl/>
        </w:rPr>
        <w:t>،</w:t>
      </w:r>
      <w:r w:rsidRPr="00781059">
        <w:rPr>
          <w:rStyle w:val="Charb"/>
          <w:color w:val="000000" w:themeColor="text1"/>
          <w:rtl/>
        </w:rPr>
        <w:t xml:space="preserve"> به س</w:t>
      </w:r>
      <w:r w:rsidRPr="00781059">
        <w:rPr>
          <w:rStyle w:val="Char0"/>
          <w:color w:val="000000" w:themeColor="text1"/>
          <w:rtl/>
        </w:rPr>
        <w:t>خنان ایشان استدلال شود و به عنوان سپری دفاعی در برابر مخالفان تشیع استفاده گردد.</w:t>
      </w:r>
    </w:p>
    <w:p w:rsidR="00994878" w:rsidRPr="00781059" w:rsidRDefault="00994878" w:rsidP="00781059">
      <w:pPr>
        <w:pStyle w:val="a4"/>
        <w:spacing w:before="80"/>
        <w:rPr>
          <w:color w:val="000000" w:themeColor="text1"/>
          <w:rtl/>
        </w:rPr>
      </w:pPr>
      <w:r w:rsidRPr="00781059">
        <w:rPr>
          <w:color w:val="000000" w:themeColor="text1"/>
          <w:rtl/>
        </w:rPr>
        <w:t>سوالی که در اینجا مطرح می‌شود و من از تمامی شیعیان می‌خواهم با صراحت و صداقت به آن پاسخ دهند، این است که: قرآن تحریف شده است یا نه؟</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اگر در پاسخ بگویی: خیر تحریف نشده است، علمای متقدم و بزرگ شیعه را که نزد شما ثقه هستند و تشیع بر دوش</w:t>
      </w:r>
      <w:r w:rsidR="004A0C60" w:rsidRPr="00781059">
        <w:rPr>
          <w:rStyle w:val="Char0"/>
          <w:color w:val="000000" w:themeColor="text1"/>
          <w:rtl/>
        </w:rPr>
        <w:t xml:space="preserve"> آن‌ها </w:t>
      </w:r>
      <w:r w:rsidRPr="00781059">
        <w:rPr>
          <w:rStyle w:val="Char0"/>
          <w:color w:val="000000" w:themeColor="text1"/>
          <w:rtl/>
        </w:rPr>
        <w:t>استوار شده</w:t>
      </w:r>
      <w:r w:rsidR="00C87079" w:rsidRPr="00781059">
        <w:rPr>
          <w:rStyle w:val="Char0"/>
          <w:rFonts w:hint="cs"/>
          <w:color w:val="000000" w:themeColor="text1"/>
          <w:rtl/>
        </w:rPr>
        <w:t xml:space="preserve"> است</w:t>
      </w:r>
      <w:r w:rsidRPr="00781059">
        <w:rPr>
          <w:rStyle w:val="Char0"/>
          <w:color w:val="000000" w:themeColor="text1"/>
          <w:rtl/>
        </w:rPr>
        <w:t xml:space="preserve"> و </w:t>
      </w:r>
      <w:r w:rsidRPr="00781059">
        <w:rPr>
          <w:rStyle w:val="Charb"/>
          <w:color w:val="000000" w:themeColor="text1"/>
          <w:rtl/>
        </w:rPr>
        <w:t>قائل به تحریف هستند</w:t>
      </w:r>
      <w:r w:rsidRPr="00781059">
        <w:rPr>
          <w:rStyle w:val="Char0"/>
          <w:color w:val="000000" w:themeColor="text1"/>
          <w:rtl/>
        </w:rPr>
        <w:t>، تکذیب کرده‌ای!! و با اعتقاد و باور به اینکه قرآن کامل است و تحریف نشده</w:t>
      </w:r>
      <w:r w:rsidR="00C87079" w:rsidRPr="00781059">
        <w:rPr>
          <w:rStyle w:val="Char0"/>
          <w:rFonts w:hint="cs"/>
          <w:color w:val="000000" w:themeColor="text1"/>
          <w:rtl/>
        </w:rPr>
        <w:t xml:space="preserve"> است</w:t>
      </w:r>
      <w:r w:rsidRPr="00781059">
        <w:rPr>
          <w:rStyle w:val="Char0"/>
          <w:color w:val="000000" w:themeColor="text1"/>
          <w:rtl/>
        </w:rPr>
        <w:t xml:space="preserve">، این علما را گمراه و افترا زننده بر کتاب الله تعالی </w:t>
      </w:r>
      <w:r w:rsidRPr="00781059">
        <w:rPr>
          <w:rStyle w:val="Charb"/>
          <w:color w:val="000000" w:themeColor="text1"/>
          <w:rtl/>
        </w:rPr>
        <w:t>خوانده‌ای؛ که درنتیجه کتاب‌های</w:t>
      </w:r>
      <w:r w:rsidR="004A0C60" w:rsidRPr="00781059">
        <w:rPr>
          <w:rStyle w:val="Char0"/>
          <w:color w:val="000000" w:themeColor="text1"/>
          <w:rtl/>
        </w:rPr>
        <w:t xml:space="preserve"> آن‌ها </w:t>
      </w:r>
      <w:r w:rsidRPr="00781059">
        <w:rPr>
          <w:rStyle w:val="Char0"/>
          <w:color w:val="000000" w:themeColor="text1"/>
          <w:rtl/>
        </w:rPr>
        <w:t>و نیز اخبار و روایات موجود در</w:t>
      </w:r>
      <w:r w:rsidR="004A0C60" w:rsidRPr="00781059">
        <w:rPr>
          <w:rStyle w:val="Char0"/>
          <w:color w:val="000000" w:themeColor="text1"/>
          <w:rtl/>
        </w:rPr>
        <w:t xml:space="preserve"> آن‌ها </w:t>
      </w:r>
      <w:r w:rsidRPr="00781059">
        <w:rPr>
          <w:rStyle w:val="Char0"/>
          <w:color w:val="000000" w:themeColor="text1"/>
          <w:rtl/>
        </w:rPr>
        <w:t>که اساس دینت می‌باشند، باطل می‌گردد!!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 xml:space="preserve"> اگر همانند</w:t>
      </w:r>
      <w:r w:rsidR="004A0C60" w:rsidRPr="00781059">
        <w:rPr>
          <w:rStyle w:val="Char0"/>
          <w:color w:val="000000" w:themeColor="text1"/>
          <w:rtl/>
        </w:rPr>
        <w:t xml:space="preserve"> آن‌ها </w:t>
      </w:r>
      <w:r w:rsidRPr="00781059">
        <w:rPr>
          <w:rStyle w:val="Char0"/>
          <w:color w:val="000000" w:themeColor="text1"/>
          <w:rtl/>
        </w:rPr>
        <w:t>معتقد به تحریف قرآن باشی، کتاب پروردگارت را تکذیب کرده</w:t>
      </w:r>
      <w:r w:rsidR="003606D2" w:rsidRPr="00781059">
        <w:rPr>
          <w:rStyle w:val="Char0"/>
          <w:color w:val="000000" w:themeColor="text1"/>
          <w:rtl/>
        </w:rPr>
        <w:t>‌</w:t>
      </w:r>
      <w:r w:rsidR="00C87079" w:rsidRPr="00781059">
        <w:rPr>
          <w:rStyle w:val="Char0"/>
          <w:rFonts w:hint="cs"/>
          <w:color w:val="000000" w:themeColor="text1"/>
          <w:rtl/>
        </w:rPr>
        <w:t>ای</w:t>
      </w:r>
      <w:r w:rsidRPr="00781059">
        <w:rPr>
          <w:rStyle w:val="Char0"/>
          <w:color w:val="000000" w:themeColor="text1"/>
          <w:rtl/>
        </w:rPr>
        <w:t xml:space="preserve"> و همانند آنان کافر گشته‌ای و چهار </w:t>
      </w:r>
      <w:r w:rsidRPr="00781059">
        <w:rPr>
          <w:rStyle w:val="Charb"/>
          <w:color w:val="000000" w:themeColor="text1"/>
          <w:rtl/>
        </w:rPr>
        <w:t>عالم شیعه که معتقد به عدم تحریف بودند</w:t>
      </w:r>
      <w:r w:rsidRPr="00781059">
        <w:rPr>
          <w:rStyle w:val="Char0"/>
          <w:color w:val="000000" w:themeColor="text1"/>
          <w:rtl/>
        </w:rPr>
        <w:t xml:space="preserve"> و نزد شما ثقه هستند، تکذیب کرده‌ای، علمایی که با زبان خود چیزی می‌گویند که در دل بدان باور ندارند!! پس ناگزیر باید یکی از دو مورد را اختیار کنی، دو موردی که شیرین‌ترین آن دو نیز، تلخ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وقتی برای عوام شیعه ثابت می‌کنیم که دین</w:t>
      </w:r>
      <w:r w:rsidR="004A0C60" w:rsidRPr="00781059">
        <w:rPr>
          <w:rStyle w:val="Char0"/>
          <w:color w:val="000000" w:themeColor="text1"/>
          <w:rtl/>
        </w:rPr>
        <w:t xml:space="preserve"> آن‌ها </w:t>
      </w:r>
      <w:r w:rsidRPr="00781059">
        <w:rPr>
          <w:rStyle w:val="Char0"/>
          <w:color w:val="000000" w:themeColor="text1"/>
          <w:rtl/>
        </w:rPr>
        <w:t>بر باور به نقص و تحریف قرآن استوار است، هدف ما انتقام از</w:t>
      </w:r>
      <w:r w:rsidR="004A0C60" w:rsidRPr="00781059">
        <w:rPr>
          <w:rStyle w:val="Char0"/>
          <w:color w:val="000000" w:themeColor="text1"/>
          <w:rtl/>
        </w:rPr>
        <w:t xml:space="preserve"> آن‌ها </w:t>
      </w:r>
      <w:r w:rsidRPr="00781059">
        <w:rPr>
          <w:rStyle w:val="Char0"/>
          <w:color w:val="000000" w:themeColor="text1"/>
          <w:rtl/>
        </w:rPr>
        <w:t>نیست، بلکه این را می‌گوییم تا به حقیقت باوری که دارند، پی ببرند و خود و خانواده</w:t>
      </w:r>
      <w:r w:rsidR="003606D2" w:rsidRPr="00781059">
        <w:rPr>
          <w:rStyle w:val="Char0"/>
          <w:color w:val="000000" w:themeColor="text1"/>
          <w:rtl/>
        </w:rPr>
        <w:t>‌</w:t>
      </w:r>
      <w:r w:rsidR="00C87079" w:rsidRPr="00781059">
        <w:rPr>
          <w:rStyle w:val="Char0"/>
          <w:rFonts w:hint="cs"/>
          <w:color w:val="000000" w:themeColor="text1"/>
          <w:rtl/>
        </w:rPr>
        <w:t>ی</w:t>
      </w:r>
      <w:r w:rsidRPr="00781059">
        <w:rPr>
          <w:rStyle w:val="Char0"/>
          <w:color w:val="000000" w:themeColor="text1"/>
          <w:rtl/>
        </w:rPr>
        <w:t xml:space="preserve"> خود را در قیامت به خسران و هلاکت نیندازند.</w:t>
      </w:r>
    </w:p>
    <w:p w:rsidR="00994878" w:rsidRPr="00781059" w:rsidRDefault="00994878" w:rsidP="00781059">
      <w:pPr>
        <w:pStyle w:val="a2"/>
        <w:rPr>
          <w:rFonts w:ascii="IRLotus" w:hAnsi="IRLotus" w:cs="IRLotus"/>
          <w:color w:val="000000" w:themeColor="text1"/>
          <w:rtl/>
          <w:lang w:bidi="fa-IR"/>
        </w:rPr>
      </w:pPr>
      <w:bookmarkStart w:id="28" w:name="_Toc507081764"/>
      <w:bookmarkStart w:id="29" w:name="_Toc516094361"/>
      <w:r w:rsidRPr="00781059">
        <w:rPr>
          <w:rFonts w:hint="cs"/>
          <w:color w:val="000000" w:themeColor="text1"/>
          <w:rtl/>
        </w:rPr>
        <w:t>دلایلی ملموس مبنی بر ایمان علمای شیعه به تحریف قرآن</w:t>
      </w:r>
      <w:bookmarkEnd w:id="28"/>
      <w:bookmarkEnd w:id="29"/>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وقتی فرد معتاد به مواد مخدر و یا مشروبات الکلی، مواد مصرف می‌کند، آثار مصرف آن در عقل و بدن و اعمال و تصرفات او نمود می‌یابد؛ علمای شیعه نیز اینگونه‌اند، نمود اعتقاد</w:t>
      </w:r>
      <w:r w:rsidR="004A0C60" w:rsidRPr="00781059">
        <w:rPr>
          <w:rStyle w:val="Char0"/>
          <w:color w:val="000000" w:themeColor="text1"/>
          <w:rtl/>
        </w:rPr>
        <w:t xml:space="preserve"> آن‌ها </w:t>
      </w:r>
      <w:r w:rsidRPr="00781059">
        <w:rPr>
          <w:rStyle w:val="Char0"/>
          <w:color w:val="000000" w:themeColor="text1"/>
          <w:rtl/>
        </w:rPr>
        <w:t>به تحریف و عدم کامل بودن قرآن، در عقاید و اقوال و افعال و احوال</w:t>
      </w:r>
      <w:r w:rsidR="004A0C60" w:rsidRPr="00781059">
        <w:rPr>
          <w:rStyle w:val="Char0"/>
          <w:color w:val="000000" w:themeColor="text1"/>
          <w:rtl/>
        </w:rPr>
        <w:t xml:space="preserve"> آن‌ها </w:t>
      </w:r>
      <w:r w:rsidRPr="00781059">
        <w:rPr>
          <w:rStyle w:val="Char0"/>
          <w:color w:val="000000" w:themeColor="text1"/>
          <w:rtl/>
        </w:rPr>
        <w:t xml:space="preserve">پیدا است؛ حتی اگر تلاش کنند این حقیقت را مخفی نگاه دارند، این آثار و نشانه‌ها حقیقت‌شان را آشکار می‌نماید؛ </w:t>
      </w:r>
      <w:r w:rsidR="00A92A7D" w:rsidRPr="00781059">
        <w:rPr>
          <w:rStyle w:val="Charb"/>
          <w:rFonts w:hint="cs"/>
          <w:color w:val="000000" w:themeColor="text1"/>
          <w:rtl/>
        </w:rPr>
        <w:t>در این زمینه می</w:t>
      </w:r>
      <w:r w:rsidR="00A9571D" w:rsidRPr="00781059">
        <w:rPr>
          <w:rStyle w:val="Charb"/>
          <w:rFonts w:hint="cs"/>
          <w:color w:val="000000" w:themeColor="text1"/>
          <w:rtl/>
        </w:rPr>
        <w:t>‌</w:t>
      </w:r>
      <w:r w:rsidR="00A92A7D" w:rsidRPr="00781059">
        <w:rPr>
          <w:rStyle w:val="Charb"/>
          <w:rFonts w:hint="cs"/>
          <w:color w:val="000000" w:themeColor="text1"/>
          <w:rtl/>
        </w:rPr>
        <w:t>توان به موارد ذیل اشاره نمود</w:t>
      </w:r>
      <w:r w:rsidRPr="00781059">
        <w:rPr>
          <w:rStyle w:val="Charb"/>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قرآن </w:t>
      </w:r>
      <w:r w:rsidRPr="00781059">
        <w:rPr>
          <w:rStyle w:val="Charb"/>
          <w:color w:val="000000" w:themeColor="text1"/>
          <w:rtl/>
        </w:rPr>
        <w:t>نزد</w:t>
      </w:r>
      <w:r w:rsidR="004A0C60" w:rsidRPr="00781059">
        <w:rPr>
          <w:rStyle w:val="Charb"/>
          <w:color w:val="000000" w:themeColor="text1"/>
          <w:rtl/>
        </w:rPr>
        <w:t xml:space="preserve"> آن‌ها </w:t>
      </w:r>
      <w:r w:rsidRPr="00781059">
        <w:rPr>
          <w:rStyle w:val="Charb"/>
          <w:color w:val="000000" w:themeColor="text1"/>
          <w:rtl/>
        </w:rPr>
        <w:t>کتابی ناچیز و كم اهميت</w:t>
      </w:r>
      <w:r w:rsidRPr="00781059">
        <w:rPr>
          <w:rStyle w:val="Char0"/>
          <w:color w:val="000000" w:themeColor="text1"/>
          <w:rtl/>
        </w:rPr>
        <w:t xml:space="preserve"> است، بطوری که حتی یک عالم از علمای</w:t>
      </w:r>
      <w:r w:rsidR="004A0C60" w:rsidRPr="00781059">
        <w:rPr>
          <w:rStyle w:val="Char0"/>
          <w:color w:val="000000" w:themeColor="text1"/>
          <w:rtl/>
        </w:rPr>
        <w:t xml:space="preserve"> آن‌ها </w:t>
      </w:r>
      <w:r w:rsidRPr="00781059">
        <w:rPr>
          <w:rStyle w:val="Char0"/>
          <w:color w:val="000000" w:themeColor="text1"/>
          <w:rtl/>
        </w:rPr>
        <w:t>را نمی‌یابید که حافظ قرآن باشد، زیرا دین‌شان</w:t>
      </w:r>
      <w:r w:rsidR="004A0C60" w:rsidRPr="00781059">
        <w:rPr>
          <w:rStyle w:val="Char0"/>
          <w:color w:val="000000" w:themeColor="text1"/>
          <w:rtl/>
        </w:rPr>
        <w:t xml:space="preserve"> آن‌ها </w:t>
      </w:r>
      <w:r w:rsidRPr="00781059">
        <w:rPr>
          <w:rStyle w:val="Char0"/>
          <w:color w:val="000000" w:themeColor="text1"/>
          <w:rtl/>
        </w:rPr>
        <w:t xml:space="preserve">را به این امر [عدم حفظ قرآن] فرمان داده و تشویق کرده است و لو </w:t>
      </w:r>
      <w:r w:rsidRPr="00781059">
        <w:rPr>
          <w:rStyle w:val="Charb"/>
          <w:color w:val="000000" w:themeColor="text1"/>
          <w:rtl/>
        </w:rPr>
        <w:t>اينكه به تلاش و توجه در این زمینه تظاهر نما</w:t>
      </w:r>
      <w:r w:rsidRPr="00781059">
        <w:rPr>
          <w:rStyle w:val="Char0"/>
          <w:color w:val="000000" w:themeColor="text1"/>
          <w:rtl/>
        </w:rPr>
        <w:t xml:space="preserve">یند یا پیرامون برخی آیات آن سخن بگویند؛ این </w:t>
      </w:r>
      <w:r w:rsidRPr="00781059">
        <w:rPr>
          <w:rStyle w:val="Charb"/>
          <w:color w:val="000000" w:themeColor="text1"/>
          <w:rtl/>
        </w:rPr>
        <w:t>کم توجهی به</w:t>
      </w:r>
      <w:r w:rsidRPr="00781059">
        <w:rPr>
          <w:rStyle w:val="Char0"/>
          <w:color w:val="000000" w:themeColor="text1"/>
          <w:rtl/>
        </w:rPr>
        <w:t xml:space="preserve"> قرآن از سوی علمای شیعه در میان جامعه</w:t>
      </w:r>
      <w:r w:rsidR="003606D2" w:rsidRPr="00781059">
        <w:rPr>
          <w:rStyle w:val="Char0"/>
          <w:color w:val="000000" w:themeColor="text1"/>
          <w:rtl/>
        </w:rPr>
        <w:t>‌</w:t>
      </w:r>
      <w:r w:rsidR="00C87079" w:rsidRPr="00781059">
        <w:rPr>
          <w:rStyle w:val="Char0"/>
          <w:rFonts w:hint="cs"/>
          <w:color w:val="000000" w:themeColor="text1"/>
          <w:rtl/>
        </w:rPr>
        <w:t>ی</w:t>
      </w:r>
      <w:r w:rsidRPr="00781059">
        <w:rPr>
          <w:rStyle w:val="Char0"/>
          <w:color w:val="000000" w:themeColor="text1"/>
          <w:rtl/>
        </w:rPr>
        <w:t xml:space="preserve"> شیعی منعکس شده</w:t>
      </w:r>
      <w:r w:rsidR="00C87079" w:rsidRPr="00781059">
        <w:rPr>
          <w:rStyle w:val="Char0"/>
          <w:rFonts w:hint="cs"/>
          <w:color w:val="000000" w:themeColor="text1"/>
          <w:rtl/>
        </w:rPr>
        <w:t xml:space="preserve"> است</w:t>
      </w:r>
      <w:r w:rsidRPr="00781059">
        <w:rPr>
          <w:rStyle w:val="Char0"/>
          <w:color w:val="000000" w:themeColor="text1"/>
          <w:rtl/>
        </w:rPr>
        <w:t xml:space="preserve"> و در حوزه‌ها، مدارس و دانشگاه‌ها اهتمام و توجهی به قرآن صورت نمی‌گیرد و منجر به تعطیلی حلقه‌های حفظ قر</w:t>
      </w:r>
      <w:r w:rsidR="00C87079" w:rsidRPr="00781059">
        <w:rPr>
          <w:rStyle w:val="Char0"/>
          <w:color w:val="000000" w:themeColor="text1"/>
          <w:rtl/>
        </w:rPr>
        <w:t>آن و تبدیل آن به حسینیه شده است</w:t>
      </w:r>
      <w:r w:rsidRPr="00781059">
        <w:rPr>
          <w:rStyle w:val="Char0"/>
          <w:color w:val="000000" w:themeColor="text1"/>
          <w:rtl/>
        </w:rPr>
        <w:t xml:space="preserve"> و جامعه</w:t>
      </w:r>
      <w:r w:rsidR="003606D2" w:rsidRPr="00781059">
        <w:rPr>
          <w:rStyle w:val="Char0"/>
          <w:color w:val="000000" w:themeColor="text1"/>
          <w:rtl/>
        </w:rPr>
        <w:t>‌</w:t>
      </w:r>
      <w:r w:rsidR="00C87079" w:rsidRPr="00781059">
        <w:rPr>
          <w:rStyle w:val="Char0"/>
          <w:rFonts w:hint="cs"/>
          <w:color w:val="000000" w:themeColor="text1"/>
          <w:rtl/>
        </w:rPr>
        <w:t>ی</w:t>
      </w:r>
      <w:r w:rsidRPr="00781059">
        <w:rPr>
          <w:rStyle w:val="Char0"/>
          <w:color w:val="000000" w:themeColor="text1"/>
          <w:rtl/>
        </w:rPr>
        <w:t xml:space="preserve"> شیعی خود از وضع خویش آگاه است!! </w:t>
      </w:r>
      <w:r w:rsidRPr="00781059">
        <w:rPr>
          <w:rStyle w:val="Charb"/>
          <w:color w:val="000000" w:themeColor="text1"/>
          <w:rtl/>
        </w:rPr>
        <w:t>و دلیل این مدعا این است که</w:t>
      </w:r>
      <w:r w:rsidR="004A0C60" w:rsidRPr="00781059">
        <w:rPr>
          <w:rStyle w:val="Charb"/>
          <w:color w:val="000000" w:themeColor="text1"/>
          <w:rtl/>
        </w:rPr>
        <w:t xml:space="preserve"> آن‌ها </w:t>
      </w:r>
      <w:r w:rsidRPr="00781059">
        <w:rPr>
          <w:rStyle w:val="Char0"/>
          <w:color w:val="000000" w:themeColor="text1"/>
          <w:rtl/>
        </w:rPr>
        <w:t xml:space="preserve">در سخنرانی‌ها و درس‌های خود جز در موارد بسیار نادر، به قرآن استدلال نمی‌کنند!! چرا؟ زیرا قرآن هرگز </w:t>
      </w:r>
      <w:r w:rsidRPr="00781059">
        <w:rPr>
          <w:rStyle w:val="Charb"/>
          <w:color w:val="000000" w:themeColor="text1"/>
          <w:rtl/>
        </w:rPr>
        <w:t>با</w:t>
      </w:r>
      <w:r w:rsidR="004A0C60" w:rsidRPr="00781059">
        <w:rPr>
          <w:rStyle w:val="Charb"/>
          <w:color w:val="000000" w:themeColor="text1"/>
          <w:rtl/>
        </w:rPr>
        <w:t xml:space="preserve"> آن‌ها </w:t>
      </w:r>
      <w:r w:rsidRPr="00781059">
        <w:rPr>
          <w:rStyle w:val="Charb"/>
          <w:color w:val="000000" w:themeColor="text1"/>
          <w:rtl/>
        </w:rPr>
        <w:t>و افکار و باورهای‌شان همراه نبوده</w:t>
      </w:r>
      <w:r w:rsidR="00C359E6" w:rsidRPr="00781059">
        <w:rPr>
          <w:rStyle w:val="Charb"/>
          <w:rFonts w:hint="cs"/>
          <w:color w:val="000000" w:themeColor="text1"/>
          <w:rtl/>
        </w:rPr>
        <w:t xml:space="preserve"> </w:t>
      </w:r>
      <w:r w:rsidRPr="00781059">
        <w:rPr>
          <w:rStyle w:val="Charb"/>
          <w:color w:val="000000" w:themeColor="text1"/>
          <w:rtl/>
        </w:rPr>
        <w:t>و پیوسته</w:t>
      </w:r>
      <w:r w:rsidRPr="00781059">
        <w:rPr>
          <w:rStyle w:val="Char0"/>
          <w:color w:val="000000" w:themeColor="text1"/>
          <w:rtl/>
        </w:rPr>
        <w:t xml:space="preserve"> با آنان مخالف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هنگام شنیدن سخنرانی‌ها و موعظه‌های ایشان، خبری از علوم قرآن و تفسیر و فنون آن نیست؛ بلکه </w:t>
      </w:r>
      <w:r w:rsidRPr="00781059">
        <w:rPr>
          <w:rStyle w:val="Charb"/>
          <w:color w:val="000000" w:themeColor="text1"/>
          <w:rtl/>
        </w:rPr>
        <w:t>محور سخنان ایشان ج</w:t>
      </w:r>
      <w:r w:rsidRPr="00781059">
        <w:rPr>
          <w:rStyle w:val="Char0"/>
          <w:color w:val="000000" w:themeColor="text1"/>
          <w:rtl/>
        </w:rPr>
        <w:t>ز حوادث سیاسی و مظلومیت اهل بیت و وقایعی که ادعا می‌کنند بین فلانی و فلانی به وجود آمده</w:t>
      </w:r>
      <w:r w:rsidR="00C359E6" w:rsidRPr="00781059">
        <w:rPr>
          <w:rStyle w:val="Char0"/>
          <w:rFonts w:hint="cs"/>
          <w:color w:val="000000" w:themeColor="text1"/>
          <w:rtl/>
        </w:rPr>
        <w:t xml:space="preserve"> </w:t>
      </w:r>
      <w:r w:rsidRPr="00781059">
        <w:rPr>
          <w:rStyle w:val="Char0"/>
          <w:color w:val="000000" w:themeColor="text1"/>
          <w:rtl/>
        </w:rPr>
        <w:t>و فلانی فلانی را کشته</w:t>
      </w:r>
      <w:r w:rsidR="00C359E6" w:rsidRPr="00781059">
        <w:rPr>
          <w:rStyle w:val="Char0"/>
          <w:rFonts w:hint="cs"/>
          <w:color w:val="000000" w:themeColor="text1"/>
          <w:rtl/>
        </w:rPr>
        <w:t xml:space="preserve"> است</w:t>
      </w:r>
      <w:r w:rsidRPr="00781059">
        <w:rPr>
          <w:rStyle w:val="Char0"/>
          <w:color w:val="000000" w:themeColor="text1"/>
          <w:rtl/>
        </w:rPr>
        <w:t xml:space="preserve"> و نیز اینکه </w:t>
      </w:r>
      <w:r w:rsidRPr="00781059">
        <w:rPr>
          <w:rStyle w:val="Char0"/>
          <w:color w:val="000000" w:themeColor="text1"/>
          <w:rtl/>
        </w:rPr>
        <w:lastRenderedPageBreak/>
        <w:t xml:space="preserve">این کافر است و آن منافق و فلانی خائن و این عمل چنین و چنان است، نمی‌باشد!! </w:t>
      </w:r>
      <w:r w:rsidRPr="00781059">
        <w:rPr>
          <w:rStyle w:val="Charb"/>
          <w:color w:val="000000" w:themeColor="text1"/>
          <w:rtl/>
        </w:rPr>
        <w:t>و به این ترتیب</w:t>
      </w:r>
      <w:r w:rsidRPr="00781059">
        <w:rPr>
          <w:rStyle w:val="Char0"/>
          <w:color w:val="000000" w:themeColor="text1"/>
          <w:rtl/>
        </w:rPr>
        <w:t xml:space="preserve"> اسلام و اهداف و مقاصد ارزشمند آن در جهتی و</w:t>
      </w:r>
      <w:r w:rsidR="004A0C60" w:rsidRPr="00781059">
        <w:rPr>
          <w:rStyle w:val="Char0"/>
          <w:color w:val="000000" w:themeColor="text1"/>
          <w:rtl/>
        </w:rPr>
        <w:t xml:space="preserve"> آن‌ها </w:t>
      </w:r>
      <w:r w:rsidRPr="00781059">
        <w:rPr>
          <w:rStyle w:val="Char0"/>
          <w:color w:val="000000" w:themeColor="text1"/>
          <w:rtl/>
        </w:rPr>
        <w:t>در جهتی دیگر سیر می‌کنند!.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همچنین </w:t>
      </w:r>
      <w:r w:rsidRPr="00781059">
        <w:rPr>
          <w:rStyle w:val="Charb"/>
          <w:color w:val="000000" w:themeColor="text1"/>
          <w:rtl/>
        </w:rPr>
        <w:t>می‌بینیم که</w:t>
      </w:r>
      <w:r w:rsidRPr="00781059">
        <w:rPr>
          <w:rStyle w:val="Char0"/>
          <w:color w:val="000000" w:themeColor="text1"/>
          <w:rtl/>
        </w:rPr>
        <w:t xml:space="preserve"> علمای</w:t>
      </w:r>
      <w:r w:rsidR="004A0C60" w:rsidRPr="00781059">
        <w:rPr>
          <w:rStyle w:val="Char0"/>
          <w:color w:val="000000" w:themeColor="text1"/>
          <w:rtl/>
        </w:rPr>
        <w:t xml:space="preserve"> آن‌ها </w:t>
      </w:r>
      <w:r w:rsidRPr="00781059">
        <w:rPr>
          <w:rStyle w:val="Char0"/>
          <w:color w:val="000000" w:themeColor="text1"/>
          <w:rtl/>
        </w:rPr>
        <w:t>غالبا به کتاب‌های تاریخ و سیره، خصوصا کتاب‌های نگاشته</w:t>
      </w:r>
      <w:r w:rsidR="003606D2" w:rsidRPr="00781059">
        <w:rPr>
          <w:rStyle w:val="Char0"/>
          <w:color w:val="000000" w:themeColor="text1"/>
          <w:rtl/>
        </w:rPr>
        <w:t>‌</w:t>
      </w:r>
      <w:r w:rsidR="00C359E6" w:rsidRPr="00781059">
        <w:rPr>
          <w:rStyle w:val="Char0"/>
          <w:rFonts w:hint="cs"/>
          <w:color w:val="000000" w:themeColor="text1"/>
          <w:rtl/>
        </w:rPr>
        <w:t>ی</w:t>
      </w:r>
      <w:r w:rsidRPr="00781059">
        <w:rPr>
          <w:rStyle w:val="Char0"/>
          <w:color w:val="000000" w:themeColor="text1"/>
          <w:rtl/>
        </w:rPr>
        <w:t xml:space="preserve"> خودشان استناد می‌کنند؛ بارها شنیده و می‌شنویم که وقتی می‌خواهند مسأله‌ای را اثبات کنند، به عوام خود می‌گویند: به کتاب‌های تاریخ مراجعه نمایید! </w:t>
      </w:r>
      <w:r w:rsidRPr="00781059">
        <w:rPr>
          <w:rStyle w:val="Charb"/>
          <w:color w:val="000000" w:themeColor="text1"/>
          <w:rtl/>
        </w:rPr>
        <w:t>اما از</w:t>
      </w:r>
      <w:r w:rsidR="004A0C60" w:rsidRPr="00781059">
        <w:rPr>
          <w:rStyle w:val="Charb"/>
          <w:color w:val="000000" w:themeColor="text1"/>
          <w:rtl/>
        </w:rPr>
        <w:t xml:space="preserve"> آن‌ها </w:t>
      </w:r>
      <w:r w:rsidRPr="00781059">
        <w:rPr>
          <w:rStyle w:val="Charb"/>
          <w:color w:val="000000" w:themeColor="text1"/>
          <w:rtl/>
        </w:rPr>
        <w:t>نشنیده‌ایم که</w:t>
      </w:r>
      <w:r w:rsidRPr="00781059">
        <w:rPr>
          <w:rStyle w:val="Char0"/>
          <w:color w:val="000000" w:themeColor="text1"/>
          <w:rtl/>
        </w:rPr>
        <w:t xml:space="preserve"> بگویند به قرآن مراجعه کنید!! و این بیانگر آن است که دین</w:t>
      </w:r>
      <w:r w:rsidR="004A0C60" w:rsidRPr="00781059">
        <w:rPr>
          <w:rStyle w:val="Char0"/>
          <w:color w:val="000000" w:themeColor="text1"/>
          <w:rtl/>
        </w:rPr>
        <w:t xml:space="preserve"> آن‌ها </w:t>
      </w:r>
      <w:r w:rsidRPr="00781059">
        <w:rPr>
          <w:rStyle w:val="Char0"/>
          <w:color w:val="000000" w:themeColor="text1"/>
          <w:rtl/>
        </w:rPr>
        <w:t>بر سیاست بنا شده</w:t>
      </w:r>
      <w:r w:rsidR="00C359E6" w:rsidRPr="00781059">
        <w:rPr>
          <w:rStyle w:val="Char0"/>
          <w:rFonts w:hint="cs"/>
          <w:color w:val="000000" w:themeColor="text1"/>
          <w:rtl/>
        </w:rPr>
        <w:t xml:space="preserve"> است</w:t>
      </w:r>
      <w:r w:rsidR="00C359E6" w:rsidRPr="00781059">
        <w:rPr>
          <w:rStyle w:val="Char0"/>
          <w:color w:val="000000" w:themeColor="text1"/>
          <w:rtl/>
        </w:rPr>
        <w:t xml:space="preserve"> نه بر نور و تقوای الهی</w:t>
      </w:r>
      <w:r w:rsidR="00A92A7D" w:rsidRPr="00781059">
        <w:rPr>
          <w:rStyle w:val="Char0"/>
          <w:rFonts w:hint="cs"/>
          <w:color w:val="000000" w:themeColor="text1"/>
          <w:rtl/>
        </w:rPr>
        <w:t>؛</w:t>
      </w:r>
      <w:r w:rsidRPr="00781059">
        <w:rPr>
          <w:rStyle w:val="Char0"/>
          <w:color w:val="000000" w:themeColor="text1"/>
          <w:rtl/>
        </w:rPr>
        <w:t xml:space="preserve"> و</w:t>
      </w:r>
      <w:r w:rsidR="00A92A7D" w:rsidRPr="00781059">
        <w:rPr>
          <w:rStyle w:val="Char0"/>
          <w:rFonts w:hint="cs"/>
          <w:color w:val="000000" w:themeColor="text1"/>
          <w:rtl/>
        </w:rPr>
        <w:t xml:space="preserve"> به این ترتیب</w:t>
      </w:r>
      <w:r w:rsidR="004A0C60" w:rsidRPr="00781059">
        <w:rPr>
          <w:rStyle w:val="Char0"/>
          <w:color w:val="000000" w:themeColor="text1"/>
          <w:rtl/>
        </w:rPr>
        <w:t xml:space="preserve"> </w:t>
      </w:r>
      <w:r w:rsidRPr="00781059">
        <w:rPr>
          <w:rStyle w:val="Char0"/>
          <w:color w:val="000000" w:themeColor="text1"/>
          <w:rtl/>
        </w:rPr>
        <w:t>مشغول به چیزی هستند که الله و رسولش</w:t>
      </w:r>
      <w:r w:rsidR="0002119C" w:rsidRPr="00781059">
        <w:rPr>
          <w:rFonts w:ascii="Simplified Arabic" w:hAnsi="Simplified Arabic" w:cs="CTraditional Arabic"/>
          <w:color w:val="000000" w:themeColor="text1"/>
          <w:shd w:val="clear" w:color="auto" w:fill="FFFFFF"/>
          <w:rtl/>
        </w:rPr>
        <w:t> ج</w:t>
      </w:r>
      <w:r w:rsidRPr="00781059">
        <w:rPr>
          <w:rStyle w:val="Char0"/>
          <w:color w:val="000000" w:themeColor="text1"/>
          <w:rtl/>
        </w:rPr>
        <w:t xml:space="preserve"> </w:t>
      </w:r>
      <w:r w:rsidRPr="00781059">
        <w:rPr>
          <w:rStyle w:val="Char0"/>
          <w:rFonts w:hint="cs"/>
          <w:color w:val="000000" w:themeColor="text1"/>
          <w:rtl/>
        </w:rPr>
        <w:t>ایشان را به آن فرمان نداده‌اند.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همچنین در شبکه‌های تلوزیونی</w:t>
      </w:r>
      <w:r w:rsidR="004A0C60" w:rsidRPr="00781059">
        <w:rPr>
          <w:rStyle w:val="Char0"/>
          <w:color w:val="000000" w:themeColor="text1"/>
          <w:rtl/>
        </w:rPr>
        <w:t xml:space="preserve"> آن‌ها </w:t>
      </w:r>
      <w:r w:rsidR="00A92A7D" w:rsidRPr="00781059">
        <w:rPr>
          <w:rStyle w:val="Char0"/>
          <w:color w:val="000000" w:themeColor="text1"/>
          <w:rtl/>
        </w:rPr>
        <w:t>شاهد</w:t>
      </w:r>
      <w:r w:rsidRPr="00781059">
        <w:rPr>
          <w:rStyle w:val="Char0"/>
          <w:color w:val="000000" w:themeColor="text1"/>
          <w:rtl/>
        </w:rPr>
        <w:t xml:space="preserve">یم که علمای شیعه سوره‌های کوچک قرآن را نیز اشتباه می‌خوانند، به گونه‌ای که بینندگان را به حیرت وا </w:t>
      </w:r>
      <w:r w:rsidR="00C359E6" w:rsidRPr="00781059">
        <w:rPr>
          <w:rStyle w:val="Char0"/>
          <w:color w:val="000000" w:themeColor="text1"/>
          <w:rtl/>
        </w:rPr>
        <w:t>می‌دارند</w:t>
      </w:r>
      <w:r w:rsidRPr="00781059">
        <w:rPr>
          <w:rStyle w:val="Char0"/>
          <w:color w:val="000000" w:themeColor="text1"/>
          <w:rtl/>
        </w:rPr>
        <w:t xml:space="preserve"> و برخی از</w:t>
      </w:r>
      <w:r w:rsidR="004A0C60" w:rsidRPr="00781059">
        <w:rPr>
          <w:rStyle w:val="Char0"/>
          <w:color w:val="000000" w:themeColor="text1"/>
          <w:rtl/>
        </w:rPr>
        <w:t xml:space="preserve"> آن‌ها </w:t>
      </w:r>
      <w:r w:rsidRPr="00781059">
        <w:rPr>
          <w:rStyle w:val="Char0"/>
          <w:color w:val="000000" w:themeColor="text1"/>
          <w:rtl/>
        </w:rPr>
        <w:t xml:space="preserve">سوره‌های کوچک را حفظ نیستند و آن را از رو می‌خوانند، درحالی‌که </w:t>
      </w:r>
      <w:r w:rsidRPr="00781059">
        <w:rPr>
          <w:rStyle w:val="Charb"/>
          <w:color w:val="000000" w:themeColor="text1"/>
          <w:rtl/>
        </w:rPr>
        <w:t>کودکان</w:t>
      </w:r>
      <w:r w:rsidRPr="00781059">
        <w:rPr>
          <w:rStyle w:val="Char0"/>
          <w:color w:val="000000" w:themeColor="text1"/>
          <w:rtl/>
        </w:rPr>
        <w:t xml:space="preserve"> اهل سنت که چهار و یا پنج سال سن دارند، این سوره‌ها را حفظ هستند و به زیبایی و دقت تمام تلاوت می‌کنند!!!.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بلکه معممین شیعی در نماز‌های خود نه خشوع دارند و نه ترتیل را رعایت می‌کنند،</w:t>
      </w:r>
      <w:r w:rsidR="004A0C60" w:rsidRPr="00781059">
        <w:rPr>
          <w:rStyle w:val="Char0"/>
          <w:color w:val="000000" w:themeColor="text1"/>
          <w:rtl/>
        </w:rPr>
        <w:t xml:space="preserve"> آن‌ها </w:t>
      </w:r>
      <w:r w:rsidRPr="00781059">
        <w:rPr>
          <w:rStyle w:val="Char0"/>
          <w:color w:val="000000" w:themeColor="text1"/>
          <w:rtl/>
        </w:rPr>
        <w:t>در تمامی نمازهای خود سوره‌های کوچک را می‌خوانند و در قرائت قرآن نه تجوید را رعایت می‌کنند و نه با ترتیل می‌خوانند و این واقعیتی ملموس است که هیچ شیعه‌ای منکر آن نیست.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در تمامی شبکه‌های تلوزیونی</w:t>
      </w:r>
      <w:r w:rsidR="004A0C60" w:rsidRPr="00781059">
        <w:rPr>
          <w:rStyle w:val="Char0"/>
          <w:color w:val="000000" w:themeColor="text1"/>
          <w:rtl/>
        </w:rPr>
        <w:t xml:space="preserve"> آن‌ها </w:t>
      </w:r>
      <w:r w:rsidRPr="00781059">
        <w:rPr>
          <w:rStyle w:val="Char0"/>
          <w:color w:val="000000" w:themeColor="text1"/>
          <w:rtl/>
        </w:rPr>
        <w:t>و از میان بزرگان ایشان تنها قاریان اندکی یافت می‌شوند!!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در ذیل گواهی برخی از علمای شیعه مبنی بر ترک قرآن کریم از سوی شیعیان را ذکر می‌کنیم:</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دکتر جعفر باقری، استاد دانشگاه تهران می‌گوید: «از جمله اصول اساسی که با وجود میزان اهمیت آن، در حوزه‌های علمیه چندان توجهی بدان نمی‌شود، قرآن کریم و نیز علوم، معارف، حقایق و اسرار آن است که همان ثقل اکبر است و منبع اصلی کیان امت اسلامی به شکل عام می‌باشد؛ اما آنچه مشاهده می‌شود، عدم توجه مطلوب به علوم این کتاب شریف است و در ضمن تلاش‌های علمی در حوزه‌های علمیه، جایگاه و مقام و مرتبه</w:t>
      </w:r>
      <w:r w:rsidR="003606D2" w:rsidRPr="00781059">
        <w:rPr>
          <w:rStyle w:val="Char0"/>
          <w:color w:val="000000" w:themeColor="text1"/>
          <w:rtl/>
        </w:rPr>
        <w:t>‌</w:t>
      </w:r>
      <w:r w:rsidR="00C359E6" w:rsidRPr="00781059">
        <w:rPr>
          <w:rStyle w:val="Char0"/>
          <w:rFonts w:hint="cs"/>
          <w:color w:val="000000" w:themeColor="text1"/>
          <w:rtl/>
        </w:rPr>
        <w:t>ی</w:t>
      </w:r>
      <w:r w:rsidRPr="00781059">
        <w:rPr>
          <w:rStyle w:val="Char0"/>
          <w:color w:val="000000" w:themeColor="text1"/>
          <w:rtl/>
        </w:rPr>
        <w:t xml:space="preserve"> مناسب قرآن به آن عطا نشده است و در ضمن مواد درسی‌ که طالب علوم دینی </w:t>
      </w:r>
      <w:r w:rsidRPr="00781059">
        <w:rPr>
          <w:rStyle w:val="Char0"/>
          <w:color w:val="000000" w:themeColor="text1"/>
          <w:rtl/>
        </w:rPr>
        <w:lastRenderedPageBreak/>
        <w:t>در طول مطالعات علمی خود بدان تکیه دارد، گنجانده نشده است و در هیچ سطحی از سطوح تلاش علمی خود</w:t>
      </w:r>
      <w:r w:rsidR="00A92A7D" w:rsidRPr="00781059">
        <w:rPr>
          <w:rStyle w:val="Char0"/>
          <w:rFonts w:hint="cs"/>
          <w:color w:val="000000" w:themeColor="text1"/>
          <w:rtl/>
        </w:rPr>
        <w:t>،</w:t>
      </w:r>
      <w:r w:rsidRPr="00781059">
        <w:rPr>
          <w:rStyle w:val="Char0"/>
          <w:color w:val="000000" w:themeColor="text1"/>
          <w:rtl/>
        </w:rPr>
        <w:t xml:space="preserve"> چه اندک و چه بطور گسترده پیرامون علوم قرآ</w:t>
      </w:r>
      <w:r w:rsidR="00A92A7D" w:rsidRPr="00781059">
        <w:rPr>
          <w:rStyle w:val="Char0"/>
          <w:color w:val="000000" w:themeColor="text1"/>
          <w:rtl/>
        </w:rPr>
        <w:t xml:space="preserve">ن، مورد امتحان قرار نمی‌گیرد؛ </w:t>
      </w:r>
      <w:r w:rsidR="00A92A7D" w:rsidRPr="00781059">
        <w:rPr>
          <w:rStyle w:val="Char0"/>
          <w:rFonts w:hint="cs"/>
          <w:color w:val="000000" w:themeColor="text1"/>
          <w:rtl/>
        </w:rPr>
        <w:t>در این</w:t>
      </w:r>
      <w:r w:rsidR="00A9571D" w:rsidRPr="00781059">
        <w:rPr>
          <w:rStyle w:val="Char0"/>
          <w:rFonts w:hint="cs"/>
          <w:color w:val="000000" w:themeColor="text1"/>
          <w:rtl/>
        </w:rPr>
        <w:t>‌</w:t>
      </w:r>
      <w:r w:rsidR="00A92A7D" w:rsidRPr="00781059">
        <w:rPr>
          <w:rStyle w:val="Char0"/>
          <w:rFonts w:hint="cs"/>
          <w:color w:val="000000" w:themeColor="text1"/>
          <w:rtl/>
        </w:rPr>
        <w:t>صورت</w:t>
      </w:r>
      <w:r w:rsidRPr="00781059">
        <w:rPr>
          <w:rStyle w:val="Char0"/>
          <w:color w:val="000000" w:themeColor="text1"/>
          <w:rtl/>
        </w:rPr>
        <w:t xml:space="preserve"> چگونه</w:t>
      </w:r>
      <w:r w:rsidR="00A92A7D" w:rsidRPr="00781059">
        <w:rPr>
          <w:rStyle w:val="Char0"/>
          <w:color w:val="000000" w:themeColor="text1"/>
          <w:rtl/>
        </w:rPr>
        <w:t xml:space="preserve"> برای طالب علوم دینی</w:t>
      </w:r>
      <w:r w:rsidRPr="00781059">
        <w:rPr>
          <w:rStyle w:val="Char0"/>
          <w:color w:val="000000" w:themeColor="text1"/>
          <w:rtl/>
        </w:rPr>
        <w:t>، امکان ترفیع به درجات بالای علمی و رسیدن به مرتبه</w:t>
      </w:r>
      <w:r w:rsidR="003606D2" w:rsidRPr="00781059">
        <w:rPr>
          <w:rStyle w:val="Char0"/>
          <w:color w:val="000000" w:themeColor="text1"/>
          <w:rtl/>
        </w:rPr>
        <w:t>‌</w:t>
      </w:r>
      <w:r w:rsidR="00C359E6" w:rsidRPr="00781059">
        <w:rPr>
          <w:rStyle w:val="Char0"/>
          <w:rFonts w:hint="cs"/>
          <w:color w:val="000000" w:themeColor="text1"/>
          <w:rtl/>
        </w:rPr>
        <w:t>ی</w:t>
      </w:r>
      <w:r w:rsidRPr="00781059">
        <w:rPr>
          <w:rStyle w:val="Char0"/>
          <w:color w:val="000000" w:themeColor="text1"/>
          <w:rtl/>
        </w:rPr>
        <w:t xml:space="preserve"> اجتهاد ممکن است، بی آنکه به علوم و اسرار قرآن آگاهی داشته باشد، یا حتی در سطح تلاوت و ادای حروف قرآن تلاش نموده باشد؛ این مس</w:t>
      </w:r>
      <w:r w:rsidR="00C359E6" w:rsidRPr="00781059">
        <w:rPr>
          <w:rStyle w:val="Char0"/>
          <w:rFonts w:hint="cs"/>
          <w:color w:val="000000" w:themeColor="text1"/>
          <w:rtl/>
        </w:rPr>
        <w:t>أ</w:t>
      </w:r>
      <w:r w:rsidRPr="00781059">
        <w:rPr>
          <w:rStyle w:val="Char0"/>
          <w:color w:val="000000" w:themeColor="text1"/>
          <w:rtl/>
        </w:rPr>
        <w:t xml:space="preserve">له بسیار حساس و مهمی است که منجر به بروز مشکلات </w:t>
      </w:r>
      <w:r w:rsidR="00A92A7D" w:rsidRPr="00781059">
        <w:rPr>
          <w:rStyle w:val="Char0"/>
          <w:rFonts w:hint="cs"/>
          <w:color w:val="000000" w:themeColor="text1"/>
          <w:rtl/>
        </w:rPr>
        <w:t>بزرگ</w:t>
      </w:r>
      <w:r w:rsidRPr="00781059">
        <w:rPr>
          <w:rStyle w:val="Char0"/>
          <w:color w:val="000000" w:themeColor="text1"/>
          <w:rtl/>
        </w:rPr>
        <w:t xml:space="preserve"> و نیز قصور حقیقی در واقعیت حوزه‌های علمیه ش</w:t>
      </w:r>
      <w:r w:rsidR="00C359E6" w:rsidRPr="00781059">
        <w:rPr>
          <w:rStyle w:val="Char0"/>
          <w:color w:val="000000" w:themeColor="text1"/>
          <w:rtl/>
        </w:rPr>
        <w:t>ده است که نمی‌توان در آن شک کرد</w:t>
      </w:r>
      <w:r w:rsidRPr="00781059">
        <w:rPr>
          <w:rStyle w:val="Char0"/>
          <w:color w:val="000000" w:themeColor="text1"/>
          <w:rtl/>
        </w:rPr>
        <w:t xml:space="preserve"> و یا منکر آن شد».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باقری می‌گوید: «چه بسا توجه و تخصص </w:t>
      </w:r>
      <w:r w:rsidR="00A92A7D" w:rsidRPr="00781059">
        <w:rPr>
          <w:rStyle w:val="Char0"/>
          <w:color w:val="000000" w:themeColor="text1"/>
          <w:rtl/>
        </w:rPr>
        <w:t>برخی از علما</w:t>
      </w:r>
      <w:r w:rsidR="00A92A7D" w:rsidRPr="00781059">
        <w:rPr>
          <w:rStyle w:val="Char0"/>
          <w:rFonts w:hint="cs"/>
          <w:color w:val="000000" w:themeColor="text1"/>
          <w:rtl/>
        </w:rPr>
        <w:t xml:space="preserve"> در این زمینه</w:t>
      </w:r>
      <w:r w:rsidR="00A92A7D" w:rsidRPr="00781059">
        <w:rPr>
          <w:rStyle w:val="Char0"/>
          <w:color w:val="000000" w:themeColor="text1"/>
          <w:rtl/>
        </w:rPr>
        <w:t xml:space="preserve"> </w:t>
      </w:r>
      <w:r w:rsidRPr="00781059">
        <w:rPr>
          <w:rStyle w:val="Char0"/>
          <w:color w:val="000000" w:themeColor="text1"/>
          <w:rtl/>
        </w:rPr>
        <w:t xml:space="preserve">(قرآن و علوم آن) </w:t>
      </w:r>
      <w:r w:rsidR="00A92A7D" w:rsidRPr="00781059">
        <w:rPr>
          <w:rStyle w:val="Char0"/>
          <w:rFonts w:hint="cs"/>
          <w:color w:val="000000" w:themeColor="text1"/>
          <w:rtl/>
        </w:rPr>
        <w:t xml:space="preserve">سبب نکوهش ایشان شده است؛ همین رفتار </w:t>
      </w:r>
      <w:r w:rsidRPr="00781059">
        <w:rPr>
          <w:rStyle w:val="Char0"/>
          <w:color w:val="000000" w:themeColor="text1"/>
          <w:rtl/>
        </w:rPr>
        <w:t xml:space="preserve">منجر به دوری طالب علوم دینی از علم اصول </w:t>
      </w:r>
      <w:r w:rsidR="00B22243"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B22243" w:rsidRPr="00781059">
        <w:rPr>
          <w:rStyle w:val="Char0"/>
          <w:rFonts w:hint="cs"/>
          <w:color w:val="000000" w:themeColor="text1"/>
          <w:rtl/>
        </w:rPr>
        <w:t>و</w:t>
      </w:r>
      <w:r w:rsidR="00B22243" w:rsidRPr="00781059">
        <w:rPr>
          <w:rStyle w:val="Char0"/>
          <w:color w:val="000000" w:themeColor="text1"/>
          <w:rtl/>
        </w:rPr>
        <w:t>د</w:t>
      </w:r>
      <w:r w:rsidR="00A92A7D" w:rsidRPr="00781059">
        <w:rPr>
          <w:rStyle w:val="Char0"/>
          <w:color w:val="000000" w:themeColor="text1"/>
          <w:rtl/>
        </w:rPr>
        <w:t xml:space="preserve"> </w:t>
      </w:r>
      <w:r w:rsidR="00A92A7D" w:rsidRPr="00781059">
        <w:rPr>
          <w:rStyle w:val="Char0"/>
          <w:rFonts w:hint="cs"/>
          <w:color w:val="000000" w:themeColor="text1"/>
          <w:rtl/>
        </w:rPr>
        <w:t>حال آنکه پرداختن بدان</w:t>
      </w:r>
      <w:r w:rsidRPr="00781059">
        <w:rPr>
          <w:rStyle w:val="Char0"/>
          <w:color w:val="000000" w:themeColor="text1"/>
          <w:rtl/>
        </w:rPr>
        <w:t xml:space="preserve"> او را به عل</w:t>
      </w:r>
      <w:r w:rsidR="00A92A7D" w:rsidRPr="00781059">
        <w:rPr>
          <w:rStyle w:val="Char0"/>
          <w:color w:val="000000" w:themeColor="text1"/>
          <w:rtl/>
        </w:rPr>
        <w:t>م کتاب الله نزدیک می‌کند و برای</w:t>
      </w:r>
      <w:r w:rsidRPr="00781059">
        <w:rPr>
          <w:rStyle w:val="Char0"/>
          <w:color w:val="000000" w:themeColor="text1"/>
          <w:rtl/>
        </w:rPr>
        <w:t xml:space="preserve"> این دست از طلبه‌ها در حوزه‌های علمیه وزن و جایگاه علمی‌ وجود ندارد».</w:t>
      </w:r>
      <w:r w:rsidRPr="00781059">
        <w:rPr>
          <w:rStyle w:val="FootnoteReference"/>
          <w:rFonts w:ascii="IRLotus" w:hAnsi="IRLotus" w:cs="IRNazli"/>
          <w:color w:val="000000" w:themeColor="text1"/>
          <w:rtl/>
          <w:lang w:bidi="fa-IR"/>
        </w:rPr>
        <w:footnoteReference w:id="103"/>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خامنه‌ای به عنوان یکی از مراجع ایشان می‌گوید: «جای تأسف است که ما می‌توانیم درس را شروع ک</w:t>
      </w:r>
      <w:r w:rsidR="00B22243" w:rsidRPr="00781059">
        <w:rPr>
          <w:rStyle w:val="Char0"/>
          <w:rFonts w:hint="cs"/>
          <w:color w:val="000000" w:themeColor="text1"/>
          <w:rtl/>
        </w:rPr>
        <w:t>نیم</w:t>
      </w:r>
      <w:r w:rsidRPr="00781059">
        <w:rPr>
          <w:rStyle w:val="Char0"/>
          <w:color w:val="000000" w:themeColor="text1"/>
          <w:rtl/>
        </w:rPr>
        <w:t xml:space="preserve"> و ادامه دهیم تا به درجه</w:t>
      </w:r>
      <w:r w:rsidR="003606D2" w:rsidRPr="00781059">
        <w:rPr>
          <w:rStyle w:val="Char0"/>
          <w:color w:val="000000" w:themeColor="text1"/>
          <w:rtl/>
        </w:rPr>
        <w:t>‌</w:t>
      </w:r>
      <w:r w:rsidR="00B22243" w:rsidRPr="00781059">
        <w:rPr>
          <w:rStyle w:val="Char0"/>
          <w:rFonts w:hint="cs"/>
          <w:color w:val="000000" w:themeColor="text1"/>
          <w:rtl/>
        </w:rPr>
        <w:t>ی</w:t>
      </w:r>
      <w:r w:rsidRPr="00781059">
        <w:rPr>
          <w:rStyle w:val="Char0"/>
          <w:color w:val="000000" w:themeColor="text1"/>
          <w:rtl/>
        </w:rPr>
        <w:t xml:space="preserve"> اجتهاد برسیم، بی آنکه حتی یک مرتبه به قرآن م</w:t>
      </w:r>
      <w:r w:rsidR="00A92A7D" w:rsidRPr="00781059">
        <w:rPr>
          <w:rStyle w:val="Char0"/>
          <w:color w:val="000000" w:themeColor="text1"/>
          <w:rtl/>
        </w:rPr>
        <w:t>راجعه نماییم!! چرا اینگونه است؟</w:t>
      </w:r>
      <w:r w:rsidR="00A92A7D" w:rsidRPr="00781059">
        <w:rPr>
          <w:rStyle w:val="Char0"/>
          <w:rFonts w:hint="cs"/>
          <w:color w:val="000000" w:themeColor="text1"/>
          <w:rtl/>
        </w:rPr>
        <w:t>!</w:t>
      </w:r>
      <w:r w:rsidRPr="00781059">
        <w:rPr>
          <w:rStyle w:val="Char0"/>
          <w:color w:val="000000" w:themeColor="text1"/>
          <w:rtl/>
        </w:rPr>
        <w:t xml:space="preserve"> زیرا دروس ما متکی به قرآن نیست! کناره‌گیری از قرآن در حوزه‌های علمیه و عدم انس و الفت ما با آن، در حال حاضر ما را با مشکلات عدیده‌ای مواجه کرده است و مشکلات دیگری را در آینده به دنبال خواهد داشت ... و این دوری </w:t>
      </w:r>
      <w:r w:rsidR="00A92A7D" w:rsidRPr="00781059">
        <w:rPr>
          <w:rStyle w:val="Char0"/>
          <w:color w:val="000000" w:themeColor="text1"/>
          <w:rtl/>
        </w:rPr>
        <w:t>از قرآن منجر به کوته‌بینی و تنگ</w:t>
      </w:r>
      <w:r w:rsidR="00A9571D" w:rsidRPr="00781059">
        <w:rPr>
          <w:rStyle w:val="Char0"/>
          <w:rFonts w:hint="cs"/>
          <w:color w:val="000000" w:themeColor="text1"/>
          <w:rtl/>
        </w:rPr>
        <w:t>‌</w:t>
      </w:r>
      <w:r w:rsidRPr="00781059">
        <w:rPr>
          <w:rStyle w:val="Char0"/>
          <w:color w:val="000000" w:themeColor="text1"/>
          <w:rtl/>
        </w:rPr>
        <w:t>نظری می‌شود».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همچنین خامنه‌ای می‌گوید: «اگر کسی بخواهد در حوزه</w:t>
      </w:r>
      <w:r w:rsidR="003606D2" w:rsidRPr="00781059">
        <w:rPr>
          <w:rStyle w:val="Char0"/>
          <w:color w:val="000000" w:themeColor="text1"/>
          <w:rtl/>
        </w:rPr>
        <w:t>‌</w:t>
      </w:r>
      <w:r w:rsidR="00B22243" w:rsidRPr="00781059">
        <w:rPr>
          <w:rStyle w:val="Char0"/>
          <w:rFonts w:hint="cs"/>
          <w:color w:val="000000" w:themeColor="text1"/>
          <w:rtl/>
        </w:rPr>
        <w:t>ی</w:t>
      </w:r>
      <w:r w:rsidRPr="00781059">
        <w:rPr>
          <w:rStyle w:val="Char0"/>
          <w:color w:val="000000" w:themeColor="text1"/>
          <w:rtl/>
        </w:rPr>
        <w:t xml:space="preserve"> علمیه به جایگاه و مقامی برسد، نباید به تفسیر قرآن بپردازد تا متهم به جهل و نادانی نشود؛ وقتی نگاه به عالم مفسری که مردم از تفسیر او بهره می‌برند چنین باشد </w:t>
      </w:r>
      <w:r w:rsidRPr="00781059">
        <w:rPr>
          <w:rStyle w:val="Charb"/>
          <w:color w:val="000000" w:themeColor="text1"/>
          <w:rtl/>
        </w:rPr>
        <w:t>که وی را جاهل بخوانند و هیچ جایگاه علمی برای او قائل نباشند چنانکه منجر به ترک درسش گردد، آیا چنین تصوری فاجعه نیست؟!».</w:t>
      </w:r>
    </w:p>
    <w:p w:rsidR="00994878" w:rsidRPr="00781059" w:rsidRDefault="00B22243" w:rsidP="00781059">
      <w:pPr>
        <w:pStyle w:val="ListParagraph"/>
        <w:ind w:left="0"/>
        <w:contextualSpacing w:val="0"/>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می‌گوید: «در فقه برخی از آیات قرآنی وارد شده</w:t>
      </w:r>
      <w:r w:rsidRPr="00781059">
        <w:rPr>
          <w:rStyle w:val="Char0"/>
          <w:rFonts w:hint="cs"/>
          <w:color w:val="000000" w:themeColor="text1"/>
          <w:rtl/>
        </w:rPr>
        <w:t xml:space="preserve"> است</w:t>
      </w:r>
      <w:r w:rsidR="00994878" w:rsidRPr="00781059">
        <w:rPr>
          <w:rStyle w:val="Char0"/>
          <w:color w:val="000000" w:themeColor="text1"/>
          <w:rtl/>
        </w:rPr>
        <w:t>، اما به شکل مستفیض و آنگونه که نسبت به روایات بحث و بررسی صورت می‌گیرد، مورد مطالعه و بررسی قرار نمی‌گیرند»</w:t>
      </w:r>
      <w:r w:rsidR="00994878" w:rsidRPr="00781059">
        <w:rPr>
          <w:rStyle w:val="FootnoteReference"/>
          <w:rFonts w:ascii="IRLotus" w:hAnsi="IRLotus" w:cs="IRNazli"/>
          <w:color w:val="000000" w:themeColor="text1"/>
          <w:rtl/>
          <w:lang w:bidi="fa-IR"/>
        </w:rPr>
        <w:footnoteReference w:id="104"/>
      </w:r>
      <w:r w:rsidR="00994878"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سید محمد حسین فضل الله می‌گوید: «شگفتا که در حوزه</w:t>
      </w:r>
      <w:r w:rsidR="003606D2" w:rsidRPr="00781059">
        <w:rPr>
          <w:rStyle w:val="Char0"/>
          <w:color w:val="000000" w:themeColor="text1"/>
          <w:rtl/>
        </w:rPr>
        <w:t>‌</w:t>
      </w:r>
      <w:r w:rsidR="00B22243" w:rsidRPr="00781059">
        <w:rPr>
          <w:rStyle w:val="Char0"/>
          <w:rFonts w:hint="cs"/>
          <w:color w:val="000000" w:themeColor="text1"/>
          <w:rtl/>
        </w:rPr>
        <w:t>ی</w:t>
      </w:r>
      <w:r w:rsidRPr="00781059">
        <w:rPr>
          <w:rStyle w:val="Char0"/>
          <w:color w:val="000000" w:themeColor="text1"/>
          <w:rtl/>
        </w:rPr>
        <w:t xml:space="preserve"> علمیه قم و نجف و دیگر حوزه‌ها نصابی برای قرآن وجود ندارد»</w:t>
      </w:r>
      <w:r w:rsidRPr="00781059">
        <w:rPr>
          <w:rStyle w:val="FootnoteReference"/>
          <w:rFonts w:ascii="IRLotus" w:hAnsi="IRLotus" w:cs="IRNazli"/>
          <w:color w:val="000000" w:themeColor="text1"/>
          <w:rtl/>
          <w:lang w:bidi="fa-IR"/>
        </w:rPr>
        <w:footnoteReference w:id="105"/>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مرتضی مطهری می‌گوید: «.. شگفتا که نسل قدیم، قرآن را مهجور و ترک کرده</w:t>
      </w:r>
      <w:r w:rsidR="003606D2" w:rsidRPr="00781059">
        <w:rPr>
          <w:rStyle w:val="Char0"/>
          <w:color w:val="000000" w:themeColor="text1"/>
          <w:rtl/>
        </w:rPr>
        <w:t>‌</w:t>
      </w:r>
      <w:r w:rsidR="00B22243" w:rsidRPr="00781059">
        <w:rPr>
          <w:rStyle w:val="Char0"/>
          <w:rFonts w:hint="cs"/>
          <w:color w:val="000000" w:themeColor="text1"/>
          <w:rtl/>
        </w:rPr>
        <w:t>اند</w:t>
      </w:r>
      <w:r w:rsidRPr="00781059">
        <w:rPr>
          <w:rStyle w:val="Char0"/>
          <w:color w:val="000000" w:themeColor="text1"/>
          <w:rtl/>
        </w:rPr>
        <w:t xml:space="preserve"> و سپس نسل جدید را بخاطر عدم شناخت و معرفت</w:t>
      </w:r>
      <w:r w:rsidR="004A0C60" w:rsidRPr="00781059">
        <w:rPr>
          <w:rStyle w:val="Char0"/>
          <w:color w:val="000000" w:themeColor="text1"/>
          <w:rtl/>
        </w:rPr>
        <w:t xml:space="preserve"> آن‌ها </w:t>
      </w:r>
      <w:r w:rsidRPr="00781059">
        <w:rPr>
          <w:rStyle w:val="Char0"/>
          <w:color w:val="000000" w:themeColor="text1"/>
          <w:rtl/>
        </w:rPr>
        <w:t>از قرآن، سرزنش می‌کنند!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ما قرآن را ترک گفته</w:t>
      </w:r>
      <w:r w:rsidR="003606D2" w:rsidRPr="00781059">
        <w:rPr>
          <w:rStyle w:val="Char0"/>
          <w:color w:val="000000" w:themeColor="text1"/>
          <w:rtl/>
        </w:rPr>
        <w:t>‌</w:t>
      </w:r>
      <w:r w:rsidR="00B22243" w:rsidRPr="00781059">
        <w:rPr>
          <w:rStyle w:val="Char0"/>
          <w:rFonts w:hint="cs"/>
          <w:color w:val="000000" w:themeColor="text1"/>
          <w:rtl/>
        </w:rPr>
        <w:t>ایم</w:t>
      </w:r>
      <w:r w:rsidRPr="00781059">
        <w:rPr>
          <w:rStyle w:val="Char0"/>
          <w:color w:val="000000" w:themeColor="text1"/>
          <w:rtl/>
        </w:rPr>
        <w:t xml:space="preserve"> و از نسل جدید انت</w:t>
      </w:r>
      <w:r w:rsidR="00A92A7D" w:rsidRPr="00781059">
        <w:rPr>
          <w:rStyle w:val="Char0"/>
          <w:color w:val="000000" w:themeColor="text1"/>
          <w:rtl/>
        </w:rPr>
        <w:t>ظار داریم که آن را محکم بگیرند</w:t>
      </w:r>
      <w:r w:rsidR="00A92A7D" w:rsidRPr="00781059">
        <w:rPr>
          <w:rStyle w:val="Char0"/>
          <w:rFonts w:hint="cs"/>
          <w:color w:val="000000" w:themeColor="text1"/>
          <w:rtl/>
        </w:rPr>
        <w:t>؛</w:t>
      </w:r>
      <w:r w:rsidRPr="00781059">
        <w:rPr>
          <w:rStyle w:val="Char0"/>
          <w:color w:val="000000" w:themeColor="text1"/>
          <w:rtl/>
        </w:rPr>
        <w:t xml:space="preserve"> بزودی برای شما ثابت خواهم کرد که چگونه قرآن در میان ما مهجور مانده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اگر در میان ما شخصی آگاه به قرآن وجود داشته باشد، یعنی شخصی پیدا شود که در قرآن بسیار تدبر نماید و درس تفسیر را بسیار عمیق مطالعه کند، چقدر در میان ما محترم است؟ هیچ.</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اما اگر شخصی کتاب "کفایه" ملا کاظم خراسانی را مطالعه نماید، محترم و د</w:t>
      </w:r>
      <w:r w:rsidR="00B22243" w:rsidRPr="00781059">
        <w:rPr>
          <w:rStyle w:val="Char0"/>
          <w:color w:val="000000" w:themeColor="text1"/>
          <w:rtl/>
        </w:rPr>
        <w:t>ارای شخصیت مورد توجهی خواهد بود</w:t>
      </w:r>
      <w:r w:rsidRPr="00781059">
        <w:rPr>
          <w:rStyle w:val="Char0"/>
          <w:color w:val="000000" w:themeColor="text1"/>
          <w:rtl/>
        </w:rPr>
        <w:t xml:space="preserve"> و چنین است که می‌بینید قرآن در میان ما مهجور مانده است و </w:t>
      </w:r>
      <w:r w:rsidRPr="00781059">
        <w:rPr>
          <w:rStyle w:val="Charb"/>
          <w:color w:val="000000" w:themeColor="text1"/>
          <w:rtl/>
        </w:rPr>
        <w:t>نتیجه‌ی</w:t>
      </w:r>
      <w:r w:rsidRPr="00781059">
        <w:rPr>
          <w:rStyle w:val="Char0"/>
          <w:color w:val="000000" w:themeColor="text1"/>
          <w:rtl/>
        </w:rPr>
        <w:t xml:space="preserve"> روی گردانی ما از این قرآن بلا و هلاکتی است که </w:t>
      </w:r>
      <w:r w:rsidRPr="00781059">
        <w:rPr>
          <w:rStyle w:val="Charb"/>
          <w:color w:val="000000" w:themeColor="text1"/>
          <w:rtl/>
        </w:rPr>
        <w:t>گرفتار آنیم</w:t>
      </w:r>
      <w:r w:rsidRPr="00781059">
        <w:rPr>
          <w:rStyle w:val="Char0"/>
          <w:color w:val="000000" w:themeColor="text1"/>
          <w:rtl/>
        </w:rPr>
        <w:t xml:space="preserve">؛ و ما </w:t>
      </w:r>
      <w:r w:rsidRPr="00781059">
        <w:rPr>
          <w:rStyle w:val="Charb"/>
          <w:color w:val="000000" w:themeColor="text1"/>
          <w:rtl/>
        </w:rPr>
        <w:t>نیز از جمله کسانی هستیم</w:t>
      </w:r>
      <w:r w:rsidRPr="00781059">
        <w:rPr>
          <w:rStyle w:val="Char0"/>
          <w:color w:val="000000" w:themeColor="text1"/>
          <w:rtl/>
        </w:rPr>
        <w:t xml:space="preserve"> که مشمول شکایت پیامبر به خداوند می‌باشند: </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وَقَالَ </w:t>
      </w:r>
      <w:r w:rsidR="005573C9" w:rsidRPr="00781059">
        <w:rPr>
          <w:rStyle w:val="Char7"/>
          <w:rFonts w:hint="cs"/>
          <w:color w:val="000000" w:themeColor="text1"/>
          <w:rtl/>
        </w:rPr>
        <w:t>ٱ</w:t>
      </w:r>
      <w:r w:rsidR="005573C9" w:rsidRPr="00781059">
        <w:rPr>
          <w:rStyle w:val="Char7"/>
          <w:rFonts w:hint="eastAsia"/>
          <w:color w:val="000000" w:themeColor="text1"/>
          <w:rtl/>
        </w:rPr>
        <w:t>لرَّسُولُ</w:t>
      </w:r>
      <w:r w:rsidR="005573C9" w:rsidRPr="00781059">
        <w:rPr>
          <w:rStyle w:val="Char7"/>
          <w:color w:val="000000" w:themeColor="text1"/>
          <w:rtl/>
        </w:rPr>
        <w:t xml:space="preserve"> يَٰرَبِّ إِنَّ قَوۡمِي </w:t>
      </w:r>
      <w:r w:rsidR="005573C9" w:rsidRPr="00781059">
        <w:rPr>
          <w:rStyle w:val="Char7"/>
          <w:rFonts w:hint="cs"/>
          <w:color w:val="000000" w:themeColor="text1"/>
          <w:rtl/>
        </w:rPr>
        <w:t>ٱ</w:t>
      </w:r>
      <w:r w:rsidR="005573C9" w:rsidRPr="00781059">
        <w:rPr>
          <w:rStyle w:val="Char7"/>
          <w:rFonts w:hint="eastAsia"/>
          <w:color w:val="000000" w:themeColor="text1"/>
          <w:rtl/>
        </w:rPr>
        <w:t>تَّخَذُواْ</w:t>
      </w:r>
      <w:r w:rsidR="005573C9" w:rsidRPr="00781059">
        <w:rPr>
          <w:rStyle w:val="Char7"/>
          <w:color w:val="000000" w:themeColor="text1"/>
          <w:rtl/>
        </w:rPr>
        <w:t xml:space="preserve"> هَٰذَا </w:t>
      </w:r>
      <w:r w:rsidR="005573C9" w:rsidRPr="00781059">
        <w:rPr>
          <w:rStyle w:val="Char7"/>
          <w:rFonts w:hint="cs"/>
          <w:color w:val="000000" w:themeColor="text1"/>
          <w:rtl/>
        </w:rPr>
        <w:t>ٱ</w:t>
      </w:r>
      <w:r w:rsidR="005573C9" w:rsidRPr="00781059">
        <w:rPr>
          <w:rStyle w:val="Char7"/>
          <w:rFonts w:hint="eastAsia"/>
          <w:color w:val="000000" w:themeColor="text1"/>
          <w:rtl/>
        </w:rPr>
        <w:t>لۡقُرۡءَانَ</w:t>
      </w:r>
      <w:r w:rsidR="005573C9" w:rsidRPr="00781059">
        <w:rPr>
          <w:rStyle w:val="Char7"/>
          <w:color w:val="000000" w:themeColor="text1"/>
          <w:rtl/>
        </w:rPr>
        <w:t xml:space="preserve"> مَهۡجُورٗا٣٠</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 </w:t>
      </w:r>
      <w:r w:rsidR="005573C9" w:rsidRPr="00781059">
        <w:rPr>
          <w:rStyle w:val="Char"/>
          <w:color w:val="000000" w:themeColor="text1"/>
          <w:rtl/>
        </w:rPr>
        <w:t>[الفرقان: 30]</w:t>
      </w:r>
      <w:r w:rsidRPr="00781059">
        <w:rPr>
          <w:rStyle w:val="Char0"/>
          <w:color w:val="000000" w:themeColor="text1"/>
          <w:rtl/>
        </w:rPr>
        <w:t xml:space="preserve"> </w:t>
      </w:r>
      <w:r w:rsidRPr="00781059">
        <w:rPr>
          <w:rStyle w:val="Char5"/>
          <w:color w:val="000000" w:themeColor="text1"/>
          <w:rtl/>
        </w:rPr>
        <w:t>«و پیامبر (الله) گوید: پروردگارا! بی‌گمان قوم من این قرآن را رها کردند»</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106"/>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هیچیک از حوزه‌های علمیه</w:t>
      </w:r>
      <w:r w:rsidR="003606D2" w:rsidRPr="00781059">
        <w:rPr>
          <w:rStyle w:val="Char0"/>
          <w:color w:val="000000" w:themeColor="text1"/>
          <w:rtl/>
        </w:rPr>
        <w:t>‌</w:t>
      </w:r>
      <w:r w:rsidR="00B22243" w:rsidRPr="00781059">
        <w:rPr>
          <w:rStyle w:val="Char0"/>
          <w:rFonts w:hint="cs"/>
          <w:color w:val="000000" w:themeColor="text1"/>
          <w:rtl/>
        </w:rPr>
        <w:t>ی</w:t>
      </w:r>
      <w:r w:rsidRPr="00781059">
        <w:rPr>
          <w:rStyle w:val="Char0"/>
          <w:color w:val="000000" w:themeColor="text1"/>
          <w:rtl/>
        </w:rPr>
        <w:t xml:space="preserve"> شیعه به حفظ قرآن کریم و تفسیر و علوم آن توجهی ندارند و همین امر به تنهایی عیب و رسوایی بزرگی برای حوزه است؛</w:t>
      </w:r>
      <w:r w:rsidR="004A0C60" w:rsidRPr="00781059">
        <w:rPr>
          <w:rStyle w:val="Char0"/>
          <w:color w:val="000000" w:themeColor="text1"/>
          <w:rtl/>
        </w:rPr>
        <w:t xml:space="preserve"> آن‌ها </w:t>
      </w:r>
      <w:r w:rsidRPr="00781059">
        <w:rPr>
          <w:rStyle w:val="Char0"/>
          <w:color w:val="000000" w:themeColor="text1"/>
          <w:rtl/>
        </w:rPr>
        <w:t>عامدانه چنین عملکردی دارند، زیرا قرآن عظیم با باورهای دینی</w:t>
      </w:r>
      <w:r w:rsidR="004A0C60" w:rsidRPr="00781059">
        <w:rPr>
          <w:rStyle w:val="Char0"/>
          <w:color w:val="000000" w:themeColor="text1"/>
          <w:rtl/>
        </w:rPr>
        <w:t xml:space="preserve"> آن‌ها </w:t>
      </w:r>
      <w:r w:rsidRPr="00781059">
        <w:rPr>
          <w:rStyle w:val="Char0"/>
          <w:color w:val="000000" w:themeColor="text1"/>
          <w:rtl/>
        </w:rPr>
        <w:t>هماهنگ نیس</w:t>
      </w:r>
      <w:r w:rsidR="00B22243" w:rsidRPr="00781059">
        <w:rPr>
          <w:rStyle w:val="Char0"/>
          <w:color w:val="000000" w:themeColor="text1"/>
          <w:rtl/>
        </w:rPr>
        <w:t>ت، بلکه در تضاد با آن</w:t>
      </w:r>
      <w:r w:rsidR="008A2C72" w:rsidRPr="00781059">
        <w:rPr>
          <w:rStyle w:val="Char0"/>
          <w:color w:val="000000" w:themeColor="text1"/>
          <w:rtl/>
        </w:rPr>
        <w:t>‌</w:t>
      </w:r>
      <w:r w:rsidR="00A92A7D" w:rsidRPr="00781059">
        <w:rPr>
          <w:rStyle w:val="Char0"/>
          <w:rFonts w:hint="cs"/>
          <w:color w:val="000000" w:themeColor="text1"/>
          <w:rtl/>
        </w:rPr>
        <w:t>ها</w:t>
      </w:r>
      <w:r w:rsidR="00B22243" w:rsidRPr="00781059">
        <w:rPr>
          <w:rStyle w:val="Char0"/>
          <w:color w:val="000000" w:themeColor="text1"/>
          <w:rtl/>
        </w:rPr>
        <w:t xml:space="preserve"> قرار دا</w:t>
      </w:r>
      <w:r w:rsidR="00B22243" w:rsidRPr="00781059">
        <w:rPr>
          <w:rStyle w:val="Char0"/>
          <w:rFonts w:hint="cs"/>
          <w:color w:val="000000" w:themeColor="text1"/>
          <w:rtl/>
        </w:rPr>
        <w:t>رد</w:t>
      </w:r>
      <w:r w:rsidRPr="00781059">
        <w:rPr>
          <w:rStyle w:val="Char0"/>
          <w:color w:val="000000" w:themeColor="text1"/>
          <w:rtl/>
        </w:rPr>
        <w:t xml:space="preserve"> و</w:t>
      </w:r>
      <w:r w:rsidR="004A0C60" w:rsidRPr="00781059">
        <w:rPr>
          <w:rStyle w:val="Char0"/>
          <w:color w:val="000000" w:themeColor="text1"/>
          <w:rtl/>
        </w:rPr>
        <w:t xml:space="preserve"> آن‌ها </w:t>
      </w:r>
      <w:r w:rsidRPr="00781059">
        <w:rPr>
          <w:rStyle w:val="Char0"/>
          <w:color w:val="000000" w:themeColor="text1"/>
          <w:rtl/>
        </w:rPr>
        <w:t>را از بین می‌برد.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اگر دانش‌آموزان شیعه قرآن را یاد گ</w:t>
      </w:r>
      <w:r w:rsidR="00B22243" w:rsidRPr="00781059">
        <w:rPr>
          <w:rStyle w:val="Char0"/>
          <w:rFonts w:hint="cs"/>
          <w:color w:val="000000" w:themeColor="text1"/>
          <w:rtl/>
        </w:rPr>
        <w:t>یرند</w:t>
      </w:r>
      <w:r w:rsidRPr="00781059">
        <w:rPr>
          <w:rStyle w:val="Char0"/>
          <w:color w:val="000000" w:themeColor="text1"/>
          <w:rtl/>
        </w:rPr>
        <w:t xml:space="preserve"> و حفظ کنند و اصول تفسیر و محکم و متشابه آن را مطابق با عقیده</w:t>
      </w:r>
      <w:r w:rsidR="003606D2" w:rsidRPr="00781059">
        <w:rPr>
          <w:rStyle w:val="Char0"/>
          <w:color w:val="000000" w:themeColor="text1"/>
          <w:rtl/>
        </w:rPr>
        <w:t>‌</w:t>
      </w:r>
      <w:r w:rsidR="00B22243" w:rsidRPr="00781059">
        <w:rPr>
          <w:rStyle w:val="Char0"/>
          <w:rFonts w:hint="cs"/>
          <w:color w:val="000000" w:themeColor="text1"/>
          <w:rtl/>
        </w:rPr>
        <w:t>ی</w:t>
      </w:r>
      <w:r w:rsidRPr="00781059">
        <w:rPr>
          <w:rStyle w:val="Char0"/>
          <w:color w:val="000000" w:themeColor="text1"/>
          <w:rtl/>
        </w:rPr>
        <w:t xml:space="preserve"> اهل سنت و جماعت بیاموزند، قرآن نزد ایشان جایگاه والایی خواهد </w:t>
      </w:r>
      <w:r w:rsidR="00B22243" w:rsidRPr="00781059">
        <w:rPr>
          <w:rStyle w:val="Char0"/>
          <w:rFonts w:hint="cs"/>
          <w:color w:val="000000" w:themeColor="text1"/>
          <w:rtl/>
        </w:rPr>
        <w:t xml:space="preserve">داشت </w:t>
      </w:r>
      <w:r w:rsidRPr="00781059">
        <w:rPr>
          <w:rStyle w:val="Char0"/>
          <w:color w:val="000000" w:themeColor="text1"/>
          <w:rtl/>
        </w:rPr>
        <w:t>و به باورهای گزاف و سرشار از تعصب خود که از پدران‌شان به ارث برده‌اند و تماما متضاد با قرآن است</w:t>
      </w:r>
      <w:r w:rsidR="00B22243" w:rsidRPr="00781059">
        <w:rPr>
          <w:rStyle w:val="Char0"/>
          <w:rFonts w:hint="cs"/>
          <w:color w:val="000000" w:themeColor="text1"/>
          <w:rtl/>
        </w:rPr>
        <w:t>،</w:t>
      </w:r>
      <w:r w:rsidRPr="00781059">
        <w:rPr>
          <w:rStyle w:val="Char0"/>
          <w:color w:val="000000" w:themeColor="text1"/>
          <w:rtl/>
        </w:rPr>
        <w:t xml:space="preserve"> پی خواهند برد و آشکا</w:t>
      </w:r>
      <w:r w:rsidR="00B22243" w:rsidRPr="00781059">
        <w:rPr>
          <w:rStyle w:val="Char0"/>
          <w:color w:val="000000" w:themeColor="text1"/>
          <w:rtl/>
        </w:rPr>
        <w:t>را حقیقت دین‌شان عیان خواهد گشت</w:t>
      </w:r>
      <w:r w:rsidRPr="00781059">
        <w:rPr>
          <w:rStyle w:val="Char0"/>
          <w:color w:val="000000" w:themeColor="text1"/>
          <w:rtl/>
        </w:rPr>
        <w:t xml:space="preserve"> و واضح و مبرهن است که: هرکس به قرآن اهتمام نورزد، ضایع گشته</w:t>
      </w:r>
      <w:r w:rsidR="00242304" w:rsidRPr="00781059">
        <w:rPr>
          <w:rStyle w:val="Char0"/>
          <w:rFonts w:hint="cs"/>
          <w:color w:val="000000" w:themeColor="text1"/>
          <w:rtl/>
        </w:rPr>
        <w:t xml:space="preserve"> است</w:t>
      </w:r>
      <w:r w:rsidRPr="00781059">
        <w:rPr>
          <w:rStyle w:val="Char0"/>
          <w:color w:val="000000" w:themeColor="text1"/>
          <w:rtl/>
        </w:rPr>
        <w:t xml:space="preserve"> و همراه با هلاک شوندگان، هلاک می‌شود.</w:t>
      </w:r>
    </w:p>
    <w:p w:rsidR="00994878" w:rsidRPr="00781059" w:rsidRDefault="00994878" w:rsidP="00781059">
      <w:pPr>
        <w:pStyle w:val="a2"/>
        <w:rPr>
          <w:rFonts w:ascii="IRLotus" w:hAnsi="IRLotus" w:cs="IRLotus"/>
          <w:color w:val="000000" w:themeColor="text1"/>
          <w:rtl/>
          <w:lang w:bidi="fa-IR"/>
        </w:rPr>
      </w:pPr>
      <w:bookmarkStart w:id="30" w:name="_Toc507081765"/>
      <w:bookmarkStart w:id="31" w:name="_Toc516094362"/>
      <w:r w:rsidRPr="00781059">
        <w:rPr>
          <w:rFonts w:hint="cs"/>
          <w:color w:val="000000" w:themeColor="text1"/>
          <w:rtl/>
        </w:rPr>
        <w:lastRenderedPageBreak/>
        <w:t>ارکان پنج‌گانه</w:t>
      </w:r>
      <w:r w:rsidR="003606D2" w:rsidRPr="00781059">
        <w:rPr>
          <w:color w:val="000000" w:themeColor="text1"/>
          <w:rtl/>
        </w:rPr>
        <w:t>‌</w:t>
      </w:r>
      <w:r w:rsidR="00242304" w:rsidRPr="00781059">
        <w:rPr>
          <w:rFonts w:hint="cs"/>
          <w:color w:val="000000" w:themeColor="text1"/>
          <w:rtl/>
        </w:rPr>
        <w:t>ی</w:t>
      </w:r>
      <w:r w:rsidRPr="00781059">
        <w:rPr>
          <w:rFonts w:hint="cs"/>
          <w:color w:val="000000" w:themeColor="text1"/>
          <w:rtl/>
        </w:rPr>
        <w:t xml:space="preserve"> اسلام از قرآن کریم</w:t>
      </w:r>
      <w:bookmarkEnd w:id="30"/>
      <w:bookmarkEnd w:id="31"/>
    </w:p>
    <w:p w:rsidR="00994878" w:rsidRPr="00781059" w:rsidRDefault="00994878" w:rsidP="00781059">
      <w:pPr>
        <w:pStyle w:val="a4"/>
        <w:spacing w:before="80"/>
        <w:rPr>
          <w:color w:val="000000" w:themeColor="text1"/>
          <w:rtl/>
          <w:lang w:bidi="fa-IR"/>
        </w:rPr>
      </w:pPr>
      <w:r w:rsidRPr="00781059">
        <w:rPr>
          <w:color w:val="000000" w:themeColor="text1"/>
          <w:rtl/>
          <w:lang w:bidi="fa-IR"/>
        </w:rPr>
        <w:t>سوال: ارکان اسلام را با ذکر دلایل روشن در قرآن کریم بر شمارید؟!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جواب: تمام علمای اهل سنت از سلف تا خلف همگی به ارکان پنج‌گانه</w:t>
      </w:r>
      <w:r w:rsidR="003606D2" w:rsidRPr="00781059">
        <w:rPr>
          <w:rStyle w:val="Char0"/>
          <w:color w:val="000000" w:themeColor="text1"/>
          <w:rtl/>
        </w:rPr>
        <w:t>‌</w:t>
      </w:r>
      <w:r w:rsidR="00242304" w:rsidRPr="00781059">
        <w:rPr>
          <w:rStyle w:val="Char0"/>
          <w:rFonts w:hint="cs"/>
          <w:color w:val="000000" w:themeColor="text1"/>
          <w:rtl/>
        </w:rPr>
        <w:t>ی</w:t>
      </w:r>
      <w:r w:rsidRPr="00781059">
        <w:rPr>
          <w:rStyle w:val="Char0"/>
          <w:color w:val="000000" w:themeColor="text1"/>
          <w:rtl/>
        </w:rPr>
        <w:t xml:space="preserve"> اسلام ایمان دارند و این ارکان کاملا در قرآن ذکر شده‌اند و پیامبر اکرم</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w:t>
      </w:r>
      <w:r w:rsidR="00BA47FB" w:rsidRPr="00781059">
        <w:rPr>
          <w:rStyle w:val="Char0"/>
          <w:rFonts w:hint="cs"/>
          <w:color w:val="000000" w:themeColor="text1"/>
          <w:rtl/>
        </w:rPr>
        <w:t>آن</w:t>
      </w:r>
      <w:r w:rsidR="00487DA8" w:rsidRPr="00781059">
        <w:rPr>
          <w:rStyle w:val="Char0"/>
          <w:color w:val="000000" w:themeColor="text1"/>
          <w:rtl/>
        </w:rPr>
        <w:t>‌</w:t>
      </w:r>
      <w:r w:rsidR="00BA47FB" w:rsidRPr="00781059">
        <w:rPr>
          <w:rStyle w:val="Char0"/>
          <w:rFonts w:hint="cs"/>
          <w:color w:val="000000" w:themeColor="text1"/>
          <w:rtl/>
        </w:rPr>
        <w:t>ها</w:t>
      </w:r>
      <w:r w:rsidRPr="00781059">
        <w:rPr>
          <w:rStyle w:val="Char0"/>
          <w:color w:val="000000" w:themeColor="text1"/>
          <w:rtl/>
        </w:rPr>
        <w:t xml:space="preserve"> را به ترتیب در حدیثی ذکر فرمودند:</w:t>
      </w:r>
      <w:r w:rsidR="00AC14C5" w:rsidRPr="00781059">
        <w:rPr>
          <w:rStyle w:val="Char0"/>
          <w:rFonts w:hint="cs"/>
          <w:color w:val="000000" w:themeColor="text1"/>
          <w:rtl/>
          <w:lang w:bidi="fa-IR"/>
        </w:rPr>
        <w:t xml:space="preserve"> </w:t>
      </w:r>
      <w:r w:rsidRPr="00781059">
        <w:rPr>
          <w:rStyle w:val="Char6"/>
          <w:color w:val="000000" w:themeColor="text1"/>
          <w:rtl/>
        </w:rPr>
        <w:t>«بُنِيَ الْإِسْلَامُ عَلَى خَمْسٍ شَهَادَةِ أَنْ لَا إِلَهَ إِلَّا اللَّهُ وَأَنَّ مُحَمَّدًا وَأَنَّ مُحَمَّدًا رَسُولُ اللَّهِ وَإِقَامِ الصَّلَاةِ وَإِيتَاءِ الزَّكَاةِ وَحَجِّ الْبَيْتِ وَصَوْمِ رَمَضَانَ»</w:t>
      </w:r>
      <w:r w:rsidR="00BA47FB" w:rsidRPr="00781059">
        <w:rPr>
          <w:rStyle w:val="FootnoteReference"/>
          <w:rFonts w:ascii="IRLotus" w:hAnsi="IRLotus" w:cs="IRNazli"/>
          <w:color w:val="000000" w:themeColor="text1"/>
          <w:rtl/>
          <w:lang w:bidi="fa-IR"/>
        </w:rPr>
        <w:footnoteReference w:id="107"/>
      </w:r>
      <w:r w:rsidRPr="00781059">
        <w:rPr>
          <w:rStyle w:val="Char0"/>
          <w:color w:val="000000" w:themeColor="text1"/>
          <w:rtl/>
        </w:rPr>
        <w:t>: «اسلام بر پنج پایه بنا شده است: شهادت به اینکه هیچ معبود برحقی جز الله نیست و محمد رسول و فرستاده‌ی الله است، بر پا داشتن نماز، پرداخت زکات، حج بیت الله و روزه</w:t>
      </w:r>
      <w:r w:rsidR="003606D2" w:rsidRPr="00781059">
        <w:rPr>
          <w:rStyle w:val="Char0"/>
          <w:color w:val="000000" w:themeColor="text1"/>
          <w:rtl/>
        </w:rPr>
        <w:t>‌</w:t>
      </w:r>
      <w:r w:rsidR="00242304" w:rsidRPr="00781059">
        <w:rPr>
          <w:rStyle w:val="Char0"/>
          <w:rFonts w:hint="cs"/>
          <w:color w:val="000000" w:themeColor="text1"/>
          <w:rtl/>
        </w:rPr>
        <w:t>ی</w:t>
      </w:r>
      <w:r w:rsidRPr="00781059">
        <w:rPr>
          <w:rStyle w:val="Char0"/>
          <w:color w:val="000000" w:themeColor="text1"/>
          <w:rtl/>
        </w:rPr>
        <w:t xml:space="preserve"> ماه رمضان».</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دلایل آن در آیات محکم و روشن قرآن کریم بطور مفصل آمده است و آنکه قرآن را بخواند </w:t>
      </w:r>
      <w:r w:rsidR="00BA47FB" w:rsidRPr="00781059">
        <w:rPr>
          <w:rStyle w:val="Char0"/>
          <w:rFonts w:hint="cs"/>
          <w:color w:val="000000" w:themeColor="text1"/>
          <w:rtl/>
        </w:rPr>
        <w:t>این مهم را شاهد خواهد بود</w:t>
      </w:r>
      <w:r w:rsidRPr="00781059">
        <w:rPr>
          <w:rStyle w:val="Char0"/>
          <w:color w:val="000000" w:themeColor="text1"/>
          <w:rtl/>
        </w:rPr>
        <w:t xml:space="preserve"> و آنکه سواد ندارد و خواندن و نوشتن نمی‌داند، با شنیدن قرآن به آن پی خواهد برد، زیرا هرکس رکنی از ارکان آن را انکار کند، نزد تمامی علمای اهل سنت کافر است، زیرا چیزی را </w:t>
      </w:r>
      <w:r w:rsidR="00BA47FB" w:rsidRPr="00781059">
        <w:rPr>
          <w:rStyle w:val="Charb"/>
          <w:color w:val="000000" w:themeColor="text1"/>
          <w:rtl/>
        </w:rPr>
        <w:t>از قرآن</w:t>
      </w:r>
      <w:r w:rsidR="00BA47FB" w:rsidRPr="00781059">
        <w:rPr>
          <w:rStyle w:val="Char0"/>
          <w:color w:val="000000" w:themeColor="text1"/>
          <w:rtl/>
        </w:rPr>
        <w:t xml:space="preserve"> و سنت تکذیب کرده است </w:t>
      </w:r>
      <w:r w:rsidRPr="00781059">
        <w:rPr>
          <w:rStyle w:val="Char0"/>
          <w:color w:val="000000" w:themeColor="text1"/>
          <w:rtl/>
        </w:rPr>
        <w:t xml:space="preserve">که تمام </w:t>
      </w:r>
      <w:r w:rsidRPr="00781059">
        <w:rPr>
          <w:rStyle w:val="Charb"/>
          <w:color w:val="000000" w:themeColor="text1"/>
          <w:rtl/>
        </w:rPr>
        <w:t xml:space="preserve">علما </w:t>
      </w:r>
      <w:r w:rsidR="00BA47FB" w:rsidRPr="00781059">
        <w:rPr>
          <w:rStyle w:val="Char0"/>
          <w:color w:val="000000" w:themeColor="text1"/>
          <w:rtl/>
        </w:rPr>
        <w:t>بر آن اجماع نموده‌اند</w:t>
      </w:r>
      <w:r w:rsidRPr="00781059">
        <w:rPr>
          <w:rStyle w:val="Char0"/>
          <w:color w:val="000000" w:themeColor="text1"/>
          <w:rtl/>
        </w:rPr>
        <w:t>.</w:t>
      </w:r>
    </w:p>
    <w:p w:rsidR="00994878" w:rsidRPr="00781059" w:rsidRDefault="00994878" w:rsidP="00781059">
      <w:pPr>
        <w:pStyle w:val="a4"/>
        <w:spacing w:before="80"/>
        <w:rPr>
          <w:color w:val="000000" w:themeColor="text1"/>
          <w:rtl/>
          <w:lang w:bidi="fa-IR"/>
        </w:rPr>
      </w:pPr>
      <w:r w:rsidRPr="00781059">
        <w:rPr>
          <w:color w:val="000000" w:themeColor="text1"/>
          <w:rtl/>
          <w:lang w:bidi="fa-IR"/>
        </w:rPr>
        <w:t>سوال: حال همان سوال را متوجه</w:t>
      </w:r>
      <w:r w:rsidR="003606D2" w:rsidRPr="00781059">
        <w:rPr>
          <w:color w:val="000000" w:themeColor="text1"/>
          <w:rtl/>
          <w:lang w:bidi="fa-IR"/>
        </w:rPr>
        <w:t>‌</w:t>
      </w:r>
      <w:r w:rsidR="00242304" w:rsidRPr="00781059">
        <w:rPr>
          <w:rFonts w:hint="cs"/>
          <w:color w:val="000000" w:themeColor="text1"/>
          <w:rtl/>
          <w:lang w:bidi="fa-IR"/>
        </w:rPr>
        <w:t>ی</w:t>
      </w:r>
      <w:r w:rsidRPr="00781059">
        <w:rPr>
          <w:color w:val="000000" w:themeColor="text1"/>
          <w:rtl/>
          <w:lang w:bidi="fa-IR"/>
        </w:rPr>
        <w:t xml:space="preserve"> علمای شیعه می‌کنیم: ارکان اسلام را با ذکر دلایل روشن در قرآن کریم بر شمارید؟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شیعه نیز با </w:t>
      </w:r>
      <w:r w:rsidRPr="00781059">
        <w:rPr>
          <w:rStyle w:val="Charb"/>
          <w:color w:val="000000" w:themeColor="text1"/>
          <w:rtl/>
        </w:rPr>
        <w:t>استناد به چندین روایت از روایات کتاب‌های</w:t>
      </w:r>
      <w:r w:rsidRPr="00781059">
        <w:rPr>
          <w:rStyle w:val="Char0"/>
          <w:color w:val="000000" w:themeColor="text1"/>
          <w:rtl/>
        </w:rPr>
        <w:t xml:space="preserve"> مشهور خود در پاسخ می‌گوید: ارکان اسلام پنج مورد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از ابوجعفر</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روایت است که گفت: «اسلام بر پنج چیز بنا شده</w:t>
      </w:r>
      <w:r w:rsidR="00242304" w:rsidRPr="00781059">
        <w:rPr>
          <w:rStyle w:val="Char0"/>
          <w:rFonts w:hint="cs"/>
          <w:color w:val="000000" w:themeColor="text1"/>
          <w:rtl/>
        </w:rPr>
        <w:t xml:space="preserve"> است</w:t>
      </w:r>
      <w:r w:rsidRPr="00781059">
        <w:rPr>
          <w:rStyle w:val="Char0"/>
          <w:color w:val="000000" w:themeColor="text1"/>
          <w:rtl/>
        </w:rPr>
        <w:t xml:space="preserve">: بر نماز و زکات و حج و روزه و ولایت». زراره می‌گوید: گفتم: </w:t>
      </w:r>
      <w:r w:rsidRPr="00781059">
        <w:rPr>
          <w:rStyle w:val="Charb"/>
          <w:color w:val="000000" w:themeColor="text1"/>
          <w:rtl/>
        </w:rPr>
        <w:t>برترین</w:t>
      </w:r>
      <w:r w:rsidR="004A0C60" w:rsidRPr="00781059">
        <w:rPr>
          <w:rStyle w:val="Charb"/>
          <w:color w:val="000000" w:themeColor="text1"/>
          <w:rtl/>
        </w:rPr>
        <w:t xml:space="preserve"> این‌ها </w:t>
      </w:r>
      <w:r w:rsidRPr="00781059">
        <w:rPr>
          <w:rStyle w:val="Charb"/>
          <w:color w:val="000000" w:themeColor="text1"/>
          <w:rtl/>
        </w:rPr>
        <w:t>کدام</w:t>
      </w:r>
      <w:r w:rsidRPr="00781059">
        <w:rPr>
          <w:rStyle w:val="Char0"/>
          <w:color w:val="000000" w:themeColor="text1"/>
          <w:rtl/>
        </w:rPr>
        <w:t xml:space="preserve"> است؟ گفت: ولایت برتر است، زیرا کلید</w:t>
      </w:r>
      <w:r w:rsidR="004A0C60" w:rsidRPr="00781059">
        <w:rPr>
          <w:rStyle w:val="Char0"/>
          <w:color w:val="000000" w:themeColor="text1"/>
          <w:rtl/>
        </w:rPr>
        <w:t xml:space="preserve"> آن‌هاس</w:t>
      </w:r>
      <w:r w:rsidRPr="00781059">
        <w:rPr>
          <w:rStyle w:val="Char0"/>
          <w:color w:val="000000" w:themeColor="text1"/>
          <w:rtl/>
        </w:rPr>
        <w:t>ت و شخص والی راهنمای</w:t>
      </w:r>
      <w:r w:rsidR="004A0C60" w:rsidRPr="00781059">
        <w:rPr>
          <w:rStyle w:val="Char0"/>
          <w:color w:val="000000" w:themeColor="text1"/>
          <w:rtl/>
        </w:rPr>
        <w:t xml:space="preserve"> آن‌هاس</w:t>
      </w:r>
      <w:r w:rsidRPr="00781059">
        <w:rPr>
          <w:rStyle w:val="Char0"/>
          <w:color w:val="000000" w:themeColor="text1"/>
          <w:rtl/>
        </w:rPr>
        <w:t>ت ..»</w:t>
      </w:r>
      <w:r w:rsidRPr="00781059">
        <w:rPr>
          <w:rStyle w:val="FootnoteReference"/>
          <w:rFonts w:ascii="IRLotus" w:hAnsi="IRLotus" w:cs="IRNazli"/>
          <w:color w:val="000000" w:themeColor="text1"/>
          <w:rtl/>
          <w:lang w:bidi="fa-IR"/>
        </w:rPr>
        <w:footnoteReference w:id="108"/>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3"/>
          <w:color w:val="000000" w:themeColor="text1"/>
          <w:rtl/>
        </w:rPr>
        <w:lastRenderedPageBreak/>
        <w:t>«بني الإسلام على خمس دعائم: على الصلاة والزكاة والصوم والحج وولاية أمير المؤمنين والأئمة من ولده عليهم السلام»</w:t>
      </w:r>
      <w:r w:rsidRPr="00781059">
        <w:rPr>
          <w:rFonts w:ascii="IRLotus" w:hAnsi="IRLotus" w:cs="IRNazli"/>
          <w:color w:val="000000" w:themeColor="text1"/>
          <w:vertAlign w:val="superscript"/>
          <w:rtl/>
          <w:lang w:bidi="fa-IR"/>
        </w:rPr>
        <w:footnoteReference w:id="109"/>
      </w:r>
      <w:r w:rsidRPr="00781059">
        <w:rPr>
          <w:rStyle w:val="Char0"/>
          <w:color w:val="000000" w:themeColor="text1"/>
          <w:rtl/>
        </w:rPr>
        <w:t>: «اسلام بر پنج اصل بنا شده است: بر نماز و زکات و روزه و حج و ولایت امیر</w:t>
      </w:r>
      <w:r w:rsidR="005573C9" w:rsidRPr="00781059">
        <w:rPr>
          <w:rStyle w:val="Char0"/>
          <w:rFonts w:hint="cs"/>
          <w:color w:val="000000" w:themeColor="text1"/>
          <w:rtl/>
        </w:rPr>
        <w:t xml:space="preserve"> </w:t>
      </w:r>
      <w:r w:rsidRPr="00781059">
        <w:rPr>
          <w:rStyle w:val="Char0"/>
          <w:color w:val="000000" w:themeColor="text1"/>
          <w:rtl/>
        </w:rPr>
        <w:t>المؤنین و امامان از فرزندان او علیهم السلام».</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این روایات و روایات زیاد دیگری بر این دلالت دارد که ولایت رکن اساسی نزد</w:t>
      </w:r>
      <w:r w:rsidR="004A0C60" w:rsidRPr="00781059">
        <w:rPr>
          <w:rStyle w:val="Char0"/>
          <w:color w:val="000000" w:themeColor="text1"/>
          <w:rtl/>
        </w:rPr>
        <w:t xml:space="preserve"> آن‌ها </w:t>
      </w:r>
      <w:r w:rsidRPr="00781059">
        <w:rPr>
          <w:rStyle w:val="Char0"/>
          <w:color w:val="000000" w:themeColor="text1"/>
          <w:rtl/>
        </w:rPr>
        <w:t>می‌باشد.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من در کتاب‌های شیعه جستجو کردم، اما روایاتی که شیعه را تنها ملزم به شهادتین نماید، نیافتم!</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زیرا</w:t>
      </w:r>
      <w:r w:rsidR="004A0C60" w:rsidRPr="00781059">
        <w:rPr>
          <w:rStyle w:val="Char0"/>
          <w:color w:val="000000" w:themeColor="text1"/>
          <w:rtl/>
        </w:rPr>
        <w:t xml:space="preserve"> آن‌ها </w:t>
      </w:r>
      <w:r w:rsidRPr="00781059">
        <w:rPr>
          <w:rStyle w:val="Char0"/>
          <w:color w:val="000000" w:themeColor="text1"/>
          <w:rtl/>
        </w:rPr>
        <w:t>بجای شهادتین، ولایت را قرار داده‌اند! و اگر بخواهند اهمیت شهادتین را در اسلام بیان نمایند، -که چیز نادری است- به کتاب‌های اهل سنت، همچون بخاری و مسلم و غیره استناد می‌کنند و اگر روایاتی در کتاب‌های شیعه یافت شود که در مورد شهادتین سخن می‌گوید، گوینده</w:t>
      </w:r>
      <w:r w:rsidR="003606D2" w:rsidRPr="00781059">
        <w:rPr>
          <w:rStyle w:val="Char0"/>
          <w:color w:val="000000" w:themeColor="text1"/>
          <w:rtl/>
        </w:rPr>
        <w:t>‌</w:t>
      </w:r>
      <w:r w:rsidR="00242304" w:rsidRPr="00781059">
        <w:rPr>
          <w:rStyle w:val="Char0"/>
          <w:rFonts w:hint="cs"/>
          <w:color w:val="000000" w:themeColor="text1"/>
          <w:rtl/>
        </w:rPr>
        <w:t>ی</w:t>
      </w:r>
      <w:r w:rsidRPr="00781059">
        <w:rPr>
          <w:rStyle w:val="Char0"/>
          <w:color w:val="000000" w:themeColor="text1"/>
          <w:rtl/>
        </w:rPr>
        <w:t xml:space="preserve"> آن را ناگزیر ملزم به ولایت می‌نماید.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از امام محمد باقر</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روایت شده</w:t>
      </w:r>
      <w:r w:rsidR="00242304" w:rsidRPr="00781059">
        <w:rPr>
          <w:rStyle w:val="Char0"/>
          <w:rFonts w:hint="cs"/>
          <w:color w:val="000000" w:themeColor="text1"/>
          <w:rtl/>
        </w:rPr>
        <w:t xml:space="preserve"> </w:t>
      </w:r>
      <w:r w:rsidRPr="00781059">
        <w:rPr>
          <w:rStyle w:val="Char0"/>
          <w:color w:val="000000" w:themeColor="text1"/>
          <w:rtl/>
        </w:rPr>
        <w:t>که گفت: «الله متعال از پشت فرزندان آدم فرزندان‌شان را پديد آورد و آنان را بر خودشان گواه گرفت که آيا من پروردگار شما نيستم و محمد رسول من نیست و علی امیر المؤمنین نیست؟ همانگونه که خداوند متعال از مخلوقات و پیامبران در اقرار به وحدانیت او تعالی و نبوت محمد و ولایت علی پیمان گرفت و به خاتم پیامبران وحی کرد: «من عمل هیچکس را نمی‌پذیرم تا اینکه به نبوت تو و ولایت علی اقرار کند، پس هرکس بگوید لاإله إلا الله محمد رسول الله و به ولایت علی متمسک شود، وارد بهشت می‌گردد»</w:t>
      </w:r>
      <w:r w:rsidRPr="00781059">
        <w:rPr>
          <w:rStyle w:val="FootnoteReference"/>
          <w:rFonts w:ascii="IRLotus" w:hAnsi="IRLotus" w:cs="IRNazli"/>
          <w:color w:val="000000" w:themeColor="text1"/>
          <w:rtl/>
          <w:lang w:bidi="fa-IR"/>
        </w:rPr>
        <w:footnoteReference w:id="110"/>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بلکه در کتاب‌های شیعه شاهد روایاتی هستیم که از شأن و مقام لا إله إلا الله، آنگاه که به تنهایی گفته شود و با </w:t>
      </w:r>
      <w:r w:rsidRPr="00781059">
        <w:rPr>
          <w:rStyle w:val="Charb"/>
          <w:color w:val="000000" w:themeColor="text1"/>
          <w:rtl/>
        </w:rPr>
        <w:t>اقرار به امامت همراه نباشد،</w:t>
      </w:r>
      <w:r w:rsidRPr="00781059">
        <w:rPr>
          <w:rStyle w:val="Char0"/>
          <w:color w:val="000000" w:themeColor="text1"/>
          <w:rtl/>
        </w:rPr>
        <w:t xml:space="preserve"> کاسته‌اند؛ در کتاب کافی و  غیره </w:t>
      </w:r>
      <w:r w:rsidRPr="00781059">
        <w:rPr>
          <w:rStyle w:val="Char0"/>
          <w:color w:val="000000" w:themeColor="text1"/>
          <w:rtl/>
        </w:rPr>
        <w:lastRenderedPageBreak/>
        <w:t xml:space="preserve">آمده است: از ابان بن تغلب از ابوعبدالله </w:t>
      </w:r>
      <w:r w:rsidRPr="00781059">
        <w:rPr>
          <w:rStyle w:val="Charb"/>
          <w:color w:val="000000" w:themeColor="text1"/>
          <w:rtl/>
        </w:rPr>
        <w:t>صادق</w:t>
      </w:r>
      <w:r w:rsidR="0002119C" w:rsidRPr="00781059">
        <w:rPr>
          <w:rStyle w:val="Charb"/>
          <w:rFonts w:cs="CTraditional Arabic"/>
          <w:color w:val="000000" w:themeColor="text1"/>
          <w:rtl/>
        </w:rPr>
        <w:t> </w:t>
      </w:r>
      <w:r w:rsidR="0002119C" w:rsidRPr="00781059">
        <w:rPr>
          <w:rStyle w:val="Charb"/>
          <w:rFonts w:cs="CTraditional Arabic" w:hint="cs"/>
          <w:color w:val="000000" w:themeColor="text1"/>
          <w:rtl/>
        </w:rPr>
        <w:t>÷</w:t>
      </w:r>
      <w:r w:rsidR="005573C9" w:rsidRPr="00781059">
        <w:rPr>
          <w:rStyle w:val="Charb"/>
          <w:rFonts w:hint="cs"/>
          <w:color w:val="000000" w:themeColor="text1"/>
          <w:rtl/>
        </w:rPr>
        <w:t xml:space="preserve"> </w:t>
      </w:r>
      <w:r w:rsidR="00907B12" w:rsidRPr="00781059">
        <w:rPr>
          <w:rStyle w:val="Char0"/>
          <w:color w:val="000000" w:themeColor="text1"/>
          <w:rtl/>
        </w:rPr>
        <w:t xml:space="preserve"> </w:t>
      </w:r>
      <w:r w:rsidRPr="00781059">
        <w:rPr>
          <w:rStyle w:val="Char0"/>
          <w:color w:val="000000" w:themeColor="text1"/>
          <w:rtl/>
        </w:rPr>
        <w:t>روایت است که گفت: «ای ابان، وقتی به کوفه رفتی این حدیث را روایت کن: هرکس خالصانه شهادت دهد که هیچ معبود برحقی جز الله نیست، بهشت بر او واجب می‌شود». (راوی) می‌گوید: به او گفتم: همانا از هر صنف و گروهی مردم نزد من می‌آیند، برای همه</w:t>
      </w:r>
      <w:r w:rsidR="003606D2" w:rsidRPr="00781059">
        <w:rPr>
          <w:rStyle w:val="Char0"/>
          <w:color w:val="000000" w:themeColor="text1"/>
          <w:rtl/>
        </w:rPr>
        <w:t>‌</w:t>
      </w:r>
      <w:r w:rsidRPr="00781059">
        <w:rPr>
          <w:rStyle w:val="Char0"/>
          <w:color w:val="000000" w:themeColor="text1"/>
          <w:rtl/>
        </w:rPr>
        <w:t xml:space="preserve"> این حدیث را روایت کنم؟ گفت: «بله ای ابان، آنگاه که روز قیامت فرا رسد، خداوند اولین و آخرین را گرد هم آورد و لا إله إلا الله را از</w:t>
      </w:r>
      <w:r w:rsidR="004A0C60" w:rsidRPr="00781059">
        <w:rPr>
          <w:rStyle w:val="Char0"/>
          <w:color w:val="000000" w:themeColor="text1"/>
          <w:rtl/>
        </w:rPr>
        <w:t xml:space="preserve"> آن‌ها </w:t>
      </w:r>
      <w:r w:rsidRPr="00781059">
        <w:rPr>
          <w:rStyle w:val="Char0"/>
          <w:color w:val="000000" w:themeColor="text1"/>
          <w:rtl/>
        </w:rPr>
        <w:t>سلب نماید، مگر از کسانی که بر این امر هستند»</w:t>
      </w:r>
      <w:r w:rsidRPr="00781059">
        <w:rPr>
          <w:rStyle w:val="FootnoteReference"/>
          <w:rFonts w:ascii="IRLotus" w:hAnsi="IRLotus" w:cs="IRNazli"/>
          <w:color w:val="000000" w:themeColor="text1"/>
          <w:rtl/>
          <w:lang w:bidi="fa-IR"/>
        </w:rPr>
        <w:footnoteReference w:id="111"/>
      </w:r>
      <w:r w:rsidRPr="00781059">
        <w:rPr>
          <w:rStyle w:val="Char0"/>
          <w:color w:val="000000" w:themeColor="text1"/>
          <w:rtl/>
        </w:rPr>
        <w:t xml:space="preserve">؛ پاک و منزه است الله از </w:t>
      </w:r>
      <w:r w:rsidRPr="00BB5BA2">
        <w:rPr>
          <w:rStyle w:val="Char0"/>
          <w:color w:val="000000" w:themeColor="text1"/>
          <w:spacing w:val="-4"/>
          <w:rtl/>
        </w:rPr>
        <w:t>توصیفات</w:t>
      </w:r>
      <w:r w:rsidR="004A0C60" w:rsidRPr="00BB5BA2">
        <w:rPr>
          <w:rStyle w:val="Char0"/>
          <w:color w:val="000000" w:themeColor="text1"/>
          <w:spacing w:val="-4"/>
          <w:rtl/>
        </w:rPr>
        <w:t xml:space="preserve"> آن‌ها،</w:t>
      </w:r>
      <w:r w:rsidRPr="00BB5BA2">
        <w:rPr>
          <w:rStyle w:val="Char0"/>
          <w:color w:val="000000" w:themeColor="text1"/>
          <w:spacing w:val="-4"/>
          <w:rtl/>
        </w:rPr>
        <w:t xml:space="preserve"> خداوندی که می‌گوید: </w:t>
      </w:r>
      <w:r w:rsidR="005573C9" w:rsidRPr="00BB5BA2">
        <w:rPr>
          <w:rStyle w:val="Char0"/>
          <w:rFonts w:cs="Traditional Arabic"/>
          <w:color w:val="000000" w:themeColor="text1"/>
          <w:spacing w:val="-4"/>
          <w:shd w:val="clear" w:color="auto" w:fill="FFFFFF"/>
          <w:rtl/>
        </w:rPr>
        <w:t>﴿</w:t>
      </w:r>
      <w:r w:rsidR="005573C9" w:rsidRPr="00BB5BA2">
        <w:rPr>
          <w:rStyle w:val="Char7"/>
          <w:color w:val="000000" w:themeColor="text1"/>
          <w:spacing w:val="-4"/>
          <w:rtl/>
        </w:rPr>
        <w:t xml:space="preserve">إِنَّهُمۡ كَانُوٓاْ إِذَا قِيلَ لَهُمۡ لَآ إِلَٰهَ إِلَّا </w:t>
      </w:r>
      <w:r w:rsidR="005573C9" w:rsidRPr="00BB5BA2">
        <w:rPr>
          <w:rStyle w:val="Char7"/>
          <w:rFonts w:hint="cs"/>
          <w:color w:val="000000" w:themeColor="text1"/>
          <w:spacing w:val="-4"/>
          <w:rtl/>
        </w:rPr>
        <w:t>ٱ</w:t>
      </w:r>
      <w:r w:rsidR="005573C9" w:rsidRPr="00BB5BA2">
        <w:rPr>
          <w:rStyle w:val="Char7"/>
          <w:rFonts w:hint="eastAsia"/>
          <w:color w:val="000000" w:themeColor="text1"/>
          <w:spacing w:val="-4"/>
          <w:rtl/>
        </w:rPr>
        <w:t>للَّهُ</w:t>
      </w:r>
      <w:r w:rsidR="005573C9" w:rsidRPr="00BB5BA2">
        <w:rPr>
          <w:rStyle w:val="Char7"/>
          <w:color w:val="000000" w:themeColor="text1"/>
          <w:spacing w:val="-4"/>
          <w:rtl/>
        </w:rPr>
        <w:t xml:space="preserve"> يَسۡتَكۡبِرُونَ٣٥</w:t>
      </w:r>
      <w:r w:rsidR="005573C9" w:rsidRPr="00BB5BA2">
        <w:rPr>
          <w:rStyle w:val="Char0"/>
          <w:rFonts w:cs="Traditional Arabic"/>
          <w:color w:val="000000" w:themeColor="text1"/>
          <w:spacing w:val="-4"/>
          <w:shd w:val="clear" w:color="auto" w:fill="FFFFFF"/>
          <w:rtl/>
        </w:rPr>
        <w:t>﴾</w:t>
      </w:r>
      <w:r w:rsidR="005573C9" w:rsidRPr="00781059">
        <w:rPr>
          <w:rStyle w:val="Char7"/>
          <w:color w:val="000000" w:themeColor="text1"/>
          <w:rtl/>
        </w:rPr>
        <w:t xml:space="preserve"> </w:t>
      </w:r>
      <w:r w:rsidR="005573C9" w:rsidRPr="00781059">
        <w:rPr>
          <w:rStyle w:val="Char"/>
          <w:color w:val="000000" w:themeColor="text1"/>
          <w:rtl/>
        </w:rPr>
        <w:t>[الصافات: 35]</w:t>
      </w:r>
      <w:r w:rsidRPr="00781059">
        <w:rPr>
          <w:rStyle w:val="Char0"/>
          <w:color w:val="000000" w:themeColor="text1"/>
          <w:rtl/>
        </w:rPr>
        <w:t xml:space="preserve"> </w:t>
      </w:r>
      <w:r w:rsidRPr="00781059">
        <w:rPr>
          <w:rStyle w:val="Char5"/>
          <w:color w:val="000000" w:themeColor="text1"/>
          <w:rtl/>
        </w:rPr>
        <w:t>«آن</w:t>
      </w:r>
      <w:r w:rsidR="00023B11" w:rsidRPr="00781059">
        <w:rPr>
          <w:rStyle w:val="Char5"/>
          <w:color w:val="000000" w:themeColor="text1"/>
          <w:rtl/>
        </w:rPr>
        <w:t>‌</w:t>
      </w:r>
      <w:r w:rsidRPr="00781059">
        <w:rPr>
          <w:rStyle w:val="Char5"/>
          <w:color w:val="000000" w:themeColor="text1"/>
          <w:rtl/>
        </w:rPr>
        <w:t>ها (در دنیا چنان) بودند که چون به</w:t>
      </w:r>
      <w:r w:rsidR="004A0C60" w:rsidRPr="00781059">
        <w:rPr>
          <w:rStyle w:val="Char5"/>
          <w:color w:val="000000" w:themeColor="text1"/>
          <w:rtl/>
        </w:rPr>
        <w:t xml:space="preserve"> آن‌ها </w:t>
      </w:r>
      <w:r w:rsidRPr="00781059">
        <w:rPr>
          <w:rStyle w:val="Char5"/>
          <w:color w:val="000000" w:themeColor="text1"/>
          <w:rtl/>
        </w:rPr>
        <w:t>گفته می‌شد: «معبودی (به حق) جز الله نیست» سرکشی (و تکبر) می‌کردند»</w:t>
      </w:r>
      <w:r w:rsidRPr="00781059">
        <w:rPr>
          <w:rStyle w:val="FootnoteReference"/>
          <w:rFonts w:ascii="IRLotus" w:hAnsi="IRLotus" w:cs="IRNazli"/>
          <w:color w:val="000000" w:themeColor="text1"/>
          <w:rtl/>
          <w:lang w:bidi="fa-IR"/>
        </w:rPr>
        <w:footnoteReference w:id="112"/>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درنتیجه شیعه تنها در مسمای چهار رکن از این ارکان با اهل سنت اشتراک دارد که عبارت است از: برپا داشتن نماز، روزه</w:t>
      </w:r>
      <w:r w:rsidR="003606D2" w:rsidRPr="00781059">
        <w:rPr>
          <w:rStyle w:val="Char0"/>
          <w:color w:val="000000" w:themeColor="text1"/>
          <w:rtl/>
        </w:rPr>
        <w:t>‌</w:t>
      </w:r>
      <w:r w:rsidR="00242304" w:rsidRPr="00781059">
        <w:rPr>
          <w:rStyle w:val="Char0"/>
          <w:rFonts w:hint="cs"/>
          <w:color w:val="000000" w:themeColor="text1"/>
          <w:rtl/>
        </w:rPr>
        <w:t>ی</w:t>
      </w:r>
      <w:r w:rsidRPr="00781059">
        <w:rPr>
          <w:rStyle w:val="Char0"/>
          <w:color w:val="000000" w:themeColor="text1"/>
          <w:rtl/>
        </w:rPr>
        <w:t xml:space="preserve"> رمضان، پرداخت زکات و حج خانه</w:t>
      </w:r>
      <w:r w:rsidR="003606D2" w:rsidRPr="00781059">
        <w:rPr>
          <w:rStyle w:val="Char0"/>
          <w:color w:val="000000" w:themeColor="text1"/>
          <w:rtl/>
        </w:rPr>
        <w:t>‌</w:t>
      </w:r>
      <w:r w:rsidR="00242304" w:rsidRPr="00781059">
        <w:rPr>
          <w:rStyle w:val="Char0"/>
          <w:rFonts w:hint="cs"/>
          <w:color w:val="000000" w:themeColor="text1"/>
          <w:rtl/>
        </w:rPr>
        <w:t>ی</w:t>
      </w:r>
      <w:r w:rsidRPr="00781059">
        <w:rPr>
          <w:rStyle w:val="Char0"/>
          <w:color w:val="000000" w:themeColor="text1"/>
          <w:rtl/>
        </w:rPr>
        <w:t xml:space="preserve"> خدا؛ هرچند پیرامون کیفیت برپایی این چهار رکن و شعبه‌های هریک از</w:t>
      </w:r>
      <w:r w:rsidR="004A0C60" w:rsidRPr="00781059">
        <w:rPr>
          <w:rStyle w:val="Char0"/>
          <w:color w:val="000000" w:themeColor="text1"/>
          <w:rtl/>
        </w:rPr>
        <w:t xml:space="preserve"> آن‌ها </w:t>
      </w:r>
      <w:r w:rsidRPr="00781059">
        <w:rPr>
          <w:rStyle w:val="Char0"/>
          <w:color w:val="000000" w:themeColor="text1"/>
          <w:rtl/>
        </w:rPr>
        <w:t>از واجبات و سنن، اختلافات بسیاری میان آنان وجود دارد.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اگر از شیعه بخواهیم دلایل این چهار رکن (نماز، زکات، روزه و حج) را از قرآن کریم برای ما ذکر کنند، همانند اهل سنت، دلایل واضح و متعددی برای این ارکان اقامه خواهند کرد؛ زیرا دلایل این چهار رکن به وضوح در کتاب الله تعالی آمده است و هیچ غبار و ابهامی بر این دلایل پرده نینداخته</w:t>
      </w:r>
      <w:r w:rsidR="00242304" w:rsidRPr="00781059">
        <w:rPr>
          <w:rStyle w:val="Char0"/>
          <w:rFonts w:hint="cs"/>
          <w:color w:val="000000" w:themeColor="text1"/>
          <w:rtl/>
        </w:rPr>
        <w:t xml:space="preserve"> است</w:t>
      </w:r>
      <w:r w:rsidRPr="00781059">
        <w:rPr>
          <w:rStyle w:val="Char0"/>
          <w:color w:val="000000" w:themeColor="text1"/>
          <w:rtl/>
        </w:rPr>
        <w:t xml:space="preserve"> و آیات آن محکم و بیّن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پس از همه</w:t>
      </w:r>
      <w:r w:rsidR="003606D2" w:rsidRPr="00781059">
        <w:rPr>
          <w:rStyle w:val="Char0"/>
          <w:color w:val="000000" w:themeColor="text1"/>
          <w:rtl/>
        </w:rPr>
        <w:t>‌</w:t>
      </w:r>
      <w:r w:rsidR="00242304" w:rsidRPr="00781059">
        <w:rPr>
          <w:rStyle w:val="Char0"/>
          <w:rFonts w:hint="cs"/>
          <w:color w:val="000000" w:themeColor="text1"/>
          <w:rtl/>
        </w:rPr>
        <w:t>ی</w:t>
      </w:r>
      <w:r w:rsidR="004A0C60" w:rsidRPr="00781059">
        <w:rPr>
          <w:rStyle w:val="Char0"/>
          <w:color w:val="000000" w:themeColor="text1"/>
          <w:rtl/>
        </w:rPr>
        <w:t xml:space="preserve"> این‌ها</w:t>
      </w:r>
      <w:r w:rsidR="00BA47FB" w:rsidRPr="00781059">
        <w:rPr>
          <w:rStyle w:val="Char0"/>
          <w:rFonts w:hint="cs"/>
          <w:color w:val="000000" w:themeColor="text1"/>
          <w:rtl/>
        </w:rPr>
        <w:t>،</w:t>
      </w:r>
      <w:r w:rsidR="004A0C60" w:rsidRPr="00781059">
        <w:rPr>
          <w:rStyle w:val="Char0"/>
          <w:color w:val="000000" w:themeColor="text1"/>
          <w:rtl/>
        </w:rPr>
        <w:t xml:space="preserve"> </w:t>
      </w:r>
      <w:r w:rsidRPr="00781059">
        <w:rPr>
          <w:rStyle w:val="Char0"/>
          <w:color w:val="000000" w:themeColor="text1"/>
          <w:rtl/>
        </w:rPr>
        <w:t>بر اهل سنت واجب است که رکن اول خود، یعنی شهادتین را از قرآن کریم ثابت نمایند و شیعه نیز صحت رکن ولایت را از قرآن ثابت کند، همانند چهار رکن دیگری که بر رکن بودن آن در اسلام اتفاق دارند.</w:t>
      </w:r>
    </w:p>
    <w:p w:rsidR="00994878" w:rsidRPr="00781059" w:rsidRDefault="00994878" w:rsidP="00781059">
      <w:pPr>
        <w:pStyle w:val="a2"/>
        <w:rPr>
          <w:rFonts w:ascii="IRLotus" w:hAnsi="IRLotus" w:cs="IRLotus"/>
          <w:color w:val="000000" w:themeColor="text1"/>
          <w:rtl/>
          <w:lang w:bidi="fa-IR"/>
        </w:rPr>
      </w:pPr>
      <w:bookmarkStart w:id="32" w:name="_Toc507081766"/>
      <w:bookmarkStart w:id="33" w:name="_Toc516094363"/>
      <w:r w:rsidRPr="00781059">
        <w:rPr>
          <w:rFonts w:hint="cs"/>
          <w:color w:val="000000" w:themeColor="text1"/>
          <w:rtl/>
        </w:rPr>
        <w:lastRenderedPageBreak/>
        <w:t>دلایل اهل سنت برای اثبات رکن شهادتین از قرآن کریم</w:t>
      </w:r>
      <w:bookmarkEnd w:id="32"/>
      <w:bookmarkEnd w:id="33"/>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در این بخش اهمیت شهادتین و وجوب آن را در میان ارکان اسلام بیان می‌کنم؛ ابتدا از شیعه می‌پرسم: آیا امکان دارد یک </w:t>
      </w:r>
      <w:r w:rsidRPr="00781059">
        <w:rPr>
          <w:rStyle w:val="Charb"/>
          <w:color w:val="000000" w:themeColor="text1"/>
          <w:rtl/>
        </w:rPr>
        <w:t>غیر مسلمان بی آنکه شهادتین بگوید بر اسلام گردن نهد و مسلمان</w:t>
      </w:r>
      <w:r w:rsidR="00D54533" w:rsidRPr="00781059">
        <w:rPr>
          <w:rStyle w:val="Char0"/>
          <w:color w:val="000000" w:themeColor="text1"/>
          <w:rtl/>
        </w:rPr>
        <w:t xml:space="preserve"> باشد؟!</w:t>
      </w:r>
      <w:r w:rsidRPr="00781059">
        <w:rPr>
          <w:rStyle w:val="Char0"/>
          <w:color w:val="000000" w:themeColor="text1"/>
          <w:rtl/>
        </w:rPr>
        <w:t xml:space="preserve"> آیا </w:t>
      </w:r>
      <w:r w:rsidRPr="00781059">
        <w:rPr>
          <w:rStyle w:val="Charb"/>
          <w:color w:val="000000" w:themeColor="text1"/>
          <w:rtl/>
        </w:rPr>
        <w:t>امامان می‌توانند امام باشند تا زمانی</w:t>
      </w:r>
      <w:r w:rsidRPr="00781059">
        <w:rPr>
          <w:rStyle w:val="Char0"/>
          <w:color w:val="000000" w:themeColor="text1"/>
          <w:rtl/>
        </w:rPr>
        <w:t xml:space="preserve"> که شهادتین نگفته‌اند؟! تمام شیعه به این سؤال چنين پاسخ خواهند داد: هرگز چنین چیزی ممکن نیست!! زیرا برای </w:t>
      </w:r>
      <w:r w:rsidRPr="00781059">
        <w:rPr>
          <w:rStyle w:val="Charb"/>
          <w:color w:val="000000" w:themeColor="text1"/>
          <w:rtl/>
        </w:rPr>
        <w:t>وارد شدن به</w:t>
      </w:r>
      <w:r w:rsidRPr="00781059">
        <w:rPr>
          <w:rStyle w:val="Char0"/>
          <w:color w:val="000000" w:themeColor="text1"/>
          <w:rtl/>
        </w:rPr>
        <w:t xml:space="preserve"> اسلام ناگزیر باید شهادتین گفت </w:t>
      </w:r>
      <w:r w:rsidRPr="00781059">
        <w:rPr>
          <w:rStyle w:val="Charb"/>
          <w:color w:val="000000" w:themeColor="text1"/>
          <w:rtl/>
        </w:rPr>
        <w:t>و نیز امامان شیعه جز با شهادتین نمی‌توانند در جایگاه امامت قرار گیرند</w:t>
      </w:r>
      <w:r w:rsidRPr="00781059">
        <w:rPr>
          <w:rStyle w:val="Char0"/>
          <w:color w:val="000000" w:themeColor="text1"/>
          <w:rtl/>
        </w:rPr>
        <w:t>؛ چرا؟! زیرا شهادتین رکن ارکان و دروازه</w:t>
      </w:r>
      <w:r w:rsidR="003606D2" w:rsidRPr="00781059">
        <w:rPr>
          <w:rStyle w:val="Char0"/>
          <w:color w:val="000000" w:themeColor="text1"/>
          <w:rtl/>
        </w:rPr>
        <w:t>‌</w:t>
      </w:r>
      <w:r w:rsidR="00242304" w:rsidRPr="00781059">
        <w:rPr>
          <w:rStyle w:val="Char0"/>
          <w:rFonts w:hint="cs"/>
          <w:color w:val="000000" w:themeColor="text1"/>
          <w:rtl/>
        </w:rPr>
        <w:t>ی</w:t>
      </w:r>
      <w:r w:rsidRPr="00781059">
        <w:rPr>
          <w:rStyle w:val="Char0"/>
          <w:color w:val="000000" w:themeColor="text1"/>
          <w:rtl/>
        </w:rPr>
        <w:t xml:space="preserve"> اسلام است، به همین دلیل امکان ندارد خداوند متعال از شخصی تمامی ارکان اسلام را بدون شهادتین بپذیرد.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پس ای شیعه</w:t>
      </w:r>
      <w:r w:rsidR="003606D2" w:rsidRPr="00781059">
        <w:rPr>
          <w:rStyle w:val="Char0"/>
          <w:color w:val="000000" w:themeColor="text1"/>
          <w:rtl/>
        </w:rPr>
        <w:t>‌</w:t>
      </w:r>
      <w:r w:rsidR="00242304" w:rsidRPr="00781059">
        <w:rPr>
          <w:rStyle w:val="Char0"/>
          <w:rFonts w:hint="cs"/>
          <w:color w:val="000000" w:themeColor="text1"/>
          <w:rtl/>
        </w:rPr>
        <w:t>ی</w:t>
      </w:r>
      <w:r w:rsidRPr="00781059">
        <w:rPr>
          <w:rStyle w:val="Char0"/>
          <w:color w:val="000000" w:themeColor="text1"/>
          <w:rtl/>
        </w:rPr>
        <w:t xml:space="preserve"> هوشیار، چگونه دین و آیین خود را ثابت </w:t>
      </w:r>
      <w:r w:rsidR="00242304" w:rsidRPr="00781059">
        <w:rPr>
          <w:rStyle w:val="Char0"/>
          <w:rFonts w:hint="cs"/>
          <w:color w:val="000000" w:themeColor="text1"/>
          <w:rtl/>
        </w:rPr>
        <w:t>می</w:t>
      </w:r>
      <w:r w:rsidR="003606D2" w:rsidRPr="00781059">
        <w:rPr>
          <w:rStyle w:val="Char0"/>
          <w:color w:val="000000" w:themeColor="text1"/>
          <w:rtl/>
        </w:rPr>
        <w:t>‌</w:t>
      </w:r>
      <w:r w:rsidR="00242304" w:rsidRPr="00781059">
        <w:rPr>
          <w:rStyle w:val="Char0"/>
          <w:rFonts w:hint="cs"/>
          <w:color w:val="000000" w:themeColor="text1"/>
          <w:rtl/>
        </w:rPr>
        <w:t>نمایی</w:t>
      </w:r>
      <w:r w:rsidRPr="00781059">
        <w:rPr>
          <w:rStyle w:val="Char0"/>
          <w:color w:val="000000" w:themeColor="text1"/>
          <w:rtl/>
        </w:rPr>
        <w:t xml:space="preserve"> و مردم را به ولایت ملزم می‌گردانی، اما شهادتین را در ضمن ارکان خود ذکر نمی‌کنی؟!!</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اگر بخواهیم درباره</w:t>
      </w:r>
      <w:r w:rsidR="003606D2" w:rsidRPr="00781059">
        <w:rPr>
          <w:rStyle w:val="Char0"/>
          <w:color w:val="000000" w:themeColor="text1"/>
          <w:rtl/>
        </w:rPr>
        <w:t>‌</w:t>
      </w:r>
      <w:r w:rsidR="00242304" w:rsidRPr="00781059">
        <w:rPr>
          <w:rStyle w:val="Char0"/>
          <w:rFonts w:hint="cs"/>
          <w:color w:val="000000" w:themeColor="text1"/>
          <w:rtl/>
        </w:rPr>
        <w:t>ی</w:t>
      </w:r>
      <w:r w:rsidRPr="00781059">
        <w:rPr>
          <w:rStyle w:val="Char0"/>
          <w:color w:val="000000" w:themeColor="text1"/>
          <w:rtl/>
        </w:rPr>
        <w:t xml:space="preserve"> قسمت اول شهادتین در قرآن؛ یعنی (أشهد أن لا إله إلا الله) سخن بگوییم، آن را صریح و واضح در بسیاری از آیات قرآن می‌بینیم، چنانکه الله متعال می‌فرماید: </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فَ</w:t>
      </w:r>
      <w:r w:rsidR="005573C9" w:rsidRPr="00781059">
        <w:rPr>
          <w:rStyle w:val="Char7"/>
          <w:rFonts w:hint="cs"/>
          <w:color w:val="000000" w:themeColor="text1"/>
          <w:rtl/>
        </w:rPr>
        <w:t>ٱ</w:t>
      </w:r>
      <w:r w:rsidR="005573C9" w:rsidRPr="00781059">
        <w:rPr>
          <w:rStyle w:val="Char7"/>
          <w:rFonts w:hint="eastAsia"/>
          <w:color w:val="000000" w:themeColor="text1"/>
          <w:rtl/>
        </w:rPr>
        <w:t>عۡلَمۡ</w:t>
      </w:r>
      <w:r w:rsidR="005573C9" w:rsidRPr="00781059">
        <w:rPr>
          <w:rStyle w:val="Char7"/>
          <w:color w:val="000000" w:themeColor="text1"/>
          <w:rtl/>
        </w:rPr>
        <w:t xml:space="preserve"> أَنَّهُ</w:t>
      </w:r>
      <w:r w:rsidR="005573C9" w:rsidRPr="00781059">
        <w:rPr>
          <w:rStyle w:val="Char7"/>
          <w:rFonts w:hint="cs"/>
          <w:color w:val="000000" w:themeColor="text1"/>
          <w:rtl/>
        </w:rPr>
        <w:t>ۥ</w:t>
      </w:r>
      <w:r w:rsidR="005573C9" w:rsidRPr="00781059">
        <w:rPr>
          <w:rStyle w:val="Char7"/>
          <w:color w:val="000000" w:themeColor="text1"/>
          <w:rtl/>
        </w:rPr>
        <w:t xml:space="preserve"> لَآ إِلَٰهَ إِلَّا </w:t>
      </w:r>
      <w:r w:rsidR="005573C9" w:rsidRPr="00781059">
        <w:rPr>
          <w:rStyle w:val="Char7"/>
          <w:rFonts w:hint="cs"/>
          <w:color w:val="000000" w:themeColor="text1"/>
          <w:rtl/>
        </w:rPr>
        <w:t>ٱ</w:t>
      </w:r>
      <w:r w:rsidR="005573C9" w:rsidRPr="00781059">
        <w:rPr>
          <w:rStyle w:val="Char7"/>
          <w:rFonts w:hint="eastAsia"/>
          <w:color w:val="000000" w:themeColor="text1"/>
          <w:rtl/>
        </w:rPr>
        <w:t>للَّهُ</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 </w:t>
      </w:r>
      <w:r w:rsidR="005573C9" w:rsidRPr="00781059">
        <w:rPr>
          <w:rStyle w:val="Char"/>
          <w:color w:val="000000" w:themeColor="text1"/>
          <w:rtl/>
        </w:rPr>
        <w:t>[محمد: 19]</w:t>
      </w:r>
      <w:r w:rsidRPr="00781059">
        <w:rPr>
          <w:rStyle w:val="Char0"/>
          <w:color w:val="000000" w:themeColor="text1"/>
          <w:rtl/>
        </w:rPr>
        <w:t xml:space="preserve"> </w:t>
      </w:r>
      <w:r w:rsidRPr="00781059">
        <w:rPr>
          <w:rStyle w:val="Char5"/>
          <w:color w:val="000000" w:themeColor="text1"/>
          <w:rtl/>
        </w:rPr>
        <w:t>«پس (ای پیامبر) بدان که معبودی (به حق) جز «الله» نیست»</w:t>
      </w:r>
      <w:r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امثال و نمونه‌های این آیه چنان در قرآن زیاد است که بر شمردن همه‌ی</w:t>
      </w:r>
      <w:r w:rsidR="004A0C60" w:rsidRPr="00781059">
        <w:rPr>
          <w:rStyle w:val="Char0"/>
          <w:color w:val="000000" w:themeColor="text1"/>
          <w:rtl/>
        </w:rPr>
        <w:t xml:space="preserve"> آن‌ها </w:t>
      </w:r>
      <w:r w:rsidRPr="00781059">
        <w:rPr>
          <w:rStyle w:val="Char0"/>
          <w:color w:val="000000" w:themeColor="text1"/>
          <w:rtl/>
        </w:rPr>
        <w:t xml:space="preserve">کاری دشوار است، زیرا </w:t>
      </w:r>
      <w:r w:rsidR="00AF5C7E" w:rsidRPr="00781059">
        <w:rPr>
          <w:rStyle w:val="Char0"/>
          <w:rFonts w:hint="cs"/>
          <w:color w:val="000000" w:themeColor="text1"/>
          <w:rtl/>
        </w:rPr>
        <w:t xml:space="preserve">اول: </w:t>
      </w:r>
      <w:r w:rsidRPr="00781059">
        <w:rPr>
          <w:rStyle w:val="Char0"/>
          <w:color w:val="000000" w:themeColor="text1"/>
          <w:rtl/>
        </w:rPr>
        <w:t>خداوند متعال قرآن را برای اثبات وحدانیت خود و یگانگی‌اش در الوهیت</w:t>
      </w:r>
      <w:r w:rsidR="00F05030" w:rsidRPr="00781059">
        <w:rPr>
          <w:rStyle w:val="Char0"/>
          <w:rFonts w:hint="cs"/>
          <w:color w:val="000000" w:themeColor="text1"/>
          <w:rtl/>
        </w:rPr>
        <w:t xml:space="preserve">، </w:t>
      </w:r>
      <w:r w:rsidRPr="00781059">
        <w:rPr>
          <w:rStyle w:val="Char0"/>
          <w:color w:val="000000" w:themeColor="text1"/>
          <w:rtl/>
        </w:rPr>
        <w:t>ربوبیت</w:t>
      </w:r>
      <w:r w:rsidR="00F05030" w:rsidRPr="00781059">
        <w:rPr>
          <w:rStyle w:val="Char0"/>
          <w:rFonts w:hint="cs"/>
          <w:color w:val="000000" w:themeColor="text1"/>
          <w:rtl/>
        </w:rPr>
        <w:t>،</w:t>
      </w:r>
      <w:r w:rsidRPr="00781059">
        <w:rPr>
          <w:rStyle w:val="Char0"/>
          <w:color w:val="000000" w:themeColor="text1"/>
          <w:rtl/>
        </w:rPr>
        <w:t xml:space="preserve"> جبروت</w:t>
      </w:r>
      <w:r w:rsidR="00F05030" w:rsidRPr="00781059">
        <w:rPr>
          <w:rStyle w:val="Char0"/>
          <w:rFonts w:hint="cs"/>
          <w:color w:val="000000" w:themeColor="text1"/>
          <w:rtl/>
        </w:rPr>
        <w:t>،</w:t>
      </w:r>
      <w:r w:rsidRPr="00781059">
        <w:rPr>
          <w:rStyle w:val="Char0"/>
          <w:color w:val="000000" w:themeColor="text1"/>
          <w:rtl/>
        </w:rPr>
        <w:t xml:space="preserve"> ملکوت</w:t>
      </w:r>
      <w:r w:rsidR="00F05030" w:rsidRPr="00781059">
        <w:rPr>
          <w:rStyle w:val="Char0"/>
          <w:rFonts w:hint="cs"/>
          <w:color w:val="000000" w:themeColor="text1"/>
          <w:rtl/>
        </w:rPr>
        <w:t>،</w:t>
      </w:r>
      <w:r w:rsidRPr="00781059">
        <w:rPr>
          <w:rStyle w:val="Char0"/>
          <w:color w:val="000000" w:themeColor="text1"/>
          <w:rtl/>
        </w:rPr>
        <w:t xml:space="preserve"> کبریاء و عظمت نازل کرده است؛ از جمله این آیات عبارت است از: </w:t>
      </w:r>
    </w:p>
    <w:p w:rsidR="00994878" w:rsidRPr="00781059" w:rsidRDefault="005573C9" w:rsidP="00781059">
      <w:pPr>
        <w:pStyle w:val="ListParagraph"/>
        <w:ind w:left="0"/>
        <w:contextualSpacing w:val="0"/>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وَإِلَٰهُكُمۡ إِلَٰهٞ وَٰحِدٞۖ لَّآ إِلَٰهَ إِلَّا هُوَ </w:t>
      </w:r>
      <w:r w:rsidRPr="00781059">
        <w:rPr>
          <w:rStyle w:val="Char7"/>
          <w:rFonts w:hint="cs"/>
          <w:color w:val="000000" w:themeColor="text1"/>
          <w:rtl/>
        </w:rPr>
        <w:t>ٱ</w:t>
      </w:r>
      <w:r w:rsidRPr="00781059">
        <w:rPr>
          <w:rStyle w:val="Char7"/>
          <w:rFonts w:hint="eastAsia"/>
          <w:color w:val="000000" w:themeColor="text1"/>
          <w:rtl/>
        </w:rPr>
        <w:t>لرَّحۡمَٰنُ</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لرَّحِيمُ</w:t>
      </w:r>
      <w:r w:rsidRPr="00781059">
        <w:rPr>
          <w:rStyle w:val="Char7"/>
          <w:color w:val="000000" w:themeColor="text1"/>
          <w:rtl/>
        </w:rPr>
        <w:t>١٦٣</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[البقرة: 163]</w:t>
      </w:r>
      <w:r w:rsidR="00994878" w:rsidRPr="00781059">
        <w:rPr>
          <w:rStyle w:val="Char0"/>
          <w:color w:val="000000" w:themeColor="text1"/>
          <w:rtl/>
        </w:rPr>
        <w:t xml:space="preserve"> </w:t>
      </w:r>
      <w:r w:rsidR="00994878" w:rsidRPr="00781059">
        <w:rPr>
          <w:rStyle w:val="Char5"/>
          <w:color w:val="000000" w:themeColor="text1"/>
          <w:rtl/>
        </w:rPr>
        <w:t>«و الله شما الله یگانه است که غیر از او معبودی نیست؛ بخشنده‌ی مهربان است»</w:t>
      </w:r>
      <w:r w:rsidR="00994878" w:rsidRPr="00781059">
        <w:rPr>
          <w:rStyle w:val="Char0"/>
          <w:color w:val="000000" w:themeColor="text1"/>
          <w:rtl/>
        </w:rPr>
        <w:t xml:space="preserve">. </w:t>
      </w:r>
    </w:p>
    <w:p w:rsidR="00994878" w:rsidRPr="00781059" w:rsidRDefault="005573C9" w:rsidP="00781059">
      <w:pPr>
        <w:pStyle w:val="ListParagraph"/>
        <w:ind w:left="0"/>
        <w:contextualSpacing w:val="0"/>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ذَٰلِكُمُ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رَبُّكُمۡۖ لَآ إِلَٰهَ إِلَّا هُوَۖ خَٰلِقُ كُلِّ شَيۡءٖ فَ</w:t>
      </w:r>
      <w:r w:rsidRPr="00781059">
        <w:rPr>
          <w:rStyle w:val="Char7"/>
          <w:rFonts w:hint="cs"/>
          <w:color w:val="000000" w:themeColor="text1"/>
          <w:rtl/>
        </w:rPr>
        <w:t>ٱ</w:t>
      </w:r>
      <w:r w:rsidRPr="00781059">
        <w:rPr>
          <w:rStyle w:val="Char7"/>
          <w:rFonts w:hint="eastAsia"/>
          <w:color w:val="000000" w:themeColor="text1"/>
          <w:rtl/>
        </w:rPr>
        <w:t>عۡبُدُوهُۚ</w:t>
      </w:r>
      <w:r w:rsidRPr="00781059">
        <w:rPr>
          <w:rStyle w:val="Char7"/>
          <w:color w:val="000000" w:themeColor="text1"/>
          <w:rtl/>
        </w:rPr>
        <w:t xml:space="preserve"> وَهُوَ عَلَىٰ كُلِّ شَيۡءٖ وَكِيلٞ١٠٢</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[الأنعام: 102]</w:t>
      </w:r>
      <w:r w:rsidR="00994878" w:rsidRPr="00781059">
        <w:rPr>
          <w:rStyle w:val="Char0"/>
          <w:color w:val="000000" w:themeColor="text1"/>
          <w:rtl/>
        </w:rPr>
        <w:t xml:space="preserve"> </w:t>
      </w:r>
      <w:r w:rsidR="00994878" w:rsidRPr="00781059">
        <w:rPr>
          <w:rStyle w:val="Char5"/>
          <w:color w:val="000000" w:themeColor="text1"/>
          <w:rtl/>
        </w:rPr>
        <w:t>«این است الله، پروردگار شما، هیچ معبودی (بحق) جز او نیست، آفریننده‌ی همه چیز است، پس او را عبادت کنید و او بر همه چیز (کارساز و) نگهبان است»</w:t>
      </w:r>
      <w:r w:rsidR="00994878" w:rsidRPr="00781059">
        <w:rPr>
          <w:rStyle w:val="Char0"/>
          <w:color w:val="000000" w:themeColor="text1"/>
          <w:rtl/>
        </w:rPr>
        <w:t xml:space="preserve">. </w:t>
      </w:r>
    </w:p>
    <w:p w:rsidR="00994878" w:rsidRPr="00781059" w:rsidRDefault="005573C9" w:rsidP="00781059">
      <w:pPr>
        <w:pStyle w:val="ListParagraph"/>
        <w:ind w:left="0"/>
        <w:contextualSpacing w:val="0"/>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قُلۡ إِنَّمَآ أَنَا۠ مُنذِرٞۖ وَمَا مِنۡ إِلَٰهٍ إِلَّا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لۡوَٰحِدُ</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لۡقَهَّارُ</w:t>
      </w:r>
      <w:r w:rsidRPr="00781059">
        <w:rPr>
          <w:rStyle w:val="Char7"/>
          <w:color w:val="000000" w:themeColor="text1"/>
          <w:rtl/>
        </w:rPr>
        <w:t xml:space="preserve">٦٥ رَبُّ </w:t>
      </w:r>
      <w:r w:rsidRPr="00781059">
        <w:rPr>
          <w:rStyle w:val="Char7"/>
          <w:rFonts w:hint="cs"/>
          <w:color w:val="000000" w:themeColor="text1"/>
          <w:rtl/>
        </w:rPr>
        <w:t>ٱ</w:t>
      </w:r>
      <w:r w:rsidRPr="00781059">
        <w:rPr>
          <w:rStyle w:val="Char7"/>
          <w:rFonts w:hint="eastAsia"/>
          <w:color w:val="000000" w:themeColor="text1"/>
          <w:rtl/>
        </w:rPr>
        <w:t>لسَّمَٰوَٰتِ</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لۡأَرۡضِ</w:t>
      </w:r>
      <w:r w:rsidRPr="00781059">
        <w:rPr>
          <w:rStyle w:val="Char7"/>
          <w:color w:val="000000" w:themeColor="text1"/>
          <w:rtl/>
        </w:rPr>
        <w:t xml:space="preserve"> وَمَا بَيۡنَهُمَا </w:t>
      </w:r>
      <w:r w:rsidRPr="00781059">
        <w:rPr>
          <w:rStyle w:val="Char7"/>
          <w:rFonts w:hint="cs"/>
          <w:color w:val="000000" w:themeColor="text1"/>
          <w:rtl/>
        </w:rPr>
        <w:t>ٱ</w:t>
      </w:r>
      <w:r w:rsidRPr="00781059">
        <w:rPr>
          <w:rStyle w:val="Char7"/>
          <w:rFonts w:hint="eastAsia"/>
          <w:color w:val="000000" w:themeColor="text1"/>
          <w:rtl/>
        </w:rPr>
        <w:t>لۡعَزِيزُ</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لۡغَفَّٰرُ</w:t>
      </w:r>
      <w:r w:rsidRPr="00781059">
        <w:rPr>
          <w:rStyle w:val="Char7"/>
          <w:color w:val="000000" w:themeColor="text1"/>
          <w:rtl/>
        </w:rPr>
        <w:t>٦٦</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[ص: 65-66]</w:t>
      </w:r>
      <w:r w:rsidR="00994878" w:rsidRPr="00781059">
        <w:rPr>
          <w:rStyle w:val="Char0"/>
          <w:color w:val="000000" w:themeColor="text1"/>
          <w:rtl/>
        </w:rPr>
        <w:t xml:space="preserve"> </w:t>
      </w:r>
      <w:r w:rsidR="00994878" w:rsidRPr="00781059">
        <w:rPr>
          <w:rStyle w:val="Char5"/>
          <w:color w:val="000000" w:themeColor="text1"/>
          <w:rtl/>
        </w:rPr>
        <w:t xml:space="preserve">«(ای پیامبر) بگو: به درستی که من تنها یک هشدار </w:t>
      </w:r>
      <w:r w:rsidR="00994878" w:rsidRPr="00781059">
        <w:rPr>
          <w:rStyle w:val="Char5"/>
          <w:color w:val="000000" w:themeColor="text1"/>
          <w:rtl/>
        </w:rPr>
        <w:lastRenderedPageBreak/>
        <w:t>دهنده‌ام و هیچ معبودی (به حق) جز الله یکتای قهّار نیست. پروردگار آسمان‌ها و زمین و آنچه میان آن دو است، (آن) پیروزمند آمرزنده</w:t>
      </w:r>
      <w:r w:rsidR="00F05030" w:rsidRPr="00781059">
        <w:rPr>
          <w:rStyle w:val="Char5"/>
          <w:rFonts w:hint="cs"/>
          <w:color w:val="000000" w:themeColor="text1"/>
          <w:rtl/>
        </w:rPr>
        <w:t xml:space="preserve"> است</w:t>
      </w:r>
      <w:r w:rsidR="00994878" w:rsidRPr="00781059">
        <w:rPr>
          <w:rStyle w:val="Char5"/>
          <w:color w:val="000000" w:themeColor="text1"/>
          <w:rtl/>
        </w:rPr>
        <w:t>»</w:t>
      </w:r>
      <w:r w:rsidR="00994878" w:rsidRPr="00781059">
        <w:rPr>
          <w:rStyle w:val="Char0"/>
          <w:color w:val="000000" w:themeColor="text1"/>
          <w:rtl/>
        </w:rPr>
        <w:t>.</w:t>
      </w:r>
    </w:p>
    <w:p w:rsidR="00994878" w:rsidRPr="00781059" w:rsidRDefault="005573C9" w:rsidP="00781059">
      <w:pPr>
        <w:pStyle w:val="ListParagraph"/>
        <w:ind w:left="0"/>
        <w:contextualSpacing w:val="0"/>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ذَٰلِكُمُ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رَبُّكُمۡ خَٰلِقُ كُلِّ شَيۡءٖ لَّآ إِلَٰهَ إِلَّا هُوَۖ فَأَنَّىٰ تُؤۡفَكُونَ٦٢</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[غافر: 62]</w:t>
      </w:r>
      <w:r w:rsidR="00994878" w:rsidRPr="00781059">
        <w:rPr>
          <w:rStyle w:val="Char0"/>
          <w:color w:val="000000" w:themeColor="text1"/>
          <w:rtl/>
        </w:rPr>
        <w:t xml:space="preserve"> </w:t>
      </w:r>
      <w:r w:rsidR="00994878" w:rsidRPr="00781059">
        <w:rPr>
          <w:rStyle w:val="Char5"/>
          <w:color w:val="000000" w:themeColor="text1"/>
          <w:rtl/>
        </w:rPr>
        <w:t>«این است الله، پروردگار شما (که) آفریننده همه چیز (است) هیچ معبودی (به حق) جز او نیست، پس چگونه (از حق) منحرف می‌شوید؟!»</w:t>
      </w:r>
      <w:r w:rsidR="00994878"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درواقع سوره‌ای از قرآن نیست که آن را باز ک</w:t>
      </w:r>
      <w:r w:rsidR="00F05030" w:rsidRPr="00781059">
        <w:rPr>
          <w:rStyle w:val="Char0"/>
          <w:rFonts w:hint="cs"/>
          <w:color w:val="000000" w:themeColor="text1"/>
          <w:rtl/>
        </w:rPr>
        <w:t>نیم</w:t>
      </w:r>
      <w:r w:rsidRPr="00781059">
        <w:rPr>
          <w:rStyle w:val="Char0"/>
          <w:color w:val="000000" w:themeColor="text1"/>
          <w:rtl/>
        </w:rPr>
        <w:t xml:space="preserve"> و تلاوت نماییم، مگر اینکه خداوند متعال خود را در آن به وحدانیت توصیف نموده</w:t>
      </w:r>
      <w:r w:rsidR="00F05030" w:rsidRPr="00781059">
        <w:rPr>
          <w:rStyle w:val="Char0"/>
          <w:rFonts w:hint="cs"/>
          <w:color w:val="000000" w:themeColor="text1"/>
          <w:rtl/>
        </w:rPr>
        <w:t xml:space="preserve"> است</w:t>
      </w:r>
      <w:r w:rsidRPr="00781059">
        <w:rPr>
          <w:rStyle w:val="Char0"/>
          <w:color w:val="000000" w:themeColor="text1"/>
          <w:rtl/>
        </w:rPr>
        <w:t xml:space="preserve"> و آنگونه که لایق شأن اوست، خویشتن را مدح و ثنا می‌گوید و این همه برای این است که الله متعال را خالصانه عبادت کنیم و از شرک با تمامی انواع آن برحذر باشیم. </w:t>
      </w:r>
    </w:p>
    <w:p w:rsidR="00994878" w:rsidRPr="00781059" w:rsidRDefault="00AF5C7E" w:rsidP="00781059">
      <w:pPr>
        <w:pStyle w:val="ListParagraph"/>
        <w:ind w:left="0"/>
        <w:contextualSpacing w:val="0"/>
        <w:rPr>
          <w:rStyle w:val="Char0"/>
          <w:color w:val="000000" w:themeColor="text1"/>
          <w:rtl/>
        </w:rPr>
      </w:pPr>
      <w:r w:rsidRPr="00781059">
        <w:rPr>
          <w:rStyle w:val="Char0"/>
          <w:rFonts w:hint="cs"/>
          <w:color w:val="000000" w:themeColor="text1"/>
          <w:rtl/>
        </w:rPr>
        <w:t>دوم</w:t>
      </w:r>
      <w:r w:rsidR="00994878" w:rsidRPr="00781059">
        <w:rPr>
          <w:rStyle w:val="Char0"/>
          <w:color w:val="000000" w:themeColor="text1"/>
          <w:rtl/>
        </w:rPr>
        <w:t xml:space="preserve">: لا إله إلا الله حق الله تعالی بر بندگان است و اولین و مهم‌ترین واجبات و شعار و </w:t>
      </w:r>
      <w:r w:rsidR="00F05030" w:rsidRPr="00781059">
        <w:rPr>
          <w:rStyle w:val="Char0"/>
          <w:color w:val="000000" w:themeColor="text1"/>
          <w:rtl/>
        </w:rPr>
        <w:t>اصل اسلام و کلید دار السلام است</w:t>
      </w:r>
      <w:r w:rsidR="00F05030" w:rsidRPr="00781059">
        <w:rPr>
          <w:rStyle w:val="Char0"/>
          <w:rFonts w:hint="cs"/>
          <w:color w:val="000000" w:themeColor="text1"/>
          <w:rtl/>
        </w:rPr>
        <w:t xml:space="preserve"> </w:t>
      </w:r>
      <w:r w:rsidR="00994878" w:rsidRPr="00781059">
        <w:rPr>
          <w:rStyle w:val="Char0"/>
          <w:color w:val="000000" w:themeColor="text1"/>
          <w:rtl/>
        </w:rPr>
        <w:t>و اولین و آخرین انسان‌ها در مورد آن سوال می‌شوند و خداوند متعال بخاطر آن مخلوقات را آفریده است و کتاب‌هایش را فرستاده</w:t>
      </w:r>
      <w:r w:rsidR="00F05030" w:rsidRPr="00781059">
        <w:rPr>
          <w:rStyle w:val="Char0"/>
          <w:rFonts w:hint="cs"/>
          <w:color w:val="000000" w:themeColor="text1"/>
          <w:rtl/>
        </w:rPr>
        <w:t xml:space="preserve"> است</w:t>
      </w:r>
      <w:r w:rsidR="00994878" w:rsidRPr="00781059">
        <w:rPr>
          <w:rStyle w:val="Char0"/>
          <w:color w:val="000000" w:themeColor="text1"/>
          <w:rtl/>
        </w:rPr>
        <w:t xml:space="preserve"> و پیام آورانش را به عنوان بشارت دهنده و بیم دهنده فرستاده است؛ خداوند متعال می‌فرماید: </w:t>
      </w:r>
      <w:r w:rsidR="005573C9" w:rsidRPr="00F63274">
        <w:rPr>
          <w:rStyle w:val="Char0"/>
          <w:rFonts w:cs="Traditional Arabic"/>
          <w:color w:val="000000" w:themeColor="text1"/>
          <w:spacing w:val="-3"/>
          <w:shd w:val="clear" w:color="auto" w:fill="FFFFFF"/>
          <w:rtl/>
        </w:rPr>
        <w:t>﴿</w:t>
      </w:r>
      <w:r w:rsidR="005573C9" w:rsidRPr="00F63274">
        <w:rPr>
          <w:rStyle w:val="Char7"/>
          <w:color w:val="000000" w:themeColor="text1"/>
          <w:spacing w:val="-3"/>
          <w:rtl/>
        </w:rPr>
        <w:t>وَمَآ أَرۡسَلۡنَا مِن قَبۡلِكَ مِن رَّسُولٍ إِلَّا نُوحِيٓ إِلَيۡهِ أَنَّهُ</w:t>
      </w:r>
      <w:r w:rsidR="005573C9" w:rsidRPr="00F63274">
        <w:rPr>
          <w:rStyle w:val="Char7"/>
          <w:rFonts w:hint="cs"/>
          <w:color w:val="000000" w:themeColor="text1"/>
          <w:spacing w:val="-3"/>
          <w:rtl/>
        </w:rPr>
        <w:t>ۥ</w:t>
      </w:r>
      <w:r w:rsidR="005573C9" w:rsidRPr="00F63274">
        <w:rPr>
          <w:rStyle w:val="Char7"/>
          <w:color w:val="000000" w:themeColor="text1"/>
          <w:spacing w:val="-3"/>
          <w:rtl/>
        </w:rPr>
        <w:t xml:space="preserve"> لَآ إِلَٰهَ إِلَّآ أَنَا۠ فَ</w:t>
      </w:r>
      <w:r w:rsidR="005573C9" w:rsidRPr="00F63274">
        <w:rPr>
          <w:rStyle w:val="Char7"/>
          <w:rFonts w:hint="cs"/>
          <w:color w:val="000000" w:themeColor="text1"/>
          <w:spacing w:val="-3"/>
          <w:rtl/>
        </w:rPr>
        <w:t>ٱ</w:t>
      </w:r>
      <w:r w:rsidR="005573C9" w:rsidRPr="00F63274">
        <w:rPr>
          <w:rStyle w:val="Char7"/>
          <w:rFonts w:hint="eastAsia"/>
          <w:color w:val="000000" w:themeColor="text1"/>
          <w:spacing w:val="-3"/>
          <w:rtl/>
        </w:rPr>
        <w:t>عۡبُدُونِ</w:t>
      </w:r>
      <w:r w:rsidR="005573C9" w:rsidRPr="00F63274">
        <w:rPr>
          <w:rStyle w:val="Char7"/>
          <w:color w:val="000000" w:themeColor="text1"/>
          <w:spacing w:val="-3"/>
          <w:rtl/>
        </w:rPr>
        <w:t>٢٥</w:t>
      </w:r>
      <w:r w:rsidR="005573C9" w:rsidRPr="00F63274">
        <w:rPr>
          <w:rStyle w:val="Char0"/>
          <w:rFonts w:cs="Traditional Arabic"/>
          <w:color w:val="000000" w:themeColor="text1"/>
          <w:spacing w:val="-3"/>
          <w:shd w:val="clear" w:color="auto" w:fill="FFFFFF"/>
          <w:rtl/>
        </w:rPr>
        <w:t>﴾</w:t>
      </w:r>
      <w:r w:rsidR="005573C9" w:rsidRPr="00F63274">
        <w:rPr>
          <w:rStyle w:val="Char7"/>
          <w:color w:val="000000" w:themeColor="text1"/>
          <w:spacing w:val="-3"/>
          <w:rtl/>
        </w:rPr>
        <w:t xml:space="preserve"> </w:t>
      </w:r>
      <w:r w:rsidR="005573C9" w:rsidRPr="00F63274">
        <w:rPr>
          <w:rStyle w:val="Char"/>
          <w:color w:val="000000" w:themeColor="text1"/>
          <w:spacing w:val="-3"/>
          <w:rtl/>
        </w:rPr>
        <w:t>[الأنبياء: 25]</w:t>
      </w:r>
      <w:r w:rsidR="00994878" w:rsidRPr="00781059">
        <w:rPr>
          <w:rStyle w:val="Char0"/>
          <w:color w:val="000000" w:themeColor="text1"/>
          <w:rtl/>
        </w:rPr>
        <w:t xml:space="preserve"> </w:t>
      </w:r>
      <w:r w:rsidR="00994878" w:rsidRPr="00781059">
        <w:rPr>
          <w:rStyle w:val="Char5"/>
          <w:color w:val="000000" w:themeColor="text1"/>
          <w:rtl/>
        </w:rPr>
        <w:t>«و (ما) پیش از تو هیچ پیامبری را نفرستادیم، مگر آنکه به او وحی کردیم که: «معبودی جز من نیست، پس تنها مرا عبادت کنید»</w:t>
      </w:r>
      <w:r w:rsidR="00994878" w:rsidRPr="00781059">
        <w:rPr>
          <w:rStyle w:val="Char0"/>
          <w:color w:val="000000" w:themeColor="text1"/>
          <w:rtl/>
        </w:rPr>
        <w:t xml:space="preserve"> و در مورد ضد آن هشدار داده است:</w:t>
      </w:r>
      <w:r w:rsidR="005573C9" w:rsidRPr="00781059">
        <w:rPr>
          <w:rStyle w:val="Char0"/>
          <w:rFonts w:hint="cs"/>
          <w:color w:val="000000" w:themeColor="text1"/>
          <w:rtl/>
        </w:rPr>
        <w:t xml:space="preserve"> </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وَلَقَدۡ بَعَثۡنَا فِي كُلِّ أُمَّةٖ رَّسُولًا أَنِ </w:t>
      </w:r>
      <w:r w:rsidR="005573C9" w:rsidRPr="00781059">
        <w:rPr>
          <w:rStyle w:val="Char7"/>
          <w:rFonts w:hint="cs"/>
          <w:color w:val="000000" w:themeColor="text1"/>
          <w:rtl/>
        </w:rPr>
        <w:t>ٱ</w:t>
      </w:r>
      <w:r w:rsidR="005573C9" w:rsidRPr="00781059">
        <w:rPr>
          <w:rStyle w:val="Char7"/>
          <w:rFonts w:hint="eastAsia"/>
          <w:color w:val="000000" w:themeColor="text1"/>
          <w:rtl/>
        </w:rPr>
        <w:t>عۡبُدُواْ</w:t>
      </w:r>
      <w:r w:rsidR="005573C9" w:rsidRPr="00781059">
        <w:rPr>
          <w:rStyle w:val="Char7"/>
          <w:color w:val="000000" w:themeColor="text1"/>
          <w:rtl/>
        </w:rPr>
        <w:t xml:space="preserve"> </w:t>
      </w:r>
      <w:r w:rsidR="005573C9" w:rsidRPr="00781059">
        <w:rPr>
          <w:rStyle w:val="Char7"/>
          <w:rFonts w:hint="cs"/>
          <w:color w:val="000000" w:themeColor="text1"/>
          <w:rtl/>
        </w:rPr>
        <w:t>ٱ</w:t>
      </w:r>
      <w:r w:rsidR="005573C9" w:rsidRPr="00781059">
        <w:rPr>
          <w:rStyle w:val="Char7"/>
          <w:rFonts w:hint="eastAsia"/>
          <w:color w:val="000000" w:themeColor="text1"/>
          <w:rtl/>
        </w:rPr>
        <w:t>للَّهَ</w:t>
      </w:r>
      <w:r w:rsidR="005573C9" w:rsidRPr="00781059">
        <w:rPr>
          <w:rStyle w:val="Char7"/>
          <w:color w:val="000000" w:themeColor="text1"/>
          <w:rtl/>
        </w:rPr>
        <w:t xml:space="preserve"> وَ</w:t>
      </w:r>
      <w:r w:rsidR="005573C9" w:rsidRPr="00781059">
        <w:rPr>
          <w:rStyle w:val="Char7"/>
          <w:rFonts w:hint="cs"/>
          <w:color w:val="000000" w:themeColor="text1"/>
          <w:rtl/>
        </w:rPr>
        <w:t>ٱ</w:t>
      </w:r>
      <w:r w:rsidR="005573C9" w:rsidRPr="00781059">
        <w:rPr>
          <w:rStyle w:val="Char7"/>
          <w:rFonts w:hint="eastAsia"/>
          <w:color w:val="000000" w:themeColor="text1"/>
          <w:rtl/>
        </w:rPr>
        <w:t>جۡتَنِبُواْ</w:t>
      </w:r>
      <w:r w:rsidR="005573C9" w:rsidRPr="00781059">
        <w:rPr>
          <w:rStyle w:val="Char7"/>
          <w:color w:val="000000" w:themeColor="text1"/>
          <w:rtl/>
        </w:rPr>
        <w:t xml:space="preserve"> </w:t>
      </w:r>
      <w:r w:rsidR="005573C9" w:rsidRPr="00781059">
        <w:rPr>
          <w:rStyle w:val="Char7"/>
          <w:rFonts w:hint="cs"/>
          <w:color w:val="000000" w:themeColor="text1"/>
          <w:rtl/>
        </w:rPr>
        <w:t>ٱ</w:t>
      </w:r>
      <w:r w:rsidR="005573C9" w:rsidRPr="00781059">
        <w:rPr>
          <w:rStyle w:val="Char7"/>
          <w:rFonts w:hint="eastAsia"/>
          <w:color w:val="000000" w:themeColor="text1"/>
          <w:rtl/>
        </w:rPr>
        <w:t>لطَّٰغُوتَۖ</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 </w:t>
      </w:r>
      <w:r w:rsidR="005573C9" w:rsidRPr="00781059">
        <w:rPr>
          <w:rStyle w:val="Char"/>
          <w:color w:val="000000" w:themeColor="text1"/>
          <w:rtl/>
        </w:rPr>
        <w:t>[النحل: 36]</w:t>
      </w:r>
      <w:r w:rsidR="00994878" w:rsidRPr="00781059">
        <w:rPr>
          <w:rStyle w:val="Char0"/>
          <w:color w:val="000000" w:themeColor="text1"/>
          <w:rtl/>
        </w:rPr>
        <w:t xml:space="preserve"> </w:t>
      </w:r>
      <w:r w:rsidR="00994878" w:rsidRPr="00781059">
        <w:rPr>
          <w:rStyle w:val="Char5"/>
          <w:color w:val="000000" w:themeColor="text1"/>
          <w:rtl/>
        </w:rPr>
        <w:t>«یقیناً ما در (میان) هر امت پیامبری را فرستادیم که: «الله یکتا را عبادت کنید و از طاغوت اجتناب کنید»</w:t>
      </w:r>
      <w:r w:rsidR="00994878" w:rsidRPr="00781059">
        <w:rPr>
          <w:rStyle w:val="Char0"/>
          <w:color w:val="000000" w:themeColor="text1"/>
          <w:rtl/>
        </w:rPr>
        <w:t>. پس تمامی پیامبران و رسولان</w:t>
      </w:r>
      <w:r w:rsidR="00BA47FB" w:rsidRPr="00781059">
        <w:rPr>
          <w:rStyle w:val="Char0"/>
          <w:rFonts w:hint="cs"/>
          <w:color w:val="000000" w:themeColor="text1"/>
          <w:rtl/>
        </w:rPr>
        <w:t>،</w:t>
      </w:r>
      <w:r w:rsidR="00994878" w:rsidRPr="00781059">
        <w:rPr>
          <w:rStyle w:val="Char0"/>
          <w:color w:val="000000" w:themeColor="text1"/>
          <w:rtl/>
        </w:rPr>
        <w:t xml:space="preserve"> جن و انس را به لا إله إلا الله دعوت می‌دادند، این ابراهیم</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00994878" w:rsidRPr="00781059">
        <w:rPr>
          <w:rStyle w:val="Char0"/>
          <w:color w:val="000000" w:themeColor="text1"/>
          <w:rtl/>
        </w:rPr>
        <w:t xml:space="preserve">است </w:t>
      </w:r>
      <w:r w:rsidR="00994878" w:rsidRPr="00F63274">
        <w:rPr>
          <w:rStyle w:val="Char0"/>
          <w:color w:val="000000" w:themeColor="text1"/>
          <w:spacing w:val="-3"/>
          <w:rtl/>
        </w:rPr>
        <w:t>که به قومش می‌گوید:</w:t>
      </w:r>
      <w:r w:rsidR="005573C9" w:rsidRPr="00F63274">
        <w:rPr>
          <w:rStyle w:val="Char0"/>
          <w:rFonts w:hint="cs"/>
          <w:color w:val="000000" w:themeColor="text1"/>
          <w:spacing w:val="-3"/>
          <w:rtl/>
        </w:rPr>
        <w:t xml:space="preserve"> </w:t>
      </w:r>
      <w:r w:rsidR="005573C9" w:rsidRPr="00F63274">
        <w:rPr>
          <w:rStyle w:val="Char0"/>
          <w:rFonts w:cs="Traditional Arabic"/>
          <w:color w:val="000000" w:themeColor="text1"/>
          <w:spacing w:val="-3"/>
          <w:shd w:val="clear" w:color="auto" w:fill="FFFFFF"/>
          <w:rtl/>
        </w:rPr>
        <w:t>﴿</w:t>
      </w:r>
      <w:r w:rsidR="005573C9" w:rsidRPr="00F63274">
        <w:rPr>
          <w:rStyle w:val="Char7"/>
          <w:color w:val="000000" w:themeColor="text1"/>
          <w:spacing w:val="-3"/>
          <w:rtl/>
        </w:rPr>
        <w:t xml:space="preserve">قَالَ أَفَتَعۡبُدُونَ مِن دُونِ </w:t>
      </w:r>
      <w:r w:rsidR="005573C9" w:rsidRPr="00F63274">
        <w:rPr>
          <w:rStyle w:val="Char7"/>
          <w:rFonts w:hint="cs"/>
          <w:color w:val="000000" w:themeColor="text1"/>
          <w:spacing w:val="-3"/>
          <w:rtl/>
        </w:rPr>
        <w:t>ٱ</w:t>
      </w:r>
      <w:r w:rsidR="005573C9" w:rsidRPr="00F63274">
        <w:rPr>
          <w:rStyle w:val="Char7"/>
          <w:rFonts w:hint="eastAsia"/>
          <w:color w:val="000000" w:themeColor="text1"/>
          <w:spacing w:val="-3"/>
          <w:rtl/>
        </w:rPr>
        <w:t>للَّهِ</w:t>
      </w:r>
      <w:r w:rsidR="005573C9" w:rsidRPr="00F63274">
        <w:rPr>
          <w:rStyle w:val="Char7"/>
          <w:color w:val="000000" w:themeColor="text1"/>
          <w:spacing w:val="-3"/>
          <w:rtl/>
        </w:rPr>
        <w:t xml:space="preserve"> مَا لَا يَنفَعُكُمۡ شَيۡ‍ٔٗا وَلَا يَضُرُّكُمۡ٦٦</w:t>
      </w:r>
      <w:r w:rsidR="005573C9" w:rsidRPr="00781059">
        <w:rPr>
          <w:rStyle w:val="Char7"/>
          <w:color w:val="000000" w:themeColor="text1"/>
          <w:rtl/>
        </w:rPr>
        <w:t xml:space="preserve"> أُفّٖ لَّكُمۡ وَلِمَا تَعۡبُدُونَ مِن دُونِ </w:t>
      </w:r>
      <w:r w:rsidR="005573C9" w:rsidRPr="00781059">
        <w:rPr>
          <w:rStyle w:val="Char7"/>
          <w:rFonts w:hint="cs"/>
          <w:color w:val="000000" w:themeColor="text1"/>
          <w:rtl/>
        </w:rPr>
        <w:t>ٱ</w:t>
      </w:r>
      <w:r w:rsidR="005573C9" w:rsidRPr="00781059">
        <w:rPr>
          <w:rStyle w:val="Char7"/>
          <w:rFonts w:hint="eastAsia"/>
          <w:color w:val="000000" w:themeColor="text1"/>
          <w:rtl/>
        </w:rPr>
        <w:t>للَّهِۚ</w:t>
      </w:r>
      <w:r w:rsidR="005573C9" w:rsidRPr="00781059">
        <w:rPr>
          <w:rStyle w:val="Char7"/>
          <w:color w:val="000000" w:themeColor="text1"/>
          <w:rtl/>
        </w:rPr>
        <w:t xml:space="preserve"> أَفَلَا تَعۡقِلُونَ٦٧</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 </w:t>
      </w:r>
      <w:r w:rsidR="005573C9" w:rsidRPr="00781059">
        <w:rPr>
          <w:rStyle w:val="Char"/>
          <w:color w:val="000000" w:themeColor="text1"/>
          <w:rtl/>
        </w:rPr>
        <w:t>[الأنبياء: 66-67]</w:t>
      </w:r>
      <w:r w:rsidR="00994878" w:rsidRPr="00781059">
        <w:rPr>
          <w:rStyle w:val="Char0"/>
          <w:color w:val="000000" w:themeColor="text1"/>
          <w:rtl/>
        </w:rPr>
        <w:t xml:space="preserve"> </w:t>
      </w:r>
      <w:r w:rsidR="00994878" w:rsidRPr="00781059">
        <w:rPr>
          <w:rStyle w:val="Char5"/>
          <w:color w:val="000000" w:themeColor="text1"/>
          <w:rtl/>
        </w:rPr>
        <w:t>«(ابراهیم) گفت: آیا به جای الله چیزی را عبادت می‌کنید که هیچ نفعی برای شما ندارد و نه زیانی به شما می‌رساند؟! اف برشما و بر آنچه به جای الله عبادت می‌کنید، آیا نمی‌اندیشید؟!»</w:t>
      </w:r>
      <w:r w:rsidR="00994878" w:rsidRPr="00781059">
        <w:rPr>
          <w:rStyle w:val="Char0"/>
          <w:color w:val="000000" w:themeColor="text1"/>
          <w:rtl/>
        </w:rPr>
        <w:t>. همچنین نوح</w:t>
      </w:r>
      <w:r w:rsidR="00F05030" w:rsidRPr="00781059">
        <w:rPr>
          <w:rStyle w:val="Char0"/>
          <w:rFonts w:hint="cs"/>
          <w:color w:val="000000" w:themeColor="text1"/>
          <w:rtl/>
        </w:rPr>
        <w:t>،</w:t>
      </w:r>
      <w:r w:rsidR="00994878" w:rsidRPr="00781059">
        <w:rPr>
          <w:rStyle w:val="Char0"/>
          <w:color w:val="000000" w:themeColor="text1"/>
          <w:rtl/>
        </w:rPr>
        <w:t xml:space="preserve"> هود</w:t>
      </w:r>
      <w:r w:rsidR="00F05030" w:rsidRPr="00781059">
        <w:rPr>
          <w:rStyle w:val="Char0"/>
          <w:rFonts w:hint="cs"/>
          <w:color w:val="000000" w:themeColor="text1"/>
          <w:rtl/>
        </w:rPr>
        <w:t>،</w:t>
      </w:r>
      <w:r w:rsidR="00994878" w:rsidRPr="00781059">
        <w:rPr>
          <w:rStyle w:val="Char0"/>
          <w:color w:val="000000" w:themeColor="text1"/>
          <w:rtl/>
        </w:rPr>
        <w:t xml:space="preserve"> صالح و شعیب همگی با یک تعبیر به اقوام خود می‌گفتند: </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يَٰقَوۡمِ </w:t>
      </w:r>
      <w:r w:rsidR="005573C9" w:rsidRPr="00781059">
        <w:rPr>
          <w:rStyle w:val="Char7"/>
          <w:rFonts w:hint="cs"/>
          <w:color w:val="000000" w:themeColor="text1"/>
          <w:rtl/>
        </w:rPr>
        <w:t>ٱ</w:t>
      </w:r>
      <w:r w:rsidR="005573C9" w:rsidRPr="00781059">
        <w:rPr>
          <w:rStyle w:val="Char7"/>
          <w:rFonts w:hint="eastAsia"/>
          <w:color w:val="000000" w:themeColor="text1"/>
          <w:rtl/>
        </w:rPr>
        <w:t>عۡبُدُواْ</w:t>
      </w:r>
      <w:r w:rsidR="005573C9" w:rsidRPr="00781059">
        <w:rPr>
          <w:rStyle w:val="Char7"/>
          <w:color w:val="000000" w:themeColor="text1"/>
          <w:rtl/>
        </w:rPr>
        <w:t xml:space="preserve"> </w:t>
      </w:r>
      <w:r w:rsidR="005573C9" w:rsidRPr="00781059">
        <w:rPr>
          <w:rStyle w:val="Char7"/>
          <w:rFonts w:hint="cs"/>
          <w:color w:val="000000" w:themeColor="text1"/>
          <w:rtl/>
        </w:rPr>
        <w:t>ٱ</w:t>
      </w:r>
      <w:r w:rsidR="005573C9" w:rsidRPr="00781059">
        <w:rPr>
          <w:rStyle w:val="Char7"/>
          <w:rFonts w:hint="eastAsia"/>
          <w:color w:val="000000" w:themeColor="text1"/>
          <w:rtl/>
        </w:rPr>
        <w:t>للَّهَ</w:t>
      </w:r>
      <w:r w:rsidR="005573C9" w:rsidRPr="00781059">
        <w:rPr>
          <w:rStyle w:val="Char7"/>
          <w:color w:val="000000" w:themeColor="text1"/>
          <w:rtl/>
        </w:rPr>
        <w:t xml:space="preserve"> مَا لَكُم مِّنۡ إِلَٰهٍ غَيۡرُهُ</w:t>
      </w:r>
      <w:r w:rsidR="005573C9" w:rsidRPr="00781059">
        <w:rPr>
          <w:rStyle w:val="Char7"/>
          <w:rFonts w:hint="cs"/>
          <w:color w:val="000000" w:themeColor="text1"/>
          <w:rtl/>
        </w:rPr>
        <w:t>ۥٓ</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 </w:t>
      </w:r>
      <w:r w:rsidR="005573C9" w:rsidRPr="00781059">
        <w:rPr>
          <w:rStyle w:val="Char"/>
          <w:color w:val="000000" w:themeColor="text1"/>
          <w:rtl/>
        </w:rPr>
        <w:t>[الأعراف: 59]</w:t>
      </w:r>
      <w:r w:rsidR="00994878" w:rsidRPr="00781059">
        <w:rPr>
          <w:rStyle w:val="Char0"/>
          <w:color w:val="000000" w:themeColor="text1"/>
          <w:rtl/>
        </w:rPr>
        <w:t xml:space="preserve"> </w:t>
      </w:r>
      <w:r w:rsidR="00994878" w:rsidRPr="00781059">
        <w:rPr>
          <w:rStyle w:val="Char5"/>
          <w:color w:val="000000" w:themeColor="text1"/>
          <w:rtl/>
        </w:rPr>
        <w:t>«ای قوم من! الله را عبادت ‌کنید که جز او معبودی (راستين) برای شما نيست»</w:t>
      </w:r>
      <w:r w:rsidR="00994878" w:rsidRPr="00781059">
        <w:rPr>
          <w:rStyle w:val="Char0"/>
          <w:color w:val="000000" w:themeColor="text1"/>
          <w:rtl/>
        </w:rPr>
        <w:t xml:space="preserve"> و عیسی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00994878" w:rsidRPr="00781059">
        <w:rPr>
          <w:rStyle w:val="Char0"/>
          <w:color w:val="000000" w:themeColor="text1"/>
          <w:rtl/>
        </w:rPr>
        <w:t xml:space="preserve">به قوم خود گفت: </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إِنَّ </w:t>
      </w:r>
      <w:r w:rsidR="005573C9" w:rsidRPr="00781059">
        <w:rPr>
          <w:rStyle w:val="Char7"/>
          <w:rFonts w:hint="cs"/>
          <w:color w:val="000000" w:themeColor="text1"/>
          <w:rtl/>
        </w:rPr>
        <w:t>ٱ</w:t>
      </w:r>
      <w:r w:rsidR="005573C9" w:rsidRPr="00781059">
        <w:rPr>
          <w:rStyle w:val="Char7"/>
          <w:rFonts w:hint="eastAsia"/>
          <w:color w:val="000000" w:themeColor="text1"/>
          <w:rtl/>
        </w:rPr>
        <w:t>للَّهَ</w:t>
      </w:r>
      <w:r w:rsidR="005573C9" w:rsidRPr="00781059">
        <w:rPr>
          <w:rStyle w:val="Char7"/>
          <w:color w:val="000000" w:themeColor="text1"/>
          <w:rtl/>
        </w:rPr>
        <w:t xml:space="preserve"> هُوَ رَبِّي وَرَبُّكُمۡ </w:t>
      </w:r>
      <w:r w:rsidR="005573C9" w:rsidRPr="00781059">
        <w:rPr>
          <w:rStyle w:val="Char7"/>
          <w:color w:val="000000" w:themeColor="text1"/>
          <w:rtl/>
        </w:rPr>
        <w:lastRenderedPageBreak/>
        <w:t>فَ</w:t>
      </w:r>
      <w:r w:rsidR="005573C9" w:rsidRPr="00781059">
        <w:rPr>
          <w:rStyle w:val="Char7"/>
          <w:rFonts w:hint="cs"/>
          <w:color w:val="000000" w:themeColor="text1"/>
          <w:rtl/>
        </w:rPr>
        <w:t>ٱ</w:t>
      </w:r>
      <w:r w:rsidR="005573C9" w:rsidRPr="00781059">
        <w:rPr>
          <w:rStyle w:val="Char7"/>
          <w:rFonts w:hint="eastAsia"/>
          <w:color w:val="000000" w:themeColor="text1"/>
          <w:rtl/>
        </w:rPr>
        <w:t>عۡبُدُوهُۚ</w:t>
      </w:r>
      <w:r w:rsidR="005573C9" w:rsidRPr="00781059">
        <w:rPr>
          <w:rStyle w:val="Char7"/>
          <w:color w:val="000000" w:themeColor="text1"/>
          <w:rtl/>
        </w:rPr>
        <w:t xml:space="preserve"> هَٰذَا صِرَٰطٞ مُّسۡتَقِيمٞ٦٤</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 </w:t>
      </w:r>
      <w:r w:rsidR="005573C9" w:rsidRPr="00781059">
        <w:rPr>
          <w:rStyle w:val="Char"/>
          <w:color w:val="000000" w:themeColor="text1"/>
          <w:rtl/>
        </w:rPr>
        <w:t>[الزخرف: 64]</w:t>
      </w:r>
      <w:r w:rsidR="00994878" w:rsidRPr="00781059">
        <w:rPr>
          <w:rStyle w:val="Char0"/>
          <w:color w:val="000000" w:themeColor="text1"/>
          <w:rtl/>
        </w:rPr>
        <w:t xml:space="preserve"> </w:t>
      </w:r>
      <w:r w:rsidR="00994878" w:rsidRPr="00781059">
        <w:rPr>
          <w:rStyle w:val="Char5"/>
          <w:color w:val="000000" w:themeColor="text1"/>
          <w:rtl/>
        </w:rPr>
        <w:t>«بی‌گمان الله پروردگار من و پروردگار شماست، پس او را عبادت ‌کنید (که) این راه راست است»</w:t>
      </w:r>
      <w:r w:rsidR="00BA47FB" w:rsidRPr="00781059">
        <w:rPr>
          <w:rStyle w:val="Char5"/>
          <w:rFonts w:hint="cs"/>
          <w:color w:val="000000" w:themeColor="text1"/>
          <w:rtl/>
        </w:rPr>
        <w:t>.</w:t>
      </w:r>
      <w:r w:rsidR="00994878" w:rsidRPr="00781059">
        <w:rPr>
          <w:rStyle w:val="Char0"/>
          <w:color w:val="000000" w:themeColor="text1"/>
          <w:rtl/>
        </w:rPr>
        <w:t xml:space="preserve"> و پیامبر خدا یوسف</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00994878" w:rsidRPr="00781059">
        <w:rPr>
          <w:rStyle w:val="Char0"/>
          <w:color w:val="000000" w:themeColor="text1"/>
          <w:rtl/>
        </w:rPr>
        <w:t xml:space="preserve">به قوم خود گفت: </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وَ</w:t>
      </w:r>
      <w:r w:rsidR="005573C9" w:rsidRPr="00781059">
        <w:rPr>
          <w:rStyle w:val="Char7"/>
          <w:rFonts w:hint="cs"/>
          <w:color w:val="000000" w:themeColor="text1"/>
          <w:rtl/>
        </w:rPr>
        <w:t>ٱ</w:t>
      </w:r>
      <w:r w:rsidR="005573C9" w:rsidRPr="00781059">
        <w:rPr>
          <w:rStyle w:val="Char7"/>
          <w:rFonts w:hint="eastAsia"/>
          <w:color w:val="000000" w:themeColor="text1"/>
          <w:rtl/>
        </w:rPr>
        <w:t>تَّبَعۡتُ</w:t>
      </w:r>
      <w:r w:rsidR="005573C9" w:rsidRPr="00781059">
        <w:rPr>
          <w:rStyle w:val="Char7"/>
          <w:color w:val="000000" w:themeColor="text1"/>
          <w:rtl/>
        </w:rPr>
        <w:t xml:space="preserve"> مِلَّةَ ءَابَآءِيٓ إِبۡرَٰهِيمَ وَإِسۡحَٰقَ وَيَعۡقُوبَۚ مَا كَانَ لَنَآ أَن نُّشۡرِكَ بِ</w:t>
      </w:r>
      <w:r w:rsidR="005573C9" w:rsidRPr="00781059">
        <w:rPr>
          <w:rStyle w:val="Char7"/>
          <w:rFonts w:hint="cs"/>
          <w:color w:val="000000" w:themeColor="text1"/>
          <w:rtl/>
        </w:rPr>
        <w:t>ٱ</w:t>
      </w:r>
      <w:r w:rsidR="005573C9" w:rsidRPr="00781059">
        <w:rPr>
          <w:rStyle w:val="Char7"/>
          <w:rFonts w:hint="eastAsia"/>
          <w:color w:val="000000" w:themeColor="text1"/>
          <w:rtl/>
        </w:rPr>
        <w:t>للَّهِ</w:t>
      </w:r>
      <w:r w:rsidR="005573C9" w:rsidRPr="00781059">
        <w:rPr>
          <w:rStyle w:val="Char7"/>
          <w:color w:val="000000" w:themeColor="text1"/>
          <w:rtl/>
        </w:rPr>
        <w:t xml:space="preserve"> مِن شَيۡءٖۚ ذَٰلِكَ مِن فَضۡلِ </w:t>
      </w:r>
      <w:r w:rsidR="005573C9" w:rsidRPr="00781059">
        <w:rPr>
          <w:rStyle w:val="Char7"/>
          <w:rFonts w:hint="cs"/>
          <w:color w:val="000000" w:themeColor="text1"/>
          <w:rtl/>
        </w:rPr>
        <w:t>ٱ</w:t>
      </w:r>
      <w:r w:rsidR="005573C9" w:rsidRPr="00781059">
        <w:rPr>
          <w:rStyle w:val="Char7"/>
          <w:rFonts w:hint="eastAsia"/>
          <w:color w:val="000000" w:themeColor="text1"/>
          <w:rtl/>
        </w:rPr>
        <w:t>للَّهِ</w:t>
      </w:r>
      <w:r w:rsidR="005573C9" w:rsidRPr="00781059">
        <w:rPr>
          <w:rStyle w:val="Char7"/>
          <w:color w:val="000000" w:themeColor="text1"/>
          <w:rtl/>
        </w:rPr>
        <w:t xml:space="preserve"> عَلَيۡنَا وَعَلَى </w:t>
      </w:r>
      <w:r w:rsidR="005573C9" w:rsidRPr="00781059">
        <w:rPr>
          <w:rStyle w:val="Char7"/>
          <w:rFonts w:hint="cs"/>
          <w:color w:val="000000" w:themeColor="text1"/>
          <w:rtl/>
        </w:rPr>
        <w:t>ٱ</w:t>
      </w:r>
      <w:r w:rsidR="005573C9" w:rsidRPr="00781059">
        <w:rPr>
          <w:rStyle w:val="Char7"/>
          <w:rFonts w:hint="eastAsia"/>
          <w:color w:val="000000" w:themeColor="text1"/>
          <w:rtl/>
        </w:rPr>
        <w:t>لنَّاسِ</w:t>
      </w:r>
      <w:r w:rsidR="005573C9" w:rsidRPr="00781059">
        <w:rPr>
          <w:rStyle w:val="Char7"/>
          <w:color w:val="000000" w:themeColor="text1"/>
          <w:rtl/>
        </w:rPr>
        <w:t xml:space="preserve"> وَلَٰكِنَّ أَكۡثَرَ </w:t>
      </w:r>
      <w:r w:rsidR="005573C9" w:rsidRPr="00781059">
        <w:rPr>
          <w:rStyle w:val="Char7"/>
          <w:rFonts w:hint="cs"/>
          <w:color w:val="000000" w:themeColor="text1"/>
          <w:rtl/>
        </w:rPr>
        <w:t>ٱ</w:t>
      </w:r>
      <w:r w:rsidR="005573C9" w:rsidRPr="00781059">
        <w:rPr>
          <w:rStyle w:val="Char7"/>
          <w:rFonts w:hint="eastAsia"/>
          <w:color w:val="000000" w:themeColor="text1"/>
          <w:rtl/>
        </w:rPr>
        <w:t>لنَّاسِ</w:t>
      </w:r>
      <w:r w:rsidR="005573C9" w:rsidRPr="00781059">
        <w:rPr>
          <w:rStyle w:val="Char7"/>
          <w:color w:val="000000" w:themeColor="text1"/>
          <w:rtl/>
        </w:rPr>
        <w:t xml:space="preserve"> لَا يَشۡكُرُونَ٣٨</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 </w:t>
      </w:r>
      <w:r w:rsidR="005573C9" w:rsidRPr="00781059">
        <w:rPr>
          <w:rStyle w:val="Char"/>
          <w:color w:val="000000" w:themeColor="text1"/>
          <w:rtl/>
        </w:rPr>
        <w:t>[يوسف: 38]</w:t>
      </w:r>
      <w:r w:rsidR="00994878" w:rsidRPr="00781059">
        <w:rPr>
          <w:rStyle w:val="Char0"/>
          <w:color w:val="000000" w:themeColor="text1"/>
          <w:rtl/>
        </w:rPr>
        <w:t xml:space="preserve"> </w:t>
      </w:r>
      <w:r w:rsidR="00994878" w:rsidRPr="00781059">
        <w:rPr>
          <w:rStyle w:val="Char5"/>
          <w:color w:val="000000" w:themeColor="text1"/>
          <w:rtl/>
        </w:rPr>
        <w:t>«و از کیش نیاکانم ابراهیم و اسحاق و یعقوب پیروی کرده‌ام، برای ما سزاوار نیست که چیزی را شریک الله قرار دهیم، این از فضل الله بر ما و بر (همه) مردم است و لیکن بیشتر مردم شکر نمی‌گذارند»</w:t>
      </w:r>
      <w:r w:rsidR="00994878" w:rsidRPr="00781059">
        <w:rPr>
          <w:rStyle w:val="Char0"/>
          <w:color w:val="000000" w:themeColor="text1"/>
          <w:rtl/>
        </w:rPr>
        <w:t xml:space="preserve">. </w:t>
      </w:r>
    </w:p>
    <w:p w:rsidR="00994878" w:rsidRPr="00781059" w:rsidRDefault="00F05030" w:rsidP="00781059">
      <w:pPr>
        <w:pStyle w:val="ListParagraph"/>
        <w:ind w:left="0"/>
        <w:contextualSpacing w:val="0"/>
        <w:rPr>
          <w:rStyle w:val="Char0"/>
          <w:color w:val="000000" w:themeColor="text1"/>
          <w:rtl/>
        </w:rPr>
      </w:pPr>
      <w:r w:rsidRPr="00781059">
        <w:rPr>
          <w:rStyle w:val="Char0"/>
          <w:rFonts w:hint="cs"/>
          <w:color w:val="000000" w:themeColor="text1"/>
          <w:rtl/>
        </w:rPr>
        <w:t xml:space="preserve"> </w:t>
      </w:r>
      <w:r w:rsidR="00994878" w:rsidRPr="00781059">
        <w:rPr>
          <w:rStyle w:val="Char0"/>
          <w:color w:val="000000" w:themeColor="text1"/>
          <w:rtl/>
        </w:rPr>
        <w:t>چنانچه می‌خواهی به آیات 59، 65، 73 و 85 سوره</w:t>
      </w:r>
      <w:r w:rsidR="003606D2" w:rsidRPr="00781059">
        <w:rPr>
          <w:rStyle w:val="Char0"/>
          <w:color w:val="000000" w:themeColor="text1"/>
          <w:rtl/>
        </w:rPr>
        <w:t>‌</w:t>
      </w:r>
      <w:r w:rsidRPr="00781059">
        <w:rPr>
          <w:rStyle w:val="Char0"/>
          <w:rFonts w:hint="cs"/>
          <w:color w:val="000000" w:themeColor="text1"/>
          <w:rtl/>
        </w:rPr>
        <w:t>ی</w:t>
      </w:r>
      <w:r w:rsidR="00994878" w:rsidRPr="00781059">
        <w:rPr>
          <w:rStyle w:val="Char0"/>
          <w:color w:val="000000" w:themeColor="text1"/>
          <w:rtl/>
        </w:rPr>
        <w:t xml:space="preserve"> اعراف مراجعه کن.</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این</w:t>
      </w:r>
      <w:r w:rsidR="004A0C60" w:rsidRPr="00781059">
        <w:rPr>
          <w:rStyle w:val="Char0"/>
          <w:color w:val="000000" w:themeColor="text1"/>
          <w:rtl/>
        </w:rPr>
        <w:t>‌</w:t>
      </w:r>
      <w:r w:rsidRPr="00781059">
        <w:rPr>
          <w:rStyle w:val="Char0"/>
          <w:color w:val="000000" w:themeColor="text1"/>
          <w:rtl/>
        </w:rPr>
        <w:t>ها همه برای این است که توحید ربوبیت پایه و</w:t>
      </w:r>
      <w:r w:rsidR="00F05030" w:rsidRPr="00781059">
        <w:rPr>
          <w:rStyle w:val="Char0"/>
          <w:color w:val="000000" w:themeColor="text1"/>
          <w:rtl/>
        </w:rPr>
        <w:t xml:space="preserve"> اساس توحید الوهیت و عبادت است</w:t>
      </w:r>
      <w:r w:rsidR="00F05030" w:rsidRPr="00781059">
        <w:rPr>
          <w:rStyle w:val="Char0"/>
          <w:rFonts w:hint="cs"/>
          <w:color w:val="000000" w:themeColor="text1"/>
          <w:rtl/>
        </w:rPr>
        <w:t xml:space="preserve"> </w:t>
      </w:r>
      <w:r w:rsidRPr="00781059">
        <w:rPr>
          <w:rStyle w:val="Char0"/>
          <w:color w:val="000000" w:themeColor="text1"/>
          <w:rtl/>
        </w:rPr>
        <w:t>تا اینکه کاملا با پروردگار خود ارتباط برقرار کرده</w:t>
      </w:r>
      <w:r w:rsidR="00F05030" w:rsidRPr="00781059">
        <w:rPr>
          <w:rStyle w:val="Char0"/>
          <w:rFonts w:hint="cs"/>
          <w:color w:val="000000" w:themeColor="text1"/>
          <w:rtl/>
        </w:rPr>
        <w:t xml:space="preserve"> </w:t>
      </w:r>
      <w:r w:rsidRPr="00781059">
        <w:rPr>
          <w:rStyle w:val="Char0"/>
          <w:color w:val="000000" w:themeColor="text1"/>
          <w:rtl/>
        </w:rPr>
        <w:t>و آنگونه که سزاوار تعظیم است او را بزرگ داریم.</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اما بخش دیگر شهادتین که رکن اول اسلام نزد اهل سنت است: «أشهد أن محمداً رسول الله» می‌باشد؛ استدلال</w:t>
      </w:r>
      <w:r w:rsidR="004A0C60" w:rsidRPr="00781059">
        <w:rPr>
          <w:rStyle w:val="Char0"/>
          <w:color w:val="000000" w:themeColor="text1"/>
          <w:rtl/>
        </w:rPr>
        <w:t xml:space="preserve"> آن‌ها </w:t>
      </w:r>
      <w:r w:rsidRPr="00781059">
        <w:rPr>
          <w:rStyle w:val="Char0"/>
          <w:color w:val="000000" w:themeColor="text1"/>
          <w:rtl/>
        </w:rPr>
        <w:t xml:space="preserve">برای این بخش از شهادتین، از قرآن است، همانگونه که شیعه بدان گواهی می‌دهد و دلیل آن از قرآن واضح و روشن است: </w:t>
      </w:r>
    </w:p>
    <w:p w:rsidR="00994878" w:rsidRPr="00781059" w:rsidRDefault="005573C9" w:rsidP="00781059">
      <w:pPr>
        <w:pStyle w:val="ListParagraph"/>
        <w:ind w:left="0"/>
        <w:contextualSpacing w:val="0"/>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مُّحَمَّدٞ رَّسُولُ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[الفتح: 29]</w:t>
      </w:r>
      <w:r w:rsidR="00994878" w:rsidRPr="00781059">
        <w:rPr>
          <w:rStyle w:val="Char0"/>
          <w:color w:val="000000" w:themeColor="text1"/>
          <w:rtl/>
        </w:rPr>
        <w:t xml:space="preserve"> </w:t>
      </w:r>
      <w:r w:rsidR="00994878" w:rsidRPr="00781059">
        <w:rPr>
          <w:rStyle w:val="Char5"/>
          <w:color w:val="000000" w:themeColor="text1"/>
          <w:rtl/>
        </w:rPr>
        <w:t>«محمد رسول الله است»</w:t>
      </w:r>
      <w:r w:rsidR="00994878" w:rsidRPr="00781059">
        <w:rPr>
          <w:rStyle w:val="Char0"/>
          <w:color w:val="000000" w:themeColor="text1"/>
          <w:rtl/>
        </w:rPr>
        <w:t xml:space="preserve">. </w:t>
      </w:r>
    </w:p>
    <w:p w:rsidR="00994878" w:rsidRPr="00781059" w:rsidRDefault="005573C9" w:rsidP="00781059">
      <w:pPr>
        <w:pStyle w:val="ListParagraph"/>
        <w:ind w:left="0"/>
        <w:contextualSpacing w:val="0"/>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وَمَا مُحَمَّدٌ إِلَّا رَسُولٞ قَدۡ خَلَتۡ مِن قَبۡلِهِ </w:t>
      </w:r>
      <w:r w:rsidRPr="00781059">
        <w:rPr>
          <w:rStyle w:val="Char7"/>
          <w:rFonts w:hint="cs"/>
          <w:color w:val="000000" w:themeColor="text1"/>
          <w:rtl/>
        </w:rPr>
        <w:t>ٱ</w:t>
      </w:r>
      <w:r w:rsidRPr="00781059">
        <w:rPr>
          <w:rStyle w:val="Char7"/>
          <w:rFonts w:hint="eastAsia"/>
          <w:color w:val="000000" w:themeColor="text1"/>
          <w:rtl/>
        </w:rPr>
        <w:t>لرُّسُلُۚ</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[آل عمران: 144]</w:t>
      </w:r>
      <w:r w:rsidR="00994878" w:rsidRPr="00781059">
        <w:rPr>
          <w:rStyle w:val="Char0"/>
          <w:color w:val="000000" w:themeColor="text1"/>
          <w:rtl/>
        </w:rPr>
        <w:t xml:space="preserve"> </w:t>
      </w:r>
      <w:r w:rsidR="00994878" w:rsidRPr="00781059">
        <w:rPr>
          <w:rStyle w:val="Char5"/>
          <w:color w:val="000000" w:themeColor="text1"/>
          <w:rtl/>
        </w:rPr>
        <w:t>«و محمد جز فرستاده‌ای نیست که به راستی پیش از او (نیز) فرستادگانی (بوده‌اند و) گذشتند»</w:t>
      </w:r>
      <w:r w:rsidR="00994878"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آنقدر شواهد قرآنی آن زیاد است که برشمردن آن کار سختی است، بلکه تقریبا هیچ آیه‌ای در قرآن نیست که به وجوب </w:t>
      </w:r>
      <w:r w:rsidR="00B2502B" w:rsidRPr="00781059">
        <w:rPr>
          <w:rStyle w:val="Char0"/>
          <w:rFonts w:hint="cs"/>
          <w:color w:val="000000" w:themeColor="text1"/>
          <w:rtl/>
        </w:rPr>
        <w:t>ا</w:t>
      </w:r>
      <w:r w:rsidRPr="00781059">
        <w:rPr>
          <w:rStyle w:val="Char0"/>
          <w:color w:val="000000" w:themeColor="text1"/>
          <w:rtl/>
        </w:rPr>
        <w:t>طاعت</w:t>
      </w:r>
      <w:r w:rsidR="00B2502B" w:rsidRPr="00781059">
        <w:rPr>
          <w:rStyle w:val="Char0"/>
          <w:rFonts w:hint="cs"/>
          <w:color w:val="000000" w:themeColor="text1"/>
          <w:rtl/>
        </w:rPr>
        <w:t xml:space="preserve"> از</w:t>
      </w:r>
      <w:r w:rsidRPr="00781059">
        <w:rPr>
          <w:rStyle w:val="Char0"/>
          <w:color w:val="000000" w:themeColor="text1"/>
          <w:rtl/>
        </w:rPr>
        <w:t xml:space="preserve"> الله تعالی توصیه کند، مگر اینکه مقرون به </w:t>
      </w:r>
      <w:r w:rsidR="00B2502B" w:rsidRPr="00781059">
        <w:rPr>
          <w:rStyle w:val="Char0"/>
          <w:rFonts w:hint="cs"/>
          <w:color w:val="000000" w:themeColor="text1"/>
          <w:rtl/>
        </w:rPr>
        <w:t>ا</w:t>
      </w:r>
      <w:r w:rsidRPr="00781059">
        <w:rPr>
          <w:rStyle w:val="Char0"/>
          <w:color w:val="000000" w:themeColor="text1"/>
          <w:rtl/>
        </w:rPr>
        <w:t xml:space="preserve">طاعت </w:t>
      </w:r>
      <w:r w:rsidR="00B2502B" w:rsidRPr="00781059">
        <w:rPr>
          <w:rStyle w:val="Char0"/>
          <w:rFonts w:hint="cs"/>
          <w:color w:val="000000" w:themeColor="text1"/>
          <w:rtl/>
        </w:rPr>
        <w:t xml:space="preserve">از </w:t>
      </w:r>
      <w:r w:rsidR="00B2502B" w:rsidRPr="00781059">
        <w:rPr>
          <w:rStyle w:val="Char0"/>
          <w:color w:val="000000" w:themeColor="text1"/>
          <w:rtl/>
        </w:rPr>
        <w:t>رسول او</w:t>
      </w:r>
      <w:r w:rsidRPr="00781059">
        <w:rPr>
          <w:rStyle w:val="Char0"/>
          <w:color w:val="000000" w:themeColor="text1"/>
          <w:rtl/>
        </w:rPr>
        <w:t xml:space="preserve"> است که از سوی او دین را تبلیغ می‌کند؛ همانند این آیه: </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يَٰٓأَيُّهَا </w:t>
      </w:r>
      <w:r w:rsidR="005573C9" w:rsidRPr="00781059">
        <w:rPr>
          <w:rStyle w:val="Char7"/>
          <w:rFonts w:hint="cs"/>
          <w:color w:val="000000" w:themeColor="text1"/>
          <w:rtl/>
        </w:rPr>
        <w:t>ٱ</w:t>
      </w:r>
      <w:r w:rsidR="005573C9" w:rsidRPr="00781059">
        <w:rPr>
          <w:rStyle w:val="Char7"/>
          <w:rFonts w:hint="eastAsia"/>
          <w:color w:val="000000" w:themeColor="text1"/>
          <w:rtl/>
        </w:rPr>
        <w:t>لَّذِينَ</w:t>
      </w:r>
      <w:r w:rsidR="005573C9" w:rsidRPr="00781059">
        <w:rPr>
          <w:rStyle w:val="Char7"/>
          <w:color w:val="000000" w:themeColor="text1"/>
          <w:rtl/>
        </w:rPr>
        <w:t xml:space="preserve"> ءَامَنُوٓاْ أَطِيعُواْ </w:t>
      </w:r>
      <w:r w:rsidR="005573C9" w:rsidRPr="00781059">
        <w:rPr>
          <w:rStyle w:val="Char7"/>
          <w:rFonts w:hint="cs"/>
          <w:color w:val="000000" w:themeColor="text1"/>
          <w:rtl/>
        </w:rPr>
        <w:t>ٱ</w:t>
      </w:r>
      <w:r w:rsidR="005573C9" w:rsidRPr="00781059">
        <w:rPr>
          <w:rStyle w:val="Char7"/>
          <w:rFonts w:hint="eastAsia"/>
          <w:color w:val="000000" w:themeColor="text1"/>
          <w:rtl/>
        </w:rPr>
        <w:t>للَّهَ</w:t>
      </w:r>
      <w:r w:rsidR="005573C9" w:rsidRPr="00781059">
        <w:rPr>
          <w:rStyle w:val="Char7"/>
          <w:color w:val="000000" w:themeColor="text1"/>
          <w:rtl/>
        </w:rPr>
        <w:t xml:space="preserve"> وَرَسُولَهُ</w:t>
      </w:r>
      <w:r w:rsidR="005573C9" w:rsidRPr="00781059">
        <w:rPr>
          <w:rStyle w:val="Char7"/>
          <w:rFonts w:hint="cs"/>
          <w:color w:val="000000" w:themeColor="text1"/>
          <w:rtl/>
        </w:rPr>
        <w:t>ۥ</w:t>
      </w:r>
      <w:r w:rsidR="005573C9" w:rsidRPr="00781059">
        <w:rPr>
          <w:rStyle w:val="Char7"/>
          <w:color w:val="000000" w:themeColor="text1"/>
          <w:rtl/>
        </w:rPr>
        <w:t xml:space="preserve"> وَلَا تَوَلَّوۡاْ عَنۡهُ وَأَنتُمۡ تَسۡمَعُونَ٢٠</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 </w:t>
      </w:r>
      <w:r w:rsidR="005573C9" w:rsidRPr="00781059">
        <w:rPr>
          <w:rStyle w:val="Char"/>
          <w:color w:val="000000" w:themeColor="text1"/>
          <w:rtl/>
        </w:rPr>
        <w:t>[الأنفال: 20]</w:t>
      </w:r>
      <w:r w:rsidRPr="00781059">
        <w:rPr>
          <w:rStyle w:val="Char0"/>
          <w:color w:val="000000" w:themeColor="text1"/>
          <w:rtl/>
        </w:rPr>
        <w:t xml:space="preserve"> </w:t>
      </w:r>
      <w:r w:rsidRPr="00781059">
        <w:rPr>
          <w:rStyle w:val="Char5"/>
          <w:color w:val="000000" w:themeColor="text1"/>
          <w:rtl/>
        </w:rPr>
        <w:t>«ای کسانی‌که ایمان آورده‌اید! الله و رسولش را اطاعت کنید و از او روی نگردانید درحالی‌که (سخن او را) می‌شنوید»</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بلکه در آیاتی </w:t>
      </w:r>
      <w:r w:rsidR="00B2502B" w:rsidRPr="00781059">
        <w:rPr>
          <w:rStyle w:val="Char0"/>
          <w:rFonts w:hint="cs"/>
          <w:color w:val="000000" w:themeColor="text1"/>
          <w:rtl/>
        </w:rPr>
        <w:t>شاهد هستیم</w:t>
      </w:r>
      <w:r w:rsidRPr="00781059">
        <w:rPr>
          <w:rStyle w:val="Char0"/>
          <w:color w:val="000000" w:themeColor="text1"/>
          <w:rtl/>
        </w:rPr>
        <w:t xml:space="preserve"> که خداوند متعال اطاعت از پیامبرش را اطاعت از خود معرفی می‌کند: </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مَّن يُطِعِ </w:t>
      </w:r>
      <w:r w:rsidR="005573C9" w:rsidRPr="00781059">
        <w:rPr>
          <w:rStyle w:val="Char7"/>
          <w:rFonts w:hint="cs"/>
          <w:color w:val="000000" w:themeColor="text1"/>
          <w:rtl/>
        </w:rPr>
        <w:t>ٱ</w:t>
      </w:r>
      <w:r w:rsidR="005573C9" w:rsidRPr="00781059">
        <w:rPr>
          <w:rStyle w:val="Char7"/>
          <w:rFonts w:hint="eastAsia"/>
          <w:color w:val="000000" w:themeColor="text1"/>
          <w:rtl/>
        </w:rPr>
        <w:t>لرَّسُولَ</w:t>
      </w:r>
      <w:r w:rsidR="005573C9" w:rsidRPr="00781059">
        <w:rPr>
          <w:rStyle w:val="Char7"/>
          <w:color w:val="000000" w:themeColor="text1"/>
          <w:rtl/>
        </w:rPr>
        <w:t xml:space="preserve"> فَقَدۡ أَطَاعَ </w:t>
      </w:r>
      <w:r w:rsidR="005573C9" w:rsidRPr="00781059">
        <w:rPr>
          <w:rStyle w:val="Char7"/>
          <w:rFonts w:hint="cs"/>
          <w:color w:val="000000" w:themeColor="text1"/>
          <w:rtl/>
        </w:rPr>
        <w:t>ٱ</w:t>
      </w:r>
      <w:r w:rsidR="005573C9" w:rsidRPr="00781059">
        <w:rPr>
          <w:rStyle w:val="Char7"/>
          <w:rFonts w:hint="eastAsia"/>
          <w:color w:val="000000" w:themeColor="text1"/>
          <w:rtl/>
        </w:rPr>
        <w:t>للَّهَۖ</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 </w:t>
      </w:r>
      <w:r w:rsidR="005573C9" w:rsidRPr="00781059">
        <w:rPr>
          <w:rStyle w:val="Char"/>
          <w:color w:val="000000" w:themeColor="text1"/>
          <w:rtl/>
        </w:rPr>
        <w:t>[النساء: 80]</w:t>
      </w:r>
      <w:r w:rsidRPr="00781059">
        <w:rPr>
          <w:rStyle w:val="Char0"/>
          <w:color w:val="000000" w:themeColor="text1"/>
          <w:rtl/>
        </w:rPr>
        <w:t xml:space="preserve"> </w:t>
      </w:r>
      <w:r w:rsidRPr="00781059">
        <w:rPr>
          <w:rStyle w:val="Char5"/>
          <w:color w:val="000000" w:themeColor="text1"/>
          <w:rtl/>
        </w:rPr>
        <w:t>«کسی‌که از پیامبر اطاعت کند</w:t>
      </w:r>
      <w:r w:rsidR="00D226FC" w:rsidRPr="00781059">
        <w:rPr>
          <w:rStyle w:val="Char5"/>
          <w:rFonts w:hint="cs"/>
          <w:color w:val="000000" w:themeColor="text1"/>
          <w:rtl/>
        </w:rPr>
        <w:t>،</w:t>
      </w:r>
      <w:r w:rsidRPr="00781059">
        <w:rPr>
          <w:rStyle w:val="Char5"/>
          <w:color w:val="000000" w:themeColor="text1"/>
          <w:rtl/>
        </w:rPr>
        <w:t xml:space="preserve"> درحقیقت الله را اطاعت کرده‌ است»</w:t>
      </w:r>
      <w:r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حال بعد از ثبوت این مقام و جایگاه والای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کتاب الله تعالی، آیا می‌توان پذیرفت در ارکان اسلام ذکر و بهره‌ای ثابت و آشکار برای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وجود ندارد!!؟</w:t>
      </w:r>
    </w:p>
    <w:p w:rsidR="00994878" w:rsidRPr="00781059" w:rsidRDefault="00994878" w:rsidP="00781059">
      <w:pPr>
        <w:pStyle w:val="a2"/>
        <w:rPr>
          <w:color w:val="000000" w:themeColor="text1"/>
          <w:sz w:val="22"/>
          <w:szCs w:val="22"/>
          <w:rtl/>
        </w:rPr>
      </w:pPr>
      <w:bookmarkStart w:id="34" w:name="_Toc507081767"/>
      <w:bookmarkStart w:id="35" w:name="_Toc516094364"/>
      <w:r w:rsidRPr="00781059">
        <w:rPr>
          <w:color w:val="000000" w:themeColor="text1"/>
          <w:rtl/>
        </w:rPr>
        <w:t>دلایل شیعه برای اثبات رکن ولایت از قرآن کریم</w:t>
      </w:r>
      <w:bookmarkEnd w:id="34"/>
      <w:bookmarkEnd w:id="35"/>
    </w:p>
    <w:p w:rsidR="00994878" w:rsidRPr="00781059" w:rsidRDefault="00994878" w:rsidP="00781059">
      <w:pPr>
        <w:rPr>
          <w:rStyle w:val="Char0"/>
          <w:color w:val="000000" w:themeColor="text1"/>
          <w:rtl/>
        </w:rPr>
      </w:pPr>
      <w:r w:rsidRPr="00781059">
        <w:rPr>
          <w:rStyle w:val="Char0"/>
          <w:color w:val="000000" w:themeColor="text1"/>
          <w:rtl/>
        </w:rPr>
        <w:t xml:space="preserve">از مهم‌ترین آیه‌ای </w:t>
      </w:r>
      <w:r w:rsidR="00647223" w:rsidRPr="00781059">
        <w:rPr>
          <w:rStyle w:val="Char0"/>
          <w:color w:val="000000" w:themeColor="text1"/>
          <w:rtl/>
        </w:rPr>
        <w:t>شروع می‌کنیم که هنگام بحث و گفتگو در این</w:t>
      </w:r>
      <w:r w:rsidR="00A9571D" w:rsidRPr="00781059">
        <w:rPr>
          <w:rStyle w:val="Char0"/>
          <w:rFonts w:hint="cs"/>
          <w:color w:val="000000" w:themeColor="text1"/>
          <w:rtl/>
        </w:rPr>
        <w:t>‌</w:t>
      </w:r>
      <w:r w:rsidR="00647223" w:rsidRPr="00781059">
        <w:rPr>
          <w:rStyle w:val="Char0"/>
          <w:color w:val="000000" w:themeColor="text1"/>
          <w:rtl/>
        </w:rPr>
        <w:t>باره بدان استناد می‌کنند</w:t>
      </w:r>
      <w:r w:rsidR="00647223" w:rsidRPr="00781059">
        <w:rPr>
          <w:rStyle w:val="Char0"/>
          <w:rFonts w:hint="cs"/>
          <w:color w:val="000000" w:themeColor="text1"/>
          <w:rtl/>
        </w:rPr>
        <w:t>؛</w:t>
      </w:r>
      <w:r w:rsidRPr="00781059">
        <w:rPr>
          <w:rStyle w:val="Char0"/>
          <w:color w:val="000000" w:themeColor="text1"/>
          <w:rtl/>
        </w:rPr>
        <w:t xml:space="preserve"> و آن </w:t>
      </w:r>
      <w:r w:rsidR="00647223" w:rsidRPr="00781059">
        <w:rPr>
          <w:rStyle w:val="Char0"/>
          <w:rFonts w:hint="cs"/>
          <w:color w:val="000000" w:themeColor="text1"/>
          <w:rtl/>
        </w:rPr>
        <w:t xml:space="preserve">عبارت است از </w:t>
      </w:r>
      <w:r w:rsidR="00647223" w:rsidRPr="00781059">
        <w:rPr>
          <w:rStyle w:val="Char0"/>
          <w:color w:val="000000" w:themeColor="text1"/>
          <w:rtl/>
        </w:rPr>
        <w:t>این آیه</w:t>
      </w:r>
      <w:r w:rsidRPr="00781059">
        <w:rPr>
          <w:rStyle w:val="Char0"/>
          <w:color w:val="000000" w:themeColor="text1"/>
          <w:rtl/>
        </w:rPr>
        <w:t xml:space="preserve">: </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هُنَالِكَ </w:t>
      </w:r>
      <w:r w:rsidR="005573C9" w:rsidRPr="00781059">
        <w:rPr>
          <w:rStyle w:val="Char7"/>
          <w:rFonts w:hint="cs"/>
          <w:color w:val="000000" w:themeColor="text1"/>
          <w:rtl/>
        </w:rPr>
        <w:t>ٱ</w:t>
      </w:r>
      <w:r w:rsidR="005573C9" w:rsidRPr="00781059">
        <w:rPr>
          <w:rStyle w:val="Char7"/>
          <w:rFonts w:hint="eastAsia"/>
          <w:color w:val="000000" w:themeColor="text1"/>
          <w:rtl/>
        </w:rPr>
        <w:t>لۡوَلَٰيَةُ</w:t>
      </w:r>
      <w:r w:rsidR="005573C9" w:rsidRPr="00781059">
        <w:rPr>
          <w:rStyle w:val="Char7"/>
          <w:color w:val="000000" w:themeColor="text1"/>
          <w:rtl/>
        </w:rPr>
        <w:t xml:space="preserve"> لِلَّهِ </w:t>
      </w:r>
      <w:r w:rsidR="005573C9" w:rsidRPr="00781059">
        <w:rPr>
          <w:rStyle w:val="Char7"/>
          <w:rFonts w:hint="cs"/>
          <w:color w:val="000000" w:themeColor="text1"/>
          <w:rtl/>
        </w:rPr>
        <w:t>ٱ</w:t>
      </w:r>
      <w:r w:rsidR="005573C9" w:rsidRPr="00781059">
        <w:rPr>
          <w:rStyle w:val="Char7"/>
          <w:rFonts w:hint="eastAsia"/>
          <w:color w:val="000000" w:themeColor="text1"/>
          <w:rtl/>
        </w:rPr>
        <w:t>لۡحَقِّۚ</w:t>
      </w:r>
      <w:r w:rsidR="005573C9" w:rsidRPr="00781059">
        <w:rPr>
          <w:rStyle w:val="Char7"/>
          <w:color w:val="000000" w:themeColor="text1"/>
          <w:rtl/>
        </w:rPr>
        <w:t xml:space="preserve"> هُوَ خَيۡرٞ ثَوَابٗا وَخَيۡرٌ عُقۡبٗا٤٤</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 </w:t>
      </w:r>
      <w:r w:rsidR="005573C9" w:rsidRPr="00781059">
        <w:rPr>
          <w:rStyle w:val="Char"/>
          <w:color w:val="000000" w:themeColor="text1"/>
          <w:rtl/>
        </w:rPr>
        <w:t>[الكهف: 44]</w:t>
      </w:r>
      <w:r w:rsidRPr="00781059">
        <w:rPr>
          <w:rStyle w:val="Char0"/>
          <w:color w:val="000000" w:themeColor="text1"/>
          <w:rtl/>
        </w:rPr>
        <w:t xml:space="preserve"> </w:t>
      </w:r>
      <w:r w:rsidRPr="00781059">
        <w:rPr>
          <w:rStyle w:val="Char5"/>
          <w:color w:val="000000" w:themeColor="text1"/>
          <w:rtl/>
        </w:rPr>
        <w:t>«در آنجا (ثابت گردید) که یاری و کمک از آن الله برحق است، اوست که بهترین پاداش و بهترین عاقبت را (برای مطیعان) دارد»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لفظ "ولایة" تنها در یک آیه از آیات قرآن آمده</w:t>
      </w:r>
      <w:r w:rsidR="00D374F8" w:rsidRPr="00781059">
        <w:rPr>
          <w:rStyle w:val="Char0"/>
          <w:rFonts w:hint="cs"/>
          <w:color w:val="000000" w:themeColor="text1"/>
          <w:rtl/>
        </w:rPr>
        <w:t xml:space="preserve"> است</w:t>
      </w:r>
      <w:r w:rsidRPr="00781059">
        <w:rPr>
          <w:rStyle w:val="Char0"/>
          <w:color w:val="000000" w:themeColor="text1"/>
          <w:rtl/>
        </w:rPr>
        <w:t xml:space="preserve"> که همین آیه‌ی مذکور است.</w:t>
      </w:r>
    </w:p>
    <w:p w:rsidR="00994878" w:rsidRPr="00781059" w:rsidRDefault="00994878" w:rsidP="00781059">
      <w:pPr>
        <w:rPr>
          <w:rStyle w:val="Char0"/>
          <w:color w:val="000000" w:themeColor="text1"/>
          <w:rtl/>
        </w:rPr>
      </w:pPr>
      <w:r w:rsidRPr="00781059">
        <w:rPr>
          <w:rStyle w:val="Char0"/>
          <w:color w:val="000000" w:themeColor="text1"/>
          <w:rtl/>
        </w:rPr>
        <w:t>طوسی در «التبیان في تفسیر القرآن» می‌گوید: «</w:t>
      </w:r>
      <w:r w:rsidRPr="00781059">
        <w:rPr>
          <w:rStyle w:val="Charb"/>
          <w:color w:val="000000" w:themeColor="text1"/>
          <w:rtl/>
        </w:rPr>
        <w:t>در این آیه</w:t>
      </w:r>
      <w:r w:rsidRPr="00781059">
        <w:rPr>
          <w:rStyle w:val="Char0"/>
          <w:color w:val="000000" w:themeColor="text1"/>
          <w:rtl/>
        </w:rPr>
        <w:t xml:space="preserve">: </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هُنَالِكَ </w:t>
      </w:r>
      <w:r w:rsidR="005573C9" w:rsidRPr="00781059">
        <w:rPr>
          <w:rStyle w:val="Char7"/>
          <w:rFonts w:hint="cs"/>
          <w:color w:val="000000" w:themeColor="text1"/>
          <w:rtl/>
        </w:rPr>
        <w:t>ٱ</w:t>
      </w:r>
      <w:r w:rsidR="005573C9" w:rsidRPr="00781059">
        <w:rPr>
          <w:rStyle w:val="Char7"/>
          <w:rFonts w:hint="eastAsia"/>
          <w:color w:val="000000" w:themeColor="text1"/>
          <w:rtl/>
        </w:rPr>
        <w:t>لۡوَلَٰيَةُ</w:t>
      </w:r>
      <w:r w:rsidR="005573C9" w:rsidRPr="00781059">
        <w:rPr>
          <w:rStyle w:val="Char7"/>
          <w:color w:val="000000" w:themeColor="text1"/>
          <w:rtl/>
        </w:rPr>
        <w:t xml:space="preserve"> لِلَّهِ </w:t>
      </w:r>
      <w:r w:rsidR="005573C9" w:rsidRPr="00781059">
        <w:rPr>
          <w:rStyle w:val="Char7"/>
          <w:rFonts w:hint="cs"/>
          <w:color w:val="000000" w:themeColor="text1"/>
          <w:rtl/>
        </w:rPr>
        <w:t>ٱ</w:t>
      </w:r>
      <w:r w:rsidR="005573C9" w:rsidRPr="00781059">
        <w:rPr>
          <w:rStyle w:val="Char7"/>
          <w:rFonts w:hint="eastAsia"/>
          <w:color w:val="000000" w:themeColor="text1"/>
          <w:rtl/>
        </w:rPr>
        <w:t>لۡحَقِّۚ</w:t>
      </w:r>
      <w:r w:rsidR="005573C9" w:rsidRPr="00781059">
        <w:rPr>
          <w:rStyle w:val="Char0"/>
          <w:rFonts w:cs="Traditional Arabic"/>
          <w:color w:val="000000" w:themeColor="text1"/>
          <w:shd w:val="clear" w:color="auto" w:fill="FFFFFF"/>
          <w:rtl/>
        </w:rPr>
        <w:t>﴾</w:t>
      </w:r>
      <w:r w:rsidRPr="00781059">
        <w:rPr>
          <w:rStyle w:val="Char0"/>
          <w:color w:val="000000" w:themeColor="text1"/>
          <w:rtl/>
        </w:rPr>
        <w:t xml:space="preserve"> </w:t>
      </w:r>
      <w:r w:rsidRPr="00781059">
        <w:rPr>
          <w:rStyle w:val="Charb"/>
          <w:color w:val="000000" w:themeColor="text1"/>
          <w:rtl/>
        </w:rPr>
        <w:t>خداوند متعال خبر می‌دهد</w:t>
      </w:r>
      <w:r w:rsidRPr="00781059">
        <w:rPr>
          <w:rStyle w:val="Char0"/>
          <w:color w:val="000000" w:themeColor="text1"/>
          <w:rtl/>
        </w:rPr>
        <w:t xml:space="preserve"> که ولایت با نصرت و یاری و </w:t>
      </w:r>
      <w:r w:rsidRPr="00781059">
        <w:rPr>
          <w:rStyle w:val="Charb"/>
          <w:color w:val="000000" w:themeColor="text1"/>
          <w:rtl/>
        </w:rPr>
        <w:t>گرامی داشتن</w:t>
      </w:r>
      <w:r w:rsidRPr="00781059">
        <w:rPr>
          <w:rStyle w:val="Char0"/>
          <w:color w:val="000000" w:themeColor="text1"/>
          <w:rtl/>
        </w:rPr>
        <w:t xml:space="preserve"> از جانب پروردگار است و هیچیک از بندگان </w:t>
      </w:r>
      <w:r w:rsidRPr="00781059">
        <w:rPr>
          <w:rStyle w:val="Charb"/>
          <w:color w:val="000000" w:themeColor="text1"/>
          <w:rtl/>
        </w:rPr>
        <w:t>اختیاری در این موارد</w:t>
      </w:r>
      <w:r w:rsidRPr="00781059">
        <w:rPr>
          <w:rStyle w:val="Char0"/>
          <w:color w:val="000000" w:themeColor="text1"/>
          <w:rtl/>
        </w:rPr>
        <w:t xml:space="preserve"> ندارند تا در آن فساد ایجاد کنند ...». و فیض کاشانی در تفسیر "صافی" در تفسیر این آیه:</w:t>
      </w:r>
      <w:r w:rsidR="005573C9" w:rsidRPr="00781059">
        <w:rPr>
          <w:rStyle w:val="Char0"/>
          <w:rFonts w:hint="cs"/>
          <w:color w:val="000000" w:themeColor="text1"/>
          <w:rtl/>
        </w:rPr>
        <w:t xml:space="preserve"> </w:t>
      </w:r>
      <w:r w:rsidR="005573C9" w:rsidRPr="00781059">
        <w:rPr>
          <w:rStyle w:val="Char0"/>
          <w:rFonts w:cs="Traditional Arabic"/>
          <w:color w:val="000000" w:themeColor="text1"/>
          <w:shd w:val="clear" w:color="auto" w:fill="FFFFFF"/>
          <w:rtl/>
        </w:rPr>
        <w:t>﴿</w:t>
      </w:r>
      <w:r w:rsidR="005573C9" w:rsidRPr="00781059">
        <w:rPr>
          <w:rStyle w:val="Char7"/>
          <w:rFonts w:hint="cs"/>
          <w:color w:val="000000" w:themeColor="text1"/>
          <w:rtl/>
        </w:rPr>
        <w:t>ٱ</w:t>
      </w:r>
      <w:r w:rsidR="005573C9" w:rsidRPr="00781059">
        <w:rPr>
          <w:rStyle w:val="Char7"/>
          <w:rFonts w:hint="eastAsia"/>
          <w:color w:val="000000" w:themeColor="text1"/>
          <w:rtl/>
        </w:rPr>
        <w:t>لۡوَلَٰيَةُ</w:t>
      </w:r>
      <w:r w:rsidR="005573C9" w:rsidRPr="00781059">
        <w:rPr>
          <w:rStyle w:val="Char7"/>
          <w:color w:val="000000" w:themeColor="text1"/>
          <w:rtl/>
        </w:rPr>
        <w:t xml:space="preserve"> لِلَّهِ </w:t>
      </w:r>
      <w:r w:rsidR="005573C9" w:rsidRPr="00781059">
        <w:rPr>
          <w:rStyle w:val="Char7"/>
          <w:rFonts w:hint="cs"/>
          <w:color w:val="000000" w:themeColor="text1"/>
          <w:rtl/>
        </w:rPr>
        <w:t>ٱ</w:t>
      </w:r>
      <w:r w:rsidR="005573C9" w:rsidRPr="00781059">
        <w:rPr>
          <w:rStyle w:val="Char7"/>
          <w:rFonts w:hint="eastAsia"/>
          <w:color w:val="000000" w:themeColor="text1"/>
          <w:rtl/>
        </w:rPr>
        <w:t>لۡحَقِّۚ</w:t>
      </w:r>
      <w:r w:rsidR="005573C9" w:rsidRPr="00781059">
        <w:rPr>
          <w:rStyle w:val="Char0"/>
          <w:rFonts w:cs="Traditional Arabic"/>
          <w:color w:val="000000" w:themeColor="text1"/>
          <w:shd w:val="clear" w:color="auto" w:fill="FFFFFF"/>
          <w:rtl/>
        </w:rPr>
        <w:t>﴾</w:t>
      </w:r>
      <w:r w:rsidRPr="00781059">
        <w:rPr>
          <w:rStyle w:val="Char0"/>
          <w:color w:val="000000" w:themeColor="text1"/>
          <w:rtl/>
        </w:rPr>
        <w:t xml:space="preserve"> می‌گوید: «نصرت تنها برای اوست و کسی قادر بر آن نیست؛ کلمه</w:t>
      </w:r>
      <w:r w:rsidR="003606D2" w:rsidRPr="00781059">
        <w:rPr>
          <w:rStyle w:val="Char0"/>
          <w:color w:val="000000" w:themeColor="text1"/>
          <w:rtl/>
        </w:rPr>
        <w:t>‌</w:t>
      </w:r>
      <w:r w:rsidR="00D374F8" w:rsidRPr="00781059">
        <w:rPr>
          <w:rStyle w:val="Char0"/>
          <w:rFonts w:hint="cs"/>
          <w:color w:val="000000" w:themeColor="text1"/>
          <w:rtl/>
        </w:rPr>
        <w:t>ی</w:t>
      </w:r>
      <w:r w:rsidRPr="00781059">
        <w:rPr>
          <w:rStyle w:val="Char0"/>
          <w:color w:val="000000" w:themeColor="text1"/>
          <w:rtl/>
        </w:rPr>
        <w:t xml:space="preserve"> "ولایة" به کسر نیز خوانده شده</w:t>
      </w:r>
      <w:r w:rsidR="00D374F8" w:rsidRPr="00781059">
        <w:rPr>
          <w:rStyle w:val="Char0"/>
          <w:rFonts w:hint="cs"/>
          <w:color w:val="000000" w:themeColor="text1"/>
          <w:rtl/>
        </w:rPr>
        <w:t xml:space="preserve"> است</w:t>
      </w:r>
      <w:r w:rsidRPr="00781059">
        <w:rPr>
          <w:rStyle w:val="Char0"/>
          <w:color w:val="000000" w:themeColor="text1"/>
          <w:rtl/>
        </w:rPr>
        <w:t xml:space="preserve"> که به معنای فرمانروایی و پادشاهی است و کلمه</w:t>
      </w:r>
      <w:r w:rsidR="003606D2" w:rsidRPr="00781059">
        <w:rPr>
          <w:rStyle w:val="Char0"/>
          <w:color w:val="000000" w:themeColor="text1"/>
          <w:rtl/>
        </w:rPr>
        <w:t>‌</w:t>
      </w:r>
      <w:r w:rsidR="00D374F8" w:rsidRPr="00781059">
        <w:rPr>
          <w:rStyle w:val="Char0"/>
          <w:rFonts w:hint="cs"/>
          <w:color w:val="000000" w:themeColor="text1"/>
          <w:rtl/>
        </w:rPr>
        <w:t>ی</w:t>
      </w:r>
      <w:r w:rsidRPr="00781059">
        <w:rPr>
          <w:rStyle w:val="Char0"/>
          <w:color w:val="000000" w:themeColor="text1"/>
          <w:rtl/>
        </w:rPr>
        <w:t xml:space="preserve"> "الحق"، با رفع (قاف) نیز خوانده شده (= الحقُ)</w:t>
      </w:r>
      <w:r w:rsidR="00D374F8" w:rsidRPr="00781059">
        <w:rPr>
          <w:rStyle w:val="Char0"/>
          <w:rFonts w:hint="cs"/>
          <w:color w:val="000000" w:themeColor="text1"/>
          <w:rtl/>
        </w:rPr>
        <w:t xml:space="preserve"> است</w:t>
      </w:r>
      <w:r w:rsidRPr="00781059">
        <w:rPr>
          <w:rStyle w:val="Char0"/>
          <w:color w:val="000000" w:themeColor="text1"/>
          <w:rtl/>
        </w:rPr>
        <w:t xml:space="preserve"> که صفت برای ولایت است؛</w:t>
      </w:r>
      <w:r w:rsidR="005573C9" w:rsidRPr="00781059">
        <w:rPr>
          <w:rStyle w:val="Char0"/>
          <w:rFonts w:hint="cs"/>
          <w:color w:val="000000" w:themeColor="text1"/>
          <w:rtl/>
        </w:rPr>
        <w:t xml:space="preserve"> </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هُوَ خَيۡرٞ ثَوَابٗا وَخَيۡرٌ عُقۡبٗا٤٤</w:t>
      </w:r>
      <w:r w:rsidR="005573C9" w:rsidRPr="00781059">
        <w:rPr>
          <w:rStyle w:val="Char0"/>
          <w:rFonts w:cs="Traditional Arabic"/>
          <w:color w:val="000000" w:themeColor="text1"/>
          <w:shd w:val="clear" w:color="auto" w:fill="FFFFFF"/>
          <w:rtl/>
        </w:rPr>
        <w:t>﴾</w:t>
      </w:r>
      <w:r w:rsidRPr="00781059">
        <w:rPr>
          <w:rStyle w:val="Char0"/>
          <w:color w:val="000000" w:themeColor="text1"/>
          <w:rtl/>
        </w:rPr>
        <w:t xml:space="preserve"> یعنی برای اولیاء و دوستان او (پروردگار)؛ کلمه</w:t>
      </w:r>
      <w:r w:rsidR="003606D2" w:rsidRPr="00781059">
        <w:rPr>
          <w:rStyle w:val="Char0"/>
          <w:color w:val="000000" w:themeColor="text1"/>
          <w:rtl/>
        </w:rPr>
        <w:t>‌</w:t>
      </w:r>
      <w:r w:rsidR="00D374F8" w:rsidRPr="00781059">
        <w:rPr>
          <w:rStyle w:val="Char0"/>
          <w:rFonts w:hint="cs"/>
          <w:color w:val="000000" w:themeColor="text1"/>
          <w:rtl/>
        </w:rPr>
        <w:t>ی</w:t>
      </w:r>
      <w:r w:rsidRPr="00781059">
        <w:rPr>
          <w:rStyle w:val="Char0"/>
          <w:color w:val="000000" w:themeColor="text1"/>
          <w:rtl/>
        </w:rPr>
        <w:t xml:space="preserve"> "عقباً" به سکون قرائت شده است.</w:t>
      </w:r>
    </w:p>
    <w:p w:rsidR="00994878" w:rsidRPr="00781059" w:rsidRDefault="00994878" w:rsidP="00781059">
      <w:pPr>
        <w:rPr>
          <w:rStyle w:val="Char0"/>
          <w:color w:val="000000" w:themeColor="text1"/>
          <w:rtl/>
        </w:rPr>
      </w:pPr>
      <w:r w:rsidRPr="00781059">
        <w:rPr>
          <w:rStyle w:val="Char0"/>
          <w:color w:val="000000" w:themeColor="text1"/>
          <w:rtl/>
        </w:rPr>
        <w:t xml:space="preserve"> به همین ترتیب کلینی در اصول کافی از عبدالرحمن بن کثیر روایت کرده</w:t>
      </w:r>
      <w:r w:rsidR="00D374F8" w:rsidRPr="00781059">
        <w:rPr>
          <w:rStyle w:val="Char0"/>
          <w:rFonts w:hint="cs"/>
          <w:color w:val="000000" w:themeColor="text1"/>
          <w:rtl/>
        </w:rPr>
        <w:t xml:space="preserve"> </w:t>
      </w:r>
      <w:r w:rsidRPr="00781059">
        <w:rPr>
          <w:rStyle w:val="Char0"/>
          <w:color w:val="000000" w:themeColor="text1"/>
          <w:rtl/>
        </w:rPr>
        <w:t>که گفت</w:t>
      </w:r>
      <w:r w:rsidR="00647223" w:rsidRPr="00781059">
        <w:rPr>
          <w:rStyle w:val="Char0"/>
          <w:rFonts w:hint="cs"/>
          <w:color w:val="000000" w:themeColor="text1"/>
          <w:rtl/>
        </w:rPr>
        <w:t>ه است</w:t>
      </w:r>
      <w:r w:rsidRPr="00781059">
        <w:rPr>
          <w:rStyle w:val="Char0"/>
          <w:color w:val="000000" w:themeColor="text1"/>
          <w:rtl/>
        </w:rPr>
        <w:t>: از ابوعبدالله</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در مورد این آیه:</w:t>
      </w:r>
      <w:r w:rsidR="005573C9" w:rsidRPr="00781059">
        <w:rPr>
          <w:rStyle w:val="Char0"/>
          <w:rFonts w:hint="cs"/>
          <w:color w:val="000000" w:themeColor="text1"/>
          <w:rtl/>
        </w:rPr>
        <w:t xml:space="preserve"> </w:t>
      </w:r>
      <w:r w:rsidR="005573C9" w:rsidRPr="00781059">
        <w:rPr>
          <w:rStyle w:val="Char0"/>
          <w:rFonts w:cs="Traditional Arabic"/>
          <w:color w:val="000000" w:themeColor="text1"/>
          <w:shd w:val="clear" w:color="auto" w:fill="FFFFFF"/>
          <w:rtl/>
        </w:rPr>
        <w:t>﴿</w:t>
      </w:r>
      <w:r w:rsidR="005573C9" w:rsidRPr="00781059">
        <w:rPr>
          <w:rStyle w:val="Char7"/>
          <w:color w:val="000000" w:themeColor="text1"/>
          <w:rtl/>
        </w:rPr>
        <w:t xml:space="preserve">هُنَالِكَ </w:t>
      </w:r>
      <w:r w:rsidR="005573C9" w:rsidRPr="00781059">
        <w:rPr>
          <w:rStyle w:val="Char7"/>
          <w:rFonts w:hint="cs"/>
          <w:color w:val="000000" w:themeColor="text1"/>
          <w:rtl/>
        </w:rPr>
        <w:t>ٱ</w:t>
      </w:r>
      <w:r w:rsidR="005573C9" w:rsidRPr="00781059">
        <w:rPr>
          <w:rStyle w:val="Char7"/>
          <w:rFonts w:hint="eastAsia"/>
          <w:color w:val="000000" w:themeColor="text1"/>
          <w:rtl/>
        </w:rPr>
        <w:t>لۡوَلَٰيَةُ</w:t>
      </w:r>
      <w:r w:rsidR="005573C9" w:rsidRPr="00781059">
        <w:rPr>
          <w:rStyle w:val="Char7"/>
          <w:color w:val="000000" w:themeColor="text1"/>
          <w:rtl/>
        </w:rPr>
        <w:t xml:space="preserve"> لِلَّهِ </w:t>
      </w:r>
      <w:r w:rsidR="005573C9" w:rsidRPr="00781059">
        <w:rPr>
          <w:rStyle w:val="Char7"/>
          <w:rFonts w:hint="cs"/>
          <w:color w:val="000000" w:themeColor="text1"/>
          <w:rtl/>
        </w:rPr>
        <w:t>ٱ</w:t>
      </w:r>
      <w:r w:rsidR="005573C9" w:rsidRPr="00781059">
        <w:rPr>
          <w:rStyle w:val="Char7"/>
          <w:rFonts w:hint="eastAsia"/>
          <w:color w:val="000000" w:themeColor="text1"/>
          <w:rtl/>
        </w:rPr>
        <w:t>لۡحَقِّۚ</w:t>
      </w:r>
      <w:r w:rsidR="005573C9" w:rsidRPr="00781059">
        <w:rPr>
          <w:rStyle w:val="Char0"/>
          <w:rFonts w:cs="Traditional Arabic"/>
          <w:color w:val="000000" w:themeColor="text1"/>
          <w:shd w:val="clear" w:color="auto" w:fill="FFFFFF"/>
          <w:rtl/>
        </w:rPr>
        <w:t>﴾</w:t>
      </w:r>
      <w:r w:rsidRPr="00781059">
        <w:rPr>
          <w:rStyle w:val="Char0"/>
          <w:color w:val="000000" w:themeColor="text1"/>
          <w:rtl/>
        </w:rPr>
        <w:t xml:space="preserve"> پرسیدم؛ گفت: ولایت امیر المؤمنین است»</w:t>
      </w:r>
      <w:r w:rsidRPr="00781059">
        <w:rPr>
          <w:rStyle w:val="FootnoteReference"/>
          <w:rFonts w:ascii="IRLotus" w:hAnsi="IRLotus" w:cs="IRNazli"/>
          <w:color w:val="000000" w:themeColor="text1"/>
          <w:rtl/>
          <w:lang w:bidi="fa-IR"/>
        </w:rPr>
        <w:footnoteReference w:id="113"/>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استدلال شیعه از این آیه برای ولایت علی بن ابی طالب مناسب شأن آیه نیست، زیرا کلمه</w:t>
      </w:r>
      <w:r w:rsidR="003606D2" w:rsidRPr="00781059">
        <w:rPr>
          <w:rStyle w:val="Char0"/>
          <w:color w:val="000000" w:themeColor="text1"/>
          <w:rtl/>
        </w:rPr>
        <w:t>‌</w:t>
      </w:r>
      <w:r w:rsidR="00D374F8" w:rsidRPr="00781059">
        <w:rPr>
          <w:rStyle w:val="Char0"/>
          <w:rFonts w:hint="cs"/>
          <w:color w:val="000000" w:themeColor="text1"/>
          <w:rtl/>
        </w:rPr>
        <w:t>ی</w:t>
      </w:r>
      <w:r w:rsidRPr="00781059">
        <w:rPr>
          <w:rStyle w:val="Char0"/>
          <w:color w:val="000000" w:themeColor="text1"/>
          <w:rtl/>
        </w:rPr>
        <w:t xml:space="preserve"> "الولایة" در این آیه به این معنی است که: ولایت تنها برای خداوند یگانه است</w:t>
      </w:r>
      <w:r w:rsidR="00647223" w:rsidRPr="00781059">
        <w:rPr>
          <w:rStyle w:val="Char0"/>
          <w:rFonts w:hint="cs"/>
          <w:color w:val="000000" w:themeColor="text1"/>
          <w:rtl/>
        </w:rPr>
        <w:t>؛</w:t>
      </w:r>
      <w:r w:rsidRPr="00781059">
        <w:rPr>
          <w:rStyle w:val="Char0"/>
          <w:color w:val="000000" w:themeColor="text1"/>
          <w:rtl/>
        </w:rPr>
        <w:t xml:space="preserve"> و </w:t>
      </w:r>
      <w:r w:rsidRPr="00781059">
        <w:rPr>
          <w:rStyle w:val="Char0"/>
          <w:color w:val="000000" w:themeColor="text1"/>
          <w:rtl/>
        </w:rPr>
        <w:lastRenderedPageBreak/>
        <w:t xml:space="preserve">هیچ شبهه‌ای در آن نیست که بتوان </w:t>
      </w:r>
      <w:r w:rsidRPr="00781059">
        <w:rPr>
          <w:rStyle w:val="Charb"/>
          <w:color w:val="000000" w:themeColor="text1"/>
          <w:rtl/>
        </w:rPr>
        <w:t>آن را به ولایت برای علی تأویل کرد</w:t>
      </w:r>
      <w:r w:rsidRPr="00781059">
        <w:rPr>
          <w:rStyle w:val="Char0"/>
          <w:color w:val="000000" w:themeColor="text1"/>
          <w:rtl/>
        </w:rPr>
        <w:t xml:space="preserve">؛ اگر </w:t>
      </w:r>
      <w:r w:rsidRPr="00781059">
        <w:rPr>
          <w:rStyle w:val="Charb"/>
          <w:color w:val="000000" w:themeColor="text1"/>
          <w:rtl/>
        </w:rPr>
        <w:t>تصور</w:t>
      </w:r>
      <w:r w:rsidR="004A0C60" w:rsidRPr="00781059">
        <w:rPr>
          <w:rStyle w:val="Charb"/>
          <w:color w:val="000000" w:themeColor="text1"/>
          <w:rtl/>
        </w:rPr>
        <w:t xml:space="preserve"> آن‌ها </w:t>
      </w:r>
      <w:r w:rsidRPr="00781059">
        <w:rPr>
          <w:rStyle w:val="Charb"/>
          <w:color w:val="000000" w:themeColor="text1"/>
          <w:rtl/>
        </w:rPr>
        <w:t>در این زمینه درست</w:t>
      </w:r>
      <w:r w:rsidRPr="00781059">
        <w:rPr>
          <w:rStyle w:val="Char0"/>
          <w:color w:val="000000" w:themeColor="text1"/>
          <w:rtl/>
        </w:rPr>
        <w:t xml:space="preserve"> می‌بود، آیه به این شکل نازل می‌شد: «</w:t>
      </w:r>
      <w:r w:rsidRPr="00781059">
        <w:rPr>
          <w:rStyle w:val="Char3"/>
          <w:color w:val="000000" w:themeColor="text1"/>
          <w:rtl/>
        </w:rPr>
        <w:t>هنالِكَ الولايَةُ لعلي الحقِّ</w:t>
      </w:r>
      <w:r w:rsidRPr="00781059">
        <w:rPr>
          <w:rStyle w:val="Char0"/>
          <w:color w:val="000000" w:themeColor="text1"/>
          <w:rtl/>
        </w:rPr>
        <w:t xml:space="preserve">»؛ </w:t>
      </w:r>
      <w:r w:rsidRPr="00781059">
        <w:rPr>
          <w:rStyle w:val="Charb"/>
          <w:color w:val="000000" w:themeColor="text1"/>
          <w:rtl/>
        </w:rPr>
        <w:t>این درحالی است که الله</w:t>
      </w:r>
      <w:r w:rsidRPr="00781059">
        <w:rPr>
          <w:rStyle w:val="Char0"/>
          <w:color w:val="000000" w:themeColor="text1"/>
          <w:rtl/>
        </w:rPr>
        <w:t xml:space="preserve"> تعالی از گفتن حق ابایی ندارد و از هیچکس نمی‌ترسد و از عاقبت آن بیمی ندارد؛ با این همه چطور این آیه را در ارتباط با ولایت علی می‌دانند، درحالی‌که برای این سخن و این باور هیچ مستند واضح و روشنی به روشنی ولایت در این آیه که "لله الحق" است، ندارند.</w:t>
      </w:r>
    </w:p>
    <w:p w:rsidR="00994878" w:rsidRPr="00781059" w:rsidRDefault="00994878" w:rsidP="00781059">
      <w:pPr>
        <w:rPr>
          <w:rStyle w:val="Char0"/>
          <w:color w:val="000000" w:themeColor="text1"/>
          <w:rtl/>
        </w:rPr>
      </w:pPr>
      <w:r w:rsidRPr="00781059">
        <w:rPr>
          <w:rStyle w:val="Char0"/>
          <w:color w:val="000000" w:themeColor="text1"/>
          <w:rtl/>
        </w:rPr>
        <w:t>قبلا اعتراف خمینی را ذکر کردیم که می‌گفت: «برای امامت که رکن ارکان دین</w:t>
      </w:r>
      <w:r w:rsidR="004A0C60" w:rsidRPr="00781059">
        <w:rPr>
          <w:rStyle w:val="Char0"/>
          <w:color w:val="000000" w:themeColor="text1"/>
          <w:rtl/>
        </w:rPr>
        <w:t xml:space="preserve"> آن‌هاس</w:t>
      </w:r>
      <w:r w:rsidRPr="00781059">
        <w:rPr>
          <w:rStyle w:val="Char0"/>
          <w:color w:val="000000" w:themeColor="text1"/>
          <w:rtl/>
        </w:rPr>
        <w:t>ت هیچ نص قرآنی‌ وارد نشده</w:t>
      </w:r>
      <w:r w:rsidR="00E85987" w:rsidRPr="00781059">
        <w:rPr>
          <w:rStyle w:val="Char0"/>
          <w:rFonts w:hint="cs"/>
          <w:color w:val="000000" w:themeColor="text1"/>
          <w:rtl/>
        </w:rPr>
        <w:t xml:space="preserve"> است</w:t>
      </w:r>
      <w:r w:rsidRPr="00781059">
        <w:rPr>
          <w:rStyle w:val="Char0"/>
          <w:color w:val="000000" w:themeColor="text1"/>
          <w:rtl/>
        </w:rPr>
        <w:t xml:space="preserve"> و این تنها یک فرض عقلی است»!!.</w:t>
      </w:r>
    </w:p>
    <w:p w:rsidR="00994878" w:rsidRPr="00781059" w:rsidRDefault="00994878" w:rsidP="00781059">
      <w:pPr>
        <w:rPr>
          <w:rStyle w:val="Char0"/>
          <w:color w:val="000000" w:themeColor="text1"/>
          <w:rtl/>
        </w:rPr>
      </w:pPr>
      <w:r w:rsidRPr="00781059">
        <w:rPr>
          <w:rStyle w:val="Char0"/>
          <w:color w:val="000000" w:themeColor="text1"/>
          <w:rtl/>
        </w:rPr>
        <w:t>در نتیجه علمای شیعه حجت‌ها و دلایل کتاب و سنت را به عنوان اساس و پایه‌ای معتمد برای اثبات اصول، نفی می‌کنند و نقش</w:t>
      </w:r>
      <w:r w:rsidR="004A0C60" w:rsidRPr="00781059">
        <w:rPr>
          <w:rStyle w:val="Char0"/>
          <w:color w:val="000000" w:themeColor="text1"/>
          <w:rtl/>
        </w:rPr>
        <w:t xml:space="preserve"> آن‌ها </w:t>
      </w:r>
      <w:r w:rsidRPr="00781059">
        <w:rPr>
          <w:rStyle w:val="Char0"/>
          <w:color w:val="000000" w:themeColor="text1"/>
          <w:rtl/>
        </w:rPr>
        <w:t xml:space="preserve">را ابتدا منوط به تأیید عقل می‌دانند. شریف مرتضی می‌گوید: «زیرا اعتقاد و باور وجوب امامت و اوصاف امام از طریق عقل و اعتماد به دلایل عقلی ثابت است، اگرچه </w:t>
      </w:r>
      <w:r w:rsidRPr="00781059">
        <w:rPr>
          <w:rStyle w:val="Charb"/>
          <w:color w:val="000000" w:themeColor="text1"/>
          <w:rtl/>
        </w:rPr>
        <w:t>گاه</w:t>
      </w:r>
      <w:r w:rsidR="00475B1F" w:rsidRPr="00781059">
        <w:rPr>
          <w:rStyle w:val="Charb"/>
          <w:rFonts w:hint="cs"/>
          <w:color w:val="000000" w:themeColor="text1"/>
          <w:rtl/>
        </w:rPr>
        <w:t>ی</w:t>
      </w:r>
      <w:r w:rsidRPr="00781059">
        <w:rPr>
          <w:rStyle w:val="Charb"/>
          <w:color w:val="000000" w:themeColor="text1"/>
          <w:rtl/>
        </w:rPr>
        <w:t xml:space="preserve"> از باب احتياط</w:t>
      </w:r>
      <w:r w:rsidRPr="00781059">
        <w:rPr>
          <w:rStyle w:val="Char0"/>
          <w:color w:val="000000" w:themeColor="text1"/>
          <w:rtl/>
        </w:rPr>
        <w:t xml:space="preserve"> و تصرف در ادله به نقل نیز استدلال نمایند».</w:t>
      </w:r>
    </w:p>
    <w:p w:rsidR="00994878" w:rsidRPr="00781059" w:rsidRDefault="00475B1F" w:rsidP="00781059">
      <w:pPr>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می‌گوید: «از نظر ما تواتر</w:t>
      </w:r>
      <w:r w:rsidR="00647223" w:rsidRPr="00781059">
        <w:rPr>
          <w:rStyle w:val="Char0"/>
          <w:rFonts w:hint="cs"/>
          <w:color w:val="000000" w:themeColor="text1"/>
          <w:rtl/>
        </w:rPr>
        <w:t xml:space="preserve"> [نصوص]،</w:t>
      </w:r>
      <w:r w:rsidR="00994878" w:rsidRPr="00781059">
        <w:rPr>
          <w:rStyle w:val="Char0"/>
          <w:color w:val="000000" w:themeColor="text1"/>
          <w:rtl/>
        </w:rPr>
        <w:t xml:space="preserve"> راه و شیوه‌ی اثبات امامان و وجوب وجود</w:t>
      </w:r>
      <w:r w:rsidR="004A0C60" w:rsidRPr="00781059">
        <w:rPr>
          <w:rStyle w:val="Char0"/>
          <w:color w:val="000000" w:themeColor="text1"/>
          <w:rtl/>
        </w:rPr>
        <w:t xml:space="preserve"> آن‌ها </w:t>
      </w:r>
      <w:r w:rsidR="00994878" w:rsidRPr="00781059">
        <w:rPr>
          <w:rStyle w:val="Char0"/>
          <w:color w:val="000000" w:themeColor="text1"/>
          <w:rtl/>
        </w:rPr>
        <w:t xml:space="preserve">در طول زمان نیست، </w:t>
      </w:r>
      <w:r w:rsidRPr="00781059">
        <w:rPr>
          <w:rStyle w:val="Char0"/>
          <w:color w:val="000000" w:themeColor="text1"/>
          <w:rtl/>
        </w:rPr>
        <w:t>بلکه راه آن عقل و حجت عقلی است»</w:t>
      </w:r>
      <w:r w:rsidR="00647223" w:rsidRPr="00781059">
        <w:rPr>
          <w:rStyle w:val="Char0"/>
          <w:rFonts w:hint="cs"/>
          <w:color w:val="000000" w:themeColor="text1"/>
          <w:rtl/>
        </w:rPr>
        <w:t>.</w:t>
      </w:r>
      <w:r w:rsidRPr="00781059">
        <w:rPr>
          <w:rStyle w:val="Char0"/>
          <w:rFonts w:hint="cs"/>
          <w:color w:val="000000" w:themeColor="text1"/>
          <w:rtl/>
        </w:rPr>
        <w:t xml:space="preserve"> </w:t>
      </w:r>
      <w:r w:rsidR="00994878" w:rsidRPr="00781059">
        <w:rPr>
          <w:rStyle w:val="Char0"/>
          <w:color w:val="000000" w:themeColor="text1"/>
          <w:rtl/>
        </w:rPr>
        <w:t>و می‌گوید: «برای علم و آگاهی از وجود امام و صفات مخصوص او، نیازی به خبر نیست، بلکه همانگونه که بیان ن</w:t>
      </w:r>
      <w:r w:rsidRPr="00781059">
        <w:rPr>
          <w:rStyle w:val="Char0"/>
          <w:color w:val="000000" w:themeColor="text1"/>
          <w:rtl/>
        </w:rPr>
        <w:t>مودیم، عقل ما را بدان راهنماست»</w:t>
      </w:r>
      <w:r w:rsidR="00647223" w:rsidRPr="00781059">
        <w:rPr>
          <w:rStyle w:val="Char0"/>
          <w:rFonts w:hint="cs"/>
          <w:color w:val="000000" w:themeColor="text1"/>
          <w:rtl/>
        </w:rPr>
        <w:t>.</w:t>
      </w:r>
      <w:r w:rsidR="00994878" w:rsidRPr="00781059">
        <w:rPr>
          <w:rStyle w:val="Char0"/>
          <w:color w:val="000000" w:themeColor="text1"/>
          <w:rtl/>
        </w:rPr>
        <w:t xml:space="preserve"> و می‌گوید: «تمام</w:t>
      </w:r>
      <w:r w:rsidR="004A0C60" w:rsidRPr="00781059">
        <w:rPr>
          <w:rStyle w:val="Char0"/>
          <w:color w:val="000000" w:themeColor="text1"/>
          <w:rtl/>
        </w:rPr>
        <w:t xml:space="preserve"> این‌ها </w:t>
      </w:r>
      <w:r w:rsidR="00994878" w:rsidRPr="00781059">
        <w:rPr>
          <w:rStyle w:val="Char0"/>
          <w:color w:val="000000" w:themeColor="text1"/>
          <w:rtl/>
        </w:rPr>
        <w:t>بیانگر آن است که ناگزیر باید نصی قاطع و محکم از امام</w:t>
      </w:r>
      <w:r w:rsidR="0002119C" w:rsidRPr="00781059">
        <w:rPr>
          <w:rStyle w:val="Char0"/>
          <w:rFonts w:cs="CTraditional Arabic"/>
          <w:color w:val="000000" w:themeColor="text1"/>
          <w:rtl/>
        </w:rPr>
        <w:t> ÷</w:t>
      </w:r>
      <w:r w:rsidR="00994878" w:rsidRPr="00781059">
        <w:rPr>
          <w:rStyle w:val="Char0"/>
          <w:color w:val="000000" w:themeColor="text1"/>
          <w:rtl/>
        </w:rPr>
        <w:t xml:space="preserve"> </w:t>
      </w:r>
      <w:r w:rsidR="00994878" w:rsidRPr="00781059">
        <w:rPr>
          <w:rStyle w:val="Char0"/>
          <w:rFonts w:hint="cs"/>
          <w:color w:val="000000" w:themeColor="text1"/>
          <w:rtl/>
        </w:rPr>
        <w:t xml:space="preserve">در رابطه با امام، وصف او و آنچه قائم به آن است، وجود داشته باشد، اما از دید ما بیان چنین موردی ضروری نیست، زیرا عقل‌ها بر وجوب امامت </w:t>
      </w:r>
      <w:r w:rsidR="00994878" w:rsidRPr="00781059">
        <w:rPr>
          <w:rStyle w:val="Charb"/>
          <w:rFonts w:hint="cs"/>
          <w:color w:val="000000" w:themeColor="text1"/>
          <w:rtl/>
        </w:rPr>
        <w:t xml:space="preserve">دلالت </w:t>
      </w:r>
      <w:r w:rsidRPr="00781059">
        <w:rPr>
          <w:rStyle w:val="Charb"/>
          <w:rFonts w:hint="cs"/>
          <w:color w:val="000000" w:themeColor="text1"/>
          <w:rtl/>
        </w:rPr>
        <w:t>دارد</w:t>
      </w:r>
      <w:r w:rsidR="00994878" w:rsidRPr="00781059">
        <w:rPr>
          <w:rStyle w:val="Charb"/>
          <w:rFonts w:hint="cs"/>
          <w:color w:val="000000" w:themeColor="text1"/>
          <w:rtl/>
        </w:rPr>
        <w:t xml:space="preserve"> و بیانگر</w:t>
      </w:r>
      <w:r w:rsidR="00994878" w:rsidRPr="00781059">
        <w:rPr>
          <w:rStyle w:val="Char0"/>
          <w:rFonts w:hint="cs"/>
          <w:color w:val="000000" w:themeColor="text1"/>
          <w:rtl/>
        </w:rPr>
        <w:t xml:space="preserve"> صفت امام و </w:t>
      </w:r>
      <w:r w:rsidR="00647223" w:rsidRPr="00781059">
        <w:rPr>
          <w:rStyle w:val="Char0"/>
          <w:rFonts w:hint="cs"/>
          <w:color w:val="000000" w:themeColor="text1"/>
          <w:rtl/>
        </w:rPr>
        <w:t>مواردی می</w:t>
      </w:r>
      <w:r w:rsidR="00A9571D" w:rsidRPr="00781059">
        <w:rPr>
          <w:rStyle w:val="Char0"/>
          <w:rFonts w:hint="cs"/>
          <w:color w:val="000000" w:themeColor="text1"/>
          <w:rtl/>
        </w:rPr>
        <w:t>‌</w:t>
      </w:r>
      <w:r w:rsidR="00647223" w:rsidRPr="00781059">
        <w:rPr>
          <w:rStyle w:val="Char0"/>
          <w:rFonts w:hint="cs"/>
          <w:color w:val="000000" w:themeColor="text1"/>
          <w:rtl/>
        </w:rPr>
        <w:t>باشد</w:t>
      </w:r>
      <w:r w:rsidR="00994878" w:rsidRPr="00781059">
        <w:rPr>
          <w:rStyle w:val="Char0"/>
          <w:rFonts w:hint="cs"/>
          <w:color w:val="000000" w:themeColor="text1"/>
          <w:rtl/>
        </w:rPr>
        <w:t xml:space="preserve"> </w:t>
      </w:r>
      <w:r w:rsidR="00647223" w:rsidRPr="00781059">
        <w:rPr>
          <w:rStyle w:val="Char0"/>
          <w:rFonts w:hint="cs"/>
          <w:color w:val="000000" w:themeColor="text1"/>
          <w:rtl/>
        </w:rPr>
        <w:t xml:space="preserve">که </w:t>
      </w:r>
      <w:r w:rsidR="00994878" w:rsidRPr="00781059">
        <w:rPr>
          <w:rStyle w:val="Char0"/>
          <w:rFonts w:hint="cs"/>
          <w:color w:val="000000" w:themeColor="text1"/>
          <w:rtl/>
        </w:rPr>
        <w:t xml:space="preserve">در </w:t>
      </w:r>
      <w:r w:rsidR="00647223" w:rsidRPr="00781059">
        <w:rPr>
          <w:rStyle w:val="Char0"/>
          <w:rFonts w:hint="cs"/>
          <w:color w:val="000000" w:themeColor="text1"/>
          <w:rtl/>
        </w:rPr>
        <w:t>این راه بدان نیاز دارد؛</w:t>
      </w:r>
      <w:r w:rsidR="00994878" w:rsidRPr="00781059">
        <w:rPr>
          <w:rStyle w:val="Char0"/>
          <w:rFonts w:hint="cs"/>
          <w:color w:val="000000" w:themeColor="text1"/>
          <w:rtl/>
        </w:rPr>
        <w:t xml:space="preserve"> و آنچه عقل‌ بر آن دلالت دارد، </w:t>
      </w:r>
      <w:r w:rsidR="00994878" w:rsidRPr="00781059">
        <w:rPr>
          <w:rStyle w:val="Charb"/>
          <w:rFonts w:hint="cs"/>
          <w:color w:val="000000" w:themeColor="text1"/>
          <w:rtl/>
        </w:rPr>
        <w:t>بیان آن از طریق نقل</w:t>
      </w:r>
      <w:r w:rsidR="00994878" w:rsidRPr="00781059">
        <w:rPr>
          <w:rStyle w:val="Char0"/>
          <w:rFonts w:hint="cs"/>
          <w:color w:val="000000" w:themeColor="text1"/>
          <w:rtl/>
        </w:rPr>
        <w:t xml:space="preserve"> واجب نیست»</w:t>
      </w:r>
      <w:r w:rsidR="00994878" w:rsidRPr="00781059">
        <w:rPr>
          <w:rStyle w:val="FootnoteReference"/>
          <w:rFonts w:ascii="IRLotus" w:hAnsi="IRLotus" w:cs="IRNazli"/>
          <w:color w:val="000000" w:themeColor="text1"/>
          <w:rtl/>
          <w:lang w:bidi="fa-IR"/>
        </w:rPr>
        <w:footnoteReference w:id="114"/>
      </w:r>
      <w:r w:rsidR="00994878" w:rsidRPr="00781059">
        <w:rPr>
          <w:rStyle w:val="Char0"/>
          <w:rFonts w:hint="cs"/>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وقتی این حقایق را برای عوام شیعه می‌گویم، می‌خواهم به اعتراف علمای خودشان برای ایشان ثابت کنم که مهم‌ترین اصل دینی</w:t>
      </w:r>
      <w:r w:rsidR="004A0C60" w:rsidRPr="00781059">
        <w:rPr>
          <w:rStyle w:val="Char0"/>
          <w:color w:val="000000" w:themeColor="text1"/>
          <w:rtl/>
        </w:rPr>
        <w:t xml:space="preserve"> آن‌ها،</w:t>
      </w:r>
      <w:r w:rsidRPr="00781059">
        <w:rPr>
          <w:rStyle w:val="Char0"/>
          <w:color w:val="000000" w:themeColor="text1"/>
          <w:rtl/>
        </w:rPr>
        <w:t xml:space="preserve"> یعنی امامت، هیچ اثری در قرآن ندارد.</w:t>
      </w:r>
    </w:p>
    <w:p w:rsidR="00994878" w:rsidRPr="00781059" w:rsidRDefault="00994878" w:rsidP="00781059">
      <w:pPr>
        <w:rPr>
          <w:rStyle w:val="Char0"/>
          <w:color w:val="000000" w:themeColor="text1"/>
          <w:rtl/>
        </w:rPr>
      </w:pPr>
      <w:r w:rsidRPr="00781059">
        <w:rPr>
          <w:rStyle w:val="Char0"/>
          <w:color w:val="000000" w:themeColor="text1"/>
          <w:rtl/>
        </w:rPr>
        <w:t>خدیجه ام المؤمنین</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با گفتن شهادتین وارد اسلام شد و</w:t>
      </w:r>
      <w:r w:rsidR="00647223" w:rsidRPr="00781059">
        <w:rPr>
          <w:rStyle w:val="Char0"/>
          <w:color w:val="000000" w:themeColor="text1"/>
          <w:rtl/>
        </w:rPr>
        <w:t xml:space="preserve"> حتی شیعه نیز بر این باور نیست</w:t>
      </w:r>
      <w:r w:rsidRPr="00781059">
        <w:rPr>
          <w:rStyle w:val="Char0"/>
          <w:color w:val="000000" w:themeColor="text1"/>
          <w:rtl/>
        </w:rPr>
        <w:t xml:space="preserve"> که ایشان شهادت سوم را گفته باشد، یعنی به ولایت علی و امامان بعد </w:t>
      </w:r>
      <w:r w:rsidR="00475B1F" w:rsidRPr="00781059">
        <w:rPr>
          <w:rStyle w:val="Char0"/>
          <w:color w:val="000000" w:themeColor="text1"/>
          <w:rtl/>
        </w:rPr>
        <w:t xml:space="preserve">از او </w:t>
      </w:r>
      <w:r w:rsidR="00475B1F" w:rsidRPr="00781059">
        <w:rPr>
          <w:rStyle w:val="Char0"/>
          <w:color w:val="000000" w:themeColor="text1"/>
          <w:rtl/>
        </w:rPr>
        <w:lastRenderedPageBreak/>
        <w:t>شهادت داده باشد</w:t>
      </w:r>
      <w:r w:rsidRPr="00781059">
        <w:rPr>
          <w:rStyle w:val="Char0"/>
          <w:color w:val="000000" w:themeColor="text1"/>
          <w:rtl/>
        </w:rPr>
        <w:t xml:space="preserve"> و این مس</w:t>
      </w:r>
      <w:r w:rsidR="00475B1F" w:rsidRPr="00781059">
        <w:rPr>
          <w:rStyle w:val="Char0"/>
          <w:rFonts w:hint="cs"/>
          <w:color w:val="000000" w:themeColor="text1"/>
          <w:rtl/>
        </w:rPr>
        <w:t>أ</w:t>
      </w:r>
      <w:r w:rsidRPr="00781059">
        <w:rPr>
          <w:rStyle w:val="Char0"/>
          <w:color w:val="000000" w:themeColor="text1"/>
          <w:rtl/>
        </w:rPr>
        <w:t>له در ارتباط با اسلام تمامی مسلمانان قبل از وفات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حتی نزد شیعه نیز ثابت است.</w:t>
      </w:r>
    </w:p>
    <w:p w:rsidR="00994878" w:rsidRPr="00781059" w:rsidRDefault="00994878" w:rsidP="00781059">
      <w:pPr>
        <w:rPr>
          <w:rStyle w:val="Char0"/>
          <w:color w:val="000000" w:themeColor="text1"/>
          <w:rtl/>
        </w:rPr>
      </w:pPr>
      <w:r w:rsidRPr="00781059">
        <w:rPr>
          <w:rStyle w:val="Char0"/>
          <w:color w:val="000000" w:themeColor="text1"/>
          <w:rtl/>
        </w:rPr>
        <w:t>بنابراین شهادت به ولایت علی، آنگونه که نزد شیعه آمده است، از ارکان اسلام نیست؛ اما اگر بگویید: در آن زمان برای تمام مسلمانان فرض نبوده</w:t>
      </w:r>
      <w:r w:rsidR="00475B1F" w:rsidRPr="00781059">
        <w:rPr>
          <w:rStyle w:val="Char0"/>
          <w:rFonts w:hint="cs"/>
          <w:color w:val="000000" w:themeColor="text1"/>
          <w:rtl/>
        </w:rPr>
        <w:t xml:space="preserve"> است</w:t>
      </w:r>
      <w:r w:rsidRPr="00781059">
        <w:rPr>
          <w:rStyle w:val="Char0"/>
          <w:color w:val="000000" w:themeColor="text1"/>
          <w:rtl/>
        </w:rPr>
        <w:t>، پس چرا در کتاب‌های شما روایات بسیار زیادی در باب وجوب امامت بر تمامی مردم،</w:t>
      </w:r>
      <w:r w:rsidR="00475B1F" w:rsidRPr="00781059">
        <w:rPr>
          <w:rStyle w:val="Char0"/>
          <w:rFonts w:hint="cs"/>
          <w:color w:val="000000" w:themeColor="text1"/>
          <w:rtl/>
        </w:rPr>
        <w:t xml:space="preserve"> </w:t>
      </w:r>
      <w:r w:rsidRPr="00781059">
        <w:rPr>
          <w:rStyle w:val="Char0"/>
          <w:color w:val="000000" w:themeColor="text1"/>
          <w:rtl/>
        </w:rPr>
        <w:t>حتی پیش از بعثت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آمده است؛ از جمله: </w:t>
      </w:r>
    </w:p>
    <w:p w:rsidR="00994878" w:rsidRPr="00781059" w:rsidRDefault="00994878" w:rsidP="00781059">
      <w:pPr>
        <w:rPr>
          <w:rStyle w:val="Char0"/>
          <w:color w:val="000000" w:themeColor="text1"/>
          <w:rtl/>
        </w:rPr>
      </w:pPr>
      <w:r w:rsidRPr="00781059">
        <w:rPr>
          <w:rStyle w:val="Char0"/>
          <w:color w:val="000000" w:themeColor="text1"/>
          <w:rtl/>
        </w:rPr>
        <w:t>شیخ شما هاشم بحرانی در کتاب "المعالم الزلفی" بابی با عنوان: «</w:t>
      </w:r>
      <w:r w:rsidRPr="00781059">
        <w:rPr>
          <w:rStyle w:val="Char3"/>
          <w:color w:val="000000" w:themeColor="text1"/>
          <w:rtl/>
        </w:rPr>
        <w:t>باب أن الأنبیاء بعثوا علی ولایة الأئمة</w:t>
      </w:r>
      <w:r w:rsidR="00475B1F" w:rsidRPr="00781059">
        <w:rPr>
          <w:rStyle w:val="Char0"/>
          <w:color w:val="000000" w:themeColor="text1"/>
          <w:rtl/>
        </w:rPr>
        <w:t xml:space="preserve">» باز کرده </w:t>
      </w:r>
      <w:r w:rsidR="00647223" w:rsidRPr="00781059">
        <w:rPr>
          <w:rStyle w:val="Char0"/>
          <w:color w:val="000000" w:themeColor="text1"/>
          <w:rtl/>
        </w:rPr>
        <w:t>و می‌گوی</w:t>
      </w:r>
      <w:r w:rsidRPr="00781059">
        <w:rPr>
          <w:rStyle w:val="Char0"/>
          <w:color w:val="000000" w:themeColor="text1"/>
          <w:rtl/>
        </w:rPr>
        <w:t>د: «ثابت است که تمامی پیامبران الهی و تمام مؤمنان مطیع علی بن أبی طالب هستند و مخالفین</w:t>
      </w:r>
      <w:r w:rsidR="004A0C60" w:rsidRPr="00781059">
        <w:rPr>
          <w:rStyle w:val="Char0"/>
          <w:color w:val="000000" w:themeColor="text1"/>
          <w:rtl/>
        </w:rPr>
        <w:t xml:space="preserve"> آن‌ها،</w:t>
      </w:r>
      <w:r w:rsidRPr="00781059">
        <w:rPr>
          <w:rStyle w:val="Char0"/>
          <w:color w:val="000000" w:themeColor="text1"/>
          <w:rtl/>
        </w:rPr>
        <w:t xml:space="preserve"> دشمن او و تمام اهل بیت می‌باشند ... پس جز کسی که دوستدار اوست، از اولین و آخرین انسان‌ها، کسی وارد بهشت نمی‌شود و علی تقسیم کننده</w:t>
      </w:r>
      <w:r w:rsidR="003606D2" w:rsidRPr="00781059">
        <w:rPr>
          <w:rStyle w:val="Char0"/>
          <w:color w:val="000000" w:themeColor="text1"/>
          <w:rtl/>
        </w:rPr>
        <w:t>‌</w:t>
      </w:r>
      <w:r w:rsidR="00475B1F" w:rsidRPr="00781059">
        <w:rPr>
          <w:rStyle w:val="Char0"/>
          <w:rFonts w:hint="cs"/>
          <w:color w:val="000000" w:themeColor="text1"/>
          <w:rtl/>
        </w:rPr>
        <w:t>ی</w:t>
      </w:r>
      <w:r w:rsidRPr="00781059">
        <w:rPr>
          <w:rStyle w:val="Char0"/>
          <w:color w:val="000000" w:themeColor="text1"/>
          <w:rtl/>
        </w:rPr>
        <w:t xml:space="preserve"> بهشت و دوزخ است».</w:t>
      </w:r>
    </w:p>
    <w:p w:rsidR="00994878" w:rsidRPr="00781059" w:rsidRDefault="00994878" w:rsidP="00781059">
      <w:pPr>
        <w:rPr>
          <w:rStyle w:val="Char0"/>
          <w:color w:val="000000" w:themeColor="text1"/>
          <w:rtl/>
        </w:rPr>
      </w:pPr>
      <w:r w:rsidRPr="00781059">
        <w:rPr>
          <w:rStyle w:val="Char0"/>
          <w:color w:val="000000" w:themeColor="text1"/>
          <w:rtl/>
        </w:rPr>
        <w:t>حتی حر عاملی صاحب کتاب "وسائل الشیعة" در "تکملة الوسائل"، یعنی "الفصول المهمة في أصول الأئمة" – یکی از مصادر مورد اعتماد</w:t>
      </w:r>
      <w:r w:rsidR="004A0C60" w:rsidRPr="00781059">
        <w:rPr>
          <w:rStyle w:val="Char0"/>
          <w:color w:val="000000" w:themeColor="text1"/>
          <w:rtl/>
        </w:rPr>
        <w:t xml:space="preserve"> آن‌ها </w:t>
      </w:r>
      <w:r w:rsidRPr="00781059">
        <w:rPr>
          <w:rStyle w:val="Char0"/>
          <w:color w:val="000000" w:themeColor="text1"/>
          <w:rtl/>
        </w:rPr>
        <w:t>در حدیث – می‌گوید: «آن دسته از روایات</w:t>
      </w:r>
      <w:r w:rsidR="004A0C60" w:rsidRPr="00781059">
        <w:rPr>
          <w:rStyle w:val="Char0"/>
          <w:color w:val="000000" w:themeColor="text1"/>
          <w:rtl/>
        </w:rPr>
        <w:t xml:space="preserve"> آن‌ها </w:t>
      </w:r>
      <w:r w:rsidRPr="00781059">
        <w:rPr>
          <w:rStyle w:val="Char0"/>
          <w:color w:val="000000" w:themeColor="text1"/>
          <w:rtl/>
        </w:rPr>
        <w:t>که می‌گوید: خداوند هنگام آفریدن مخلوقات از انبیاء پیمان گرفت، بیش از هزار حدیث است.</w:t>
      </w:r>
    </w:p>
    <w:p w:rsidR="00994878" w:rsidRPr="00781059" w:rsidRDefault="00994878" w:rsidP="00781059">
      <w:pPr>
        <w:rPr>
          <w:rStyle w:val="Char0"/>
          <w:color w:val="000000" w:themeColor="text1"/>
          <w:rtl/>
        </w:rPr>
      </w:pPr>
      <w:r w:rsidRPr="00781059">
        <w:rPr>
          <w:rStyle w:val="Char0"/>
          <w:color w:val="000000" w:themeColor="text1"/>
          <w:rtl/>
        </w:rPr>
        <w:t>پس اگر ولایت علی آنگونه که شما ادعا دارید، در صحیفه‌های تمامی پیامبران مکتوب بوده</w:t>
      </w:r>
      <w:r w:rsidR="00475B1F" w:rsidRPr="00781059">
        <w:rPr>
          <w:rStyle w:val="Char0"/>
          <w:rFonts w:hint="cs"/>
          <w:color w:val="000000" w:themeColor="text1"/>
          <w:rtl/>
        </w:rPr>
        <w:t xml:space="preserve"> است</w:t>
      </w:r>
      <w:r w:rsidRPr="00781059">
        <w:rPr>
          <w:rStyle w:val="Char0"/>
          <w:color w:val="000000" w:themeColor="text1"/>
          <w:rtl/>
        </w:rPr>
        <w:t>، چرا در قرآن نیامده است؟! حال آنکه قرآن نگاهبان همه</w:t>
      </w:r>
      <w:r w:rsidR="003606D2" w:rsidRPr="00781059">
        <w:rPr>
          <w:rStyle w:val="Char0"/>
          <w:color w:val="000000" w:themeColor="text1"/>
          <w:rtl/>
        </w:rPr>
        <w:t>‌</w:t>
      </w:r>
      <w:r w:rsidR="00475B1F" w:rsidRPr="00781059">
        <w:rPr>
          <w:rStyle w:val="Char0"/>
          <w:rFonts w:hint="cs"/>
          <w:color w:val="000000" w:themeColor="text1"/>
          <w:rtl/>
        </w:rPr>
        <w:t>ی</w:t>
      </w:r>
      <w:r w:rsidRPr="00781059">
        <w:rPr>
          <w:rStyle w:val="Char0"/>
          <w:color w:val="000000" w:themeColor="text1"/>
          <w:rtl/>
        </w:rPr>
        <w:t xml:space="preserve"> کتاب‌ها است؛ اما مشکل این است که شما آن (=ولایت) را تنها با عقل فاسد خود و جهت ارضای هوای نفسانی خویش ثابت می‌کنید.</w:t>
      </w:r>
    </w:p>
    <w:p w:rsidR="00994878" w:rsidRPr="00781059" w:rsidRDefault="00994878" w:rsidP="00781059">
      <w:pPr>
        <w:rPr>
          <w:rStyle w:val="Char0"/>
          <w:color w:val="000000" w:themeColor="text1"/>
          <w:rtl/>
        </w:rPr>
      </w:pPr>
      <w:r w:rsidRPr="00781059">
        <w:rPr>
          <w:rStyle w:val="Char0"/>
          <w:color w:val="000000" w:themeColor="text1"/>
          <w:rtl/>
        </w:rPr>
        <w:t>یکی از اصول اهل سنت و جماعت این است که: عقل بر نقل مقدم نمی‌شود و چنانچه نقل صحیح باشد و عقل از آفات سالم بماند، با یکدیگر اختلاف و تضاد نخواهند داشت، با این وجود</w:t>
      </w:r>
      <w:r w:rsidR="004A0C60" w:rsidRPr="00781059">
        <w:rPr>
          <w:rStyle w:val="Char0"/>
          <w:color w:val="000000" w:themeColor="text1"/>
          <w:rtl/>
        </w:rPr>
        <w:t xml:space="preserve"> آن‌ها </w:t>
      </w:r>
      <w:r w:rsidRPr="00781059">
        <w:rPr>
          <w:rStyle w:val="Char0"/>
          <w:color w:val="000000" w:themeColor="text1"/>
          <w:rtl/>
        </w:rPr>
        <w:t>از شأن و مرتبه</w:t>
      </w:r>
      <w:r w:rsidR="003606D2" w:rsidRPr="00781059">
        <w:rPr>
          <w:rStyle w:val="Char0"/>
          <w:color w:val="000000" w:themeColor="text1"/>
          <w:rtl/>
        </w:rPr>
        <w:t>‌</w:t>
      </w:r>
      <w:r w:rsidR="00475B1F" w:rsidRPr="00781059">
        <w:rPr>
          <w:rStyle w:val="Char0"/>
          <w:rFonts w:hint="cs"/>
          <w:color w:val="000000" w:themeColor="text1"/>
          <w:rtl/>
        </w:rPr>
        <w:t>ی</w:t>
      </w:r>
      <w:r w:rsidRPr="00781059">
        <w:rPr>
          <w:rStyle w:val="Char0"/>
          <w:color w:val="000000" w:themeColor="text1"/>
          <w:rtl/>
        </w:rPr>
        <w:t xml:space="preserve"> عقل نکاسته</w:t>
      </w:r>
      <w:r w:rsidR="003606D2" w:rsidRPr="00781059">
        <w:rPr>
          <w:rStyle w:val="Char0"/>
          <w:color w:val="000000" w:themeColor="text1"/>
          <w:rtl/>
        </w:rPr>
        <w:t>‌</w:t>
      </w:r>
      <w:r w:rsidR="00475B1F" w:rsidRPr="00781059">
        <w:rPr>
          <w:rStyle w:val="Char0"/>
          <w:rFonts w:hint="cs"/>
          <w:color w:val="000000" w:themeColor="text1"/>
          <w:rtl/>
        </w:rPr>
        <w:t>اند</w:t>
      </w:r>
      <w:r w:rsidRPr="00781059">
        <w:rPr>
          <w:rStyle w:val="Char0"/>
          <w:color w:val="000000" w:themeColor="text1"/>
          <w:rtl/>
        </w:rPr>
        <w:t xml:space="preserve"> و آن را لغو نمی‌دانند، بلکه آنکه عقل ندارد، تکلیف از او برداشته شده است، همچون مجنون که مکلف نیست و امر او با خداست.</w:t>
      </w:r>
    </w:p>
    <w:p w:rsidR="00994878" w:rsidRPr="00781059" w:rsidRDefault="00994878" w:rsidP="00781059">
      <w:pPr>
        <w:rPr>
          <w:rStyle w:val="Char0"/>
          <w:color w:val="000000" w:themeColor="text1"/>
          <w:rtl/>
        </w:rPr>
      </w:pPr>
      <w:r w:rsidRPr="00781059">
        <w:rPr>
          <w:rStyle w:val="Char0"/>
          <w:color w:val="000000" w:themeColor="text1"/>
          <w:rtl/>
        </w:rPr>
        <w:t xml:space="preserve"> شریعت با نصوص کتاب و سنت، عقل و عقلا را مخاطب قرار می‌دهد و</w:t>
      </w:r>
      <w:r w:rsidR="00475B1F" w:rsidRPr="00781059">
        <w:rPr>
          <w:rStyle w:val="Char0"/>
          <w:color w:val="000000" w:themeColor="text1"/>
          <w:rtl/>
        </w:rPr>
        <w:t xml:space="preserve"> عقل را معیار تکلیف شخص می‌داند</w:t>
      </w:r>
      <w:r w:rsidRPr="00781059">
        <w:rPr>
          <w:rStyle w:val="Char0"/>
          <w:color w:val="000000" w:themeColor="text1"/>
          <w:rtl/>
        </w:rPr>
        <w:t xml:space="preserve"> و با این همه اهل سنت از حدود شرع تجاوز نکرده</w:t>
      </w:r>
      <w:r w:rsidR="003606D2" w:rsidRPr="00781059">
        <w:rPr>
          <w:rStyle w:val="Char0"/>
          <w:color w:val="000000" w:themeColor="text1"/>
          <w:rtl/>
        </w:rPr>
        <w:t>‌</w:t>
      </w:r>
      <w:r w:rsidR="00475B1F" w:rsidRPr="00781059">
        <w:rPr>
          <w:rStyle w:val="Char0"/>
          <w:rFonts w:hint="cs"/>
          <w:color w:val="000000" w:themeColor="text1"/>
          <w:rtl/>
        </w:rPr>
        <w:t>اند</w:t>
      </w:r>
      <w:r w:rsidRPr="00781059">
        <w:rPr>
          <w:rStyle w:val="Char0"/>
          <w:color w:val="000000" w:themeColor="text1"/>
          <w:rtl/>
        </w:rPr>
        <w:t xml:space="preserve">  و از حکمت و علت اشیاء جویا می‌شوند و چنانچه حکمت و علت (حکم شرعی) برای‌شان روشن شد، </w:t>
      </w:r>
      <w:r w:rsidRPr="00781059">
        <w:rPr>
          <w:rStyle w:val="Char0"/>
          <w:color w:val="000000" w:themeColor="text1"/>
          <w:rtl/>
        </w:rPr>
        <w:lastRenderedPageBreak/>
        <w:t xml:space="preserve">بدان تمسک می‌جویند و اگر برای ایشان روشن نشد، تسلیم آن </w:t>
      </w:r>
      <w:r w:rsidR="00475B1F"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475B1F" w:rsidRPr="00781059">
        <w:rPr>
          <w:rStyle w:val="Char0"/>
          <w:rFonts w:hint="cs"/>
          <w:color w:val="000000" w:themeColor="text1"/>
          <w:rtl/>
        </w:rPr>
        <w:t>ون</w:t>
      </w:r>
      <w:r w:rsidR="00475B1F" w:rsidRPr="00781059">
        <w:rPr>
          <w:rStyle w:val="Char0"/>
          <w:color w:val="000000" w:themeColor="text1"/>
          <w:rtl/>
        </w:rPr>
        <w:t>د</w:t>
      </w:r>
      <w:r w:rsidRPr="00781059">
        <w:rPr>
          <w:rStyle w:val="Char0"/>
          <w:color w:val="000000" w:themeColor="text1"/>
          <w:rtl/>
        </w:rPr>
        <w:t xml:space="preserve"> و بدان گردن می‌نهند؛ از نشانه‌های کمال عقل، پیروی از نصوص است و از نشانه‌های نقصان عقل، نیک </w:t>
      </w:r>
      <w:r w:rsidRPr="00A25E35">
        <w:rPr>
          <w:rStyle w:val="Char0"/>
          <w:color w:val="000000" w:themeColor="text1"/>
          <w:spacing w:val="-3"/>
          <w:rtl/>
        </w:rPr>
        <w:t xml:space="preserve">شمردن رأی و نظر خود و پیروی از خواهشات نفسانی و تقدیم عقل بر نقل و نص </w:t>
      </w:r>
      <w:r w:rsidR="00647223" w:rsidRPr="00A25E35">
        <w:rPr>
          <w:rStyle w:val="Char0"/>
          <w:rFonts w:hint="cs"/>
          <w:color w:val="000000" w:themeColor="text1"/>
          <w:spacing w:val="-3"/>
          <w:rtl/>
        </w:rPr>
        <w:t>می</w:t>
      </w:r>
      <w:r w:rsidR="00A9571D" w:rsidRPr="00A25E35">
        <w:rPr>
          <w:rStyle w:val="Char0"/>
          <w:rFonts w:hint="cs"/>
          <w:color w:val="000000" w:themeColor="text1"/>
          <w:spacing w:val="-3"/>
          <w:rtl/>
        </w:rPr>
        <w:t>‌</w:t>
      </w:r>
      <w:r w:rsidR="00647223" w:rsidRPr="00A25E35">
        <w:rPr>
          <w:rStyle w:val="Char0"/>
          <w:rFonts w:hint="cs"/>
          <w:color w:val="000000" w:themeColor="text1"/>
          <w:spacing w:val="-3"/>
          <w:rtl/>
        </w:rPr>
        <w:t>باشد</w:t>
      </w:r>
      <w:r w:rsidRPr="00A25E35">
        <w:rPr>
          <w:rStyle w:val="Char0"/>
          <w:color w:val="000000" w:themeColor="text1"/>
          <w:spacing w:val="-3"/>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وقتی الله تعالی نعمت را بر ما تمام کرد و دین را کامل نمود، ما را به اختیار در انتخاب دین، نیک شمردن عقل و تقدیم آن بر نصوص فرمان نداد و دلیل آن از قرآن واضح و آشکار است: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وَمَا كَانَ لِمُؤۡمِنٖ وَلَا مُؤۡمِنَةٍ إِذَا قَضَى </w:t>
      </w:r>
      <w:r w:rsidR="00122A90" w:rsidRPr="00781059">
        <w:rPr>
          <w:rStyle w:val="Char7"/>
          <w:rFonts w:hint="cs"/>
          <w:color w:val="000000" w:themeColor="text1"/>
          <w:rtl/>
        </w:rPr>
        <w:t>ٱ</w:t>
      </w:r>
      <w:r w:rsidR="00122A90" w:rsidRPr="00781059">
        <w:rPr>
          <w:rStyle w:val="Char7"/>
          <w:rFonts w:hint="eastAsia"/>
          <w:color w:val="000000" w:themeColor="text1"/>
          <w:rtl/>
        </w:rPr>
        <w:t>للَّهُ</w:t>
      </w:r>
      <w:r w:rsidR="00122A90" w:rsidRPr="00781059">
        <w:rPr>
          <w:rStyle w:val="Char7"/>
          <w:color w:val="000000" w:themeColor="text1"/>
          <w:rtl/>
        </w:rPr>
        <w:t xml:space="preserve"> وَرَسُولُهُ</w:t>
      </w:r>
      <w:r w:rsidR="00122A90" w:rsidRPr="00781059">
        <w:rPr>
          <w:rStyle w:val="Char7"/>
          <w:rFonts w:hint="cs"/>
          <w:color w:val="000000" w:themeColor="text1"/>
          <w:rtl/>
        </w:rPr>
        <w:t>ۥٓ</w:t>
      </w:r>
      <w:r w:rsidR="00122A90" w:rsidRPr="00781059">
        <w:rPr>
          <w:rStyle w:val="Char7"/>
          <w:color w:val="000000" w:themeColor="text1"/>
          <w:rtl/>
        </w:rPr>
        <w:t xml:space="preserve"> أَمۡرًا أَن يَكُونَ لَهُمُ </w:t>
      </w:r>
      <w:r w:rsidR="00122A90" w:rsidRPr="00781059">
        <w:rPr>
          <w:rStyle w:val="Char7"/>
          <w:rFonts w:hint="cs"/>
          <w:color w:val="000000" w:themeColor="text1"/>
          <w:rtl/>
        </w:rPr>
        <w:t>ٱ</w:t>
      </w:r>
      <w:r w:rsidR="00122A90" w:rsidRPr="00781059">
        <w:rPr>
          <w:rStyle w:val="Char7"/>
          <w:rFonts w:hint="eastAsia"/>
          <w:color w:val="000000" w:themeColor="text1"/>
          <w:rtl/>
        </w:rPr>
        <w:t>لۡخِيَرَةُ</w:t>
      </w:r>
      <w:r w:rsidR="00122A90" w:rsidRPr="00781059">
        <w:rPr>
          <w:rStyle w:val="Char7"/>
          <w:color w:val="000000" w:themeColor="text1"/>
          <w:rtl/>
        </w:rPr>
        <w:t xml:space="preserve"> مِنۡ أَمۡرِهِمۡۗ وَمَن يَعۡصِ </w:t>
      </w:r>
      <w:r w:rsidR="00122A90" w:rsidRPr="00781059">
        <w:rPr>
          <w:rStyle w:val="Char7"/>
          <w:rFonts w:hint="cs"/>
          <w:color w:val="000000" w:themeColor="text1"/>
          <w:rtl/>
        </w:rPr>
        <w:t>ٱ</w:t>
      </w:r>
      <w:r w:rsidR="00122A90" w:rsidRPr="00781059">
        <w:rPr>
          <w:rStyle w:val="Char7"/>
          <w:rFonts w:hint="eastAsia"/>
          <w:color w:val="000000" w:themeColor="text1"/>
          <w:rtl/>
        </w:rPr>
        <w:t>للَّهَ</w:t>
      </w:r>
      <w:r w:rsidR="00122A90" w:rsidRPr="00781059">
        <w:rPr>
          <w:rStyle w:val="Char7"/>
          <w:color w:val="000000" w:themeColor="text1"/>
          <w:rtl/>
        </w:rPr>
        <w:t xml:space="preserve"> وَرَسُولَهُ</w:t>
      </w:r>
      <w:r w:rsidR="00122A90" w:rsidRPr="00781059">
        <w:rPr>
          <w:rStyle w:val="Char7"/>
          <w:rFonts w:hint="cs"/>
          <w:color w:val="000000" w:themeColor="text1"/>
          <w:rtl/>
        </w:rPr>
        <w:t>ۥ</w:t>
      </w:r>
      <w:r w:rsidR="00122A90" w:rsidRPr="00781059">
        <w:rPr>
          <w:rStyle w:val="Char7"/>
          <w:color w:val="000000" w:themeColor="text1"/>
          <w:rtl/>
        </w:rPr>
        <w:t xml:space="preserve"> فَقَدۡ ضَلَّ ضَلَٰلٗا مُّبِينٗا٣٦</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[الأحزاب: 36]</w:t>
      </w:r>
      <w:r w:rsidRPr="00781059">
        <w:rPr>
          <w:rStyle w:val="Char0"/>
          <w:color w:val="000000" w:themeColor="text1"/>
          <w:rtl/>
        </w:rPr>
        <w:t xml:space="preserve"> </w:t>
      </w:r>
      <w:r w:rsidRPr="00781059">
        <w:rPr>
          <w:rStyle w:val="Char5"/>
          <w:color w:val="000000" w:themeColor="text1"/>
          <w:rtl/>
        </w:rPr>
        <w:t>«هيچ مرد و زن مؤمنی، در كاری كه الله و رسولش داوری كرده باشند (و آن را مقرّر نموده باشند) اختياری از خود در آن ندارند (و اراده</w:t>
      </w:r>
      <w:r w:rsidR="003606D2" w:rsidRPr="00781059">
        <w:rPr>
          <w:rStyle w:val="Char5"/>
          <w:color w:val="000000" w:themeColor="text1"/>
          <w:rtl/>
        </w:rPr>
        <w:t>‌</w:t>
      </w:r>
      <w:r w:rsidR="00475B1F" w:rsidRPr="00781059">
        <w:rPr>
          <w:rStyle w:val="Char5"/>
          <w:rFonts w:hint="cs"/>
          <w:color w:val="000000" w:themeColor="text1"/>
          <w:rtl/>
        </w:rPr>
        <w:t>ی</w:t>
      </w:r>
      <w:r w:rsidRPr="00781059">
        <w:rPr>
          <w:rStyle w:val="Char5"/>
          <w:color w:val="000000" w:themeColor="text1"/>
          <w:rtl/>
        </w:rPr>
        <w:t xml:space="preserve"> ايشان بايد تابع اراده</w:t>
      </w:r>
      <w:r w:rsidR="003606D2" w:rsidRPr="00781059">
        <w:rPr>
          <w:rStyle w:val="Char5"/>
          <w:color w:val="000000" w:themeColor="text1"/>
          <w:rtl/>
        </w:rPr>
        <w:t>‌</w:t>
      </w:r>
      <w:r w:rsidR="00475B1F" w:rsidRPr="00781059">
        <w:rPr>
          <w:rStyle w:val="Char5"/>
          <w:rFonts w:hint="cs"/>
          <w:color w:val="000000" w:themeColor="text1"/>
          <w:rtl/>
        </w:rPr>
        <w:t>ی</w:t>
      </w:r>
      <w:r w:rsidRPr="00781059">
        <w:rPr>
          <w:rStyle w:val="Char5"/>
          <w:color w:val="000000" w:themeColor="text1"/>
          <w:rtl/>
        </w:rPr>
        <w:t xml:space="preserve"> الله و رسول باشد). هركس هم از دستور الله و رسولش سرپيچی كند، گرفتار گمراهی كاملاً آشكاری می‌گردد»</w:t>
      </w:r>
      <w:r w:rsidRPr="00781059">
        <w:rPr>
          <w:rStyle w:val="Charb"/>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شریعت توسط کتاب و سنت کامل شده است و منتظر آن نیست که مردم به تشریع آنچه موافق با عقل‌های متفاوت</w:t>
      </w:r>
      <w:r w:rsidR="004A0C60" w:rsidRPr="00781059">
        <w:rPr>
          <w:rStyle w:val="Char0"/>
          <w:color w:val="000000" w:themeColor="text1"/>
          <w:rtl/>
        </w:rPr>
        <w:t xml:space="preserve"> آن‌هاس</w:t>
      </w:r>
      <w:r w:rsidRPr="00781059">
        <w:rPr>
          <w:rStyle w:val="Char0"/>
          <w:color w:val="000000" w:themeColor="text1"/>
          <w:rtl/>
        </w:rPr>
        <w:t xml:space="preserve">ت روی بیاورند، زیرا تمامی مردم چیزهایی را </w:t>
      </w:r>
      <w:r w:rsidR="00475B1F"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دان</w:t>
      </w:r>
      <w:r w:rsidR="00475B1F" w:rsidRPr="00781059">
        <w:rPr>
          <w:rStyle w:val="Char0"/>
          <w:rFonts w:hint="cs"/>
          <w:color w:val="000000" w:themeColor="text1"/>
          <w:rtl/>
        </w:rPr>
        <w:t>ند</w:t>
      </w:r>
      <w:r w:rsidRPr="00781059">
        <w:rPr>
          <w:rStyle w:val="Char0"/>
          <w:color w:val="000000" w:themeColor="text1"/>
          <w:rtl/>
        </w:rPr>
        <w:t xml:space="preserve"> و چیزهایی را نمی‌دانند و با عقل‌های خود نمی‌توانند آن ندانسته‌ها را بدانند و به حقیقت آن پی ببرند، مثل روح که خداوند متعال در رابطه با آن می‌فرماید: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وَيَسۡ‍َٔلُونَكَ عَنِ </w:t>
      </w:r>
      <w:r w:rsidR="00122A90" w:rsidRPr="00781059">
        <w:rPr>
          <w:rStyle w:val="Char7"/>
          <w:rFonts w:hint="cs"/>
          <w:color w:val="000000" w:themeColor="text1"/>
          <w:rtl/>
        </w:rPr>
        <w:t>ٱ</w:t>
      </w:r>
      <w:r w:rsidR="00122A90" w:rsidRPr="00781059">
        <w:rPr>
          <w:rStyle w:val="Char7"/>
          <w:rFonts w:hint="eastAsia"/>
          <w:color w:val="000000" w:themeColor="text1"/>
          <w:rtl/>
        </w:rPr>
        <w:t>لرُّوحِۖ</w:t>
      </w:r>
      <w:r w:rsidR="00122A90" w:rsidRPr="00781059">
        <w:rPr>
          <w:rStyle w:val="Char7"/>
          <w:color w:val="000000" w:themeColor="text1"/>
          <w:rtl/>
        </w:rPr>
        <w:t xml:space="preserve"> قُلِ </w:t>
      </w:r>
      <w:r w:rsidR="00122A90" w:rsidRPr="00781059">
        <w:rPr>
          <w:rStyle w:val="Char7"/>
          <w:rFonts w:hint="cs"/>
          <w:color w:val="000000" w:themeColor="text1"/>
          <w:rtl/>
        </w:rPr>
        <w:t>ٱ</w:t>
      </w:r>
      <w:r w:rsidR="00122A90" w:rsidRPr="00781059">
        <w:rPr>
          <w:rStyle w:val="Char7"/>
          <w:rFonts w:hint="eastAsia"/>
          <w:color w:val="000000" w:themeColor="text1"/>
          <w:rtl/>
        </w:rPr>
        <w:t>لرُّوحُ</w:t>
      </w:r>
      <w:r w:rsidR="00122A90" w:rsidRPr="00781059">
        <w:rPr>
          <w:rStyle w:val="Char7"/>
          <w:color w:val="000000" w:themeColor="text1"/>
          <w:rtl/>
        </w:rPr>
        <w:t xml:space="preserve"> مِنۡ أَمۡرِ رَبِّي وَمَآ أُوتِيتُم مِّنَ </w:t>
      </w:r>
      <w:r w:rsidR="00122A90" w:rsidRPr="00781059">
        <w:rPr>
          <w:rStyle w:val="Char7"/>
          <w:rFonts w:hint="cs"/>
          <w:color w:val="000000" w:themeColor="text1"/>
          <w:rtl/>
        </w:rPr>
        <w:t>ٱ</w:t>
      </w:r>
      <w:r w:rsidR="00122A90" w:rsidRPr="00781059">
        <w:rPr>
          <w:rStyle w:val="Char7"/>
          <w:rFonts w:hint="eastAsia"/>
          <w:color w:val="000000" w:themeColor="text1"/>
          <w:rtl/>
        </w:rPr>
        <w:t>لۡعِلۡمِ</w:t>
      </w:r>
      <w:r w:rsidR="00122A90" w:rsidRPr="00781059">
        <w:rPr>
          <w:rStyle w:val="Char7"/>
          <w:color w:val="000000" w:themeColor="text1"/>
          <w:rtl/>
        </w:rPr>
        <w:t xml:space="preserve"> إِلَّا قَلِيلٗا٨٥</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[الإسراء: 85]</w:t>
      </w:r>
      <w:r w:rsidRPr="00781059">
        <w:rPr>
          <w:rStyle w:val="Char0"/>
          <w:color w:val="000000" w:themeColor="text1"/>
          <w:rtl/>
        </w:rPr>
        <w:t xml:space="preserve"> </w:t>
      </w:r>
      <w:r w:rsidRPr="00781059">
        <w:rPr>
          <w:rStyle w:val="Char5"/>
          <w:color w:val="000000" w:themeColor="text1"/>
          <w:rtl/>
        </w:rPr>
        <w:t>«و (ای پیامبر!) از تو درباره‌ی روح سؤال می‌کنند، بگو: روح از فرمان پروردگار من است و جز اندکی از دانش به شما داده نشده است»</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در این </w:t>
      </w:r>
      <w:r w:rsidR="00647223" w:rsidRPr="00781059">
        <w:rPr>
          <w:rStyle w:val="Char0"/>
          <w:rFonts w:hint="cs"/>
          <w:color w:val="000000" w:themeColor="text1"/>
          <w:rtl/>
        </w:rPr>
        <w:t>رابطه</w:t>
      </w:r>
      <w:r w:rsidRPr="00781059">
        <w:rPr>
          <w:rStyle w:val="Char0"/>
          <w:color w:val="000000" w:themeColor="text1"/>
          <w:rtl/>
        </w:rPr>
        <w:t xml:space="preserve"> مقوله</w:t>
      </w:r>
      <w:r w:rsidR="003606D2" w:rsidRPr="00781059">
        <w:rPr>
          <w:rStyle w:val="Char0"/>
          <w:color w:val="000000" w:themeColor="text1"/>
          <w:rtl/>
        </w:rPr>
        <w:t>‌</w:t>
      </w:r>
      <w:r w:rsidR="00475B1F" w:rsidRPr="00781059">
        <w:rPr>
          <w:rStyle w:val="Char0"/>
          <w:rFonts w:hint="cs"/>
          <w:color w:val="000000" w:themeColor="text1"/>
          <w:rtl/>
        </w:rPr>
        <w:t>ی</w:t>
      </w:r>
      <w:r w:rsidRPr="00781059">
        <w:rPr>
          <w:rStyle w:val="Char0"/>
          <w:color w:val="000000" w:themeColor="text1"/>
          <w:rtl/>
        </w:rPr>
        <w:t xml:space="preserve"> مشهوری از علی</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00E44107" w:rsidRPr="00781059">
        <w:rPr>
          <w:rFonts w:ascii="IRLotus" w:hAnsi="IRLotus" w:cs="IRNazli" w:hint="cs"/>
          <w:color w:val="000000" w:themeColor="text1"/>
          <w:rtl/>
          <w:lang w:bidi="fa-IR"/>
        </w:rPr>
        <w:t xml:space="preserve"> </w:t>
      </w:r>
      <w:r w:rsidRPr="00781059">
        <w:rPr>
          <w:rStyle w:val="Char0"/>
          <w:color w:val="000000" w:themeColor="text1"/>
          <w:rtl/>
        </w:rPr>
        <w:t xml:space="preserve">وارد شده است، ایشان می‌گوید: </w:t>
      </w:r>
      <w:r w:rsidRPr="00781059">
        <w:rPr>
          <w:rStyle w:val="Char3"/>
          <w:color w:val="000000" w:themeColor="text1"/>
          <w:rtl/>
        </w:rPr>
        <w:t>«لو أن الديـن يؤخذ بالعقل لكان مسح الخف من أسفله لا من أعلاه»</w:t>
      </w:r>
      <w:r w:rsidRPr="00781059">
        <w:rPr>
          <w:rStyle w:val="Charb"/>
          <w:color w:val="000000" w:themeColor="text1"/>
          <w:rtl/>
        </w:rPr>
        <w:t>:</w:t>
      </w:r>
      <w:r w:rsidRPr="00781059">
        <w:rPr>
          <w:rStyle w:val="Char0"/>
          <w:color w:val="000000" w:themeColor="text1"/>
          <w:rtl/>
        </w:rPr>
        <w:t xml:space="preserve"> «اگر قرار بود دین عقلی باشد و از عقل گرفته شود، باید مسح بر موزه از پایین آن صورت می‌گرفت نه بالای آن».</w:t>
      </w:r>
    </w:p>
    <w:p w:rsidR="00994878" w:rsidRPr="00781059" w:rsidRDefault="00994878" w:rsidP="00781059">
      <w:pPr>
        <w:rPr>
          <w:rStyle w:val="Char0"/>
          <w:color w:val="000000" w:themeColor="text1"/>
          <w:rtl/>
        </w:rPr>
      </w:pPr>
      <w:r w:rsidRPr="00781059">
        <w:rPr>
          <w:rStyle w:val="Char0"/>
          <w:color w:val="000000" w:themeColor="text1"/>
          <w:rtl/>
        </w:rPr>
        <w:t>ابن تیمیه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w:t>
      </w:r>
      <w:r w:rsidRPr="00781059">
        <w:rPr>
          <w:rStyle w:val="Char0"/>
          <w:color w:val="000000" w:themeColor="text1"/>
          <w:rtl/>
        </w:rPr>
        <w:t xml:space="preserve"> می‌گوید: «تنها کتاب نازل شده از آسمان است که نزاع و درگیری میان مردم را حل و فصل می‌کند و اگر بخواهند برای حل و فصل نزاع و درگیری خود به عقل مراجعه کنند، هر کدام برای خود عقلی دارد»</w:t>
      </w:r>
      <w:r w:rsidRPr="00781059">
        <w:rPr>
          <w:rFonts w:ascii="IRLotus" w:hAnsi="IRLotus" w:cs="IRNazli"/>
          <w:color w:val="000000" w:themeColor="text1"/>
          <w:vertAlign w:val="superscript"/>
          <w:rtl/>
          <w:lang w:bidi="fa-IR"/>
        </w:rPr>
        <w:footnoteReference w:id="11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شیخ مقبل الوداعی در پاسخ به کسی که به عقل خود بر نقل استدلال می‌کند، می‌گوید: «این شیوه</w:t>
      </w:r>
      <w:r w:rsidR="003606D2" w:rsidRPr="00781059">
        <w:rPr>
          <w:rStyle w:val="Char0"/>
          <w:color w:val="000000" w:themeColor="text1"/>
          <w:rtl/>
        </w:rPr>
        <w:t>‌</w:t>
      </w:r>
      <w:r w:rsidR="00475B1F" w:rsidRPr="00781059">
        <w:rPr>
          <w:rStyle w:val="Char0"/>
          <w:rFonts w:hint="cs"/>
          <w:color w:val="000000" w:themeColor="text1"/>
          <w:rtl/>
        </w:rPr>
        <w:t>ی</w:t>
      </w:r>
      <w:r w:rsidRPr="00781059">
        <w:rPr>
          <w:rStyle w:val="Char0"/>
          <w:color w:val="000000" w:themeColor="text1"/>
          <w:rtl/>
        </w:rPr>
        <w:t xml:space="preserve"> معتزله است و درست آن است که بگوییم: نقل صحیح مخالف با </w:t>
      </w:r>
      <w:r w:rsidRPr="00781059">
        <w:rPr>
          <w:rStyle w:val="Char0"/>
          <w:color w:val="000000" w:themeColor="text1"/>
          <w:rtl/>
        </w:rPr>
        <w:lastRenderedPageBreak/>
        <w:t xml:space="preserve">عقل صحیح نیست، نقل صحیح معصوم است و عقل معصوم نیست، خداوند متعال می‌فرماید: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فَإِن تَنَٰزَعۡتُمۡ فِي شَيۡءٖ فَرُدُّوهُ إِلَى </w:t>
      </w:r>
      <w:r w:rsidR="00122A90" w:rsidRPr="00781059">
        <w:rPr>
          <w:rStyle w:val="Char7"/>
          <w:rFonts w:hint="cs"/>
          <w:color w:val="000000" w:themeColor="text1"/>
          <w:rtl/>
        </w:rPr>
        <w:t>ٱ</w:t>
      </w:r>
      <w:r w:rsidR="00122A90" w:rsidRPr="00781059">
        <w:rPr>
          <w:rStyle w:val="Char7"/>
          <w:rFonts w:hint="eastAsia"/>
          <w:color w:val="000000" w:themeColor="text1"/>
          <w:rtl/>
        </w:rPr>
        <w:t>للَّهِ</w:t>
      </w:r>
      <w:r w:rsidR="00122A90" w:rsidRPr="00781059">
        <w:rPr>
          <w:rStyle w:val="Char7"/>
          <w:color w:val="000000" w:themeColor="text1"/>
          <w:rtl/>
        </w:rPr>
        <w:t xml:space="preserve"> وَ</w:t>
      </w:r>
      <w:r w:rsidR="00122A90" w:rsidRPr="00781059">
        <w:rPr>
          <w:rStyle w:val="Char7"/>
          <w:rFonts w:hint="cs"/>
          <w:color w:val="000000" w:themeColor="text1"/>
          <w:rtl/>
        </w:rPr>
        <w:t>ٱ</w:t>
      </w:r>
      <w:r w:rsidR="00122A90" w:rsidRPr="00781059">
        <w:rPr>
          <w:rStyle w:val="Char7"/>
          <w:rFonts w:hint="eastAsia"/>
          <w:color w:val="000000" w:themeColor="text1"/>
          <w:rtl/>
        </w:rPr>
        <w:t>لرَّسُولِ</w:t>
      </w:r>
      <w:r w:rsidR="00122A90" w:rsidRPr="00781059">
        <w:rPr>
          <w:rStyle w:val="Char7"/>
          <w:color w:val="000000" w:themeColor="text1"/>
          <w:rtl/>
        </w:rPr>
        <w:t xml:space="preserve"> إِن كُنتُمۡ تُؤۡمِنُونَ بِ</w:t>
      </w:r>
      <w:r w:rsidR="00122A90" w:rsidRPr="00781059">
        <w:rPr>
          <w:rStyle w:val="Char7"/>
          <w:rFonts w:hint="cs"/>
          <w:color w:val="000000" w:themeColor="text1"/>
          <w:rtl/>
        </w:rPr>
        <w:t>ٱ</w:t>
      </w:r>
      <w:r w:rsidR="00122A90" w:rsidRPr="00781059">
        <w:rPr>
          <w:rStyle w:val="Char7"/>
          <w:rFonts w:hint="eastAsia"/>
          <w:color w:val="000000" w:themeColor="text1"/>
          <w:rtl/>
        </w:rPr>
        <w:t>للَّهِ</w:t>
      </w:r>
      <w:r w:rsidR="00122A90" w:rsidRPr="00781059">
        <w:rPr>
          <w:rStyle w:val="Char7"/>
          <w:color w:val="000000" w:themeColor="text1"/>
          <w:rtl/>
        </w:rPr>
        <w:t xml:space="preserve"> وَ</w:t>
      </w:r>
      <w:r w:rsidR="00122A90" w:rsidRPr="00781059">
        <w:rPr>
          <w:rStyle w:val="Char7"/>
          <w:rFonts w:hint="cs"/>
          <w:color w:val="000000" w:themeColor="text1"/>
          <w:rtl/>
        </w:rPr>
        <w:t>ٱ</w:t>
      </w:r>
      <w:r w:rsidR="00122A90" w:rsidRPr="00781059">
        <w:rPr>
          <w:rStyle w:val="Char7"/>
          <w:rFonts w:hint="eastAsia"/>
          <w:color w:val="000000" w:themeColor="text1"/>
          <w:rtl/>
        </w:rPr>
        <w:t>لۡيَوۡمِ</w:t>
      </w:r>
      <w:r w:rsidR="00122A90" w:rsidRPr="00781059">
        <w:rPr>
          <w:rStyle w:val="Char7"/>
          <w:color w:val="000000" w:themeColor="text1"/>
          <w:rtl/>
        </w:rPr>
        <w:t xml:space="preserve"> </w:t>
      </w:r>
      <w:r w:rsidR="00122A90" w:rsidRPr="00781059">
        <w:rPr>
          <w:rStyle w:val="Char7"/>
          <w:rFonts w:hint="cs"/>
          <w:color w:val="000000" w:themeColor="text1"/>
          <w:rtl/>
        </w:rPr>
        <w:t>ٱ</w:t>
      </w:r>
      <w:r w:rsidR="00122A90" w:rsidRPr="00781059">
        <w:rPr>
          <w:rStyle w:val="Char7"/>
          <w:rFonts w:hint="eastAsia"/>
          <w:color w:val="000000" w:themeColor="text1"/>
          <w:rtl/>
        </w:rPr>
        <w:t>لۡأٓخِرِۚ</w:t>
      </w:r>
      <w:r w:rsidR="00122A90" w:rsidRPr="00781059">
        <w:rPr>
          <w:rStyle w:val="Char7"/>
          <w:color w:val="000000" w:themeColor="text1"/>
          <w:rtl/>
        </w:rPr>
        <w:t xml:space="preserve"> ذَٰلِكَ خَيۡرٞ وَأَحۡس</w:t>
      </w:r>
      <w:r w:rsidR="00122A90" w:rsidRPr="00781059">
        <w:rPr>
          <w:rStyle w:val="Char7"/>
          <w:rFonts w:hint="eastAsia"/>
          <w:color w:val="000000" w:themeColor="text1"/>
          <w:rtl/>
        </w:rPr>
        <w:t>َنُ</w:t>
      </w:r>
      <w:r w:rsidR="00122A90" w:rsidRPr="00781059">
        <w:rPr>
          <w:rStyle w:val="Char7"/>
          <w:color w:val="000000" w:themeColor="text1"/>
          <w:rtl/>
        </w:rPr>
        <w:t xml:space="preserve"> تَأۡوِيلًا٥٩</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[النساء: 59]</w:t>
      </w:r>
      <w:r w:rsidRPr="00781059">
        <w:rPr>
          <w:rStyle w:val="Char0"/>
          <w:color w:val="000000" w:themeColor="text1"/>
          <w:rtl/>
        </w:rPr>
        <w:t xml:space="preserve"> </w:t>
      </w:r>
      <w:r w:rsidRPr="00781059">
        <w:rPr>
          <w:rStyle w:val="Char5"/>
          <w:color w:val="000000" w:themeColor="text1"/>
          <w:rtl/>
        </w:rPr>
        <w:t>«و اگر در چیزی اختلاف کردید، آن را به الله و پیامبر باز گردانید؛ اگر به الله و روز قیامت ایمان دارید، این بهتر و خوش فرجام‌تر است»</w:t>
      </w:r>
      <w:r w:rsidR="00647223" w:rsidRPr="00781059">
        <w:rPr>
          <w:rStyle w:val="Char5"/>
          <w:rFonts w:hint="cs"/>
          <w:color w:val="000000" w:themeColor="text1"/>
          <w:rtl/>
        </w:rPr>
        <w:t>.</w:t>
      </w:r>
      <w:r w:rsidRPr="00781059">
        <w:rPr>
          <w:rStyle w:val="Char0"/>
          <w:color w:val="000000" w:themeColor="text1"/>
          <w:rtl/>
        </w:rPr>
        <w:t xml:space="preserve"> و خداوند متعال در این آیه نگفت: «</w:t>
      </w:r>
      <w:r w:rsidRPr="00781059">
        <w:rPr>
          <w:rStyle w:val="Char3"/>
          <w:color w:val="000000" w:themeColor="text1"/>
          <w:rtl/>
        </w:rPr>
        <w:t>إلی العقل</w:t>
      </w:r>
      <w:r w:rsidRPr="00781059">
        <w:rPr>
          <w:rStyle w:val="Char0"/>
          <w:color w:val="000000" w:themeColor="text1"/>
          <w:rtl/>
        </w:rPr>
        <w:t>»: (به عقل رجوع کنید)».</w:t>
      </w:r>
      <w:r w:rsidRPr="00781059">
        <w:rPr>
          <w:rStyle w:val="FootnoteReference"/>
          <w:rFonts w:ascii="IRLotus" w:hAnsi="IRLotus" w:cs="IRNazli"/>
          <w:color w:val="000000" w:themeColor="text1"/>
          <w:rtl/>
          <w:lang w:bidi="fa-IR"/>
        </w:rPr>
        <w:footnoteReference w:id="116"/>
      </w:r>
    </w:p>
    <w:p w:rsidR="00994878" w:rsidRPr="00781059" w:rsidRDefault="00994878" w:rsidP="00781059">
      <w:pPr>
        <w:rPr>
          <w:rStyle w:val="Char0"/>
          <w:color w:val="000000" w:themeColor="text1"/>
          <w:rtl/>
        </w:rPr>
      </w:pPr>
      <w:r w:rsidRPr="00781059">
        <w:rPr>
          <w:rStyle w:val="Char0"/>
          <w:color w:val="000000" w:themeColor="text1"/>
          <w:rtl/>
        </w:rPr>
        <w:t xml:space="preserve">مردم عوام که فقه و شناخت محدودی دارند، کافیست در آیات بیّن و روشن که فطرت پشتیبان آن است، بخصوص در بحث اصول دین، مراجعه نمایند؛ قرآن و سنت به کامل‌ترین و بهترین شکل </w:t>
      </w:r>
      <w:r w:rsidRPr="00781059">
        <w:rPr>
          <w:rStyle w:val="Charb"/>
          <w:color w:val="000000" w:themeColor="text1"/>
          <w:rtl/>
        </w:rPr>
        <w:t xml:space="preserve">به این مهم پرداخته‌اند. چنانکه </w:t>
      </w:r>
      <w:r w:rsidR="00647223" w:rsidRPr="00781059">
        <w:rPr>
          <w:rStyle w:val="Charb"/>
          <w:color w:val="000000" w:themeColor="text1"/>
          <w:rtl/>
        </w:rPr>
        <w:t xml:space="preserve">در روز قیامت </w:t>
      </w:r>
      <w:r w:rsidRPr="00781059">
        <w:rPr>
          <w:rStyle w:val="Charb"/>
          <w:color w:val="000000" w:themeColor="text1"/>
          <w:rtl/>
        </w:rPr>
        <w:t>برای هیچ گمراهی حجتی در برابر الله متعال باقی نگذاشتند.</w:t>
      </w:r>
    </w:p>
    <w:p w:rsidR="00994878" w:rsidRPr="00781059" w:rsidRDefault="00994878" w:rsidP="00781059">
      <w:pPr>
        <w:rPr>
          <w:rStyle w:val="Char0"/>
          <w:color w:val="000000" w:themeColor="text1"/>
          <w:rtl/>
        </w:rPr>
      </w:pPr>
      <w:r w:rsidRPr="00781059">
        <w:rPr>
          <w:rStyle w:val="Char0"/>
          <w:color w:val="000000" w:themeColor="text1"/>
          <w:rtl/>
        </w:rPr>
        <w:t>اما پیرامون فروع؛ در ارتباط با مسائل فقهی، خداوند متعال علمایی ربانی قرار داده</w:t>
      </w:r>
      <w:r w:rsidR="00475B1F" w:rsidRPr="00781059">
        <w:rPr>
          <w:rStyle w:val="Char0"/>
          <w:rFonts w:hint="cs"/>
          <w:color w:val="000000" w:themeColor="text1"/>
          <w:rtl/>
        </w:rPr>
        <w:t xml:space="preserve"> </w:t>
      </w:r>
      <w:r w:rsidR="00475B1F" w:rsidRPr="00A25E35">
        <w:rPr>
          <w:rStyle w:val="Char0"/>
          <w:rFonts w:hint="cs"/>
          <w:color w:val="000000" w:themeColor="text1"/>
          <w:spacing w:val="-3"/>
          <w:rtl/>
        </w:rPr>
        <w:t>است</w:t>
      </w:r>
      <w:r w:rsidRPr="00A25E35">
        <w:rPr>
          <w:rStyle w:val="Char0"/>
          <w:color w:val="000000" w:themeColor="text1"/>
          <w:spacing w:val="-3"/>
          <w:rtl/>
        </w:rPr>
        <w:t xml:space="preserve"> که وارثان پیامبرانند تا مسائل مشکل را برای مردم تببین نم</w:t>
      </w:r>
      <w:r w:rsidR="00475B1F" w:rsidRPr="00A25E35">
        <w:rPr>
          <w:rStyle w:val="Char0"/>
          <w:rFonts w:hint="cs"/>
          <w:color w:val="000000" w:themeColor="text1"/>
          <w:spacing w:val="-3"/>
          <w:rtl/>
        </w:rPr>
        <w:t>ایند {و به آن</w:t>
      </w:r>
      <w:r w:rsidR="007574DA" w:rsidRPr="00A25E35">
        <w:rPr>
          <w:rStyle w:val="Char0"/>
          <w:color w:val="000000" w:themeColor="text1"/>
          <w:spacing w:val="-3"/>
          <w:rtl/>
        </w:rPr>
        <w:t>‌</w:t>
      </w:r>
      <w:r w:rsidR="00475B1F" w:rsidRPr="00A25E35">
        <w:rPr>
          <w:rStyle w:val="Char0"/>
          <w:rFonts w:hint="cs"/>
          <w:color w:val="000000" w:themeColor="text1"/>
          <w:spacing w:val="-3"/>
          <w:rtl/>
        </w:rPr>
        <w:t>ها}</w:t>
      </w:r>
      <w:r w:rsidRPr="00A25E35">
        <w:rPr>
          <w:rStyle w:val="Char0"/>
          <w:color w:val="000000" w:themeColor="text1"/>
          <w:spacing w:val="-3"/>
          <w:rtl/>
        </w:rPr>
        <w:t xml:space="preserve"> بیاموزند.</w:t>
      </w:r>
    </w:p>
    <w:p w:rsidR="00994878" w:rsidRPr="00781059" w:rsidRDefault="00994878" w:rsidP="00781059">
      <w:pPr>
        <w:rPr>
          <w:rStyle w:val="Char0"/>
          <w:color w:val="000000" w:themeColor="text1"/>
          <w:rtl/>
        </w:rPr>
      </w:pPr>
      <w:r w:rsidRPr="00781059">
        <w:rPr>
          <w:rStyle w:val="Char0"/>
          <w:color w:val="000000" w:themeColor="text1"/>
          <w:rtl/>
        </w:rPr>
        <w:t xml:space="preserve">خداوند متعال می‌فرماید: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فَسۡ‍َٔلُوٓاْ أَهۡلَ </w:t>
      </w:r>
      <w:r w:rsidR="00122A90" w:rsidRPr="00781059">
        <w:rPr>
          <w:rStyle w:val="Char7"/>
          <w:rFonts w:hint="cs"/>
          <w:color w:val="000000" w:themeColor="text1"/>
          <w:rtl/>
        </w:rPr>
        <w:t>ٱ</w:t>
      </w:r>
      <w:r w:rsidR="00122A90" w:rsidRPr="00781059">
        <w:rPr>
          <w:rStyle w:val="Char7"/>
          <w:rFonts w:hint="eastAsia"/>
          <w:color w:val="000000" w:themeColor="text1"/>
          <w:rtl/>
        </w:rPr>
        <w:t>لذِّكۡرِ</w:t>
      </w:r>
      <w:r w:rsidR="00122A90" w:rsidRPr="00781059">
        <w:rPr>
          <w:rStyle w:val="Char7"/>
          <w:color w:val="000000" w:themeColor="text1"/>
          <w:rtl/>
        </w:rPr>
        <w:t xml:space="preserve"> إِن كُنتُمۡ لَا تَعۡلَمُونَ٤٣</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[النحل: 43]</w:t>
      </w:r>
      <w:r w:rsidRPr="00781059">
        <w:rPr>
          <w:rStyle w:val="Char0"/>
          <w:color w:val="000000" w:themeColor="text1"/>
          <w:rtl/>
        </w:rPr>
        <w:t xml:space="preserve"> </w:t>
      </w:r>
      <w:r w:rsidRPr="00781059">
        <w:rPr>
          <w:rStyle w:val="Char5"/>
          <w:color w:val="000000" w:themeColor="text1"/>
          <w:rtl/>
        </w:rPr>
        <w:t>«پس (ای مردم) اگر نمی‌دانید از (آگاهانِ) اهل کتاب بپرسید»</w:t>
      </w:r>
      <w:r w:rsidRPr="00781059">
        <w:rPr>
          <w:rStyle w:val="Char0"/>
          <w:color w:val="000000" w:themeColor="text1"/>
          <w:rtl/>
        </w:rPr>
        <w:t>. اما آنگونه که عوام شیعه می‌پندارند و در تفاسیر</w:t>
      </w:r>
      <w:r w:rsidR="004A0C60" w:rsidRPr="00781059">
        <w:rPr>
          <w:rStyle w:val="Char0"/>
          <w:color w:val="000000" w:themeColor="text1"/>
          <w:rtl/>
        </w:rPr>
        <w:t xml:space="preserve"> آن‌ها </w:t>
      </w:r>
      <w:r w:rsidRPr="00781059">
        <w:rPr>
          <w:rStyle w:val="Char0"/>
          <w:color w:val="000000" w:themeColor="text1"/>
          <w:rtl/>
        </w:rPr>
        <w:t xml:space="preserve">آمده است، معنای </w:t>
      </w:r>
      <w:r w:rsidR="00647223" w:rsidRPr="00781059">
        <w:rPr>
          <w:rStyle w:val="Char0"/>
          <w:color w:val="000000" w:themeColor="text1"/>
          <w:rtl/>
        </w:rPr>
        <w:t>اهل ذکر در این آیه امامان نیست</w:t>
      </w:r>
      <w:r w:rsidRPr="00781059">
        <w:rPr>
          <w:rStyle w:val="Char0"/>
          <w:color w:val="000000" w:themeColor="text1"/>
          <w:rtl/>
        </w:rPr>
        <w:t xml:space="preserve">، چگونه ممکن است خداوند ما را به چیز محال و </w:t>
      </w:r>
      <w:r w:rsidRPr="00781059">
        <w:rPr>
          <w:rStyle w:val="Charb"/>
          <w:color w:val="000000" w:themeColor="text1"/>
          <w:rtl/>
        </w:rPr>
        <w:t>غیر قابل دسترس</w:t>
      </w:r>
      <w:r w:rsidRPr="00781059">
        <w:rPr>
          <w:rStyle w:val="Char0"/>
          <w:color w:val="000000" w:themeColor="text1"/>
          <w:rtl/>
        </w:rPr>
        <w:t xml:space="preserve"> فرمان دهد.</w:t>
      </w:r>
    </w:p>
    <w:p w:rsidR="00994878" w:rsidRPr="00781059" w:rsidRDefault="00994878" w:rsidP="00781059">
      <w:pPr>
        <w:rPr>
          <w:rStyle w:val="Char0"/>
          <w:color w:val="000000" w:themeColor="text1"/>
          <w:rtl/>
        </w:rPr>
      </w:pPr>
      <w:r w:rsidRPr="00781059">
        <w:rPr>
          <w:rStyle w:val="Char0"/>
          <w:color w:val="000000" w:themeColor="text1"/>
          <w:rtl/>
        </w:rPr>
        <w:t>امامان مرده و از دنیا رفته‌اند، هیچ شیعه‌ای نمی‌تواند به امامان رجوع کند</w:t>
      </w:r>
      <w:r w:rsidR="00647223" w:rsidRPr="00781059">
        <w:rPr>
          <w:rStyle w:val="Char0"/>
          <w:rFonts w:hint="cs"/>
          <w:color w:val="000000" w:themeColor="text1"/>
          <w:rtl/>
        </w:rPr>
        <w:t>؛</w:t>
      </w:r>
      <w:r w:rsidRPr="00781059">
        <w:rPr>
          <w:rStyle w:val="Char0"/>
          <w:color w:val="000000" w:themeColor="text1"/>
          <w:rtl/>
        </w:rPr>
        <w:t xml:space="preserve"> و اگر چنین نیست، چرا شیعه برای عوام خود فقها و مراجعی قرار داده‌اند تا به</w:t>
      </w:r>
      <w:r w:rsidR="004A0C60" w:rsidRPr="00781059">
        <w:rPr>
          <w:rStyle w:val="Char0"/>
          <w:color w:val="000000" w:themeColor="text1"/>
          <w:rtl/>
        </w:rPr>
        <w:t xml:space="preserve"> آن‌ها </w:t>
      </w:r>
      <w:r w:rsidRPr="00781059">
        <w:rPr>
          <w:rStyle w:val="Char0"/>
          <w:color w:val="000000" w:themeColor="text1"/>
          <w:rtl/>
        </w:rPr>
        <w:t>مراجعه نمایند، درحالی‌که این افراد امامان معصوم نیستند!!</w:t>
      </w:r>
    </w:p>
    <w:p w:rsidR="00994878" w:rsidRPr="00781059" w:rsidRDefault="00994878" w:rsidP="00781059">
      <w:pPr>
        <w:rPr>
          <w:rStyle w:val="Char0"/>
          <w:color w:val="000000" w:themeColor="text1"/>
          <w:rtl/>
        </w:rPr>
      </w:pPr>
      <w:r w:rsidRPr="00781059">
        <w:rPr>
          <w:rStyle w:val="Charb"/>
          <w:color w:val="000000" w:themeColor="text1"/>
          <w:rtl/>
        </w:rPr>
        <w:t>این درحالی است که</w:t>
      </w:r>
      <w:r w:rsidRPr="00781059">
        <w:rPr>
          <w:rStyle w:val="Char0"/>
          <w:color w:val="000000" w:themeColor="text1"/>
          <w:rtl/>
        </w:rPr>
        <w:t xml:space="preserve"> قرآن و سنت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میان ما باقی و موجود است و به حمد الله می‌توانیم هر زمان که بخواهیم به آن دو مراجعه کنیم.</w:t>
      </w:r>
    </w:p>
    <w:p w:rsidR="00994878" w:rsidRPr="00781059" w:rsidRDefault="00994878" w:rsidP="00781059">
      <w:pPr>
        <w:rPr>
          <w:rStyle w:val="Char0"/>
          <w:color w:val="000000" w:themeColor="text1"/>
          <w:rtl/>
        </w:rPr>
      </w:pPr>
      <w:r w:rsidRPr="00781059">
        <w:rPr>
          <w:rStyle w:val="Char0"/>
          <w:color w:val="000000" w:themeColor="text1"/>
          <w:rtl/>
        </w:rPr>
        <w:t xml:space="preserve">اگر بگوییم اصول دین برگرفته از عقل است، دین الله را </w:t>
      </w:r>
      <w:r w:rsidRPr="00781059">
        <w:rPr>
          <w:rStyle w:val="Charb"/>
          <w:color w:val="000000" w:themeColor="text1"/>
          <w:rtl/>
        </w:rPr>
        <w:t>ناقص و نیازمند کسی برای کامل نمودن</w:t>
      </w:r>
      <w:r w:rsidRPr="00781059">
        <w:rPr>
          <w:rStyle w:val="Char0"/>
          <w:color w:val="000000" w:themeColor="text1"/>
          <w:rtl/>
        </w:rPr>
        <w:t xml:space="preserve"> آن دانسته‌ایم و اگر دین از عقل گرفته شود، تاریکی و ظلمت آن را در برمی‌گیرد، زیرا عقل‌ها در هوشیاری و تحصیل با یکدیگر تفاوت دارند و در این صورت هر فرد عاقلی شریعت مختص به خود را می‌داشت که با عقل خود به آن رسیده بود و خطاکاران در روز قیامت، در برابر پروردگار، عقل‌هایی را که خداوند به آنان عطا کرده بود، </w:t>
      </w:r>
      <w:r w:rsidRPr="00781059">
        <w:rPr>
          <w:rStyle w:val="Char0"/>
          <w:color w:val="000000" w:themeColor="text1"/>
          <w:rtl/>
        </w:rPr>
        <w:lastRenderedPageBreak/>
        <w:t>بهانه قرار داد</w:t>
      </w:r>
      <w:r w:rsidR="00647223" w:rsidRPr="00781059">
        <w:rPr>
          <w:rStyle w:val="Char0"/>
          <w:rFonts w:hint="cs"/>
          <w:color w:val="000000" w:themeColor="text1"/>
          <w:rtl/>
        </w:rPr>
        <w:t>ه</w:t>
      </w:r>
      <w:r w:rsidRPr="00781059">
        <w:rPr>
          <w:rStyle w:val="Char0"/>
          <w:color w:val="000000" w:themeColor="text1"/>
          <w:rtl/>
        </w:rPr>
        <w:t xml:space="preserve"> و اعمال خود را با مجوزی که پروردگار به آنان داده بود، جایز می‌دانستند، زیرا خداوند آنان را در استنباط و اختیار اصول دین به عقل‌های‌شان ارجاع داده است.</w:t>
      </w:r>
    </w:p>
    <w:p w:rsidR="00994878" w:rsidRPr="00781059" w:rsidRDefault="00994878" w:rsidP="00781059">
      <w:pPr>
        <w:rPr>
          <w:rStyle w:val="Char0"/>
          <w:color w:val="000000" w:themeColor="text1"/>
          <w:rtl/>
        </w:rPr>
      </w:pPr>
      <w:r w:rsidRPr="00781059">
        <w:rPr>
          <w:rStyle w:val="Char0"/>
          <w:color w:val="000000" w:themeColor="text1"/>
          <w:rtl/>
        </w:rPr>
        <w:t>شیعه ده‌ها گروه و طایفه هستند، زیرا بر عقل‌های خود تکیه دا</w:t>
      </w:r>
      <w:r w:rsidR="009750F8" w:rsidRPr="00781059">
        <w:rPr>
          <w:rStyle w:val="Char0"/>
          <w:rFonts w:hint="cs"/>
          <w:color w:val="000000" w:themeColor="text1"/>
          <w:rtl/>
        </w:rPr>
        <w:t>رند</w:t>
      </w:r>
      <w:r w:rsidRPr="00781059">
        <w:rPr>
          <w:rStyle w:val="Char0"/>
          <w:color w:val="000000" w:themeColor="text1"/>
          <w:rtl/>
        </w:rPr>
        <w:t xml:space="preserve"> و با دوری از نصوص قرآن که جمع کننده</w:t>
      </w:r>
      <w:r w:rsidR="003606D2" w:rsidRPr="00781059">
        <w:rPr>
          <w:rStyle w:val="Char0"/>
          <w:color w:val="000000" w:themeColor="text1"/>
          <w:rtl/>
        </w:rPr>
        <w:t>‌</w:t>
      </w:r>
      <w:r w:rsidR="009750F8" w:rsidRPr="00781059">
        <w:rPr>
          <w:rStyle w:val="Char0"/>
          <w:rFonts w:hint="cs"/>
          <w:color w:val="000000" w:themeColor="text1"/>
          <w:rtl/>
        </w:rPr>
        <w:t>ی</w:t>
      </w:r>
      <w:r w:rsidRPr="00781059">
        <w:rPr>
          <w:rStyle w:val="Char0"/>
          <w:color w:val="000000" w:themeColor="text1"/>
          <w:rtl/>
        </w:rPr>
        <w:t xml:space="preserve"> قلوب مردم و سبب الفت میان</w:t>
      </w:r>
      <w:r w:rsidR="004A0C60" w:rsidRPr="00781059">
        <w:rPr>
          <w:rStyle w:val="Char0"/>
          <w:color w:val="000000" w:themeColor="text1"/>
          <w:rtl/>
        </w:rPr>
        <w:t xml:space="preserve"> آن‌هاس</w:t>
      </w:r>
      <w:r w:rsidRPr="00781059">
        <w:rPr>
          <w:rStyle w:val="Char0"/>
          <w:color w:val="000000" w:themeColor="text1"/>
          <w:rtl/>
        </w:rPr>
        <w:t>ت تا برادر و دوستدار هم باشند، هوای نفس خویش را یاری می‌دهند.</w:t>
      </w:r>
    </w:p>
    <w:p w:rsidR="00994878" w:rsidRPr="00781059" w:rsidRDefault="00994878" w:rsidP="00781059">
      <w:pPr>
        <w:pStyle w:val="a2"/>
        <w:rPr>
          <w:rFonts w:ascii="IRLotus" w:hAnsi="IRLotus" w:cs="IRLotus"/>
          <w:color w:val="000000" w:themeColor="text1"/>
          <w:rtl/>
          <w:lang w:bidi="fa-IR"/>
        </w:rPr>
      </w:pPr>
      <w:bookmarkStart w:id="36" w:name="_Toc507081768"/>
      <w:bookmarkStart w:id="37" w:name="_Toc516094365"/>
      <w:r w:rsidRPr="00781059">
        <w:rPr>
          <w:rFonts w:hint="cs"/>
          <w:color w:val="000000" w:themeColor="text1"/>
          <w:rtl/>
        </w:rPr>
        <w:t>بررسی مهم‌ترین دلایل شیعه پیرامون اثبات ولایت از قرآن کریم</w:t>
      </w:r>
      <w:bookmarkEnd w:id="36"/>
      <w:bookmarkEnd w:id="37"/>
    </w:p>
    <w:p w:rsidR="00994878" w:rsidRPr="00781059" w:rsidRDefault="00994878" w:rsidP="00781059">
      <w:pPr>
        <w:rPr>
          <w:rStyle w:val="Char0"/>
          <w:color w:val="000000" w:themeColor="text1"/>
          <w:rtl/>
        </w:rPr>
      </w:pPr>
      <w:r w:rsidRPr="00781059">
        <w:rPr>
          <w:rStyle w:val="Char0"/>
          <w:color w:val="000000" w:themeColor="text1"/>
          <w:rtl/>
        </w:rPr>
        <w:t>چه بسا شیعه‌ا</w:t>
      </w:r>
      <w:r w:rsidR="00647223" w:rsidRPr="00781059">
        <w:rPr>
          <w:rStyle w:val="Char0"/>
          <w:rFonts w:hint="cs"/>
          <w:color w:val="000000" w:themeColor="text1"/>
          <w:rtl/>
        </w:rPr>
        <w:t>ی</w:t>
      </w:r>
      <w:r w:rsidRPr="00781059">
        <w:rPr>
          <w:rStyle w:val="Char0"/>
          <w:color w:val="000000" w:themeColor="text1"/>
          <w:rtl/>
        </w:rPr>
        <w:t xml:space="preserve"> بگوید: ما دلایل دیگری از قرآن در اختیار داریم که ولایت را اثبات </w:t>
      </w:r>
      <w:r w:rsidR="00647223" w:rsidRPr="00781059">
        <w:rPr>
          <w:rStyle w:val="Char0"/>
          <w:rFonts w:hint="cs"/>
          <w:color w:val="000000" w:themeColor="text1"/>
          <w:rtl/>
        </w:rPr>
        <w:t>می</w:t>
      </w:r>
      <w:r w:rsidR="00A9571D" w:rsidRPr="00781059">
        <w:rPr>
          <w:rStyle w:val="Char0"/>
          <w:rFonts w:hint="cs"/>
          <w:color w:val="000000" w:themeColor="text1"/>
          <w:rtl/>
        </w:rPr>
        <w:t>‌</w:t>
      </w:r>
      <w:r w:rsidR="00647223" w:rsidRPr="00781059">
        <w:rPr>
          <w:rStyle w:val="Char0"/>
          <w:rFonts w:hint="cs"/>
          <w:color w:val="000000" w:themeColor="text1"/>
          <w:rtl/>
        </w:rPr>
        <w:t>کند</w:t>
      </w:r>
      <w:r w:rsidRPr="00781059">
        <w:rPr>
          <w:rStyle w:val="Char0"/>
          <w:color w:val="000000" w:themeColor="text1"/>
          <w:rtl/>
        </w:rPr>
        <w:t>؛ از جمله آیات ذیل:</w:t>
      </w:r>
    </w:p>
    <w:p w:rsidR="00994878" w:rsidRPr="00781059" w:rsidRDefault="00122A90"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وَجَعَلۡنَٰهُمۡ أَئِمَّةٗ يَهۡدُونَ بِأَمۡرِنَا وَأَوۡحَيۡنَآ إِلَيۡهِمۡ فِعۡلَ </w:t>
      </w:r>
      <w:r w:rsidRPr="00781059">
        <w:rPr>
          <w:rStyle w:val="Char7"/>
          <w:rFonts w:hint="cs"/>
          <w:color w:val="000000" w:themeColor="text1"/>
          <w:rtl/>
        </w:rPr>
        <w:t>ٱ</w:t>
      </w:r>
      <w:r w:rsidRPr="00781059">
        <w:rPr>
          <w:rStyle w:val="Char7"/>
          <w:rFonts w:hint="eastAsia"/>
          <w:color w:val="000000" w:themeColor="text1"/>
          <w:rtl/>
        </w:rPr>
        <w:t>لۡخَيۡرَٰتِ</w:t>
      </w:r>
      <w:r w:rsidRPr="00781059">
        <w:rPr>
          <w:rStyle w:val="Char7"/>
          <w:color w:val="000000" w:themeColor="text1"/>
          <w:rtl/>
        </w:rPr>
        <w:t xml:space="preserve"> وَإِقَامَ </w:t>
      </w:r>
      <w:r w:rsidRPr="00781059">
        <w:rPr>
          <w:rStyle w:val="Char7"/>
          <w:rFonts w:hint="cs"/>
          <w:color w:val="000000" w:themeColor="text1"/>
          <w:rtl/>
        </w:rPr>
        <w:t>ٱ</w:t>
      </w:r>
      <w:r w:rsidRPr="00781059">
        <w:rPr>
          <w:rStyle w:val="Char7"/>
          <w:rFonts w:hint="eastAsia"/>
          <w:color w:val="000000" w:themeColor="text1"/>
          <w:rtl/>
        </w:rPr>
        <w:t>لصَّلَوٰةِ</w:t>
      </w:r>
      <w:r w:rsidRPr="00781059">
        <w:rPr>
          <w:rStyle w:val="Char7"/>
          <w:color w:val="000000" w:themeColor="text1"/>
          <w:rtl/>
        </w:rPr>
        <w:t xml:space="preserve"> وَإِيتَآءَ </w:t>
      </w:r>
      <w:r w:rsidRPr="00781059">
        <w:rPr>
          <w:rStyle w:val="Char7"/>
          <w:rFonts w:hint="cs"/>
          <w:color w:val="000000" w:themeColor="text1"/>
          <w:rtl/>
        </w:rPr>
        <w:t>ٱ</w:t>
      </w:r>
      <w:r w:rsidRPr="00781059">
        <w:rPr>
          <w:rStyle w:val="Char7"/>
          <w:rFonts w:hint="eastAsia"/>
          <w:color w:val="000000" w:themeColor="text1"/>
          <w:rtl/>
        </w:rPr>
        <w:t>لزَّكَوٰةِۖ</w:t>
      </w:r>
      <w:r w:rsidRPr="00781059">
        <w:rPr>
          <w:rStyle w:val="Char7"/>
          <w:color w:val="000000" w:themeColor="text1"/>
          <w:rtl/>
        </w:rPr>
        <w:t xml:space="preserve"> وَكَانُواْ لَنَا عَٰبِدِينَ٧٣</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[الأنبياء: 73]</w:t>
      </w:r>
      <w:r w:rsidR="00994878" w:rsidRPr="00781059">
        <w:rPr>
          <w:rStyle w:val="Char0"/>
          <w:color w:val="000000" w:themeColor="text1"/>
          <w:rtl/>
        </w:rPr>
        <w:t xml:space="preserve"> </w:t>
      </w:r>
      <w:r w:rsidR="00994878" w:rsidRPr="00781059">
        <w:rPr>
          <w:rStyle w:val="Char5"/>
          <w:color w:val="000000" w:themeColor="text1"/>
          <w:rtl/>
        </w:rPr>
        <w:t>«و (نیز)</w:t>
      </w:r>
      <w:r w:rsidR="004A0C60" w:rsidRPr="00781059">
        <w:rPr>
          <w:rStyle w:val="Char5"/>
          <w:color w:val="000000" w:themeColor="text1"/>
          <w:rtl/>
        </w:rPr>
        <w:t xml:space="preserve"> آن‌ها </w:t>
      </w:r>
      <w:r w:rsidR="00994878" w:rsidRPr="00781059">
        <w:rPr>
          <w:rStyle w:val="Char5"/>
          <w:color w:val="000000" w:themeColor="text1"/>
          <w:rtl/>
        </w:rPr>
        <w:t>را پیشوایانی قرار دادیم که به فرمان ما (مردم را) هدایت می‌کردند و انجام کارهای نیک و بر پاداشتن نماز و ادای زکات را به</w:t>
      </w:r>
      <w:r w:rsidR="004A0C60" w:rsidRPr="00781059">
        <w:rPr>
          <w:rStyle w:val="Char5"/>
          <w:color w:val="000000" w:themeColor="text1"/>
          <w:rtl/>
        </w:rPr>
        <w:t xml:space="preserve"> آن‌ها </w:t>
      </w:r>
      <w:r w:rsidR="00994878" w:rsidRPr="00781059">
        <w:rPr>
          <w:rStyle w:val="Char5"/>
          <w:color w:val="000000" w:themeColor="text1"/>
          <w:rtl/>
        </w:rPr>
        <w:t>وحی کردیم و</w:t>
      </w:r>
      <w:r w:rsidR="004A0C60" w:rsidRPr="00781059">
        <w:rPr>
          <w:rStyle w:val="Char5"/>
          <w:color w:val="000000" w:themeColor="text1"/>
          <w:rtl/>
        </w:rPr>
        <w:t xml:space="preserve"> آن‌ها </w:t>
      </w:r>
      <w:r w:rsidR="00994878" w:rsidRPr="00781059">
        <w:rPr>
          <w:rStyle w:val="Char5"/>
          <w:color w:val="000000" w:themeColor="text1"/>
          <w:rtl/>
        </w:rPr>
        <w:t>(همه) عبادت‌گزار ما بودند»</w:t>
      </w:r>
      <w:r w:rsidR="00994878" w:rsidRPr="00781059">
        <w:rPr>
          <w:rStyle w:val="Char0"/>
          <w:color w:val="000000" w:themeColor="text1"/>
          <w:rtl/>
        </w:rPr>
        <w:t>.</w:t>
      </w:r>
    </w:p>
    <w:p w:rsidR="00994878" w:rsidRPr="00781059" w:rsidRDefault="00122A90"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وَجَعَلۡنَا مِنۡهُمۡ أَئِمَّةٗ يَهۡدُونَ بِأَمۡرِنَا لَمَّا صَبَرُواْۖ وَكَانُواْ بِ‍َٔايَٰتِنَا يُوقِنُونَ٢٤</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[السجدة: 24]</w:t>
      </w:r>
      <w:r w:rsidR="00994878" w:rsidRPr="00781059">
        <w:rPr>
          <w:rStyle w:val="Char0"/>
          <w:color w:val="000000" w:themeColor="text1"/>
          <w:rtl/>
        </w:rPr>
        <w:t xml:space="preserve"> </w:t>
      </w:r>
      <w:r w:rsidR="00994878" w:rsidRPr="00781059">
        <w:rPr>
          <w:rStyle w:val="Char5"/>
          <w:color w:val="000000" w:themeColor="text1"/>
          <w:rtl/>
        </w:rPr>
        <w:t>«و از آنان پیشوایانی قرار دادیم که به فرمان ما (مردم را)</w:t>
      </w:r>
      <w:r w:rsidR="00994878" w:rsidRPr="00781059">
        <w:rPr>
          <w:rStyle w:val="Char5"/>
          <w:rFonts w:hint="cs"/>
          <w:color w:val="000000" w:themeColor="text1"/>
          <w:rtl/>
        </w:rPr>
        <w:t xml:space="preserve"> </w:t>
      </w:r>
      <w:r w:rsidR="00994878" w:rsidRPr="00781059">
        <w:rPr>
          <w:rStyle w:val="Char5"/>
          <w:color w:val="000000" w:themeColor="text1"/>
          <w:rtl/>
        </w:rPr>
        <w:t>هدایت می‌کردند، چون شکیبایی ورزیدند و به آیات ما یقین داشتند»</w:t>
      </w:r>
      <w:r w:rsidR="00994878" w:rsidRPr="00781059">
        <w:rPr>
          <w:rStyle w:val="Char0"/>
          <w:color w:val="000000" w:themeColor="text1"/>
          <w:rtl/>
        </w:rPr>
        <w:t>.</w:t>
      </w:r>
    </w:p>
    <w:p w:rsidR="00994878" w:rsidRPr="00781059" w:rsidRDefault="00122A90"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وَنُرِيدُ أَن نَّمُنَّ عَلَى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سۡتُضۡعِفُواْ</w:t>
      </w:r>
      <w:r w:rsidRPr="00781059">
        <w:rPr>
          <w:rStyle w:val="Char7"/>
          <w:color w:val="000000" w:themeColor="text1"/>
          <w:rtl/>
        </w:rPr>
        <w:t xml:space="preserve"> فِي </w:t>
      </w:r>
      <w:r w:rsidRPr="00781059">
        <w:rPr>
          <w:rStyle w:val="Char7"/>
          <w:rFonts w:hint="cs"/>
          <w:color w:val="000000" w:themeColor="text1"/>
          <w:rtl/>
        </w:rPr>
        <w:t>ٱ</w:t>
      </w:r>
      <w:r w:rsidRPr="00781059">
        <w:rPr>
          <w:rStyle w:val="Char7"/>
          <w:rFonts w:hint="eastAsia"/>
          <w:color w:val="000000" w:themeColor="text1"/>
          <w:rtl/>
        </w:rPr>
        <w:t>لۡأَرۡضِ</w:t>
      </w:r>
      <w:r w:rsidRPr="00781059">
        <w:rPr>
          <w:rStyle w:val="Char7"/>
          <w:color w:val="000000" w:themeColor="text1"/>
          <w:rtl/>
        </w:rPr>
        <w:t xml:space="preserve"> وَنَجۡعَلَهُمۡ أَئِمَّةٗ وَنَجۡعَلَهُمُ </w:t>
      </w:r>
      <w:r w:rsidRPr="00781059">
        <w:rPr>
          <w:rStyle w:val="Char7"/>
          <w:rFonts w:hint="cs"/>
          <w:color w:val="000000" w:themeColor="text1"/>
          <w:rtl/>
        </w:rPr>
        <w:t>ٱ</w:t>
      </w:r>
      <w:r w:rsidRPr="00781059">
        <w:rPr>
          <w:rStyle w:val="Char7"/>
          <w:rFonts w:hint="eastAsia"/>
          <w:color w:val="000000" w:themeColor="text1"/>
          <w:rtl/>
        </w:rPr>
        <w:t>لۡوَٰرِثِينَ</w:t>
      </w:r>
      <w:r w:rsidRPr="00781059">
        <w:rPr>
          <w:rStyle w:val="Char7"/>
          <w:color w:val="000000" w:themeColor="text1"/>
          <w:rtl/>
        </w:rPr>
        <w:t xml:space="preserve">٥ وَنُمَكِّنَ لَهُمۡ فِي </w:t>
      </w:r>
      <w:r w:rsidRPr="00781059">
        <w:rPr>
          <w:rStyle w:val="Char7"/>
          <w:rFonts w:hint="cs"/>
          <w:color w:val="000000" w:themeColor="text1"/>
          <w:rtl/>
        </w:rPr>
        <w:t>ٱ</w:t>
      </w:r>
      <w:r w:rsidRPr="00781059">
        <w:rPr>
          <w:rStyle w:val="Char7"/>
          <w:rFonts w:hint="eastAsia"/>
          <w:color w:val="000000" w:themeColor="text1"/>
          <w:rtl/>
        </w:rPr>
        <w:t>لۡأَرۡضِ</w:t>
      </w:r>
      <w:r w:rsidRPr="00781059">
        <w:rPr>
          <w:rStyle w:val="Char7"/>
          <w:color w:val="000000" w:themeColor="text1"/>
          <w:rtl/>
        </w:rPr>
        <w:t xml:space="preserve"> وَنُرِيَ فِرۡعَوۡنَ وَهَٰمَٰنَ وَجُنُودَهُمَا مِنۡهُم مَّا كَانُواْ يَحۡذَرُونَ٦</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[القصص: 5-6]</w:t>
      </w:r>
      <w:r w:rsidR="00994878" w:rsidRPr="00781059">
        <w:rPr>
          <w:rStyle w:val="Char0"/>
          <w:color w:val="000000" w:themeColor="text1"/>
          <w:rtl/>
        </w:rPr>
        <w:t xml:space="preserve"> </w:t>
      </w:r>
      <w:r w:rsidR="00994878" w:rsidRPr="00781059">
        <w:rPr>
          <w:rStyle w:val="Char5"/>
          <w:color w:val="000000" w:themeColor="text1"/>
          <w:rtl/>
        </w:rPr>
        <w:t xml:space="preserve">«و می‌خواهیم بر کسانی‌که در زمین به استضعاف کشیده شده‌اند، منت گذاریم و آنان را پیشوایان سازیم و </w:t>
      </w:r>
      <w:r w:rsidR="009750F8" w:rsidRPr="00781059">
        <w:rPr>
          <w:rStyle w:val="Char5"/>
          <w:color w:val="000000" w:themeColor="text1"/>
          <w:rtl/>
        </w:rPr>
        <w:t>آنان را وارثان (زمین) قرار دهیم</w:t>
      </w:r>
      <w:r w:rsidR="00994878" w:rsidRPr="00781059">
        <w:rPr>
          <w:rStyle w:val="Char5"/>
          <w:color w:val="000000" w:themeColor="text1"/>
          <w:rtl/>
        </w:rPr>
        <w:t xml:space="preserve"> و</w:t>
      </w:r>
      <w:r w:rsidR="004A0C60" w:rsidRPr="00781059">
        <w:rPr>
          <w:rStyle w:val="Char5"/>
          <w:color w:val="000000" w:themeColor="text1"/>
          <w:rtl/>
        </w:rPr>
        <w:t xml:space="preserve"> آن‌ها </w:t>
      </w:r>
      <w:r w:rsidR="00994878" w:rsidRPr="00781059">
        <w:rPr>
          <w:rStyle w:val="Char5"/>
          <w:color w:val="000000" w:themeColor="text1"/>
          <w:rtl/>
        </w:rPr>
        <w:t>را در زمین تمکّن (و حکومت) دهیم و به فرعون و هامان و لشکریان آن دو، از (دست)</w:t>
      </w:r>
      <w:r w:rsidR="004A0C60" w:rsidRPr="00781059">
        <w:rPr>
          <w:rStyle w:val="Char5"/>
          <w:color w:val="000000" w:themeColor="text1"/>
          <w:rtl/>
        </w:rPr>
        <w:t xml:space="preserve"> آن‌ها </w:t>
      </w:r>
      <w:r w:rsidR="00994878" w:rsidRPr="00781059">
        <w:rPr>
          <w:rStyle w:val="Char5"/>
          <w:color w:val="000000" w:themeColor="text1"/>
          <w:rtl/>
        </w:rPr>
        <w:t>(= بنی اسرا</w:t>
      </w:r>
      <w:r w:rsidR="009750F8" w:rsidRPr="00781059">
        <w:rPr>
          <w:rStyle w:val="Char5"/>
          <w:rFonts w:hint="cs"/>
          <w:color w:val="000000" w:themeColor="text1"/>
          <w:rtl/>
        </w:rPr>
        <w:t>ی</w:t>
      </w:r>
      <w:r w:rsidR="00994878" w:rsidRPr="00781059">
        <w:rPr>
          <w:rStyle w:val="Char5"/>
          <w:color w:val="000000" w:themeColor="text1"/>
          <w:rtl/>
        </w:rPr>
        <w:t>یل) آنچه را که از آن می‌ترسیدند، نشان دهیم»</w:t>
      </w:r>
      <w:r w:rsidR="00994878" w:rsidRPr="00781059">
        <w:rPr>
          <w:rStyle w:val="Char0"/>
          <w:color w:val="000000" w:themeColor="text1"/>
          <w:rtl/>
        </w:rPr>
        <w:t>.</w:t>
      </w:r>
    </w:p>
    <w:p w:rsidR="00994878" w:rsidRPr="00781059" w:rsidRDefault="00122A90"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يَٰٓأَيُّهَا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ءَامَنُوٓاْ أَطِيعُواْ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وَأَطِيعُواْ </w:t>
      </w:r>
      <w:r w:rsidRPr="00781059">
        <w:rPr>
          <w:rStyle w:val="Char7"/>
          <w:rFonts w:hint="cs"/>
          <w:color w:val="000000" w:themeColor="text1"/>
          <w:rtl/>
        </w:rPr>
        <w:t>ٱ</w:t>
      </w:r>
      <w:r w:rsidRPr="00781059">
        <w:rPr>
          <w:rStyle w:val="Char7"/>
          <w:rFonts w:hint="eastAsia"/>
          <w:color w:val="000000" w:themeColor="text1"/>
          <w:rtl/>
        </w:rPr>
        <w:t>لرَّسُولَ</w:t>
      </w:r>
      <w:r w:rsidRPr="00781059">
        <w:rPr>
          <w:rStyle w:val="Char7"/>
          <w:color w:val="000000" w:themeColor="text1"/>
          <w:rtl/>
        </w:rPr>
        <w:t xml:space="preserve"> وَأُوْلِي </w:t>
      </w:r>
      <w:r w:rsidRPr="00781059">
        <w:rPr>
          <w:rStyle w:val="Char7"/>
          <w:rFonts w:hint="cs"/>
          <w:color w:val="000000" w:themeColor="text1"/>
          <w:rtl/>
        </w:rPr>
        <w:t>ٱ</w:t>
      </w:r>
      <w:r w:rsidRPr="00781059">
        <w:rPr>
          <w:rStyle w:val="Char7"/>
          <w:rFonts w:hint="eastAsia"/>
          <w:color w:val="000000" w:themeColor="text1"/>
          <w:rtl/>
        </w:rPr>
        <w:t>لۡأَمۡرِ</w:t>
      </w:r>
      <w:r w:rsidRPr="00781059">
        <w:rPr>
          <w:rStyle w:val="Char7"/>
          <w:color w:val="000000" w:themeColor="text1"/>
          <w:rtl/>
        </w:rPr>
        <w:t xml:space="preserve"> مِنكُمۡۖ فَإِن تَنَٰزَعۡتُمۡ فِي شَيۡءٖ فَرُدُّوهُ إِلَى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لرَّسُولِ</w:t>
      </w:r>
      <w:r w:rsidRPr="00781059">
        <w:rPr>
          <w:rStyle w:val="Char7"/>
          <w:color w:val="000000" w:themeColor="text1"/>
          <w:rtl/>
        </w:rPr>
        <w:t xml:space="preserve"> إِن كُنتُمۡ تُؤۡمِنُونَ بِ</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لۡيَوۡمِ</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لۡأٓخِرِۚ</w:t>
      </w:r>
      <w:r w:rsidRPr="00781059">
        <w:rPr>
          <w:rStyle w:val="Char7"/>
          <w:color w:val="000000" w:themeColor="text1"/>
          <w:rtl/>
        </w:rPr>
        <w:t xml:space="preserve"> ذَٰلِكَ خَيۡرٞ وَأَحۡس</w:t>
      </w:r>
      <w:r w:rsidRPr="00781059">
        <w:rPr>
          <w:rStyle w:val="Char7"/>
          <w:rFonts w:hint="eastAsia"/>
          <w:color w:val="000000" w:themeColor="text1"/>
          <w:rtl/>
        </w:rPr>
        <w:t>َنُ</w:t>
      </w:r>
      <w:r w:rsidRPr="00781059">
        <w:rPr>
          <w:rStyle w:val="Char7"/>
          <w:color w:val="000000" w:themeColor="text1"/>
          <w:rtl/>
        </w:rPr>
        <w:t xml:space="preserve"> تَأۡوِيلًا٥٩</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[النساء: 59]</w:t>
      </w:r>
      <w:r w:rsidR="00994878" w:rsidRPr="00781059">
        <w:rPr>
          <w:rStyle w:val="Char0"/>
          <w:color w:val="000000" w:themeColor="text1"/>
          <w:rtl/>
        </w:rPr>
        <w:t xml:space="preserve"> </w:t>
      </w:r>
      <w:r w:rsidR="00994878" w:rsidRPr="00781059">
        <w:rPr>
          <w:rStyle w:val="Char5"/>
          <w:color w:val="000000" w:themeColor="text1"/>
          <w:rtl/>
        </w:rPr>
        <w:t>«ای کسانی‌که ایمان آورده‌اید! اطاعت کنید الله را و اطاعت</w:t>
      </w:r>
      <w:r w:rsidR="009750F8" w:rsidRPr="00781059">
        <w:rPr>
          <w:rStyle w:val="Char5"/>
          <w:color w:val="000000" w:themeColor="text1"/>
          <w:rtl/>
        </w:rPr>
        <w:t xml:space="preserve"> کنید پیامبر </w:t>
      </w:r>
      <w:r w:rsidR="009750F8" w:rsidRPr="00781059">
        <w:rPr>
          <w:rStyle w:val="Char5"/>
          <w:color w:val="000000" w:themeColor="text1"/>
          <w:rtl/>
        </w:rPr>
        <w:lastRenderedPageBreak/>
        <w:t>و صاحبان امرتان را</w:t>
      </w:r>
      <w:r w:rsidR="00994878" w:rsidRPr="00781059">
        <w:rPr>
          <w:rStyle w:val="Char5"/>
          <w:color w:val="000000" w:themeColor="text1"/>
          <w:rtl/>
        </w:rPr>
        <w:t xml:space="preserve"> و اگر در چیزی اختلاف کردید، آن را به الله و پیامبر باز گردانید؛ اگر به الله و روز قیامت ایمان دارید، این بهتر و خوش فرجام‌تر است»</w:t>
      </w:r>
      <w:r w:rsidR="00994878" w:rsidRPr="00781059">
        <w:rPr>
          <w:rStyle w:val="Char0"/>
          <w:color w:val="000000" w:themeColor="text1"/>
          <w:rtl/>
        </w:rPr>
        <w:t>.</w:t>
      </w:r>
    </w:p>
    <w:p w:rsidR="00994878" w:rsidRPr="00781059" w:rsidRDefault="00122A90"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إِنَّمَا وَلِيُّكُمُ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وَرَسُولُهُ</w:t>
      </w:r>
      <w:r w:rsidRPr="00781059">
        <w:rPr>
          <w:rStyle w:val="Char7"/>
          <w:rFonts w:hint="cs"/>
          <w:color w:val="000000" w:themeColor="text1"/>
          <w:rtl/>
        </w:rPr>
        <w:t>ۥ</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ءَامَنُواْ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يُقِيمُونَ </w:t>
      </w:r>
      <w:r w:rsidRPr="00781059">
        <w:rPr>
          <w:rStyle w:val="Char7"/>
          <w:rFonts w:hint="cs"/>
          <w:color w:val="000000" w:themeColor="text1"/>
          <w:rtl/>
        </w:rPr>
        <w:t>ٱ</w:t>
      </w:r>
      <w:r w:rsidRPr="00781059">
        <w:rPr>
          <w:rStyle w:val="Char7"/>
          <w:rFonts w:hint="eastAsia"/>
          <w:color w:val="000000" w:themeColor="text1"/>
          <w:rtl/>
        </w:rPr>
        <w:t>لصَّلَوٰةَ</w:t>
      </w:r>
      <w:r w:rsidRPr="00781059">
        <w:rPr>
          <w:rStyle w:val="Char7"/>
          <w:color w:val="000000" w:themeColor="text1"/>
          <w:rtl/>
        </w:rPr>
        <w:t xml:space="preserve"> وَيُؤۡتُونَ </w:t>
      </w:r>
      <w:r w:rsidRPr="00781059">
        <w:rPr>
          <w:rStyle w:val="Char7"/>
          <w:rFonts w:hint="cs"/>
          <w:color w:val="000000" w:themeColor="text1"/>
          <w:rtl/>
        </w:rPr>
        <w:t>ٱ</w:t>
      </w:r>
      <w:r w:rsidRPr="00781059">
        <w:rPr>
          <w:rStyle w:val="Char7"/>
          <w:rFonts w:hint="eastAsia"/>
          <w:color w:val="000000" w:themeColor="text1"/>
          <w:rtl/>
        </w:rPr>
        <w:t>لزَّكَوٰةَ</w:t>
      </w:r>
      <w:r w:rsidRPr="00781059">
        <w:rPr>
          <w:rStyle w:val="Char7"/>
          <w:color w:val="000000" w:themeColor="text1"/>
          <w:rtl/>
        </w:rPr>
        <w:t xml:space="preserve"> وَهُمۡ رَٰكِعُونَ٥٥</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[المائدة: 55]</w:t>
      </w:r>
      <w:r w:rsidR="00994878" w:rsidRPr="00781059">
        <w:rPr>
          <w:rStyle w:val="Char0"/>
          <w:color w:val="000000" w:themeColor="text1"/>
          <w:rtl/>
        </w:rPr>
        <w:t xml:space="preserve"> </w:t>
      </w:r>
      <w:r w:rsidR="00994878" w:rsidRPr="00781059">
        <w:rPr>
          <w:rStyle w:val="Char5"/>
          <w:color w:val="000000" w:themeColor="text1"/>
          <w:rtl/>
        </w:rPr>
        <w:t>«یار و ولی شما تنها الله است و پیامبرانش و</w:t>
      </w:r>
      <w:r w:rsidR="004A0C60" w:rsidRPr="00781059">
        <w:rPr>
          <w:rStyle w:val="Char5"/>
          <w:color w:val="000000" w:themeColor="text1"/>
          <w:rtl/>
        </w:rPr>
        <w:t xml:space="preserve"> آن‌ها </w:t>
      </w:r>
      <w:r w:rsidR="00994878" w:rsidRPr="00781059">
        <w:rPr>
          <w:rStyle w:val="Char5"/>
          <w:color w:val="000000" w:themeColor="text1"/>
          <w:rtl/>
        </w:rPr>
        <w:t>که ایمان آورده‌اند، (همان) کسانی‌ک</w:t>
      </w:r>
      <w:r w:rsidR="00647223" w:rsidRPr="00781059">
        <w:rPr>
          <w:rStyle w:val="Char5"/>
          <w:color w:val="000000" w:themeColor="text1"/>
          <w:rtl/>
        </w:rPr>
        <w:t>ه نماز را بر پا می‌دارند و آنان</w:t>
      </w:r>
      <w:r w:rsidR="00994878" w:rsidRPr="00781059">
        <w:rPr>
          <w:rStyle w:val="Char5"/>
          <w:color w:val="000000" w:themeColor="text1"/>
          <w:rtl/>
        </w:rPr>
        <w:t xml:space="preserve"> با خشوع و فروتنی زکات را می‌دهند»</w:t>
      </w:r>
      <w:r w:rsidR="00994878" w:rsidRPr="00781059">
        <w:rPr>
          <w:rStyle w:val="Char0"/>
          <w:color w:val="000000" w:themeColor="text1"/>
          <w:rtl/>
        </w:rPr>
        <w:t>.</w:t>
      </w:r>
    </w:p>
    <w:p w:rsidR="00994878" w:rsidRPr="00781059" w:rsidRDefault="00122A90"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وَإِذِ </w:t>
      </w:r>
      <w:r w:rsidRPr="00781059">
        <w:rPr>
          <w:rStyle w:val="Char7"/>
          <w:rFonts w:hint="cs"/>
          <w:color w:val="000000" w:themeColor="text1"/>
          <w:rtl/>
        </w:rPr>
        <w:t>ٱ</w:t>
      </w:r>
      <w:r w:rsidRPr="00781059">
        <w:rPr>
          <w:rStyle w:val="Char7"/>
          <w:rFonts w:hint="eastAsia"/>
          <w:color w:val="000000" w:themeColor="text1"/>
          <w:rtl/>
        </w:rPr>
        <w:t>بۡتَلَىٰٓ</w:t>
      </w:r>
      <w:r w:rsidRPr="00781059">
        <w:rPr>
          <w:rStyle w:val="Char7"/>
          <w:color w:val="000000" w:themeColor="text1"/>
          <w:rtl/>
        </w:rPr>
        <w:t xml:space="preserve"> إِبۡرَٰهِ‍ۧمَ رَبُّهُ</w:t>
      </w:r>
      <w:r w:rsidRPr="00781059">
        <w:rPr>
          <w:rStyle w:val="Char7"/>
          <w:rFonts w:hint="cs"/>
          <w:color w:val="000000" w:themeColor="text1"/>
          <w:rtl/>
        </w:rPr>
        <w:t>ۥ</w:t>
      </w:r>
      <w:r w:rsidRPr="00781059">
        <w:rPr>
          <w:rStyle w:val="Char7"/>
          <w:color w:val="000000" w:themeColor="text1"/>
          <w:rtl/>
        </w:rPr>
        <w:t xml:space="preserve"> بِكَلِمَٰتٖ فَأَتَمَّهُنَّۖ قَالَ إِنِّي جَاعِلُكَ لِلنَّاسِ إِمَامٗاۖ قَالَ وَمِن ذُرِّيَّتِيۖ قَالَ لَا يَنَالُ عَهۡدِي </w:t>
      </w:r>
      <w:r w:rsidRPr="00781059">
        <w:rPr>
          <w:rStyle w:val="Char7"/>
          <w:rFonts w:hint="cs"/>
          <w:color w:val="000000" w:themeColor="text1"/>
          <w:rtl/>
        </w:rPr>
        <w:t>ٱ</w:t>
      </w:r>
      <w:r w:rsidRPr="00781059">
        <w:rPr>
          <w:rStyle w:val="Char7"/>
          <w:rFonts w:hint="eastAsia"/>
          <w:color w:val="000000" w:themeColor="text1"/>
          <w:rtl/>
        </w:rPr>
        <w:t>لظَّٰلِمِينَ</w:t>
      </w:r>
      <w:r w:rsidRPr="00781059">
        <w:rPr>
          <w:rStyle w:val="Char7"/>
          <w:color w:val="000000" w:themeColor="text1"/>
          <w:rtl/>
        </w:rPr>
        <w:t>١٢٤</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[البقرة: 124]</w:t>
      </w:r>
      <w:r w:rsidR="00994878" w:rsidRPr="00781059">
        <w:rPr>
          <w:rStyle w:val="Char0"/>
          <w:color w:val="000000" w:themeColor="text1"/>
          <w:rtl/>
        </w:rPr>
        <w:t xml:space="preserve"> </w:t>
      </w:r>
      <w:r w:rsidR="00994878" w:rsidRPr="00781059">
        <w:rPr>
          <w:rStyle w:val="Char5"/>
          <w:color w:val="000000" w:themeColor="text1"/>
          <w:rtl/>
        </w:rPr>
        <w:t>«و (به یاد آورید) هنگامی‌که الله، ابراهیم را با سخنانی (مشتمل بر اوامر و نواهی و تکالیف) آزمود، پس او همه را بخوبی به انجام رسانید. (الله به او) فرمود: بدرستی که من تو را پیشوای مردم قرار می‌دهم. (ابراهیم) گفت: و از فرزندانم (نیز پیشوایانی قرار بده). (الله) فرمود: پیمان و عهد من به ستمکاران نمی‌رسد»</w:t>
      </w:r>
      <w:r w:rsidR="00994878" w:rsidRPr="00781059">
        <w:rPr>
          <w:rStyle w:val="Char0"/>
          <w:color w:val="000000" w:themeColor="text1"/>
          <w:rtl/>
        </w:rPr>
        <w:t>.</w:t>
      </w:r>
    </w:p>
    <w:p w:rsidR="00994878" w:rsidRPr="00781059" w:rsidRDefault="00122A90"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يَوۡمَ نَدۡعُواْ كُلَّ أُنَاسِۢ بِإِمَٰمِهِمۡۖ فَمَنۡ أُوتِيَ كِتَٰبَهُ</w:t>
      </w:r>
      <w:r w:rsidRPr="00781059">
        <w:rPr>
          <w:rStyle w:val="Char7"/>
          <w:rFonts w:hint="cs"/>
          <w:color w:val="000000" w:themeColor="text1"/>
          <w:rtl/>
        </w:rPr>
        <w:t>ۥ</w:t>
      </w:r>
      <w:r w:rsidRPr="00781059">
        <w:rPr>
          <w:rStyle w:val="Char7"/>
          <w:color w:val="000000" w:themeColor="text1"/>
          <w:rtl/>
        </w:rPr>
        <w:t xml:space="preserve"> بِيَمِينِهِ</w:t>
      </w:r>
      <w:r w:rsidRPr="00781059">
        <w:rPr>
          <w:rStyle w:val="Char7"/>
          <w:rFonts w:hint="cs"/>
          <w:color w:val="000000" w:themeColor="text1"/>
          <w:rtl/>
        </w:rPr>
        <w:t>ۦ</w:t>
      </w:r>
      <w:r w:rsidRPr="00781059">
        <w:rPr>
          <w:rStyle w:val="Char7"/>
          <w:color w:val="000000" w:themeColor="text1"/>
          <w:rtl/>
        </w:rPr>
        <w:t xml:space="preserve"> فَأُوْلَٰٓئِكَ يَقۡرَءُونَ كِتَٰبَهُمۡ وَلَا يُظۡلَمُونَ فَتِيلٗا٧١</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[الإسراء: 71]</w:t>
      </w:r>
      <w:r w:rsidR="00994878" w:rsidRPr="00781059">
        <w:rPr>
          <w:rStyle w:val="Char0"/>
          <w:color w:val="000000" w:themeColor="text1"/>
          <w:rtl/>
        </w:rPr>
        <w:t xml:space="preserve"> </w:t>
      </w:r>
      <w:r w:rsidR="00994878" w:rsidRPr="00781059">
        <w:rPr>
          <w:rStyle w:val="Char5"/>
          <w:color w:val="000000" w:themeColor="text1"/>
          <w:rtl/>
        </w:rPr>
        <w:t>«(به یاد آورید) روزی را که هر گروهی را با پیشوای‌شان فرا خوانیم، پس کسی‌که نامه‌ی (اعمال)ش را به (دست) راستش داده شود، پس اینان نامه‌شان را (با شادمانی) می‌خوانند و به‌ اندازه‌ی رشته‌ی شکاف هسته‌ی خرمایی ستم نمی‌بینند»</w:t>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می‌گویم: اگر خبر نداشتم که شیعه برای اثبات ولایت به این آیات استدلال می‌کند و قرآن در برابر من بود، همین آیات را برای اثبات بطلان ولایت ذکر می‌کردم، زیرا این آیات، قوی‌ترین آیات برای اثبات بطلان ولایت مورد ادعای شیعه است.</w:t>
      </w:r>
    </w:p>
    <w:p w:rsidR="00994878" w:rsidRPr="00781059" w:rsidRDefault="00994878" w:rsidP="00781059">
      <w:pPr>
        <w:rPr>
          <w:rStyle w:val="Char0"/>
          <w:color w:val="000000" w:themeColor="text1"/>
          <w:rtl/>
        </w:rPr>
      </w:pPr>
      <w:r w:rsidRPr="00781059">
        <w:rPr>
          <w:rStyle w:val="Char0"/>
          <w:color w:val="000000" w:themeColor="text1"/>
          <w:rtl/>
        </w:rPr>
        <w:t xml:space="preserve">علمای شیعه تنها به این دلیل به آیات سابق استدلال کرده‌اند که کلمات متناسب با ولایت و امامت را </w:t>
      </w:r>
      <w:r w:rsidR="00647223" w:rsidRPr="00781059">
        <w:rPr>
          <w:rStyle w:val="Char0"/>
          <w:color w:val="000000" w:themeColor="text1"/>
          <w:rtl/>
        </w:rPr>
        <w:t>در آن</w:t>
      </w:r>
      <w:r w:rsidR="00496475" w:rsidRPr="00781059">
        <w:rPr>
          <w:rStyle w:val="Char0"/>
          <w:color w:val="000000" w:themeColor="text1"/>
          <w:rtl/>
        </w:rPr>
        <w:t>‌</w:t>
      </w:r>
      <w:r w:rsidR="00647223" w:rsidRPr="00781059">
        <w:rPr>
          <w:rStyle w:val="Char0"/>
          <w:rFonts w:hint="cs"/>
          <w:color w:val="000000" w:themeColor="text1"/>
          <w:rtl/>
        </w:rPr>
        <w:t>ها</w:t>
      </w:r>
      <w:r w:rsidR="00647223" w:rsidRPr="00781059">
        <w:rPr>
          <w:rStyle w:val="Char0"/>
          <w:color w:val="000000" w:themeColor="text1"/>
          <w:rtl/>
        </w:rPr>
        <w:t xml:space="preserve"> یافتند، در</w:t>
      </w:r>
      <w:r w:rsidRPr="00781059">
        <w:rPr>
          <w:rStyle w:val="Char0"/>
          <w:color w:val="000000" w:themeColor="text1"/>
          <w:rtl/>
        </w:rPr>
        <w:t>نتیجه برای فریب جامعه</w:t>
      </w:r>
      <w:r w:rsidR="003606D2" w:rsidRPr="00781059">
        <w:rPr>
          <w:rStyle w:val="Char0"/>
          <w:color w:val="000000" w:themeColor="text1"/>
          <w:rtl/>
        </w:rPr>
        <w:t>‌</w:t>
      </w:r>
      <w:r w:rsidR="009750F8" w:rsidRPr="00781059">
        <w:rPr>
          <w:rStyle w:val="Char0"/>
          <w:rFonts w:hint="cs"/>
          <w:color w:val="000000" w:themeColor="text1"/>
          <w:rtl/>
        </w:rPr>
        <w:t>ی</w:t>
      </w:r>
      <w:r w:rsidRPr="00781059">
        <w:rPr>
          <w:rStyle w:val="Char0"/>
          <w:color w:val="000000" w:themeColor="text1"/>
          <w:rtl/>
        </w:rPr>
        <w:t xml:space="preserve"> شیعی بدان‌ها متمسک شدند؛ این کلمات عبارتند از: «</w:t>
      </w:r>
      <w:r w:rsidRPr="00781059">
        <w:rPr>
          <w:rStyle w:val="Char3"/>
          <w:color w:val="000000" w:themeColor="text1"/>
          <w:rtl/>
        </w:rPr>
        <w:t>وليُکم</w:t>
      </w:r>
      <w:r w:rsidRPr="00781059">
        <w:rPr>
          <w:rStyle w:val="Char0"/>
          <w:color w:val="000000" w:themeColor="text1"/>
          <w:rtl/>
        </w:rPr>
        <w:t>»، «</w:t>
      </w:r>
      <w:r w:rsidRPr="00781059">
        <w:rPr>
          <w:rStyle w:val="Char3"/>
          <w:color w:val="000000" w:themeColor="text1"/>
          <w:rtl/>
        </w:rPr>
        <w:t>إماماً</w:t>
      </w:r>
      <w:r w:rsidRPr="00781059">
        <w:rPr>
          <w:rStyle w:val="Char0"/>
          <w:color w:val="000000" w:themeColor="text1"/>
          <w:rtl/>
        </w:rPr>
        <w:t>» و «</w:t>
      </w:r>
      <w:r w:rsidRPr="00781059">
        <w:rPr>
          <w:rStyle w:val="Char3"/>
          <w:color w:val="000000" w:themeColor="text1"/>
          <w:rtl/>
        </w:rPr>
        <w:t>أئمة</w:t>
      </w:r>
      <w:r w:rsidRPr="00781059">
        <w:rPr>
          <w:rStyle w:val="Char0"/>
          <w:color w:val="000000" w:themeColor="text1"/>
          <w:rtl/>
        </w:rPr>
        <w:t>»؛ علما و مراجع شیعه با نواختن طنین این الفاظ در گوش‌ عوام شیعه، فلسفه بافی می‌کنند و از سادگی عوام‌شان و دوری</w:t>
      </w:r>
      <w:r w:rsidR="004A0C60" w:rsidRPr="00781059">
        <w:rPr>
          <w:rStyle w:val="Char0"/>
          <w:color w:val="000000" w:themeColor="text1"/>
          <w:rtl/>
        </w:rPr>
        <w:t xml:space="preserve"> آن‌ها </w:t>
      </w:r>
      <w:r w:rsidRPr="00781059">
        <w:rPr>
          <w:rStyle w:val="Char0"/>
          <w:color w:val="000000" w:themeColor="text1"/>
          <w:rtl/>
        </w:rPr>
        <w:t xml:space="preserve">از کتاب الله و تدبر در آن </w:t>
      </w:r>
      <w:r w:rsidRPr="00781059">
        <w:rPr>
          <w:rStyle w:val="Charb"/>
          <w:color w:val="000000" w:themeColor="text1"/>
          <w:rtl/>
        </w:rPr>
        <w:t>به نفع اندیشه‌ی خودساخته‌ی خود</w:t>
      </w:r>
      <w:r w:rsidRPr="00781059">
        <w:rPr>
          <w:rStyle w:val="Char0"/>
          <w:color w:val="000000" w:themeColor="text1"/>
          <w:rtl/>
        </w:rPr>
        <w:t xml:space="preserve"> بهره می‌جویند.</w:t>
      </w:r>
    </w:p>
    <w:p w:rsidR="00994878" w:rsidRPr="00781059" w:rsidRDefault="00994878" w:rsidP="00781059">
      <w:pPr>
        <w:rPr>
          <w:rStyle w:val="Char0"/>
          <w:color w:val="000000" w:themeColor="text1"/>
          <w:rtl/>
        </w:rPr>
      </w:pPr>
      <w:r w:rsidRPr="00781059">
        <w:rPr>
          <w:rStyle w:val="Char0"/>
          <w:color w:val="000000" w:themeColor="text1"/>
          <w:rtl/>
        </w:rPr>
        <w:t>از آنجایی که این آیات روشن،</w:t>
      </w:r>
      <w:r w:rsidR="004A0C60" w:rsidRPr="00781059">
        <w:rPr>
          <w:rStyle w:val="Char0"/>
          <w:color w:val="000000" w:themeColor="text1"/>
          <w:rtl/>
        </w:rPr>
        <w:t xml:space="preserve"> آن‌ها </w:t>
      </w:r>
      <w:r w:rsidRPr="00781059">
        <w:rPr>
          <w:rStyle w:val="Char0"/>
          <w:color w:val="000000" w:themeColor="text1"/>
          <w:rtl/>
        </w:rPr>
        <w:t>را رسوا می‌کند، آیات را بطور منقطع ذکر می‌کنند، یعنی آیه</w:t>
      </w:r>
      <w:r w:rsidR="003606D2" w:rsidRPr="00781059">
        <w:rPr>
          <w:rStyle w:val="Char0"/>
          <w:color w:val="000000" w:themeColor="text1"/>
          <w:rtl/>
        </w:rPr>
        <w:t>‌</w:t>
      </w:r>
      <w:r w:rsidR="009750F8" w:rsidRPr="00781059">
        <w:rPr>
          <w:rStyle w:val="Char0"/>
          <w:rFonts w:hint="cs"/>
          <w:color w:val="000000" w:themeColor="text1"/>
          <w:rtl/>
        </w:rPr>
        <w:t>ی</w:t>
      </w:r>
      <w:r w:rsidRPr="00781059">
        <w:rPr>
          <w:rStyle w:val="Char0"/>
          <w:color w:val="000000" w:themeColor="text1"/>
          <w:rtl/>
        </w:rPr>
        <w:t xml:space="preserve"> قبل یا بعد و یا قبل و بعد آن را ذکر نمی‌کنند؛ مثال این افراد، مثل شخصی است که آیه</w:t>
      </w:r>
      <w:r w:rsidR="003606D2" w:rsidRPr="00781059">
        <w:rPr>
          <w:rStyle w:val="Char0"/>
          <w:color w:val="000000" w:themeColor="text1"/>
          <w:rtl/>
        </w:rPr>
        <w:t>‌</w:t>
      </w:r>
      <w:r w:rsidR="009750F8" w:rsidRPr="00781059">
        <w:rPr>
          <w:rStyle w:val="Char0"/>
          <w:rFonts w:hint="cs"/>
          <w:color w:val="000000" w:themeColor="text1"/>
          <w:rtl/>
        </w:rPr>
        <w:t>ی</w:t>
      </w:r>
      <w:r w:rsidRPr="00781059">
        <w:rPr>
          <w:rStyle w:val="Char0"/>
          <w:color w:val="000000" w:themeColor="text1"/>
          <w:rtl/>
        </w:rPr>
        <w:t xml:space="preserve">: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فَوَيۡلٞ لِّلۡمُصَلِّينَ٤</w:t>
      </w:r>
      <w:r w:rsidR="00122A90" w:rsidRPr="00781059">
        <w:rPr>
          <w:rStyle w:val="Char0"/>
          <w:rFonts w:cs="Traditional Arabic"/>
          <w:color w:val="000000" w:themeColor="text1"/>
          <w:shd w:val="clear" w:color="auto" w:fill="FFFFFF"/>
          <w:rtl/>
        </w:rPr>
        <w:t>﴾</w:t>
      </w:r>
      <w:r w:rsidRPr="00781059">
        <w:rPr>
          <w:rStyle w:val="Char0"/>
          <w:color w:val="000000" w:themeColor="text1"/>
          <w:rtl/>
        </w:rPr>
        <w:t xml:space="preserve">: </w:t>
      </w:r>
      <w:r w:rsidRPr="00781059">
        <w:rPr>
          <w:rStyle w:val="Char5"/>
          <w:color w:val="000000" w:themeColor="text1"/>
          <w:rtl/>
        </w:rPr>
        <w:t>«وای به حال نمازگزاران»</w:t>
      </w:r>
      <w:r w:rsidRPr="00781059">
        <w:rPr>
          <w:rStyle w:val="Char0"/>
          <w:color w:val="000000" w:themeColor="text1"/>
          <w:rtl/>
        </w:rPr>
        <w:t xml:space="preserve"> را قرائت می‌کند و به این آیه برای ترک نماز استدلال می‌کند.</w:t>
      </w:r>
    </w:p>
    <w:p w:rsidR="00994878" w:rsidRPr="00781059" w:rsidRDefault="00994878" w:rsidP="00781059">
      <w:pPr>
        <w:rPr>
          <w:rStyle w:val="Char0"/>
          <w:color w:val="000000" w:themeColor="text1"/>
          <w:rtl/>
        </w:rPr>
      </w:pPr>
      <w:r w:rsidRPr="00781059">
        <w:rPr>
          <w:rStyle w:val="Char0"/>
          <w:color w:val="000000" w:themeColor="text1"/>
          <w:rtl/>
        </w:rPr>
        <w:lastRenderedPageBreak/>
        <w:t>حال به استدلال</w:t>
      </w:r>
      <w:r w:rsidR="004A0C60" w:rsidRPr="00781059">
        <w:rPr>
          <w:rStyle w:val="Char0"/>
          <w:color w:val="000000" w:themeColor="text1"/>
          <w:rtl/>
        </w:rPr>
        <w:t xml:space="preserve"> آن‌ها </w:t>
      </w:r>
      <w:r w:rsidRPr="00781059">
        <w:rPr>
          <w:rStyle w:val="Char0"/>
          <w:color w:val="000000" w:themeColor="text1"/>
          <w:rtl/>
        </w:rPr>
        <w:t>به آیه</w:t>
      </w:r>
      <w:r w:rsidR="003606D2" w:rsidRPr="00781059">
        <w:rPr>
          <w:rStyle w:val="Char0"/>
          <w:color w:val="000000" w:themeColor="text1"/>
          <w:rtl/>
        </w:rPr>
        <w:t>‌</w:t>
      </w:r>
      <w:r w:rsidR="009750F8" w:rsidRPr="00781059">
        <w:rPr>
          <w:rStyle w:val="Char0"/>
          <w:rFonts w:hint="cs"/>
          <w:color w:val="000000" w:themeColor="text1"/>
          <w:rtl/>
        </w:rPr>
        <w:t>ی</w:t>
      </w:r>
      <w:r w:rsidRPr="00781059">
        <w:rPr>
          <w:rStyle w:val="Char0"/>
          <w:color w:val="000000" w:themeColor="text1"/>
          <w:rtl/>
        </w:rPr>
        <w:t xml:space="preserve"> 73 سوره</w:t>
      </w:r>
      <w:r w:rsidR="003606D2" w:rsidRPr="00781059">
        <w:rPr>
          <w:rStyle w:val="Char0"/>
          <w:color w:val="000000" w:themeColor="text1"/>
          <w:rtl/>
        </w:rPr>
        <w:t>‌</w:t>
      </w:r>
      <w:r w:rsidR="009750F8" w:rsidRPr="00781059">
        <w:rPr>
          <w:rStyle w:val="Char0"/>
          <w:rFonts w:hint="cs"/>
          <w:color w:val="000000" w:themeColor="text1"/>
          <w:rtl/>
        </w:rPr>
        <w:t>ی</w:t>
      </w:r>
      <w:r w:rsidRPr="00781059">
        <w:rPr>
          <w:rStyle w:val="Char0"/>
          <w:color w:val="000000" w:themeColor="text1"/>
          <w:rtl/>
        </w:rPr>
        <w:t xml:space="preserve"> انبیاء برای اثبات ولایت می‌پردازیم: خداوند متعال می‌فرماید: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وَجَعَلۡنَٰهُمۡ أَئِمَّةٗ يَهۡدُونَ بِأَمۡرِنَا وَأَوۡحَيۡنَآ إِلَيۡهِمۡ فِعۡلَ </w:t>
      </w:r>
      <w:r w:rsidR="00122A90" w:rsidRPr="00781059">
        <w:rPr>
          <w:rStyle w:val="Char7"/>
          <w:rFonts w:hint="cs"/>
          <w:color w:val="000000" w:themeColor="text1"/>
          <w:rtl/>
        </w:rPr>
        <w:t>ٱ</w:t>
      </w:r>
      <w:r w:rsidR="00122A90" w:rsidRPr="00781059">
        <w:rPr>
          <w:rStyle w:val="Char7"/>
          <w:rFonts w:hint="eastAsia"/>
          <w:color w:val="000000" w:themeColor="text1"/>
          <w:rtl/>
        </w:rPr>
        <w:t>لۡخَيۡرَٰتِ</w:t>
      </w:r>
      <w:r w:rsidR="00122A90" w:rsidRPr="00781059">
        <w:rPr>
          <w:rStyle w:val="Char7"/>
          <w:color w:val="000000" w:themeColor="text1"/>
          <w:rtl/>
        </w:rPr>
        <w:t xml:space="preserve"> وَإِقَامَ </w:t>
      </w:r>
      <w:r w:rsidR="00122A90" w:rsidRPr="00781059">
        <w:rPr>
          <w:rStyle w:val="Char7"/>
          <w:rFonts w:hint="cs"/>
          <w:color w:val="000000" w:themeColor="text1"/>
          <w:rtl/>
        </w:rPr>
        <w:t>ٱ</w:t>
      </w:r>
      <w:r w:rsidR="00122A90" w:rsidRPr="00781059">
        <w:rPr>
          <w:rStyle w:val="Char7"/>
          <w:rFonts w:hint="eastAsia"/>
          <w:color w:val="000000" w:themeColor="text1"/>
          <w:rtl/>
        </w:rPr>
        <w:t>لصَّلَوٰةِ</w:t>
      </w:r>
      <w:r w:rsidR="00122A90" w:rsidRPr="00781059">
        <w:rPr>
          <w:rStyle w:val="Char7"/>
          <w:color w:val="000000" w:themeColor="text1"/>
          <w:rtl/>
        </w:rPr>
        <w:t xml:space="preserve"> وَإِيتَآءَ </w:t>
      </w:r>
      <w:r w:rsidR="00122A90" w:rsidRPr="00781059">
        <w:rPr>
          <w:rStyle w:val="Char7"/>
          <w:rFonts w:hint="cs"/>
          <w:color w:val="000000" w:themeColor="text1"/>
          <w:rtl/>
        </w:rPr>
        <w:t>ٱ</w:t>
      </w:r>
      <w:r w:rsidR="00122A90" w:rsidRPr="00781059">
        <w:rPr>
          <w:rStyle w:val="Char7"/>
          <w:rFonts w:hint="eastAsia"/>
          <w:color w:val="000000" w:themeColor="text1"/>
          <w:rtl/>
        </w:rPr>
        <w:t>لزَّكَوٰةِۖ</w:t>
      </w:r>
      <w:r w:rsidR="00122A90" w:rsidRPr="00781059">
        <w:rPr>
          <w:rStyle w:val="Char7"/>
          <w:color w:val="000000" w:themeColor="text1"/>
          <w:rtl/>
        </w:rPr>
        <w:t xml:space="preserve"> وَكَانُواْ لَنَا عَٰبِدِينَ٧٣</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[الأنبياء: 73]</w:t>
      </w:r>
      <w:r w:rsidRPr="00781059">
        <w:rPr>
          <w:rStyle w:val="Char0"/>
          <w:color w:val="000000" w:themeColor="text1"/>
          <w:rtl/>
        </w:rPr>
        <w:t xml:space="preserve"> </w:t>
      </w:r>
      <w:r w:rsidRPr="00781059">
        <w:rPr>
          <w:rStyle w:val="Char5"/>
          <w:color w:val="000000" w:themeColor="text1"/>
          <w:rtl/>
        </w:rPr>
        <w:t>«و (نیز)</w:t>
      </w:r>
      <w:r w:rsidR="004A0C60" w:rsidRPr="00781059">
        <w:rPr>
          <w:rStyle w:val="Char5"/>
          <w:color w:val="000000" w:themeColor="text1"/>
          <w:rtl/>
        </w:rPr>
        <w:t xml:space="preserve"> آن‌ها </w:t>
      </w:r>
      <w:r w:rsidRPr="00781059">
        <w:rPr>
          <w:rStyle w:val="Char5"/>
          <w:color w:val="000000" w:themeColor="text1"/>
          <w:rtl/>
        </w:rPr>
        <w:t>را پیشوایانی قرار دادیم که به فرمان ما (مردم را) هدایت می‌کردند و انجام کارهای نیک و بر پاداشتن نماز و ادای زکات را به</w:t>
      </w:r>
      <w:r w:rsidR="004A0C60" w:rsidRPr="00781059">
        <w:rPr>
          <w:rStyle w:val="Char5"/>
          <w:color w:val="000000" w:themeColor="text1"/>
          <w:rtl/>
        </w:rPr>
        <w:t xml:space="preserve"> آن‌ها </w:t>
      </w:r>
      <w:r w:rsidRPr="00781059">
        <w:rPr>
          <w:rStyle w:val="Char5"/>
          <w:color w:val="000000" w:themeColor="text1"/>
          <w:rtl/>
        </w:rPr>
        <w:t>وحی کردیم و</w:t>
      </w:r>
      <w:r w:rsidR="004A0C60" w:rsidRPr="00781059">
        <w:rPr>
          <w:rStyle w:val="Char5"/>
          <w:color w:val="000000" w:themeColor="text1"/>
          <w:rtl/>
        </w:rPr>
        <w:t xml:space="preserve"> آن‌ها </w:t>
      </w:r>
      <w:r w:rsidRPr="00781059">
        <w:rPr>
          <w:rStyle w:val="Char5"/>
          <w:color w:val="000000" w:themeColor="text1"/>
          <w:rtl/>
        </w:rPr>
        <w:t>(همه) عبادت‌گزار ما بودند»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به قبل از این آیه باز می‌گردیم، در آیه</w:t>
      </w:r>
      <w:r w:rsidR="003606D2" w:rsidRPr="00781059">
        <w:rPr>
          <w:rStyle w:val="Char0"/>
          <w:color w:val="000000" w:themeColor="text1"/>
          <w:rtl/>
        </w:rPr>
        <w:t>‌</w:t>
      </w:r>
      <w:r w:rsidR="009750F8" w:rsidRPr="00781059">
        <w:rPr>
          <w:rStyle w:val="Char0"/>
          <w:rFonts w:hint="cs"/>
          <w:color w:val="000000" w:themeColor="text1"/>
          <w:rtl/>
        </w:rPr>
        <w:t>ی</w:t>
      </w:r>
      <w:r w:rsidRPr="00781059">
        <w:rPr>
          <w:rStyle w:val="Char0"/>
          <w:color w:val="000000" w:themeColor="text1"/>
          <w:rtl/>
        </w:rPr>
        <w:t xml:space="preserve"> 69 خداوند متعال می‌فرماید: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قُلۡنَا يَٰنَارُ كُونِي بَرۡدٗا وَسَلَٰمًا عَلَىٰٓ إِبۡرَٰهِيمَ٦٩</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[الأنبياء: 69]</w:t>
      </w:r>
      <w:r w:rsidRPr="00781059">
        <w:rPr>
          <w:rStyle w:val="Char0"/>
          <w:color w:val="000000" w:themeColor="text1"/>
          <w:rtl/>
        </w:rPr>
        <w:t xml:space="preserve"> </w:t>
      </w:r>
      <w:r w:rsidRPr="00781059">
        <w:rPr>
          <w:rStyle w:val="Char5"/>
          <w:color w:val="000000" w:themeColor="text1"/>
          <w:rtl/>
        </w:rPr>
        <w:t>«گفتیم: ای آتش! بر ابراهیم سرد و سلامت باش»</w:t>
      </w:r>
      <w:r w:rsidRPr="00781059">
        <w:rPr>
          <w:rStyle w:val="Char0"/>
          <w:color w:val="000000" w:themeColor="text1"/>
          <w:rtl/>
        </w:rPr>
        <w:t>. این آیه، شروع آیه</w:t>
      </w:r>
      <w:r w:rsidR="003606D2" w:rsidRPr="00781059">
        <w:rPr>
          <w:rStyle w:val="Char0"/>
          <w:color w:val="000000" w:themeColor="text1"/>
          <w:rtl/>
        </w:rPr>
        <w:t>‌</w:t>
      </w:r>
      <w:r w:rsidR="009750F8" w:rsidRPr="00781059">
        <w:rPr>
          <w:rStyle w:val="Char0"/>
          <w:rFonts w:hint="cs"/>
          <w:color w:val="000000" w:themeColor="text1"/>
          <w:rtl/>
        </w:rPr>
        <w:t>ی</w:t>
      </w:r>
      <w:r w:rsidRPr="00781059">
        <w:rPr>
          <w:rStyle w:val="Char0"/>
          <w:color w:val="000000" w:themeColor="text1"/>
          <w:rtl/>
        </w:rPr>
        <w:t xml:space="preserve"> 73 به شمار می‌آید و مکمل آن است و آیات به این صورت است: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وَوَهَبۡنَا لَهُ</w:t>
      </w:r>
      <w:r w:rsidR="00122A90" w:rsidRPr="00781059">
        <w:rPr>
          <w:rStyle w:val="Char7"/>
          <w:rFonts w:hint="cs"/>
          <w:color w:val="000000" w:themeColor="text1"/>
          <w:rtl/>
        </w:rPr>
        <w:t>ۥٓ</w:t>
      </w:r>
      <w:r w:rsidR="00122A90" w:rsidRPr="00781059">
        <w:rPr>
          <w:rStyle w:val="Char7"/>
          <w:color w:val="000000" w:themeColor="text1"/>
          <w:rtl/>
        </w:rPr>
        <w:t xml:space="preserve"> إِسۡحَٰقَ وَيَعۡقُوبَ نَافِلَةٗۖ وَكُلّٗا جَعَلۡنَا صَٰلِحِينَ٧٢ وَجَعَلۡنَٰهُمۡ أَئِمَّةٗ يَهۡدُونَ بِأَمۡرِنَا وَأَوۡحَيۡنَآ إِلَيۡهِمۡ فِعۡلَ </w:t>
      </w:r>
      <w:r w:rsidR="00122A90" w:rsidRPr="00781059">
        <w:rPr>
          <w:rStyle w:val="Char7"/>
          <w:rFonts w:hint="cs"/>
          <w:color w:val="000000" w:themeColor="text1"/>
          <w:rtl/>
        </w:rPr>
        <w:t>ٱ</w:t>
      </w:r>
      <w:r w:rsidR="00122A90" w:rsidRPr="00781059">
        <w:rPr>
          <w:rStyle w:val="Char7"/>
          <w:rFonts w:hint="eastAsia"/>
          <w:color w:val="000000" w:themeColor="text1"/>
          <w:rtl/>
        </w:rPr>
        <w:t>لۡخَيۡرَٰتِ</w:t>
      </w:r>
      <w:r w:rsidR="00122A90" w:rsidRPr="00781059">
        <w:rPr>
          <w:rStyle w:val="Char7"/>
          <w:color w:val="000000" w:themeColor="text1"/>
          <w:rtl/>
        </w:rPr>
        <w:t xml:space="preserve"> وَإِقَامَ </w:t>
      </w:r>
      <w:r w:rsidR="00122A90" w:rsidRPr="00781059">
        <w:rPr>
          <w:rStyle w:val="Char7"/>
          <w:rFonts w:hint="cs"/>
          <w:color w:val="000000" w:themeColor="text1"/>
          <w:rtl/>
        </w:rPr>
        <w:t>ٱ</w:t>
      </w:r>
      <w:r w:rsidR="00122A90" w:rsidRPr="00781059">
        <w:rPr>
          <w:rStyle w:val="Char7"/>
          <w:rFonts w:hint="eastAsia"/>
          <w:color w:val="000000" w:themeColor="text1"/>
          <w:rtl/>
        </w:rPr>
        <w:t>لصَّلَوٰةِ</w:t>
      </w:r>
      <w:r w:rsidR="00122A90" w:rsidRPr="00781059">
        <w:rPr>
          <w:rStyle w:val="Char7"/>
          <w:color w:val="000000" w:themeColor="text1"/>
          <w:rtl/>
        </w:rPr>
        <w:t xml:space="preserve"> وَإِيتَآءَ </w:t>
      </w:r>
      <w:r w:rsidR="00122A90" w:rsidRPr="00781059">
        <w:rPr>
          <w:rStyle w:val="Char7"/>
          <w:rFonts w:hint="cs"/>
          <w:color w:val="000000" w:themeColor="text1"/>
          <w:rtl/>
        </w:rPr>
        <w:t>ٱ</w:t>
      </w:r>
      <w:r w:rsidR="00122A90" w:rsidRPr="00781059">
        <w:rPr>
          <w:rStyle w:val="Char7"/>
          <w:rFonts w:hint="eastAsia"/>
          <w:color w:val="000000" w:themeColor="text1"/>
          <w:rtl/>
        </w:rPr>
        <w:t>لزَّكَوٰةِۖ</w:t>
      </w:r>
      <w:r w:rsidR="00122A90" w:rsidRPr="00781059">
        <w:rPr>
          <w:rStyle w:val="Char7"/>
          <w:color w:val="000000" w:themeColor="text1"/>
          <w:rtl/>
        </w:rPr>
        <w:t xml:space="preserve"> وَكَانُواْ لَنَا عَٰبِدِينَ٧٣</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[الأنبياء: 72-73]</w:t>
      </w:r>
      <w:r w:rsidRPr="00781059">
        <w:rPr>
          <w:rStyle w:val="Char0"/>
          <w:color w:val="000000" w:themeColor="text1"/>
          <w:rtl/>
        </w:rPr>
        <w:t xml:space="preserve"> </w:t>
      </w:r>
      <w:r w:rsidRPr="00781059">
        <w:rPr>
          <w:rStyle w:val="Char5"/>
          <w:color w:val="000000" w:themeColor="text1"/>
          <w:rtl/>
        </w:rPr>
        <w:t xml:space="preserve">«و اسحاق و افزون (بر او نوه‌اش) یعقوب را به او بخشیدیم و </w:t>
      </w:r>
      <w:r w:rsidR="009750F8" w:rsidRPr="00781059">
        <w:rPr>
          <w:rStyle w:val="Char5"/>
          <w:color w:val="000000" w:themeColor="text1"/>
          <w:rtl/>
        </w:rPr>
        <w:t>همه‌ی آنان را شایسته قرار دادیم</w:t>
      </w:r>
      <w:r w:rsidRPr="00781059">
        <w:rPr>
          <w:rStyle w:val="Char5"/>
          <w:color w:val="000000" w:themeColor="text1"/>
          <w:rtl/>
        </w:rPr>
        <w:t xml:space="preserve"> و (نیز)</w:t>
      </w:r>
      <w:r w:rsidR="004A0C60" w:rsidRPr="00781059">
        <w:rPr>
          <w:rStyle w:val="Char5"/>
          <w:color w:val="000000" w:themeColor="text1"/>
          <w:rtl/>
        </w:rPr>
        <w:t xml:space="preserve"> آن‌ها </w:t>
      </w:r>
      <w:r w:rsidRPr="00781059">
        <w:rPr>
          <w:rStyle w:val="Char5"/>
          <w:color w:val="000000" w:themeColor="text1"/>
          <w:rtl/>
        </w:rPr>
        <w:t>را پیشوایانی قرار دادیم که به فرمان ما (مردم را) هدایت می‌کردند و انجام کارهای نیک و بر پاداشتن نماز و ادای زکات را به</w:t>
      </w:r>
      <w:r w:rsidR="004A0C60" w:rsidRPr="00781059">
        <w:rPr>
          <w:rStyle w:val="Char5"/>
          <w:color w:val="000000" w:themeColor="text1"/>
          <w:rtl/>
        </w:rPr>
        <w:t xml:space="preserve"> آن‌ها </w:t>
      </w:r>
      <w:r w:rsidRPr="00781059">
        <w:rPr>
          <w:rStyle w:val="Char5"/>
          <w:color w:val="000000" w:themeColor="text1"/>
          <w:rtl/>
        </w:rPr>
        <w:t>وحی کردیم و</w:t>
      </w:r>
      <w:r w:rsidR="004A0C60" w:rsidRPr="00781059">
        <w:rPr>
          <w:rStyle w:val="Char5"/>
          <w:color w:val="000000" w:themeColor="text1"/>
          <w:rtl/>
        </w:rPr>
        <w:t xml:space="preserve"> آن‌ها </w:t>
      </w:r>
      <w:r w:rsidRPr="00781059">
        <w:rPr>
          <w:rStyle w:val="Char5"/>
          <w:color w:val="000000" w:themeColor="text1"/>
          <w:rtl/>
        </w:rPr>
        <w:t>(همه) عبادت‌گزار ما بودند»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این آیه در مورد ابراهیم و فرزندان پیامبرش، یعنی اسحاق و یعقوب صحبت می‌کند نه از ائمه؛ این کاملا واضح است و هیچ ابهام و شک و تردیدی در آن نیست و نیاز به بحث و بررسی و مراجعه ندارد؛ زیرا ضمیر در آیه</w:t>
      </w:r>
      <w:r w:rsidR="003606D2" w:rsidRPr="00781059">
        <w:rPr>
          <w:rStyle w:val="Char0"/>
          <w:color w:val="000000" w:themeColor="text1"/>
          <w:rtl/>
        </w:rPr>
        <w:t>‌</w:t>
      </w:r>
      <w:r w:rsidR="009750F8" w:rsidRPr="00781059">
        <w:rPr>
          <w:rStyle w:val="Char0"/>
          <w:rFonts w:hint="cs"/>
          <w:color w:val="000000" w:themeColor="text1"/>
          <w:rtl/>
        </w:rPr>
        <w:t>ی</w:t>
      </w:r>
      <w:r w:rsidRPr="00781059">
        <w:rPr>
          <w:rStyle w:val="Char0"/>
          <w:color w:val="000000" w:themeColor="text1"/>
          <w:rtl/>
        </w:rPr>
        <w:t xml:space="preserve"> 73 به اسحاق و یعقوب باز می‌گردد و خداوند انجام کارهای نیک را به آنان وحی کرده است!! </w:t>
      </w:r>
      <w:r w:rsidRPr="00781059">
        <w:rPr>
          <w:rStyle w:val="Charb"/>
          <w:color w:val="000000" w:themeColor="text1"/>
          <w:rtl/>
        </w:rPr>
        <w:t>حال جایگاه ائمه مورد ادعای شیعه در این میان کجاست؟!</w:t>
      </w:r>
      <w:r w:rsidRPr="00781059">
        <w:rPr>
          <w:rStyle w:val="Char0"/>
          <w:color w:val="000000" w:themeColor="text1"/>
          <w:rtl/>
        </w:rPr>
        <w:t xml:space="preserve"> و آیا شیعه معتقد است خداوند به امامان</w:t>
      </w:r>
      <w:r w:rsidR="004A0C60" w:rsidRPr="00781059">
        <w:rPr>
          <w:rStyle w:val="Char0"/>
          <w:color w:val="000000" w:themeColor="text1"/>
          <w:rtl/>
        </w:rPr>
        <w:t xml:space="preserve"> آن‌ها </w:t>
      </w:r>
      <w:r w:rsidRPr="00781059">
        <w:rPr>
          <w:rStyle w:val="Char0"/>
          <w:color w:val="000000" w:themeColor="text1"/>
          <w:rtl/>
        </w:rPr>
        <w:t>نیز وحی می‌کند و وحی قطع نشده است؟!! آیا کلامی روشن‌تر و واضح‌تر از این کلام الله تعالی وجود دارد؟!!.</w:t>
      </w:r>
    </w:p>
    <w:p w:rsidR="00994878" w:rsidRPr="00781059" w:rsidRDefault="00994878" w:rsidP="00781059">
      <w:pPr>
        <w:rPr>
          <w:rStyle w:val="Char0"/>
          <w:color w:val="000000" w:themeColor="text1"/>
          <w:rtl/>
        </w:rPr>
      </w:pPr>
      <w:r w:rsidRPr="00781059">
        <w:rPr>
          <w:rStyle w:val="Char0"/>
          <w:color w:val="000000" w:themeColor="text1"/>
          <w:rtl/>
        </w:rPr>
        <w:t>پس ای عوام شیعه خودتان به کتاب الله تعالی مراجعه کنید و از الله بترسید، زیرا بزودی او را ملاقات خواهید کرد.</w:t>
      </w:r>
    </w:p>
    <w:p w:rsidR="00994878" w:rsidRPr="00781059" w:rsidRDefault="00994878" w:rsidP="00781059">
      <w:pPr>
        <w:rPr>
          <w:rStyle w:val="Char0"/>
          <w:color w:val="000000" w:themeColor="text1"/>
          <w:rtl/>
        </w:rPr>
      </w:pPr>
      <w:r w:rsidRPr="00781059">
        <w:rPr>
          <w:rStyle w:val="Char0"/>
          <w:color w:val="000000" w:themeColor="text1"/>
          <w:rtl/>
        </w:rPr>
        <w:t>فطرت پاکی که با محبت و خضوع رو به پروردگارش نموده است، بر عاقلان شیعه واجب می‌کند وقتی می‌بین</w:t>
      </w:r>
      <w:r w:rsidR="00647223" w:rsidRPr="00781059">
        <w:rPr>
          <w:rStyle w:val="Char0"/>
          <w:rFonts w:hint="cs"/>
          <w:color w:val="000000" w:themeColor="text1"/>
          <w:rtl/>
        </w:rPr>
        <w:t>ن</w:t>
      </w:r>
      <w:r w:rsidRPr="00781059">
        <w:rPr>
          <w:rStyle w:val="Char0"/>
          <w:color w:val="000000" w:themeColor="text1"/>
          <w:rtl/>
        </w:rPr>
        <w:t>د یکی از علمای</w:t>
      </w:r>
      <w:r w:rsidR="004A0C60" w:rsidRPr="00781059">
        <w:rPr>
          <w:rStyle w:val="Char0"/>
          <w:color w:val="000000" w:themeColor="text1"/>
          <w:rtl/>
        </w:rPr>
        <w:t xml:space="preserve"> آن‌ها </w:t>
      </w:r>
      <w:r w:rsidRPr="00781059">
        <w:rPr>
          <w:rStyle w:val="Char0"/>
          <w:color w:val="000000" w:themeColor="text1"/>
          <w:rtl/>
        </w:rPr>
        <w:t xml:space="preserve">به آیه‌ای استدلال می‌کند و قبل و بعد آن را ترک می‌گوید، کذب و نیرنگ آن عالم را بیان </w:t>
      </w:r>
      <w:r w:rsidR="00647223" w:rsidRPr="00781059">
        <w:rPr>
          <w:rStyle w:val="Char0"/>
          <w:rFonts w:hint="cs"/>
          <w:color w:val="000000" w:themeColor="text1"/>
          <w:rtl/>
        </w:rPr>
        <w:t>نموده</w:t>
      </w:r>
      <w:r w:rsidRPr="00781059">
        <w:rPr>
          <w:rStyle w:val="Char0"/>
          <w:color w:val="000000" w:themeColor="text1"/>
          <w:rtl/>
        </w:rPr>
        <w:t xml:space="preserve"> و از او برائت </w:t>
      </w:r>
      <w:r w:rsidR="003606D2" w:rsidRPr="00781059">
        <w:rPr>
          <w:rStyle w:val="Char0"/>
          <w:color w:val="000000" w:themeColor="text1"/>
          <w:rtl/>
        </w:rPr>
        <w:t>‌</w:t>
      </w:r>
      <w:r w:rsidRPr="00781059">
        <w:rPr>
          <w:rStyle w:val="Char0"/>
          <w:color w:val="000000" w:themeColor="text1"/>
          <w:rtl/>
        </w:rPr>
        <w:t>ج</w:t>
      </w:r>
      <w:r w:rsidR="00647223" w:rsidRPr="00781059">
        <w:rPr>
          <w:rStyle w:val="Char0"/>
          <w:rFonts w:hint="cs"/>
          <w:color w:val="000000" w:themeColor="text1"/>
          <w:rtl/>
        </w:rPr>
        <w:t>وین</w:t>
      </w:r>
      <w:r w:rsidR="009750F8" w:rsidRPr="00781059">
        <w:rPr>
          <w:rStyle w:val="Char0"/>
          <w:rFonts w:hint="cs"/>
          <w:color w:val="000000" w:themeColor="text1"/>
          <w:rtl/>
        </w:rPr>
        <w:t>د</w:t>
      </w:r>
      <w:r w:rsidRPr="00781059">
        <w:rPr>
          <w:rStyle w:val="Char0"/>
          <w:color w:val="000000" w:themeColor="text1"/>
          <w:rtl/>
        </w:rPr>
        <w:t xml:space="preserve"> و برحذر باشند و بدانند که چنین علمایی دعوتگران گمراهی‌اند که به آتش دعوت می‌کنند و آتش بد جایگاهی است.</w:t>
      </w:r>
    </w:p>
    <w:p w:rsidR="00994878" w:rsidRPr="00781059" w:rsidRDefault="00994878" w:rsidP="00781059">
      <w:pPr>
        <w:rPr>
          <w:rStyle w:val="Char0"/>
          <w:color w:val="000000" w:themeColor="text1"/>
          <w:rtl/>
        </w:rPr>
      </w:pPr>
      <w:r w:rsidRPr="00781059">
        <w:rPr>
          <w:rStyle w:val="Char0"/>
          <w:color w:val="000000" w:themeColor="text1"/>
          <w:rtl/>
        </w:rPr>
        <w:lastRenderedPageBreak/>
        <w:t>روزی که پیروی شدگان، پیروان خود را منکر ش</w:t>
      </w:r>
      <w:r w:rsidR="00C12D31" w:rsidRPr="00781059">
        <w:rPr>
          <w:rStyle w:val="Char0"/>
          <w:rFonts w:hint="cs"/>
          <w:color w:val="000000" w:themeColor="text1"/>
          <w:rtl/>
        </w:rPr>
        <w:t>ون</w:t>
      </w:r>
      <w:r w:rsidR="00C12D31" w:rsidRPr="00781059">
        <w:rPr>
          <w:rStyle w:val="Char0"/>
          <w:color w:val="000000" w:themeColor="text1"/>
          <w:rtl/>
        </w:rPr>
        <w:t>د</w:t>
      </w:r>
      <w:r w:rsidRPr="00781059">
        <w:rPr>
          <w:rStyle w:val="Char0"/>
          <w:color w:val="000000" w:themeColor="text1"/>
          <w:rtl/>
        </w:rPr>
        <w:t xml:space="preserve"> و هر گمراهی، رفیقش را دلیل گمراهی خود معرفی می‌کند و هر فریب خورده‌ای، دوستش که </w:t>
      </w:r>
      <w:r w:rsidRPr="00781059">
        <w:rPr>
          <w:rStyle w:val="Charb"/>
          <w:color w:val="000000" w:themeColor="text1"/>
          <w:rtl/>
        </w:rPr>
        <w:t>او را فریب داده</w:t>
      </w:r>
      <w:r w:rsidR="00C12D31" w:rsidRPr="00781059">
        <w:rPr>
          <w:rStyle w:val="Charb"/>
          <w:rFonts w:hint="cs"/>
          <w:color w:val="000000" w:themeColor="text1"/>
          <w:rtl/>
        </w:rPr>
        <w:t xml:space="preserve"> است،</w:t>
      </w:r>
      <w:r w:rsidR="00C12D31" w:rsidRPr="00781059">
        <w:rPr>
          <w:rStyle w:val="Char0"/>
          <w:color w:val="000000" w:themeColor="text1"/>
          <w:rtl/>
        </w:rPr>
        <w:t xml:space="preserve"> لعنت می‌کند</w:t>
      </w:r>
      <w:r w:rsidRPr="00781059">
        <w:rPr>
          <w:rStyle w:val="Char0"/>
          <w:color w:val="000000" w:themeColor="text1"/>
          <w:rtl/>
        </w:rPr>
        <w:t xml:space="preserve"> و به زودی از یکدیگر </w:t>
      </w:r>
      <w:r w:rsidRPr="00781059">
        <w:rPr>
          <w:rStyle w:val="Charb"/>
          <w:color w:val="000000" w:themeColor="text1"/>
          <w:rtl/>
        </w:rPr>
        <w:t>بیزاری</w:t>
      </w:r>
      <w:r w:rsidRPr="00781059">
        <w:rPr>
          <w:rStyle w:val="Char0"/>
          <w:color w:val="000000" w:themeColor="text1"/>
          <w:rtl/>
        </w:rPr>
        <w:t xml:space="preserve"> </w:t>
      </w:r>
      <w:r w:rsidR="00C12D31"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ج</w:t>
      </w:r>
      <w:r w:rsidR="00C12D31" w:rsidRPr="00781059">
        <w:rPr>
          <w:rStyle w:val="Char0"/>
          <w:rFonts w:hint="cs"/>
          <w:color w:val="000000" w:themeColor="text1"/>
          <w:rtl/>
        </w:rPr>
        <w:t>ویند</w:t>
      </w:r>
      <w:r w:rsidRPr="00781059">
        <w:rPr>
          <w:rStyle w:val="Char0"/>
          <w:color w:val="000000" w:themeColor="text1"/>
          <w:rtl/>
        </w:rPr>
        <w:t xml:space="preserve"> و یکدیگر را لعنت می‌کنند؛ خداوند متعال می‌فرماید: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ثُمَّ يَوۡمَ </w:t>
      </w:r>
      <w:r w:rsidR="00122A90" w:rsidRPr="00781059">
        <w:rPr>
          <w:rStyle w:val="Char7"/>
          <w:rFonts w:hint="cs"/>
          <w:color w:val="000000" w:themeColor="text1"/>
          <w:rtl/>
        </w:rPr>
        <w:t>ٱ</w:t>
      </w:r>
      <w:r w:rsidR="00122A90" w:rsidRPr="00781059">
        <w:rPr>
          <w:rStyle w:val="Char7"/>
          <w:rFonts w:hint="eastAsia"/>
          <w:color w:val="000000" w:themeColor="text1"/>
          <w:rtl/>
        </w:rPr>
        <w:t>لۡقِيَٰمَةِ</w:t>
      </w:r>
      <w:r w:rsidR="00122A90" w:rsidRPr="00781059">
        <w:rPr>
          <w:rStyle w:val="Char7"/>
          <w:color w:val="000000" w:themeColor="text1"/>
          <w:rtl/>
        </w:rPr>
        <w:t xml:space="preserve"> يَكۡفُرُ بَعۡضُكُم بِبَعۡضٖ وَيَلۡعَنُ بَعۡضُكُم بَعۡضٗا وَمَأۡوَىٰكُمُ </w:t>
      </w:r>
      <w:r w:rsidR="00122A90" w:rsidRPr="00781059">
        <w:rPr>
          <w:rStyle w:val="Char7"/>
          <w:rFonts w:hint="cs"/>
          <w:color w:val="000000" w:themeColor="text1"/>
          <w:rtl/>
        </w:rPr>
        <w:t>ٱ</w:t>
      </w:r>
      <w:r w:rsidR="00122A90" w:rsidRPr="00781059">
        <w:rPr>
          <w:rStyle w:val="Char7"/>
          <w:rFonts w:hint="eastAsia"/>
          <w:color w:val="000000" w:themeColor="text1"/>
          <w:rtl/>
        </w:rPr>
        <w:t>لنَّارُ</w:t>
      </w:r>
      <w:r w:rsidR="00122A90" w:rsidRPr="00781059">
        <w:rPr>
          <w:rStyle w:val="Char7"/>
          <w:color w:val="000000" w:themeColor="text1"/>
          <w:rtl/>
        </w:rPr>
        <w:t xml:space="preserve"> وَمَا لَكُم مِّن نَّٰصِرِينَ٢٥</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[العنكبوت: 25]</w:t>
      </w:r>
      <w:r w:rsidRPr="00781059">
        <w:rPr>
          <w:rStyle w:val="Char0"/>
          <w:color w:val="000000" w:themeColor="text1"/>
          <w:rtl/>
        </w:rPr>
        <w:t xml:space="preserve"> </w:t>
      </w:r>
      <w:r w:rsidRPr="00781059">
        <w:rPr>
          <w:rStyle w:val="Char5"/>
          <w:color w:val="000000" w:themeColor="text1"/>
          <w:rtl/>
        </w:rPr>
        <w:t>«سپس روز قیامت برخی از شما برخی (دیگر) را انکار می‌کند و برخی از شما برخی (دیگر) را لعنت می‌کند و جایگاه شما آتش است و هیچ یاوری برای شما نخواهد بود»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از دیگر استدلال‌های</w:t>
      </w:r>
      <w:r w:rsidR="004A0C60" w:rsidRPr="00781059">
        <w:rPr>
          <w:rStyle w:val="Char0"/>
          <w:color w:val="000000" w:themeColor="text1"/>
          <w:rtl/>
        </w:rPr>
        <w:t xml:space="preserve"> آن‌ها </w:t>
      </w:r>
      <w:r w:rsidRPr="00781059">
        <w:rPr>
          <w:rStyle w:val="Char0"/>
          <w:color w:val="000000" w:themeColor="text1"/>
          <w:rtl/>
        </w:rPr>
        <w:t xml:space="preserve">بر امامت، این آیه است: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وَجَعَلۡنَا مِنۡهُمۡ أَئِمَّةٗ يَهۡدُونَ بِأَمۡرِنَا لَمَّا صَبَرُواْۖ وَكَانُواْ بِ‍َٔايَٰتِنَا يُوقِنُونَ٢٤</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[السجدة: 24]</w:t>
      </w:r>
      <w:r w:rsidRPr="00781059">
        <w:rPr>
          <w:rStyle w:val="Char0"/>
          <w:color w:val="000000" w:themeColor="text1"/>
          <w:rtl/>
        </w:rPr>
        <w:t xml:space="preserve"> </w:t>
      </w:r>
      <w:r w:rsidRPr="00781059">
        <w:rPr>
          <w:rStyle w:val="Char5"/>
          <w:color w:val="000000" w:themeColor="text1"/>
          <w:rtl/>
        </w:rPr>
        <w:t>«و از آنان پیشوایانی قرار دادیم که به فرمان ما (مردم را) هدایت می‌کردند، چون شکیبایی ورزیدند و به آیات ما یقین داشتند»</w:t>
      </w:r>
      <w:r w:rsidRPr="00781059">
        <w:rPr>
          <w:rStyle w:val="Char0"/>
          <w:color w:val="000000" w:themeColor="text1"/>
          <w:rtl/>
        </w:rPr>
        <w:t>.</w:t>
      </w:r>
      <w:r w:rsidR="004A0C60" w:rsidRPr="00781059">
        <w:rPr>
          <w:rStyle w:val="Char0"/>
          <w:color w:val="000000" w:themeColor="text1"/>
          <w:rtl/>
        </w:rPr>
        <w:t xml:space="preserve"> آن‌ها </w:t>
      </w:r>
      <w:r w:rsidRPr="00781059">
        <w:rPr>
          <w:rStyle w:val="Char0"/>
          <w:color w:val="000000" w:themeColor="text1"/>
          <w:rtl/>
        </w:rPr>
        <w:t>می‌گویند: این آیه در رابطه با فرزندان فاطمه</w:t>
      </w:r>
      <w:r w:rsidR="0002119C" w:rsidRPr="00781059">
        <w:rPr>
          <w:rFonts w:cs="CTraditional Arabic"/>
          <w:color w:val="000000" w:themeColor="text1"/>
          <w:rtl/>
        </w:rPr>
        <w:t> </w:t>
      </w:r>
      <w:r w:rsidR="0002119C" w:rsidRPr="00781059">
        <w:rPr>
          <w:rFonts w:cs="CTraditional Arabic" w:hint="cs"/>
          <w:color w:val="000000" w:themeColor="text1"/>
          <w:rtl/>
        </w:rPr>
        <w:t>ل</w:t>
      </w:r>
      <w:r w:rsidRPr="00781059">
        <w:rPr>
          <w:rStyle w:val="Char0"/>
          <w:color w:val="000000" w:themeColor="text1"/>
          <w:rtl/>
        </w:rPr>
        <w:t xml:space="preserve"> نازل شده است. پاسخ ما به</w:t>
      </w:r>
      <w:r w:rsidR="004A0C60" w:rsidRPr="00781059">
        <w:rPr>
          <w:rStyle w:val="Char0"/>
          <w:color w:val="000000" w:themeColor="text1"/>
          <w:rtl/>
        </w:rPr>
        <w:t xml:space="preserve"> آن‌ها </w:t>
      </w:r>
      <w:r w:rsidRPr="00781059">
        <w:rPr>
          <w:rStyle w:val="Char0"/>
          <w:color w:val="000000" w:themeColor="text1"/>
          <w:rtl/>
        </w:rPr>
        <w:t xml:space="preserve">همانند پاسخ قبلی است و آن اینکه علمای شیعه تنها آن قسمت از قرآن را که مطابق هوای نفس‌شان است، </w:t>
      </w:r>
      <w:r w:rsidRPr="00781059">
        <w:rPr>
          <w:rStyle w:val="Charb"/>
          <w:color w:val="000000" w:themeColor="text1"/>
          <w:rtl/>
        </w:rPr>
        <w:t>گزینش می‌کنند</w:t>
      </w:r>
      <w:r w:rsidRPr="00781059">
        <w:rPr>
          <w:rStyle w:val="Char0"/>
          <w:color w:val="000000" w:themeColor="text1"/>
          <w:rtl/>
        </w:rPr>
        <w:t xml:space="preserve">؛ اکنون آیه قبل از آن را مطالعه می‌کنیم؛ خداوند متعال می‌فرماید: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وَلَقَدۡ ءَاتَيۡنَا مُوسَى </w:t>
      </w:r>
      <w:r w:rsidR="00122A90" w:rsidRPr="00781059">
        <w:rPr>
          <w:rStyle w:val="Char7"/>
          <w:rFonts w:hint="cs"/>
          <w:color w:val="000000" w:themeColor="text1"/>
          <w:rtl/>
        </w:rPr>
        <w:t>ٱ</w:t>
      </w:r>
      <w:r w:rsidR="00122A90" w:rsidRPr="00781059">
        <w:rPr>
          <w:rStyle w:val="Char7"/>
          <w:rFonts w:hint="eastAsia"/>
          <w:color w:val="000000" w:themeColor="text1"/>
          <w:rtl/>
        </w:rPr>
        <w:t>لۡكِتَٰبَ</w:t>
      </w:r>
      <w:r w:rsidR="00122A90" w:rsidRPr="00781059">
        <w:rPr>
          <w:rStyle w:val="Char7"/>
          <w:color w:val="000000" w:themeColor="text1"/>
          <w:rtl/>
        </w:rPr>
        <w:t xml:space="preserve"> فَلَا تَكُن فِي مِرۡيَةٖ مِّن لِّقَآئِهِ</w:t>
      </w:r>
      <w:r w:rsidR="00122A90" w:rsidRPr="00781059">
        <w:rPr>
          <w:rStyle w:val="Char7"/>
          <w:rFonts w:hint="cs"/>
          <w:color w:val="000000" w:themeColor="text1"/>
          <w:rtl/>
        </w:rPr>
        <w:t>ۦۖ</w:t>
      </w:r>
      <w:r w:rsidR="00122A90" w:rsidRPr="00781059">
        <w:rPr>
          <w:rStyle w:val="Char7"/>
          <w:color w:val="000000" w:themeColor="text1"/>
          <w:rtl/>
        </w:rPr>
        <w:t xml:space="preserve"> وَجَعَلۡنَٰهُ هُدٗى لِّبَنِيٓ إِسۡرَٰٓءِيلَ٢٣</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[السجدة: 23]</w:t>
      </w:r>
      <w:r w:rsidRPr="00781059">
        <w:rPr>
          <w:rStyle w:val="Char0"/>
          <w:color w:val="000000" w:themeColor="text1"/>
          <w:rtl/>
        </w:rPr>
        <w:t xml:space="preserve"> </w:t>
      </w:r>
      <w:r w:rsidRPr="00781059">
        <w:rPr>
          <w:rStyle w:val="Char5"/>
          <w:color w:val="000000" w:themeColor="text1"/>
          <w:rtl/>
        </w:rPr>
        <w:t>«به راستی به موسی کتاب (تورات) دادیم، پس (ای پیامبر گرامی!) از دیدار او (= موسی) در شک و تردید مباش و ما آن (تورات) را (وسیله</w:t>
      </w:r>
      <w:r w:rsidR="003606D2" w:rsidRPr="00781059">
        <w:rPr>
          <w:rStyle w:val="Char5"/>
          <w:color w:val="000000" w:themeColor="text1"/>
          <w:rtl/>
        </w:rPr>
        <w:t>‌</w:t>
      </w:r>
      <w:r w:rsidR="00C12D31" w:rsidRPr="00781059">
        <w:rPr>
          <w:rStyle w:val="Char5"/>
          <w:rFonts w:hint="cs"/>
          <w:color w:val="000000" w:themeColor="text1"/>
          <w:rtl/>
        </w:rPr>
        <w:t>ی</w:t>
      </w:r>
      <w:r w:rsidRPr="00781059">
        <w:rPr>
          <w:rStyle w:val="Char5"/>
          <w:color w:val="000000" w:themeColor="text1"/>
          <w:rtl/>
        </w:rPr>
        <w:t>) هدایت برای بنی اسرا</w:t>
      </w:r>
      <w:r w:rsidR="00C12D31" w:rsidRPr="00781059">
        <w:rPr>
          <w:rStyle w:val="Char5"/>
          <w:rFonts w:hint="cs"/>
          <w:color w:val="000000" w:themeColor="text1"/>
          <w:rtl/>
        </w:rPr>
        <w:t>ی</w:t>
      </w:r>
      <w:r w:rsidRPr="00781059">
        <w:rPr>
          <w:rStyle w:val="Char5"/>
          <w:color w:val="000000" w:themeColor="text1"/>
          <w:rtl/>
        </w:rPr>
        <w:t>یل قرار دادیم»</w:t>
      </w:r>
      <w:r w:rsidRPr="00781059">
        <w:rPr>
          <w:rStyle w:val="Char0"/>
          <w:color w:val="000000" w:themeColor="text1"/>
          <w:rtl/>
        </w:rPr>
        <w:t xml:space="preserve">. </w:t>
      </w:r>
      <w:r w:rsidRPr="00781059">
        <w:rPr>
          <w:rStyle w:val="Charb"/>
          <w:color w:val="000000" w:themeColor="text1"/>
          <w:rtl/>
        </w:rPr>
        <w:t>برای کسی که این آیات را پشت سر هم بخواند</w:t>
      </w:r>
      <w:r w:rsidR="00C12D31" w:rsidRPr="00781059">
        <w:rPr>
          <w:rStyle w:val="Charb"/>
          <w:rFonts w:hint="cs"/>
          <w:color w:val="000000" w:themeColor="text1"/>
          <w:rtl/>
        </w:rPr>
        <w:t>،</w:t>
      </w:r>
      <w:r w:rsidRPr="00781059">
        <w:rPr>
          <w:rStyle w:val="Char0"/>
          <w:color w:val="000000" w:themeColor="text1"/>
          <w:rtl/>
        </w:rPr>
        <w:t xml:space="preserve"> واضح و مبرهن است که ضمیر (هم) در</w:t>
      </w:r>
      <w:r w:rsidR="00122A90" w:rsidRPr="00781059">
        <w:rPr>
          <w:rStyle w:val="Char0"/>
          <w:rFonts w:hint="cs"/>
          <w:color w:val="000000" w:themeColor="text1"/>
          <w:rtl/>
        </w:rPr>
        <w:t xml:space="preserve">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وَجَعَلۡنَا مِنۡهُمۡ أَئِمَّةٗ</w:t>
      </w:r>
      <w:r w:rsidR="00122A90" w:rsidRPr="00781059">
        <w:rPr>
          <w:rStyle w:val="Char0"/>
          <w:rFonts w:cs="Traditional Arabic"/>
          <w:color w:val="000000" w:themeColor="text1"/>
          <w:shd w:val="clear" w:color="auto" w:fill="FFFFFF"/>
          <w:rtl/>
        </w:rPr>
        <w:t>﴾</w:t>
      </w:r>
      <w:r w:rsidRPr="00781059">
        <w:rPr>
          <w:rStyle w:val="Char0"/>
          <w:color w:val="000000" w:themeColor="text1"/>
          <w:rtl/>
        </w:rPr>
        <w:t xml:space="preserve"> به بنی اسرا</w:t>
      </w:r>
      <w:r w:rsidR="00C12D31" w:rsidRPr="00781059">
        <w:rPr>
          <w:rStyle w:val="Char0"/>
          <w:rFonts w:hint="cs"/>
          <w:color w:val="000000" w:themeColor="text1"/>
          <w:rtl/>
        </w:rPr>
        <w:t>ی</w:t>
      </w:r>
      <w:r w:rsidRPr="00781059">
        <w:rPr>
          <w:rStyle w:val="Char0"/>
          <w:color w:val="000000" w:themeColor="text1"/>
          <w:rtl/>
        </w:rPr>
        <w:t xml:space="preserve">یل از قوم موسی برمی‌گردد، </w:t>
      </w:r>
      <w:r w:rsidRPr="00781059">
        <w:rPr>
          <w:rStyle w:val="Charb"/>
          <w:color w:val="000000" w:themeColor="text1"/>
          <w:rtl/>
        </w:rPr>
        <w:t>چنانکه هیچ شک و تردید و نکته‌ی پوشیده‌ای در آن نیست</w:t>
      </w:r>
      <w:r w:rsidRPr="00781059">
        <w:rPr>
          <w:rStyle w:val="Char0"/>
          <w:color w:val="000000" w:themeColor="text1"/>
          <w:rtl/>
        </w:rPr>
        <w:t>. همچنانکه قبلا نیز بیان کردیم، علمای شیعه کلمات (أئمة)، (ولایة) را گزینش نموده</w:t>
      </w:r>
      <w:r w:rsidR="003606D2" w:rsidRPr="00781059">
        <w:rPr>
          <w:rStyle w:val="Char0"/>
          <w:color w:val="000000" w:themeColor="text1"/>
          <w:rtl/>
        </w:rPr>
        <w:t>‌</w:t>
      </w:r>
      <w:r w:rsidR="00C12D31" w:rsidRPr="00781059">
        <w:rPr>
          <w:rStyle w:val="Char0"/>
          <w:rFonts w:hint="cs"/>
          <w:color w:val="000000" w:themeColor="text1"/>
          <w:rtl/>
        </w:rPr>
        <w:t>اند</w:t>
      </w:r>
      <w:r w:rsidR="00647223" w:rsidRPr="00781059">
        <w:rPr>
          <w:rStyle w:val="Char0"/>
          <w:color w:val="000000" w:themeColor="text1"/>
          <w:rtl/>
        </w:rPr>
        <w:t xml:space="preserve"> و ماقبل و ما</w:t>
      </w:r>
      <w:r w:rsidRPr="00781059">
        <w:rPr>
          <w:rStyle w:val="Char0"/>
          <w:color w:val="000000" w:themeColor="text1"/>
          <w:rtl/>
        </w:rPr>
        <w:t xml:space="preserve">بعد آن را رها کرده‌اند و اینگونه از </w:t>
      </w:r>
      <w:r w:rsidRPr="00781059">
        <w:rPr>
          <w:rStyle w:val="Charb"/>
          <w:color w:val="000000" w:themeColor="text1"/>
          <w:rtl/>
        </w:rPr>
        <w:t>مهجور بودن</w:t>
      </w:r>
      <w:r w:rsidRPr="00781059">
        <w:rPr>
          <w:rStyle w:val="Char0"/>
          <w:color w:val="000000" w:themeColor="text1"/>
          <w:rtl/>
        </w:rPr>
        <w:t xml:space="preserve"> </w:t>
      </w:r>
      <w:r w:rsidRPr="00781059">
        <w:rPr>
          <w:rStyle w:val="Charb"/>
          <w:color w:val="000000" w:themeColor="text1"/>
          <w:rtl/>
        </w:rPr>
        <w:t>قرآن</w:t>
      </w:r>
      <w:r w:rsidRPr="00781059">
        <w:rPr>
          <w:rStyle w:val="Char0"/>
          <w:color w:val="000000" w:themeColor="text1"/>
          <w:rtl/>
        </w:rPr>
        <w:t xml:space="preserve"> نزد جامعه</w:t>
      </w:r>
      <w:r w:rsidR="003606D2" w:rsidRPr="00781059">
        <w:rPr>
          <w:rStyle w:val="Char0"/>
          <w:color w:val="000000" w:themeColor="text1"/>
          <w:rtl/>
        </w:rPr>
        <w:t>‌</w:t>
      </w:r>
      <w:r w:rsidR="00C12D31" w:rsidRPr="00781059">
        <w:rPr>
          <w:rStyle w:val="Char0"/>
          <w:rFonts w:hint="cs"/>
          <w:color w:val="000000" w:themeColor="text1"/>
          <w:rtl/>
        </w:rPr>
        <w:t>ی</w:t>
      </w:r>
      <w:r w:rsidRPr="00781059">
        <w:rPr>
          <w:rStyle w:val="Char0"/>
          <w:color w:val="000000" w:themeColor="text1"/>
          <w:rtl/>
        </w:rPr>
        <w:t xml:space="preserve"> شیعی به نفع خود بهره</w:t>
      </w:r>
      <w:r w:rsidR="003606D2" w:rsidRPr="00781059">
        <w:rPr>
          <w:rStyle w:val="Char0"/>
          <w:color w:val="000000" w:themeColor="text1"/>
          <w:rtl/>
        </w:rPr>
        <w:t>‌</w:t>
      </w:r>
      <w:r w:rsidRPr="00781059">
        <w:rPr>
          <w:rStyle w:val="Char0"/>
          <w:color w:val="000000" w:themeColor="text1"/>
          <w:rtl/>
        </w:rPr>
        <w:t>برداری کرده‌اند، کتابی که در روز حساب بر علیه</w:t>
      </w:r>
      <w:r w:rsidR="004A0C60" w:rsidRPr="00781059">
        <w:rPr>
          <w:rStyle w:val="Char0"/>
          <w:color w:val="000000" w:themeColor="text1"/>
          <w:rtl/>
        </w:rPr>
        <w:t xml:space="preserve"> آن‌ها </w:t>
      </w:r>
      <w:r w:rsidRPr="00781059">
        <w:rPr>
          <w:rStyle w:val="Char0"/>
          <w:color w:val="000000" w:themeColor="text1"/>
          <w:rtl/>
        </w:rPr>
        <w:t>گواهی خواهد داد</w:t>
      </w:r>
      <w:r w:rsidR="00647223" w:rsidRPr="00781059">
        <w:rPr>
          <w:rStyle w:val="Char0"/>
          <w:color w:val="000000" w:themeColor="text1"/>
          <w:rtl/>
        </w:rPr>
        <w:t xml:space="preserve">، روزی که نه یاوری خواهند داشت </w:t>
      </w:r>
      <w:r w:rsidRPr="00781059">
        <w:rPr>
          <w:rStyle w:val="Char0"/>
          <w:color w:val="000000" w:themeColor="text1"/>
          <w:rtl/>
        </w:rPr>
        <w:t>و نه دوست فرمانبری.</w:t>
      </w:r>
    </w:p>
    <w:p w:rsidR="00994878" w:rsidRPr="00781059" w:rsidRDefault="00994878" w:rsidP="00781059">
      <w:pPr>
        <w:rPr>
          <w:rStyle w:val="Char0"/>
          <w:color w:val="000000" w:themeColor="text1"/>
          <w:rtl/>
        </w:rPr>
      </w:pPr>
      <w:r w:rsidRPr="00781059">
        <w:rPr>
          <w:rStyle w:val="Char0"/>
          <w:color w:val="000000" w:themeColor="text1"/>
          <w:rtl/>
        </w:rPr>
        <w:t>اما استدلال</w:t>
      </w:r>
      <w:r w:rsidR="004A0C60" w:rsidRPr="00781059">
        <w:rPr>
          <w:rStyle w:val="Char0"/>
          <w:color w:val="000000" w:themeColor="text1"/>
          <w:rtl/>
        </w:rPr>
        <w:t xml:space="preserve"> آن‌ها </w:t>
      </w:r>
      <w:r w:rsidRPr="00781059">
        <w:rPr>
          <w:rStyle w:val="Char0"/>
          <w:color w:val="000000" w:themeColor="text1"/>
          <w:rtl/>
        </w:rPr>
        <w:t xml:space="preserve">به این آیه: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وَنُرِيدُ أَن نَّمُنَّ عَلَى </w:t>
      </w:r>
      <w:r w:rsidR="00122A90" w:rsidRPr="00781059">
        <w:rPr>
          <w:rStyle w:val="Char7"/>
          <w:rFonts w:hint="cs"/>
          <w:color w:val="000000" w:themeColor="text1"/>
          <w:rtl/>
        </w:rPr>
        <w:t>ٱ</w:t>
      </w:r>
      <w:r w:rsidR="00122A90" w:rsidRPr="00781059">
        <w:rPr>
          <w:rStyle w:val="Char7"/>
          <w:rFonts w:hint="eastAsia"/>
          <w:color w:val="000000" w:themeColor="text1"/>
          <w:rtl/>
        </w:rPr>
        <w:t>لَّذِينَ</w:t>
      </w:r>
      <w:r w:rsidR="00122A90" w:rsidRPr="00781059">
        <w:rPr>
          <w:rStyle w:val="Char7"/>
          <w:color w:val="000000" w:themeColor="text1"/>
          <w:rtl/>
        </w:rPr>
        <w:t xml:space="preserve"> </w:t>
      </w:r>
      <w:r w:rsidR="00122A90" w:rsidRPr="00781059">
        <w:rPr>
          <w:rStyle w:val="Char7"/>
          <w:rFonts w:hint="cs"/>
          <w:color w:val="000000" w:themeColor="text1"/>
          <w:rtl/>
        </w:rPr>
        <w:t>ٱ</w:t>
      </w:r>
      <w:r w:rsidR="00122A90" w:rsidRPr="00781059">
        <w:rPr>
          <w:rStyle w:val="Char7"/>
          <w:rFonts w:hint="eastAsia"/>
          <w:color w:val="000000" w:themeColor="text1"/>
          <w:rtl/>
        </w:rPr>
        <w:t>سۡتُضۡعِفُواْ</w:t>
      </w:r>
      <w:r w:rsidR="00122A90" w:rsidRPr="00781059">
        <w:rPr>
          <w:rStyle w:val="Char7"/>
          <w:color w:val="000000" w:themeColor="text1"/>
          <w:rtl/>
        </w:rPr>
        <w:t xml:space="preserve"> فِي </w:t>
      </w:r>
      <w:r w:rsidR="00122A90" w:rsidRPr="00781059">
        <w:rPr>
          <w:rStyle w:val="Char7"/>
          <w:rFonts w:hint="cs"/>
          <w:color w:val="000000" w:themeColor="text1"/>
          <w:rtl/>
        </w:rPr>
        <w:t>ٱ</w:t>
      </w:r>
      <w:r w:rsidR="00122A90" w:rsidRPr="00781059">
        <w:rPr>
          <w:rStyle w:val="Char7"/>
          <w:rFonts w:hint="eastAsia"/>
          <w:color w:val="000000" w:themeColor="text1"/>
          <w:rtl/>
        </w:rPr>
        <w:t>لۡأَرۡضِ</w:t>
      </w:r>
      <w:r w:rsidR="00122A90" w:rsidRPr="00781059">
        <w:rPr>
          <w:rStyle w:val="Char7"/>
          <w:color w:val="000000" w:themeColor="text1"/>
          <w:rtl/>
        </w:rPr>
        <w:t xml:space="preserve"> وَنَجۡعَلَهُمۡ أَئِمَّةٗ وَنَجۡعَلَهُمُ </w:t>
      </w:r>
      <w:r w:rsidR="00122A90" w:rsidRPr="00781059">
        <w:rPr>
          <w:rStyle w:val="Char7"/>
          <w:rFonts w:hint="cs"/>
          <w:color w:val="000000" w:themeColor="text1"/>
          <w:rtl/>
        </w:rPr>
        <w:t>ٱ</w:t>
      </w:r>
      <w:r w:rsidR="00122A90" w:rsidRPr="00781059">
        <w:rPr>
          <w:rStyle w:val="Char7"/>
          <w:rFonts w:hint="eastAsia"/>
          <w:color w:val="000000" w:themeColor="text1"/>
          <w:rtl/>
        </w:rPr>
        <w:t>لۡوَٰرِثِينَ</w:t>
      </w:r>
      <w:r w:rsidR="00122A90" w:rsidRPr="00781059">
        <w:rPr>
          <w:rStyle w:val="Char7"/>
          <w:color w:val="000000" w:themeColor="text1"/>
          <w:rtl/>
        </w:rPr>
        <w:t>٥</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[القصص: 5]</w:t>
      </w:r>
      <w:r w:rsidRPr="00781059">
        <w:rPr>
          <w:rStyle w:val="Char0"/>
          <w:color w:val="000000" w:themeColor="text1"/>
          <w:rtl/>
        </w:rPr>
        <w:t xml:space="preserve"> </w:t>
      </w:r>
      <w:r w:rsidRPr="00781059">
        <w:rPr>
          <w:rStyle w:val="Char5"/>
          <w:color w:val="000000" w:themeColor="text1"/>
          <w:rtl/>
        </w:rPr>
        <w:t>«و می‌خواهیم بر کسانی‌که در زمین به استضعاف کشیده شده‌اند، منت گذاریم و آنان را پیشوایان سازیم و آنان را وارثان (زمین) قرار دهیم»</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lastRenderedPageBreak/>
        <w:t>شیخ</w:t>
      </w:r>
      <w:r w:rsidR="004A0C60" w:rsidRPr="00781059">
        <w:rPr>
          <w:rStyle w:val="Char0"/>
          <w:color w:val="000000" w:themeColor="text1"/>
          <w:rtl/>
        </w:rPr>
        <w:t xml:space="preserve"> آن‌ها </w:t>
      </w:r>
      <w:r w:rsidRPr="00781059">
        <w:rPr>
          <w:rStyle w:val="Char0"/>
          <w:color w:val="000000" w:themeColor="text1"/>
          <w:rtl/>
        </w:rPr>
        <w:t>قمی در "معاني الأخبار" .. از مفضل بن عمر روایت می‌کند که گفت: «از ابوعبدالله</w:t>
      </w:r>
      <w:r w:rsidR="0002119C" w:rsidRPr="00781059">
        <w:rPr>
          <w:rFonts w:ascii="Simplified Arabic" w:eastAsia="Times New Roman" w:hAnsi="Simplified Arabic" w:cs="CTraditional Arabic"/>
          <w:color w:val="000000" w:themeColor="text1"/>
          <w:rtl/>
        </w:rPr>
        <w:t> ÷</w:t>
      </w:r>
      <w:r w:rsidRPr="00781059">
        <w:rPr>
          <w:rStyle w:val="Char0"/>
          <w:color w:val="000000" w:themeColor="text1"/>
          <w:rtl/>
        </w:rPr>
        <w:t xml:space="preserve"> شنیدم، گفت: همانا رسول الله</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به علی و حسن و حسین</w:t>
      </w:r>
      <w:r w:rsidR="0002119C" w:rsidRPr="00781059">
        <w:rPr>
          <w:rFonts w:ascii="Simplified Arabic" w:eastAsia="Times New Roman" w:hAnsi="Simplified Arabic" w:cs="CTraditional Arabic"/>
          <w:color w:val="000000" w:themeColor="text1"/>
          <w:rtl/>
        </w:rPr>
        <w:t> </w:t>
      </w:r>
      <w:r w:rsidR="00435467" w:rsidRPr="00781059">
        <w:rPr>
          <w:rFonts w:ascii="Simplified Arabic" w:eastAsia="Times New Roman" w:hAnsi="Simplified Arabic" w:cs="CTraditional Arabic" w:hint="cs"/>
          <w:color w:val="000000" w:themeColor="text1"/>
          <w:rtl/>
        </w:rPr>
        <w:t>†</w:t>
      </w:r>
      <w:r w:rsidR="00907B12" w:rsidRPr="00781059">
        <w:rPr>
          <w:rFonts w:ascii="Simplified Arabic" w:eastAsia="Times New Roman" w:hAnsi="Simplified Arabic" w:cs="IRNazli"/>
          <w:color w:val="000000" w:themeColor="text1"/>
          <w:rtl/>
        </w:rPr>
        <w:t xml:space="preserve"> </w:t>
      </w:r>
      <w:r w:rsidRPr="00781059">
        <w:rPr>
          <w:rStyle w:val="Char0"/>
          <w:color w:val="000000" w:themeColor="text1"/>
          <w:rtl/>
        </w:rPr>
        <w:t xml:space="preserve">نگاه کرد و به گریه افتاد و فرمود: «مستضعفان بعد از من شمایید». مفضَّل می‌گوید: به ایشان گفتم: ای فرزند رسول خدا، معنای این سخن چیست؟ گفت: «یعنی شما امامان بعد از من هستید، خداوند متعال می‌فرماید: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وَنُرِيدُ أَن نَّمُنَّ عَلَى </w:t>
      </w:r>
      <w:r w:rsidR="00122A90" w:rsidRPr="00781059">
        <w:rPr>
          <w:rStyle w:val="Char7"/>
          <w:rFonts w:hint="cs"/>
          <w:color w:val="000000" w:themeColor="text1"/>
          <w:rtl/>
        </w:rPr>
        <w:t>ٱ</w:t>
      </w:r>
      <w:r w:rsidR="00122A90" w:rsidRPr="00781059">
        <w:rPr>
          <w:rStyle w:val="Char7"/>
          <w:rFonts w:hint="eastAsia"/>
          <w:color w:val="000000" w:themeColor="text1"/>
          <w:rtl/>
        </w:rPr>
        <w:t>لَّذِينَ</w:t>
      </w:r>
      <w:r w:rsidR="00122A90" w:rsidRPr="00781059">
        <w:rPr>
          <w:rStyle w:val="Char7"/>
          <w:color w:val="000000" w:themeColor="text1"/>
          <w:rtl/>
        </w:rPr>
        <w:t xml:space="preserve"> </w:t>
      </w:r>
      <w:r w:rsidR="00122A90" w:rsidRPr="00781059">
        <w:rPr>
          <w:rStyle w:val="Char7"/>
          <w:rFonts w:hint="cs"/>
          <w:color w:val="000000" w:themeColor="text1"/>
          <w:rtl/>
        </w:rPr>
        <w:t>ٱ</w:t>
      </w:r>
      <w:r w:rsidR="00122A90" w:rsidRPr="00781059">
        <w:rPr>
          <w:rStyle w:val="Char7"/>
          <w:rFonts w:hint="eastAsia"/>
          <w:color w:val="000000" w:themeColor="text1"/>
          <w:rtl/>
        </w:rPr>
        <w:t>سۡتُضۡعِفُواْ</w:t>
      </w:r>
      <w:r w:rsidR="00122A90" w:rsidRPr="00781059">
        <w:rPr>
          <w:rStyle w:val="Char7"/>
          <w:color w:val="000000" w:themeColor="text1"/>
          <w:rtl/>
        </w:rPr>
        <w:t xml:space="preserve"> فِي </w:t>
      </w:r>
      <w:r w:rsidR="00122A90" w:rsidRPr="00781059">
        <w:rPr>
          <w:rStyle w:val="Char7"/>
          <w:rFonts w:hint="cs"/>
          <w:color w:val="000000" w:themeColor="text1"/>
          <w:rtl/>
        </w:rPr>
        <w:t>ٱ</w:t>
      </w:r>
      <w:r w:rsidR="00122A90" w:rsidRPr="00781059">
        <w:rPr>
          <w:rStyle w:val="Char7"/>
          <w:rFonts w:hint="eastAsia"/>
          <w:color w:val="000000" w:themeColor="text1"/>
          <w:rtl/>
        </w:rPr>
        <w:t>لۡأَرۡضِ</w:t>
      </w:r>
      <w:r w:rsidR="00122A90" w:rsidRPr="00781059">
        <w:rPr>
          <w:rStyle w:val="Char7"/>
          <w:color w:val="000000" w:themeColor="text1"/>
          <w:rtl/>
        </w:rPr>
        <w:t xml:space="preserve"> وَنَجۡعَلَهُمۡ أَئِمَّةٗ وَنَجۡعَلَهُمُ </w:t>
      </w:r>
      <w:r w:rsidR="00122A90" w:rsidRPr="00781059">
        <w:rPr>
          <w:rStyle w:val="Char7"/>
          <w:rFonts w:hint="cs"/>
          <w:color w:val="000000" w:themeColor="text1"/>
          <w:rtl/>
        </w:rPr>
        <w:t>ٱ</w:t>
      </w:r>
      <w:r w:rsidR="00122A90" w:rsidRPr="00781059">
        <w:rPr>
          <w:rStyle w:val="Char7"/>
          <w:rFonts w:hint="eastAsia"/>
          <w:color w:val="000000" w:themeColor="text1"/>
          <w:rtl/>
        </w:rPr>
        <w:t>لۡوَٰرِثِينَ</w:t>
      </w:r>
      <w:r w:rsidR="00122A90" w:rsidRPr="00781059">
        <w:rPr>
          <w:rStyle w:val="Char7"/>
          <w:color w:val="000000" w:themeColor="text1"/>
          <w:rtl/>
        </w:rPr>
        <w:t>٥</w:t>
      </w:r>
      <w:r w:rsidR="00122A90" w:rsidRPr="00781059">
        <w:rPr>
          <w:rStyle w:val="Char0"/>
          <w:rFonts w:cs="Traditional Arabic"/>
          <w:color w:val="000000" w:themeColor="text1"/>
          <w:shd w:val="clear" w:color="auto" w:fill="FFFFFF"/>
          <w:rtl/>
        </w:rPr>
        <w:t>﴾</w:t>
      </w:r>
      <w:r w:rsidRPr="00781059">
        <w:rPr>
          <w:rStyle w:val="Char0"/>
          <w:color w:val="000000" w:themeColor="text1"/>
          <w:rtl/>
        </w:rPr>
        <w:t xml:space="preserve"> و این آیه تا روز قیامت مربوط به ماست».</w:t>
      </w:r>
      <w:r w:rsidRPr="00781059">
        <w:rPr>
          <w:rStyle w:val="FootnoteReference"/>
          <w:rFonts w:ascii="IRLotus" w:hAnsi="IRLotus" w:cs="IRNazli"/>
          <w:color w:val="000000" w:themeColor="text1"/>
          <w:rtl/>
          <w:lang w:bidi="fa-IR"/>
        </w:rPr>
        <w:footnoteReference w:id="117"/>
      </w:r>
    </w:p>
    <w:p w:rsidR="00994878" w:rsidRPr="00781059" w:rsidRDefault="00994878" w:rsidP="00781059">
      <w:pPr>
        <w:rPr>
          <w:rStyle w:val="Char0"/>
          <w:color w:val="000000" w:themeColor="text1"/>
          <w:rtl/>
        </w:rPr>
      </w:pPr>
      <w:r w:rsidRPr="00781059">
        <w:rPr>
          <w:rStyle w:val="Char0"/>
          <w:color w:val="000000" w:themeColor="text1"/>
          <w:rtl/>
        </w:rPr>
        <w:t>به همین صورت نیز روایتی را قمی در "الأمالی" نقل کرده است: وی از پدر صادق نقل کرده</w:t>
      </w:r>
      <w:r w:rsidR="00C12D31" w:rsidRPr="00781059">
        <w:rPr>
          <w:rStyle w:val="Char0"/>
          <w:rFonts w:hint="cs"/>
          <w:color w:val="000000" w:themeColor="text1"/>
          <w:rtl/>
        </w:rPr>
        <w:t xml:space="preserve"> </w:t>
      </w:r>
      <w:r w:rsidRPr="00781059">
        <w:rPr>
          <w:rStyle w:val="Char0"/>
          <w:color w:val="000000" w:themeColor="text1"/>
          <w:rtl/>
        </w:rPr>
        <w:t>که گفت: علی</w:t>
      </w:r>
      <w:r w:rsidR="0002119C" w:rsidRPr="00781059">
        <w:rPr>
          <w:rFonts w:ascii="Simplified Arabic" w:eastAsia="Times New Roman" w:hAnsi="Simplified Arabic" w:cs="CTraditional Arabic"/>
          <w:color w:val="000000" w:themeColor="text1"/>
          <w:rtl/>
        </w:rPr>
        <w:t> ÷</w:t>
      </w:r>
      <w:r w:rsidR="00907B12" w:rsidRPr="00781059">
        <w:rPr>
          <w:rFonts w:ascii="Simplified Arabic" w:eastAsia="Times New Roman" w:hAnsi="Simplified Arabic" w:cs="IRNazli"/>
          <w:color w:val="000000" w:themeColor="text1"/>
          <w:rtl/>
        </w:rPr>
        <w:t xml:space="preserve"> </w:t>
      </w:r>
      <w:r w:rsidRPr="00781059">
        <w:rPr>
          <w:rStyle w:val="Char0"/>
          <w:color w:val="000000" w:themeColor="text1"/>
          <w:rtl/>
        </w:rPr>
        <w:t xml:space="preserve">به من گفت: این آیه برای ما و در مورد ما نازل شده است: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وَنُرِيدُ أَن نَّمُنَّ عَلَى </w:t>
      </w:r>
      <w:r w:rsidR="00122A90" w:rsidRPr="00781059">
        <w:rPr>
          <w:rStyle w:val="Char7"/>
          <w:rFonts w:hint="cs"/>
          <w:color w:val="000000" w:themeColor="text1"/>
          <w:rtl/>
        </w:rPr>
        <w:t>ٱ</w:t>
      </w:r>
      <w:r w:rsidR="00122A90" w:rsidRPr="00781059">
        <w:rPr>
          <w:rStyle w:val="Char7"/>
          <w:rFonts w:hint="eastAsia"/>
          <w:color w:val="000000" w:themeColor="text1"/>
          <w:rtl/>
        </w:rPr>
        <w:t>لَّذِينَ</w:t>
      </w:r>
      <w:r w:rsidR="00122A90" w:rsidRPr="00781059">
        <w:rPr>
          <w:rStyle w:val="Char7"/>
          <w:color w:val="000000" w:themeColor="text1"/>
          <w:rtl/>
        </w:rPr>
        <w:t xml:space="preserve"> </w:t>
      </w:r>
      <w:r w:rsidR="00122A90" w:rsidRPr="00781059">
        <w:rPr>
          <w:rStyle w:val="Char7"/>
          <w:rFonts w:hint="cs"/>
          <w:color w:val="000000" w:themeColor="text1"/>
          <w:rtl/>
        </w:rPr>
        <w:t>ٱ</w:t>
      </w:r>
      <w:r w:rsidR="00122A90" w:rsidRPr="00781059">
        <w:rPr>
          <w:rStyle w:val="Char7"/>
          <w:rFonts w:hint="eastAsia"/>
          <w:color w:val="000000" w:themeColor="text1"/>
          <w:rtl/>
        </w:rPr>
        <w:t>سۡتُضۡعِفُواْ</w:t>
      </w:r>
      <w:r w:rsidR="00122A90" w:rsidRPr="00781059">
        <w:rPr>
          <w:rStyle w:val="Char7"/>
          <w:color w:val="000000" w:themeColor="text1"/>
          <w:rtl/>
        </w:rPr>
        <w:t xml:space="preserve"> فِي </w:t>
      </w:r>
      <w:r w:rsidR="00122A90" w:rsidRPr="00781059">
        <w:rPr>
          <w:rStyle w:val="Char7"/>
          <w:rFonts w:hint="cs"/>
          <w:color w:val="000000" w:themeColor="text1"/>
          <w:rtl/>
        </w:rPr>
        <w:t>ٱ</w:t>
      </w:r>
      <w:r w:rsidR="00122A90" w:rsidRPr="00781059">
        <w:rPr>
          <w:rStyle w:val="Char7"/>
          <w:rFonts w:hint="eastAsia"/>
          <w:color w:val="000000" w:themeColor="text1"/>
          <w:rtl/>
        </w:rPr>
        <w:t>لۡأَرۡضِ</w:t>
      </w:r>
      <w:r w:rsidR="00122A90" w:rsidRPr="00781059">
        <w:rPr>
          <w:rStyle w:val="Char7"/>
          <w:color w:val="000000" w:themeColor="text1"/>
          <w:rtl/>
        </w:rPr>
        <w:t xml:space="preserve"> وَنَجۡعَلَهُمۡ أَئِمَّةٗ وَنَجۡعَلَهُمُ </w:t>
      </w:r>
      <w:r w:rsidR="00122A90" w:rsidRPr="00781059">
        <w:rPr>
          <w:rStyle w:val="Char7"/>
          <w:rFonts w:hint="cs"/>
          <w:color w:val="000000" w:themeColor="text1"/>
          <w:rtl/>
        </w:rPr>
        <w:t>ٱ</w:t>
      </w:r>
      <w:r w:rsidR="00122A90" w:rsidRPr="00781059">
        <w:rPr>
          <w:rStyle w:val="Char7"/>
          <w:rFonts w:hint="eastAsia"/>
          <w:color w:val="000000" w:themeColor="text1"/>
          <w:rtl/>
        </w:rPr>
        <w:t>لۡوَٰرِثِينَ</w:t>
      </w:r>
      <w:r w:rsidR="00122A90" w:rsidRPr="00781059">
        <w:rPr>
          <w:rStyle w:val="Char7"/>
          <w:color w:val="000000" w:themeColor="text1"/>
          <w:rtl/>
        </w:rPr>
        <w:t>٥</w:t>
      </w:r>
      <w:r w:rsidR="00122A90" w:rsidRPr="00781059">
        <w:rPr>
          <w:rStyle w:val="Char0"/>
          <w:rFonts w:cs="Traditional Arabic"/>
          <w:color w:val="000000" w:themeColor="text1"/>
          <w:shd w:val="clear" w:color="auto" w:fill="FFFFFF"/>
          <w:rtl/>
        </w:rPr>
        <w:t>﴾</w:t>
      </w:r>
      <w:r w:rsidRPr="00781059">
        <w:rPr>
          <w:rStyle w:val="FootnoteReference"/>
          <w:rFonts w:ascii="IRLotus" w:hAnsi="IRLotus" w:cs="IRNazli"/>
          <w:color w:val="000000" w:themeColor="text1"/>
          <w:rtl/>
          <w:lang w:bidi="fa-IR"/>
        </w:rPr>
        <w:footnoteReference w:id="118"/>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حال از عوام شیعه می‌خواهم که آیات قبل و بعد از این آیه را بخوانند، تا بدون هیچ دخالتی از سوی ما، حق برای</w:t>
      </w:r>
      <w:r w:rsidR="004A0C60" w:rsidRPr="00781059">
        <w:rPr>
          <w:rStyle w:val="Char0"/>
          <w:color w:val="000000" w:themeColor="text1"/>
          <w:rtl/>
        </w:rPr>
        <w:t xml:space="preserve"> آن‌ها </w:t>
      </w:r>
      <w:r w:rsidRPr="00781059">
        <w:rPr>
          <w:rStyle w:val="Char0"/>
          <w:color w:val="000000" w:themeColor="text1"/>
          <w:rtl/>
        </w:rPr>
        <w:t>آشکار شود و خود قضاوت کنند؛ الله تعالی می‌فرماید:</w:t>
      </w:r>
      <w:r w:rsidR="00122A90" w:rsidRPr="00781059">
        <w:rPr>
          <w:rStyle w:val="Char0"/>
          <w:rFonts w:hint="cs"/>
          <w:color w:val="000000" w:themeColor="text1"/>
          <w:rtl/>
        </w:rPr>
        <w:t xml:space="preserve">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إِنَّ فِرۡعَوۡنَ عَلَا فِي </w:t>
      </w:r>
      <w:r w:rsidR="00122A90" w:rsidRPr="00781059">
        <w:rPr>
          <w:rStyle w:val="Char7"/>
          <w:rFonts w:hint="cs"/>
          <w:color w:val="000000" w:themeColor="text1"/>
          <w:rtl/>
        </w:rPr>
        <w:t>ٱ</w:t>
      </w:r>
      <w:r w:rsidR="00122A90" w:rsidRPr="00781059">
        <w:rPr>
          <w:rStyle w:val="Char7"/>
          <w:rFonts w:hint="eastAsia"/>
          <w:color w:val="000000" w:themeColor="text1"/>
          <w:rtl/>
        </w:rPr>
        <w:t>لۡأَرۡضِ</w:t>
      </w:r>
      <w:r w:rsidR="00122A90" w:rsidRPr="00781059">
        <w:rPr>
          <w:rStyle w:val="Char7"/>
          <w:color w:val="000000" w:themeColor="text1"/>
          <w:rtl/>
        </w:rPr>
        <w:t xml:space="preserve"> وَجَعَلَ أَهۡلَهَا شِيَعٗا يَسۡتَضۡعِفُ طَآئِفَةٗ مِّنۡهُمۡ يُذَبِّحُ أَبۡنَآءَهُمۡ وَيَسۡتَحۡيِ</w:t>
      </w:r>
      <w:r w:rsidR="00122A90" w:rsidRPr="00781059">
        <w:rPr>
          <w:rStyle w:val="Char7"/>
          <w:rFonts w:hint="cs"/>
          <w:color w:val="000000" w:themeColor="text1"/>
          <w:rtl/>
        </w:rPr>
        <w:t>ۦ</w:t>
      </w:r>
      <w:r w:rsidR="00122A90" w:rsidRPr="00781059">
        <w:rPr>
          <w:rStyle w:val="Char7"/>
          <w:color w:val="000000" w:themeColor="text1"/>
          <w:rtl/>
        </w:rPr>
        <w:t xml:space="preserve"> نِسَآءَهُمۡۚ إِنَّهُ</w:t>
      </w:r>
      <w:r w:rsidR="00122A90" w:rsidRPr="00781059">
        <w:rPr>
          <w:rStyle w:val="Char7"/>
          <w:rFonts w:hint="cs"/>
          <w:color w:val="000000" w:themeColor="text1"/>
          <w:rtl/>
        </w:rPr>
        <w:t>ۥ</w:t>
      </w:r>
      <w:r w:rsidR="00122A90" w:rsidRPr="00781059">
        <w:rPr>
          <w:rStyle w:val="Char7"/>
          <w:color w:val="000000" w:themeColor="text1"/>
          <w:rtl/>
        </w:rPr>
        <w:t xml:space="preserve"> كَانَ مِنَ </w:t>
      </w:r>
      <w:r w:rsidR="00122A90" w:rsidRPr="00781059">
        <w:rPr>
          <w:rStyle w:val="Char7"/>
          <w:rFonts w:hint="cs"/>
          <w:color w:val="000000" w:themeColor="text1"/>
          <w:rtl/>
        </w:rPr>
        <w:t>ٱ</w:t>
      </w:r>
      <w:r w:rsidR="00122A90" w:rsidRPr="00781059">
        <w:rPr>
          <w:rStyle w:val="Char7"/>
          <w:rFonts w:hint="eastAsia"/>
          <w:color w:val="000000" w:themeColor="text1"/>
          <w:rtl/>
        </w:rPr>
        <w:t>لۡمُفۡسِدِينَ</w:t>
      </w:r>
      <w:r w:rsidR="00122A90" w:rsidRPr="00781059">
        <w:rPr>
          <w:rStyle w:val="Char7"/>
          <w:color w:val="000000" w:themeColor="text1"/>
          <w:rtl/>
        </w:rPr>
        <w:t xml:space="preserve">٤ وَنُرِيدُ أَن نَّمُنَّ عَلَى </w:t>
      </w:r>
      <w:r w:rsidR="00122A90" w:rsidRPr="00781059">
        <w:rPr>
          <w:rStyle w:val="Char7"/>
          <w:rFonts w:hint="cs"/>
          <w:color w:val="000000" w:themeColor="text1"/>
          <w:rtl/>
        </w:rPr>
        <w:t>ٱ</w:t>
      </w:r>
      <w:r w:rsidR="00122A90" w:rsidRPr="00781059">
        <w:rPr>
          <w:rStyle w:val="Char7"/>
          <w:rFonts w:hint="eastAsia"/>
          <w:color w:val="000000" w:themeColor="text1"/>
          <w:rtl/>
        </w:rPr>
        <w:t>لَّذِينَ</w:t>
      </w:r>
      <w:r w:rsidR="00122A90" w:rsidRPr="00781059">
        <w:rPr>
          <w:rStyle w:val="Char7"/>
          <w:color w:val="000000" w:themeColor="text1"/>
          <w:rtl/>
        </w:rPr>
        <w:t xml:space="preserve"> </w:t>
      </w:r>
      <w:r w:rsidR="00122A90" w:rsidRPr="00781059">
        <w:rPr>
          <w:rStyle w:val="Char7"/>
          <w:rFonts w:hint="cs"/>
          <w:color w:val="000000" w:themeColor="text1"/>
          <w:rtl/>
        </w:rPr>
        <w:t>ٱ</w:t>
      </w:r>
      <w:r w:rsidR="00122A90" w:rsidRPr="00781059">
        <w:rPr>
          <w:rStyle w:val="Char7"/>
          <w:rFonts w:hint="eastAsia"/>
          <w:color w:val="000000" w:themeColor="text1"/>
          <w:rtl/>
        </w:rPr>
        <w:t>سۡتُضۡعِفُواْ</w:t>
      </w:r>
      <w:r w:rsidR="00122A90" w:rsidRPr="00781059">
        <w:rPr>
          <w:rStyle w:val="Char7"/>
          <w:color w:val="000000" w:themeColor="text1"/>
          <w:rtl/>
        </w:rPr>
        <w:t xml:space="preserve"> فِي </w:t>
      </w:r>
      <w:r w:rsidR="00122A90" w:rsidRPr="00781059">
        <w:rPr>
          <w:rStyle w:val="Char7"/>
          <w:rFonts w:hint="cs"/>
          <w:color w:val="000000" w:themeColor="text1"/>
          <w:rtl/>
        </w:rPr>
        <w:t>ٱ</w:t>
      </w:r>
      <w:r w:rsidR="00122A90" w:rsidRPr="00781059">
        <w:rPr>
          <w:rStyle w:val="Char7"/>
          <w:rFonts w:hint="eastAsia"/>
          <w:color w:val="000000" w:themeColor="text1"/>
          <w:rtl/>
        </w:rPr>
        <w:t>لۡأَرۡضِ</w:t>
      </w:r>
      <w:r w:rsidR="00122A90" w:rsidRPr="00781059">
        <w:rPr>
          <w:rStyle w:val="Char7"/>
          <w:color w:val="000000" w:themeColor="text1"/>
          <w:rtl/>
        </w:rPr>
        <w:t xml:space="preserve"> وَنَجۡعَلَهُمۡ أَئِمَّةٗ وَنَجۡعَلَهُمُ </w:t>
      </w:r>
      <w:r w:rsidR="00122A90" w:rsidRPr="00781059">
        <w:rPr>
          <w:rStyle w:val="Char7"/>
          <w:rFonts w:hint="cs"/>
          <w:color w:val="000000" w:themeColor="text1"/>
          <w:rtl/>
        </w:rPr>
        <w:t>ٱ</w:t>
      </w:r>
      <w:r w:rsidR="00122A90" w:rsidRPr="00781059">
        <w:rPr>
          <w:rStyle w:val="Char7"/>
          <w:rFonts w:hint="eastAsia"/>
          <w:color w:val="000000" w:themeColor="text1"/>
          <w:rtl/>
        </w:rPr>
        <w:t>لۡوَٰرِثِينَ</w:t>
      </w:r>
      <w:r w:rsidR="00122A90" w:rsidRPr="00781059">
        <w:rPr>
          <w:rStyle w:val="Char7"/>
          <w:color w:val="000000" w:themeColor="text1"/>
          <w:rtl/>
        </w:rPr>
        <w:t xml:space="preserve">٥ وَنُمَكِّنَ لَهُمۡ فِي </w:t>
      </w:r>
      <w:r w:rsidR="00122A90" w:rsidRPr="00781059">
        <w:rPr>
          <w:rStyle w:val="Char7"/>
          <w:rFonts w:hint="cs"/>
          <w:color w:val="000000" w:themeColor="text1"/>
          <w:rtl/>
        </w:rPr>
        <w:t>ٱ</w:t>
      </w:r>
      <w:r w:rsidR="00122A90" w:rsidRPr="00781059">
        <w:rPr>
          <w:rStyle w:val="Char7"/>
          <w:rFonts w:hint="eastAsia"/>
          <w:color w:val="000000" w:themeColor="text1"/>
          <w:rtl/>
        </w:rPr>
        <w:t>لۡأَرۡضِ</w:t>
      </w:r>
      <w:r w:rsidR="00122A90" w:rsidRPr="00781059">
        <w:rPr>
          <w:rStyle w:val="Char7"/>
          <w:color w:val="000000" w:themeColor="text1"/>
          <w:rtl/>
        </w:rPr>
        <w:t xml:space="preserve"> وَنُرِيَ فِرۡعَوۡنَ وَهَٰمَٰنَ وَجُنُودَهُمَا مِنۡهُم مَّا كَانُواْ يَحۡذَرُونَ٦</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[القصص: 4-6]</w:t>
      </w:r>
      <w:r w:rsidRPr="00781059">
        <w:rPr>
          <w:rStyle w:val="Char0"/>
          <w:rFonts w:hint="cs"/>
          <w:color w:val="000000" w:themeColor="text1"/>
          <w:rtl/>
        </w:rPr>
        <w:t xml:space="preserve"> </w:t>
      </w:r>
      <w:r w:rsidRPr="00781059">
        <w:rPr>
          <w:rStyle w:val="Char5"/>
          <w:rFonts w:hint="cs"/>
          <w:color w:val="000000" w:themeColor="text1"/>
          <w:rtl/>
        </w:rPr>
        <w:t>«</w:t>
      </w:r>
      <w:r w:rsidRPr="00781059">
        <w:rPr>
          <w:rStyle w:val="Char5"/>
          <w:color w:val="000000" w:themeColor="text1"/>
          <w:rtl/>
        </w:rPr>
        <w:t>بی‌گمان فرعون در زمین برتری جست و اهل آن را گروه گروه کرد، گروهی از</w:t>
      </w:r>
      <w:r w:rsidR="004A0C60" w:rsidRPr="00781059">
        <w:rPr>
          <w:rStyle w:val="Char5"/>
          <w:color w:val="000000" w:themeColor="text1"/>
          <w:rtl/>
        </w:rPr>
        <w:t xml:space="preserve"> آن‌ها </w:t>
      </w:r>
      <w:r w:rsidRPr="00781059">
        <w:rPr>
          <w:rStyle w:val="Char5"/>
          <w:color w:val="000000" w:themeColor="text1"/>
          <w:rtl/>
        </w:rPr>
        <w:t>را به ضعف و ناتوانی می‌کشاند، پسران‌شان را سر می‌برید و زنان‌شان را (برای خدمت) زنده نگه می‌</w:t>
      </w:r>
      <w:r w:rsidR="00C12D31" w:rsidRPr="00781059">
        <w:rPr>
          <w:rStyle w:val="Char5"/>
          <w:color w:val="000000" w:themeColor="text1"/>
          <w:rtl/>
        </w:rPr>
        <w:t>داشت، بی‌تردید او از مفسدان بود</w:t>
      </w:r>
      <w:r w:rsidRPr="00781059">
        <w:rPr>
          <w:rStyle w:val="Char5"/>
          <w:color w:val="000000" w:themeColor="text1"/>
          <w:rtl/>
        </w:rPr>
        <w:t xml:space="preserve"> و می‌خواهیم بر کسانی‌که در زمین به استضعاف کشیده شده‌اند، منت گذاریم و آنان را پیشوایان سازیم و </w:t>
      </w:r>
      <w:r w:rsidR="00C12D31" w:rsidRPr="00781059">
        <w:rPr>
          <w:rStyle w:val="Char5"/>
          <w:color w:val="000000" w:themeColor="text1"/>
          <w:rtl/>
        </w:rPr>
        <w:t xml:space="preserve">آنان </w:t>
      </w:r>
      <w:r w:rsidR="00C12D31" w:rsidRPr="00781059">
        <w:rPr>
          <w:rStyle w:val="Char5"/>
          <w:color w:val="000000" w:themeColor="text1"/>
          <w:rtl/>
        </w:rPr>
        <w:lastRenderedPageBreak/>
        <w:t>را وارثان (زمین) قرار دهیم</w:t>
      </w:r>
      <w:r w:rsidRPr="00781059">
        <w:rPr>
          <w:rStyle w:val="Char5"/>
          <w:color w:val="000000" w:themeColor="text1"/>
          <w:rtl/>
        </w:rPr>
        <w:t xml:space="preserve"> و</w:t>
      </w:r>
      <w:r w:rsidR="004A0C60" w:rsidRPr="00781059">
        <w:rPr>
          <w:rStyle w:val="Char5"/>
          <w:color w:val="000000" w:themeColor="text1"/>
          <w:rtl/>
        </w:rPr>
        <w:t xml:space="preserve"> آن‌ها </w:t>
      </w:r>
      <w:r w:rsidRPr="00781059">
        <w:rPr>
          <w:rStyle w:val="Char5"/>
          <w:color w:val="000000" w:themeColor="text1"/>
          <w:rtl/>
        </w:rPr>
        <w:t>را در زمین تمکّن (و حکومت) دهیم و به فرعون و هامان و لشکریان آن دو، از (دست)</w:t>
      </w:r>
      <w:r w:rsidR="004A0C60" w:rsidRPr="00781059">
        <w:rPr>
          <w:rStyle w:val="Char5"/>
          <w:color w:val="000000" w:themeColor="text1"/>
          <w:rtl/>
        </w:rPr>
        <w:t xml:space="preserve"> آن‌ها </w:t>
      </w:r>
      <w:r w:rsidRPr="00781059">
        <w:rPr>
          <w:rStyle w:val="Char5"/>
          <w:color w:val="000000" w:themeColor="text1"/>
          <w:rtl/>
        </w:rPr>
        <w:t>(= بنی اسرا</w:t>
      </w:r>
      <w:r w:rsidR="00C12D31" w:rsidRPr="00781059">
        <w:rPr>
          <w:rStyle w:val="Char5"/>
          <w:rFonts w:hint="cs"/>
          <w:color w:val="000000" w:themeColor="text1"/>
          <w:rtl/>
        </w:rPr>
        <w:t>یی</w:t>
      </w:r>
      <w:r w:rsidRPr="00781059">
        <w:rPr>
          <w:rStyle w:val="Char5"/>
          <w:color w:val="000000" w:themeColor="text1"/>
          <w:rtl/>
        </w:rPr>
        <w:t>ل) آنچه را که از آن می‌ترسیدند، نشان دهیم»</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خواننده‌ی منصف، آیا برایت روشن شد که چگونه علمای شیعه با قرآن بازی م</w:t>
      </w:r>
      <w:r w:rsidR="00647223" w:rsidRPr="00781059">
        <w:rPr>
          <w:rStyle w:val="Char0"/>
          <w:color w:val="000000" w:themeColor="text1"/>
          <w:rtl/>
        </w:rPr>
        <w:t>ی‌کنند و آنچه متناسب با دروغ‌ها</w:t>
      </w:r>
      <w:r w:rsidR="00647223" w:rsidRPr="00781059">
        <w:rPr>
          <w:rStyle w:val="Char0"/>
          <w:rFonts w:hint="cs"/>
          <w:color w:val="000000" w:themeColor="text1"/>
          <w:rtl/>
        </w:rPr>
        <w:t xml:space="preserve"> و گزافه</w:t>
      </w:r>
      <w:r w:rsidR="00A9571D" w:rsidRPr="00781059">
        <w:rPr>
          <w:rStyle w:val="Char0"/>
          <w:rFonts w:hint="cs"/>
          <w:color w:val="000000" w:themeColor="text1"/>
          <w:rtl/>
        </w:rPr>
        <w:t>‌</w:t>
      </w:r>
      <w:r w:rsidR="00647223" w:rsidRPr="00781059">
        <w:rPr>
          <w:rStyle w:val="Char0"/>
          <w:rFonts w:hint="cs"/>
          <w:color w:val="000000" w:themeColor="text1"/>
          <w:rtl/>
        </w:rPr>
        <w:t>گویی</w:t>
      </w:r>
      <w:r w:rsidR="00A9571D" w:rsidRPr="00781059">
        <w:rPr>
          <w:rStyle w:val="Char0"/>
          <w:rFonts w:hint="cs"/>
          <w:color w:val="000000" w:themeColor="text1"/>
          <w:rtl/>
        </w:rPr>
        <w:t>‌</w:t>
      </w:r>
      <w:r w:rsidR="00647223" w:rsidRPr="00781059">
        <w:rPr>
          <w:rStyle w:val="Char0"/>
          <w:rFonts w:hint="cs"/>
          <w:color w:val="000000" w:themeColor="text1"/>
          <w:rtl/>
        </w:rPr>
        <w:t>های</w:t>
      </w:r>
      <w:r w:rsidR="004A0C60" w:rsidRPr="00781059">
        <w:rPr>
          <w:rStyle w:val="Char0"/>
          <w:color w:val="000000" w:themeColor="text1"/>
          <w:rtl/>
        </w:rPr>
        <w:t xml:space="preserve"> آن‌هاس</w:t>
      </w:r>
      <w:r w:rsidRPr="00781059">
        <w:rPr>
          <w:rStyle w:val="Char0"/>
          <w:color w:val="000000" w:themeColor="text1"/>
          <w:rtl/>
        </w:rPr>
        <w:t xml:space="preserve">ت، </w:t>
      </w:r>
      <w:r w:rsidRPr="00781059">
        <w:rPr>
          <w:rStyle w:val="Charb"/>
          <w:color w:val="000000" w:themeColor="text1"/>
          <w:rtl/>
        </w:rPr>
        <w:t>گزینش می‌نمایند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در دو آیه</w:t>
      </w:r>
      <w:r w:rsidR="003606D2" w:rsidRPr="00781059">
        <w:rPr>
          <w:rStyle w:val="Char0"/>
          <w:color w:val="000000" w:themeColor="text1"/>
          <w:rtl/>
        </w:rPr>
        <w:t>‌</w:t>
      </w:r>
      <w:r w:rsidR="00C12D31" w:rsidRPr="00781059">
        <w:rPr>
          <w:rStyle w:val="Char0"/>
          <w:rFonts w:hint="cs"/>
          <w:color w:val="000000" w:themeColor="text1"/>
          <w:rtl/>
        </w:rPr>
        <w:t>ی</w:t>
      </w:r>
      <w:r w:rsidRPr="00781059">
        <w:rPr>
          <w:rStyle w:val="Char0"/>
          <w:color w:val="000000" w:themeColor="text1"/>
          <w:rtl/>
        </w:rPr>
        <w:t xml:space="preserve"> قبل و بعد از آیه‌ای که بدان برای امامت استدلال می‌کنند، سخن از استضعاف </w:t>
      </w:r>
      <w:r w:rsidRPr="00781059">
        <w:rPr>
          <w:rStyle w:val="Charb"/>
          <w:color w:val="000000" w:themeColor="text1"/>
          <w:rtl/>
        </w:rPr>
        <w:t>بنی</w:t>
      </w:r>
      <w:r w:rsidR="00A9571D" w:rsidRPr="00781059">
        <w:rPr>
          <w:rStyle w:val="Charb"/>
          <w:rFonts w:hint="cs"/>
          <w:color w:val="000000" w:themeColor="text1"/>
          <w:rtl/>
        </w:rPr>
        <w:t>‌</w:t>
      </w:r>
      <w:r w:rsidRPr="00781059">
        <w:rPr>
          <w:rStyle w:val="Charb"/>
          <w:color w:val="000000" w:themeColor="text1"/>
          <w:rtl/>
        </w:rPr>
        <w:t>اسرا</w:t>
      </w:r>
      <w:r w:rsidR="00C12D31" w:rsidRPr="00781059">
        <w:rPr>
          <w:rStyle w:val="Charb"/>
          <w:rFonts w:hint="cs"/>
          <w:color w:val="000000" w:themeColor="text1"/>
          <w:rtl/>
        </w:rPr>
        <w:t>ی</w:t>
      </w:r>
      <w:r w:rsidRPr="00781059">
        <w:rPr>
          <w:rStyle w:val="Charb"/>
          <w:color w:val="000000" w:themeColor="text1"/>
          <w:rtl/>
        </w:rPr>
        <w:t>یل از سوی</w:t>
      </w:r>
      <w:r w:rsidRPr="00781059">
        <w:rPr>
          <w:rStyle w:val="Char0"/>
          <w:color w:val="000000" w:themeColor="text1"/>
          <w:rtl/>
        </w:rPr>
        <w:t xml:space="preserve"> فرعون و برتری جستن بر</w:t>
      </w:r>
      <w:r w:rsidR="004A0C60" w:rsidRPr="00781059">
        <w:rPr>
          <w:rStyle w:val="Char0"/>
          <w:color w:val="000000" w:themeColor="text1"/>
          <w:rtl/>
        </w:rPr>
        <w:t xml:space="preserve"> آن‌ها </w:t>
      </w:r>
      <w:r w:rsidRPr="00781059">
        <w:rPr>
          <w:rStyle w:val="Char0"/>
          <w:color w:val="000000" w:themeColor="text1"/>
          <w:rtl/>
        </w:rPr>
        <w:t>و سربریدن فرزندان‌شان و کنیز نمودن زنان‌شان و استیلای او بر زمین خداوند و تسلط با ظلم و عدوان است.</w:t>
      </w:r>
    </w:p>
    <w:p w:rsidR="00994878" w:rsidRPr="00781059" w:rsidRDefault="00994878" w:rsidP="00781059">
      <w:pPr>
        <w:rPr>
          <w:rStyle w:val="Char0"/>
          <w:color w:val="000000" w:themeColor="text1"/>
          <w:rtl/>
        </w:rPr>
      </w:pPr>
      <w:r w:rsidRPr="00781059">
        <w:rPr>
          <w:rStyle w:val="Char0"/>
          <w:color w:val="000000" w:themeColor="text1"/>
          <w:rtl/>
        </w:rPr>
        <w:t>این آیات بطور کامل در مورد بنی</w:t>
      </w:r>
      <w:r w:rsidR="00A9571D" w:rsidRPr="00781059">
        <w:rPr>
          <w:rStyle w:val="Char0"/>
          <w:rFonts w:hint="cs"/>
          <w:color w:val="000000" w:themeColor="text1"/>
          <w:rtl/>
        </w:rPr>
        <w:t>‌</w:t>
      </w:r>
      <w:r w:rsidRPr="00781059">
        <w:rPr>
          <w:rStyle w:val="Char0"/>
          <w:color w:val="000000" w:themeColor="text1"/>
          <w:rtl/>
        </w:rPr>
        <w:t>اسرا</w:t>
      </w:r>
      <w:r w:rsidR="00C12D31" w:rsidRPr="00781059">
        <w:rPr>
          <w:rStyle w:val="Char0"/>
          <w:rFonts w:hint="cs"/>
          <w:color w:val="000000" w:themeColor="text1"/>
          <w:rtl/>
        </w:rPr>
        <w:t>ی</w:t>
      </w:r>
      <w:r w:rsidRPr="00781059">
        <w:rPr>
          <w:rStyle w:val="Char0"/>
          <w:color w:val="000000" w:themeColor="text1"/>
          <w:rtl/>
        </w:rPr>
        <w:t>یل نازل شده است و این قول خداوند متعال:</w:t>
      </w:r>
      <w:r w:rsidR="00122A90" w:rsidRPr="00781059">
        <w:rPr>
          <w:rStyle w:val="Char0"/>
          <w:rFonts w:hint="cs"/>
          <w:color w:val="000000" w:themeColor="text1"/>
          <w:rtl/>
        </w:rPr>
        <w:t xml:space="preserve"> </w:t>
      </w:r>
      <w:r w:rsidR="00122A90" w:rsidRPr="00781059">
        <w:rPr>
          <w:rStyle w:val="Char0"/>
          <w:rFonts w:ascii="Traditional Arabic" w:hAnsi="Traditional Arabic" w:cs="Traditional Arabic"/>
          <w:color w:val="000000" w:themeColor="text1"/>
          <w:rtl/>
        </w:rPr>
        <w:t>﴿</w:t>
      </w:r>
      <w:r w:rsidR="00122A90" w:rsidRPr="00781059">
        <w:rPr>
          <w:rStyle w:val="Char7"/>
          <w:color w:val="000000" w:themeColor="text1"/>
          <w:rtl/>
        </w:rPr>
        <w:t xml:space="preserve">وَنَجۡعَلَهُمُ </w:t>
      </w:r>
      <w:r w:rsidR="00122A90" w:rsidRPr="00781059">
        <w:rPr>
          <w:rStyle w:val="Char7"/>
          <w:rFonts w:hint="cs"/>
          <w:color w:val="000000" w:themeColor="text1"/>
          <w:rtl/>
        </w:rPr>
        <w:t>ٱ</w:t>
      </w:r>
      <w:r w:rsidR="00122A90" w:rsidRPr="00781059">
        <w:rPr>
          <w:rStyle w:val="Char7"/>
          <w:rFonts w:hint="eastAsia"/>
          <w:color w:val="000000" w:themeColor="text1"/>
          <w:rtl/>
        </w:rPr>
        <w:t>لۡوَٰرِثِينَ</w:t>
      </w:r>
      <w:r w:rsidR="00122A90"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بعد از فرعون و قوم او، زمین را به ارث می‌برند و این امر در زمان موسی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اتفاق افتاد، آنگاه که خداوند متعال فرعون و سپاهش را در دریا هلاک نمود و مست</w:t>
      </w:r>
      <w:r w:rsidR="00C12D31" w:rsidRPr="00781059">
        <w:rPr>
          <w:rStyle w:val="Char0"/>
          <w:color w:val="000000" w:themeColor="text1"/>
          <w:rtl/>
        </w:rPr>
        <w:t>ضعفین</w:t>
      </w:r>
      <w:r w:rsidR="00647223" w:rsidRPr="00781059">
        <w:rPr>
          <w:rStyle w:val="Char0"/>
          <w:rFonts w:hint="cs"/>
          <w:color w:val="000000" w:themeColor="text1"/>
          <w:rtl/>
        </w:rPr>
        <w:t>،</w:t>
      </w:r>
      <w:r w:rsidR="00C12D31" w:rsidRPr="00781059">
        <w:rPr>
          <w:rStyle w:val="Char0"/>
          <w:color w:val="000000" w:themeColor="text1"/>
          <w:rtl/>
        </w:rPr>
        <w:t xml:space="preserve"> </w:t>
      </w:r>
      <w:r w:rsidR="00647223" w:rsidRPr="00781059">
        <w:rPr>
          <w:rStyle w:val="Char0"/>
          <w:rFonts w:hint="cs"/>
          <w:color w:val="000000" w:themeColor="text1"/>
          <w:rtl/>
        </w:rPr>
        <w:t>سر</w:t>
      </w:r>
      <w:r w:rsidR="00C12D31" w:rsidRPr="00781059">
        <w:rPr>
          <w:rStyle w:val="Char0"/>
          <w:color w:val="000000" w:themeColor="text1"/>
          <w:rtl/>
        </w:rPr>
        <w:t>زمین‌شان را به ارث بردند</w:t>
      </w:r>
      <w:r w:rsidR="00647223" w:rsidRPr="00781059">
        <w:rPr>
          <w:rStyle w:val="Char0"/>
          <w:rFonts w:hint="cs"/>
          <w:color w:val="000000" w:themeColor="text1"/>
          <w:rtl/>
        </w:rPr>
        <w:t>؛</w:t>
      </w:r>
      <w:r w:rsidR="00C12D31" w:rsidRPr="00781059">
        <w:rPr>
          <w:rStyle w:val="Char0"/>
          <w:rFonts w:hint="cs"/>
          <w:color w:val="000000" w:themeColor="text1"/>
          <w:rtl/>
        </w:rPr>
        <w:t xml:space="preserve"> </w:t>
      </w:r>
      <w:r w:rsidRPr="00781059">
        <w:rPr>
          <w:rStyle w:val="Char0"/>
          <w:color w:val="000000" w:themeColor="text1"/>
          <w:rtl/>
        </w:rPr>
        <w:t>و مستضعفان در این آیه افراد ضعیف و ناتوان هستند، کسانی که نه نیرویی دارند و نه توانی؛ همچون افراد عاجز و ناتوانی که در خود توان دریافت حقوق‌شان را نمی‌یابند، حال آیا ائمه</w:t>
      </w:r>
      <w:r w:rsidR="003606D2" w:rsidRPr="00781059">
        <w:rPr>
          <w:rStyle w:val="Char0"/>
          <w:color w:val="000000" w:themeColor="text1"/>
          <w:rtl/>
        </w:rPr>
        <w:t>‌</w:t>
      </w:r>
      <w:r w:rsidR="00C12D31" w:rsidRPr="00781059">
        <w:rPr>
          <w:rStyle w:val="Char0"/>
          <w:rFonts w:hint="cs"/>
          <w:color w:val="000000" w:themeColor="text1"/>
          <w:rtl/>
        </w:rPr>
        <w:t>ی</w:t>
      </w:r>
      <w:r w:rsidRPr="00781059">
        <w:rPr>
          <w:rStyle w:val="Char0"/>
          <w:color w:val="000000" w:themeColor="text1"/>
          <w:rtl/>
        </w:rPr>
        <w:t xml:space="preserve"> مورد ادعای شیعه اینگونه بوده‌اند.</w:t>
      </w:r>
    </w:p>
    <w:p w:rsidR="00994878" w:rsidRPr="00781059" w:rsidRDefault="00994878" w:rsidP="00781059">
      <w:pPr>
        <w:rPr>
          <w:rStyle w:val="Char0"/>
          <w:color w:val="000000" w:themeColor="text1"/>
          <w:rtl/>
        </w:rPr>
      </w:pPr>
      <w:r w:rsidRPr="00781059">
        <w:rPr>
          <w:rStyle w:val="Char0"/>
          <w:color w:val="000000" w:themeColor="text1"/>
          <w:rtl/>
        </w:rPr>
        <w:t>واضح و مشخص است که روایات مفسر این آیه از سوی شیعه، جعلی و دروغ است، زیرا مخالف کلام الله تعالی در کتابش می‌باشد و این بیانگر آن است که وقتی</w:t>
      </w:r>
      <w:r w:rsidR="004A0C60" w:rsidRPr="00781059">
        <w:rPr>
          <w:rStyle w:val="Char0"/>
          <w:color w:val="000000" w:themeColor="text1"/>
          <w:rtl/>
        </w:rPr>
        <w:t xml:space="preserve"> آن‌ها </w:t>
      </w:r>
      <w:r w:rsidRPr="00781059">
        <w:rPr>
          <w:rStyle w:val="Char0"/>
          <w:color w:val="000000" w:themeColor="text1"/>
          <w:rtl/>
        </w:rPr>
        <w:t xml:space="preserve">در قرآن چیزی نمی‌یابند که </w:t>
      </w:r>
      <w:r w:rsidRPr="00781059">
        <w:rPr>
          <w:rStyle w:val="Charb"/>
          <w:color w:val="000000" w:themeColor="text1"/>
          <w:rtl/>
        </w:rPr>
        <w:t>به</w:t>
      </w:r>
      <w:r w:rsidR="004A0C60" w:rsidRPr="00781059">
        <w:rPr>
          <w:rStyle w:val="Charb"/>
          <w:color w:val="000000" w:themeColor="text1"/>
          <w:rtl/>
        </w:rPr>
        <w:t xml:space="preserve"> </w:t>
      </w:r>
      <w:r w:rsidR="00647223" w:rsidRPr="00781059">
        <w:rPr>
          <w:rStyle w:val="Charb"/>
          <w:rFonts w:hint="cs"/>
          <w:color w:val="000000" w:themeColor="text1"/>
          <w:rtl/>
        </w:rPr>
        <w:t>ایشان</w:t>
      </w:r>
      <w:r w:rsidR="004A0C60" w:rsidRPr="00781059">
        <w:rPr>
          <w:rStyle w:val="Charb"/>
          <w:color w:val="000000" w:themeColor="text1"/>
          <w:rtl/>
        </w:rPr>
        <w:t xml:space="preserve"> </w:t>
      </w:r>
      <w:r w:rsidRPr="00781059">
        <w:rPr>
          <w:rStyle w:val="Charb"/>
          <w:color w:val="000000" w:themeColor="text1"/>
          <w:rtl/>
        </w:rPr>
        <w:t>در افتراهای‌شان</w:t>
      </w:r>
      <w:r w:rsidRPr="00781059">
        <w:rPr>
          <w:rStyle w:val="Char0"/>
          <w:color w:val="000000" w:themeColor="text1"/>
          <w:rtl/>
        </w:rPr>
        <w:t xml:space="preserve"> کمک کند، به نسخ معانی آیات واضح و روشن قرآن با روایات دروغ و منسوب به امامان پناه می‌برند، درحالی‌که امامان از آن بیزارند.</w:t>
      </w:r>
    </w:p>
    <w:p w:rsidR="00994878" w:rsidRPr="00781059" w:rsidRDefault="00994878" w:rsidP="00781059">
      <w:pPr>
        <w:rPr>
          <w:rStyle w:val="Char0"/>
          <w:color w:val="000000" w:themeColor="text1"/>
          <w:rtl/>
        </w:rPr>
      </w:pPr>
      <w:r w:rsidRPr="00781059">
        <w:rPr>
          <w:rStyle w:val="Char0"/>
          <w:color w:val="000000" w:themeColor="text1"/>
          <w:rtl/>
        </w:rPr>
        <w:t xml:space="preserve">به این ترتیب به وضوح و روشنی مشخص می‌گردد که علما و عوام شیعه تابع خرافات اولیا و مؤسسان دین خود هستند و این </w:t>
      </w:r>
      <w:r w:rsidRPr="00781059">
        <w:rPr>
          <w:rStyle w:val="Charb"/>
          <w:color w:val="000000" w:themeColor="text1"/>
          <w:rtl/>
        </w:rPr>
        <w:t>خرافات را بر کلام پروردگار و خالق‌شان تحمیل می‌کنند و به این صورت با امر پروردگارشان مخالفت می‌کنند که می‌فرماید:</w:t>
      </w:r>
      <w:r w:rsidRPr="00781059">
        <w:rPr>
          <w:rStyle w:val="Char0"/>
          <w:color w:val="000000" w:themeColor="text1"/>
          <w:rtl/>
        </w:rPr>
        <w:t xml:space="preserve"> </w:t>
      </w:r>
      <w:r w:rsidR="00122A90" w:rsidRPr="00781059">
        <w:rPr>
          <w:rStyle w:val="Char0"/>
          <w:rFonts w:cs="Traditional Arabic"/>
          <w:color w:val="000000" w:themeColor="text1"/>
          <w:shd w:val="clear" w:color="auto" w:fill="FFFFFF"/>
          <w:rtl/>
        </w:rPr>
        <w:t>﴿</w:t>
      </w:r>
      <w:r w:rsidR="00122A90" w:rsidRPr="00781059">
        <w:rPr>
          <w:rStyle w:val="Char7"/>
          <w:rFonts w:hint="cs"/>
          <w:color w:val="000000" w:themeColor="text1"/>
          <w:rtl/>
        </w:rPr>
        <w:t>ٱ</w:t>
      </w:r>
      <w:r w:rsidR="00122A90" w:rsidRPr="00781059">
        <w:rPr>
          <w:rStyle w:val="Char7"/>
          <w:rFonts w:hint="eastAsia"/>
          <w:color w:val="000000" w:themeColor="text1"/>
          <w:rtl/>
        </w:rPr>
        <w:t>تَّبِعُواْ</w:t>
      </w:r>
      <w:r w:rsidR="00122A90" w:rsidRPr="00781059">
        <w:rPr>
          <w:rStyle w:val="Char7"/>
          <w:color w:val="000000" w:themeColor="text1"/>
          <w:rtl/>
        </w:rPr>
        <w:t xml:space="preserve"> مَآ أُنزِلَ إِلَيۡكُم مِّن رَّبِّكُمۡ وَلَا تَتَّبِعُواْ مِن دُونِهِ</w:t>
      </w:r>
      <w:r w:rsidR="00122A90" w:rsidRPr="00781059">
        <w:rPr>
          <w:rStyle w:val="Char7"/>
          <w:rFonts w:hint="cs"/>
          <w:color w:val="000000" w:themeColor="text1"/>
          <w:rtl/>
        </w:rPr>
        <w:t>ۦٓ</w:t>
      </w:r>
      <w:r w:rsidR="00122A90" w:rsidRPr="00781059">
        <w:rPr>
          <w:rStyle w:val="Char7"/>
          <w:color w:val="000000" w:themeColor="text1"/>
          <w:rtl/>
        </w:rPr>
        <w:t xml:space="preserve"> أَوۡلِيَآءَۗ قَلِيلٗا مَّا تَذَكَّرُونَ٣</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 </w:t>
      </w:r>
      <w:r w:rsidR="00122A90" w:rsidRPr="00781059">
        <w:rPr>
          <w:rStyle w:val="Char"/>
          <w:color w:val="000000" w:themeColor="text1"/>
          <w:rtl/>
        </w:rPr>
        <w:t>[الأعراف: 3]</w:t>
      </w:r>
      <w:r w:rsidRPr="00781059">
        <w:rPr>
          <w:rStyle w:val="Char0"/>
          <w:color w:val="000000" w:themeColor="text1"/>
          <w:rtl/>
        </w:rPr>
        <w:t xml:space="preserve"> </w:t>
      </w:r>
      <w:r w:rsidRPr="00781059">
        <w:rPr>
          <w:rStyle w:val="Char5"/>
          <w:color w:val="000000" w:themeColor="text1"/>
          <w:rtl/>
        </w:rPr>
        <w:t>«آنچه از جانب پروردگارتان بر شما نازل شده</w:t>
      </w:r>
      <w:r w:rsidR="00C12D31" w:rsidRPr="00781059">
        <w:rPr>
          <w:rStyle w:val="Char5"/>
          <w:rFonts w:hint="cs"/>
          <w:color w:val="000000" w:themeColor="text1"/>
          <w:rtl/>
        </w:rPr>
        <w:t xml:space="preserve"> است</w:t>
      </w:r>
      <w:r w:rsidRPr="00781059">
        <w:rPr>
          <w:rStyle w:val="Char5"/>
          <w:color w:val="000000" w:themeColor="text1"/>
          <w:rtl/>
        </w:rPr>
        <w:t>، پيروی کنيد و از اولياء (و معبود‌های) ديگر جز او، پيروی نکنيد، چه اندک پند می‌‌پذيريد»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اما آیه‌ی 59 سوره</w:t>
      </w:r>
      <w:r w:rsidR="003606D2" w:rsidRPr="00781059">
        <w:rPr>
          <w:rStyle w:val="Char0"/>
          <w:color w:val="000000" w:themeColor="text1"/>
          <w:rtl/>
        </w:rPr>
        <w:t>‌</w:t>
      </w:r>
      <w:r w:rsidR="00C12D31" w:rsidRPr="00781059">
        <w:rPr>
          <w:rStyle w:val="Char0"/>
          <w:rFonts w:hint="cs"/>
          <w:color w:val="000000" w:themeColor="text1"/>
          <w:rtl/>
        </w:rPr>
        <w:t>ی</w:t>
      </w:r>
      <w:r w:rsidRPr="00781059">
        <w:rPr>
          <w:rStyle w:val="Char0"/>
          <w:color w:val="000000" w:themeColor="text1"/>
          <w:rtl/>
        </w:rPr>
        <w:t xml:space="preserve"> نساء که برای اثبات امامت بدان استدلال می‌کنند: </w:t>
      </w:r>
      <w:r w:rsidR="00122A90" w:rsidRPr="00781059">
        <w:rPr>
          <w:rStyle w:val="Char0"/>
          <w:rFonts w:cs="Traditional Arabic"/>
          <w:color w:val="000000" w:themeColor="text1"/>
          <w:shd w:val="clear" w:color="auto" w:fill="FFFFFF"/>
          <w:rtl/>
        </w:rPr>
        <w:t>﴿</w:t>
      </w:r>
      <w:r w:rsidR="00122A90" w:rsidRPr="00781059">
        <w:rPr>
          <w:rStyle w:val="Char7"/>
          <w:color w:val="000000" w:themeColor="text1"/>
          <w:rtl/>
        </w:rPr>
        <w:t xml:space="preserve">يَٰٓأَيُّهَا </w:t>
      </w:r>
      <w:r w:rsidR="00122A90" w:rsidRPr="00781059">
        <w:rPr>
          <w:rStyle w:val="Char7"/>
          <w:rFonts w:hint="cs"/>
          <w:color w:val="000000" w:themeColor="text1"/>
          <w:rtl/>
        </w:rPr>
        <w:t>ٱ</w:t>
      </w:r>
      <w:r w:rsidR="00122A90" w:rsidRPr="00781059">
        <w:rPr>
          <w:rStyle w:val="Char7"/>
          <w:rFonts w:hint="eastAsia"/>
          <w:color w:val="000000" w:themeColor="text1"/>
          <w:rtl/>
        </w:rPr>
        <w:t>لَّذِينَ</w:t>
      </w:r>
      <w:r w:rsidR="00122A90" w:rsidRPr="00781059">
        <w:rPr>
          <w:rStyle w:val="Char7"/>
          <w:color w:val="000000" w:themeColor="text1"/>
          <w:rtl/>
        </w:rPr>
        <w:t xml:space="preserve"> ءَامَنُوٓاْ أَطِيعُواْ </w:t>
      </w:r>
      <w:r w:rsidR="00122A90" w:rsidRPr="00781059">
        <w:rPr>
          <w:rStyle w:val="Char7"/>
          <w:rFonts w:hint="cs"/>
          <w:color w:val="000000" w:themeColor="text1"/>
          <w:rtl/>
        </w:rPr>
        <w:t>ٱ</w:t>
      </w:r>
      <w:r w:rsidR="00122A90" w:rsidRPr="00781059">
        <w:rPr>
          <w:rStyle w:val="Char7"/>
          <w:rFonts w:hint="eastAsia"/>
          <w:color w:val="000000" w:themeColor="text1"/>
          <w:rtl/>
        </w:rPr>
        <w:t>للَّهَ</w:t>
      </w:r>
      <w:r w:rsidR="00122A90" w:rsidRPr="00781059">
        <w:rPr>
          <w:rStyle w:val="Char7"/>
          <w:color w:val="000000" w:themeColor="text1"/>
          <w:rtl/>
        </w:rPr>
        <w:t xml:space="preserve"> وَأَطِيعُواْ </w:t>
      </w:r>
      <w:r w:rsidR="00122A90" w:rsidRPr="00781059">
        <w:rPr>
          <w:rStyle w:val="Char7"/>
          <w:rFonts w:hint="cs"/>
          <w:color w:val="000000" w:themeColor="text1"/>
          <w:rtl/>
        </w:rPr>
        <w:t>ٱ</w:t>
      </w:r>
      <w:r w:rsidR="00122A90" w:rsidRPr="00781059">
        <w:rPr>
          <w:rStyle w:val="Char7"/>
          <w:rFonts w:hint="eastAsia"/>
          <w:color w:val="000000" w:themeColor="text1"/>
          <w:rtl/>
        </w:rPr>
        <w:t>لرَّسُولَ</w:t>
      </w:r>
      <w:r w:rsidR="00122A90" w:rsidRPr="00781059">
        <w:rPr>
          <w:rStyle w:val="Char7"/>
          <w:color w:val="000000" w:themeColor="text1"/>
          <w:rtl/>
        </w:rPr>
        <w:t xml:space="preserve"> وَأُوْلِي </w:t>
      </w:r>
      <w:r w:rsidR="00122A90" w:rsidRPr="00781059">
        <w:rPr>
          <w:rStyle w:val="Char7"/>
          <w:rFonts w:hint="cs"/>
          <w:color w:val="000000" w:themeColor="text1"/>
          <w:rtl/>
        </w:rPr>
        <w:t>ٱ</w:t>
      </w:r>
      <w:r w:rsidR="00122A90" w:rsidRPr="00781059">
        <w:rPr>
          <w:rStyle w:val="Char7"/>
          <w:rFonts w:hint="eastAsia"/>
          <w:color w:val="000000" w:themeColor="text1"/>
          <w:rtl/>
        </w:rPr>
        <w:t>لۡأَمۡرِ</w:t>
      </w:r>
      <w:r w:rsidR="00122A90" w:rsidRPr="00781059">
        <w:rPr>
          <w:rStyle w:val="Char7"/>
          <w:color w:val="000000" w:themeColor="text1"/>
          <w:rtl/>
        </w:rPr>
        <w:t xml:space="preserve"> مِنكُمۡۖ فَإِن تَنَٰزَعۡتُمۡ فِي شَيۡءٖ فَرُدُّوهُ إِلَى </w:t>
      </w:r>
      <w:r w:rsidR="00122A90" w:rsidRPr="00781059">
        <w:rPr>
          <w:rStyle w:val="Char7"/>
          <w:rFonts w:hint="cs"/>
          <w:color w:val="000000" w:themeColor="text1"/>
          <w:rtl/>
        </w:rPr>
        <w:t>ٱ</w:t>
      </w:r>
      <w:r w:rsidR="00122A90" w:rsidRPr="00781059">
        <w:rPr>
          <w:rStyle w:val="Char7"/>
          <w:rFonts w:hint="eastAsia"/>
          <w:color w:val="000000" w:themeColor="text1"/>
          <w:rtl/>
        </w:rPr>
        <w:t>للَّهِ</w:t>
      </w:r>
      <w:r w:rsidR="00122A90" w:rsidRPr="00781059">
        <w:rPr>
          <w:rStyle w:val="Char7"/>
          <w:color w:val="000000" w:themeColor="text1"/>
          <w:rtl/>
        </w:rPr>
        <w:t xml:space="preserve"> </w:t>
      </w:r>
      <w:r w:rsidR="00122A90" w:rsidRPr="00781059">
        <w:rPr>
          <w:rStyle w:val="Char7"/>
          <w:color w:val="000000" w:themeColor="text1"/>
          <w:rtl/>
        </w:rPr>
        <w:lastRenderedPageBreak/>
        <w:t>وَ</w:t>
      </w:r>
      <w:r w:rsidR="00122A90" w:rsidRPr="00781059">
        <w:rPr>
          <w:rStyle w:val="Char7"/>
          <w:rFonts w:hint="cs"/>
          <w:color w:val="000000" w:themeColor="text1"/>
          <w:rtl/>
        </w:rPr>
        <w:t>ٱ</w:t>
      </w:r>
      <w:r w:rsidR="00122A90" w:rsidRPr="00781059">
        <w:rPr>
          <w:rStyle w:val="Char7"/>
          <w:rFonts w:hint="eastAsia"/>
          <w:color w:val="000000" w:themeColor="text1"/>
          <w:rtl/>
        </w:rPr>
        <w:t>لرَّسُولِ</w:t>
      </w:r>
      <w:r w:rsidR="00122A90" w:rsidRPr="00781059">
        <w:rPr>
          <w:rStyle w:val="Char7"/>
          <w:color w:val="000000" w:themeColor="text1"/>
          <w:rtl/>
        </w:rPr>
        <w:t xml:space="preserve"> إِن كُنتُمۡ تُؤۡمِنُونَ بِ</w:t>
      </w:r>
      <w:r w:rsidR="00122A90" w:rsidRPr="00781059">
        <w:rPr>
          <w:rStyle w:val="Char7"/>
          <w:rFonts w:hint="cs"/>
          <w:color w:val="000000" w:themeColor="text1"/>
          <w:rtl/>
        </w:rPr>
        <w:t>ٱ</w:t>
      </w:r>
      <w:r w:rsidR="00122A90" w:rsidRPr="00781059">
        <w:rPr>
          <w:rStyle w:val="Char7"/>
          <w:rFonts w:hint="eastAsia"/>
          <w:color w:val="000000" w:themeColor="text1"/>
          <w:rtl/>
        </w:rPr>
        <w:t>للَّهِ</w:t>
      </w:r>
      <w:r w:rsidR="00122A90" w:rsidRPr="00781059">
        <w:rPr>
          <w:rStyle w:val="Char7"/>
          <w:color w:val="000000" w:themeColor="text1"/>
          <w:rtl/>
        </w:rPr>
        <w:t xml:space="preserve"> وَ</w:t>
      </w:r>
      <w:r w:rsidR="00122A90" w:rsidRPr="00781059">
        <w:rPr>
          <w:rStyle w:val="Char7"/>
          <w:rFonts w:hint="cs"/>
          <w:color w:val="000000" w:themeColor="text1"/>
          <w:rtl/>
        </w:rPr>
        <w:t>ٱ</w:t>
      </w:r>
      <w:r w:rsidR="00122A90" w:rsidRPr="00781059">
        <w:rPr>
          <w:rStyle w:val="Char7"/>
          <w:rFonts w:hint="eastAsia"/>
          <w:color w:val="000000" w:themeColor="text1"/>
          <w:rtl/>
        </w:rPr>
        <w:t>لۡيَوۡمِ</w:t>
      </w:r>
      <w:r w:rsidR="00122A90" w:rsidRPr="00781059">
        <w:rPr>
          <w:rStyle w:val="Char7"/>
          <w:color w:val="000000" w:themeColor="text1"/>
          <w:rtl/>
        </w:rPr>
        <w:t xml:space="preserve"> </w:t>
      </w:r>
      <w:r w:rsidR="00122A90" w:rsidRPr="00781059">
        <w:rPr>
          <w:rStyle w:val="Char7"/>
          <w:rFonts w:hint="cs"/>
          <w:color w:val="000000" w:themeColor="text1"/>
          <w:rtl/>
        </w:rPr>
        <w:t>ٱ</w:t>
      </w:r>
      <w:r w:rsidR="00122A90" w:rsidRPr="00781059">
        <w:rPr>
          <w:rStyle w:val="Char7"/>
          <w:rFonts w:hint="eastAsia"/>
          <w:color w:val="000000" w:themeColor="text1"/>
          <w:rtl/>
        </w:rPr>
        <w:t>لۡأٓخِرِۚ</w:t>
      </w:r>
      <w:r w:rsidR="00122A90" w:rsidRPr="00781059">
        <w:rPr>
          <w:rStyle w:val="Char7"/>
          <w:color w:val="000000" w:themeColor="text1"/>
          <w:rtl/>
        </w:rPr>
        <w:t xml:space="preserve"> ذَٰلِكَ خَيۡرٞ وَأَحۡس</w:t>
      </w:r>
      <w:r w:rsidR="00122A90" w:rsidRPr="00781059">
        <w:rPr>
          <w:rStyle w:val="Char7"/>
          <w:rFonts w:hint="eastAsia"/>
          <w:color w:val="000000" w:themeColor="text1"/>
          <w:rtl/>
        </w:rPr>
        <w:t>َنُ</w:t>
      </w:r>
      <w:r w:rsidR="00122A90" w:rsidRPr="00781059">
        <w:rPr>
          <w:rStyle w:val="Char7"/>
          <w:color w:val="000000" w:themeColor="text1"/>
          <w:rtl/>
        </w:rPr>
        <w:t xml:space="preserve"> تَأۡوِيلًا٥٩</w:t>
      </w:r>
      <w:r w:rsidR="00122A90" w:rsidRPr="00781059">
        <w:rPr>
          <w:rStyle w:val="Char0"/>
          <w:rFonts w:cs="Traditional Arabic"/>
          <w:color w:val="000000" w:themeColor="text1"/>
          <w:shd w:val="clear" w:color="auto" w:fill="FFFFFF"/>
          <w:rtl/>
        </w:rPr>
        <w:t>﴾</w:t>
      </w:r>
      <w:r w:rsidRPr="00781059">
        <w:rPr>
          <w:rStyle w:val="Char0"/>
          <w:color w:val="000000" w:themeColor="text1"/>
          <w:rtl/>
        </w:rPr>
        <w:t xml:space="preserve">: </w:t>
      </w:r>
      <w:r w:rsidRPr="00781059">
        <w:rPr>
          <w:rStyle w:val="Char5"/>
          <w:color w:val="000000" w:themeColor="text1"/>
          <w:rtl/>
        </w:rPr>
        <w:t>«ای کسانی‌که ایمان آورده‌اید! اطاعت کنید الله را و اطاعت</w:t>
      </w:r>
      <w:r w:rsidR="00C12D31" w:rsidRPr="00781059">
        <w:rPr>
          <w:rStyle w:val="Char5"/>
          <w:color w:val="000000" w:themeColor="text1"/>
          <w:rtl/>
        </w:rPr>
        <w:t xml:space="preserve"> کنید پیامبر و صاحبان امرتان را</w:t>
      </w:r>
      <w:r w:rsidRPr="00781059">
        <w:rPr>
          <w:rStyle w:val="Char5"/>
          <w:color w:val="000000" w:themeColor="text1"/>
          <w:rtl/>
        </w:rPr>
        <w:t xml:space="preserve"> و اگر در چیزی اختلاف کردید، آن را به الله و پیامبر باز گردانید؛ اگر به الله و روز قیامت ایمان دارید، این بهتر و خوش فرجام‌تر است»</w:t>
      </w:r>
      <w:r w:rsidRPr="00781059">
        <w:rPr>
          <w:rStyle w:val="Char0"/>
          <w:color w:val="000000" w:themeColor="text1"/>
          <w:rtl/>
        </w:rPr>
        <w:t>. به سادگی و با درنگ شرح خواهم داد تا اینکه عوام شیعه حق را دریابند و به اذن خداوند تعالی از آن پیروی کنند، زیرا این آیه قوی‌ترین دلیل</w:t>
      </w:r>
      <w:r w:rsidR="004A0C60" w:rsidRPr="00781059">
        <w:rPr>
          <w:rStyle w:val="Char0"/>
          <w:color w:val="000000" w:themeColor="text1"/>
          <w:rtl/>
        </w:rPr>
        <w:t xml:space="preserve"> آن‌ها </w:t>
      </w:r>
      <w:r w:rsidRPr="00781059">
        <w:rPr>
          <w:rStyle w:val="Char0"/>
          <w:color w:val="000000" w:themeColor="text1"/>
          <w:rtl/>
        </w:rPr>
        <w:t xml:space="preserve">برای اثبات ولایت در قرآن کریم است که بسیار </w:t>
      </w:r>
      <w:r w:rsidRPr="00781059">
        <w:rPr>
          <w:rStyle w:val="Charb"/>
          <w:color w:val="000000" w:themeColor="text1"/>
          <w:rtl/>
        </w:rPr>
        <w:t>بدان استدلال می‌کنند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خداوند متعال در ابتدای این آیه تمام مؤمنان را خطاب می‌کند: </w:t>
      </w:r>
      <w:r w:rsidR="00805C78" w:rsidRPr="00781059">
        <w:rPr>
          <w:rStyle w:val="Char0"/>
          <w:rFonts w:cs="Traditional Arabic"/>
          <w:color w:val="000000" w:themeColor="text1"/>
          <w:shd w:val="clear" w:color="auto" w:fill="FFFFFF"/>
          <w:rtl/>
        </w:rPr>
        <w:t>﴿</w:t>
      </w:r>
      <w:r w:rsidR="00805C78" w:rsidRPr="00781059">
        <w:rPr>
          <w:rStyle w:val="Char7"/>
          <w:color w:val="000000" w:themeColor="text1"/>
          <w:rtl/>
        </w:rPr>
        <w:t xml:space="preserve">يَٰٓأَيُّهَا </w:t>
      </w:r>
      <w:r w:rsidR="00805C78" w:rsidRPr="00781059">
        <w:rPr>
          <w:rStyle w:val="Char7"/>
          <w:rFonts w:hint="cs"/>
          <w:color w:val="000000" w:themeColor="text1"/>
          <w:rtl/>
        </w:rPr>
        <w:t>ٱ</w:t>
      </w:r>
      <w:r w:rsidR="00805C78" w:rsidRPr="00781059">
        <w:rPr>
          <w:rStyle w:val="Char7"/>
          <w:rFonts w:hint="eastAsia"/>
          <w:color w:val="000000" w:themeColor="text1"/>
          <w:rtl/>
        </w:rPr>
        <w:t>لَّذِينَ</w:t>
      </w:r>
      <w:r w:rsidR="00805C78" w:rsidRPr="00781059">
        <w:rPr>
          <w:rStyle w:val="Char7"/>
          <w:color w:val="000000" w:themeColor="text1"/>
          <w:rtl/>
        </w:rPr>
        <w:t xml:space="preserve"> ءَامَنُوٓاْ</w:t>
      </w:r>
      <w:r w:rsidR="00805C78" w:rsidRPr="00781059">
        <w:rPr>
          <w:rStyle w:val="Char0"/>
          <w:rFonts w:cs="Traditional Arabic"/>
          <w:color w:val="000000" w:themeColor="text1"/>
          <w:shd w:val="clear" w:color="auto" w:fill="FFFFFF"/>
          <w:rtl/>
        </w:rPr>
        <w:t>﴾</w:t>
      </w:r>
      <w:r w:rsidRPr="00781059">
        <w:rPr>
          <w:rStyle w:val="Char0"/>
          <w:color w:val="000000" w:themeColor="text1"/>
          <w:rtl/>
        </w:rPr>
        <w:t xml:space="preserve"> سپس آنان را به</w:t>
      </w:r>
      <w:r w:rsidR="00805C78" w:rsidRPr="00781059">
        <w:rPr>
          <w:rStyle w:val="Char0"/>
          <w:rFonts w:hint="cs"/>
          <w:color w:val="000000" w:themeColor="text1"/>
          <w:rtl/>
        </w:rPr>
        <w:t xml:space="preserve"> </w:t>
      </w:r>
      <w:r w:rsidR="00805C78" w:rsidRPr="00781059">
        <w:rPr>
          <w:rStyle w:val="Char0"/>
          <w:rFonts w:cs="Traditional Arabic"/>
          <w:color w:val="000000" w:themeColor="text1"/>
          <w:shd w:val="clear" w:color="auto" w:fill="FFFFFF"/>
          <w:rtl/>
        </w:rPr>
        <w:t>﴿</w:t>
      </w:r>
      <w:r w:rsidR="00805C78" w:rsidRPr="00781059">
        <w:rPr>
          <w:rStyle w:val="Char7"/>
          <w:color w:val="000000" w:themeColor="text1"/>
          <w:rtl/>
        </w:rPr>
        <w:t xml:space="preserve">أَطِيعُواْ </w:t>
      </w:r>
      <w:r w:rsidR="00805C78" w:rsidRPr="00781059">
        <w:rPr>
          <w:rStyle w:val="Char7"/>
          <w:rFonts w:hint="cs"/>
          <w:color w:val="000000" w:themeColor="text1"/>
          <w:rtl/>
        </w:rPr>
        <w:t>ٱ</w:t>
      </w:r>
      <w:r w:rsidR="00805C78" w:rsidRPr="00781059">
        <w:rPr>
          <w:rStyle w:val="Char7"/>
          <w:rFonts w:hint="eastAsia"/>
          <w:color w:val="000000" w:themeColor="text1"/>
          <w:rtl/>
        </w:rPr>
        <w:t>للَّهَ</w:t>
      </w:r>
      <w:r w:rsidR="00805C78" w:rsidRPr="00781059">
        <w:rPr>
          <w:rStyle w:val="Char0"/>
          <w:rFonts w:cs="Traditional Arabic"/>
          <w:color w:val="000000" w:themeColor="text1"/>
          <w:shd w:val="clear" w:color="auto" w:fill="FFFFFF"/>
          <w:rtl/>
        </w:rPr>
        <w:t>﴾</w:t>
      </w:r>
      <w:r w:rsidRPr="00781059">
        <w:rPr>
          <w:rStyle w:val="Char0"/>
          <w:color w:val="000000" w:themeColor="text1"/>
          <w:rtl/>
        </w:rPr>
        <w:t xml:space="preserve"> اطاعت از الله</w:t>
      </w:r>
      <w:r w:rsidR="007F5CD1" w:rsidRPr="00781059">
        <w:rPr>
          <w:rStyle w:val="Char0"/>
          <w:rFonts w:hint="cs"/>
          <w:color w:val="000000" w:themeColor="text1"/>
          <w:rtl/>
        </w:rPr>
        <w:t>،</w:t>
      </w:r>
      <w:r w:rsidRPr="00781059">
        <w:rPr>
          <w:rStyle w:val="Char0"/>
          <w:color w:val="000000" w:themeColor="text1"/>
          <w:rtl/>
        </w:rPr>
        <w:t xml:space="preserve"> فرمان می‌دهد که </w:t>
      </w:r>
      <w:r w:rsidR="007F5CD1" w:rsidRPr="00781059">
        <w:rPr>
          <w:rStyle w:val="Char0"/>
          <w:rFonts w:hint="cs"/>
          <w:color w:val="000000" w:themeColor="text1"/>
          <w:rtl/>
        </w:rPr>
        <w:t>ا</w:t>
      </w:r>
      <w:r w:rsidRPr="00781059">
        <w:rPr>
          <w:rStyle w:val="Char0"/>
          <w:color w:val="000000" w:themeColor="text1"/>
          <w:rtl/>
        </w:rPr>
        <w:t>طاعت مطلق است، سپس امر دوم را بیان می‌کند که عبارت است از: اطاعت از رسولش که این اطاعت نیز مطلق است</w:t>
      </w:r>
      <w:r w:rsidR="007F5CD1" w:rsidRPr="00781059">
        <w:rPr>
          <w:rStyle w:val="Char0"/>
          <w:rFonts w:hint="cs"/>
          <w:color w:val="000000" w:themeColor="text1"/>
          <w:rtl/>
        </w:rPr>
        <w:t>:</w:t>
      </w:r>
      <w:r w:rsidR="00805C78" w:rsidRPr="00781059">
        <w:rPr>
          <w:rStyle w:val="Char0"/>
          <w:rFonts w:hint="cs"/>
          <w:color w:val="000000" w:themeColor="text1"/>
          <w:rtl/>
        </w:rPr>
        <w:t xml:space="preserve"> </w:t>
      </w:r>
      <w:r w:rsidR="00805C78" w:rsidRPr="00781059">
        <w:rPr>
          <w:rStyle w:val="Char0"/>
          <w:rFonts w:cs="Traditional Arabic"/>
          <w:color w:val="000000" w:themeColor="text1"/>
          <w:shd w:val="clear" w:color="auto" w:fill="FFFFFF"/>
          <w:rtl/>
        </w:rPr>
        <w:t>﴿</w:t>
      </w:r>
      <w:r w:rsidR="00805C78" w:rsidRPr="00781059">
        <w:rPr>
          <w:rStyle w:val="Char7"/>
          <w:color w:val="000000" w:themeColor="text1"/>
          <w:rtl/>
        </w:rPr>
        <w:t xml:space="preserve">وَأَطِيعُواْ </w:t>
      </w:r>
      <w:r w:rsidR="00805C78" w:rsidRPr="00781059">
        <w:rPr>
          <w:rStyle w:val="Char7"/>
          <w:rFonts w:hint="cs"/>
          <w:color w:val="000000" w:themeColor="text1"/>
          <w:rtl/>
        </w:rPr>
        <w:t>ٱ</w:t>
      </w:r>
      <w:r w:rsidR="00805C78" w:rsidRPr="00781059">
        <w:rPr>
          <w:rStyle w:val="Char7"/>
          <w:rFonts w:hint="eastAsia"/>
          <w:color w:val="000000" w:themeColor="text1"/>
          <w:rtl/>
        </w:rPr>
        <w:t>لرَّسُولَ</w:t>
      </w:r>
      <w:r w:rsidR="00805C78" w:rsidRPr="00781059">
        <w:rPr>
          <w:rStyle w:val="Char0"/>
          <w:rFonts w:cs="Traditional Arabic"/>
          <w:color w:val="000000" w:themeColor="text1"/>
          <w:shd w:val="clear" w:color="auto" w:fill="FFFFFF"/>
          <w:rtl/>
        </w:rPr>
        <w:t>﴾</w:t>
      </w:r>
      <w:r w:rsidRPr="00781059">
        <w:rPr>
          <w:rStyle w:val="Char0"/>
          <w:color w:val="000000" w:themeColor="text1"/>
          <w:rtl/>
        </w:rPr>
        <w:t xml:space="preserve"> زیرا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رسول الله و پیام‌رسان پروردگار است، معصوم است و اطاعت از او، اطاعت از پروردگار است.</w:t>
      </w:r>
    </w:p>
    <w:p w:rsidR="00994878" w:rsidRPr="00781059" w:rsidRDefault="00994878" w:rsidP="00781059">
      <w:pPr>
        <w:rPr>
          <w:rStyle w:val="Char0"/>
          <w:color w:val="000000" w:themeColor="text1"/>
          <w:rtl/>
        </w:rPr>
      </w:pPr>
      <w:r w:rsidRPr="00781059">
        <w:rPr>
          <w:rStyle w:val="Char0"/>
          <w:color w:val="000000" w:themeColor="text1"/>
          <w:rtl/>
        </w:rPr>
        <w:t xml:space="preserve">بعد از این دو اطاعت مطلق برای الله و رسولش، الله تعالی فرمان به اطاعت از "اولوا الامر" می‌دهد: </w:t>
      </w:r>
      <w:r w:rsidR="00805C78" w:rsidRPr="00781059">
        <w:rPr>
          <w:rStyle w:val="Char0"/>
          <w:rFonts w:cs="Traditional Arabic"/>
          <w:color w:val="000000" w:themeColor="text1"/>
          <w:shd w:val="clear" w:color="auto" w:fill="FFFFFF"/>
          <w:rtl/>
        </w:rPr>
        <w:t>﴿</w:t>
      </w:r>
      <w:r w:rsidR="00805C78" w:rsidRPr="00781059">
        <w:rPr>
          <w:rStyle w:val="Char7"/>
          <w:color w:val="000000" w:themeColor="text1"/>
          <w:rtl/>
        </w:rPr>
        <w:t xml:space="preserve">وَأُوْلِي </w:t>
      </w:r>
      <w:r w:rsidR="00805C78" w:rsidRPr="00781059">
        <w:rPr>
          <w:rStyle w:val="Char7"/>
          <w:rFonts w:hint="cs"/>
          <w:color w:val="000000" w:themeColor="text1"/>
          <w:rtl/>
        </w:rPr>
        <w:t>ٱ</w:t>
      </w:r>
      <w:r w:rsidR="00805C78" w:rsidRPr="00781059">
        <w:rPr>
          <w:rStyle w:val="Char7"/>
          <w:rFonts w:hint="eastAsia"/>
          <w:color w:val="000000" w:themeColor="text1"/>
          <w:rtl/>
        </w:rPr>
        <w:t>لۡأَمۡرِ</w:t>
      </w:r>
      <w:r w:rsidR="00805C78" w:rsidRPr="00781059">
        <w:rPr>
          <w:rStyle w:val="Char7"/>
          <w:color w:val="000000" w:themeColor="text1"/>
          <w:rtl/>
        </w:rPr>
        <w:t xml:space="preserve"> مِنكُمۡۖ</w:t>
      </w:r>
      <w:r w:rsidR="00805C78" w:rsidRPr="00781059">
        <w:rPr>
          <w:rStyle w:val="Char0"/>
          <w:rFonts w:cs="Traditional Arabic"/>
          <w:color w:val="000000" w:themeColor="text1"/>
          <w:shd w:val="clear" w:color="auto" w:fill="FFFFFF"/>
          <w:rtl/>
        </w:rPr>
        <w:t>﴾</w:t>
      </w:r>
      <w:r w:rsidRPr="00781059">
        <w:rPr>
          <w:rStyle w:val="Char0"/>
          <w:color w:val="000000" w:themeColor="text1"/>
          <w:rtl/>
        </w:rPr>
        <w:t xml:space="preserve"> اما مشاهده می‌کنیم که خداوند متعال قبل از "اولی الأمر" کلمه «</w:t>
      </w:r>
      <w:r w:rsidRPr="00781059">
        <w:rPr>
          <w:rStyle w:val="Char3"/>
          <w:color w:val="000000" w:themeColor="text1"/>
          <w:rtl/>
        </w:rPr>
        <w:t>وأطيعوا</w:t>
      </w:r>
      <w:r w:rsidRPr="00781059">
        <w:rPr>
          <w:rStyle w:val="Char0"/>
          <w:color w:val="000000" w:themeColor="text1"/>
          <w:rtl/>
        </w:rPr>
        <w:t xml:space="preserve">» را ذکر نکرد، یعنی عبارت آیه به این صورت نیست: </w:t>
      </w:r>
      <w:r w:rsidRPr="00781059">
        <w:rPr>
          <w:rStyle w:val="Char3"/>
          <w:color w:val="000000" w:themeColor="text1"/>
          <w:rtl/>
        </w:rPr>
        <w:t>«وأطيعوا أولي الأمر منكم»</w:t>
      </w:r>
      <w:r w:rsidRPr="00781059">
        <w:rPr>
          <w:rStyle w:val="Char0"/>
          <w:color w:val="000000" w:themeColor="text1"/>
          <w:rtl/>
        </w:rPr>
        <w:t xml:space="preserve">؛ "واو" موجود در </w:t>
      </w:r>
      <w:r w:rsidR="00805C78" w:rsidRPr="00781059">
        <w:rPr>
          <w:rStyle w:val="Char0"/>
          <w:rFonts w:cs="Traditional Arabic"/>
          <w:color w:val="000000" w:themeColor="text1"/>
          <w:shd w:val="clear" w:color="auto" w:fill="FFFFFF"/>
          <w:rtl/>
        </w:rPr>
        <w:t>﴿</w:t>
      </w:r>
      <w:r w:rsidR="00805C78" w:rsidRPr="00781059">
        <w:rPr>
          <w:rStyle w:val="Char7"/>
          <w:color w:val="000000" w:themeColor="text1"/>
          <w:rtl/>
        </w:rPr>
        <w:t xml:space="preserve">وَأُوْلِي </w:t>
      </w:r>
      <w:r w:rsidR="00805C78" w:rsidRPr="00781059">
        <w:rPr>
          <w:rStyle w:val="Char7"/>
          <w:rFonts w:hint="cs"/>
          <w:color w:val="000000" w:themeColor="text1"/>
          <w:rtl/>
        </w:rPr>
        <w:t>ٱ</w:t>
      </w:r>
      <w:r w:rsidR="00805C78" w:rsidRPr="00781059">
        <w:rPr>
          <w:rStyle w:val="Char7"/>
          <w:rFonts w:hint="eastAsia"/>
          <w:color w:val="000000" w:themeColor="text1"/>
          <w:rtl/>
        </w:rPr>
        <w:t>لۡأَمۡرِ</w:t>
      </w:r>
      <w:r w:rsidR="00805C78" w:rsidRPr="00781059">
        <w:rPr>
          <w:rStyle w:val="Char7"/>
          <w:color w:val="000000" w:themeColor="text1"/>
          <w:rtl/>
        </w:rPr>
        <w:t xml:space="preserve"> مِنكُمۡۖ</w:t>
      </w:r>
      <w:r w:rsidR="00805C78" w:rsidRPr="00781059">
        <w:rPr>
          <w:rStyle w:val="Char0"/>
          <w:rFonts w:cs="Traditional Arabic"/>
          <w:color w:val="000000" w:themeColor="text1"/>
          <w:shd w:val="clear" w:color="auto" w:fill="FFFFFF"/>
          <w:rtl/>
        </w:rPr>
        <w:t>﴾</w:t>
      </w:r>
      <w:r w:rsidRPr="00781059">
        <w:rPr>
          <w:rStyle w:val="Char0"/>
          <w:color w:val="000000" w:themeColor="text1"/>
          <w:rtl/>
        </w:rPr>
        <w:t xml:space="preserve"> واو عطف است و بر ما قبل آن عطف شده است، چرا؟!!!</w:t>
      </w:r>
    </w:p>
    <w:p w:rsidR="00994878" w:rsidRPr="00781059" w:rsidRDefault="00994878" w:rsidP="00781059">
      <w:pPr>
        <w:rPr>
          <w:rStyle w:val="Char0"/>
          <w:color w:val="000000" w:themeColor="text1"/>
          <w:rtl/>
        </w:rPr>
      </w:pPr>
      <w:r w:rsidRPr="00781059">
        <w:rPr>
          <w:rStyle w:val="Char0"/>
          <w:color w:val="000000" w:themeColor="text1"/>
          <w:rtl/>
        </w:rPr>
        <w:t xml:space="preserve">زیرا بسا اوقات ممکن است ولی امر فرمانی مخالف با </w:t>
      </w:r>
      <w:r w:rsidRPr="00781059">
        <w:rPr>
          <w:rStyle w:val="Charb"/>
          <w:color w:val="000000" w:themeColor="text1"/>
          <w:rtl/>
        </w:rPr>
        <w:t>الله و رسولش</w:t>
      </w:r>
      <w:r w:rsidRPr="00781059">
        <w:rPr>
          <w:rStyle w:val="Char0"/>
          <w:color w:val="000000" w:themeColor="text1"/>
          <w:rtl/>
        </w:rPr>
        <w:t xml:space="preserve"> </w:t>
      </w:r>
      <w:r w:rsidRPr="00781059">
        <w:rPr>
          <w:rStyle w:val="Charb"/>
          <w:color w:val="000000" w:themeColor="text1"/>
          <w:rtl/>
        </w:rPr>
        <w:t>یعنی کتاب و سنت</w:t>
      </w:r>
      <w:r w:rsidRPr="00781059">
        <w:rPr>
          <w:rStyle w:val="Char0"/>
          <w:color w:val="000000" w:themeColor="text1"/>
          <w:rtl/>
        </w:rPr>
        <w:t xml:space="preserve"> که اطاعت</w:t>
      </w:r>
      <w:r w:rsidR="004A0C60" w:rsidRPr="00781059">
        <w:rPr>
          <w:rStyle w:val="Char0"/>
          <w:color w:val="000000" w:themeColor="text1"/>
          <w:rtl/>
        </w:rPr>
        <w:t xml:space="preserve"> آن‌ها </w:t>
      </w:r>
      <w:r w:rsidRPr="00781059">
        <w:rPr>
          <w:rStyle w:val="Char0"/>
          <w:color w:val="000000" w:themeColor="text1"/>
          <w:rtl/>
        </w:rPr>
        <w:t>مطلقا واجب است</w:t>
      </w:r>
      <w:r w:rsidR="001060C5" w:rsidRPr="00781059">
        <w:rPr>
          <w:rStyle w:val="Char0"/>
          <w:rFonts w:hint="cs"/>
          <w:color w:val="000000" w:themeColor="text1"/>
          <w:rtl/>
        </w:rPr>
        <w:t>،</w:t>
      </w:r>
      <w:r w:rsidRPr="00781059">
        <w:rPr>
          <w:rStyle w:val="Char0"/>
          <w:color w:val="000000" w:themeColor="text1"/>
          <w:rtl/>
        </w:rPr>
        <w:t xml:space="preserve"> صادر نماید، درنتیجه در این آیه اطاعت از ولی امر مشروط بر اطاعت موارد قبلی، یعنی الله و رسولش </w:t>
      </w:r>
      <w:r w:rsidR="007F5CD1" w:rsidRPr="00781059">
        <w:rPr>
          <w:rStyle w:val="Char0"/>
          <w:rFonts w:hint="cs"/>
          <w:color w:val="000000" w:themeColor="text1"/>
          <w:rtl/>
        </w:rPr>
        <w:t>می</w:t>
      </w:r>
      <w:r w:rsidR="00A9571D" w:rsidRPr="00781059">
        <w:rPr>
          <w:rStyle w:val="Char0"/>
          <w:rFonts w:hint="cs"/>
          <w:color w:val="000000" w:themeColor="text1"/>
          <w:rtl/>
        </w:rPr>
        <w:t>‌</w:t>
      </w:r>
      <w:r w:rsidR="007F5CD1" w:rsidRPr="00781059">
        <w:rPr>
          <w:rStyle w:val="Char0"/>
          <w:rFonts w:hint="cs"/>
          <w:color w:val="000000" w:themeColor="text1"/>
          <w:rtl/>
        </w:rPr>
        <w:t>باشد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اگر با شیعه همراه ش</w:t>
      </w:r>
      <w:r w:rsidR="001060C5" w:rsidRPr="00781059">
        <w:rPr>
          <w:rStyle w:val="Char0"/>
          <w:rFonts w:hint="cs"/>
          <w:color w:val="000000" w:themeColor="text1"/>
          <w:rtl/>
        </w:rPr>
        <w:t>ویم</w:t>
      </w:r>
      <w:r w:rsidRPr="00781059">
        <w:rPr>
          <w:rStyle w:val="Char0"/>
          <w:color w:val="000000" w:themeColor="text1"/>
          <w:rtl/>
        </w:rPr>
        <w:t xml:space="preserve"> و فرض کنیم ک</w:t>
      </w:r>
      <w:r w:rsidR="007F5CD1" w:rsidRPr="00781059">
        <w:rPr>
          <w:rStyle w:val="Char0"/>
          <w:color w:val="000000" w:themeColor="text1"/>
          <w:rtl/>
        </w:rPr>
        <w:t xml:space="preserve">ه ولی امر همان امامان </w:t>
      </w:r>
      <w:r w:rsidR="007F5CD1" w:rsidRPr="00781059">
        <w:rPr>
          <w:rStyle w:val="Char0"/>
          <w:rFonts w:hint="cs"/>
          <w:color w:val="000000" w:themeColor="text1"/>
          <w:rtl/>
        </w:rPr>
        <w:t>هستند،</w:t>
      </w:r>
      <w:r w:rsidRPr="00781059">
        <w:rPr>
          <w:rStyle w:val="Char0"/>
          <w:color w:val="000000" w:themeColor="text1"/>
          <w:rtl/>
        </w:rPr>
        <w:t xml:space="preserve"> باید بگوییم: چرا خداوند متعال در این آیه نگفت: </w:t>
      </w:r>
      <w:r w:rsidRPr="00781059">
        <w:rPr>
          <w:rStyle w:val="Char3"/>
          <w:color w:val="000000" w:themeColor="text1"/>
          <w:rtl/>
        </w:rPr>
        <w:t>«أطيعوا الله وأطيعوا الرسول</w:t>
      </w:r>
      <w:r w:rsidRPr="00781059">
        <w:rPr>
          <w:rStyle w:val="Char0"/>
          <w:color w:val="000000" w:themeColor="text1"/>
          <w:rtl/>
        </w:rPr>
        <w:t xml:space="preserve"> </w:t>
      </w:r>
      <w:r w:rsidRPr="00781059">
        <w:rPr>
          <w:rStyle w:val="Char3"/>
          <w:color w:val="000000" w:themeColor="text1"/>
          <w:u w:val="single"/>
          <w:rtl/>
        </w:rPr>
        <w:t>وأطيعوا</w:t>
      </w:r>
      <w:r w:rsidRPr="00781059">
        <w:rPr>
          <w:rStyle w:val="Char3"/>
          <w:color w:val="000000" w:themeColor="text1"/>
          <w:rtl/>
        </w:rPr>
        <w:t xml:space="preserve"> أولي الأمر منكم»</w:t>
      </w:r>
      <w:r w:rsidRPr="00781059">
        <w:rPr>
          <w:rStyle w:val="Char0"/>
          <w:color w:val="000000" w:themeColor="text1"/>
          <w:rtl/>
        </w:rPr>
        <w:t>، مگر مطابق با باورهای</w:t>
      </w:r>
      <w:r w:rsidR="004A0C60" w:rsidRPr="00781059">
        <w:rPr>
          <w:rStyle w:val="Char0"/>
          <w:color w:val="000000" w:themeColor="text1"/>
          <w:rtl/>
        </w:rPr>
        <w:t xml:space="preserve"> آن‌ها،</w:t>
      </w:r>
      <w:r w:rsidRPr="00781059">
        <w:rPr>
          <w:rStyle w:val="Char0"/>
          <w:color w:val="000000" w:themeColor="text1"/>
          <w:rtl/>
        </w:rPr>
        <w:t xml:space="preserve"> امامان معصوم نیستند؟ و طبیعتا اطاعت مطلق از معصوم نیز واجب است، بلکه در آخر آیه، به هنگام اختلاف، موضوع را موکول به الله و رسولش، یعنی قرآن و سنت می‌کند و به هیچ عنوان به امامان اشاره‌ای نیز ندارد. </w:t>
      </w:r>
    </w:p>
    <w:p w:rsidR="00994878" w:rsidRPr="00781059" w:rsidRDefault="00994878" w:rsidP="00781059">
      <w:pPr>
        <w:rPr>
          <w:rStyle w:val="Char0"/>
          <w:color w:val="000000" w:themeColor="text1"/>
          <w:rtl/>
        </w:rPr>
      </w:pPr>
      <w:r w:rsidRPr="00781059">
        <w:rPr>
          <w:rStyle w:val="Char0"/>
          <w:color w:val="000000" w:themeColor="text1"/>
          <w:rtl/>
        </w:rPr>
        <w:t xml:space="preserve">خداوند متعال به هنگام اختلاف می‌فرماید: </w:t>
      </w:r>
      <w:r w:rsidR="00805C78" w:rsidRPr="00781059">
        <w:rPr>
          <w:rStyle w:val="Char0"/>
          <w:rFonts w:cs="Traditional Arabic"/>
          <w:color w:val="000000" w:themeColor="text1"/>
          <w:shd w:val="clear" w:color="auto" w:fill="FFFFFF"/>
          <w:rtl/>
        </w:rPr>
        <w:t>﴿</w:t>
      </w:r>
      <w:r w:rsidR="00805C78" w:rsidRPr="00781059">
        <w:rPr>
          <w:rStyle w:val="Char7"/>
          <w:color w:val="000000" w:themeColor="text1"/>
          <w:rtl/>
        </w:rPr>
        <w:t xml:space="preserve">فَإِن تَنَٰزَعۡتُمۡ فِي شَيۡءٖ فَرُدُّوهُ إِلَى </w:t>
      </w:r>
      <w:r w:rsidR="00805C78" w:rsidRPr="00781059">
        <w:rPr>
          <w:rStyle w:val="Char7"/>
          <w:rFonts w:hint="cs"/>
          <w:color w:val="000000" w:themeColor="text1"/>
          <w:rtl/>
        </w:rPr>
        <w:t>ٱ</w:t>
      </w:r>
      <w:r w:rsidR="00805C78" w:rsidRPr="00781059">
        <w:rPr>
          <w:rStyle w:val="Char7"/>
          <w:rFonts w:hint="eastAsia"/>
          <w:color w:val="000000" w:themeColor="text1"/>
          <w:rtl/>
        </w:rPr>
        <w:t>للَّهِ</w:t>
      </w:r>
      <w:r w:rsidR="00805C78" w:rsidRPr="00781059">
        <w:rPr>
          <w:rStyle w:val="Char7"/>
          <w:color w:val="000000" w:themeColor="text1"/>
          <w:rtl/>
        </w:rPr>
        <w:t xml:space="preserve"> وَ</w:t>
      </w:r>
      <w:r w:rsidR="00805C78" w:rsidRPr="00781059">
        <w:rPr>
          <w:rStyle w:val="Char7"/>
          <w:rFonts w:hint="cs"/>
          <w:color w:val="000000" w:themeColor="text1"/>
          <w:rtl/>
        </w:rPr>
        <w:t>ٱ</w:t>
      </w:r>
      <w:r w:rsidR="00805C78" w:rsidRPr="00781059">
        <w:rPr>
          <w:rStyle w:val="Char7"/>
          <w:rFonts w:hint="eastAsia"/>
          <w:color w:val="000000" w:themeColor="text1"/>
          <w:rtl/>
        </w:rPr>
        <w:t>لرَّسُولِ</w:t>
      </w:r>
      <w:r w:rsidR="00805C78" w:rsidRPr="00781059">
        <w:rPr>
          <w:rStyle w:val="Char0"/>
          <w:rFonts w:cs="Traditional Arabic"/>
          <w:color w:val="000000" w:themeColor="text1"/>
          <w:shd w:val="clear" w:color="auto" w:fill="FFFFFF"/>
          <w:rtl/>
        </w:rPr>
        <w:t>﴾</w:t>
      </w:r>
      <w:r w:rsidR="007F5CD1" w:rsidRPr="00781059">
        <w:rPr>
          <w:rStyle w:val="Char0"/>
          <w:color w:val="000000" w:themeColor="text1"/>
          <w:rtl/>
        </w:rPr>
        <w:t>، چنانچه منظور از اولی الأمر</w:t>
      </w:r>
      <w:r w:rsidRPr="00781059">
        <w:rPr>
          <w:rStyle w:val="Char0"/>
          <w:color w:val="000000" w:themeColor="text1"/>
          <w:rtl/>
        </w:rPr>
        <w:t xml:space="preserve"> امامان بودند، در زمان اختلاف، خداوند متعال ما </w:t>
      </w:r>
      <w:r w:rsidRPr="00781059">
        <w:rPr>
          <w:rStyle w:val="Char0"/>
          <w:color w:val="000000" w:themeColor="text1"/>
          <w:rtl/>
        </w:rPr>
        <w:lastRenderedPageBreak/>
        <w:t>را به آنان ارجاع می‌داد، چرا؟ زیرا رفع اختلافات از مهم‌ترین وظایف</w:t>
      </w:r>
      <w:r w:rsidR="004A0C60" w:rsidRPr="00781059">
        <w:rPr>
          <w:rStyle w:val="Char0"/>
          <w:color w:val="000000" w:themeColor="text1"/>
          <w:rtl/>
        </w:rPr>
        <w:t xml:space="preserve"> آن‌هاس</w:t>
      </w:r>
      <w:r w:rsidRPr="00781059">
        <w:rPr>
          <w:rStyle w:val="Char0"/>
          <w:color w:val="000000" w:themeColor="text1"/>
          <w:rtl/>
        </w:rPr>
        <w:t xml:space="preserve">ت و ممکن نیست خداوند متعال در ابتدای آیه ما را به اطاعت از "اولی الأمر" فرمان دهد و در پایان آیه بیان دارد که هنگام اختلاف و نزاع، ارجاع اختلاف جهت حل و فصل آن به ایشان واجب نیست؛ پس کجاست حق امامان معصوم در زمان ارجاع اختلاف؟ و کجاست حق </w:t>
      </w:r>
      <w:r w:rsidRPr="00781059">
        <w:rPr>
          <w:rStyle w:val="Charb"/>
          <w:color w:val="000000" w:themeColor="text1"/>
          <w:rtl/>
        </w:rPr>
        <w:t>امت</w:t>
      </w:r>
      <w:r w:rsidRPr="00781059">
        <w:rPr>
          <w:rStyle w:val="Char0"/>
          <w:color w:val="000000" w:themeColor="text1"/>
          <w:rtl/>
        </w:rPr>
        <w:t xml:space="preserve"> بر</w:t>
      </w:r>
      <w:r w:rsidR="004A0C60" w:rsidRPr="00781059">
        <w:rPr>
          <w:rStyle w:val="Char0"/>
          <w:color w:val="000000" w:themeColor="text1"/>
          <w:rtl/>
        </w:rPr>
        <w:t xml:space="preserve"> آن‌ها </w:t>
      </w:r>
      <w:r w:rsidRPr="00781059">
        <w:rPr>
          <w:rStyle w:val="Char0"/>
          <w:color w:val="000000" w:themeColor="text1"/>
          <w:rtl/>
        </w:rPr>
        <w:t>در هنگام نزاع و اختلاف؟!!</w:t>
      </w:r>
    </w:p>
    <w:p w:rsidR="00994878" w:rsidRPr="00781059" w:rsidRDefault="00994878" w:rsidP="00781059">
      <w:pPr>
        <w:rPr>
          <w:rStyle w:val="Char0"/>
          <w:color w:val="000000" w:themeColor="text1"/>
          <w:rtl/>
        </w:rPr>
      </w:pPr>
      <w:r w:rsidRPr="00781059">
        <w:rPr>
          <w:rStyle w:val="Char0"/>
          <w:color w:val="000000" w:themeColor="text1"/>
          <w:rtl/>
        </w:rPr>
        <w:t>بنابراین امکان ندارد منظور الله ت</w:t>
      </w:r>
      <w:r w:rsidR="007F5CD1" w:rsidRPr="00781059">
        <w:rPr>
          <w:rStyle w:val="Char0"/>
          <w:color w:val="000000" w:themeColor="text1"/>
          <w:rtl/>
        </w:rPr>
        <w:t>عالی در این آیه امامان باش</w:t>
      </w:r>
      <w:r w:rsidRPr="00781059">
        <w:rPr>
          <w:rStyle w:val="Char0"/>
          <w:color w:val="000000" w:themeColor="text1"/>
          <w:rtl/>
        </w:rPr>
        <w:t>د، پس بر مبنای باور شیعه، این آیه، آیه‌ای ناهماهنگ است و هرکس در تناسق</w:t>
      </w:r>
      <w:r w:rsidR="007F5CD1" w:rsidRPr="00781059">
        <w:rPr>
          <w:rStyle w:val="Char0"/>
          <w:rFonts w:hint="cs"/>
          <w:color w:val="000000" w:themeColor="text1"/>
          <w:rtl/>
        </w:rPr>
        <w:t xml:space="preserve"> </w:t>
      </w:r>
      <w:r w:rsidR="001060C5" w:rsidRPr="00781059">
        <w:rPr>
          <w:rStyle w:val="Char0"/>
          <w:rFonts w:hint="cs"/>
          <w:color w:val="000000" w:themeColor="text1"/>
          <w:rtl/>
        </w:rPr>
        <w:t>(نظم)</w:t>
      </w:r>
      <w:r w:rsidRPr="00781059">
        <w:rPr>
          <w:rStyle w:val="Char0"/>
          <w:color w:val="000000" w:themeColor="text1"/>
          <w:rtl/>
        </w:rPr>
        <w:t xml:space="preserve"> و هماهنگی این آیه شک داشته باشد، ملحد است!!</w:t>
      </w:r>
    </w:p>
    <w:p w:rsidR="00994878" w:rsidRPr="00781059" w:rsidRDefault="00994878" w:rsidP="00781059">
      <w:pPr>
        <w:rPr>
          <w:rStyle w:val="Char0"/>
          <w:color w:val="000000" w:themeColor="text1"/>
          <w:rtl/>
        </w:rPr>
      </w:pPr>
      <w:r w:rsidRPr="00781059">
        <w:rPr>
          <w:rStyle w:val="Char0"/>
          <w:color w:val="000000" w:themeColor="text1"/>
          <w:rtl/>
        </w:rPr>
        <w:t>از این جهت تنها می‌توانیم بگوییم علمای شیعه چیزهایی را به کتاب الله تعالی نسبت می‌دهند که در آن نیست تا اینگونه دین خود را یاری دهند!!</w:t>
      </w:r>
    </w:p>
    <w:p w:rsidR="00994878" w:rsidRPr="00781059" w:rsidRDefault="00994878" w:rsidP="00781059">
      <w:pPr>
        <w:rPr>
          <w:rStyle w:val="Char0"/>
          <w:color w:val="000000" w:themeColor="text1"/>
          <w:rtl/>
        </w:rPr>
      </w:pPr>
      <w:r w:rsidRPr="00781059">
        <w:rPr>
          <w:rStyle w:val="Char0"/>
          <w:color w:val="000000" w:themeColor="text1"/>
          <w:rtl/>
        </w:rPr>
        <w:t>برای توضیح بیشتر می‌افزایم: اگر اطاعت از ولی امر اطاعتی مطلق می‌بود و به صورت مطلق می‌آمد، هر ولی امر فاسقی، حجت و دلیلی از قرآن برای وجوب اطاعت از خودش در دست داشت، اما به نص این آیه مشاهده می‌کنیم که اطاعت از ولی امر مشروط به اطاعت از الله متعال و رسولش، یعنی کتاب و سنت است، زیرا خداوند می‌دانست که والیان ناصالحی خواهند بود که به شرع الله و رسولش حکم نمی‌کنند.</w:t>
      </w:r>
    </w:p>
    <w:p w:rsidR="00994878" w:rsidRPr="00781059" w:rsidRDefault="00994878" w:rsidP="00781059">
      <w:pPr>
        <w:rPr>
          <w:rStyle w:val="Char0"/>
          <w:color w:val="000000" w:themeColor="text1"/>
          <w:rtl/>
        </w:rPr>
      </w:pPr>
      <w:r w:rsidRPr="00781059">
        <w:rPr>
          <w:rStyle w:val="Char0"/>
          <w:color w:val="000000" w:themeColor="text1"/>
          <w:rtl/>
        </w:rPr>
        <w:t>این مساله بیانگر آن است که این آیه</w:t>
      </w:r>
      <w:r w:rsidR="003606D2" w:rsidRPr="00781059">
        <w:rPr>
          <w:rStyle w:val="Char0"/>
          <w:color w:val="000000" w:themeColor="text1"/>
          <w:rtl/>
        </w:rPr>
        <w:t>‌</w:t>
      </w:r>
      <w:r w:rsidR="001060C5" w:rsidRPr="00781059">
        <w:rPr>
          <w:rStyle w:val="Char0"/>
          <w:rFonts w:hint="cs"/>
          <w:color w:val="000000" w:themeColor="text1"/>
          <w:rtl/>
        </w:rPr>
        <w:t>ی</w:t>
      </w:r>
      <w:r w:rsidRPr="00781059">
        <w:rPr>
          <w:rStyle w:val="Char0"/>
          <w:color w:val="000000" w:themeColor="text1"/>
          <w:rtl/>
        </w:rPr>
        <w:t xml:space="preserve"> بزرگ برای اطاعت از </w:t>
      </w:r>
      <w:r w:rsidR="007F5CD1" w:rsidRPr="00781059">
        <w:rPr>
          <w:rStyle w:val="Char0"/>
          <w:rFonts w:hint="cs"/>
          <w:color w:val="000000" w:themeColor="text1"/>
          <w:rtl/>
        </w:rPr>
        <w:t>حکام</w:t>
      </w:r>
      <w:r w:rsidR="007F5CD1" w:rsidRPr="00781059">
        <w:rPr>
          <w:rStyle w:val="Char0"/>
          <w:color w:val="000000" w:themeColor="text1"/>
          <w:rtl/>
        </w:rPr>
        <w:t xml:space="preserve"> مسلم</w:t>
      </w:r>
      <w:r w:rsidR="007F5CD1" w:rsidRPr="00781059">
        <w:rPr>
          <w:rStyle w:val="Char0"/>
          <w:rFonts w:hint="cs"/>
          <w:color w:val="000000" w:themeColor="text1"/>
          <w:rtl/>
        </w:rPr>
        <w:t>انا</w:t>
      </w:r>
      <w:r w:rsidRPr="00781059">
        <w:rPr>
          <w:rStyle w:val="Char0"/>
          <w:color w:val="000000" w:themeColor="text1"/>
          <w:rtl/>
        </w:rPr>
        <w:t>ن که در سرزمین‌های اسلامی مطابق با کتاب و سنت در هر زمان و مکانی حکم می‌کنند، نازل شده است و از آنجایی که این افراد معصوم نیستند، ممکن است خطا کنند، پس اطاعت از</w:t>
      </w:r>
      <w:r w:rsidR="004A0C60" w:rsidRPr="00781059">
        <w:rPr>
          <w:rStyle w:val="Char0"/>
          <w:color w:val="000000" w:themeColor="text1"/>
          <w:rtl/>
        </w:rPr>
        <w:t xml:space="preserve"> آن‌ها </w:t>
      </w:r>
      <w:r w:rsidRPr="00781059">
        <w:rPr>
          <w:rStyle w:val="Char0"/>
          <w:color w:val="000000" w:themeColor="text1"/>
          <w:rtl/>
        </w:rPr>
        <w:t xml:space="preserve">مشروط به اطاعت از الله و رسولش </w:t>
      </w:r>
      <w:r w:rsidR="007F5CD1" w:rsidRPr="00781059">
        <w:rPr>
          <w:rStyle w:val="Char0"/>
          <w:rFonts w:hint="cs"/>
          <w:color w:val="000000" w:themeColor="text1"/>
          <w:rtl/>
        </w:rPr>
        <w:t>می</w:t>
      </w:r>
      <w:r w:rsidR="00A9571D" w:rsidRPr="00781059">
        <w:rPr>
          <w:rStyle w:val="Char0"/>
          <w:color w:val="000000" w:themeColor="text1"/>
          <w:rtl/>
        </w:rPr>
        <w:t>‌</w:t>
      </w:r>
      <w:r w:rsidR="00A9571D" w:rsidRPr="00781059">
        <w:rPr>
          <w:rStyle w:val="Char0"/>
          <w:rFonts w:hint="cs"/>
          <w:color w:val="000000" w:themeColor="text1"/>
          <w:rtl/>
        </w:rPr>
        <w:t>‌</w:t>
      </w:r>
      <w:r w:rsidR="007F5CD1" w:rsidRPr="00781059">
        <w:rPr>
          <w:rStyle w:val="Char0"/>
          <w:rFonts w:hint="cs"/>
          <w:color w:val="000000" w:themeColor="text1"/>
          <w:rtl/>
        </w:rPr>
        <w:t>باشد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در هنگام نزاع، تنازع</w:t>
      </w:r>
      <w:r w:rsidR="007F5CD1" w:rsidRPr="00781059">
        <w:rPr>
          <w:rStyle w:val="Char0"/>
          <w:rFonts w:hint="cs"/>
          <w:color w:val="000000" w:themeColor="text1"/>
          <w:rtl/>
        </w:rPr>
        <w:t xml:space="preserve"> و اختلاف</w:t>
      </w:r>
      <w:r w:rsidRPr="00781059">
        <w:rPr>
          <w:rStyle w:val="Char0"/>
          <w:color w:val="000000" w:themeColor="text1"/>
          <w:rtl/>
        </w:rPr>
        <w:t xml:space="preserve"> تنها به کتاب و سنت ارجاع داده می‌شود تا قضاوت گردد!!</w:t>
      </w:r>
    </w:p>
    <w:p w:rsidR="00994878" w:rsidRPr="00781059" w:rsidRDefault="00994878" w:rsidP="00781059">
      <w:pPr>
        <w:rPr>
          <w:rStyle w:val="Char0"/>
          <w:color w:val="000000" w:themeColor="text1"/>
          <w:rtl/>
        </w:rPr>
      </w:pPr>
      <w:r w:rsidRPr="00781059">
        <w:rPr>
          <w:rStyle w:val="Char0"/>
          <w:color w:val="000000" w:themeColor="text1"/>
          <w:rtl/>
        </w:rPr>
        <w:t xml:space="preserve">به هر روی در تمام قرآن حتی یک آیه یافت نمی‌شود که شیعه بتواند با توسل به آن اهمیت وجود امام را در هر عصر و زمانی ثابت نماید، بلکه قرآن کریم به صراحت مخالف با آنان است، چنانکه الله تعالی می‌فرماید: </w:t>
      </w:r>
      <w:r w:rsidR="00805C78" w:rsidRPr="00781059">
        <w:rPr>
          <w:rStyle w:val="Char0"/>
          <w:rFonts w:cs="Traditional Arabic"/>
          <w:color w:val="000000" w:themeColor="text1"/>
          <w:shd w:val="clear" w:color="auto" w:fill="FFFFFF"/>
          <w:rtl/>
        </w:rPr>
        <w:t>﴿</w:t>
      </w:r>
      <w:r w:rsidR="00805C78" w:rsidRPr="00781059">
        <w:rPr>
          <w:rStyle w:val="Char7"/>
          <w:color w:val="000000" w:themeColor="text1"/>
          <w:rtl/>
        </w:rPr>
        <w:t>وَلِكُلِّ أُمَّةٖ رَّسُولٞۖ فَإِذَا جَآءَ رَسُولُهُمۡ قُضِيَ بَيۡنَهُم بِ</w:t>
      </w:r>
      <w:r w:rsidR="00805C78" w:rsidRPr="00781059">
        <w:rPr>
          <w:rStyle w:val="Char7"/>
          <w:rFonts w:hint="cs"/>
          <w:color w:val="000000" w:themeColor="text1"/>
          <w:rtl/>
        </w:rPr>
        <w:t>ٱ</w:t>
      </w:r>
      <w:r w:rsidR="00805C78" w:rsidRPr="00781059">
        <w:rPr>
          <w:rStyle w:val="Char7"/>
          <w:rFonts w:hint="eastAsia"/>
          <w:color w:val="000000" w:themeColor="text1"/>
          <w:rtl/>
        </w:rPr>
        <w:t>لۡقِسۡطِ</w:t>
      </w:r>
      <w:r w:rsidR="00805C78" w:rsidRPr="00781059">
        <w:rPr>
          <w:rStyle w:val="Char7"/>
          <w:color w:val="000000" w:themeColor="text1"/>
          <w:rtl/>
        </w:rPr>
        <w:t xml:space="preserve"> وَهُمۡ لَا يُظۡلَمُونَ٤٧</w:t>
      </w:r>
      <w:r w:rsidR="00805C78" w:rsidRPr="00781059">
        <w:rPr>
          <w:rStyle w:val="Char0"/>
          <w:rFonts w:cs="Traditional Arabic"/>
          <w:color w:val="000000" w:themeColor="text1"/>
          <w:shd w:val="clear" w:color="auto" w:fill="FFFFFF"/>
          <w:rtl/>
        </w:rPr>
        <w:t>﴾</w:t>
      </w:r>
      <w:r w:rsidR="00805C78" w:rsidRPr="00781059">
        <w:rPr>
          <w:rStyle w:val="Char7"/>
          <w:color w:val="000000" w:themeColor="text1"/>
          <w:rtl/>
        </w:rPr>
        <w:t xml:space="preserve"> </w:t>
      </w:r>
      <w:r w:rsidR="00805C78" w:rsidRPr="00781059">
        <w:rPr>
          <w:rStyle w:val="Char"/>
          <w:color w:val="000000" w:themeColor="text1"/>
          <w:rtl/>
        </w:rPr>
        <w:t>[يونس: 47]</w:t>
      </w:r>
      <w:r w:rsidRPr="00781059">
        <w:rPr>
          <w:rStyle w:val="Char0"/>
          <w:color w:val="000000" w:themeColor="text1"/>
          <w:rtl/>
        </w:rPr>
        <w:t xml:space="preserve"> </w:t>
      </w:r>
      <w:r w:rsidRPr="00781059">
        <w:rPr>
          <w:rStyle w:val="Char5"/>
          <w:color w:val="000000" w:themeColor="text1"/>
          <w:rtl/>
        </w:rPr>
        <w:t>«برای هر امتی پیامبری است، پس هنگامی‌که پیامبرشان آمد، میان</w:t>
      </w:r>
      <w:r w:rsidR="004A0C60" w:rsidRPr="00781059">
        <w:rPr>
          <w:rStyle w:val="Char5"/>
          <w:color w:val="000000" w:themeColor="text1"/>
          <w:rtl/>
        </w:rPr>
        <w:t xml:space="preserve"> آن‌ها </w:t>
      </w:r>
      <w:r w:rsidRPr="00781059">
        <w:rPr>
          <w:rStyle w:val="Char5"/>
          <w:color w:val="000000" w:themeColor="text1"/>
          <w:rtl/>
        </w:rPr>
        <w:t>به عدالت داوری شود و به</w:t>
      </w:r>
      <w:r w:rsidR="004A0C60" w:rsidRPr="00781059">
        <w:rPr>
          <w:rStyle w:val="Char5"/>
          <w:color w:val="000000" w:themeColor="text1"/>
          <w:rtl/>
        </w:rPr>
        <w:t xml:space="preserve"> آن‌ها </w:t>
      </w:r>
      <w:r w:rsidRPr="00781059">
        <w:rPr>
          <w:rStyle w:val="Char5"/>
          <w:color w:val="000000" w:themeColor="text1"/>
          <w:rtl/>
        </w:rPr>
        <w:t>ستم نخواهد شد»</w:t>
      </w:r>
      <w:r w:rsidRPr="00781059">
        <w:rPr>
          <w:rStyle w:val="Char0"/>
          <w:color w:val="000000" w:themeColor="text1"/>
          <w:rtl/>
        </w:rPr>
        <w:t>. خداوند متعال در این آیه تبیین کرده</w:t>
      </w:r>
      <w:r w:rsidR="001060C5" w:rsidRPr="00781059">
        <w:rPr>
          <w:rStyle w:val="Char0"/>
          <w:rFonts w:hint="cs"/>
          <w:color w:val="000000" w:themeColor="text1"/>
          <w:rtl/>
        </w:rPr>
        <w:t xml:space="preserve"> است</w:t>
      </w:r>
      <w:r w:rsidRPr="00781059">
        <w:rPr>
          <w:rStyle w:val="Char0"/>
          <w:color w:val="000000" w:themeColor="text1"/>
          <w:rtl/>
        </w:rPr>
        <w:t xml:space="preserve"> که برای هر امتی رسولی است و الله تعالی به امام یا وصی بعد از رسول توصیه نکرده است.</w:t>
      </w:r>
    </w:p>
    <w:p w:rsidR="00994878" w:rsidRPr="00781059" w:rsidRDefault="00994878" w:rsidP="00781059">
      <w:pPr>
        <w:rPr>
          <w:rStyle w:val="Char0"/>
          <w:color w:val="000000" w:themeColor="text1"/>
          <w:rtl/>
        </w:rPr>
      </w:pPr>
      <w:r w:rsidRPr="00781059">
        <w:rPr>
          <w:rStyle w:val="Char0"/>
          <w:color w:val="000000" w:themeColor="text1"/>
          <w:rtl/>
        </w:rPr>
        <w:lastRenderedPageBreak/>
        <w:t>اما استدلال دیگر</w:t>
      </w:r>
      <w:r w:rsidR="004A0C60" w:rsidRPr="00781059">
        <w:rPr>
          <w:rStyle w:val="Char0"/>
          <w:color w:val="000000" w:themeColor="text1"/>
          <w:rtl/>
        </w:rPr>
        <w:t xml:space="preserve"> آن‌ها </w:t>
      </w:r>
      <w:r w:rsidRPr="00781059">
        <w:rPr>
          <w:rStyle w:val="Char0"/>
          <w:color w:val="000000" w:themeColor="text1"/>
          <w:rtl/>
        </w:rPr>
        <w:t xml:space="preserve">برای ولایت، به این آیه از قرآن است: </w:t>
      </w:r>
      <w:r w:rsidR="00805C78" w:rsidRPr="00781059">
        <w:rPr>
          <w:rStyle w:val="Char0"/>
          <w:rFonts w:cs="Traditional Arabic"/>
          <w:color w:val="000000" w:themeColor="text1"/>
          <w:shd w:val="clear" w:color="auto" w:fill="FFFFFF"/>
          <w:rtl/>
        </w:rPr>
        <w:t>﴿</w:t>
      </w:r>
      <w:r w:rsidR="00805C78" w:rsidRPr="00781059">
        <w:rPr>
          <w:rStyle w:val="Char7"/>
          <w:color w:val="000000" w:themeColor="text1"/>
          <w:rtl/>
        </w:rPr>
        <w:t xml:space="preserve">إِنَّمَا وَلِيُّكُمُ </w:t>
      </w:r>
      <w:r w:rsidR="00805C78" w:rsidRPr="00781059">
        <w:rPr>
          <w:rStyle w:val="Char7"/>
          <w:rFonts w:hint="cs"/>
          <w:color w:val="000000" w:themeColor="text1"/>
          <w:rtl/>
        </w:rPr>
        <w:t>ٱ</w:t>
      </w:r>
      <w:r w:rsidR="00805C78" w:rsidRPr="00781059">
        <w:rPr>
          <w:rStyle w:val="Char7"/>
          <w:rFonts w:hint="eastAsia"/>
          <w:color w:val="000000" w:themeColor="text1"/>
          <w:rtl/>
        </w:rPr>
        <w:t>للَّهُ</w:t>
      </w:r>
      <w:r w:rsidR="00805C78" w:rsidRPr="00781059">
        <w:rPr>
          <w:rStyle w:val="Char7"/>
          <w:color w:val="000000" w:themeColor="text1"/>
          <w:rtl/>
        </w:rPr>
        <w:t xml:space="preserve"> وَرَسُولُهُ</w:t>
      </w:r>
      <w:r w:rsidR="00805C78" w:rsidRPr="00781059">
        <w:rPr>
          <w:rStyle w:val="Char7"/>
          <w:rFonts w:hint="cs"/>
          <w:color w:val="000000" w:themeColor="text1"/>
          <w:rtl/>
        </w:rPr>
        <w:t>ۥ</w:t>
      </w:r>
      <w:r w:rsidR="00805C78" w:rsidRPr="00781059">
        <w:rPr>
          <w:rStyle w:val="Char7"/>
          <w:color w:val="000000" w:themeColor="text1"/>
          <w:rtl/>
        </w:rPr>
        <w:t xml:space="preserve"> وَ</w:t>
      </w:r>
      <w:r w:rsidR="00805C78" w:rsidRPr="00781059">
        <w:rPr>
          <w:rStyle w:val="Char7"/>
          <w:rFonts w:hint="cs"/>
          <w:color w:val="000000" w:themeColor="text1"/>
          <w:rtl/>
        </w:rPr>
        <w:t>ٱ</w:t>
      </w:r>
      <w:r w:rsidR="00805C78" w:rsidRPr="00781059">
        <w:rPr>
          <w:rStyle w:val="Char7"/>
          <w:rFonts w:hint="eastAsia"/>
          <w:color w:val="000000" w:themeColor="text1"/>
          <w:rtl/>
        </w:rPr>
        <w:t>لَّذِينَ</w:t>
      </w:r>
      <w:r w:rsidR="00805C78" w:rsidRPr="00781059">
        <w:rPr>
          <w:rStyle w:val="Char7"/>
          <w:color w:val="000000" w:themeColor="text1"/>
          <w:rtl/>
        </w:rPr>
        <w:t xml:space="preserve"> ءَامَنُواْ </w:t>
      </w:r>
      <w:r w:rsidR="00805C78" w:rsidRPr="00781059">
        <w:rPr>
          <w:rStyle w:val="Char7"/>
          <w:rFonts w:hint="cs"/>
          <w:color w:val="000000" w:themeColor="text1"/>
          <w:rtl/>
        </w:rPr>
        <w:t>ٱ</w:t>
      </w:r>
      <w:r w:rsidR="00805C78" w:rsidRPr="00781059">
        <w:rPr>
          <w:rStyle w:val="Char7"/>
          <w:rFonts w:hint="eastAsia"/>
          <w:color w:val="000000" w:themeColor="text1"/>
          <w:rtl/>
        </w:rPr>
        <w:t>لَّذِينَ</w:t>
      </w:r>
      <w:r w:rsidR="00805C78" w:rsidRPr="00781059">
        <w:rPr>
          <w:rStyle w:val="Char7"/>
          <w:color w:val="000000" w:themeColor="text1"/>
          <w:rtl/>
        </w:rPr>
        <w:t xml:space="preserve"> يُقِيمُونَ </w:t>
      </w:r>
      <w:r w:rsidR="00805C78" w:rsidRPr="00781059">
        <w:rPr>
          <w:rStyle w:val="Char7"/>
          <w:rFonts w:hint="cs"/>
          <w:color w:val="000000" w:themeColor="text1"/>
          <w:rtl/>
        </w:rPr>
        <w:t>ٱ</w:t>
      </w:r>
      <w:r w:rsidR="00805C78" w:rsidRPr="00781059">
        <w:rPr>
          <w:rStyle w:val="Char7"/>
          <w:rFonts w:hint="eastAsia"/>
          <w:color w:val="000000" w:themeColor="text1"/>
          <w:rtl/>
        </w:rPr>
        <w:t>لصَّلَوٰةَ</w:t>
      </w:r>
      <w:r w:rsidR="00805C78" w:rsidRPr="00781059">
        <w:rPr>
          <w:rStyle w:val="Char7"/>
          <w:color w:val="000000" w:themeColor="text1"/>
          <w:rtl/>
        </w:rPr>
        <w:t xml:space="preserve"> وَيُؤۡتُونَ </w:t>
      </w:r>
      <w:r w:rsidR="00805C78" w:rsidRPr="00781059">
        <w:rPr>
          <w:rStyle w:val="Char7"/>
          <w:rFonts w:hint="cs"/>
          <w:color w:val="000000" w:themeColor="text1"/>
          <w:rtl/>
        </w:rPr>
        <w:t>ٱ</w:t>
      </w:r>
      <w:r w:rsidR="00805C78" w:rsidRPr="00781059">
        <w:rPr>
          <w:rStyle w:val="Char7"/>
          <w:rFonts w:hint="eastAsia"/>
          <w:color w:val="000000" w:themeColor="text1"/>
          <w:rtl/>
        </w:rPr>
        <w:t>لزَّكَوٰةَ</w:t>
      </w:r>
      <w:r w:rsidR="00805C78" w:rsidRPr="00781059">
        <w:rPr>
          <w:rStyle w:val="Char7"/>
          <w:color w:val="000000" w:themeColor="text1"/>
          <w:rtl/>
        </w:rPr>
        <w:t xml:space="preserve"> وَهُمۡ رَٰكِعُونَ٥٥</w:t>
      </w:r>
      <w:r w:rsidR="00805C78" w:rsidRPr="00781059">
        <w:rPr>
          <w:rStyle w:val="Char0"/>
          <w:rFonts w:cs="Traditional Arabic"/>
          <w:color w:val="000000" w:themeColor="text1"/>
          <w:shd w:val="clear" w:color="auto" w:fill="FFFFFF"/>
          <w:rtl/>
        </w:rPr>
        <w:t>﴾</w:t>
      </w:r>
      <w:r w:rsidR="00805C78" w:rsidRPr="00781059">
        <w:rPr>
          <w:rStyle w:val="Char7"/>
          <w:color w:val="000000" w:themeColor="text1"/>
          <w:rtl/>
        </w:rPr>
        <w:t xml:space="preserve"> </w:t>
      </w:r>
      <w:r w:rsidR="00805C78" w:rsidRPr="00781059">
        <w:rPr>
          <w:rStyle w:val="Char"/>
          <w:color w:val="000000" w:themeColor="text1"/>
          <w:rtl/>
        </w:rPr>
        <w:t>[المائدة: 55]</w:t>
      </w:r>
      <w:r w:rsidRPr="00781059">
        <w:rPr>
          <w:rStyle w:val="Char0"/>
          <w:color w:val="000000" w:themeColor="text1"/>
          <w:rtl/>
        </w:rPr>
        <w:t xml:space="preserve"> </w:t>
      </w:r>
      <w:r w:rsidRPr="00781059">
        <w:rPr>
          <w:rStyle w:val="Char5"/>
          <w:color w:val="000000" w:themeColor="text1"/>
          <w:rtl/>
        </w:rPr>
        <w:t>«یار و ولی شما تنها الله است و پیامبرش و</w:t>
      </w:r>
      <w:r w:rsidR="004A0C60" w:rsidRPr="00781059">
        <w:rPr>
          <w:rStyle w:val="Char5"/>
          <w:color w:val="000000" w:themeColor="text1"/>
          <w:rtl/>
        </w:rPr>
        <w:t xml:space="preserve"> آن‌ها </w:t>
      </w:r>
      <w:r w:rsidRPr="00781059">
        <w:rPr>
          <w:rStyle w:val="Char5"/>
          <w:color w:val="000000" w:themeColor="text1"/>
          <w:rtl/>
        </w:rPr>
        <w:t>که ایمان آورده‌اند، (همان) کسانی‌که نماز را بر پا می‌دارند و آنان  با خشوع و فروتنی زکات را می‌دهند»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در کتاب‌های شیعه در تفسیر آیه</w:t>
      </w:r>
      <w:r w:rsidR="003606D2" w:rsidRPr="00781059">
        <w:rPr>
          <w:rStyle w:val="Char0"/>
          <w:color w:val="000000" w:themeColor="text1"/>
          <w:rtl/>
        </w:rPr>
        <w:t>‌</w:t>
      </w:r>
      <w:r w:rsidR="00C05502" w:rsidRPr="00781059">
        <w:rPr>
          <w:rStyle w:val="Char0"/>
          <w:rFonts w:hint="cs"/>
          <w:color w:val="000000" w:themeColor="text1"/>
          <w:rtl/>
        </w:rPr>
        <w:t>ی</w:t>
      </w:r>
      <w:r w:rsidRPr="00781059">
        <w:rPr>
          <w:rStyle w:val="Char0"/>
          <w:color w:val="000000" w:themeColor="text1"/>
          <w:rtl/>
        </w:rPr>
        <w:t xml:space="preserve"> سابق و سبب نزول آن چندین روایت ذکر شده</w:t>
      </w:r>
      <w:r w:rsidR="00C05502" w:rsidRPr="00781059">
        <w:rPr>
          <w:rStyle w:val="Char0"/>
          <w:rFonts w:hint="cs"/>
          <w:color w:val="000000" w:themeColor="text1"/>
          <w:rtl/>
        </w:rPr>
        <w:t xml:space="preserve"> است</w:t>
      </w:r>
      <w:r w:rsidRPr="00781059">
        <w:rPr>
          <w:rStyle w:val="Char0"/>
          <w:color w:val="000000" w:themeColor="text1"/>
          <w:rtl/>
        </w:rPr>
        <w:t xml:space="preserve"> که میان</w:t>
      </w:r>
      <w:r w:rsidR="004A0C60" w:rsidRPr="00781059">
        <w:rPr>
          <w:rStyle w:val="Char0"/>
          <w:color w:val="000000" w:themeColor="text1"/>
          <w:rtl/>
        </w:rPr>
        <w:t xml:space="preserve"> آن‌ها </w:t>
      </w:r>
      <w:r w:rsidRPr="00781059">
        <w:rPr>
          <w:rStyle w:val="Char0"/>
          <w:color w:val="000000" w:themeColor="text1"/>
          <w:rtl/>
        </w:rPr>
        <w:t>مشهور است، از جمله: از امام باقر</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روایت شده که</w:t>
      </w:r>
      <w:r w:rsidR="00C05502" w:rsidRPr="00781059">
        <w:rPr>
          <w:rStyle w:val="Char0"/>
          <w:rFonts w:hint="cs"/>
          <w:color w:val="000000" w:themeColor="text1"/>
          <w:rtl/>
        </w:rPr>
        <w:t xml:space="preserve"> </w:t>
      </w:r>
      <w:r w:rsidRPr="00781059">
        <w:rPr>
          <w:rStyle w:val="Char0"/>
          <w:color w:val="000000" w:themeColor="text1"/>
          <w:rtl/>
        </w:rPr>
        <w:t>گفت: «گروهی از یهودیان اسلام آوردند، در میان</w:t>
      </w:r>
      <w:r w:rsidR="004A0C60" w:rsidRPr="00781059">
        <w:rPr>
          <w:rStyle w:val="Char0"/>
          <w:color w:val="000000" w:themeColor="text1"/>
          <w:rtl/>
        </w:rPr>
        <w:t xml:space="preserve"> این‌ها </w:t>
      </w:r>
      <w:r w:rsidRPr="00781059">
        <w:rPr>
          <w:rStyle w:val="Char0"/>
          <w:color w:val="000000" w:themeColor="text1"/>
          <w:rtl/>
        </w:rPr>
        <w:t>افرادی چون: عبدالله بن سلام، أسد، ثعلبه، ابن یامین و ابن صوریا بودند، این افراد نزد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آمدند و گفتند: ای پیامبر خدا، همانا موسی به یوشع بن نون وصیت کرد، وصی تو چه کسی است ای رسول خدا؟ و ولی ما پس از تو کیست؟ پس این آیه نازل شد: </w:t>
      </w:r>
      <w:r w:rsidR="00805C78" w:rsidRPr="00781059">
        <w:rPr>
          <w:rStyle w:val="Char0"/>
          <w:rFonts w:cs="Traditional Arabic"/>
          <w:color w:val="000000" w:themeColor="text1"/>
          <w:shd w:val="clear" w:color="auto" w:fill="FFFFFF"/>
          <w:rtl/>
        </w:rPr>
        <w:t>﴿</w:t>
      </w:r>
      <w:r w:rsidR="00805C78" w:rsidRPr="00781059">
        <w:rPr>
          <w:rStyle w:val="Char7"/>
          <w:color w:val="000000" w:themeColor="text1"/>
          <w:rtl/>
        </w:rPr>
        <w:t xml:space="preserve">إِنَّمَا وَلِيُّكُمُ </w:t>
      </w:r>
      <w:r w:rsidR="00805C78" w:rsidRPr="00781059">
        <w:rPr>
          <w:rStyle w:val="Char7"/>
          <w:rFonts w:hint="cs"/>
          <w:color w:val="000000" w:themeColor="text1"/>
          <w:rtl/>
        </w:rPr>
        <w:t>ٱ</w:t>
      </w:r>
      <w:r w:rsidR="00805C78" w:rsidRPr="00781059">
        <w:rPr>
          <w:rStyle w:val="Char7"/>
          <w:rFonts w:hint="eastAsia"/>
          <w:color w:val="000000" w:themeColor="text1"/>
          <w:rtl/>
        </w:rPr>
        <w:t>للَّهُ</w:t>
      </w:r>
      <w:r w:rsidR="00805C78" w:rsidRPr="00781059">
        <w:rPr>
          <w:rStyle w:val="Char7"/>
          <w:color w:val="000000" w:themeColor="text1"/>
          <w:rtl/>
        </w:rPr>
        <w:t xml:space="preserve"> وَرَسُولُهُ</w:t>
      </w:r>
      <w:r w:rsidR="00805C78" w:rsidRPr="00781059">
        <w:rPr>
          <w:rStyle w:val="Char7"/>
          <w:rFonts w:hint="cs"/>
          <w:color w:val="000000" w:themeColor="text1"/>
          <w:rtl/>
        </w:rPr>
        <w:t>ۥ</w:t>
      </w:r>
      <w:r w:rsidR="00805C78" w:rsidRPr="00781059">
        <w:rPr>
          <w:rStyle w:val="Char7"/>
          <w:color w:val="000000" w:themeColor="text1"/>
          <w:rtl/>
        </w:rPr>
        <w:t xml:space="preserve"> وَ</w:t>
      </w:r>
      <w:r w:rsidR="00805C78" w:rsidRPr="00781059">
        <w:rPr>
          <w:rStyle w:val="Char7"/>
          <w:rFonts w:hint="cs"/>
          <w:color w:val="000000" w:themeColor="text1"/>
          <w:rtl/>
        </w:rPr>
        <w:t>ٱ</w:t>
      </w:r>
      <w:r w:rsidR="00805C78" w:rsidRPr="00781059">
        <w:rPr>
          <w:rStyle w:val="Char7"/>
          <w:rFonts w:hint="eastAsia"/>
          <w:color w:val="000000" w:themeColor="text1"/>
          <w:rtl/>
        </w:rPr>
        <w:t>لَّذِينَ</w:t>
      </w:r>
      <w:r w:rsidR="00805C78" w:rsidRPr="00781059">
        <w:rPr>
          <w:rStyle w:val="Char7"/>
          <w:color w:val="000000" w:themeColor="text1"/>
          <w:rtl/>
        </w:rPr>
        <w:t xml:space="preserve"> ءَامَنُواْ</w:t>
      </w:r>
      <w:r w:rsidR="00805C78" w:rsidRPr="00781059">
        <w:rPr>
          <w:rStyle w:val="Char0"/>
          <w:rFonts w:cs="Traditional Arabic"/>
          <w:color w:val="000000" w:themeColor="text1"/>
          <w:shd w:val="clear" w:color="auto" w:fill="FFFFFF"/>
          <w:rtl/>
        </w:rPr>
        <w:t>﴾</w:t>
      </w:r>
      <w:r w:rsidRPr="00781059">
        <w:rPr>
          <w:rStyle w:val="Char0"/>
          <w:color w:val="000000" w:themeColor="text1"/>
          <w:rtl/>
        </w:rPr>
        <w:t>. سپس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گفت: «بلند شوید». همه بلند شدند و به مسجد رفتند، دیدند گدایی از مسجد بیرون می‌شود، پس (پیامبر) گفت: «ای سائل، آیا کسی چیزی به تو نداد؟». گفت: بله، این انگشتر را؛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«چه کسی آن را به تو داد؟». گفت: آن مرد که نماز می‌خواند. گفت: «در چه حالتی آن را به تو داد؟». گدا گفت: در حال رکوع. پس پیامبر تکبیر گفت و اهل مسجد به همراه ایشان تکبیر گفتند.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«بعد از من علی ولی شماست». مردم نیز گفتند: راضی شدیم به اینکه الله پروردگار ما و محمد پیامبر ما و علی ولی ما باشد؛ پس خداوند متعال این آیه را نازل کرد: </w:t>
      </w:r>
      <w:r w:rsidR="00B15DE7" w:rsidRPr="00781059">
        <w:rPr>
          <w:rStyle w:val="Char0"/>
          <w:rFonts w:cs="Traditional Arabic"/>
          <w:color w:val="000000" w:themeColor="text1"/>
          <w:shd w:val="clear" w:color="auto" w:fill="FFFFFF"/>
          <w:rtl/>
          <w:lang w:bidi="fa-IR"/>
        </w:rPr>
        <w:t>﴿</w:t>
      </w:r>
      <w:r w:rsidR="00B15DE7" w:rsidRPr="00781059">
        <w:rPr>
          <w:rStyle w:val="Char7"/>
          <w:color w:val="000000" w:themeColor="text1"/>
          <w:rtl/>
        </w:rPr>
        <w:t xml:space="preserve">وَمَن يَتَوَلَّ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وَرَسُولَهُ</w:t>
      </w:r>
      <w:r w:rsidR="00B15DE7" w:rsidRPr="00781059">
        <w:rPr>
          <w:rStyle w:val="Char7"/>
          <w:rFonts w:hint="cs"/>
          <w:color w:val="000000" w:themeColor="text1"/>
          <w:rtl/>
        </w:rPr>
        <w:t>ۥ</w:t>
      </w:r>
      <w:r w:rsidR="00B15DE7" w:rsidRPr="00781059">
        <w:rPr>
          <w:rStyle w:val="Char7"/>
          <w:color w:val="000000" w:themeColor="text1"/>
          <w:rtl/>
        </w:rPr>
        <w:t xml:space="preserve"> وَ</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ءَامَنُواْ</w:t>
      </w:r>
      <w:r w:rsidR="00B15DE7" w:rsidRPr="00781059">
        <w:rPr>
          <w:rStyle w:val="Char0"/>
          <w:rFonts w:cs="Traditional Arabic"/>
          <w:color w:val="000000" w:themeColor="text1"/>
          <w:shd w:val="clear" w:color="auto" w:fill="FFFFFF"/>
          <w:rtl/>
          <w:lang w:bidi="fa-IR"/>
        </w:rPr>
        <w:t>﴾</w:t>
      </w:r>
      <w:r w:rsidR="00B15DE7" w:rsidRPr="00781059">
        <w:rPr>
          <w:rStyle w:val="Char7"/>
          <w:color w:val="000000" w:themeColor="text1"/>
          <w:rtl/>
        </w:rPr>
        <w:t xml:space="preserve"> </w:t>
      </w:r>
      <w:r w:rsidR="00B15DE7" w:rsidRPr="00781059">
        <w:rPr>
          <w:rStyle w:val="Char"/>
          <w:color w:val="000000" w:themeColor="text1"/>
          <w:rtl/>
        </w:rPr>
        <w:t>[المائدة: 56]</w:t>
      </w:r>
      <w:r w:rsidRPr="00781059">
        <w:rPr>
          <w:rStyle w:val="FootnoteReference"/>
          <w:rFonts w:ascii="IRLotus" w:hAnsi="IRLotus" w:cs="IRNazli"/>
          <w:color w:val="000000" w:themeColor="text1"/>
          <w:rtl/>
          <w:lang w:bidi="fa-IR"/>
        </w:rPr>
        <w:footnoteReference w:id="119"/>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 از عمر بن شمر از جابر از ابوجعفر باقر صلوات الله علیه روایت کرده‌اند که وی گفت: «وقتی عمر بن خطاب بر بالین مرگ بود ... تا آنجا که می‌گوید: امام علی</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گفت: شما را به خدا قسم می‌دهم آیا در</w:t>
      </w:r>
      <w:r w:rsidR="00781989" w:rsidRPr="00781059">
        <w:rPr>
          <w:rStyle w:val="Char0"/>
          <w:rFonts w:hint="cs"/>
          <w:color w:val="000000" w:themeColor="text1"/>
          <w:rtl/>
        </w:rPr>
        <w:t xml:space="preserve"> </w:t>
      </w:r>
      <w:r w:rsidRPr="00781059">
        <w:rPr>
          <w:rStyle w:val="Char0"/>
          <w:color w:val="000000" w:themeColor="text1"/>
          <w:rtl/>
        </w:rPr>
        <w:t>میان شما کسی غیر من بوده</w:t>
      </w:r>
      <w:r w:rsidR="00C05502" w:rsidRPr="00781059">
        <w:rPr>
          <w:rStyle w:val="Char0"/>
          <w:rFonts w:hint="cs"/>
          <w:color w:val="000000" w:themeColor="text1"/>
          <w:rtl/>
        </w:rPr>
        <w:t xml:space="preserve"> است</w:t>
      </w:r>
      <w:r w:rsidRPr="00781059">
        <w:rPr>
          <w:rStyle w:val="Char0"/>
          <w:color w:val="000000" w:themeColor="text1"/>
          <w:rtl/>
        </w:rPr>
        <w:t xml:space="preserve"> که در حال </w:t>
      </w:r>
      <w:r w:rsidR="00C05502" w:rsidRPr="00781059">
        <w:rPr>
          <w:rStyle w:val="Char0"/>
          <w:color w:val="000000" w:themeColor="text1"/>
          <w:rtl/>
        </w:rPr>
        <w:t>رکوع زکات داده باشد؟! گفتند: نه</w:t>
      </w:r>
      <w:r w:rsidR="00781989" w:rsidRPr="00781059">
        <w:rPr>
          <w:rStyle w:val="Char0"/>
          <w:rFonts w:hint="cs"/>
          <w:color w:val="000000" w:themeColor="text1"/>
          <w:rtl/>
        </w:rPr>
        <w:t>؛</w:t>
      </w:r>
      <w:r w:rsidRPr="00781059">
        <w:rPr>
          <w:rStyle w:val="Char0"/>
          <w:color w:val="000000" w:themeColor="text1"/>
          <w:rtl/>
        </w:rPr>
        <w:t xml:space="preserve"> و گفت: شما را بخدا سوگند می‌دهم آیا در میان شما کسی غیر من هست که این آیه </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إِنَّمَا وَلِيُّكُمُ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وَرَسُولُهُ</w:t>
      </w:r>
      <w:r w:rsidR="00B15DE7" w:rsidRPr="00781059">
        <w:rPr>
          <w:rStyle w:val="Char7"/>
          <w:rFonts w:hint="cs"/>
          <w:color w:val="000000" w:themeColor="text1"/>
          <w:rtl/>
        </w:rPr>
        <w:t>ۥ</w:t>
      </w:r>
      <w:r w:rsidR="00B15DE7" w:rsidRPr="00781059">
        <w:rPr>
          <w:rStyle w:val="Char7"/>
          <w:color w:val="000000" w:themeColor="text1"/>
          <w:rtl/>
        </w:rPr>
        <w:t xml:space="preserve"> وَ</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ءَامَنُواْ </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يُقِيمُونَ </w:t>
      </w:r>
      <w:r w:rsidR="00B15DE7" w:rsidRPr="00781059">
        <w:rPr>
          <w:rStyle w:val="Char7"/>
          <w:rFonts w:hint="cs"/>
          <w:color w:val="000000" w:themeColor="text1"/>
          <w:rtl/>
        </w:rPr>
        <w:t>ٱ</w:t>
      </w:r>
      <w:r w:rsidR="00B15DE7" w:rsidRPr="00781059">
        <w:rPr>
          <w:rStyle w:val="Char7"/>
          <w:rFonts w:hint="eastAsia"/>
          <w:color w:val="000000" w:themeColor="text1"/>
          <w:rtl/>
        </w:rPr>
        <w:t>لصَّلَوٰةَ</w:t>
      </w:r>
      <w:r w:rsidR="00B15DE7" w:rsidRPr="00781059">
        <w:rPr>
          <w:rStyle w:val="Char7"/>
          <w:color w:val="000000" w:themeColor="text1"/>
          <w:rtl/>
        </w:rPr>
        <w:t xml:space="preserve"> وَيُؤۡتُونَ </w:t>
      </w:r>
      <w:r w:rsidR="00B15DE7" w:rsidRPr="00781059">
        <w:rPr>
          <w:rStyle w:val="Char7"/>
          <w:rFonts w:hint="cs"/>
          <w:color w:val="000000" w:themeColor="text1"/>
          <w:rtl/>
        </w:rPr>
        <w:t>ٱ</w:t>
      </w:r>
      <w:r w:rsidR="00B15DE7" w:rsidRPr="00781059">
        <w:rPr>
          <w:rStyle w:val="Char7"/>
          <w:rFonts w:hint="eastAsia"/>
          <w:color w:val="000000" w:themeColor="text1"/>
          <w:rtl/>
        </w:rPr>
        <w:t>لزَّكَوٰةَ</w:t>
      </w:r>
      <w:r w:rsidR="00B15DE7" w:rsidRPr="00781059">
        <w:rPr>
          <w:rStyle w:val="Char7"/>
          <w:color w:val="000000" w:themeColor="text1"/>
          <w:rtl/>
        </w:rPr>
        <w:t xml:space="preserve"> وَهُمۡ رَٰكِعُونَ٥٥</w:t>
      </w:r>
      <w:r w:rsidR="00B15DE7" w:rsidRPr="00781059">
        <w:rPr>
          <w:rStyle w:val="Char0"/>
          <w:rFonts w:cs="Traditional Arabic"/>
          <w:color w:val="000000" w:themeColor="text1"/>
          <w:shd w:val="clear" w:color="auto" w:fill="FFFFFF"/>
          <w:rtl/>
        </w:rPr>
        <w:t>﴾</w:t>
      </w:r>
      <w:r w:rsidRPr="00781059">
        <w:rPr>
          <w:rStyle w:val="Char0"/>
          <w:color w:val="000000" w:themeColor="text1"/>
          <w:rtl/>
        </w:rPr>
        <w:t xml:space="preserve"> در مورد او نازل شده باشد؟! گفتند: نه</w:t>
      </w:r>
      <w:r w:rsidRPr="00781059">
        <w:rPr>
          <w:rFonts w:ascii="IRLotus" w:hAnsi="IRLotus" w:cs="IRNazli"/>
          <w:color w:val="000000" w:themeColor="text1"/>
          <w:vertAlign w:val="superscript"/>
          <w:rtl/>
          <w:lang w:bidi="fa-IR"/>
        </w:rPr>
        <w:footnoteReference w:id="120"/>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با یاری الله متعال می‌گویم: اگر در کلمه</w:t>
      </w:r>
      <w:r w:rsidR="003606D2" w:rsidRPr="00781059">
        <w:rPr>
          <w:rStyle w:val="Char0"/>
          <w:color w:val="000000" w:themeColor="text1"/>
          <w:rtl/>
        </w:rPr>
        <w:t>‌</w:t>
      </w:r>
      <w:r w:rsidR="00C05502" w:rsidRPr="00781059">
        <w:rPr>
          <w:rStyle w:val="Char0"/>
          <w:rFonts w:hint="cs"/>
          <w:color w:val="000000" w:themeColor="text1"/>
          <w:rtl/>
        </w:rPr>
        <w:t>ی</w:t>
      </w:r>
      <w:r w:rsidR="00B15DE7" w:rsidRPr="00781059">
        <w:rPr>
          <w:rStyle w:val="Char0"/>
          <w:rFonts w:hint="cs"/>
          <w:color w:val="000000" w:themeColor="text1"/>
          <w:rtl/>
        </w:rPr>
        <w:t xml:space="preserve"> </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وَ</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ءَامَنُواْ</w:t>
      </w:r>
      <w:r w:rsidR="00B15DE7" w:rsidRPr="00781059">
        <w:rPr>
          <w:rStyle w:val="Char0"/>
          <w:rFonts w:cs="Traditional Arabic"/>
          <w:color w:val="000000" w:themeColor="text1"/>
          <w:shd w:val="clear" w:color="auto" w:fill="FFFFFF"/>
          <w:rtl/>
        </w:rPr>
        <w:t>﴾</w:t>
      </w:r>
      <w:r w:rsidRPr="00781059">
        <w:rPr>
          <w:rStyle w:val="Char0"/>
          <w:color w:val="000000" w:themeColor="text1"/>
          <w:rtl/>
        </w:rPr>
        <w:t xml:space="preserve"> دقت کنیم، می‌بینیم که با صیغه</w:t>
      </w:r>
      <w:r w:rsidR="003606D2" w:rsidRPr="00781059">
        <w:rPr>
          <w:rStyle w:val="Char0"/>
          <w:color w:val="000000" w:themeColor="text1"/>
          <w:rtl/>
        </w:rPr>
        <w:t>‌</w:t>
      </w:r>
      <w:r w:rsidR="00C05502" w:rsidRPr="00781059">
        <w:rPr>
          <w:rStyle w:val="Char0"/>
          <w:rFonts w:hint="cs"/>
          <w:color w:val="000000" w:themeColor="text1"/>
          <w:rtl/>
        </w:rPr>
        <w:t>ی</w:t>
      </w:r>
      <w:r w:rsidRPr="00781059">
        <w:rPr>
          <w:rStyle w:val="Char0"/>
          <w:color w:val="000000" w:themeColor="text1"/>
          <w:rtl/>
        </w:rPr>
        <w:t xml:space="preserve"> جمع آمده است</w:t>
      </w:r>
      <w:r w:rsidR="00781989" w:rsidRPr="00781059">
        <w:rPr>
          <w:rStyle w:val="Char0"/>
          <w:rFonts w:hint="cs"/>
          <w:color w:val="000000" w:themeColor="text1"/>
          <w:rtl/>
        </w:rPr>
        <w:t xml:space="preserve"> حال آنکه</w:t>
      </w:r>
      <w:r w:rsidRPr="00781059">
        <w:rPr>
          <w:rStyle w:val="Char0"/>
          <w:color w:val="000000" w:themeColor="text1"/>
          <w:rtl/>
        </w:rPr>
        <w:t xml:space="preserve"> علی مفرد است و این با فصاحت زبان عربی در تعارض است، چه رسد به قرآن که کلام خداوند متعال است.</w:t>
      </w:r>
    </w:p>
    <w:p w:rsidR="00994878" w:rsidRPr="00781059" w:rsidRDefault="00994878" w:rsidP="00781059">
      <w:pPr>
        <w:rPr>
          <w:rStyle w:val="Char0"/>
          <w:color w:val="000000" w:themeColor="text1"/>
          <w:rtl/>
        </w:rPr>
      </w:pPr>
      <w:r w:rsidRPr="00781059">
        <w:rPr>
          <w:rStyle w:val="Char0"/>
          <w:color w:val="000000" w:themeColor="text1"/>
          <w:rtl/>
        </w:rPr>
        <w:t xml:space="preserve">اگر منظور از این آیه علی بود، آیه به این شکل نازل می‌شد: </w:t>
      </w:r>
      <w:r w:rsidRPr="00781059">
        <w:rPr>
          <w:rStyle w:val="Char3"/>
          <w:color w:val="000000" w:themeColor="text1"/>
          <w:rtl/>
        </w:rPr>
        <w:t>«والذي يقيم الصلاة ویؤتي الزکاة وهو راكع»</w:t>
      </w:r>
      <w:r w:rsidRPr="00781059">
        <w:rPr>
          <w:rStyle w:val="Char0"/>
          <w:color w:val="000000" w:themeColor="text1"/>
          <w:rtl/>
        </w:rPr>
        <w:t xml:space="preserve"> یا اینکه نام علی می‌آمد، یا بشکلی واضح نقل می‌شد </w:t>
      </w:r>
      <w:r w:rsidRPr="00781059">
        <w:rPr>
          <w:rStyle w:val="Charb"/>
          <w:color w:val="000000" w:themeColor="text1"/>
          <w:rtl/>
        </w:rPr>
        <w:t>که مقصود علی</w:t>
      </w:r>
      <w:r w:rsidRPr="00781059">
        <w:rPr>
          <w:rStyle w:val="Char0"/>
          <w:color w:val="000000" w:themeColor="text1"/>
          <w:rtl/>
        </w:rPr>
        <w:t xml:space="preserve"> است، زیرا خداوند متعال از گفتن حق ابایی ندارد.</w:t>
      </w:r>
    </w:p>
    <w:p w:rsidR="00994878" w:rsidRPr="00781059" w:rsidRDefault="00994878" w:rsidP="00781059">
      <w:pPr>
        <w:rPr>
          <w:rStyle w:val="Char0"/>
          <w:color w:val="000000" w:themeColor="text1"/>
          <w:rtl/>
        </w:rPr>
      </w:pPr>
      <w:r w:rsidRPr="00781059">
        <w:rPr>
          <w:rStyle w:val="Char0"/>
          <w:color w:val="000000" w:themeColor="text1"/>
          <w:rtl/>
        </w:rPr>
        <w:t>نمی‌توان چنین اشتباهات لغوی‌ را به خداوند متعال در کتابش نسبت داد، پس پاک و منزه است پروردگاری که کتابش را احسن الحدیث و ا</w:t>
      </w:r>
      <w:r w:rsidR="00165E97" w:rsidRPr="00781059">
        <w:rPr>
          <w:rStyle w:val="Char0"/>
          <w:color w:val="000000" w:themeColor="text1"/>
          <w:rtl/>
        </w:rPr>
        <w:t>صدق القول و قرآنی عربی و بدون ک</w:t>
      </w:r>
      <w:r w:rsidR="00165E97" w:rsidRPr="00781059">
        <w:rPr>
          <w:rStyle w:val="Char0"/>
          <w:rFonts w:hint="cs"/>
          <w:color w:val="000000" w:themeColor="text1"/>
          <w:rtl/>
        </w:rPr>
        <w:t>ج</w:t>
      </w:r>
      <w:r w:rsidRPr="00781059">
        <w:rPr>
          <w:rStyle w:val="Char0"/>
          <w:color w:val="000000" w:themeColor="text1"/>
          <w:rtl/>
        </w:rPr>
        <w:t>ی معرفی کرده است:</w:t>
      </w:r>
      <w:r w:rsidR="00B15DE7" w:rsidRPr="00781059">
        <w:rPr>
          <w:rStyle w:val="Char0"/>
          <w:rFonts w:hint="cs"/>
          <w:color w:val="000000" w:themeColor="text1"/>
          <w:rtl/>
        </w:rPr>
        <w:t xml:space="preserve"> </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قُرۡءَانًا عَرَبِيًّا غَيۡرَ ذِي عِوَجٖ لَّعَلَّهُمۡ يَتَّقُونَ٢٨</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 </w:t>
      </w:r>
      <w:r w:rsidR="00B15DE7" w:rsidRPr="00781059">
        <w:rPr>
          <w:rStyle w:val="Char"/>
          <w:color w:val="000000" w:themeColor="text1"/>
          <w:rtl/>
        </w:rPr>
        <w:t>[الزمر: 28]</w:t>
      </w:r>
      <w:r w:rsidRPr="00781059">
        <w:rPr>
          <w:rStyle w:val="Char0"/>
          <w:color w:val="000000" w:themeColor="text1"/>
          <w:rtl/>
        </w:rPr>
        <w:t xml:space="preserve"> </w:t>
      </w:r>
      <w:r w:rsidRPr="00781059">
        <w:rPr>
          <w:rStyle w:val="Char5"/>
          <w:color w:val="000000" w:themeColor="text1"/>
          <w:rtl/>
        </w:rPr>
        <w:t>«قرآنی عربی، بی‌هیچ انحراف (و کجی را نازل کردیم) شاید آنان تقوا پیشه کنند»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همچنین تمام اهل علم می‌گویند: پرداخت انگشتر به عنوان زکات، موجب ادا</w:t>
      </w:r>
      <w:r w:rsidR="00C05502" w:rsidRPr="00781059">
        <w:rPr>
          <w:rStyle w:val="Char0"/>
          <w:rFonts w:hint="cs"/>
          <w:color w:val="000000" w:themeColor="text1"/>
          <w:rtl/>
        </w:rPr>
        <w:t>ی</w:t>
      </w:r>
      <w:r w:rsidRPr="00781059">
        <w:rPr>
          <w:rStyle w:val="Char0"/>
          <w:color w:val="000000" w:themeColor="text1"/>
          <w:rtl/>
        </w:rPr>
        <w:t xml:space="preserve"> زکات نمی‌شود، بلکه زک</w:t>
      </w:r>
      <w:r w:rsidR="00781989" w:rsidRPr="00781059">
        <w:rPr>
          <w:rStyle w:val="Char0"/>
          <w:color w:val="000000" w:themeColor="text1"/>
          <w:rtl/>
        </w:rPr>
        <w:t>ات با درهم و دینار و کالای تجار</w:t>
      </w:r>
      <w:r w:rsidRPr="00781059">
        <w:rPr>
          <w:rStyle w:val="Char0"/>
          <w:color w:val="000000" w:themeColor="text1"/>
          <w:rtl/>
        </w:rPr>
        <w:t xml:space="preserve">ی یا </w:t>
      </w:r>
      <w:r w:rsidRPr="00781059">
        <w:rPr>
          <w:rStyle w:val="Charb"/>
          <w:color w:val="000000" w:themeColor="text1"/>
          <w:rtl/>
        </w:rPr>
        <w:t>آنچه از زمین می‌روید</w:t>
      </w:r>
      <w:r w:rsidRPr="00781059">
        <w:rPr>
          <w:rStyle w:val="Char0"/>
          <w:color w:val="000000" w:themeColor="text1"/>
          <w:rtl/>
        </w:rPr>
        <w:t xml:space="preserve"> پرداخت می‌شود و </w:t>
      </w:r>
      <w:r w:rsidRPr="00781059">
        <w:rPr>
          <w:rStyle w:val="Charb"/>
          <w:color w:val="000000" w:themeColor="text1"/>
          <w:rtl/>
        </w:rPr>
        <w:t>پرداخت آن شروط</w:t>
      </w:r>
      <w:r w:rsidR="00C05502" w:rsidRPr="00781059">
        <w:rPr>
          <w:rStyle w:val="Charb"/>
          <w:color w:val="000000" w:themeColor="text1"/>
          <w:rtl/>
        </w:rPr>
        <w:t xml:space="preserve"> و کیفیت و حساب خاص خود را دارد</w:t>
      </w:r>
      <w:r w:rsidRPr="00781059">
        <w:rPr>
          <w:rStyle w:val="Charb"/>
          <w:color w:val="000000" w:themeColor="text1"/>
          <w:rtl/>
        </w:rPr>
        <w:t xml:space="preserve"> و</w:t>
      </w:r>
      <w:r w:rsidRPr="00781059">
        <w:rPr>
          <w:rStyle w:val="Char0"/>
          <w:color w:val="000000" w:themeColor="text1"/>
          <w:rtl/>
        </w:rPr>
        <w:t xml:space="preserve"> به </w:t>
      </w:r>
      <w:r w:rsidRPr="00781059">
        <w:rPr>
          <w:rStyle w:val="Charb"/>
          <w:color w:val="000000" w:themeColor="text1"/>
          <w:rtl/>
        </w:rPr>
        <w:t>اعتراف خود شیعه</w:t>
      </w:r>
      <w:r w:rsidRPr="00781059">
        <w:rPr>
          <w:rStyle w:val="Char0"/>
          <w:color w:val="000000" w:themeColor="text1"/>
          <w:rtl/>
        </w:rPr>
        <w:t xml:space="preserve"> علی رضوان الله علیه فقیر بود و زکاتی بر </w:t>
      </w:r>
      <w:r w:rsidR="00781989" w:rsidRPr="00781059">
        <w:rPr>
          <w:rStyle w:val="Char0"/>
          <w:rFonts w:hint="cs"/>
          <w:color w:val="000000" w:themeColor="text1"/>
          <w:rtl/>
        </w:rPr>
        <w:t xml:space="preserve">عهده </w:t>
      </w:r>
      <w:r w:rsidRPr="00781059">
        <w:rPr>
          <w:rStyle w:val="Char0"/>
          <w:color w:val="000000" w:themeColor="text1"/>
          <w:rtl/>
        </w:rPr>
        <w:t xml:space="preserve">او نبود، بخصوص در </w:t>
      </w:r>
      <w:r w:rsidR="00781989" w:rsidRPr="00781059">
        <w:rPr>
          <w:rStyle w:val="Char0"/>
          <w:rFonts w:hint="cs"/>
          <w:color w:val="000000" w:themeColor="text1"/>
          <w:rtl/>
        </w:rPr>
        <w:t>حیات</w:t>
      </w:r>
      <w:r w:rsidRPr="00781059">
        <w:rPr>
          <w:rStyle w:val="Char0"/>
          <w:color w:val="000000" w:themeColor="text1"/>
          <w:rtl/>
        </w:rPr>
        <w:t xml:space="preserve">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قبل از در دست گرفتن خلافت در هنگام نزول این آیه!!.</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همچنین نماز خودش عبادتی مستقل است، لذا امکان ندارد فردی در نماز خود خاشع و فروتن </w:t>
      </w:r>
      <w:r w:rsidR="00781989" w:rsidRPr="00781059">
        <w:rPr>
          <w:rStyle w:val="Char0"/>
          <w:rFonts w:hint="cs"/>
          <w:color w:val="000000" w:themeColor="text1"/>
          <w:rtl/>
        </w:rPr>
        <w:t>باشد</w:t>
      </w:r>
      <w:r w:rsidRPr="00781059">
        <w:rPr>
          <w:rStyle w:val="Char0"/>
          <w:color w:val="000000" w:themeColor="text1"/>
          <w:rtl/>
        </w:rPr>
        <w:t xml:space="preserve"> و با این همه در حال نماز، زکات و یا صدقه بدهد!! چگونه سائل از علی درخواست می‌کند، درحالی‌که </w:t>
      </w:r>
      <w:r w:rsidRPr="00781059">
        <w:rPr>
          <w:rStyle w:val="Charb"/>
          <w:color w:val="000000" w:themeColor="text1"/>
          <w:rtl/>
        </w:rPr>
        <w:t>علی را در حال نماز</w:t>
      </w:r>
      <w:r w:rsidRPr="00781059">
        <w:rPr>
          <w:rStyle w:val="Char0"/>
          <w:color w:val="000000" w:themeColor="text1"/>
          <w:rtl/>
        </w:rPr>
        <w:t xml:space="preserve"> می‌بینید و چگونه علی به سخن آن شخص گوش می‌دهد و در نماز خود خاشع نمی‌باشد؟!! آیا طرح چنین روایتی، </w:t>
      </w:r>
      <w:r w:rsidR="00781989" w:rsidRPr="00781059">
        <w:rPr>
          <w:rStyle w:val="Char0"/>
          <w:rFonts w:hint="cs"/>
          <w:color w:val="000000" w:themeColor="text1"/>
          <w:rtl/>
        </w:rPr>
        <w:t>ایراد به</w:t>
      </w:r>
      <w:r w:rsidRPr="00781059">
        <w:rPr>
          <w:rStyle w:val="Char0"/>
          <w:color w:val="000000" w:themeColor="text1"/>
          <w:rtl/>
        </w:rPr>
        <w:t xml:space="preserve"> خشوع علی</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نیست، چراکه در نماز به فقیر گوش داده است و با این کلام الهی مخالفت کرده که می‌فرماید: </w:t>
      </w:r>
      <w:r w:rsidR="00B15DE7" w:rsidRPr="00781059">
        <w:rPr>
          <w:rStyle w:val="Char0"/>
          <w:rFonts w:cs="Traditional Arabic"/>
          <w:color w:val="000000" w:themeColor="text1"/>
          <w:shd w:val="clear" w:color="auto" w:fill="FFFFFF"/>
          <w:rtl/>
        </w:rPr>
        <w:t>﴿</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هُمۡ فِي صَلَاتِهِمۡ خَٰشِعُونَ٢</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 </w:t>
      </w:r>
      <w:r w:rsidR="00B15DE7" w:rsidRPr="00781059">
        <w:rPr>
          <w:rStyle w:val="Char"/>
          <w:color w:val="000000" w:themeColor="text1"/>
          <w:rtl/>
        </w:rPr>
        <w:t>[المؤمنون: 2]</w:t>
      </w:r>
      <w:r w:rsidRPr="00781059">
        <w:rPr>
          <w:rStyle w:val="Char0"/>
          <w:color w:val="000000" w:themeColor="text1"/>
          <w:rtl/>
        </w:rPr>
        <w:t xml:space="preserve"> </w:t>
      </w:r>
      <w:r w:rsidRPr="00781059">
        <w:rPr>
          <w:rStyle w:val="Char5"/>
          <w:color w:val="000000" w:themeColor="text1"/>
          <w:rtl/>
        </w:rPr>
        <w:t>«همان کسانی‌که در نمازشان خاشع (و فروتن) هستند»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همچنین اگر </w:t>
      </w:r>
      <w:r w:rsidRPr="00781059">
        <w:rPr>
          <w:rStyle w:val="Charb"/>
          <w:color w:val="000000" w:themeColor="text1"/>
          <w:rtl/>
        </w:rPr>
        <w:t>واقعا عملکرد علی چنین</w:t>
      </w:r>
      <w:r w:rsidRPr="00781059">
        <w:rPr>
          <w:rStyle w:val="Char0"/>
          <w:color w:val="000000" w:themeColor="text1"/>
          <w:rtl/>
        </w:rPr>
        <w:t xml:space="preserve"> بوده</w:t>
      </w:r>
      <w:r w:rsidR="003A4EFA" w:rsidRPr="00781059">
        <w:rPr>
          <w:rStyle w:val="Char0"/>
          <w:rFonts w:hint="cs"/>
          <w:color w:val="000000" w:themeColor="text1"/>
          <w:rtl/>
        </w:rPr>
        <w:t xml:space="preserve"> است</w:t>
      </w:r>
      <w:r w:rsidRPr="00781059">
        <w:rPr>
          <w:rStyle w:val="Char0"/>
          <w:color w:val="000000" w:themeColor="text1"/>
          <w:rtl/>
        </w:rPr>
        <w:t>، چرا شیعه این عمل را در نماز خود انجام نمی‌دهد و تبدیل به سنت مورد اتباع</w:t>
      </w:r>
      <w:r w:rsidR="004A0C60" w:rsidRPr="00781059">
        <w:rPr>
          <w:rStyle w:val="Char0"/>
          <w:color w:val="000000" w:themeColor="text1"/>
          <w:rtl/>
        </w:rPr>
        <w:t xml:space="preserve"> آن‌ها </w:t>
      </w:r>
      <w:r w:rsidRPr="00781059">
        <w:rPr>
          <w:rStyle w:val="Char0"/>
          <w:color w:val="000000" w:themeColor="text1"/>
          <w:rtl/>
        </w:rPr>
        <w:t>پس از علی نشده است؟! حال آنکه علی هم امام و هم قانون‌گذار است!! به علاوه وجود کلمه</w:t>
      </w:r>
      <w:r w:rsidR="003606D2" w:rsidRPr="00781059">
        <w:rPr>
          <w:rStyle w:val="Char0"/>
          <w:color w:val="000000" w:themeColor="text1"/>
          <w:rtl/>
        </w:rPr>
        <w:t>‌</w:t>
      </w:r>
      <w:r w:rsidR="003A4EFA" w:rsidRPr="00781059">
        <w:rPr>
          <w:rStyle w:val="Char0"/>
          <w:rFonts w:hint="cs"/>
          <w:color w:val="000000" w:themeColor="text1"/>
          <w:rtl/>
        </w:rPr>
        <w:t>ی</w:t>
      </w:r>
      <w:r w:rsidRPr="00781059">
        <w:rPr>
          <w:rStyle w:val="Char0"/>
          <w:color w:val="000000" w:themeColor="text1"/>
          <w:rtl/>
        </w:rPr>
        <w:t xml:space="preserve"> «إنما» در این آیه، از ادات حصر است، آیا شیعه ولایت را در علی محصور </w:t>
      </w:r>
      <w:r w:rsidR="003A4EFA" w:rsidRPr="00781059">
        <w:rPr>
          <w:rStyle w:val="Char0"/>
          <w:rFonts w:hint="cs"/>
          <w:color w:val="000000" w:themeColor="text1"/>
          <w:rtl/>
        </w:rPr>
        <w:t>می</w:t>
      </w:r>
      <w:r w:rsidR="003606D2" w:rsidRPr="00781059">
        <w:rPr>
          <w:rStyle w:val="Char0"/>
          <w:color w:val="000000" w:themeColor="text1"/>
          <w:rtl/>
        </w:rPr>
        <w:t>‌</w:t>
      </w:r>
      <w:r w:rsidR="003A4EFA" w:rsidRPr="00781059">
        <w:rPr>
          <w:rStyle w:val="Char0"/>
          <w:rFonts w:hint="cs"/>
          <w:color w:val="000000" w:themeColor="text1"/>
          <w:rtl/>
        </w:rPr>
        <w:t>دانند</w:t>
      </w:r>
      <w:r w:rsidRPr="00781059">
        <w:rPr>
          <w:rStyle w:val="Char0"/>
          <w:color w:val="000000" w:themeColor="text1"/>
          <w:rtl/>
        </w:rPr>
        <w:t xml:space="preserve"> و دیگر امامان را از یاد برده‌اند؟!!</w:t>
      </w:r>
    </w:p>
    <w:p w:rsidR="00994878" w:rsidRPr="00781059" w:rsidRDefault="00994878" w:rsidP="00781059">
      <w:pPr>
        <w:rPr>
          <w:rStyle w:val="Char0"/>
          <w:color w:val="000000" w:themeColor="text1"/>
          <w:rtl/>
        </w:rPr>
      </w:pPr>
      <w:r w:rsidRPr="00781059">
        <w:rPr>
          <w:rStyle w:val="Char0"/>
          <w:color w:val="000000" w:themeColor="text1"/>
          <w:rtl/>
        </w:rPr>
        <w:t>با استدلال به همین استناد شیعه، باید گفت که پس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تنها یک امام وجود داشته</w:t>
      </w:r>
      <w:r w:rsidR="003A4EFA" w:rsidRPr="00781059">
        <w:rPr>
          <w:rStyle w:val="Char0"/>
          <w:rFonts w:hint="cs"/>
          <w:color w:val="000000" w:themeColor="text1"/>
          <w:rtl/>
        </w:rPr>
        <w:t xml:space="preserve"> است</w:t>
      </w:r>
      <w:r w:rsidRPr="00781059">
        <w:rPr>
          <w:rStyle w:val="Char0"/>
          <w:color w:val="000000" w:themeColor="text1"/>
          <w:rtl/>
        </w:rPr>
        <w:t xml:space="preserve"> و آن علی بن ابی طالب است!!</w:t>
      </w:r>
    </w:p>
    <w:p w:rsidR="00994878" w:rsidRPr="00781059" w:rsidRDefault="00994878" w:rsidP="00781059">
      <w:pPr>
        <w:rPr>
          <w:rStyle w:val="Char0"/>
          <w:color w:val="000000" w:themeColor="text1"/>
          <w:rtl/>
        </w:rPr>
      </w:pPr>
      <w:r w:rsidRPr="00781059">
        <w:rPr>
          <w:rStyle w:val="Char0"/>
          <w:color w:val="000000" w:themeColor="text1"/>
          <w:rtl/>
        </w:rPr>
        <w:t>هیثمی در "مجمع الزوائد" در مورد (اسناد) این روایت می‌گوید: «در این روایت کسانی وجود دارند که نمی‌شناسم» و اشاره دارد به اینکه در این روایت راویان مجهولی وجود دارند.</w:t>
      </w:r>
      <w:r w:rsidRPr="00781059">
        <w:rPr>
          <w:rStyle w:val="FootnoteReference"/>
          <w:rFonts w:ascii="IRLotus" w:hAnsi="IRLotus" w:cs="IRNazli"/>
          <w:color w:val="000000" w:themeColor="text1"/>
          <w:rtl/>
          <w:lang w:bidi="fa-IR"/>
        </w:rPr>
        <w:footnoteReference w:id="121"/>
      </w:r>
    </w:p>
    <w:p w:rsidR="00994878" w:rsidRPr="00781059" w:rsidRDefault="00994878" w:rsidP="00781059">
      <w:pPr>
        <w:rPr>
          <w:rStyle w:val="Char0"/>
          <w:color w:val="000000" w:themeColor="text1"/>
          <w:rtl/>
        </w:rPr>
      </w:pPr>
      <w:r w:rsidRPr="00781059">
        <w:rPr>
          <w:rStyle w:val="Char0"/>
          <w:color w:val="000000" w:themeColor="text1"/>
          <w:rtl/>
        </w:rPr>
        <w:t>ابن کثیر در تفسیر خود می‌گوید: «آن را ابن مردویه از علی بن ابی طالب و عمار بن یاسر روایت کرده است و بطور کلی چیزی از این حدیث صحیح نیست، بخاطر ضعف اسانید آن و جهالت راویان آن»</w:t>
      </w:r>
      <w:r w:rsidRPr="00781059">
        <w:rPr>
          <w:rStyle w:val="FootnoteReference"/>
          <w:rFonts w:ascii="IRLotus" w:hAnsi="IRLotus" w:cs="IRNazli"/>
          <w:color w:val="000000" w:themeColor="text1"/>
          <w:rtl/>
          <w:lang w:bidi="fa-IR"/>
        </w:rPr>
        <w:footnoteReference w:id="122"/>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طبرانی در "المعجم الأوسط" می‌گوید: «خال</w:t>
      </w:r>
      <w:r w:rsidR="003A4EFA" w:rsidRPr="00781059">
        <w:rPr>
          <w:rStyle w:val="Char0"/>
          <w:color w:val="000000" w:themeColor="text1"/>
          <w:rtl/>
        </w:rPr>
        <w:t>د بن یزید در روایت آن تنها است»</w:t>
      </w:r>
      <w:r w:rsidRPr="00781059">
        <w:rPr>
          <w:rStyle w:val="Char0"/>
          <w:color w:val="000000" w:themeColor="text1"/>
          <w:rtl/>
        </w:rPr>
        <w:t xml:space="preserve"> و از کسانی که </w:t>
      </w:r>
      <w:r w:rsidR="00781989" w:rsidRPr="00781059">
        <w:rPr>
          <w:rStyle w:val="Char0"/>
          <w:rFonts w:hint="cs"/>
          <w:color w:val="000000" w:themeColor="text1"/>
          <w:rtl/>
        </w:rPr>
        <w:t>تصور نموده</w:t>
      </w:r>
      <w:r w:rsidRPr="00781059">
        <w:rPr>
          <w:rStyle w:val="Char0"/>
          <w:color w:val="000000" w:themeColor="text1"/>
          <w:rtl/>
        </w:rPr>
        <w:t xml:space="preserve"> این روایت در مورد علی نازل شده</w:t>
      </w:r>
      <w:r w:rsidR="003A4EFA" w:rsidRPr="00781059">
        <w:rPr>
          <w:rStyle w:val="Char0"/>
          <w:rFonts w:hint="cs"/>
          <w:color w:val="000000" w:themeColor="text1"/>
          <w:rtl/>
        </w:rPr>
        <w:t xml:space="preserve"> است</w:t>
      </w:r>
      <w:r w:rsidRPr="00781059">
        <w:rPr>
          <w:rStyle w:val="Char0"/>
          <w:color w:val="000000" w:themeColor="text1"/>
          <w:rtl/>
        </w:rPr>
        <w:t>، ثعلبی است که ملقب به حاطب اللیل است، زیرا حدیث صحیح و ضعیف را از یکدیگر جدا نکرده</w:t>
      </w:r>
      <w:r w:rsidR="003A4EFA" w:rsidRPr="00781059">
        <w:rPr>
          <w:rStyle w:val="Char0"/>
          <w:rFonts w:hint="cs"/>
          <w:color w:val="000000" w:themeColor="text1"/>
          <w:rtl/>
        </w:rPr>
        <w:t xml:space="preserve"> است</w:t>
      </w:r>
      <w:r w:rsidRPr="00781059">
        <w:rPr>
          <w:rStyle w:val="Char0"/>
          <w:color w:val="000000" w:themeColor="text1"/>
          <w:rtl/>
        </w:rPr>
        <w:t xml:space="preserve"> و اکثر روایات او از کلبی از ابوصالح است که روایات وی نزد اهل علم از سست‌ترین روایاتی است که در باب تفسیر روایت شده است».</w:t>
      </w:r>
      <w:r w:rsidRPr="00781059">
        <w:rPr>
          <w:rStyle w:val="FootnoteReference"/>
          <w:rFonts w:ascii="IRLotus" w:hAnsi="IRLotus" w:cs="IRNazli"/>
          <w:color w:val="000000" w:themeColor="text1"/>
          <w:rtl/>
          <w:lang w:bidi="fa-IR"/>
        </w:rPr>
        <w:footnoteReference w:id="123"/>
      </w:r>
    </w:p>
    <w:p w:rsidR="00994878" w:rsidRPr="00781059" w:rsidRDefault="00994878" w:rsidP="00781059">
      <w:pPr>
        <w:rPr>
          <w:rStyle w:val="Char0"/>
          <w:color w:val="000000" w:themeColor="text1"/>
          <w:rtl/>
        </w:rPr>
      </w:pPr>
      <w:r w:rsidRPr="00781059">
        <w:rPr>
          <w:rStyle w:val="Char0"/>
          <w:color w:val="000000" w:themeColor="text1"/>
          <w:rtl/>
        </w:rPr>
        <w:lastRenderedPageBreak/>
        <w:t>ابن حجر عسقلانی می‌گوید: «طبرانی آن را در «الأوسط» در شرح حال محمد بن علی صائغ روایت کرده است و نزد ابن مردویة از طریق عمار بن یاسر روایت شده</w:t>
      </w:r>
      <w:r w:rsidR="003A4EFA" w:rsidRPr="00781059">
        <w:rPr>
          <w:rStyle w:val="Char0"/>
          <w:rFonts w:hint="cs"/>
          <w:color w:val="000000" w:themeColor="text1"/>
          <w:rtl/>
        </w:rPr>
        <w:t xml:space="preserve"> است</w:t>
      </w:r>
      <w:r w:rsidRPr="00781059">
        <w:rPr>
          <w:rStyle w:val="Char0"/>
          <w:color w:val="000000" w:themeColor="text1"/>
          <w:rtl/>
        </w:rPr>
        <w:t xml:space="preserve"> که گفت: گدایی در کنار علی </w:t>
      </w:r>
      <w:r w:rsidRPr="00781059">
        <w:rPr>
          <w:rStyle w:val="Charb"/>
          <w:color w:val="000000" w:themeColor="text1"/>
          <w:rtl/>
        </w:rPr>
        <w:t>ایستاد</w:t>
      </w:r>
      <w:r w:rsidRPr="00781059">
        <w:rPr>
          <w:rStyle w:val="Char0"/>
          <w:color w:val="000000" w:themeColor="text1"/>
          <w:rtl/>
        </w:rPr>
        <w:t xml:space="preserve"> درحالی که ایشان مشغول نماز بود ... تا پایان روایت.</w:t>
      </w:r>
    </w:p>
    <w:p w:rsidR="00994878" w:rsidRPr="00781059" w:rsidRDefault="00994878" w:rsidP="00781059">
      <w:pPr>
        <w:rPr>
          <w:rStyle w:val="Char0"/>
          <w:color w:val="000000" w:themeColor="text1"/>
          <w:rtl/>
        </w:rPr>
      </w:pPr>
      <w:r w:rsidRPr="00781059">
        <w:rPr>
          <w:rStyle w:val="Char0"/>
          <w:color w:val="000000" w:themeColor="text1"/>
          <w:rtl/>
        </w:rPr>
        <w:t>در اسناد این روایت خالد بن یزید عمر وجود دارد که متروک است و ثعلبی آن را از طریق ابوذر که حدیثی طویل است، روایت کرده</w:t>
      </w:r>
      <w:r w:rsidR="003A4EFA" w:rsidRPr="00781059">
        <w:rPr>
          <w:rStyle w:val="Char0"/>
          <w:rFonts w:hint="cs"/>
          <w:color w:val="000000" w:themeColor="text1"/>
          <w:rtl/>
        </w:rPr>
        <w:t xml:space="preserve"> است</w:t>
      </w:r>
      <w:r w:rsidRPr="00781059">
        <w:rPr>
          <w:rStyle w:val="Char0"/>
          <w:color w:val="000000" w:themeColor="text1"/>
          <w:rtl/>
        </w:rPr>
        <w:t xml:space="preserve"> و اسناد آن ساقط است.</w:t>
      </w:r>
      <w:r w:rsidRPr="00781059">
        <w:rPr>
          <w:rStyle w:val="FootnoteReference"/>
          <w:rFonts w:ascii="IRLotus" w:hAnsi="IRLotus" w:cs="IRNazli"/>
          <w:color w:val="000000" w:themeColor="text1"/>
          <w:rtl/>
          <w:lang w:bidi="fa-IR"/>
        </w:rPr>
        <w:footnoteReference w:id="124"/>
      </w:r>
    </w:p>
    <w:p w:rsidR="00994878" w:rsidRPr="00781059" w:rsidRDefault="00994878" w:rsidP="00781059">
      <w:pPr>
        <w:rPr>
          <w:rStyle w:val="Char0"/>
          <w:color w:val="000000" w:themeColor="text1"/>
          <w:rtl/>
        </w:rPr>
      </w:pPr>
      <w:r w:rsidRPr="00781059">
        <w:rPr>
          <w:rStyle w:val="Char0"/>
          <w:color w:val="000000" w:themeColor="text1"/>
          <w:rtl/>
        </w:rPr>
        <w:t>بنابراین امکان ندارد اساس رکن امامت بر پایه‌ی چنین آثار ضعیفی باشد!!</w:t>
      </w:r>
    </w:p>
    <w:p w:rsidR="00994878" w:rsidRPr="00781059" w:rsidRDefault="00994878" w:rsidP="00781059">
      <w:pPr>
        <w:rPr>
          <w:rStyle w:val="Char0"/>
          <w:color w:val="000000" w:themeColor="text1"/>
          <w:rtl/>
        </w:rPr>
      </w:pPr>
      <w:r w:rsidRPr="00781059">
        <w:rPr>
          <w:rStyle w:val="Char0"/>
          <w:color w:val="000000" w:themeColor="text1"/>
          <w:rtl/>
        </w:rPr>
        <w:t>این آیه در مورد عباده بن صامت نازل شده</w:t>
      </w:r>
      <w:r w:rsidR="003A4EFA" w:rsidRPr="00781059">
        <w:rPr>
          <w:rStyle w:val="Char0"/>
          <w:rFonts w:hint="cs"/>
          <w:color w:val="000000" w:themeColor="text1"/>
          <w:rtl/>
        </w:rPr>
        <w:t xml:space="preserve"> است</w:t>
      </w:r>
      <w:r w:rsidRPr="00781059">
        <w:rPr>
          <w:rStyle w:val="Char0"/>
          <w:color w:val="000000" w:themeColor="text1"/>
          <w:rtl/>
        </w:rPr>
        <w:t>، آن هنگام که یهود علیه او اعلان جنگ کردند و او از پیمان قبلی خود با یهود برائت جست.</w:t>
      </w:r>
    </w:p>
    <w:p w:rsidR="00994878" w:rsidRPr="00781059" w:rsidRDefault="00994878" w:rsidP="00781059">
      <w:pPr>
        <w:rPr>
          <w:rStyle w:val="Char0"/>
          <w:color w:val="000000" w:themeColor="text1"/>
          <w:rtl/>
        </w:rPr>
      </w:pPr>
      <w:r w:rsidRPr="00781059">
        <w:rPr>
          <w:rStyle w:val="Char0"/>
          <w:color w:val="000000" w:themeColor="text1"/>
          <w:rtl/>
        </w:rPr>
        <w:t>در تفسیر طبری و تفسیر ابن کثیر پیرامون این آیه، از ابن جریر نقل شده</w:t>
      </w:r>
      <w:r w:rsidR="00212B72" w:rsidRPr="00781059">
        <w:rPr>
          <w:rStyle w:val="Char0"/>
          <w:rFonts w:hint="cs"/>
          <w:color w:val="000000" w:themeColor="text1"/>
          <w:rtl/>
        </w:rPr>
        <w:t xml:space="preserve"> است</w:t>
      </w:r>
      <w:r w:rsidRPr="00781059">
        <w:rPr>
          <w:rStyle w:val="Char0"/>
          <w:color w:val="000000" w:themeColor="text1"/>
          <w:rtl/>
        </w:rPr>
        <w:t xml:space="preserve"> که آیه در مورد عباده بن صامت نازل شده است، هنگامی که يهود بنی قينقاع با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جنگيدند، عباده بن صامت (که از بنی عوف بن خزرج بود) از</w:t>
      </w:r>
      <w:r w:rsidR="004A0C60" w:rsidRPr="00781059">
        <w:rPr>
          <w:rStyle w:val="Char0"/>
          <w:color w:val="000000" w:themeColor="text1"/>
          <w:rtl/>
        </w:rPr>
        <w:t xml:space="preserve"> آن‌ها </w:t>
      </w:r>
      <w:r w:rsidRPr="00781059">
        <w:rPr>
          <w:rStyle w:val="Char0"/>
          <w:color w:val="000000" w:themeColor="text1"/>
          <w:rtl/>
        </w:rPr>
        <w:t>بريد و از پيمان آنان اظهار بيزاری کرد و به خدا و رسولش پيوست و گفت: خدا و رسولش و مؤمنان را دوست دارم و از پیمان کفار و دوستی با</w:t>
      </w:r>
      <w:r w:rsidR="004A0C60" w:rsidRPr="00781059">
        <w:rPr>
          <w:rStyle w:val="Char0"/>
          <w:color w:val="000000" w:themeColor="text1"/>
          <w:rtl/>
        </w:rPr>
        <w:t xml:space="preserve"> آن‌ها </w:t>
      </w:r>
      <w:r w:rsidRPr="00781059">
        <w:rPr>
          <w:rStyle w:val="Char0"/>
          <w:color w:val="000000" w:themeColor="text1"/>
          <w:rtl/>
        </w:rPr>
        <w:t>اعلان بیزاری می‌کنم.</w:t>
      </w:r>
    </w:p>
    <w:p w:rsidR="00994878" w:rsidRPr="00781059" w:rsidRDefault="00994878" w:rsidP="00781059">
      <w:pPr>
        <w:rPr>
          <w:rStyle w:val="Char0"/>
          <w:color w:val="000000" w:themeColor="text1"/>
          <w:rtl/>
        </w:rPr>
      </w:pPr>
      <w:r w:rsidRPr="00781059">
        <w:rPr>
          <w:rStyle w:val="Char0"/>
          <w:color w:val="000000" w:themeColor="text1"/>
          <w:rtl/>
        </w:rPr>
        <w:t xml:space="preserve">حافظ ابن کثیر در تفسیر این آیه </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إِنَّمَا وَلِيُّكُمُ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وَرَسُولُهُ</w:t>
      </w:r>
      <w:r w:rsidR="00B15DE7" w:rsidRPr="00781059">
        <w:rPr>
          <w:rStyle w:val="Char7"/>
          <w:rFonts w:hint="cs"/>
          <w:color w:val="000000" w:themeColor="text1"/>
          <w:rtl/>
        </w:rPr>
        <w:t>ۥ</w:t>
      </w:r>
      <w:r w:rsidR="00B15DE7" w:rsidRPr="00781059">
        <w:rPr>
          <w:rStyle w:val="Char7"/>
          <w:color w:val="000000" w:themeColor="text1"/>
          <w:rtl/>
        </w:rPr>
        <w:t xml:space="preserve"> وَ</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ءَامَنُواْ</w:t>
      </w:r>
      <w:r w:rsidR="00B15DE7" w:rsidRPr="00781059">
        <w:rPr>
          <w:rStyle w:val="Char0"/>
          <w:rFonts w:cs="Traditional Arabic"/>
          <w:color w:val="000000" w:themeColor="text1"/>
          <w:shd w:val="clear" w:color="auto" w:fill="FFFFFF"/>
          <w:rtl/>
        </w:rPr>
        <w:t>﴾</w:t>
      </w:r>
      <w:r w:rsidRPr="00781059">
        <w:rPr>
          <w:rStyle w:val="Char0"/>
          <w:color w:val="000000" w:themeColor="text1"/>
          <w:rtl/>
        </w:rPr>
        <w:t xml:space="preserve"> می‌گوید: «یعنی یهود دوستان شما نیستند، بلکه ولایت شما به ال</w:t>
      </w:r>
      <w:r w:rsidR="00212B72" w:rsidRPr="00781059">
        <w:rPr>
          <w:rStyle w:val="Char0"/>
          <w:color w:val="000000" w:themeColor="text1"/>
          <w:rtl/>
        </w:rPr>
        <w:t>له و رسولش و مؤمنان باز می‌گردد</w:t>
      </w:r>
      <w:r w:rsidRPr="00781059">
        <w:rPr>
          <w:rStyle w:val="Char0"/>
          <w:color w:val="000000" w:themeColor="text1"/>
          <w:rtl/>
        </w:rPr>
        <w:t xml:space="preserve"> و این کلام الهی:</w:t>
      </w:r>
      <w:r w:rsidR="00B15DE7" w:rsidRPr="00781059">
        <w:rPr>
          <w:rStyle w:val="Char0"/>
          <w:rFonts w:hint="cs"/>
          <w:color w:val="000000" w:themeColor="text1"/>
          <w:rtl/>
        </w:rPr>
        <w:t xml:space="preserve"> </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وَ</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ءَامَنُواْ </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يُقِيمُونَ </w:t>
      </w:r>
      <w:r w:rsidR="00B15DE7" w:rsidRPr="00781059">
        <w:rPr>
          <w:rStyle w:val="Char7"/>
          <w:rFonts w:hint="cs"/>
          <w:color w:val="000000" w:themeColor="text1"/>
          <w:rtl/>
        </w:rPr>
        <w:t>ٱ</w:t>
      </w:r>
      <w:r w:rsidR="00B15DE7" w:rsidRPr="00781059">
        <w:rPr>
          <w:rStyle w:val="Char7"/>
          <w:rFonts w:hint="eastAsia"/>
          <w:color w:val="000000" w:themeColor="text1"/>
          <w:rtl/>
        </w:rPr>
        <w:t>لصَّلَوٰةَ</w:t>
      </w:r>
      <w:r w:rsidR="00B15DE7" w:rsidRPr="00781059">
        <w:rPr>
          <w:rStyle w:val="Char7"/>
          <w:color w:val="000000" w:themeColor="text1"/>
          <w:rtl/>
        </w:rPr>
        <w:t xml:space="preserve"> وَيُؤۡتُونَ </w:t>
      </w:r>
      <w:r w:rsidR="00B15DE7" w:rsidRPr="00781059">
        <w:rPr>
          <w:rStyle w:val="Char7"/>
          <w:rFonts w:hint="cs"/>
          <w:color w:val="000000" w:themeColor="text1"/>
          <w:rtl/>
        </w:rPr>
        <w:t>ٱ</w:t>
      </w:r>
      <w:r w:rsidR="00B15DE7" w:rsidRPr="00781059">
        <w:rPr>
          <w:rStyle w:val="Char7"/>
          <w:rFonts w:hint="eastAsia"/>
          <w:color w:val="000000" w:themeColor="text1"/>
          <w:rtl/>
        </w:rPr>
        <w:t>لزَّكَوٰةَ</w:t>
      </w:r>
      <w:r w:rsidR="00B15DE7" w:rsidRPr="00781059">
        <w:rPr>
          <w:rStyle w:val="Char7"/>
          <w:color w:val="000000" w:themeColor="text1"/>
          <w:rtl/>
        </w:rPr>
        <w:t xml:space="preserve"> وَهُمۡ رَٰكِعُونَ٥٥</w:t>
      </w:r>
      <w:r w:rsidR="00B15DE7" w:rsidRPr="00781059">
        <w:rPr>
          <w:rStyle w:val="Char0"/>
          <w:rFonts w:cs="Traditional Arabic"/>
          <w:color w:val="000000" w:themeColor="text1"/>
          <w:shd w:val="clear" w:color="auto" w:fill="FFFFFF"/>
          <w:rtl/>
        </w:rPr>
        <w:t>﴾</w:t>
      </w:r>
      <w:r w:rsidRPr="00781059">
        <w:rPr>
          <w:rStyle w:val="Char0"/>
          <w:color w:val="000000" w:themeColor="text1"/>
          <w:rtl/>
        </w:rPr>
        <w:t xml:space="preserve"> یعنی: مؤمنانی که متصف به این صفات هستند: نماز را که از مهم‌ترین ارکان اسلام است و تنها برای خداوند یکتا است، اقامه می‌کنند و زکات را که حق بندگان است و برای یاری ضعیفان و مسکینان نیازمند پرداخت می‌شود، می‌پردازند. اما برخی از مردم در مورد این بخش از آیه: </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وَهُمۡ رَٰكِعُونَ</w:t>
      </w:r>
      <w:r w:rsidR="00B15DE7" w:rsidRPr="00781059">
        <w:rPr>
          <w:rStyle w:val="Char0"/>
          <w:rFonts w:cs="Traditional Arabic"/>
          <w:color w:val="000000" w:themeColor="text1"/>
          <w:shd w:val="clear" w:color="auto" w:fill="FFFFFF"/>
          <w:rtl/>
        </w:rPr>
        <w:t>﴾</w:t>
      </w:r>
      <w:r w:rsidRPr="00781059">
        <w:rPr>
          <w:rStyle w:val="Char0"/>
          <w:color w:val="000000" w:themeColor="text1"/>
          <w:rtl/>
        </w:rPr>
        <w:t xml:space="preserve"> گمان کرده‌اند که این جمله در موضع حال برای</w:t>
      </w:r>
      <w:r w:rsidR="00B15DE7" w:rsidRPr="00781059">
        <w:rPr>
          <w:rStyle w:val="Char0"/>
          <w:rFonts w:hint="cs"/>
          <w:color w:val="000000" w:themeColor="text1"/>
          <w:rtl/>
        </w:rPr>
        <w:t xml:space="preserve"> </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وَيُؤۡتُونَ </w:t>
      </w:r>
      <w:r w:rsidR="00B15DE7" w:rsidRPr="00781059">
        <w:rPr>
          <w:rStyle w:val="Char7"/>
          <w:rFonts w:hint="cs"/>
          <w:color w:val="000000" w:themeColor="text1"/>
          <w:rtl/>
        </w:rPr>
        <w:t>ٱ</w:t>
      </w:r>
      <w:r w:rsidR="00B15DE7" w:rsidRPr="00781059">
        <w:rPr>
          <w:rStyle w:val="Char7"/>
          <w:rFonts w:hint="eastAsia"/>
          <w:color w:val="000000" w:themeColor="text1"/>
          <w:rtl/>
        </w:rPr>
        <w:t>لزَّكَوٰةَ</w:t>
      </w:r>
      <w:r w:rsidR="00B15DE7" w:rsidRPr="00781059">
        <w:rPr>
          <w:rStyle w:val="Char0"/>
          <w:rFonts w:cs="Traditional Arabic"/>
          <w:color w:val="000000" w:themeColor="text1"/>
          <w:shd w:val="clear" w:color="auto" w:fill="FFFFFF"/>
          <w:rtl/>
        </w:rPr>
        <w:t>﴾</w:t>
      </w:r>
      <w:r w:rsidRPr="00781059">
        <w:rPr>
          <w:rStyle w:val="Char0"/>
          <w:color w:val="000000" w:themeColor="text1"/>
          <w:rtl/>
        </w:rPr>
        <w:t xml:space="preserve"> است، یعنی در حال رکوع زکات می‌دهند؛ اگر اینگونه بود، زکات دادن در حال رکوع از دادن آن در دیگر حالات برتر و افضل بود، زیرا دادن زکات در حال رکوع مورد ستایش قرار گرفته است، در صورتی که نزد </w:t>
      </w:r>
      <w:r w:rsidRPr="00781059">
        <w:rPr>
          <w:rStyle w:val="Charb"/>
          <w:color w:val="000000" w:themeColor="text1"/>
          <w:rtl/>
        </w:rPr>
        <w:t>ائمه</w:t>
      </w:r>
      <w:r w:rsidR="003606D2" w:rsidRPr="00781059">
        <w:rPr>
          <w:rStyle w:val="Charb"/>
          <w:color w:val="000000" w:themeColor="text1"/>
          <w:rtl/>
        </w:rPr>
        <w:t>‌</w:t>
      </w:r>
      <w:r w:rsidR="00212B72" w:rsidRPr="00781059">
        <w:rPr>
          <w:rStyle w:val="Charb"/>
          <w:rFonts w:hint="cs"/>
          <w:color w:val="000000" w:themeColor="text1"/>
          <w:rtl/>
        </w:rPr>
        <w:t>ی</w:t>
      </w:r>
      <w:r w:rsidRPr="00781059">
        <w:rPr>
          <w:rStyle w:val="Charb"/>
          <w:color w:val="000000" w:themeColor="text1"/>
          <w:rtl/>
        </w:rPr>
        <w:t xml:space="preserve"> فتوا چنین چیزی مطرح نیست</w:t>
      </w:r>
      <w:r w:rsidRPr="00781059">
        <w:rPr>
          <w:rStyle w:val="Char0"/>
          <w:color w:val="000000" w:themeColor="text1"/>
          <w:rtl/>
        </w:rPr>
        <w:t>؛ حتی برخی در این مورد، اثری از علی بن ابی طالب ذکر کرده‌اند مبنی بر اینکه این آیه در مورد ایشان نازل شده است، آنگاه که در حال رکوع انگشترش را به گدایی نزد وی بخشید.</w:t>
      </w:r>
    </w:p>
    <w:p w:rsidR="00994878" w:rsidRPr="00781059" w:rsidRDefault="00994878" w:rsidP="00781059">
      <w:pPr>
        <w:rPr>
          <w:rStyle w:val="Char0"/>
          <w:color w:val="000000" w:themeColor="text1"/>
          <w:rtl/>
        </w:rPr>
      </w:pPr>
      <w:r w:rsidRPr="00781059">
        <w:rPr>
          <w:rStyle w:val="Char0"/>
          <w:color w:val="000000" w:themeColor="text1"/>
          <w:rtl/>
        </w:rPr>
        <w:lastRenderedPageBreak/>
        <w:t>ابن کثیر روایاتی را که به این مس</w:t>
      </w:r>
      <w:r w:rsidR="00212B72" w:rsidRPr="00781059">
        <w:rPr>
          <w:rStyle w:val="Char0"/>
          <w:rFonts w:hint="cs"/>
          <w:color w:val="000000" w:themeColor="text1"/>
          <w:rtl/>
        </w:rPr>
        <w:t>أ</w:t>
      </w:r>
      <w:r w:rsidRPr="00781059">
        <w:rPr>
          <w:rStyle w:val="Char0"/>
          <w:color w:val="000000" w:themeColor="text1"/>
          <w:rtl/>
        </w:rPr>
        <w:t>له اشاره نموده‌اند، ذکر کرده</w:t>
      </w:r>
      <w:r w:rsidR="00212B72" w:rsidRPr="00781059">
        <w:rPr>
          <w:rStyle w:val="Char0"/>
          <w:rFonts w:hint="cs"/>
          <w:color w:val="000000" w:themeColor="text1"/>
          <w:rtl/>
        </w:rPr>
        <w:t xml:space="preserve"> است</w:t>
      </w:r>
      <w:r w:rsidRPr="00781059">
        <w:rPr>
          <w:rStyle w:val="Char0"/>
          <w:color w:val="000000" w:themeColor="text1"/>
          <w:rtl/>
        </w:rPr>
        <w:t xml:space="preserve"> و سپس تبیین </w:t>
      </w:r>
      <w:r w:rsidR="00781989" w:rsidRPr="00781059">
        <w:rPr>
          <w:rStyle w:val="Char0"/>
          <w:rFonts w:hint="cs"/>
          <w:color w:val="000000" w:themeColor="text1"/>
          <w:rtl/>
        </w:rPr>
        <w:t>نموده</w:t>
      </w:r>
      <w:r w:rsidR="00212B72" w:rsidRPr="00781059">
        <w:rPr>
          <w:rStyle w:val="Char0"/>
          <w:rFonts w:hint="cs"/>
          <w:color w:val="000000" w:themeColor="text1"/>
          <w:rtl/>
        </w:rPr>
        <w:t xml:space="preserve"> </w:t>
      </w:r>
      <w:r w:rsidRPr="00781059">
        <w:rPr>
          <w:rStyle w:val="Char0"/>
          <w:color w:val="000000" w:themeColor="text1"/>
          <w:rtl/>
        </w:rPr>
        <w:t xml:space="preserve">که هیچیک از این روایات صحیح نیست، زیرا اسانید آن ضعیف و رجالش مجهولند. سپس می‌گوید: در احادیث سابق ذکر شد که تمام این آیات در مورد عباده بن صامت نازل شده است، آنجا که </w:t>
      </w:r>
      <w:r w:rsidR="00212B72" w:rsidRPr="00781059">
        <w:rPr>
          <w:rStyle w:val="Char0"/>
          <w:color w:val="000000" w:themeColor="text1"/>
          <w:rtl/>
        </w:rPr>
        <w:t>از پیمان یهود اعلان بیزاری نمود</w:t>
      </w:r>
      <w:r w:rsidRPr="00781059">
        <w:rPr>
          <w:rStyle w:val="Char0"/>
          <w:color w:val="000000" w:themeColor="text1"/>
          <w:rtl/>
        </w:rPr>
        <w:t xml:space="preserve"> و به ولایت و دوستی الله و رسولش و مؤمنان راضی شد.</w:t>
      </w:r>
    </w:p>
    <w:p w:rsidR="00994878" w:rsidRPr="00781059" w:rsidRDefault="00994878" w:rsidP="00781059">
      <w:pPr>
        <w:rPr>
          <w:rStyle w:val="Char0"/>
          <w:color w:val="000000" w:themeColor="text1"/>
          <w:rtl/>
        </w:rPr>
      </w:pPr>
      <w:r w:rsidRPr="00781059">
        <w:rPr>
          <w:rStyle w:val="Charb"/>
          <w:color w:val="000000" w:themeColor="text1"/>
          <w:rtl/>
        </w:rPr>
        <w:t>بر این اساس است که خداوند متعال پس</w:t>
      </w:r>
      <w:r w:rsidR="00781989" w:rsidRPr="00781059">
        <w:rPr>
          <w:rStyle w:val="Charb"/>
          <w:rFonts w:hint="cs"/>
          <w:color w:val="000000" w:themeColor="text1"/>
          <w:rtl/>
        </w:rPr>
        <w:t xml:space="preserve"> از</w:t>
      </w:r>
      <w:r w:rsidRPr="00781059">
        <w:rPr>
          <w:rStyle w:val="Charb"/>
          <w:color w:val="000000" w:themeColor="text1"/>
          <w:rtl/>
        </w:rPr>
        <w:t xml:space="preserve"> این آیات</w:t>
      </w:r>
      <w:r w:rsidRPr="00781059">
        <w:rPr>
          <w:rStyle w:val="Char0"/>
          <w:color w:val="000000" w:themeColor="text1"/>
          <w:rtl/>
        </w:rPr>
        <w:t xml:space="preserve"> می‌فرماید: </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وَمَن يَتَوَلَّ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وَرَسُولَهُ</w:t>
      </w:r>
      <w:r w:rsidR="00B15DE7" w:rsidRPr="00781059">
        <w:rPr>
          <w:rStyle w:val="Char7"/>
          <w:rFonts w:hint="cs"/>
          <w:color w:val="000000" w:themeColor="text1"/>
          <w:rtl/>
        </w:rPr>
        <w:t>ۥ</w:t>
      </w:r>
      <w:r w:rsidR="00B15DE7" w:rsidRPr="00781059">
        <w:rPr>
          <w:rStyle w:val="Char7"/>
          <w:color w:val="000000" w:themeColor="text1"/>
          <w:rtl/>
        </w:rPr>
        <w:t xml:space="preserve"> وَ</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ءَامَنُواْ فَإِنَّ حِزۡبَ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هُمُ </w:t>
      </w:r>
      <w:r w:rsidR="00B15DE7" w:rsidRPr="00781059">
        <w:rPr>
          <w:rStyle w:val="Char7"/>
          <w:rFonts w:hint="cs"/>
          <w:color w:val="000000" w:themeColor="text1"/>
          <w:rtl/>
        </w:rPr>
        <w:t>ٱ</w:t>
      </w:r>
      <w:r w:rsidR="00B15DE7" w:rsidRPr="00781059">
        <w:rPr>
          <w:rStyle w:val="Char7"/>
          <w:rFonts w:hint="eastAsia"/>
          <w:color w:val="000000" w:themeColor="text1"/>
          <w:rtl/>
        </w:rPr>
        <w:t>لۡغَٰلِبُونَ</w:t>
      </w:r>
      <w:r w:rsidR="00B15DE7" w:rsidRPr="00781059">
        <w:rPr>
          <w:rStyle w:val="Char7"/>
          <w:color w:val="000000" w:themeColor="text1"/>
          <w:rtl/>
        </w:rPr>
        <w:t>٥٦</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 </w:t>
      </w:r>
      <w:r w:rsidR="00B15DE7" w:rsidRPr="00781059">
        <w:rPr>
          <w:rStyle w:val="Char"/>
          <w:color w:val="000000" w:themeColor="text1"/>
          <w:rtl/>
        </w:rPr>
        <w:t>[المائدة: 56]</w:t>
      </w:r>
      <w:r w:rsidRPr="00781059">
        <w:rPr>
          <w:rStyle w:val="Char0"/>
          <w:color w:val="000000" w:themeColor="text1"/>
          <w:rtl/>
        </w:rPr>
        <w:t xml:space="preserve"> </w:t>
      </w:r>
      <w:r w:rsidRPr="00781059">
        <w:rPr>
          <w:rStyle w:val="Char5"/>
          <w:color w:val="000000" w:themeColor="text1"/>
          <w:rtl/>
        </w:rPr>
        <w:t>«و هرکس الله و پیامبر او و کسانی‌که ایمان آورده‌اند، دوست بدارد، (او از حزب الله است و) یقیناً حزب الله پیروز است»</w:t>
      </w:r>
      <w:r w:rsidRPr="00781059">
        <w:rPr>
          <w:rStyle w:val="Char0"/>
          <w:color w:val="000000" w:themeColor="text1"/>
          <w:rtl/>
        </w:rPr>
        <w:t>. همچنانکه می‌فرماید:</w:t>
      </w:r>
      <w:r w:rsidR="00B15DE7" w:rsidRPr="00781059">
        <w:rPr>
          <w:rStyle w:val="Char0"/>
          <w:rFonts w:hint="cs"/>
          <w:color w:val="000000" w:themeColor="text1"/>
          <w:rtl/>
        </w:rPr>
        <w:t xml:space="preserve"> </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لَّا تَجِدُ قَوۡمٗا يُؤۡمِنُونَ بِ</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وَ</w:t>
      </w:r>
      <w:r w:rsidR="00B15DE7" w:rsidRPr="00781059">
        <w:rPr>
          <w:rStyle w:val="Char7"/>
          <w:rFonts w:hint="cs"/>
          <w:color w:val="000000" w:themeColor="text1"/>
          <w:rtl/>
        </w:rPr>
        <w:t>ٱ</w:t>
      </w:r>
      <w:r w:rsidR="00B15DE7" w:rsidRPr="00781059">
        <w:rPr>
          <w:rStyle w:val="Char7"/>
          <w:rFonts w:hint="eastAsia"/>
          <w:color w:val="000000" w:themeColor="text1"/>
          <w:rtl/>
        </w:rPr>
        <w:t>لۡيَوۡمِ</w:t>
      </w:r>
      <w:r w:rsidR="00B15DE7" w:rsidRPr="00781059">
        <w:rPr>
          <w:rStyle w:val="Char7"/>
          <w:color w:val="000000" w:themeColor="text1"/>
          <w:rtl/>
        </w:rPr>
        <w:t xml:space="preserve"> </w:t>
      </w:r>
      <w:r w:rsidR="00B15DE7" w:rsidRPr="00781059">
        <w:rPr>
          <w:rStyle w:val="Char7"/>
          <w:rFonts w:hint="cs"/>
          <w:color w:val="000000" w:themeColor="text1"/>
          <w:rtl/>
        </w:rPr>
        <w:t>ٱ</w:t>
      </w:r>
      <w:r w:rsidR="00B15DE7" w:rsidRPr="00781059">
        <w:rPr>
          <w:rStyle w:val="Char7"/>
          <w:rFonts w:hint="eastAsia"/>
          <w:color w:val="000000" w:themeColor="text1"/>
          <w:rtl/>
        </w:rPr>
        <w:t>لۡأٓخِرِ</w:t>
      </w:r>
      <w:r w:rsidR="00B15DE7" w:rsidRPr="00781059">
        <w:rPr>
          <w:rStyle w:val="Char7"/>
          <w:color w:val="000000" w:themeColor="text1"/>
          <w:rtl/>
        </w:rPr>
        <w:t xml:space="preserve"> يُوَآدُّونَ مَنۡ حَآدَّ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وَرَسُولَهُ</w:t>
      </w:r>
      <w:r w:rsidR="00B15DE7" w:rsidRPr="00781059">
        <w:rPr>
          <w:rStyle w:val="Char7"/>
          <w:rFonts w:hint="cs"/>
          <w:color w:val="000000" w:themeColor="text1"/>
          <w:rtl/>
        </w:rPr>
        <w:t>ۥ</w:t>
      </w:r>
      <w:r w:rsidR="00B15DE7" w:rsidRPr="00781059">
        <w:rPr>
          <w:rStyle w:val="Char7"/>
          <w:color w:val="000000" w:themeColor="text1"/>
          <w:rtl/>
        </w:rPr>
        <w:t xml:space="preserve"> وَلَوۡ كَانُوٓاْ ءَابَآءَهُمۡ أَوۡ أَبۡنَآءَهُمۡ أَوۡ إِخۡوَٰنَهُمۡ أَوۡ عَشِيرَتَهُمۡۚ أُوْلَٰٓئِكَ كَتَبَ فِي قُلُوبِهِمُ </w:t>
      </w:r>
      <w:r w:rsidR="00B15DE7" w:rsidRPr="00781059">
        <w:rPr>
          <w:rStyle w:val="Char7"/>
          <w:rFonts w:hint="cs"/>
          <w:color w:val="000000" w:themeColor="text1"/>
          <w:rtl/>
        </w:rPr>
        <w:t>ٱ</w:t>
      </w:r>
      <w:r w:rsidR="00B15DE7" w:rsidRPr="00781059">
        <w:rPr>
          <w:rStyle w:val="Char7"/>
          <w:rFonts w:hint="eastAsia"/>
          <w:color w:val="000000" w:themeColor="text1"/>
          <w:rtl/>
        </w:rPr>
        <w:t>لۡإِيمَٰنَ</w:t>
      </w:r>
      <w:r w:rsidR="00B15DE7" w:rsidRPr="00781059">
        <w:rPr>
          <w:rStyle w:val="Char7"/>
          <w:color w:val="000000" w:themeColor="text1"/>
          <w:rtl/>
        </w:rPr>
        <w:t xml:space="preserve"> وَأَيّ</w:t>
      </w:r>
      <w:r w:rsidR="00B15DE7" w:rsidRPr="00781059">
        <w:rPr>
          <w:rStyle w:val="Char7"/>
          <w:rFonts w:hint="eastAsia"/>
          <w:color w:val="000000" w:themeColor="text1"/>
          <w:rtl/>
        </w:rPr>
        <w:t>َدَهُم</w:t>
      </w:r>
      <w:r w:rsidR="00B15DE7" w:rsidRPr="00781059">
        <w:rPr>
          <w:rStyle w:val="Char7"/>
          <w:color w:val="000000" w:themeColor="text1"/>
          <w:rtl/>
        </w:rPr>
        <w:t xml:space="preserve"> بِرُوحٖ مِّنۡهُۖ وَيُدۡخِلُهُمۡ جَنَّٰتٖ تَجۡرِي مِن تَحۡتِهَا </w:t>
      </w:r>
      <w:r w:rsidR="00B15DE7" w:rsidRPr="00781059">
        <w:rPr>
          <w:rStyle w:val="Char7"/>
          <w:rFonts w:hint="cs"/>
          <w:color w:val="000000" w:themeColor="text1"/>
          <w:rtl/>
        </w:rPr>
        <w:t>ٱ</w:t>
      </w:r>
      <w:r w:rsidR="00B15DE7" w:rsidRPr="00781059">
        <w:rPr>
          <w:rStyle w:val="Char7"/>
          <w:rFonts w:hint="eastAsia"/>
          <w:color w:val="000000" w:themeColor="text1"/>
          <w:rtl/>
        </w:rPr>
        <w:t>لۡأَنۡهَٰرُ</w:t>
      </w:r>
      <w:r w:rsidR="00B15DE7" w:rsidRPr="00781059">
        <w:rPr>
          <w:rStyle w:val="Char7"/>
          <w:color w:val="000000" w:themeColor="text1"/>
          <w:rtl/>
        </w:rPr>
        <w:t xml:space="preserve"> خَٰلِدِينَ فِيهَاۚ رَضِيَ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عَنۡهُمۡ وَرَضُواْ عَنۡهُۚ أُوْلَٰٓئِكَ حِزۡبُ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أَلَآ إِنَّ حِزۡبَ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هُمُ </w:t>
      </w:r>
      <w:r w:rsidR="00B15DE7" w:rsidRPr="00781059">
        <w:rPr>
          <w:rStyle w:val="Char7"/>
          <w:rFonts w:hint="cs"/>
          <w:color w:val="000000" w:themeColor="text1"/>
          <w:rtl/>
        </w:rPr>
        <w:t>ٱ</w:t>
      </w:r>
      <w:r w:rsidR="00B15DE7" w:rsidRPr="00781059">
        <w:rPr>
          <w:rStyle w:val="Char7"/>
          <w:rFonts w:hint="eastAsia"/>
          <w:color w:val="000000" w:themeColor="text1"/>
          <w:rtl/>
        </w:rPr>
        <w:t>لۡمُفۡلِحُونَ</w:t>
      </w:r>
      <w:r w:rsidR="00B15DE7" w:rsidRPr="00781059">
        <w:rPr>
          <w:rStyle w:val="Char7"/>
          <w:color w:val="000000" w:themeColor="text1"/>
          <w:rtl/>
        </w:rPr>
        <w:t>٢٢</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 </w:t>
      </w:r>
      <w:r w:rsidR="00B15DE7" w:rsidRPr="00781059">
        <w:rPr>
          <w:rStyle w:val="Char"/>
          <w:color w:val="000000" w:themeColor="text1"/>
          <w:rtl/>
        </w:rPr>
        <w:t>[المجادلة: 22]</w:t>
      </w:r>
      <w:r w:rsidRPr="00781059">
        <w:rPr>
          <w:rStyle w:val="Char0"/>
          <w:color w:val="000000" w:themeColor="text1"/>
          <w:rtl/>
        </w:rPr>
        <w:t xml:space="preserve"> </w:t>
      </w:r>
      <w:r w:rsidRPr="00781059">
        <w:rPr>
          <w:rStyle w:val="Char5"/>
          <w:color w:val="000000" w:themeColor="text1"/>
          <w:rtl/>
        </w:rPr>
        <w:t>«(ای پیامبر!) هیچ قومی را که ایمان به الله و روز قیامت دارند نمی‌یابی که با کسانی‌که با الله و رسولش (دشمنی و) مخالفت می‌ورزند، دوستی کنند، اگرچه پدران‌شان یا فرزندان‌شان یا برادران‌شان یا خویشاوندان‌شان باشند،</w:t>
      </w:r>
      <w:r w:rsidR="004A0C60" w:rsidRPr="00781059">
        <w:rPr>
          <w:rStyle w:val="Char5"/>
          <w:color w:val="000000" w:themeColor="text1"/>
          <w:rtl/>
        </w:rPr>
        <w:t xml:space="preserve"> آن‌ها </w:t>
      </w:r>
      <w:r w:rsidRPr="00781059">
        <w:rPr>
          <w:rStyle w:val="Char5"/>
          <w:color w:val="000000" w:themeColor="text1"/>
          <w:rtl/>
        </w:rPr>
        <w:t>کسانی هستند که الله ایمان را در (صفحه) دل‌های‌شان نوشته است و به روحی از جانب خود</w:t>
      </w:r>
      <w:r w:rsidR="004A0C60" w:rsidRPr="00781059">
        <w:rPr>
          <w:rStyle w:val="Char5"/>
          <w:color w:val="000000" w:themeColor="text1"/>
          <w:rtl/>
        </w:rPr>
        <w:t xml:space="preserve"> آن‌ها </w:t>
      </w:r>
      <w:r w:rsidRPr="00781059">
        <w:rPr>
          <w:rStyle w:val="Char5"/>
          <w:color w:val="000000" w:themeColor="text1"/>
          <w:rtl/>
        </w:rPr>
        <w:t>را تقویت (و تأیید) نموده است و</w:t>
      </w:r>
      <w:r w:rsidR="004A0C60" w:rsidRPr="00781059">
        <w:rPr>
          <w:rStyle w:val="Char5"/>
          <w:color w:val="000000" w:themeColor="text1"/>
          <w:rtl/>
        </w:rPr>
        <w:t xml:space="preserve"> آن‌ها </w:t>
      </w:r>
      <w:r w:rsidRPr="00781059">
        <w:rPr>
          <w:rStyle w:val="Char5"/>
          <w:color w:val="000000" w:themeColor="text1"/>
          <w:rtl/>
        </w:rPr>
        <w:t>را به باغ‌هایی (از بهشت) وارد می‌کند که نهرها از زیر (درختان) آن جاری است، جاودانه در آن می‌مانند، الله از</w:t>
      </w:r>
      <w:r w:rsidR="004A0C60" w:rsidRPr="00781059">
        <w:rPr>
          <w:rStyle w:val="Char5"/>
          <w:color w:val="000000" w:themeColor="text1"/>
          <w:rtl/>
        </w:rPr>
        <w:t xml:space="preserve"> آن‌ها </w:t>
      </w:r>
      <w:r w:rsidRPr="00781059">
        <w:rPr>
          <w:rStyle w:val="Char5"/>
          <w:color w:val="000000" w:themeColor="text1"/>
          <w:rtl/>
        </w:rPr>
        <w:t>خشنود است و</w:t>
      </w:r>
      <w:r w:rsidR="004A0C60" w:rsidRPr="00781059">
        <w:rPr>
          <w:rStyle w:val="Char5"/>
          <w:color w:val="000000" w:themeColor="text1"/>
          <w:rtl/>
        </w:rPr>
        <w:t xml:space="preserve"> آن‌ها </w:t>
      </w:r>
      <w:r w:rsidRPr="00781059">
        <w:rPr>
          <w:rStyle w:val="Char5"/>
          <w:color w:val="000000" w:themeColor="text1"/>
          <w:rtl/>
        </w:rPr>
        <w:t>(نیز) از الله خشنودند،</w:t>
      </w:r>
      <w:r w:rsidR="004A0C60" w:rsidRPr="00781059">
        <w:rPr>
          <w:rStyle w:val="Char5"/>
          <w:color w:val="000000" w:themeColor="text1"/>
          <w:rtl/>
        </w:rPr>
        <w:t xml:space="preserve"> آن‌ها </w:t>
      </w:r>
      <w:r w:rsidRPr="00781059">
        <w:rPr>
          <w:rStyle w:val="Char5"/>
          <w:color w:val="000000" w:themeColor="text1"/>
          <w:rtl/>
        </w:rPr>
        <w:t>حزب الله هستند، آگاه باشید (و بدانید) همانا حزب الله رستگارانند»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پس هرکس به ولایت الله و پیامبرانش و مؤمنان راضی است، حقیقتا مؤمن است و در دنیا و آخرت رستگار می‌باشد.</w:t>
      </w:r>
    </w:p>
    <w:p w:rsidR="00994878" w:rsidRPr="00781059" w:rsidRDefault="00781989" w:rsidP="00781059">
      <w:pPr>
        <w:rPr>
          <w:rStyle w:val="Char0"/>
          <w:color w:val="000000" w:themeColor="text1"/>
          <w:rtl/>
        </w:rPr>
      </w:pPr>
      <w:r w:rsidRPr="00781059">
        <w:rPr>
          <w:rStyle w:val="Char0"/>
          <w:rFonts w:hint="cs"/>
          <w:color w:val="000000" w:themeColor="text1"/>
          <w:rtl/>
        </w:rPr>
        <w:t>از این</w:t>
      </w:r>
      <w:r w:rsidR="00A9571D" w:rsidRPr="00781059">
        <w:rPr>
          <w:rStyle w:val="Char0"/>
          <w:rFonts w:hint="cs"/>
          <w:color w:val="000000" w:themeColor="text1"/>
          <w:rtl/>
        </w:rPr>
        <w:t>‌</w:t>
      </w:r>
      <w:r w:rsidRPr="00781059">
        <w:rPr>
          <w:rStyle w:val="Char0"/>
          <w:rFonts w:hint="cs"/>
          <w:color w:val="000000" w:themeColor="text1"/>
          <w:rtl/>
        </w:rPr>
        <w:t>رو</w:t>
      </w:r>
      <w:r w:rsidR="00994878" w:rsidRPr="00781059">
        <w:rPr>
          <w:rStyle w:val="Char0"/>
          <w:color w:val="000000" w:themeColor="text1"/>
          <w:rtl/>
        </w:rPr>
        <w:t xml:space="preserve"> اگر هر شیعه‌ای، با رعایت عدل و انصاف، آیات قبل و بعد از این آیه - که آن را آیه</w:t>
      </w:r>
      <w:r w:rsidR="003606D2" w:rsidRPr="00781059">
        <w:rPr>
          <w:rStyle w:val="Char0"/>
          <w:color w:val="000000" w:themeColor="text1"/>
          <w:rtl/>
        </w:rPr>
        <w:t>‌</w:t>
      </w:r>
      <w:r w:rsidR="00E84E0B" w:rsidRPr="00781059">
        <w:rPr>
          <w:rStyle w:val="Char0"/>
          <w:rFonts w:hint="cs"/>
          <w:color w:val="000000" w:themeColor="text1"/>
          <w:rtl/>
        </w:rPr>
        <w:t>ی</w:t>
      </w:r>
      <w:r w:rsidR="00994878" w:rsidRPr="00781059">
        <w:rPr>
          <w:rStyle w:val="Char0"/>
          <w:color w:val="000000" w:themeColor="text1"/>
          <w:rtl/>
        </w:rPr>
        <w:t xml:space="preserve"> ولایت می‌نامند- بخواند، معمای حقیقی آیات و مقصود آن برایش روشن می‌شود؛ اینکه این آیه از مودت و یاری مؤمنان نه موضوع امامت خبر می‌دهد! چرا؟ زیرا الله تعالی قبل از این آیه فرموده است: </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يَٰٓأَيُّهَا </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ءَامَنُواْ لَا تَتَّخِذُواْ </w:t>
      </w:r>
      <w:r w:rsidR="00B15DE7" w:rsidRPr="00781059">
        <w:rPr>
          <w:rStyle w:val="Char7"/>
          <w:rFonts w:hint="cs"/>
          <w:color w:val="000000" w:themeColor="text1"/>
          <w:rtl/>
        </w:rPr>
        <w:t>ٱ</w:t>
      </w:r>
      <w:r w:rsidR="00B15DE7" w:rsidRPr="00781059">
        <w:rPr>
          <w:rStyle w:val="Char7"/>
          <w:rFonts w:hint="eastAsia"/>
          <w:color w:val="000000" w:themeColor="text1"/>
          <w:rtl/>
        </w:rPr>
        <w:t>لۡيَهُودَ</w:t>
      </w:r>
      <w:r w:rsidR="00B15DE7" w:rsidRPr="00781059">
        <w:rPr>
          <w:rStyle w:val="Char7"/>
          <w:color w:val="000000" w:themeColor="text1"/>
          <w:rtl/>
        </w:rPr>
        <w:t xml:space="preserve"> وَ</w:t>
      </w:r>
      <w:r w:rsidR="00B15DE7" w:rsidRPr="00781059">
        <w:rPr>
          <w:rStyle w:val="Char7"/>
          <w:rFonts w:hint="cs"/>
          <w:color w:val="000000" w:themeColor="text1"/>
          <w:rtl/>
        </w:rPr>
        <w:t>ٱ</w:t>
      </w:r>
      <w:r w:rsidR="00B15DE7" w:rsidRPr="00781059">
        <w:rPr>
          <w:rStyle w:val="Char7"/>
          <w:rFonts w:hint="eastAsia"/>
          <w:color w:val="000000" w:themeColor="text1"/>
          <w:rtl/>
        </w:rPr>
        <w:t>لنَّصَٰرَىٰٓ</w:t>
      </w:r>
      <w:r w:rsidR="00B15DE7" w:rsidRPr="00781059">
        <w:rPr>
          <w:rStyle w:val="Char7"/>
          <w:color w:val="000000" w:themeColor="text1"/>
          <w:rtl/>
        </w:rPr>
        <w:t xml:space="preserve"> أَوۡلِيَآءَۘ بَعۡضُهُمۡ أَوۡلِيَآءُ بَعۡضٖۚ وَمَن يَتَوَلَّهُم مِّنكُمۡ فَإِنَّهُ</w:t>
      </w:r>
      <w:r w:rsidR="00B15DE7" w:rsidRPr="00781059">
        <w:rPr>
          <w:rStyle w:val="Char7"/>
          <w:rFonts w:hint="cs"/>
          <w:color w:val="000000" w:themeColor="text1"/>
          <w:rtl/>
        </w:rPr>
        <w:t>ۥ</w:t>
      </w:r>
      <w:r w:rsidR="00B15DE7" w:rsidRPr="00781059">
        <w:rPr>
          <w:rStyle w:val="Char7"/>
          <w:color w:val="000000" w:themeColor="text1"/>
          <w:rtl/>
        </w:rPr>
        <w:t xml:space="preserve"> مِنۡهُمۡۗ إِنَّ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لَا يَهۡدِي </w:t>
      </w:r>
      <w:r w:rsidR="00B15DE7" w:rsidRPr="00781059">
        <w:rPr>
          <w:rStyle w:val="Char7"/>
          <w:rFonts w:hint="cs"/>
          <w:color w:val="000000" w:themeColor="text1"/>
          <w:rtl/>
        </w:rPr>
        <w:t>ٱ</w:t>
      </w:r>
      <w:r w:rsidR="00B15DE7" w:rsidRPr="00781059">
        <w:rPr>
          <w:rStyle w:val="Char7"/>
          <w:rFonts w:hint="eastAsia"/>
          <w:color w:val="000000" w:themeColor="text1"/>
          <w:rtl/>
        </w:rPr>
        <w:t>لۡقَوۡمَ</w:t>
      </w:r>
      <w:r w:rsidR="00B15DE7" w:rsidRPr="00781059">
        <w:rPr>
          <w:rStyle w:val="Char7"/>
          <w:color w:val="000000" w:themeColor="text1"/>
          <w:rtl/>
        </w:rPr>
        <w:t xml:space="preserve"> </w:t>
      </w:r>
      <w:r w:rsidR="00B15DE7" w:rsidRPr="00781059">
        <w:rPr>
          <w:rStyle w:val="Char7"/>
          <w:rFonts w:hint="cs"/>
          <w:color w:val="000000" w:themeColor="text1"/>
          <w:rtl/>
        </w:rPr>
        <w:t>ٱ</w:t>
      </w:r>
      <w:r w:rsidR="00B15DE7" w:rsidRPr="00781059">
        <w:rPr>
          <w:rStyle w:val="Char7"/>
          <w:rFonts w:hint="eastAsia"/>
          <w:color w:val="000000" w:themeColor="text1"/>
          <w:rtl/>
        </w:rPr>
        <w:t>لظَّٰلِمِينَ</w:t>
      </w:r>
      <w:r w:rsidR="00B15DE7" w:rsidRPr="00781059">
        <w:rPr>
          <w:rStyle w:val="Char7"/>
          <w:color w:val="000000" w:themeColor="text1"/>
          <w:rtl/>
        </w:rPr>
        <w:t>٥١</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 </w:t>
      </w:r>
      <w:r w:rsidR="00B15DE7" w:rsidRPr="00781059">
        <w:rPr>
          <w:rStyle w:val="Char"/>
          <w:color w:val="000000" w:themeColor="text1"/>
          <w:rtl/>
        </w:rPr>
        <w:t>[المائدة: 51]</w:t>
      </w:r>
      <w:r w:rsidR="00994878" w:rsidRPr="00781059">
        <w:rPr>
          <w:rStyle w:val="Char0"/>
          <w:color w:val="000000" w:themeColor="text1"/>
          <w:rtl/>
        </w:rPr>
        <w:t xml:space="preserve"> </w:t>
      </w:r>
      <w:r w:rsidR="00994878" w:rsidRPr="00781059">
        <w:rPr>
          <w:rStyle w:val="Char5"/>
          <w:color w:val="000000" w:themeColor="text1"/>
          <w:rtl/>
        </w:rPr>
        <w:t xml:space="preserve">«ای کسانی‌که ایمان آوردید! یهود و نصاری را به دوستی برنگزینید، آنان دوستان </w:t>
      </w:r>
      <w:r w:rsidR="00994878" w:rsidRPr="00781059">
        <w:rPr>
          <w:rStyle w:val="Char5"/>
          <w:color w:val="000000" w:themeColor="text1"/>
          <w:rtl/>
        </w:rPr>
        <w:lastRenderedPageBreak/>
        <w:t>یکدیگرند و کسانی‌که از شما با</w:t>
      </w:r>
      <w:r w:rsidR="004A0C60" w:rsidRPr="00781059">
        <w:rPr>
          <w:rStyle w:val="Char5"/>
          <w:color w:val="000000" w:themeColor="text1"/>
          <w:rtl/>
        </w:rPr>
        <w:t xml:space="preserve"> آن‌ها </w:t>
      </w:r>
      <w:r w:rsidR="00994878" w:rsidRPr="00781059">
        <w:rPr>
          <w:rStyle w:val="Char5"/>
          <w:color w:val="000000" w:themeColor="text1"/>
          <w:rtl/>
        </w:rPr>
        <w:t>دوستی کنند، از</w:t>
      </w:r>
      <w:r w:rsidR="004A0C60" w:rsidRPr="00781059">
        <w:rPr>
          <w:rStyle w:val="Char5"/>
          <w:color w:val="000000" w:themeColor="text1"/>
          <w:rtl/>
        </w:rPr>
        <w:t xml:space="preserve"> آن‌ها </w:t>
      </w:r>
      <w:r w:rsidR="00994878" w:rsidRPr="00781059">
        <w:rPr>
          <w:rStyle w:val="Char5"/>
          <w:color w:val="000000" w:themeColor="text1"/>
          <w:rtl/>
        </w:rPr>
        <w:t>هستند، همانا الله گروه ستمکار را هدایت نمی‌کند»</w:t>
      </w:r>
      <w:r w:rsidR="00994878" w:rsidRPr="00781059">
        <w:rPr>
          <w:rStyle w:val="Char0"/>
          <w:color w:val="000000" w:themeColor="text1"/>
          <w:rtl/>
        </w:rPr>
        <w:t>. تا آنجا که می‌فرماید:</w:t>
      </w:r>
      <w:r w:rsidR="00B15DE7" w:rsidRPr="00781059">
        <w:rPr>
          <w:rStyle w:val="Char0"/>
          <w:rFonts w:hint="cs"/>
          <w:color w:val="000000" w:themeColor="text1"/>
          <w:rtl/>
        </w:rPr>
        <w:t xml:space="preserve"> </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إِنَّمَا وَلِيُّكُمُ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وَرَسُولُهُ</w:t>
      </w:r>
      <w:r w:rsidR="00B15DE7" w:rsidRPr="00781059">
        <w:rPr>
          <w:rStyle w:val="Char7"/>
          <w:rFonts w:hint="cs"/>
          <w:color w:val="000000" w:themeColor="text1"/>
          <w:rtl/>
        </w:rPr>
        <w:t>ۥ</w:t>
      </w:r>
      <w:r w:rsidR="00B15DE7" w:rsidRPr="00781059">
        <w:rPr>
          <w:rStyle w:val="Char7"/>
          <w:color w:val="000000" w:themeColor="text1"/>
          <w:rtl/>
        </w:rPr>
        <w:t xml:space="preserve"> وَ</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ءَامَنُواْ </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يُقِيمُونَ </w:t>
      </w:r>
      <w:r w:rsidR="00B15DE7" w:rsidRPr="00781059">
        <w:rPr>
          <w:rStyle w:val="Char7"/>
          <w:rFonts w:hint="cs"/>
          <w:color w:val="000000" w:themeColor="text1"/>
          <w:rtl/>
        </w:rPr>
        <w:t>ٱ</w:t>
      </w:r>
      <w:r w:rsidR="00B15DE7" w:rsidRPr="00781059">
        <w:rPr>
          <w:rStyle w:val="Char7"/>
          <w:rFonts w:hint="eastAsia"/>
          <w:color w:val="000000" w:themeColor="text1"/>
          <w:rtl/>
        </w:rPr>
        <w:t>لصَّلَوٰةَ</w:t>
      </w:r>
      <w:r w:rsidR="00B15DE7" w:rsidRPr="00781059">
        <w:rPr>
          <w:rStyle w:val="Char7"/>
          <w:color w:val="000000" w:themeColor="text1"/>
          <w:rtl/>
        </w:rPr>
        <w:t xml:space="preserve"> وَيُؤۡتُونَ </w:t>
      </w:r>
      <w:r w:rsidR="00B15DE7" w:rsidRPr="00781059">
        <w:rPr>
          <w:rStyle w:val="Char7"/>
          <w:rFonts w:hint="cs"/>
          <w:color w:val="000000" w:themeColor="text1"/>
          <w:rtl/>
        </w:rPr>
        <w:t>ٱ</w:t>
      </w:r>
      <w:r w:rsidR="00B15DE7" w:rsidRPr="00781059">
        <w:rPr>
          <w:rStyle w:val="Char7"/>
          <w:rFonts w:hint="eastAsia"/>
          <w:color w:val="000000" w:themeColor="text1"/>
          <w:rtl/>
        </w:rPr>
        <w:t>لزَّكَوٰةَ</w:t>
      </w:r>
      <w:r w:rsidR="00B15DE7" w:rsidRPr="00781059">
        <w:rPr>
          <w:rStyle w:val="Char7"/>
          <w:color w:val="000000" w:themeColor="text1"/>
          <w:rtl/>
        </w:rPr>
        <w:t xml:space="preserve"> وَهُمۡ رَٰكِعُونَ٥٥ وَمَن يَتَوَلَّ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وَرَسُولَهُ</w:t>
      </w:r>
      <w:r w:rsidR="00B15DE7" w:rsidRPr="00781059">
        <w:rPr>
          <w:rStyle w:val="Char7"/>
          <w:rFonts w:hint="cs"/>
          <w:color w:val="000000" w:themeColor="text1"/>
          <w:rtl/>
        </w:rPr>
        <w:t>ۥ</w:t>
      </w:r>
      <w:r w:rsidR="00B15DE7" w:rsidRPr="00781059">
        <w:rPr>
          <w:rStyle w:val="Char7"/>
          <w:color w:val="000000" w:themeColor="text1"/>
          <w:rtl/>
        </w:rPr>
        <w:t xml:space="preserve"> وَ</w:t>
      </w:r>
      <w:r w:rsidR="00B15DE7" w:rsidRPr="00781059">
        <w:rPr>
          <w:rStyle w:val="Char7"/>
          <w:rFonts w:hint="cs"/>
          <w:color w:val="000000" w:themeColor="text1"/>
          <w:rtl/>
        </w:rPr>
        <w:t>ٱ</w:t>
      </w:r>
      <w:r w:rsidR="00B15DE7" w:rsidRPr="00781059">
        <w:rPr>
          <w:rStyle w:val="Char7"/>
          <w:rFonts w:hint="eastAsia"/>
          <w:color w:val="000000" w:themeColor="text1"/>
          <w:rtl/>
        </w:rPr>
        <w:t>لَّذِينَ</w:t>
      </w:r>
      <w:r w:rsidR="00B15DE7" w:rsidRPr="00781059">
        <w:rPr>
          <w:rStyle w:val="Char7"/>
          <w:color w:val="000000" w:themeColor="text1"/>
          <w:rtl/>
        </w:rPr>
        <w:t xml:space="preserve"> ءَامَنُواْ فَإِنَّ حِزۡبَ </w:t>
      </w:r>
      <w:r w:rsidR="00B15DE7" w:rsidRPr="00781059">
        <w:rPr>
          <w:rStyle w:val="Char7"/>
          <w:rFonts w:hint="cs"/>
          <w:color w:val="000000" w:themeColor="text1"/>
          <w:rtl/>
        </w:rPr>
        <w:t>ٱ</w:t>
      </w:r>
      <w:r w:rsidR="00B15DE7" w:rsidRPr="00781059">
        <w:rPr>
          <w:rStyle w:val="Char7"/>
          <w:rFonts w:hint="eastAsia"/>
          <w:color w:val="000000" w:themeColor="text1"/>
          <w:rtl/>
        </w:rPr>
        <w:t>للَّهِ</w:t>
      </w:r>
      <w:r w:rsidR="00B15DE7" w:rsidRPr="00781059">
        <w:rPr>
          <w:rStyle w:val="Char7"/>
          <w:color w:val="000000" w:themeColor="text1"/>
          <w:rtl/>
        </w:rPr>
        <w:t xml:space="preserve"> هُمُ </w:t>
      </w:r>
      <w:r w:rsidR="00B15DE7" w:rsidRPr="00781059">
        <w:rPr>
          <w:rStyle w:val="Char7"/>
          <w:rFonts w:hint="cs"/>
          <w:color w:val="000000" w:themeColor="text1"/>
          <w:rtl/>
        </w:rPr>
        <w:t>ٱ</w:t>
      </w:r>
      <w:r w:rsidR="00B15DE7" w:rsidRPr="00781059">
        <w:rPr>
          <w:rStyle w:val="Char7"/>
          <w:rFonts w:hint="eastAsia"/>
          <w:color w:val="000000" w:themeColor="text1"/>
          <w:rtl/>
        </w:rPr>
        <w:t>لۡغَٰلِبُونَ</w:t>
      </w:r>
      <w:r w:rsidR="00B15DE7" w:rsidRPr="00781059">
        <w:rPr>
          <w:rStyle w:val="Char7"/>
          <w:color w:val="000000" w:themeColor="text1"/>
          <w:rtl/>
        </w:rPr>
        <w:t>٥٦</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 </w:t>
      </w:r>
      <w:r w:rsidR="00B15DE7" w:rsidRPr="00781059">
        <w:rPr>
          <w:rStyle w:val="Char"/>
          <w:color w:val="000000" w:themeColor="text1"/>
          <w:rtl/>
        </w:rPr>
        <w:t>[المائدة: 55-56]</w:t>
      </w:r>
      <w:r w:rsidR="00994878" w:rsidRPr="00781059">
        <w:rPr>
          <w:rStyle w:val="Char0"/>
          <w:color w:val="000000" w:themeColor="text1"/>
          <w:rtl/>
        </w:rPr>
        <w:t xml:space="preserve"> </w:t>
      </w:r>
      <w:r w:rsidR="00994878" w:rsidRPr="00781059">
        <w:rPr>
          <w:rStyle w:val="Char5"/>
          <w:color w:val="000000" w:themeColor="text1"/>
          <w:rtl/>
        </w:rPr>
        <w:t>«یار و ولی شما تنها الله است و پیامبرا</w:t>
      </w:r>
      <w:r w:rsidRPr="00781059">
        <w:rPr>
          <w:rStyle w:val="Char5"/>
          <w:rFonts w:hint="cs"/>
          <w:color w:val="000000" w:themeColor="text1"/>
          <w:rtl/>
        </w:rPr>
        <w:t>ن</w:t>
      </w:r>
      <w:r w:rsidR="00994878" w:rsidRPr="00781059">
        <w:rPr>
          <w:rStyle w:val="Char5"/>
          <w:color w:val="000000" w:themeColor="text1"/>
          <w:rtl/>
        </w:rPr>
        <w:t>ش و</w:t>
      </w:r>
      <w:r w:rsidR="004A0C60" w:rsidRPr="00781059">
        <w:rPr>
          <w:rStyle w:val="Char5"/>
          <w:color w:val="000000" w:themeColor="text1"/>
          <w:rtl/>
        </w:rPr>
        <w:t xml:space="preserve"> آن‌ها </w:t>
      </w:r>
      <w:r w:rsidR="00994878" w:rsidRPr="00781059">
        <w:rPr>
          <w:rStyle w:val="Char5"/>
          <w:color w:val="000000" w:themeColor="text1"/>
          <w:rtl/>
        </w:rPr>
        <w:t>که ایمان آورده‌اند، (همان) کسانی‌که نماز را بر پا می‌دارند و آنان ب</w:t>
      </w:r>
      <w:r w:rsidR="00E84E0B" w:rsidRPr="00781059">
        <w:rPr>
          <w:rStyle w:val="Char5"/>
          <w:color w:val="000000" w:themeColor="text1"/>
          <w:rtl/>
        </w:rPr>
        <w:t>ا خشوع و فروتنی زکات را می‌دهند</w:t>
      </w:r>
      <w:r w:rsidR="00994878" w:rsidRPr="00781059">
        <w:rPr>
          <w:rStyle w:val="Char5"/>
          <w:color w:val="000000" w:themeColor="text1"/>
          <w:rtl/>
        </w:rPr>
        <w:t xml:space="preserve"> و هرکس الله و پیامبر او و کسانی‌که ایمان آورده‌اند، دوست بدارد، (او از حزب الله است و) یقیناً حزب الله پیروز است»</w:t>
      </w:r>
      <w:r w:rsidRPr="00781059">
        <w:rPr>
          <w:rStyle w:val="Char5"/>
          <w:rFonts w:hint="cs"/>
          <w:color w:val="000000" w:themeColor="text1"/>
          <w:rtl/>
        </w:rPr>
        <w:t>.</w:t>
      </w:r>
      <w:r w:rsidR="00994878" w:rsidRPr="00781059">
        <w:rPr>
          <w:rStyle w:val="Char0"/>
          <w:color w:val="000000" w:themeColor="text1"/>
          <w:rtl/>
        </w:rPr>
        <w:t xml:space="preserve"> و اینجاست که حق نمایان می‌شود.</w:t>
      </w:r>
    </w:p>
    <w:p w:rsidR="00994878" w:rsidRPr="00781059" w:rsidRDefault="00994878" w:rsidP="00781059">
      <w:pPr>
        <w:rPr>
          <w:rStyle w:val="Char0"/>
          <w:color w:val="000000" w:themeColor="text1"/>
          <w:rtl/>
        </w:rPr>
      </w:pPr>
      <w:r w:rsidRPr="00781059">
        <w:rPr>
          <w:rStyle w:val="Char0"/>
          <w:color w:val="000000" w:themeColor="text1"/>
          <w:rtl/>
        </w:rPr>
        <w:t xml:space="preserve">اما استدلال علمای شیعه به این آیه: </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وَإِذِ </w:t>
      </w:r>
      <w:r w:rsidR="00B15DE7" w:rsidRPr="00781059">
        <w:rPr>
          <w:rStyle w:val="Char7"/>
          <w:rFonts w:hint="cs"/>
          <w:color w:val="000000" w:themeColor="text1"/>
          <w:rtl/>
        </w:rPr>
        <w:t>ٱ</w:t>
      </w:r>
      <w:r w:rsidR="00B15DE7" w:rsidRPr="00781059">
        <w:rPr>
          <w:rStyle w:val="Char7"/>
          <w:rFonts w:hint="eastAsia"/>
          <w:color w:val="000000" w:themeColor="text1"/>
          <w:rtl/>
        </w:rPr>
        <w:t>بۡتَلَىٰٓ</w:t>
      </w:r>
      <w:r w:rsidR="00B15DE7" w:rsidRPr="00781059">
        <w:rPr>
          <w:rStyle w:val="Char7"/>
          <w:color w:val="000000" w:themeColor="text1"/>
          <w:rtl/>
        </w:rPr>
        <w:t xml:space="preserve"> إِبۡرَٰهِ‍ۧمَ رَبُّهُ</w:t>
      </w:r>
      <w:r w:rsidR="00B15DE7" w:rsidRPr="00781059">
        <w:rPr>
          <w:rStyle w:val="Char7"/>
          <w:rFonts w:hint="cs"/>
          <w:color w:val="000000" w:themeColor="text1"/>
          <w:rtl/>
        </w:rPr>
        <w:t>ۥ</w:t>
      </w:r>
      <w:r w:rsidR="00B15DE7" w:rsidRPr="00781059">
        <w:rPr>
          <w:rStyle w:val="Char7"/>
          <w:color w:val="000000" w:themeColor="text1"/>
          <w:rtl/>
        </w:rPr>
        <w:t xml:space="preserve"> بِكَلِمَٰتٖ فَأَتَمَّهُنَّۖ قَالَ إِنِّي جَاعِلُكَ لِلنَّاسِ إِمَامٗاۖ قَالَ وَمِن ذُرِّيَّتِيۖ قَالَ لَا يَنَالُ عَهۡدِي </w:t>
      </w:r>
      <w:r w:rsidR="00B15DE7" w:rsidRPr="00781059">
        <w:rPr>
          <w:rStyle w:val="Char7"/>
          <w:rFonts w:hint="cs"/>
          <w:color w:val="000000" w:themeColor="text1"/>
          <w:rtl/>
        </w:rPr>
        <w:t>ٱ</w:t>
      </w:r>
      <w:r w:rsidR="00B15DE7" w:rsidRPr="00781059">
        <w:rPr>
          <w:rStyle w:val="Char7"/>
          <w:rFonts w:hint="eastAsia"/>
          <w:color w:val="000000" w:themeColor="text1"/>
          <w:rtl/>
        </w:rPr>
        <w:t>لظَّٰلِمِينَ</w:t>
      </w:r>
      <w:r w:rsidR="00B15DE7" w:rsidRPr="00781059">
        <w:rPr>
          <w:rStyle w:val="Char7"/>
          <w:color w:val="000000" w:themeColor="text1"/>
          <w:rtl/>
        </w:rPr>
        <w:t>١٢٤</w:t>
      </w:r>
      <w:r w:rsidR="00B15DE7" w:rsidRPr="00781059">
        <w:rPr>
          <w:rStyle w:val="Char0"/>
          <w:rFonts w:cs="Traditional Arabic"/>
          <w:color w:val="000000" w:themeColor="text1"/>
          <w:shd w:val="clear" w:color="auto" w:fill="FFFFFF"/>
          <w:rtl/>
        </w:rPr>
        <w:t>﴾</w:t>
      </w:r>
      <w:r w:rsidR="00B15DE7" w:rsidRPr="00781059">
        <w:rPr>
          <w:rStyle w:val="Char7"/>
          <w:color w:val="000000" w:themeColor="text1"/>
          <w:rtl/>
        </w:rPr>
        <w:t xml:space="preserve"> </w:t>
      </w:r>
      <w:r w:rsidR="00B15DE7" w:rsidRPr="00781059">
        <w:rPr>
          <w:rStyle w:val="Char"/>
          <w:color w:val="000000" w:themeColor="text1"/>
          <w:rtl/>
        </w:rPr>
        <w:t>[البقرة: 124]</w:t>
      </w:r>
      <w:r w:rsidRPr="00781059">
        <w:rPr>
          <w:rStyle w:val="Char0"/>
          <w:color w:val="000000" w:themeColor="text1"/>
          <w:rtl/>
        </w:rPr>
        <w:t xml:space="preserve"> </w:t>
      </w:r>
      <w:r w:rsidRPr="00781059">
        <w:rPr>
          <w:rStyle w:val="Char5"/>
          <w:color w:val="000000" w:themeColor="text1"/>
          <w:rtl/>
        </w:rPr>
        <w:t>«و (به یاد آورید) هنگامی‌که الله، ابراهیم را با سخنانی (مشتمل بر اوامر و نواهی و تکالیف) آزمود، پس او همه را بخوبی به انجام رسانید. (الله به او) فرمود: بدرستی که من تو را پیشوای مردم قرار می‌دهم. (ابراهیم) گفت: و از فرزندانم (نیز پیشوایانی قرار بده). (الله) فرمود: پیمان و عهد من به ستمکاران نمی‌رسد»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شیعیان برای اثبات امامت و ولایت مورد ادعای خود به این آیه استناد </w:t>
      </w:r>
      <w:r w:rsidR="00E84E0B" w:rsidRPr="00781059">
        <w:rPr>
          <w:rStyle w:val="Char0"/>
          <w:rFonts w:hint="cs"/>
          <w:color w:val="000000" w:themeColor="text1"/>
          <w:rtl/>
        </w:rPr>
        <w:t>می</w:t>
      </w:r>
      <w:r w:rsidR="003606D2" w:rsidRPr="00781059">
        <w:rPr>
          <w:rStyle w:val="Char0"/>
          <w:color w:val="000000" w:themeColor="text1"/>
          <w:rtl/>
        </w:rPr>
        <w:t>‌</w:t>
      </w:r>
      <w:r w:rsidR="00E84E0B" w:rsidRPr="00781059">
        <w:rPr>
          <w:rStyle w:val="Char0"/>
          <w:rFonts w:hint="cs"/>
          <w:color w:val="000000" w:themeColor="text1"/>
          <w:rtl/>
        </w:rPr>
        <w:t>کنند</w:t>
      </w:r>
      <w:r w:rsidRPr="00781059">
        <w:rPr>
          <w:rStyle w:val="Char0"/>
          <w:color w:val="000000" w:themeColor="text1"/>
          <w:rtl/>
        </w:rPr>
        <w:t xml:space="preserve"> و می‌گویند: «ابراهیم</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00B15DE7" w:rsidRPr="00781059">
        <w:rPr>
          <w:rStyle w:val="Char0"/>
          <w:rFonts w:hint="cs"/>
          <w:color w:val="000000" w:themeColor="text1"/>
          <w:rtl/>
        </w:rPr>
        <w:t xml:space="preserve"> </w:t>
      </w:r>
      <w:r w:rsidRPr="00781059">
        <w:rPr>
          <w:rStyle w:val="Char0"/>
          <w:color w:val="000000" w:themeColor="text1"/>
          <w:rtl/>
        </w:rPr>
        <w:t>پیامبر بود و بعد از آزم</w:t>
      </w:r>
      <w:r w:rsidR="00E84E0B" w:rsidRPr="00781059">
        <w:rPr>
          <w:rStyle w:val="Char0"/>
          <w:color w:val="000000" w:themeColor="text1"/>
          <w:rtl/>
        </w:rPr>
        <w:t>ایش امام شد</w:t>
      </w:r>
      <w:r w:rsidRPr="00781059">
        <w:rPr>
          <w:rStyle w:val="Char0"/>
          <w:color w:val="000000" w:themeColor="text1"/>
          <w:rtl/>
        </w:rPr>
        <w:t xml:space="preserve"> و با این گفته می‌خواهند ثابت کنند که امامت برتر از نبوت است تا بر مقام امامان بیفزایند و مقام و جایگاه</w:t>
      </w:r>
      <w:r w:rsidR="004A0C60" w:rsidRPr="00781059">
        <w:rPr>
          <w:rStyle w:val="Char0"/>
          <w:color w:val="000000" w:themeColor="text1"/>
          <w:rtl/>
        </w:rPr>
        <w:t xml:space="preserve"> آن‌ها </w:t>
      </w:r>
      <w:r w:rsidRPr="00781059">
        <w:rPr>
          <w:rStyle w:val="Char0"/>
          <w:color w:val="000000" w:themeColor="text1"/>
          <w:rtl/>
        </w:rPr>
        <w:t>را بالا ببرند، این رویه و طریقی است که تمام علمای شیعه که اقوال خود را از کتاب‌های‌شان می‌گیرند، بدان چنگ زده‌اند؛ از جمله طباطبا</w:t>
      </w:r>
      <w:r w:rsidR="00E84E0B" w:rsidRPr="00781059">
        <w:rPr>
          <w:rStyle w:val="Char0"/>
          <w:rFonts w:hint="cs"/>
          <w:color w:val="000000" w:themeColor="text1"/>
          <w:rtl/>
        </w:rPr>
        <w:t>ی</w:t>
      </w:r>
      <w:r w:rsidRPr="00781059">
        <w:rPr>
          <w:rStyle w:val="Char0"/>
          <w:color w:val="000000" w:themeColor="text1"/>
          <w:rtl/>
        </w:rPr>
        <w:t>ی در تفسیر "المیزان" در تفسیر این آیه می‌گوید: «واضح و مبرهن است که امامت غیر از نبوت است، زیرا انتخاب ابراهیم</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به عنوان امام، پس از آزمایش او توسط پروردگار رخ داد، ابراهیم درحالی‌که پیامبری از پیامبران بود، پس از آزمایش تبدیل به امامی برای مردم گشت</w:t>
      </w:r>
      <w:r w:rsidR="00781989" w:rsidRPr="00781059">
        <w:rPr>
          <w:rStyle w:val="Char0"/>
          <w:rFonts w:hint="cs"/>
          <w:color w:val="000000" w:themeColor="text1"/>
          <w:rtl/>
        </w:rPr>
        <w:t>؛</w:t>
      </w:r>
      <w:r w:rsidRPr="00781059">
        <w:rPr>
          <w:rStyle w:val="Char0"/>
          <w:color w:val="000000" w:themeColor="text1"/>
          <w:rtl/>
        </w:rPr>
        <w:t xml:space="preserve"> و معنای آن این است که امامت عهد و پیمان الهی است که به ظالمان نمی‌رسد».</w:t>
      </w:r>
    </w:p>
    <w:p w:rsidR="00994878" w:rsidRPr="00781059" w:rsidRDefault="00994878" w:rsidP="00781059">
      <w:pPr>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 xml:space="preserve">ها به این شکل می‌خواهند از مقام نبوت بکاهند، بلکه حتی امامت پیامبران را نفی کنند و این قاعده معلوم و مشخص را نقض می‌کنند که: هر پیامبر </w:t>
      </w:r>
      <w:r w:rsidR="00E84E0B" w:rsidRPr="00781059">
        <w:rPr>
          <w:rStyle w:val="Char0"/>
          <w:color w:val="000000" w:themeColor="text1"/>
          <w:rtl/>
        </w:rPr>
        <w:t>امام است و هر امامی پیامبر نیست</w:t>
      </w:r>
      <w:r w:rsidR="00781989" w:rsidRPr="00781059">
        <w:rPr>
          <w:rStyle w:val="Char0"/>
          <w:rFonts w:hint="cs"/>
          <w:color w:val="000000" w:themeColor="text1"/>
          <w:rtl/>
        </w:rPr>
        <w:t>؛</w:t>
      </w:r>
      <w:r w:rsidRPr="00781059">
        <w:rPr>
          <w:rStyle w:val="Char0"/>
          <w:color w:val="000000" w:themeColor="text1"/>
          <w:rtl/>
        </w:rPr>
        <w:t xml:space="preserve"> و دلیل صحت این قاعده کلام خداوند متعال است که می‌فرماید: </w:t>
      </w:r>
      <w:r w:rsidR="000C4274" w:rsidRPr="00781059">
        <w:rPr>
          <w:rStyle w:val="Char0"/>
          <w:rFonts w:cs="Traditional Arabic"/>
          <w:color w:val="000000" w:themeColor="text1"/>
          <w:shd w:val="clear" w:color="auto" w:fill="FFFFFF"/>
          <w:rtl/>
        </w:rPr>
        <w:t>﴿</w:t>
      </w:r>
      <w:r w:rsidR="000C4274" w:rsidRPr="00781059">
        <w:rPr>
          <w:rStyle w:val="Char7"/>
          <w:color w:val="000000" w:themeColor="text1"/>
          <w:rtl/>
        </w:rPr>
        <w:t>وَ</w:t>
      </w:r>
      <w:r w:rsidR="000C4274" w:rsidRPr="00781059">
        <w:rPr>
          <w:rStyle w:val="Char7"/>
          <w:rFonts w:hint="cs"/>
          <w:color w:val="000000" w:themeColor="text1"/>
          <w:rtl/>
        </w:rPr>
        <w:t>ٱ</w:t>
      </w:r>
      <w:r w:rsidR="000C4274" w:rsidRPr="00781059">
        <w:rPr>
          <w:rStyle w:val="Char7"/>
          <w:rFonts w:hint="eastAsia"/>
          <w:color w:val="000000" w:themeColor="text1"/>
          <w:rtl/>
        </w:rPr>
        <w:t>لَّذِينَ</w:t>
      </w:r>
      <w:r w:rsidR="000C4274" w:rsidRPr="00781059">
        <w:rPr>
          <w:rStyle w:val="Char7"/>
          <w:color w:val="000000" w:themeColor="text1"/>
          <w:rtl/>
        </w:rPr>
        <w:t xml:space="preserve"> </w:t>
      </w:r>
      <w:r w:rsidR="000C4274" w:rsidRPr="00A25E35">
        <w:rPr>
          <w:rStyle w:val="Char7"/>
          <w:color w:val="000000" w:themeColor="text1"/>
          <w:spacing w:val="-3"/>
          <w:rtl/>
        </w:rPr>
        <w:t>يَقُولُونَ رَبَّنَا هَبۡ لَنَا مِنۡ أَزۡوَٰجِنَا وَذُرِّيَّٰتِنَا قُرَّةَ أَعۡيُنٖ وَ</w:t>
      </w:r>
      <w:r w:rsidR="000C4274" w:rsidRPr="00A25E35">
        <w:rPr>
          <w:rStyle w:val="Char7"/>
          <w:rFonts w:hint="cs"/>
          <w:color w:val="000000" w:themeColor="text1"/>
          <w:spacing w:val="-3"/>
          <w:rtl/>
        </w:rPr>
        <w:t>ٱ</w:t>
      </w:r>
      <w:r w:rsidR="000C4274" w:rsidRPr="00A25E35">
        <w:rPr>
          <w:rStyle w:val="Char7"/>
          <w:rFonts w:hint="eastAsia"/>
          <w:color w:val="000000" w:themeColor="text1"/>
          <w:spacing w:val="-3"/>
          <w:rtl/>
        </w:rPr>
        <w:t>جۡعَلۡنَا</w:t>
      </w:r>
      <w:r w:rsidR="000C4274" w:rsidRPr="00A25E35">
        <w:rPr>
          <w:rStyle w:val="Char7"/>
          <w:color w:val="000000" w:themeColor="text1"/>
          <w:spacing w:val="-3"/>
          <w:rtl/>
        </w:rPr>
        <w:t xml:space="preserve"> لِلۡمُتَّقِينَ إِمَامًا٧٤</w:t>
      </w:r>
      <w:r w:rsidR="000C4274" w:rsidRPr="00A25E35">
        <w:rPr>
          <w:rStyle w:val="Char0"/>
          <w:rFonts w:cs="Traditional Arabic"/>
          <w:color w:val="000000" w:themeColor="text1"/>
          <w:spacing w:val="-3"/>
          <w:shd w:val="clear" w:color="auto" w:fill="FFFFFF"/>
          <w:rtl/>
        </w:rPr>
        <w:t>﴾</w:t>
      </w:r>
      <w:r w:rsidR="000C4274" w:rsidRPr="00A25E35">
        <w:rPr>
          <w:rStyle w:val="Char7"/>
          <w:color w:val="000000" w:themeColor="text1"/>
          <w:spacing w:val="-3"/>
          <w:rtl/>
        </w:rPr>
        <w:t xml:space="preserve"> </w:t>
      </w:r>
      <w:r w:rsidR="000C4274" w:rsidRPr="00A25E35">
        <w:rPr>
          <w:rStyle w:val="Char"/>
          <w:color w:val="000000" w:themeColor="text1"/>
          <w:spacing w:val="-3"/>
          <w:rtl/>
        </w:rPr>
        <w:t>[الفرقان: 74]</w:t>
      </w:r>
      <w:r w:rsidRPr="00781059">
        <w:rPr>
          <w:rStyle w:val="Char0"/>
          <w:color w:val="000000" w:themeColor="text1"/>
          <w:rtl/>
        </w:rPr>
        <w:t xml:space="preserve"> </w:t>
      </w:r>
      <w:r w:rsidRPr="00781059">
        <w:rPr>
          <w:rStyle w:val="Char5"/>
          <w:color w:val="000000" w:themeColor="text1"/>
          <w:rtl/>
        </w:rPr>
        <w:lastRenderedPageBreak/>
        <w:t>«و کسانی‌که می‌گویند: پروردگارا! از همسران‌مان و فرزندان‌مان مایه روشنی چشم به ما عطا فرما و ما را برای پرهیزگاران امام و پیشوا قرار بده»</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مستحب است هر انسان مؤمنی این دعا را بخواند تا خداوند او را امامی برای متقین گرداند؛ درحالی‌که نه شرعا و نه عقلا برای شخص مؤمن جایز نیست</w:t>
      </w:r>
      <w:r w:rsidR="00E84E0B" w:rsidRPr="00781059">
        <w:rPr>
          <w:rStyle w:val="Char0"/>
          <w:rFonts w:hint="cs"/>
          <w:color w:val="000000" w:themeColor="text1"/>
          <w:rtl/>
        </w:rPr>
        <w:t>،</w:t>
      </w:r>
      <w:r w:rsidRPr="00781059">
        <w:rPr>
          <w:rStyle w:val="Char0"/>
          <w:color w:val="000000" w:themeColor="text1"/>
          <w:rtl/>
        </w:rPr>
        <w:t xml:space="preserve"> دعا کند که خداوند او را پیامبر </w:t>
      </w:r>
      <w:r w:rsidR="00032D3B" w:rsidRPr="00781059">
        <w:rPr>
          <w:rStyle w:val="Char0"/>
          <w:rFonts w:hint="cs"/>
          <w:color w:val="000000" w:themeColor="text1"/>
          <w:rtl/>
        </w:rPr>
        <w:t>ب</w:t>
      </w:r>
      <w:r w:rsidRPr="00781059">
        <w:rPr>
          <w:rStyle w:val="Char0"/>
          <w:color w:val="000000" w:themeColor="text1"/>
          <w:rtl/>
        </w:rPr>
        <w:t>گرداند؛ از اینجا میزان جهل و نادانی علمای شیعه مشخص می‌شود که می‌خواهند متعصبانه و از روی تحزب دین خود را یاری دهند.</w:t>
      </w:r>
    </w:p>
    <w:p w:rsidR="00994878" w:rsidRPr="00781059" w:rsidRDefault="00994878" w:rsidP="00781059">
      <w:pPr>
        <w:rPr>
          <w:rStyle w:val="Char0"/>
          <w:color w:val="000000" w:themeColor="text1"/>
          <w:rtl/>
        </w:rPr>
      </w:pPr>
      <w:r w:rsidRPr="00781059">
        <w:rPr>
          <w:rStyle w:val="Char0"/>
          <w:color w:val="000000" w:themeColor="text1"/>
          <w:rtl/>
        </w:rPr>
        <w:t>در اینجا از تمامی شیعیان می‌پرسم: کدام یک نزد الله تعالی برتر و دارای مقام والاتری است، نبوت یا امامت؟!!</w:t>
      </w:r>
    </w:p>
    <w:p w:rsidR="00994878" w:rsidRPr="00781059" w:rsidRDefault="00994878" w:rsidP="00781059">
      <w:pPr>
        <w:rPr>
          <w:rStyle w:val="Char0"/>
          <w:color w:val="000000" w:themeColor="text1"/>
          <w:rtl/>
        </w:rPr>
      </w:pPr>
      <w:r w:rsidRPr="00781059">
        <w:rPr>
          <w:rStyle w:val="Char0"/>
          <w:color w:val="000000" w:themeColor="text1"/>
          <w:rtl/>
        </w:rPr>
        <w:t>تمام شیعیان پاسخ خواهند داد: امامت برتر از نبوت است! حال با این پاسخ، بگویید کدامیک برتر است: ابراهیم علیه الصلاة والسلام یا علی</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س</w:t>
      </w:r>
      <w:r w:rsidRPr="00781059">
        <w:rPr>
          <w:rStyle w:val="Char0"/>
          <w:color w:val="000000" w:themeColor="text1"/>
          <w:rtl/>
        </w:rPr>
        <w:t xml:space="preserve">؟! </w:t>
      </w:r>
      <w:r w:rsidR="00032D3B" w:rsidRPr="00781059">
        <w:rPr>
          <w:rStyle w:val="Char0"/>
          <w:rFonts w:hint="cs"/>
          <w:color w:val="000000" w:themeColor="text1"/>
          <w:rtl/>
        </w:rPr>
        <w:t>همه</w:t>
      </w:r>
      <w:r w:rsidR="00032D3B" w:rsidRPr="00781059">
        <w:rPr>
          <w:rStyle w:val="Char0"/>
          <w:color w:val="000000" w:themeColor="text1"/>
          <w:rtl/>
        </w:rPr>
        <w:t xml:space="preserve"> شیع</w:t>
      </w:r>
      <w:r w:rsidR="00032D3B" w:rsidRPr="00781059">
        <w:rPr>
          <w:rStyle w:val="Char0"/>
          <w:rFonts w:hint="cs"/>
          <w:color w:val="000000" w:themeColor="text1"/>
          <w:rtl/>
        </w:rPr>
        <w:t>یان</w:t>
      </w:r>
      <w:r w:rsidRPr="00781059">
        <w:rPr>
          <w:rStyle w:val="Char0"/>
          <w:color w:val="000000" w:themeColor="text1"/>
          <w:rtl/>
        </w:rPr>
        <w:t xml:space="preserve"> بدون تردید خواهند گفت: علی برتر است، زیرا وی امام است و از ابراهیم جایگاه والاتری دارد! پس می‌گویم: چگونه چنین چیزی ممکن است درحالی‌که ابراهیم دو کرامت نبوت و امامت را در خود جمع کرده است، حال آنکه علی امام بود و پیامبر نبود؟!!</w:t>
      </w:r>
    </w:p>
    <w:p w:rsidR="00994878" w:rsidRPr="00781059" w:rsidRDefault="00994878" w:rsidP="00781059">
      <w:pPr>
        <w:rPr>
          <w:rStyle w:val="Char0"/>
          <w:color w:val="000000" w:themeColor="text1"/>
          <w:rtl/>
        </w:rPr>
      </w:pPr>
      <w:r w:rsidRPr="00781059">
        <w:rPr>
          <w:rStyle w:val="Char0"/>
          <w:color w:val="000000" w:themeColor="text1"/>
          <w:rtl/>
        </w:rPr>
        <w:t>همچنین از آنجا که شما معتقدید، امامت برتر از نبوت است، پس هریک از امامان دوازده</w:t>
      </w:r>
      <w:r w:rsidR="003606D2" w:rsidRPr="00781059">
        <w:rPr>
          <w:rStyle w:val="Char0"/>
          <w:color w:val="000000" w:themeColor="text1"/>
          <w:rtl/>
        </w:rPr>
        <w:t>‌</w:t>
      </w:r>
      <w:r w:rsidRPr="00781059">
        <w:rPr>
          <w:rStyle w:val="Char0"/>
          <w:color w:val="000000" w:themeColor="text1"/>
          <w:rtl/>
        </w:rPr>
        <w:t>گانه</w:t>
      </w:r>
      <w:r w:rsidR="003606D2" w:rsidRPr="00781059">
        <w:rPr>
          <w:rStyle w:val="Char0"/>
          <w:color w:val="000000" w:themeColor="text1"/>
          <w:rtl/>
        </w:rPr>
        <w:t>‌</w:t>
      </w:r>
      <w:r w:rsidR="00E84E0B" w:rsidRPr="00781059">
        <w:rPr>
          <w:rStyle w:val="Char0"/>
          <w:rFonts w:hint="cs"/>
          <w:color w:val="000000" w:themeColor="text1"/>
          <w:rtl/>
        </w:rPr>
        <w:t>ی</w:t>
      </w:r>
      <w:r w:rsidRPr="00781059">
        <w:rPr>
          <w:rStyle w:val="Char0"/>
          <w:color w:val="000000" w:themeColor="text1"/>
          <w:rtl/>
        </w:rPr>
        <w:t xml:space="preserve"> شما برتر از هر پیامبر، حتی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و روایات شما در این مورد واضح و متعدد است؛ از جمله از امامان روایت شده</w:t>
      </w:r>
      <w:r w:rsidR="00E84E0B" w:rsidRPr="00781059">
        <w:rPr>
          <w:rStyle w:val="Char0"/>
          <w:rFonts w:hint="cs"/>
          <w:color w:val="000000" w:themeColor="text1"/>
          <w:rtl/>
        </w:rPr>
        <w:t xml:space="preserve"> </w:t>
      </w:r>
      <w:r w:rsidRPr="00781059">
        <w:rPr>
          <w:rStyle w:val="Char0"/>
          <w:color w:val="000000" w:themeColor="text1"/>
          <w:rtl/>
        </w:rPr>
        <w:t>که گفتند: «ما با خداوند حالاتی داریم که هیچ فرشته</w:t>
      </w:r>
      <w:r w:rsidR="003606D2" w:rsidRPr="00781059">
        <w:rPr>
          <w:rStyle w:val="Char0"/>
          <w:color w:val="000000" w:themeColor="text1"/>
          <w:rtl/>
        </w:rPr>
        <w:t>‌</w:t>
      </w:r>
      <w:r w:rsidR="00E84E0B" w:rsidRPr="00781059">
        <w:rPr>
          <w:rStyle w:val="Char0"/>
          <w:rFonts w:hint="cs"/>
          <w:color w:val="000000" w:themeColor="text1"/>
          <w:rtl/>
        </w:rPr>
        <w:t>ی</w:t>
      </w:r>
      <w:r w:rsidRPr="00781059">
        <w:rPr>
          <w:rStyle w:val="Char0"/>
          <w:color w:val="000000" w:themeColor="text1"/>
          <w:rtl/>
        </w:rPr>
        <w:t xml:space="preserve"> مقرب و نبی</w:t>
      </w:r>
      <w:r w:rsidR="003606D2" w:rsidRPr="00781059">
        <w:rPr>
          <w:rStyle w:val="Char0"/>
          <w:color w:val="000000" w:themeColor="text1"/>
          <w:rtl/>
        </w:rPr>
        <w:t>‌</w:t>
      </w:r>
      <w:r w:rsidRPr="00781059">
        <w:rPr>
          <w:rStyle w:val="Char0"/>
          <w:color w:val="000000" w:themeColor="text1"/>
          <w:rtl/>
        </w:rPr>
        <w:t>مرسل را یارای درک و رسیدن به آن حالات نیست»</w:t>
      </w:r>
      <w:r w:rsidRPr="00781059">
        <w:rPr>
          <w:rStyle w:val="FootnoteReference"/>
          <w:rFonts w:ascii="IRLotus" w:hAnsi="IRLotus" w:cs="IRNazli"/>
          <w:color w:val="000000" w:themeColor="text1"/>
          <w:rtl/>
          <w:lang w:bidi="fa-IR"/>
        </w:rPr>
        <w:footnoteReference w:id="12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وقتی</w:t>
      </w:r>
      <w:r w:rsidR="004A0C60" w:rsidRPr="00781059">
        <w:rPr>
          <w:rStyle w:val="Char0"/>
          <w:color w:val="000000" w:themeColor="text1"/>
          <w:rtl/>
        </w:rPr>
        <w:t xml:space="preserve"> آن‌ها </w:t>
      </w:r>
      <w:r w:rsidRPr="00781059">
        <w:rPr>
          <w:rStyle w:val="Char0"/>
          <w:color w:val="000000" w:themeColor="text1"/>
          <w:rtl/>
        </w:rPr>
        <w:t xml:space="preserve">را با چنین واقعیت‌هایی مواجه می‌کنیم، عصبانی </w:t>
      </w:r>
      <w:r w:rsidR="00E84E0B" w:rsidRPr="00781059">
        <w:rPr>
          <w:rStyle w:val="Char0"/>
          <w:rFonts w:hint="cs"/>
          <w:color w:val="000000" w:themeColor="text1"/>
          <w:rtl/>
        </w:rPr>
        <w:t>می</w:t>
      </w:r>
      <w:r w:rsidR="003606D2" w:rsidRPr="00781059">
        <w:rPr>
          <w:rStyle w:val="Char0"/>
          <w:color w:val="000000" w:themeColor="text1"/>
          <w:rtl/>
        </w:rPr>
        <w:t>‌</w:t>
      </w:r>
      <w:r w:rsidR="00E84E0B" w:rsidRPr="00781059">
        <w:rPr>
          <w:rStyle w:val="Char0"/>
          <w:rFonts w:hint="cs"/>
          <w:color w:val="000000" w:themeColor="text1"/>
          <w:rtl/>
        </w:rPr>
        <w:t>شوند</w:t>
      </w:r>
      <w:r w:rsidRPr="00781059">
        <w:rPr>
          <w:rStyle w:val="Char0"/>
          <w:color w:val="000000" w:themeColor="text1"/>
          <w:rtl/>
        </w:rPr>
        <w:t xml:space="preserve"> و می‌گویند: ما امامان را بر پیامبران برتری نمی‌دهیم. این درحالی است که به وضوح شاهد آنیم که دین شیعه به امامان جایگاه و مقام‌هایی می‌دهد که پیامبر از</w:t>
      </w:r>
      <w:r w:rsidR="004A0C60" w:rsidRPr="00781059">
        <w:rPr>
          <w:rStyle w:val="Char0"/>
          <w:color w:val="000000" w:themeColor="text1"/>
          <w:rtl/>
        </w:rPr>
        <w:t xml:space="preserve"> آن‌ها</w:t>
      </w:r>
      <w:r w:rsidR="00F87C52" w:rsidRPr="00781059">
        <w:rPr>
          <w:rStyle w:val="Char0"/>
          <w:color w:val="000000" w:themeColor="text1"/>
          <w:rtl/>
        </w:rPr>
        <w:t xml:space="preserve"> بی‌</w:t>
      </w:r>
      <w:r w:rsidRPr="00781059">
        <w:rPr>
          <w:rStyle w:val="Char0"/>
          <w:color w:val="000000" w:themeColor="text1"/>
          <w:rtl/>
        </w:rPr>
        <w:t>بهره‌ است، پیامبری که فقط به او وحی می‌شود، درحالی‌که امامان خود را غیب دان و حاکم بر تمامی ذرات هستی می‌دانند!!</w:t>
      </w:r>
    </w:p>
    <w:p w:rsidR="00994878" w:rsidRPr="00781059" w:rsidRDefault="00994878" w:rsidP="00781059">
      <w:pPr>
        <w:rPr>
          <w:rStyle w:val="Char0"/>
          <w:color w:val="000000" w:themeColor="text1"/>
          <w:rtl/>
        </w:rPr>
      </w:pPr>
      <w:r w:rsidRPr="00781059">
        <w:rPr>
          <w:rStyle w:val="Char0"/>
          <w:color w:val="000000" w:themeColor="text1"/>
          <w:rtl/>
        </w:rPr>
        <w:t xml:space="preserve">به این ترتیب اگر یکی از امامان نزد پیامبر و در یک مکان قرار داشته باشند </w:t>
      </w:r>
      <w:r w:rsidRPr="00781059">
        <w:rPr>
          <w:rStyle w:val="Charb"/>
          <w:color w:val="000000" w:themeColor="text1"/>
          <w:rtl/>
        </w:rPr>
        <w:t>و قرار باشد</w:t>
      </w:r>
      <w:r w:rsidRPr="00781059">
        <w:rPr>
          <w:rStyle w:val="Char0"/>
          <w:color w:val="000000" w:themeColor="text1"/>
          <w:rtl/>
        </w:rPr>
        <w:t xml:space="preserve"> به پیامبر وحی شود، پیامبر نمی‌داند که در آن لحظه بر او وحی خواهد شد، اما اگر امام بخواهد، می‌داند و بزودی چیزی را می‌داند که پیامبر از آن آگاه نیست!! بلکه بر </w:t>
      </w:r>
      <w:r w:rsidRPr="00781059">
        <w:rPr>
          <w:rStyle w:val="Char0"/>
          <w:color w:val="000000" w:themeColor="text1"/>
          <w:rtl/>
        </w:rPr>
        <w:lastRenderedPageBreak/>
        <w:t>حسب معتقدات و باورهای شیعه، امام قبل از پیامبر از مضمون و محتوای وحی آگاه می‌شود و این زمانی است که امام چنین چیزی را بخواهد!!؟.</w:t>
      </w:r>
    </w:p>
    <w:p w:rsidR="00994878" w:rsidRPr="00781059" w:rsidRDefault="00994878" w:rsidP="00781059">
      <w:pPr>
        <w:rPr>
          <w:rStyle w:val="Char0"/>
          <w:color w:val="000000" w:themeColor="text1"/>
          <w:rtl/>
        </w:rPr>
      </w:pPr>
      <w:r w:rsidRPr="00781059">
        <w:rPr>
          <w:rStyle w:val="Char0"/>
          <w:color w:val="000000" w:themeColor="text1"/>
          <w:rtl/>
        </w:rPr>
        <w:t>آیا به وضوح و آشکارا مشخص و تبیین نشد که نزد شیعیان هریک از امامان‌شان برتر از پیامبر است؟!! خمینی به این مس</w:t>
      </w:r>
      <w:r w:rsidR="00E84E0B" w:rsidRPr="00781059">
        <w:rPr>
          <w:rStyle w:val="Char0"/>
          <w:rFonts w:hint="cs"/>
          <w:color w:val="000000" w:themeColor="text1"/>
          <w:rtl/>
        </w:rPr>
        <w:t>أ</w:t>
      </w:r>
      <w:r w:rsidRPr="00781059">
        <w:rPr>
          <w:rStyle w:val="Char0"/>
          <w:color w:val="000000" w:themeColor="text1"/>
          <w:rtl/>
        </w:rPr>
        <w:t>له تصریح نموده</w:t>
      </w:r>
      <w:r w:rsidR="00E84E0B" w:rsidRPr="00781059">
        <w:rPr>
          <w:rStyle w:val="Char0"/>
          <w:rFonts w:hint="cs"/>
          <w:color w:val="000000" w:themeColor="text1"/>
          <w:rtl/>
        </w:rPr>
        <w:t xml:space="preserve"> </w:t>
      </w:r>
      <w:r w:rsidRPr="00781059">
        <w:rPr>
          <w:rStyle w:val="Char0"/>
          <w:color w:val="000000" w:themeColor="text1"/>
          <w:rtl/>
        </w:rPr>
        <w:t>و می‌گوید: «امام دارای مقام محمود و درجه</w:t>
      </w:r>
      <w:r w:rsidR="003606D2" w:rsidRPr="00781059">
        <w:rPr>
          <w:rStyle w:val="Char0"/>
          <w:color w:val="000000" w:themeColor="text1"/>
          <w:rtl/>
        </w:rPr>
        <w:t>‌</w:t>
      </w:r>
      <w:r w:rsidR="00E84E0B" w:rsidRPr="00781059">
        <w:rPr>
          <w:rStyle w:val="Char0"/>
          <w:rFonts w:hint="cs"/>
          <w:color w:val="000000" w:themeColor="text1"/>
          <w:rtl/>
        </w:rPr>
        <w:t>ی</w:t>
      </w:r>
      <w:r w:rsidRPr="00781059">
        <w:rPr>
          <w:rStyle w:val="Char0"/>
          <w:color w:val="000000" w:themeColor="text1"/>
          <w:rtl/>
        </w:rPr>
        <w:t xml:space="preserve"> بلند و خلافت تکوینی است و تمام ذرات هستی در برابر ولایت و سیطره</w:t>
      </w:r>
      <w:r w:rsidR="003606D2" w:rsidRPr="00781059">
        <w:rPr>
          <w:rStyle w:val="Char0"/>
          <w:color w:val="000000" w:themeColor="text1"/>
          <w:rtl/>
        </w:rPr>
        <w:t>‌</w:t>
      </w:r>
      <w:r w:rsidR="00E84E0B" w:rsidRPr="00781059">
        <w:rPr>
          <w:rStyle w:val="Char0"/>
          <w:rFonts w:hint="cs"/>
          <w:color w:val="000000" w:themeColor="text1"/>
          <w:rtl/>
        </w:rPr>
        <w:t>ی</w:t>
      </w:r>
      <w:r w:rsidRPr="00781059">
        <w:rPr>
          <w:rStyle w:val="Char0"/>
          <w:color w:val="000000" w:themeColor="text1"/>
          <w:rtl/>
        </w:rPr>
        <w:t xml:space="preserve"> او کرنش می‌کنند و یکی از ضروریات مذهب ما باور به این مطلب است که امامان ما مقام و جایگاهی دارند که هیچ فرشته</w:t>
      </w:r>
      <w:r w:rsidR="003606D2" w:rsidRPr="00781059">
        <w:rPr>
          <w:rStyle w:val="Char0"/>
          <w:color w:val="000000" w:themeColor="text1"/>
          <w:rtl/>
        </w:rPr>
        <w:t>‌</w:t>
      </w:r>
      <w:r w:rsidR="00E84E0B" w:rsidRPr="00781059">
        <w:rPr>
          <w:rStyle w:val="Char0"/>
          <w:rFonts w:hint="cs"/>
          <w:color w:val="000000" w:themeColor="text1"/>
          <w:rtl/>
        </w:rPr>
        <w:t>ی</w:t>
      </w:r>
      <w:r w:rsidRPr="00781059">
        <w:rPr>
          <w:rStyle w:val="Char0"/>
          <w:color w:val="000000" w:themeColor="text1"/>
          <w:rtl/>
        </w:rPr>
        <w:t xml:space="preserve"> مقرب و پیامبر مرسل نیز به آن مقام نمی‌رسند»</w:t>
      </w:r>
      <w:r w:rsidRPr="00781059">
        <w:rPr>
          <w:rStyle w:val="FootnoteReference"/>
          <w:rFonts w:ascii="IRLotus" w:hAnsi="IRLotus" w:cs="IRNazli"/>
          <w:color w:val="000000" w:themeColor="text1"/>
          <w:rtl/>
          <w:lang w:bidi="fa-IR"/>
        </w:rPr>
        <w:footnoteReference w:id="126"/>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ای کسی که می‌خواهی از شیعه و شیعه</w:t>
      </w:r>
      <w:r w:rsidR="003606D2" w:rsidRPr="00781059">
        <w:rPr>
          <w:rStyle w:val="Char0"/>
          <w:color w:val="000000" w:themeColor="text1"/>
          <w:rtl/>
        </w:rPr>
        <w:t>‌</w:t>
      </w:r>
      <w:r w:rsidRPr="00781059">
        <w:rPr>
          <w:rStyle w:val="Char0"/>
          <w:color w:val="000000" w:themeColor="text1"/>
          <w:rtl/>
        </w:rPr>
        <w:t xml:space="preserve">گری نجات یابی، بدان که معنای جعل (قرار دادن) در این آیه: </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إِنِّي جَاعِلُكَ لِلنَّاسِ إِمَامٗاۖ</w:t>
      </w:r>
      <w:r w:rsidR="00A52165" w:rsidRPr="00781059">
        <w:rPr>
          <w:rStyle w:val="Char0"/>
          <w:rFonts w:cs="Traditional Arabic"/>
          <w:color w:val="000000" w:themeColor="text1"/>
          <w:shd w:val="clear" w:color="auto" w:fill="FFFFFF"/>
          <w:rtl/>
        </w:rPr>
        <w:t>﴾</w:t>
      </w:r>
      <w:r w:rsidRPr="00781059">
        <w:rPr>
          <w:rStyle w:val="Char0"/>
          <w:color w:val="000000" w:themeColor="text1"/>
          <w:rtl/>
        </w:rPr>
        <w:t xml:space="preserve"> این نیست که من بزودی مقام و جایگاه امامت را که نمی‌توانستی به آن دست یابی و جز پس از آزمایش مستحق آن نخواهی شد، به تو می‌دهم.</w:t>
      </w:r>
    </w:p>
    <w:p w:rsidR="00994878" w:rsidRPr="00781059" w:rsidRDefault="00994878" w:rsidP="00781059">
      <w:pPr>
        <w:rPr>
          <w:rStyle w:val="Char0"/>
          <w:color w:val="000000" w:themeColor="text1"/>
          <w:rtl/>
        </w:rPr>
      </w:pPr>
      <w:r w:rsidRPr="00781059">
        <w:rPr>
          <w:rStyle w:val="Char0"/>
          <w:color w:val="000000" w:themeColor="text1"/>
          <w:rtl/>
        </w:rPr>
        <w:t>امام در لغت: عبارت است از کسی که مردم به او اقتدا کنند؛ چنانکه ما امام در علم، امام نماز و امام حاکم داریم؛ آیا ابراهیم قبل از اینکه آزمایش شود، امام نبود؟ درحالی‌که ایشان پدر پیامبران بوده</w:t>
      </w:r>
      <w:r w:rsidR="00E84E0B" w:rsidRPr="00781059">
        <w:rPr>
          <w:rStyle w:val="Char0"/>
          <w:rFonts w:hint="cs"/>
          <w:color w:val="000000" w:themeColor="text1"/>
          <w:rtl/>
        </w:rPr>
        <w:t xml:space="preserve"> است</w:t>
      </w:r>
      <w:r w:rsidRPr="00781059">
        <w:rPr>
          <w:rStyle w:val="Char0"/>
          <w:color w:val="000000" w:themeColor="text1"/>
          <w:rtl/>
        </w:rPr>
        <w:t xml:space="preserve"> و مردم در توحید و سنت یگانه پرستی آسان او، به ایشان اقتدا می‌کنند، بلکه ابراهیم</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00112D67" w:rsidRPr="00781059">
        <w:rPr>
          <w:rStyle w:val="Char0"/>
          <w:rFonts w:hint="cs"/>
          <w:color w:val="000000" w:themeColor="text1"/>
          <w:rtl/>
        </w:rPr>
        <w:t>به تنهایی</w:t>
      </w:r>
      <w:r w:rsidRPr="00781059">
        <w:rPr>
          <w:rStyle w:val="Char0"/>
          <w:color w:val="000000" w:themeColor="text1"/>
          <w:rtl/>
        </w:rPr>
        <w:t xml:space="preserve"> به عنوان یک امت برای امت خود مبعوث شد، خداوند متعال می‌فرماید: </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 xml:space="preserve">إِنَّ إِبۡرَٰهِيمَ كَانَ أُمَّةٗ قَانِتٗا لِّلَّهِ حَنِيفٗا وَلَمۡ يَكُ مِنَ </w:t>
      </w:r>
      <w:r w:rsidR="00A52165" w:rsidRPr="00781059">
        <w:rPr>
          <w:rStyle w:val="Char7"/>
          <w:rFonts w:hint="cs"/>
          <w:color w:val="000000" w:themeColor="text1"/>
          <w:rtl/>
        </w:rPr>
        <w:t>ٱ</w:t>
      </w:r>
      <w:r w:rsidR="00A52165" w:rsidRPr="00781059">
        <w:rPr>
          <w:rStyle w:val="Char7"/>
          <w:rFonts w:hint="eastAsia"/>
          <w:color w:val="000000" w:themeColor="text1"/>
          <w:rtl/>
        </w:rPr>
        <w:t>لۡمُشۡرِكِينَ</w:t>
      </w:r>
      <w:r w:rsidR="00A52165" w:rsidRPr="00781059">
        <w:rPr>
          <w:rStyle w:val="Char7"/>
          <w:color w:val="000000" w:themeColor="text1"/>
          <w:rtl/>
        </w:rPr>
        <w:t xml:space="preserve">١٢٠ شَاكِرٗا لِّأَنۡعُمِهِۚ </w:t>
      </w:r>
      <w:r w:rsidR="00A52165" w:rsidRPr="00781059">
        <w:rPr>
          <w:rStyle w:val="Char7"/>
          <w:rFonts w:hint="cs"/>
          <w:color w:val="000000" w:themeColor="text1"/>
          <w:rtl/>
        </w:rPr>
        <w:t>ٱ</w:t>
      </w:r>
      <w:r w:rsidR="00A52165" w:rsidRPr="00781059">
        <w:rPr>
          <w:rStyle w:val="Char7"/>
          <w:rFonts w:hint="eastAsia"/>
          <w:color w:val="000000" w:themeColor="text1"/>
          <w:rtl/>
        </w:rPr>
        <w:t>جۡتَبَىٰهُ</w:t>
      </w:r>
      <w:r w:rsidR="00A52165" w:rsidRPr="00781059">
        <w:rPr>
          <w:rStyle w:val="Char7"/>
          <w:color w:val="000000" w:themeColor="text1"/>
          <w:rtl/>
        </w:rPr>
        <w:t xml:space="preserve"> وَهَدَىٰهُ إِلَىٰ صِرَٰطٖ مُّسۡتَقِيمٖ١٢١ وَءَاتَيۡنَٰهُ فِي </w:t>
      </w:r>
      <w:r w:rsidR="00A52165" w:rsidRPr="00781059">
        <w:rPr>
          <w:rStyle w:val="Char7"/>
          <w:rFonts w:hint="cs"/>
          <w:color w:val="000000" w:themeColor="text1"/>
          <w:rtl/>
        </w:rPr>
        <w:t>ٱ</w:t>
      </w:r>
      <w:r w:rsidR="00A52165" w:rsidRPr="00781059">
        <w:rPr>
          <w:rStyle w:val="Char7"/>
          <w:rFonts w:hint="eastAsia"/>
          <w:color w:val="000000" w:themeColor="text1"/>
          <w:rtl/>
        </w:rPr>
        <w:t>لدُّنۡيَا</w:t>
      </w:r>
      <w:r w:rsidR="00A52165" w:rsidRPr="00781059">
        <w:rPr>
          <w:rStyle w:val="Char7"/>
          <w:color w:val="000000" w:themeColor="text1"/>
          <w:rtl/>
        </w:rPr>
        <w:t xml:space="preserve"> حَسَنَةٗۖ وَإِنَّهُ</w:t>
      </w:r>
      <w:r w:rsidR="00A52165" w:rsidRPr="00781059">
        <w:rPr>
          <w:rStyle w:val="Char7"/>
          <w:rFonts w:hint="cs"/>
          <w:color w:val="000000" w:themeColor="text1"/>
          <w:rtl/>
        </w:rPr>
        <w:t>ۥ</w:t>
      </w:r>
      <w:r w:rsidR="00A52165" w:rsidRPr="00781059">
        <w:rPr>
          <w:rStyle w:val="Char7"/>
          <w:color w:val="000000" w:themeColor="text1"/>
          <w:rtl/>
        </w:rPr>
        <w:t xml:space="preserve"> فِي </w:t>
      </w:r>
      <w:r w:rsidR="00A52165" w:rsidRPr="00781059">
        <w:rPr>
          <w:rStyle w:val="Char7"/>
          <w:rFonts w:hint="cs"/>
          <w:color w:val="000000" w:themeColor="text1"/>
          <w:rtl/>
        </w:rPr>
        <w:t>ٱ</w:t>
      </w:r>
      <w:r w:rsidR="00A52165" w:rsidRPr="00781059">
        <w:rPr>
          <w:rStyle w:val="Char7"/>
          <w:rFonts w:hint="eastAsia"/>
          <w:color w:val="000000" w:themeColor="text1"/>
          <w:rtl/>
        </w:rPr>
        <w:t>لۡأٓخِرَةِ</w:t>
      </w:r>
      <w:r w:rsidR="00A52165" w:rsidRPr="00781059">
        <w:rPr>
          <w:rStyle w:val="Char7"/>
          <w:color w:val="000000" w:themeColor="text1"/>
          <w:rtl/>
        </w:rPr>
        <w:t xml:space="preserve"> لَمِنَ </w:t>
      </w:r>
      <w:r w:rsidR="00A52165" w:rsidRPr="00781059">
        <w:rPr>
          <w:rStyle w:val="Char7"/>
          <w:rFonts w:hint="cs"/>
          <w:color w:val="000000" w:themeColor="text1"/>
          <w:rtl/>
        </w:rPr>
        <w:t>ٱ</w:t>
      </w:r>
      <w:r w:rsidR="00A52165" w:rsidRPr="00781059">
        <w:rPr>
          <w:rStyle w:val="Char7"/>
          <w:rFonts w:hint="eastAsia"/>
          <w:color w:val="000000" w:themeColor="text1"/>
          <w:rtl/>
        </w:rPr>
        <w:t>لصَّٰلِحِينَ</w:t>
      </w:r>
      <w:r w:rsidR="00A52165" w:rsidRPr="00781059">
        <w:rPr>
          <w:rStyle w:val="Char7"/>
          <w:color w:val="000000" w:themeColor="text1"/>
          <w:rtl/>
        </w:rPr>
        <w:t>١٢٢</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 xml:space="preserve"> </w:t>
      </w:r>
      <w:r w:rsidR="00A52165" w:rsidRPr="00781059">
        <w:rPr>
          <w:rStyle w:val="Char"/>
          <w:color w:val="000000" w:themeColor="text1"/>
          <w:rtl/>
        </w:rPr>
        <w:t>[النحل: 120-122]</w:t>
      </w:r>
      <w:r w:rsidRPr="00781059">
        <w:rPr>
          <w:rStyle w:val="Char0"/>
          <w:color w:val="000000" w:themeColor="text1"/>
          <w:rtl/>
        </w:rPr>
        <w:t xml:space="preserve"> </w:t>
      </w:r>
      <w:r w:rsidRPr="00781059">
        <w:rPr>
          <w:rStyle w:val="Char5"/>
          <w:color w:val="000000" w:themeColor="text1"/>
          <w:rtl/>
        </w:rPr>
        <w:t>«به راستی ابراهیم (به تنهایی) امتی بود، فرمانبردار الله، حنیف (= خالی از انحراف) بود و (هرگز) از مشرکان نبود. شکرگزار نعمت‌های الله بود، (الله) او را برگزید و به راه راست هدایتش نمود. (م</w:t>
      </w:r>
      <w:r w:rsidR="00E84E0B" w:rsidRPr="00781059">
        <w:rPr>
          <w:rStyle w:val="Char5"/>
          <w:color w:val="000000" w:themeColor="text1"/>
          <w:rtl/>
        </w:rPr>
        <w:t>ا) در دنیا به او نیکی عطا کردیم</w:t>
      </w:r>
      <w:r w:rsidRPr="00781059">
        <w:rPr>
          <w:rStyle w:val="Char5"/>
          <w:color w:val="000000" w:themeColor="text1"/>
          <w:rtl/>
        </w:rPr>
        <w:t xml:space="preserve"> و قطعاً او در آخرت از صالحان است»</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همچنین در قرآن کریم در دعای ابراهیم و فرزندش اسماعیل</w:t>
      </w:r>
      <w:r w:rsidR="0002119C" w:rsidRPr="00781059">
        <w:rPr>
          <w:rFonts w:cs="CTraditional Arabic"/>
          <w:color w:val="000000" w:themeColor="text1"/>
          <w:rtl/>
        </w:rPr>
        <w:t> </w:t>
      </w:r>
      <w:r w:rsidR="0002119C" w:rsidRPr="00781059">
        <w:rPr>
          <w:rFonts w:cs="CTraditional Arabic" w:hint="cs"/>
          <w:color w:val="000000" w:themeColor="text1"/>
          <w:rtl/>
        </w:rPr>
        <w:t>إ</w:t>
      </w:r>
      <w:r w:rsidRPr="00781059">
        <w:rPr>
          <w:rStyle w:val="Char0"/>
          <w:color w:val="000000" w:themeColor="text1"/>
          <w:rtl/>
        </w:rPr>
        <w:t xml:space="preserve"> می‌بینیم وقتی سنگ را برای بنای کعبه بلند می‌کردند، از خداوند می‌خواستند که مسلمان باشند؛ خداوند متعال می‌فرماید: </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 xml:space="preserve">وَإِذۡ يَرۡفَعُ إِبۡرَٰهِ‍ۧمُ </w:t>
      </w:r>
      <w:r w:rsidR="00A52165" w:rsidRPr="00781059">
        <w:rPr>
          <w:rStyle w:val="Char7"/>
          <w:rFonts w:hint="cs"/>
          <w:color w:val="000000" w:themeColor="text1"/>
          <w:rtl/>
        </w:rPr>
        <w:t>ٱ</w:t>
      </w:r>
      <w:r w:rsidR="00A52165" w:rsidRPr="00781059">
        <w:rPr>
          <w:rStyle w:val="Char7"/>
          <w:rFonts w:hint="eastAsia"/>
          <w:color w:val="000000" w:themeColor="text1"/>
          <w:rtl/>
        </w:rPr>
        <w:t>لۡقَوَاعِدَ</w:t>
      </w:r>
      <w:r w:rsidR="00A52165" w:rsidRPr="00781059">
        <w:rPr>
          <w:rStyle w:val="Char7"/>
          <w:color w:val="000000" w:themeColor="text1"/>
          <w:rtl/>
        </w:rPr>
        <w:t xml:space="preserve"> مِنَ </w:t>
      </w:r>
      <w:r w:rsidR="00A52165" w:rsidRPr="00781059">
        <w:rPr>
          <w:rStyle w:val="Char7"/>
          <w:rFonts w:hint="cs"/>
          <w:color w:val="000000" w:themeColor="text1"/>
          <w:rtl/>
        </w:rPr>
        <w:t>ٱ</w:t>
      </w:r>
      <w:r w:rsidR="00A52165" w:rsidRPr="00781059">
        <w:rPr>
          <w:rStyle w:val="Char7"/>
          <w:rFonts w:hint="eastAsia"/>
          <w:color w:val="000000" w:themeColor="text1"/>
          <w:rtl/>
        </w:rPr>
        <w:t>لۡبَيۡتِ</w:t>
      </w:r>
      <w:r w:rsidR="00A52165" w:rsidRPr="00781059">
        <w:rPr>
          <w:rStyle w:val="Char7"/>
          <w:color w:val="000000" w:themeColor="text1"/>
          <w:rtl/>
        </w:rPr>
        <w:t xml:space="preserve"> وَإِسۡمَٰعِيلُ رَبَّنَا تَقَبَّلۡ مِنَّآۖ إِنَّكَ أَنتَ </w:t>
      </w:r>
      <w:r w:rsidR="00A52165" w:rsidRPr="00781059">
        <w:rPr>
          <w:rStyle w:val="Char7"/>
          <w:rFonts w:hint="cs"/>
          <w:color w:val="000000" w:themeColor="text1"/>
          <w:rtl/>
        </w:rPr>
        <w:t>ٱ</w:t>
      </w:r>
      <w:r w:rsidR="00A52165" w:rsidRPr="00781059">
        <w:rPr>
          <w:rStyle w:val="Char7"/>
          <w:rFonts w:hint="eastAsia"/>
          <w:color w:val="000000" w:themeColor="text1"/>
          <w:rtl/>
        </w:rPr>
        <w:t>لسَّمِيعُ</w:t>
      </w:r>
      <w:r w:rsidR="00A52165" w:rsidRPr="00781059">
        <w:rPr>
          <w:rStyle w:val="Char7"/>
          <w:color w:val="000000" w:themeColor="text1"/>
          <w:rtl/>
        </w:rPr>
        <w:t xml:space="preserve"> </w:t>
      </w:r>
      <w:r w:rsidR="00A52165" w:rsidRPr="00781059">
        <w:rPr>
          <w:rStyle w:val="Char7"/>
          <w:rFonts w:hint="cs"/>
          <w:color w:val="000000" w:themeColor="text1"/>
          <w:rtl/>
        </w:rPr>
        <w:t>ٱ</w:t>
      </w:r>
      <w:r w:rsidR="00A52165" w:rsidRPr="00781059">
        <w:rPr>
          <w:rStyle w:val="Char7"/>
          <w:rFonts w:hint="eastAsia"/>
          <w:color w:val="000000" w:themeColor="text1"/>
          <w:rtl/>
        </w:rPr>
        <w:t>لۡعَلِيمُ</w:t>
      </w:r>
      <w:r w:rsidR="00A52165" w:rsidRPr="00781059">
        <w:rPr>
          <w:rStyle w:val="Char7"/>
          <w:color w:val="000000" w:themeColor="text1"/>
          <w:rtl/>
        </w:rPr>
        <w:t>١٢٧ رَبَّنَا وَ</w:t>
      </w:r>
      <w:r w:rsidR="00A52165" w:rsidRPr="00781059">
        <w:rPr>
          <w:rStyle w:val="Char7"/>
          <w:rFonts w:hint="cs"/>
          <w:color w:val="000000" w:themeColor="text1"/>
          <w:rtl/>
        </w:rPr>
        <w:t>ٱ</w:t>
      </w:r>
      <w:r w:rsidR="00A52165" w:rsidRPr="00781059">
        <w:rPr>
          <w:rStyle w:val="Char7"/>
          <w:rFonts w:hint="eastAsia"/>
          <w:color w:val="000000" w:themeColor="text1"/>
          <w:rtl/>
        </w:rPr>
        <w:t>جۡعَلۡنَا</w:t>
      </w:r>
      <w:r w:rsidR="00A52165" w:rsidRPr="00781059">
        <w:rPr>
          <w:rStyle w:val="Char7"/>
          <w:color w:val="000000" w:themeColor="text1"/>
          <w:rtl/>
        </w:rPr>
        <w:t xml:space="preserve"> مُسۡلِمَيۡنِ لَكَ وَمِن ذُرِّيَّتِنَآ أُمَّةٗ مُّسۡلِمَةٗ لَّكَ</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 xml:space="preserve"> </w:t>
      </w:r>
      <w:r w:rsidR="00A52165" w:rsidRPr="00781059">
        <w:rPr>
          <w:rStyle w:val="Char"/>
          <w:color w:val="000000" w:themeColor="text1"/>
          <w:rtl/>
        </w:rPr>
        <w:lastRenderedPageBreak/>
        <w:t>[البقرة: 127-128]</w:t>
      </w:r>
      <w:r w:rsidRPr="00781059">
        <w:rPr>
          <w:rStyle w:val="Char0"/>
          <w:color w:val="000000" w:themeColor="text1"/>
          <w:rtl/>
        </w:rPr>
        <w:t xml:space="preserve"> </w:t>
      </w:r>
      <w:r w:rsidRPr="00781059">
        <w:rPr>
          <w:rStyle w:val="Char5"/>
          <w:color w:val="000000" w:themeColor="text1"/>
          <w:rtl/>
        </w:rPr>
        <w:t>«و (به یاد آورید) هنگامی را که ابراهیم و اسماعیل پایه‌های خانه (کعبه) را بالا می‌بردند (و می‌گفتند): پروردگارا! از ما بپذیر، همانا که تویی شنوای دانا. پروردگارا! ما را فرمانبردار خودت قرار ده و از فرزندان‌مان امتی فرمانبردار خود (پدید آور)»</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پس آیا ابراهیم و اسماعیل قبل از این – جعل =</w:t>
      </w:r>
      <w:r w:rsidR="00E84E0B" w:rsidRPr="00781059">
        <w:rPr>
          <w:rStyle w:val="Char0"/>
          <w:color w:val="000000" w:themeColor="text1"/>
          <w:rtl/>
        </w:rPr>
        <w:t xml:space="preserve"> قرار دادن – از مسلمانان نبودند</w:t>
      </w:r>
      <w:r w:rsidRPr="00781059">
        <w:rPr>
          <w:rStyle w:val="Char0"/>
          <w:color w:val="000000" w:themeColor="text1"/>
          <w:rtl/>
        </w:rPr>
        <w:t xml:space="preserve"> یا اینکه</w:t>
      </w:r>
      <w:r w:rsidR="004A0C60" w:rsidRPr="00781059">
        <w:rPr>
          <w:rStyle w:val="Char0"/>
          <w:color w:val="000000" w:themeColor="text1"/>
          <w:rtl/>
        </w:rPr>
        <w:t xml:space="preserve"> آن‌ها </w:t>
      </w:r>
      <w:r w:rsidRPr="00781059">
        <w:rPr>
          <w:rStyle w:val="Char0"/>
          <w:color w:val="000000" w:themeColor="text1"/>
          <w:rtl/>
        </w:rPr>
        <w:t>قبل و بعد از این دعا از زمره</w:t>
      </w:r>
      <w:r w:rsidR="003606D2" w:rsidRPr="00781059">
        <w:rPr>
          <w:rStyle w:val="Char0"/>
          <w:color w:val="000000" w:themeColor="text1"/>
          <w:rtl/>
        </w:rPr>
        <w:t>‌</w:t>
      </w:r>
      <w:r w:rsidR="00E84E0B" w:rsidRPr="00781059">
        <w:rPr>
          <w:rStyle w:val="Char0"/>
          <w:rFonts w:hint="cs"/>
          <w:color w:val="000000" w:themeColor="text1"/>
          <w:rtl/>
        </w:rPr>
        <w:t>ی</w:t>
      </w:r>
      <w:r w:rsidRPr="00781059">
        <w:rPr>
          <w:rStyle w:val="Char0"/>
          <w:color w:val="000000" w:themeColor="text1"/>
          <w:rtl/>
        </w:rPr>
        <w:t xml:space="preserve"> مسلمانان بودند؟! همچنین </w:t>
      </w:r>
      <w:r w:rsidRPr="00781059">
        <w:rPr>
          <w:rStyle w:val="Charb"/>
          <w:color w:val="000000" w:themeColor="text1"/>
          <w:rtl/>
        </w:rPr>
        <w:t>ابراهیم</w:t>
      </w:r>
      <w:r w:rsidRPr="00781059">
        <w:rPr>
          <w:rStyle w:val="Char0"/>
          <w:color w:val="000000" w:themeColor="text1"/>
          <w:rtl/>
        </w:rPr>
        <w:t xml:space="preserve"> از پروردگار خود می‌خواهد که از میان فرزندانش کسی را قرار دهد که پس از او رسالت هدایت را بر عهده گیرد</w:t>
      </w:r>
      <w:r w:rsidR="00032D3B" w:rsidRPr="00781059">
        <w:rPr>
          <w:rStyle w:val="Char0"/>
          <w:rFonts w:hint="cs"/>
          <w:color w:val="000000" w:themeColor="text1"/>
          <w:rtl/>
        </w:rPr>
        <w:t>؛</w:t>
      </w:r>
      <w:r w:rsidR="00E84E0B" w:rsidRPr="00781059">
        <w:rPr>
          <w:rStyle w:val="Char0"/>
          <w:color w:val="000000" w:themeColor="text1"/>
          <w:rtl/>
        </w:rPr>
        <w:t xml:space="preserve"> و خداوندی که او را برگزید</w:t>
      </w:r>
      <w:r w:rsidRPr="00781059">
        <w:rPr>
          <w:rStyle w:val="Char0"/>
          <w:color w:val="000000" w:themeColor="text1"/>
          <w:rtl/>
        </w:rPr>
        <w:t xml:space="preserve"> و آزمایش نمود، در پاسخ به این دعای او می‌فرماید: </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 xml:space="preserve">قَالَ لَا يَنَالُ عَهۡدِي </w:t>
      </w:r>
      <w:r w:rsidR="00A52165" w:rsidRPr="00781059">
        <w:rPr>
          <w:rStyle w:val="Char7"/>
          <w:rFonts w:hint="cs"/>
          <w:color w:val="000000" w:themeColor="text1"/>
          <w:rtl/>
        </w:rPr>
        <w:t>ٱ</w:t>
      </w:r>
      <w:r w:rsidR="00A52165" w:rsidRPr="00781059">
        <w:rPr>
          <w:rStyle w:val="Char7"/>
          <w:rFonts w:hint="eastAsia"/>
          <w:color w:val="000000" w:themeColor="text1"/>
          <w:rtl/>
        </w:rPr>
        <w:t>لظَّٰلِمِينَ</w:t>
      </w:r>
      <w:r w:rsidR="00A52165" w:rsidRPr="00781059">
        <w:rPr>
          <w:rStyle w:val="Char7"/>
          <w:color w:val="000000" w:themeColor="text1"/>
          <w:rtl/>
        </w:rPr>
        <w:t>١٢٤</w:t>
      </w:r>
      <w:r w:rsidR="00A52165" w:rsidRPr="00781059">
        <w:rPr>
          <w:rStyle w:val="Char0"/>
          <w:rFonts w:cs="Traditional Arabic"/>
          <w:color w:val="000000" w:themeColor="text1"/>
          <w:shd w:val="clear" w:color="auto" w:fill="FFFFFF"/>
          <w:rtl/>
        </w:rPr>
        <w:t>﴾</w:t>
      </w:r>
      <w:r w:rsidRPr="00781059">
        <w:rPr>
          <w:rStyle w:val="Char0"/>
          <w:color w:val="000000" w:themeColor="text1"/>
          <w:rtl/>
        </w:rPr>
        <w:t xml:space="preserve"> </w:t>
      </w:r>
      <w:r w:rsidRPr="00781059">
        <w:rPr>
          <w:rStyle w:val="Char5"/>
          <w:color w:val="000000" w:themeColor="text1"/>
          <w:rtl/>
        </w:rPr>
        <w:t>«(الله) فرمود: پیمان و عهد من به ستمکاران نمی‌رسد»</w:t>
      </w:r>
      <w:r w:rsidR="00032D3B" w:rsidRPr="00781059">
        <w:rPr>
          <w:rStyle w:val="Char5"/>
          <w:rFonts w:hint="cs"/>
          <w:color w:val="000000" w:themeColor="text1"/>
          <w:rtl/>
        </w:rPr>
        <w:t>.</w:t>
      </w:r>
      <w:r w:rsidRPr="00781059">
        <w:rPr>
          <w:rStyle w:val="Char0"/>
          <w:color w:val="000000" w:themeColor="text1"/>
          <w:rtl/>
        </w:rPr>
        <w:t xml:space="preserve"> و قاعده‌ی بزرگی را در راستای قسط و عدل و داد مقرر می‌دارد و آن اینکه: امامت با عمل، صلاح و ایمان حاصل می‌شود و وراثتی نیست که پشت در پشت به ارث رسد.</w:t>
      </w:r>
    </w:p>
    <w:p w:rsidR="00994878" w:rsidRPr="00781059" w:rsidRDefault="00994878" w:rsidP="00781059">
      <w:pPr>
        <w:rPr>
          <w:rStyle w:val="Char0"/>
          <w:color w:val="000000" w:themeColor="text1"/>
          <w:rtl/>
        </w:rPr>
      </w:pPr>
      <w:r w:rsidRPr="00781059">
        <w:rPr>
          <w:rStyle w:val="Char0"/>
          <w:color w:val="000000" w:themeColor="text1"/>
          <w:rtl/>
        </w:rPr>
        <w:t xml:space="preserve">آنچه به ابراهیم گفته شد، سخنی قاطع و محکم است مبنی بر اینکه امامت به ارث نمی‌رسد و نزد خداوند متعال قاعده این است: </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 xml:space="preserve">إِنَّ أَكۡرَمَكُمۡ عِندَ </w:t>
      </w:r>
      <w:r w:rsidR="00A52165" w:rsidRPr="00781059">
        <w:rPr>
          <w:rStyle w:val="Char7"/>
          <w:rFonts w:hint="cs"/>
          <w:color w:val="000000" w:themeColor="text1"/>
          <w:rtl/>
        </w:rPr>
        <w:t>ٱ</w:t>
      </w:r>
      <w:r w:rsidR="00A52165" w:rsidRPr="00781059">
        <w:rPr>
          <w:rStyle w:val="Char7"/>
          <w:rFonts w:hint="eastAsia"/>
          <w:color w:val="000000" w:themeColor="text1"/>
          <w:rtl/>
        </w:rPr>
        <w:t>للَّهِ</w:t>
      </w:r>
      <w:r w:rsidR="00A52165" w:rsidRPr="00781059">
        <w:rPr>
          <w:rStyle w:val="Char7"/>
          <w:color w:val="000000" w:themeColor="text1"/>
          <w:rtl/>
        </w:rPr>
        <w:t xml:space="preserve"> أَتۡقَىٰكُمۡۚ</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 xml:space="preserve"> </w:t>
      </w:r>
      <w:r w:rsidR="00A52165" w:rsidRPr="00781059">
        <w:rPr>
          <w:rStyle w:val="Char"/>
          <w:color w:val="000000" w:themeColor="text1"/>
          <w:rtl/>
        </w:rPr>
        <w:t>[الحجرات: 13]</w:t>
      </w:r>
      <w:r w:rsidRPr="00781059">
        <w:rPr>
          <w:rStyle w:val="Char0"/>
          <w:color w:val="000000" w:themeColor="text1"/>
          <w:rtl/>
        </w:rPr>
        <w:t xml:space="preserve"> </w:t>
      </w:r>
      <w:r w:rsidRPr="00781059">
        <w:rPr>
          <w:rStyle w:val="Char5"/>
          <w:color w:val="000000" w:themeColor="text1"/>
          <w:rtl/>
        </w:rPr>
        <w:t>«همانا گرامی‌ترین شما نزد الله پرهیزگارترین شماست»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وقتی ابراهیم از پروردگار خود می‌خواهد امامت در نسل او ادامه یابد، به این معنی نیست که ایشان نسبت به اهل بیت خود تعصب دارد، بلکه اهل خیر و صلاح، صلاح فرزندان خود را می‌خواهند، همچنانکه در اواخر سوره</w:t>
      </w:r>
      <w:r w:rsidR="003606D2" w:rsidRPr="00781059">
        <w:rPr>
          <w:rStyle w:val="Char0"/>
          <w:color w:val="000000" w:themeColor="text1"/>
          <w:rtl/>
        </w:rPr>
        <w:t>‌</w:t>
      </w:r>
      <w:r w:rsidR="00E84E0B" w:rsidRPr="00781059">
        <w:rPr>
          <w:rStyle w:val="Char0"/>
          <w:rFonts w:hint="cs"/>
          <w:color w:val="000000" w:themeColor="text1"/>
          <w:rtl/>
        </w:rPr>
        <w:t>ی</w:t>
      </w:r>
      <w:r w:rsidRPr="00781059">
        <w:rPr>
          <w:rStyle w:val="Char0"/>
          <w:color w:val="000000" w:themeColor="text1"/>
          <w:rtl/>
        </w:rPr>
        <w:t xml:space="preserve"> فرقان آمده است: </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وَ</w:t>
      </w:r>
      <w:r w:rsidR="00A52165" w:rsidRPr="00781059">
        <w:rPr>
          <w:rStyle w:val="Char7"/>
          <w:rFonts w:hint="cs"/>
          <w:color w:val="000000" w:themeColor="text1"/>
          <w:rtl/>
        </w:rPr>
        <w:t>ٱ</w:t>
      </w:r>
      <w:r w:rsidR="00A52165" w:rsidRPr="00781059">
        <w:rPr>
          <w:rStyle w:val="Char7"/>
          <w:rFonts w:hint="eastAsia"/>
          <w:color w:val="000000" w:themeColor="text1"/>
          <w:rtl/>
        </w:rPr>
        <w:t>لَّذِينَ</w:t>
      </w:r>
      <w:r w:rsidR="00A52165" w:rsidRPr="00781059">
        <w:rPr>
          <w:rStyle w:val="Char7"/>
          <w:color w:val="000000" w:themeColor="text1"/>
          <w:rtl/>
        </w:rPr>
        <w:t xml:space="preserve"> يَقُولُونَ رَبَّنَا هَبۡ لَنَا مِنۡ أَزۡوَٰجِنَا وَذُرِّيَّٰتِنَا قُرَّةَ أَعۡيُنٖ</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 xml:space="preserve"> </w:t>
      </w:r>
      <w:r w:rsidR="00A52165" w:rsidRPr="00781059">
        <w:rPr>
          <w:rStyle w:val="Char"/>
          <w:color w:val="000000" w:themeColor="text1"/>
          <w:rtl/>
        </w:rPr>
        <w:t>[الفرقان: 74]</w:t>
      </w:r>
      <w:r w:rsidRPr="00781059">
        <w:rPr>
          <w:rStyle w:val="Char0"/>
          <w:color w:val="000000" w:themeColor="text1"/>
          <w:rtl/>
        </w:rPr>
        <w:t xml:space="preserve"> </w:t>
      </w:r>
      <w:r w:rsidRPr="00781059">
        <w:rPr>
          <w:rStyle w:val="Char5"/>
          <w:color w:val="000000" w:themeColor="text1"/>
          <w:rtl/>
        </w:rPr>
        <w:t>«و کسانی‌که می‌گویند: «پروردگارا! از همسران‌مان و فرزندان‌مان مایه</w:t>
      </w:r>
      <w:r w:rsidR="003606D2" w:rsidRPr="00781059">
        <w:rPr>
          <w:rStyle w:val="Char5"/>
          <w:color w:val="000000" w:themeColor="text1"/>
          <w:rtl/>
        </w:rPr>
        <w:t>‌</w:t>
      </w:r>
      <w:r w:rsidR="00E84E0B" w:rsidRPr="00781059">
        <w:rPr>
          <w:rStyle w:val="Char5"/>
          <w:rFonts w:hint="cs"/>
          <w:color w:val="000000" w:themeColor="text1"/>
          <w:rtl/>
        </w:rPr>
        <w:t>ی</w:t>
      </w:r>
      <w:r w:rsidRPr="00781059">
        <w:rPr>
          <w:rStyle w:val="Char5"/>
          <w:color w:val="000000" w:themeColor="text1"/>
          <w:rtl/>
        </w:rPr>
        <w:t xml:space="preserve"> روشنی چشم به ما عطا فرما»</w:t>
      </w:r>
      <w:r w:rsidRPr="00781059">
        <w:rPr>
          <w:rStyle w:val="Char0"/>
          <w:color w:val="000000" w:themeColor="text1"/>
          <w:rtl/>
        </w:rPr>
        <w:t xml:space="preserve">. مفسران می‌گویند: </w:t>
      </w:r>
      <w:r w:rsidR="00A52165" w:rsidRPr="00781059">
        <w:rPr>
          <w:rStyle w:val="Char0"/>
          <w:rFonts w:ascii="Traditional Arabic" w:hAnsi="Traditional Arabic" w:cs="Traditional Arabic"/>
          <w:color w:val="000000" w:themeColor="text1"/>
          <w:rtl/>
        </w:rPr>
        <w:t>﴿</w:t>
      </w:r>
      <w:r w:rsidR="00A52165" w:rsidRPr="00781059">
        <w:rPr>
          <w:rStyle w:val="Char7"/>
          <w:color w:val="000000" w:themeColor="text1"/>
          <w:rtl/>
        </w:rPr>
        <w:t>قُرَّةَ أَعۡيُنٖ</w:t>
      </w:r>
      <w:r w:rsidR="00A52165"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روشنی چشم برای پدران که فرزندان</w:t>
      </w:r>
      <w:r w:rsidR="004A0C60" w:rsidRPr="00781059">
        <w:rPr>
          <w:rStyle w:val="Char0"/>
          <w:color w:val="000000" w:themeColor="text1"/>
          <w:rtl/>
        </w:rPr>
        <w:t xml:space="preserve"> آن‌ها </w:t>
      </w:r>
      <w:r w:rsidRPr="00781059">
        <w:rPr>
          <w:rStyle w:val="Char0"/>
          <w:color w:val="000000" w:themeColor="text1"/>
          <w:rtl/>
        </w:rPr>
        <w:t>صالح شوند.</w:t>
      </w:r>
    </w:p>
    <w:p w:rsidR="00994878" w:rsidRPr="00781059" w:rsidRDefault="00994878" w:rsidP="00781059">
      <w:pPr>
        <w:rPr>
          <w:rStyle w:val="Char0"/>
          <w:color w:val="000000" w:themeColor="text1"/>
          <w:rtl/>
        </w:rPr>
      </w:pPr>
      <w:r w:rsidRPr="00781059">
        <w:rPr>
          <w:rStyle w:val="Char0"/>
          <w:color w:val="000000" w:themeColor="text1"/>
          <w:rtl/>
        </w:rPr>
        <w:t>اما استدلال دیگر</w:t>
      </w:r>
      <w:r w:rsidR="004A0C60" w:rsidRPr="00781059">
        <w:rPr>
          <w:rStyle w:val="Char0"/>
          <w:color w:val="000000" w:themeColor="text1"/>
          <w:rtl/>
        </w:rPr>
        <w:t xml:space="preserve"> آن‌ها </w:t>
      </w:r>
      <w:r w:rsidRPr="00781059">
        <w:rPr>
          <w:rStyle w:val="Char0"/>
          <w:color w:val="000000" w:themeColor="text1"/>
          <w:rtl/>
        </w:rPr>
        <w:t xml:space="preserve">برای اثبات ولایت از قرآن کریم، این آیه می‌باشد: </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يَوۡمَ نَدۡعُواْ كُلَّ أُنَاسِۢ بِإِمَٰمِهِمۡۖ فَمَنۡ أُوتِيَ كِتَٰبَهُ</w:t>
      </w:r>
      <w:r w:rsidR="00A52165" w:rsidRPr="00781059">
        <w:rPr>
          <w:rStyle w:val="Char7"/>
          <w:rFonts w:hint="cs"/>
          <w:color w:val="000000" w:themeColor="text1"/>
          <w:rtl/>
        </w:rPr>
        <w:t>ۥ</w:t>
      </w:r>
      <w:r w:rsidR="00A52165" w:rsidRPr="00781059">
        <w:rPr>
          <w:rStyle w:val="Char7"/>
          <w:color w:val="000000" w:themeColor="text1"/>
          <w:rtl/>
        </w:rPr>
        <w:t xml:space="preserve"> بِيَمِينِهِ</w:t>
      </w:r>
      <w:r w:rsidR="00A52165" w:rsidRPr="00781059">
        <w:rPr>
          <w:rStyle w:val="Char7"/>
          <w:rFonts w:hint="cs"/>
          <w:color w:val="000000" w:themeColor="text1"/>
          <w:rtl/>
        </w:rPr>
        <w:t>ۦ</w:t>
      </w:r>
      <w:r w:rsidR="00A52165" w:rsidRPr="00781059">
        <w:rPr>
          <w:rStyle w:val="Char7"/>
          <w:color w:val="000000" w:themeColor="text1"/>
          <w:rtl/>
        </w:rPr>
        <w:t xml:space="preserve"> فَأُوْلَٰٓئِكَ يَقۡرَءُونَ كِتَٰبَهُمۡ وَلَا يُظۡلَمُونَ فَتِيلٗا٧١</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 xml:space="preserve"> </w:t>
      </w:r>
      <w:r w:rsidR="00A52165" w:rsidRPr="00781059">
        <w:rPr>
          <w:rStyle w:val="Char"/>
          <w:color w:val="000000" w:themeColor="text1"/>
          <w:rtl/>
        </w:rPr>
        <w:t>[الإسراء: 71]</w:t>
      </w:r>
      <w:r w:rsidRPr="00781059">
        <w:rPr>
          <w:rStyle w:val="Char0"/>
          <w:color w:val="000000" w:themeColor="text1"/>
          <w:rtl/>
        </w:rPr>
        <w:t xml:space="preserve"> </w:t>
      </w:r>
      <w:r w:rsidRPr="00781059">
        <w:rPr>
          <w:rStyle w:val="Char5"/>
          <w:color w:val="000000" w:themeColor="text1"/>
          <w:rtl/>
        </w:rPr>
        <w:t>«(به یاد آورید) روزی را که هر گروهی را با پیشوای‌شان فرا خوانیم، پس کسی‌که نامه</w:t>
      </w:r>
      <w:r w:rsidR="003606D2" w:rsidRPr="00781059">
        <w:rPr>
          <w:rStyle w:val="Char5"/>
          <w:color w:val="000000" w:themeColor="text1"/>
          <w:rtl/>
        </w:rPr>
        <w:t>‌</w:t>
      </w:r>
      <w:r w:rsidR="004D7B66" w:rsidRPr="00781059">
        <w:rPr>
          <w:rStyle w:val="Char5"/>
          <w:rFonts w:hint="cs"/>
          <w:color w:val="000000" w:themeColor="text1"/>
          <w:rtl/>
        </w:rPr>
        <w:t>ی</w:t>
      </w:r>
      <w:r w:rsidR="00032D3B" w:rsidRPr="00781059">
        <w:rPr>
          <w:rStyle w:val="Char5"/>
          <w:color w:val="000000" w:themeColor="text1"/>
          <w:rtl/>
        </w:rPr>
        <w:t>‌ (اعمال)</w:t>
      </w:r>
      <w:r w:rsidRPr="00781059">
        <w:rPr>
          <w:rStyle w:val="Char5"/>
          <w:color w:val="000000" w:themeColor="text1"/>
          <w:rtl/>
        </w:rPr>
        <w:t>ش به (دست) راستش داده شود، پس اینان نامه‌شان را (با شادمانی) می‌خوانند و به ‌اندازه‌ی رشته‌ی شکاف هسته‌ی خرمایی ستم نمی‌بینند»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می‌گوییم: کلمه</w:t>
      </w:r>
      <w:r w:rsidR="00A52165" w:rsidRPr="00781059">
        <w:rPr>
          <w:rStyle w:val="Char0"/>
          <w:rFonts w:hint="cs"/>
          <w:color w:val="000000" w:themeColor="text1"/>
          <w:rtl/>
        </w:rPr>
        <w:t xml:space="preserve"> </w:t>
      </w:r>
      <w:r w:rsidR="00A52165" w:rsidRPr="00781059">
        <w:rPr>
          <w:rStyle w:val="Char0"/>
          <w:rFonts w:ascii="Traditional Arabic" w:hAnsi="Traditional Arabic" w:cs="Traditional Arabic"/>
          <w:color w:val="000000" w:themeColor="text1"/>
          <w:rtl/>
        </w:rPr>
        <w:t>﴿</w:t>
      </w:r>
      <w:r w:rsidR="00A52165" w:rsidRPr="00781059">
        <w:rPr>
          <w:rStyle w:val="Char7"/>
          <w:color w:val="000000" w:themeColor="text1"/>
          <w:rtl/>
        </w:rPr>
        <w:t>بِإِمَٰمِهِمۡۖ</w:t>
      </w:r>
      <w:r w:rsidR="00A52165"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به معنی کتابی آمده که خداوند در آن</w:t>
      </w:r>
      <w:r w:rsidR="00032D3B" w:rsidRPr="00781059">
        <w:rPr>
          <w:rStyle w:val="Char0"/>
          <w:rFonts w:hint="cs"/>
          <w:color w:val="000000" w:themeColor="text1"/>
          <w:rtl/>
        </w:rPr>
        <w:t>،</w:t>
      </w:r>
      <w:r w:rsidRPr="00781059">
        <w:rPr>
          <w:rStyle w:val="Char0"/>
          <w:color w:val="000000" w:themeColor="text1"/>
          <w:rtl/>
        </w:rPr>
        <w:t xml:space="preserve"> همه چیز را برشمرده است. آیات ذیل، مؤید ترجمه اهل سنت از این کلمه است: </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وَمِن قَبۡلِهِ</w:t>
      </w:r>
      <w:r w:rsidR="00A52165" w:rsidRPr="00781059">
        <w:rPr>
          <w:rStyle w:val="Char7"/>
          <w:rFonts w:hint="cs"/>
          <w:color w:val="000000" w:themeColor="text1"/>
          <w:rtl/>
        </w:rPr>
        <w:t>ۦ</w:t>
      </w:r>
      <w:r w:rsidR="00A52165" w:rsidRPr="00781059">
        <w:rPr>
          <w:rStyle w:val="Char7"/>
          <w:color w:val="000000" w:themeColor="text1"/>
          <w:rtl/>
        </w:rPr>
        <w:t xml:space="preserve"> كِتَٰبُ </w:t>
      </w:r>
      <w:r w:rsidR="00A52165" w:rsidRPr="00781059">
        <w:rPr>
          <w:rStyle w:val="Char7"/>
          <w:color w:val="000000" w:themeColor="text1"/>
          <w:rtl/>
        </w:rPr>
        <w:lastRenderedPageBreak/>
        <w:t xml:space="preserve">مُوسَىٰٓ إِمَامٗا وَرَحۡمَةٗۚ وَهَٰذَا كِتَٰبٞ مُّصَدِّقٞ لِّسَانًا عَرَبِيّٗا لِّيُنذِرَ </w:t>
      </w:r>
      <w:r w:rsidR="00A52165" w:rsidRPr="00781059">
        <w:rPr>
          <w:rStyle w:val="Char7"/>
          <w:rFonts w:hint="cs"/>
          <w:color w:val="000000" w:themeColor="text1"/>
          <w:rtl/>
        </w:rPr>
        <w:t>ٱ</w:t>
      </w:r>
      <w:r w:rsidR="00A52165" w:rsidRPr="00781059">
        <w:rPr>
          <w:rStyle w:val="Char7"/>
          <w:rFonts w:hint="eastAsia"/>
          <w:color w:val="000000" w:themeColor="text1"/>
          <w:rtl/>
        </w:rPr>
        <w:t>لَّذِينَ</w:t>
      </w:r>
      <w:r w:rsidR="00A52165" w:rsidRPr="00781059">
        <w:rPr>
          <w:rStyle w:val="Char7"/>
          <w:color w:val="000000" w:themeColor="text1"/>
          <w:rtl/>
        </w:rPr>
        <w:t xml:space="preserve"> ظَلَمُواْ وَبُشۡرَىٰ لِلۡمُحۡسِنِينَ١٢</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 xml:space="preserve"> </w:t>
      </w:r>
      <w:r w:rsidR="00A52165" w:rsidRPr="00781059">
        <w:rPr>
          <w:rStyle w:val="Char"/>
          <w:color w:val="000000" w:themeColor="text1"/>
          <w:rtl/>
        </w:rPr>
        <w:t>[الأحقاف: 12]</w:t>
      </w:r>
      <w:r w:rsidRPr="00781059">
        <w:rPr>
          <w:rStyle w:val="Char0"/>
          <w:color w:val="000000" w:themeColor="text1"/>
          <w:rtl/>
        </w:rPr>
        <w:t xml:space="preserve"> </w:t>
      </w:r>
      <w:r w:rsidRPr="00781059">
        <w:rPr>
          <w:rStyle w:val="Char5"/>
          <w:color w:val="000000" w:themeColor="text1"/>
          <w:rtl/>
        </w:rPr>
        <w:t>«و پیش از آن، کتاب موسی پیشوا و رحمت بود و این (قرآن) کتابی است تصدیق کنند</w:t>
      </w:r>
      <w:r w:rsidR="004D7B66" w:rsidRPr="00781059">
        <w:rPr>
          <w:rStyle w:val="Char5"/>
          <w:rFonts w:hint="cs"/>
          <w:color w:val="000000" w:themeColor="text1"/>
          <w:rtl/>
        </w:rPr>
        <w:t>ه</w:t>
      </w:r>
      <w:r w:rsidR="003606D2" w:rsidRPr="00781059">
        <w:rPr>
          <w:rStyle w:val="Char5"/>
          <w:color w:val="000000" w:themeColor="text1"/>
          <w:rtl/>
        </w:rPr>
        <w:t>‌</w:t>
      </w:r>
      <w:r w:rsidR="004D7B66" w:rsidRPr="00781059">
        <w:rPr>
          <w:rStyle w:val="Char5"/>
          <w:rFonts w:hint="cs"/>
          <w:color w:val="000000" w:themeColor="text1"/>
          <w:rtl/>
        </w:rPr>
        <w:t>ی</w:t>
      </w:r>
      <w:r w:rsidRPr="00781059">
        <w:rPr>
          <w:rStyle w:val="Char5"/>
          <w:color w:val="000000" w:themeColor="text1"/>
          <w:rtl/>
        </w:rPr>
        <w:t xml:space="preserve"> (آن) که به زبان عربی است، تا کسانی‌که ستم کردند بیم دهد و برای نیکوکاران بشارتی باشد»</w:t>
      </w:r>
      <w:r w:rsidRPr="00781059">
        <w:rPr>
          <w:rStyle w:val="Char0"/>
          <w:color w:val="000000" w:themeColor="text1"/>
          <w:rtl/>
        </w:rPr>
        <w:t xml:space="preserve">. </w:t>
      </w:r>
    </w:p>
    <w:p w:rsidR="00994878" w:rsidRPr="00781059" w:rsidRDefault="00A5216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إِنَّا نَحۡنُ نُحۡيِ </w:t>
      </w:r>
      <w:r w:rsidRPr="00781059">
        <w:rPr>
          <w:rStyle w:val="Char7"/>
          <w:rFonts w:hint="cs"/>
          <w:color w:val="000000" w:themeColor="text1"/>
          <w:rtl/>
        </w:rPr>
        <w:t>ٱ</w:t>
      </w:r>
      <w:r w:rsidRPr="00781059">
        <w:rPr>
          <w:rStyle w:val="Char7"/>
          <w:rFonts w:hint="eastAsia"/>
          <w:color w:val="000000" w:themeColor="text1"/>
          <w:rtl/>
        </w:rPr>
        <w:t>لۡمَوۡتَىٰ</w:t>
      </w:r>
      <w:r w:rsidRPr="00781059">
        <w:rPr>
          <w:rStyle w:val="Char7"/>
          <w:color w:val="000000" w:themeColor="text1"/>
          <w:rtl/>
        </w:rPr>
        <w:t xml:space="preserve"> وَنَكۡتُبُ مَا قَدَّمُواْ وَءَاثَٰرَهُمۡۚ وَكُلَّ شَيۡءٍ أَحۡصَيۡنَٰهُ فِيٓ إِمَامٖ مُّبِينٖ١٢</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[يس: 12]</w:t>
      </w:r>
      <w:r w:rsidR="00994878" w:rsidRPr="00781059">
        <w:rPr>
          <w:rStyle w:val="Char0"/>
          <w:color w:val="000000" w:themeColor="text1"/>
          <w:rtl/>
        </w:rPr>
        <w:t xml:space="preserve"> </w:t>
      </w:r>
      <w:r w:rsidR="00994878" w:rsidRPr="00781059">
        <w:rPr>
          <w:rStyle w:val="Char5"/>
          <w:color w:val="000000" w:themeColor="text1"/>
          <w:rtl/>
        </w:rPr>
        <w:t>«یقیناً ماییم که مردگان را زنده می‌کنیم و آنچه را (از اعمال نیک و بد) که از پیش فرستاده‌اند و آثار (و گام‌های)شان را می‌نویسیم و همه چیز را در کتاب روشنگر (لوح محفوظ) شمار کرده‌ایم»</w:t>
      </w:r>
      <w:r w:rsidR="00994878" w:rsidRPr="00781059">
        <w:rPr>
          <w:rStyle w:val="Char0"/>
          <w:color w:val="000000" w:themeColor="text1"/>
          <w:rtl/>
        </w:rPr>
        <w:t xml:space="preserve">. </w:t>
      </w:r>
    </w:p>
    <w:p w:rsidR="00994878" w:rsidRPr="00781059" w:rsidRDefault="00A52165"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وَكُلَّ إِنسَٰنٍ أَلۡزَمۡنَٰهُ طَٰٓئِرَهُ</w:t>
      </w:r>
      <w:r w:rsidRPr="00781059">
        <w:rPr>
          <w:rStyle w:val="Char7"/>
          <w:rFonts w:hint="cs"/>
          <w:color w:val="000000" w:themeColor="text1"/>
          <w:rtl/>
        </w:rPr>
        <w:t>ۥ</w:t>
      </w:r>
      <w:r w:rsidRPr="00781059">
        <w:rPr>
          <w:rStyle w:val="Char7"/>
          <w:color w:val="000000" w:themeColor="text1"/>
          <w:rtl/>
        </w:rPr>
        <w:t xml:space="preserve"> فِي عُنُقِهِ</w:t>
      </w:r>
      <w:r w:rsidRPr="00781059">
        <w:rPr>
          <w:rStyle w:val="Char7"/>
          <w:rFonts w:hint="cs"/>
          <w:color w:val="000000" w:themeColor="text1"/>
          <w:rtl/>
        </w:rPr>
        <w:t>ۦۖ</w:t>
      </w:r>
      <w:r w:rsidRPr="00781059">
        <w:rPr>
          <w:rStyle w:val="Char7"/>
          <w:color w:val="000000" w:themeColor="text1"/>
          <w:rtl/>
        </w:rPr>
        <w:t xml:space="preserve"> وَنُخۡرِجُ لَهُ</w:t>
      </w:r>
      <w:r w:rsidRPr="00781059">
        <w:rPr>
          <w:rStyle w:val="Char7"/>
          <w:rFonts w:hint="cs"/>
          <w:color w:val="000000" w:themeColor="text1"/>
          <w:rtl/>
        </w:rPr>
        <w:t>ۥ</w:t>
      </w:r>
      <w:r w:rsidRPr="00781059">
        <w:rPr>
          <w:rStyle w:val="Char7"/>
          <w:color w:val="000000" w:themeColor="text1"/>
          <w:rtl/>
        </w:rPr>
        <w:t xml:space="preserve"> يَوۡمَ </w:t>
      </w:r>
      <w:r w:rsidRPr="00781059">
        <w:rPr>
          <w:rStyle w:val="Char7"/>
          <w:rFonts w:hint="cs"/>
          <w:color w:val="000000" w:themeColor="text1"/>
          <w:rtl/>
        </w:rPr>
        <w:t>ٱ</w:t>
      </w:r>
      <w:r w:rsidRPr="00781059">
        <w:rPr>
          <w:rStyle w:val="Char7"/>
          <w:rFonts w:hint="eastAsia"/>
          <w:color w:val="000000" w:themeColor="text1"/>
          <w:rtl/>
        </w:rPr>
        <w:t>لۡقِيَٰمَةِ</w:t>
      </w:r>
      <w:r w:rsidRPr="00781059">
        <w:rPr>
          <w:rStyle w:val="Char7"/>
          <w:color w:val="000000" w:themeColor="text1"/>
          <w:rtl/>
        </w:rPr>
        <w:t xml:space="preserve"> كِتَٰبٗا يَلۡقَىٰهُ مَنشُورًا١٣ </w:t>
      </w:r>
      <w:r w:rsidRPr="00781059">
        <w:rPr>
          <w:rStyle w:val="Char7"/>
          <w:rFonts w:hint="cs"/>
          <w:color w:val="000000" w:themeColor="text1"/>
          <w:rtl/>
        </w:rPr>
        <w:t>ٱ</w:t>
      </w:r>
      <w:r w:rsidRPr="00781059">
        <w:rPr>
          <w:rStyle w:val="Char7"/>
          <w:rFonts w:hint="eastAsia"/>
          <w:color w:val="000000" w:themeColor="text1"/>
          <w:rtl/>
        </w:rPr>
        <w:t>قۡرَأۡ</w:t>
      </w:r>
      <w:r w:rsidRPr="00781059">
        <w:rPr>
          <w:rStyle w:val="Char7"/>
          <w:color w:val="000000" w:themeColor="text1"/>
          <w:rtl/>
        </w:rPr>
        <w:t xml:space="preserve"> كِتَٰبَكَ كَفَىٰ بِنَفۡسِكَ </w:t>
      </w:r>
      <w:r w:rsidRPr="00781059">
        <w:rPr>
          <w:rStyle w:val="Char7"/>
          <w:rFonts w:hint="cs"/>
          <w:color w:val="000000" w:themeColor="text1"/>
          <w:rtl/>
        </w:rPr>
        <w:t>ٱ</w:t>
      </w:r>
      <w:r w:rsidRPr="00781059">
        <w:rPr>
          <w:rStyle w:val="Char7"/>
          <w:rFonts w:hint="eastAsia"/>
          <w:color w:val="000000" w:themeColor="text1"/>
          <w:rtl/>
        </w:rPr>
        <w:t>لۡيَوۡمَ</w:t>
      </w:r>
      <w:r w:rsidRPr="00781059">
        <w:rPr>
          <w:rStyle w:val="Char7"/>
          <w:color w:val="000000" w:themeColor="text1"/>
          <w:rtl/>
        </w:rPr>
        <w:t xml:space="preserve"> عَلَيۡكَ حَسِيبٗا١٤</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[الإسراء: 13-14]</w:t>
      </w:r>
      <w:r w:rsidR="00994878" w:rsidRPr="00781059">
        <w:rPr>
          <w:rStyle w:val="Char0"/>
          <w:color w:val="000000" w:themeColor="text1"/>
          <w:rtl/>
        </w:rPr>
        <w:t xml:space="preserve"> </w:t>
      </w:r>
      <w:r w:rsidR="00032D3B" w:rsidRPr="00781059">
        <w:rPr>
          <w:rStyle w:val="Char5"/>
          <w:color w:val="000000" w:themeColor="text1"/>
          <w:rtl/>
        </w:rPr>
        <w:t>«و هر انسانی اعمال (خیر و شرش)</w:t>
      </w:r>
      <w:r w:rsidR="00994878" w:rsidRPr="00781059">
        <w:rPr>
          <w:rStyle w:val="Char5"/>
          <w:color w:val="000000" w:themeColor="text1"/>
          <w:rtl/>
        </w:rPr>
        <w:t xml:space="preserve"> را در گردنش آویخته‌ایم و روز قیامت کتابی برای او بیرون می‌آوریم که آن را سرگشوده می‌بینید (که همانا نامه‌ی اعمالش است). (و به او می‌فرماییم:) کتابت را بخ</w:t>
      </w:r>
      <w:r w:rsidR="00032D3B" w:rsidRPr="00781059">
        <w:rPr>
          <w:rStyle w:val="Char5"/>
          <w:color w:val="000000" w:themeColor="text1"/>
          <w:rtl/>
        </w:rPr>
        <w:t>وان، کافی است که امروز خود حساب</w:t>
      </w:r>
      <w:r w:rsidR="00A9571D" w:rsidRPr="00781059">
        <w:rPr>
          <w:rStyle w:val="Char5"/>
          <w:rFonts w:hint="cs"/>
          <w:color w:val="000000" w:themeColor="text1"/>
          <w:rtl/>
        </w:rPr>
        <w:t>‌</w:t>
      </w:r>
      <w:r w:rsidR="00994878" w:rsidRPr="00781059">
        <w:rPr>
          <w:rStyle w:val="Char5"/>
          <w:color w:val="000000" w:themeColor="text1"/>
          <w:rtl/>
        </w:rPr>
        <w:t>گر خویش باشی»</w:t>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پس انسان مؤمن نامه</w:t>
      </w:r>
      <w:r w:rsidR="003606D2" w:rsidRPr="00781059">
        <w:rPr>
          <w:rStyle w:val="Char0"/>
          <w:color w:val="000000" w:themeColor="text1"/>
          <w:rtl/>
        </w:rPr>
        <w:t>‌</w:t>
      </w:r>
      <w:r w:rsidR="004D7B66" w:rsidRPr="00781059">
        <w:rPr>
          <w:rStyle w:val="Char0"/>
          <w:rFonts w:hint="cs"/>
          <w:color w:val="000000" w:themeColor="text1"/>
          <w:rtl/>
        </w:rPr>
        <w:t>ی</w:t>
      </w:r>
      <w:r w:rsidRPr="00781059">
        <w:rPr>
          <w:rStyle w:val="Char0"/>
          <w:color w:val="000000" w:themeColor="text1"/>
          <w:rtl/>
        </w:rPr>
        <w:t xml:space="preserve"> اعمال خویش را با دست راست خود می‌گیرد و چون از آن مطلع شود، خوشحال </w:t>
      </w:r>
      <w:r w:rsidR="004D7B66" w:rsidRPr="00781059">
        <w:rPr>
          <w:rStyle w:val="Char0"/>
          <w:rFonts w:hint="cs"/>
          <w:color w:val="000000" w:themeColor="text1"/>
          <w:rtl/>
        </w:rPr>
        <w:t>می</w:t>
      </w:r>
      <w:r w:rsidR="003606D2" w:rsidRPr="00781059">
        <w:rPr>
          <w:rStyle w:val="Char0"/>
          <w:color w:val="000000" w:themeColor="text1"/>
          <w:rtl/>
        </w:rPr>
        <w:t>‌</w:t>
      </w:r>
      <w:r w:rsidR="004D7B66" w:rsidRPr="00781059">
        <w:rPr>
          <w:rStyle w:val="Char0"/>
          <w:rFonts w:hint="cs"/>
          <w:color w:val="000000" w:themeColor="text1"/>
          <w:rtl/>
        </w:rPr>
        <w:t>شود</w:t>
      </w:r>
      <w:r w:rsidRPr="00781059">
        <w:rPr>
          <w:rStyle w:val="Char0"/>
          <w:color w:val="000000" w:themeColor="text1"/>
          <w:rtl/>
        </w:rPr>
        <w:t xml:space="preserve"> و بشارت می‌دهد؛ الله تعالی در </w:t>
      </w:r>
      <w:r w:rsidRPr="00781059">
        <w:rPr>
          <w:rStyle w:val="Charb"/>
          <w:color w:val="000000" w:themeColor="text1"/>
          <w:rtl/>
        </w:rPr>
        <w:t>توصیف حال مؤمن می‌فرماید</w:t>
      </w:r>
      <w:r w:rsidRPr="00781059">
        <w:rPr>
          <w:rStyle w:val="Char0"/>
          <w:color w:val="000000" w:themeColor="text1"/>
          <w:rtl/>
        </w:rPr>
        <w:t xml:space="preserve">: </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فَأَمَّا مَنۡ أُوتِيَ كِتَٰبَهُ</w:t>
      </w:r>
      <w:r w:rsidR="00A52165" w:rsidRPr="00781059">
        <w:rPr>
          <w:rStyle w:val="Char7"/>
          <w:rFonts w:hint="cs"/>
          <w:color w:val="000000" w:themeColor="text1"/>
          <w:rtl/>
        </w:rPr>
        <w:t>ۥ</w:t>
      </w:r>
      <w:r w:rsidR="00A52165" w:rsidRPr="00781059">
        <w:rPr>
          <w:rStyle w:val="Char7"/>
          <w:color w:val="000000" w:themeColor="text1"/>
          <w:rtl/>
        </w:rPr>
        <w:t xml:space="preserve"> بِيَمِينِهِ</w:t>
      </w:r>
      <w:r w:rsidR="00A52165" w:rsidRPr="00781059">
        <w:rPr>
          <w:rStyle w:val="Char7"/>
          <w:rFonts w:hint="cs"/>
          <w:color w:val="000000" w:themeColor="text1"/>
          <w:rtl/>
        </w:rPr>
        <w:t>ۦ</w:t>
      </w:r>
      <w:r w:rsidR="00A52165" w:rsidRPr="00781059">
        <w:rPr>
          <w:rStyle w:val="Char7"/>
          <w:color w:val="000000" w:themeColor="text1"/>
          <w:rtl/>
        </w:rPr>
        <w:t xml:space="preserve"> فَيَقُولُ هَآؤُمُ </w:t>
      </w:r>
      <w:r w:rsidR="00A52165" w:rsidRPr="00781059">
        <w:rPr>
          <w:rStyle w:val="Char7"/>
          <w:rFonts w:hint="cs"/>
          <w:color w:val="000000" w:themeColor="text1"/>
          <w:rtl/>
        </w:rPr>
        <w:t>ٱ</w:t>
      </w:r>
      <w:r w:rsidR="00A52165" w:rsidRPr="00781059">
        <w:rPr>
          <w:rStyle w:val="Char7"/>
          <w:rFonts w:hint="eastAsia"/>
          <w:color w:val="000000" w:themeColor="text1"/>
          <w:rtl/>
        </w:rPr>
        <w:t>قۡرَءُواْ</w:t>
      </w:r>
      <w:r w:rsidR="00A52165" w:rsidRPr="00781059">
        <w:rPr>
          <w:rStyle w:val="Char7"/>
          <w:color w:val="000000" w:themeColor="text1"/>
          <w:rtl/>
        </w:rPr>
        <w:t xml:space="preserve"> كِتَٰبِيَهۡ١٩</w:t>
      </w:r>
      <w:r w:rsidR="00A52165" w:rsidRPr="00781059">
        <w:rPr>
          <w:rStyle w:val="Char0"/>
          <w:rFonts w:cs="Traditional Arabic"/>
          <w:color w:val="000000" w:themeColor="text1"/>
          <w:shd w:val="clear" w:color="auto" w:fill="FFFFFF"/>
          <w:rtl/>
        </w:rPr>
        <w:t>﴾</w:t>
      </w:r>
      <w:r w:rsidR="00A52165" w:rsidRPr="00781059">
        <w:rPr>
          <w:rStyle w:val="Char7"/>
          <w:color w:val="000000" w:themeColor="text1"/>
          <w:rtl/>
        </w:rPr>
        <w:t xml:space="preserve"> </w:t>
      </w:r>
      <w:r w:rsidR="00A52165" w:rsidRPr="00781059">
        <w:rPr>
          <w:rStyle w:val="Char"/>
          <w:color w:val="000000" w:themeColor="text1"/>
          <w:rtl/>
        </w:rPr>
        <w:t>[الحاقة: 19]</w:t>
      </w:r>
      <w:r w:rsidRPr="00781059">
        <w:rPr>
          <w:rStyle w:val="Char0"/>
          <w:color w:val="000000" w:themeColor="text1"/>
          <w:rtl/>
        </w:rPr>
        <w:t xml:space="preserve"> </w:t>
      </w:r>
      <w:r w:rsidRPr="00781059">
        <w:rPr>
          <w:rStyle w:val="Char5"/>
          <w:color w:val="000000" w:themeColor="text1"/>
          <w:rtl/>
        </w:rPr>
        <w:t>«پس اما کسی‌که نام</w:t>
      </w:r>
      <w:r w:rsidR="004D7B66" w:rsidRPr="00781059">
        <w:rPr>
          <w:rStyle w:val="Char5"/>
          <w:rFonts w:hint="cs"/>
          <w:color w:val="000000" w:themeColor="text1"/>
          <w:rtl/>
        </w:rPr>
        <w:t>ه</w:t>
      </w:r>
      <w:r w:rsidR="003606D2" w:rsidRPr="00781059">
        <w:rPr>
          <w:rStyle w:val="Char5"/>
          <w:color w:val="000000" w:themeColor="text1"/>
          <w:rtl/>
        </w:rPr>
        <w:t>‌</w:t>
      </w:r>
      <w:r w:rsidR="004D7B66" w:rsidRPr="00781059">
        <w:rPr>
          <w:rStyle w:val="Char5"/>
          <w:rFonts w:hint="cs"/>
          <w:color w:val="000000" w:themeColor="text1"/>
          <w:rtl/>
        </w:rPr>
        <w:t>ی</w:t>
      </w:r>
      <w:r w:rsidRPr="00781059">
        <w:rPr>
          <w:rStyle w:val="Char5"/>
          <w:color w:val="000000" w:themeColor="text1"/>
          <w:rtl/>
        </w:rPr>
        <w:t xml:space="preserve"> (اعمالش) را به دست راستش دهند، گوید: بیایید نام</w:t>
      </w:r>
      <w:r w:rsidR="004D7B66" w:rsidRPr="00781059">
        <w:rPr>
          <w:rStyle w:val="Char5"/>
          <w:rFonts w:hint="cs"/>
          <w:color w:val="000000" w:themeColor="text1"/>
          <w:rtl/>
        </w:rPr>
        <w:t>ه</w:t>
      </w:r>
      <w:r w:rsidR="003606D2" w:rsidRPr="00781059">
        <w:rPr>
          <w:rStyle w:val="Char5"/>
          <w:color w:val="000000" w:themeColor="text1"/>
          <w:rtl/>
        </w:rPr>
        <w:t>‌</w:t>
      </w:r>
      <w:r w:rsidR="004D7B66" w:rsidRPr="00781059">
        <w:rPr>
          <w:rStyle w:val="Char5"/>
          <w:rFonts w:hint="cs"/>
          <w:color w:val="000000" w:themeColor="text1"/>
          <w:rtl/>
        </w:rPr>
        <w:t>ی</w:t>
      </w:r>
      <w:r w:rsidRPr="00781059">
        <w:rPr>
          <w:rStyle w:val="Char5"/>
          <w:color w:val="000000" w:themeColor="text1"/>
          <w:rtl/>
        </w:rPr>
        <w:t xml:space="preserve"> (اعمال) مرا بخوانید!»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اما کافران و منافقان نامه</w:t>
      </w:r>
      <w:r w:rsidR="003606D2" w:rsidRPr="00781059">
        <w:rPr>
          <w:rStyle w:val="Char0"/>
          <w:color w:val="000000" w:themeColor="text1"/>
          <w:rtl/>
        </w:rPr>
        <w:t>‌</w:t>
      </w:r>
      <w:r w:rsidR="004D7B66" w:rsidRPr="00781059">
        <w:rPr>
          <w:rStyle w:val="Char0"/>
          <w:rFonts w:hint="cs"/>
          <w:color w:val="000000" w:themeColor="text1"/>
          <w:rtl/>
        </w:rPr>
        <w:t>ی</w:t>
      </w:r>
      <w:r w:rsidRPr="00781059">
        <w:rPr>
          <w:rStyle w:val="Char0"/>
          <w:color w:val="000000" w:themeColor="text1"/>
          <w:rtl/>
        </w:rPr>
        <w:t xml:space="preserve"> اعمال خود را با دست چپ خویش و از پشت سر دریافت می‌دارند سپس واویلا </w:t>
      </w:r>
      <w:r w:rsidR="004D7B66"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کش</w:t>
      </w:r>
      <w:r w:rsidR="004D7B66" w:rsidRPr="00781059">
        <w:rPr>
          <w:rStyle w:val="Char0"/>
          <w:rFonts w:hint="cs"/>
          <w:color w:val="000000" w:themeColor="text1"/>
          <w:rtl/>
        </w:rPr>
        <w:t xml:space="preserve">ند </w:t>
      </w:r>
      <w:r w:rsidRPr="00781059">
        <w:rPr>
          <w:rStyle w:val="Charb"/>
          <w:color w:val="000000" w:themeColor="text1"/>
          <w:rtl/>
        </w:rPr>
        <w:t>و آرزوی مرگ و نابودی می‌ک</w:t>
      </w:r>
      <w:r w:rsidR="004D7B66" w:rsidRPr="00781059">
        <w:rPr>
          <w:rStyle w:val="Charb"/>
          <w:rFonts w:hint="cs"/>
          <w:color w:val="000000" w:themeColor="text1"/>
          <w:rtl/>
        </w:rPr>
        <w:t>ن</w:t>
      </w:r>
      <w:r w:rsidRPr="00781059">
        <w:rPr>
          <w:rStyle w:val="Charb"/>
          <w:color w:val="000000" w:themeColor="text1"/>
          <w:rtl/>
        </w:rPr>
        <w:t>ند</w:t>
      </w:r>
      <w:r w:rsidRPr="00781059">
        <w:rPr>
          <w:rStyle w:val="Char0"/>
          <w:color w:val="000000" w:themeColor="text1"/>
          <w:rtl/>
        </w:rPr>
        <w:t xml:space="preserve">. خداوند متعال می‌فرماید: </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وَأَمَّا مَنۡ أُوتِيَ كِتَٰبَهُ</w:t>
      </w:r>
      <w:r w:rsidR="001B2CF4" w:rsidRPr="00781059">
        <w:rPr>
          <w:rStyle w:val="Char7"/>
          <w:rFonts w:hint="cs"/>
          <w:color w:val="000000" w:themeColor="text1"/>
          <w:rtl/>
        </w:rPr>
        <w:t>ۥ</w:t>
      </w:r>
      <w:r w:rsidR="001B2CF4" w:rsidRPr="00781059">
        <w:rPr>
          <w:rStyle w:val="Char7"/>
          <w:color w:val="000000" w:themeColor="text1"/>
          <w:rtl/>
        </w:rPr>
        <w:t xml:space="preserve"> بِشِمَالِهِ</w:t>
      </w:r>
      <w:r w:rsidR="001B2CF4" w:rsidRPr="00781059">
        <w:rPr>
          <w:rStyle w:val="Char7"/>
          <w:rFonts w:hint="cs"/>
          <w:color w:val="000000" w:themeColor="text1"/>
          <w:rtl/>
        </w:rPr>
        <w:t>ۦ</w:t>
      </w:r>
      <w:r w:rsidR="001B2CF4" w:rsidRPr="00781059">
        <w:rPr>
          <w:rStyle w:val="Char7"/>
          <w:color w:val="000000" w:themeColor="text1"/>
          <w:rtl/>
        </w:rPr>
        <w:t xml:space="preserve"> فَيَقُولُ يَٰلَيۡتَنِي لَمۡ أُوتَ كِتَٰبِيَهۡ٢٥ وَلَمۡ أَدۡرِ مَا حِسَابِيَهۡ٢٦</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 xml:space="preserve"> </w:t>
      </w:r>
      <w:r w:rsidR="001B2CF4" w:rsidRPr="00781059">
        <w:rPr>
          <w:rStyle w:val="Char"/>
          <w:color w:val="000000" w:themeColor="text1"/>
          <w:rtl/>
        </w:rPr>
        <w:t>[الحاقة: 25-26]</w:t>
      </w:r>
      <w:r w:rsidRPr="00781059">
        <w:rPr>
          <w:rStyle w:val="Char0"/>
          <w:color w:val="000000" w:themeColor="text1"/>
          <w:rtl/>
        </w:rPr>
        <w:t xml:space="preserve"> </w:t>
      </w:r>
      <w:r w:rsidRPr="00781059">
        <w:rPr>
          <w:rStyle w:val="Char5"/>
          <w:color w:val="000000" w:themeColor="text1"/>
          <w:rtl/>
        </w:rPr>
        <w:t>«و اما کسی‌که نام</w:t>
      </w:r>
      <w:r w:rsidR="004D7B66" w:rsidRPr="00781059">
        <w:rPr>
          <w:rStyle w:val="Char5"/>
          <w:rFonts w:hint="cs"/>
          <w:color w:val="000000" w:themeColor="text1"/>
          <w:rtl/>
        </w:rPr>
        <w:t>ه</w:t>
      </w:r>
      <w:r w:rsidR="003606D2" w:rsidRPr="00781059">
        <w:rPr>
          <w:rStyle w:val="Char5"/>
          <w:color w:val="000000" w:themeColor="text1"/>
          <w:rtl/>
        </w:rPr>
        <w:t>‌</w:t>
      </w:r>
      <w:r w:rsidR="004D7B66" w:rsidRPr="00781059">
        <w:rPr>
          <w:rStyle w:val="Char5"/>
          <w:rFonts w:hint="cs"/>
          <w:color w:val="000000" w:themeColor="text1"/>
          <w:rtl/>
        </w:rPr>
        <w:t>ی</w:t>
      </w:r>
      <w:r w:rsidR="00032D3B" w:rsidRPr="00781059">
        <w:rPr>
          <w:rStyle w:val="Char5"/>
          <w:color w:val="000000" w:themeColor="text1"/>
          <w:rtl/>
        </w:rPr>
        <w:t xml:space="preserve"> (اعمالش) را به دست چ</w:t>
      </w:r>
      <w:r w:rsidR="00032D3B" w:rsidRPr="00781059">
        <w:rPr>
          <w:rStyle w:val="Char5"/>
          <w:rFonts w:hint="cs"/>
          <w:color w:val="000000" w:themeColor="text1"/>
          <w:rtl/>
        </w:rPr>
        <w:t>پ</w:t>
      </w:r>
      <w:r w:rsidRPr="00781059">
        <w:rPr>
          <w:rStyle w:val="Char5"/>
          <w:color w:val="000000" w:themeColor="text1"/>
          <w:rtl/>
        </w:rPr>
        <w:t>ش دهند، گوید: ای کاش هرگز نام</w:t>
      </w:r>
      <w:r w:rsidR="004D7B66" w:rsidRPr="00781059">
        <w:rPr>
          <w:rStyle w:val="Char5"/>
          <w:rFonts w:hint="cs"/>
          <w:color w:val="000000" w:themeColor="text1"/>
          <w:rtl/>
        </w:rPr>
        <w:t>ه</w:t>
      </w:r>
      <w:r w:rsidR="003606D2" w:rsidRPr="00781059">
        <w:rPr>
          <w:rStyle w:val="Char5"/>
          <w:color w:val="000000" w:themeColor="text1"/>
          <w:rtl/>
        </w:rPr>
        <w:t>‌</w:t>
      </w:r>
      <w:r w:rsidR="004D7B66" w:rsidRPr="00781059">
        <w:rPr>
          <w:rStyle w:val="Char5"/>
          <w:rFonts w:hint="cs"/>
          <w:color w:val="000000" w:themeColor="text1"/>
          <w:rtl/>
        </w:rPr>
        <w:t>ی</w:t>
      </w:r>
      <w:r w:rsidRPr="00781059">
        <w:rPr>
          <w:rStyle w:val="Char5"/>
          <w:color w:val="000000" w:themeColor="text1"/>
          <w:rtl/>
        </w:rPr>
        <w:t xml:space="preserve"> اعمالم به من داده نمی‌شد و نمی</w:t>
      </w:r>
      <w:r w:rsidRPr="00781059">
        <w:rPr>
          <w:rStyle w:val="Char5"/>
          <w:color w:val="000000" w:themeColor="text1"/>
        </w:rPr>
        <w:t>‌</w:t>
      </w:r>
      <w:r w:rsidRPr="00781059">
        <w:rPr>
          <w:rStyle w:val="Char5"/>
          <w:color w:val="000000" w:themeColor="text1"/>
          <w:rtl/>
        </w:rPr>
        <w:t>دانستم حسابم چیست»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در پایان با اطمینان </w:t>
      </w:r>
      <w:r w:rsidR="00032D3B" w:rsidRPr="00781059">
        <w:rPr>
          <w:rStyle w:val="Char0"/>
          <w:color w:val="000000" w:themeColor="text1"/>
          <w:rtl/>
        </w:rPr>
        <w:t xml:space="preserve">تمام </w:t>
      </w:r>
      <w:r w:rsidRPr="00781059">
        <w:rPr>
          <w:rStyle w:val="Char0"/>
          <w:color w:val="000000" w:themeColor="text1"/>
          <w:rtl/>
        </w:rPr>
        <w:t xml:space="preserve">به خداوند یکتا می‌گویم: اگر نزد شخصی برویم که نه سنی است و نه شیعه، اما عربی فصیح را خوب می‌داند و قرآن کامل را به او بدهیم و به او بگوییم اوامر و نواهی الله تعالی را از قرآن برای ما استنباط </w:t>
      </w:r>
      <w:r w:rsidR="00032D3B" w:rsidRPr="00781059">
        <w:rPr>
          <w:rStyle w:val="Char0"/>
          <w:rFonts w:hint="cs"/>
          <w:color w:val="000000" w:themeColor="text1"/>
          <w:rtl/>
        </w:rPr>
        <w:t>کن</w:t>
      </w:r>
      <w:r w:rsidRPr="00781059">
        <w:rPr>
          <w:rStyle w:val="Char0"/>
          <w:color w:val="000000" w:themeColor="text1"/>
          <w:rtl/>
        </w:rPr>
        <w:t xml:space="preserve">، هرگز چیزی که به صراحت به امامان اختصاص داشته باشد، استخراج نخواهد کرد؛ آیا برای ما آیه‌ای خواهد </w:t>
      </w:r>
      <w:r w:rsidRPr="00781059">
        <w:rPr>
          <w:rStyle w:val="Char0"/>
          <w:color w:val="000000" w:themeColor="text1"/>
          <w:rtl/>
        </w:rPr>
        <w:lastRenderedPageBreak/>
        <w:t>آورد که امر به اطاعت از اهل بیت نموده باشد؟! یا آیه‌ای مبنی بر اینکه دوازده امام وجود دارند که واجب الإطاعة هستند؟ آیا آیاتی برای ما استخراج خواهد کرد که به وضوح و بدون شک و تردید وجوب ولایت و احکام و شروط آن و جزای انکار آن و تحذیر از عدم اقامه</w:t>
      </w:r>
      <w:r w:rsidR="003606D2" w:rsidRPr="00781059">
        <w:rPr>
          <w:rStyle w:val="Char0"/>
          <w:color w:val="000000" w:themeColor="text1"/>
          <w:rtl/>
        </w:rPr>
        <w:t>‌</w:t>
      </w:r>
      <w:r w:rsidR="004D7B66" w:rsidRPr="00781059">
        <w:rPr>
          <w:rStyle w:val="Char0"/>
          <w:rFonts w:hint="cs"/>
          <w:color w:val="000000" w:themeColor="text1"/>
          <w:rtl/>
        </w:rPr>
        <w:t>ی</w:t>
      </w:r>
      <w:r w:rsidRPr="00781059">
        <w:rPr>
          <w:rStyle w:val="Char0"/>
          <w:color w:val="000000" w:themeColor="text1"/>
          <w:rtl/>
        </w:rPr>
        <w:t xml:space="preserve"> آن را برای ما ذکر کرده باشد؟!! همانند ارکان چهارگانه‌ای که شیعه اهمیت آن را کمتر از ولایت می‌داند!!</w:t>
      </w:r>
    </w:p>
    <w:p w:rsidR="00994878" w:rsidRPr="00781059" w:rsidRDefault="00994878" w:rsidP="00781059">
      <w:pPr>
        <w:rPr>
          <w:rStyle w:val="Char0"/>
          <w:color w:val="000000" w:themeColor="text1"/>
          <w:rtl/>
        </w:rPr>
      </w:pPr>
      <w:r w:rsidRPr="00781059">
        <w:rPr>
          <w:rStyle w:val="Char0"/>
          <w:color w:val="000000" w:themeColor="text1"/>
          <w:rtl/>
        </w:rPr>
        <w:t>این شخص بطور واضح اوامر و نواهی پروردگار را از قرآن برای ما بیان می‌کند، بلکه اموری را بیان خواهد کرد که اهمیت آن بسی کمتر از ولایت است، اموری چون سلام دادن، آداب اجازه گرفتن، غسل، وضو، حتی امور مربوط به زنان و خصوصیات</w:t>
      </w:r>
      <w:r w:rsidR="004A0C60" w:rsidRPr="00781059">
        <w:rPr>
          <w:rStyle w:val="Char0"/>
          <w:color w:val="000000" w:themeColor="text1"/>
          <w:rtl/>
        </w:rPr>
        <w:t xml:space="preserve"> آن‌ها،</w:t>
      </w:r>
      <w:r w:rsidRPr="00781059">
        <w:rPr>
          <w:rStyle w:val="Char0"/>
          <w:color w:val="000000" w:themeColor="text1"/>
          <w:rtl/>
        </w:rPr>
        <w:t xml:space="preserve"> همچون حیض و شیر</w:t>
      </w:r>
      <w:r w:rsidR="004D7B66" w:rsidRPr="00781059">
        <w:rPr>
          <w:rStyle w:val="Char0"/>
          <w:color w:val="000000" w:themeColor="text1"/>
          <w:rtl/>
        </w:rPr>
        <w:t>خوارگی</w:t>
      </w:r>
      <w:r w:rsidR="00032D3B" w:rsidRPr="00781059">
        <w:rPr>
          <w:rStyle w:val="Char0"/>
          <w:rFonts w:hint="cs"/>
          <w:color w:val="000000" w:themeColor="text1"/>
          <w:rtl/>
        </w:rPr>
        <w:t xml:space="preserve">؛ </w:t>
      </w:r>
      <w:r w:rsidRPr="00781059">
        <w:rPr>
          <w:rStyle w:val="Char0"/>
          <w:color w:val="000000" w:themeColor="text1"/>
          <w:rtl/>
        </w:rPr>
        <w:t>این درحالی است که اهمیت ا</w:t>
      </w:r>
      <w:r w:rsidR="004D7B66" w:rsidRPr="00781059">
        <w:rPr>
          <w:rStyle w:val="Char0"/>
          <w:color w:val="000000" w:themeColor="text1"/>
          <w:rtl/>
        </w:rPr>
        <w:t>ین امور بسیار کمتر از ولایت است</w:t>
      </w:r>
      <w:r w:rsidRPr="00781059">
        <w:rPr>
          <w:rStyle w:val="Char0"/>
          <w:color w:val="000000" w:themeColor="text1"/>
          <w:rtl/>
        </w:rPr>
        <w:t xml:space="preserve"> و هرگز این را از قرآن استخراج نخواهد کرد که منکر ولایت در آتش است؟!! و نیز این مساله که خداوند عبادت کسی را </w:t>
      </w:r>
      <w:r w:rsidR="00032D3B" w:rsidRPr="00781059">
        <w:rPr>
          <w:rStyle w:val="Char0"/>
          <w:color w:val="000000" w:themeColor="text1"/>
          <w:rtl/>
        </w:rPr>
        <w:t xml:space="preserve">نخواهد پذیرفت </w:t>
      </w:r>
      <w:r w:rsidRPr="00781059">
        <w:rPr>
          <w:rStyle w:val="Char0"/>
          <w:color w:val="000000" w:themeColor="text1"/>
          <w:rtl/>
        </w:rPr>
        <w:t>که به ولایت امامان ایمان ندارد!!</w:t>
      </w:r>
    </w:p>
    <w:p w:rsidR="00994878" w:rsidRPr="00781059" w:rsidRDefault="00994878" w:rsidP="00781059">
      <w:pPr>
        <w:rPr>
          <w:rStyle w:val="Char0"/>
          <w:color w:val="000000" w:themeColor="text1"/>
          <w:rtl/>
        </w:rPr>
      </w:pPr>
      <w:r w:rsidRPr="00781059">
        <w:rPr>
          <w:rStyle w:val="Char0"/>
          <w:color w:val="000000" w:themeColor="text1"/>
          <w:rtl/>
        </w:rPr>
        <w:t xml:space="preserve">ای شیعیان، چگونه </w:t>
      </w:r>
      <w:r w:rsidR="00032D3B" w:rsidRPr="00781059">
        <w:rPr>
          <w:rStyle w:val="Char0"/>
          <w:color w:val="000000" w:themeColor="text1"/>
          <w:rtl/>
        </w:rPr>
        <w:t xml:space="preserve">در اسلام </w:t>
      </w:r>
      <w:r w:rsidRPr="00781059">
        <w:rPr>
          <w:rStyle w:val="Char0"/>
          <w:color w:val="000000" w:themeColor="text1"/>
          <w:rtl/>
        </w:rPr>
        <w:t>به رکنی به نام ولایت ایمان داری درحالی‌که هیچ اثری از آن در قرآن نیست؟!! مگر امام باقر</w:t>
      </w:r>
      <w:r w:rsidR="0002119C" w:rsidRPr="00781059">
        <w:rPr>
          <w:rFonts w:ascii="Simplified Arabic" w:hAnsi="Simplified Arabic" w:cs="CTraditional Arabic"/>
          <w:color w:val="000000" w:themeColor="text1"/>
          <w:shd w:val="clear" w:color="auto" w:fill="FFFFFF"/>
          <w:rtl/>
        </w:rPr>
        <w:t> س</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نفرموده</w:t>
      </w:r>
      <w:r w:rsidR="004D7B66" w:rsidRPr="00781059">
        <w:rPr>
          <w:rStyle w:val="Char0"/>
          <w:rFonts w:hint="cs"/>
          <w:color w:val="000000" w:themeColor="text1"/>
          <w:rtl/>
        </w:rPr>
        <w:t xml:space="preserve"> است</w:t>
      </w:r>
      <w:r w:rsidRPr="00781059">
        <w:rPr>
          <w:rStyle w:val="Char0"/>
          <w:color w:val="000000" w:themeColor="text1"/>
          <w:rtl/>
        </w:rPr>
        <w:t xml:space="preserve"> که: </w:t>
      </w:r>
      <w:r w:rsidRPr="00781059">
        <w:rPr>
          <w:rStyle w:val="Char3"/>
          <w:color w:val="000000" w:themeColor="text1"/>
          <w:rtl/>
        </w:rPr>
        <w:t>«</w:t>
      </w:r>
      <w:r w:rsidR="001B2CF4" w:rsidRPr="00781059">
        <w:rPr>
          <w:rStyle w:val="Char3"/>
          <w:color w:val="000000" w:themeColor="text1"/>
          <w:rtl/>
        </w:rPr>
        <w:t>إنّ الل</w:t>
      </w:r>
      <w:r w:rsidRPr="00781059">
        <w:rPr>
          <w:rStyle w:val="Char3"/>
          <w:color w:val="000000" w:themeColor="text1"/>
          <w:rtl/>
        </w:rPr>
        <w:t>ه تبارك وتعالى ل</w:t>
      </w:r>
      <w:r w:rsidR="00B248CA" w:rsidRPr="00781059">
        <w:rPr>
          <w:rStyle w:val="Char3"/>
          <w:color w:val="000000" w:themeColor="text1"/>
          <w:rtl/>
        </w:rPr>
        <w:t>ـ</w:t>
      </w:r>
      <w:r w:rsidRPr="00781059">
        <w:rPr>
          <w:rStyle w:val="Char3"/>
          <w:color w:val="000000" w:themeColor="text1"/>
          <w:rtl/>
        </w:rPr>
        <w:t>م يدع شيئاً تحتاج إليه الأمّة إلاّ أنزله في كتابه وبيّنه لرسوله وجع</w:t>
      </w:r>
      <w:r w:rsidR="00B248CA" w:rsidRPr="00781059">
        <w:rPr>
          <w:rStyle w:val="Char3"/>
          <w:color w:val="000000" w:themeColor="text1"/>
          <w:rtl/>
        </w:rPr>
        <w:t>ـ</w:t>
      </w:r>
      <w:r w:rsidRPr="00781059">
        <w:rPr>
          <w:rStyle w:val="Char3"/>
          <w:color w:val="000000" w:themeColor="text1"/>
          <w:rtl/>
        </w:rPr>
        <w:t>ل لكلّ شيء ح</w:t>
      </w:r>
      <w:r w:rsidR="00B248CA" w:rsidRPr="00781059">
        <w:rPr>
          <w:rStyle w:val="Char3"/>
          <w:color w:val="000000" w:themeColor="text1"/>
          <w:rtl/>
        </w:rPr>
        <w:t>ـ</w:t>
      </w:r>
      <w:r w:rsidRPr="00781059">
        <w:rPr>
          <w:rStyle w:val="Char3"/>
          <w:color w:val="000000" w:themeColor="text1"/>
          <w:rtl/>
        </w:rPr>
        <w:t>دّاً، وجعل علي</w:t>
      </w:r>
      <w:r w:rsidR="00B248CA" w:rsidRPr="00781059">
        <w:rPr>
          <w:rStyle w:val="Char3"/>
          <w:color w:val="000000" w:themeColor="text1"/>
          <w:rtl/>
        </w:rPr>
        <w:t>ـ</w:t>
      </w:r>
      <w:r w:rsidRPr="00781059">
        <w:rPr>
          <w:rStyle w:val="Char3"/>
          <w:color w:val="000000" w:themeColor="text1"/>
          <w:rtl/>
        </w:rPr>
        <w:t>ه دليلاً، وجعل على من تعدّى ذلك الحدّ حدّاً»</w:t>
      </w:r>
      <w:r w:rsidRPr="00781059">
        <w:rPr>
          <w:rStyle w:val="Charb"/>
          <w:color w:val="000000" w:themeColor="text1"/>
          <w:rtl/>
        </w:rPr>
        <w:t>:</w:t>
      </w:r>
      <w:r w:rsidRPr="00781059">
        <w:rPr>
          <w:rStyle w:val="Char0"/>
          <w:color w:val="000000" w:themeColor="text1"/>
          <w:rtl/>
        </w:rPr>
        <w:t xml:space="preserve"> «خداوند هیچ چیزی را که امت بدان نیاز دارند فرو نگذاشته</w:t>
      </w:r>
      <w:r w:rsidR="004D7B66" w:rsidRPr="00781059">
        <w:rPr>
          <w:rStyle w:val="Char0"/>
          <w:rFonts w:hint="cs"/>
          <w:color w:val="000000" w:themeColor="text1"/>
          <w:rtl/>
        </w:rPr>
        <w:t xml:space="preserve"> است،</w:t>
      </w:r>
      <w:r w:rsidRPr="00781059">
        <w:rPr>
          <w:rStyle w:val="Char0"/>
          <w:color w:val="000000" w:themeColor="text1"/>
          <w:rtl/>
        </w:rPr>
        <w:t xml:space="preserve"> مگر اینکه در کتابش آورده است و برای رسولش بیان کرده است و برای هر چیزی حد و حدودی معین نموده</w:t>
      </w:r>
      <w:r w:rsidR="004D7B66" w:rsidRPr="00781059">
        <w:rPr>
          <w:rStyle w:val="Char0"/>
          <w:rFonts w:hint="cs"/>
          <w:color w:val="000000" w:themeColor="text1"/>
          <w:rtl/>
        </w:rPr>
        <w:t xml:space="preserve"> است</w:t>
      </w:r>
      <w:r w:rsidRPr="00781059">
        <w:rPr>
          <w:rStyle w:val="Char0"/>
          <w:color w:val="000000" w:themeColor="text1"/>
          <w:rtl/>
        </w:rPr>
        <w:t xml:space="preserve"> و بر آن دلیل و راهنمایی قرار داده است و برای </w:t>
      </w:r>
      <w:r w:rsidR="00032D3B" w:rsidRPr="00781059">
        <w:rPr>
          <w:rStyle w:val="Char0"/>
          <w:rFonts w:hint="cs"/>
          <w:color w:val="000000" w:themeColor="text1"/>
          <w:rtl/>
        </w:rPr>
        <w:t xml:space="preserve">کسی </w:t>
      </w:r>
      <w:r w:rsidRPr="00781059">
        <w:rPr>
          <w:rStyle w:val="Char0"/>
          <w:color w:val="000000" w:themeColor="text1"/>
          <w:rtl/>
        </w:rPr>
        <w:t>که از این حدود تعدی کند، حدی قرار داده است».</w:t>
      </w:r>
      <w:r w:rsidRPr="00781059">
        <w:rPr>
          <w:rStyle w:val="FootnoteReference"/>
          <w:rFonts w:ascii="IRLotus" w:hAnsi="IRLotus" w:cs="IRNazli"/>
          <w:color w:val="000000" w:themeColor="text1"/>
          <w:rtl/>
          <w:lang w:bidi="fa-IR"/>
        </w:rPr>
        <w:footnoteReference w:id="127"/>
      </w:r>
    </w:p>
    <w:p w:rsidR="00994878" w:rsidRPr="00781059" w:rsidRDefault="00994878" w:rsidP="00781059">
      <w:pPr>
        <w:rPr>
          <w:rStyle w:val="Char0"/>
          <w:color w:val="000000" w:themeColor="text1"/>
          <w:rtl/>
        </w:rPr>
      </w:pPr>
      <w:r w:rsidRPr="00781059">
        <w:rPr>
          <w:rStyle w:val="Char0"/>
          <w:color w:val="000000" w:themeColor="text1"/>
          <w:rtl/>
        </w:rPr>
        <w:t>علی رغم تمام</w:t>
      </w:r>
      <w:r w:rsidR="004A0C60" w:rsidRPr="00781059">
        <w:rPr>
          <w:rStyle w:val="Char0"/>
          <w:color w:val="000000" w:themeColor="text1"/>
          <w:rtl/>
        </w:rPr>
        <w:t xml:space="preserve"> این‌ها </w:t>
      </w:r>
      <w:r w:rsidRPr="00781059">
        <w:rPr>
          <w:rStyle w:val="Char0"/>
          <w:color w:val="000000" w:themeColor="text1"/>
          <w:rtl/>
        </w:rPr>
        <w:t>می‌بینیم که شیعه اسلام را بدون ولایت نمی‌پذیرد، گویا</w:t>
      </w:r>
      <w:r w:rsidR="004A0C60" w:rsidRPr="00781059">
        <w:rPr>
          <w:rStyle w:val="Char0"/>
          <w:color w:val="000000" w:themeColor="text1"/>
          <w:rtl/>
        </w:rPr>
        <w:t xml:space="preserve"> آن‌ها </w:t>
      </w:r>
      <w:r w:rsidRPr="00781059">
        <w:rPr>
          <w:rStyle w:val="Char0"/>
          <w:color w:val="000000" w:themeColor="text1"/>
          <w:rtl/>
        </w:rPr>
        <w:t>به این مساله ایمان ندارند که: آنکه هستی را با نظم و نظام دقیق آن ترتیب داده</w:t>
      </w:r>
      <w:r w:rsidR="004D7B66" w:rsidRPr="00781059">
        <w:rPr>
          <w:rStyle w:val="Char0"/>
          <w:rFonts w:hint="cs"/>
          <w:color w:val="000000" w:themeColor="text1"/>
          <w:rtl/>
        </w:rPr>
        <w:t xml:space="preserve"> است</w:t>
      </w:r>
      <w:r w:rsidRPr="00781059">
        <w:rPr>
          <w:rStyle w:val="Char0"/>
          <w:color w:val="000000" w:themeColor="text1"/>
          <w:rtl/>
        </w:rPr>
        <w:t>، همان است که اسلام و احکام آن را با نظامی دقیق، مقرر نموده است.</w:t>
      </w:r>
    </w:p>
    <w:p w:rsidR="00994878" w:rsidRPr="00781059" w:rsidRDefault="00994878" w:rsidP="00781059">
      <w:pPr>
        <w:pStyle w:val="a2"/>
        <w:rPr>
          <w:rFonts w:ascii="IRLotus" w:hAnsi="IRLotus" w:cs="IRLotus"/>
          <w:color w:val="000000" w:themeColor="text1"/>
          <w:rtl/>
          <w:lang w:bidi="fa-IR"/>
        </w:rPr>
      </w:pPr>
      <w:bookmarkStart w:id="38" w:name="_Toc507081769"/>
      <w:bookmarkStart w:id="39" w:name="_Toc516094366"/>
      <w:r w:rsidRPr="00781059">
        <w:rPr>
          <w:rFonts w:hint="cs"/>
          <w:color w:val="000000" w:themeColor="text1"/>
          <w:rtl/>
        </w:rPr>
        <w:lastRenderedPageBreak/>
        <w:t>امامان معجزه‌هایی از خود بجای نگذاشتند که ثابت کننده‌ی جایگاه آن</w:t>
      </w:r>
      <w:r w:rsidR="004A0C60" w:rsidRPr="00781059">
        <w:rPr>
          <w:rFonts w:ascii="IRNazli" w:hAnsi="IRNazli" w:cs="IRNazli"/>
          <w:color w:val="000000" w:themeColor="text1"/>
          <w:rtl/>
          <w:lang w:bidi="fa-IR"/>
        </w:rPr>
        <w:t>‌</w:t>
      </w:r>
      <w:r w:rsidRPr="00781059">
        <w:rPr>
          <w:rFonts w:hint="cs"/>
          <w:color w:val="000000" w:themeColor="text1"/>
          <w:rtl/>
        </w:rPr>
        <w:t xml:space="preserve">ها باشد، </w:t>
      </w:r>
      <w:r w:rsidR="00032D3B" w:rsidRPr="00781059">
        <w:rPr>
          <w:rFonts w:hint="cs"/>
          <w:color w:val="000000" w:themeColor="text1"/>
          <w:rtl/>
        </w:rPr>
        <w:t>مانند</w:t>
      </w:r>
      <w:r w:rsidRPr="00781059">
        <w:rPr>
          <w:rFonts w:hint="cs"/>
          <w:color w:val="000000" w:themeColor="text1"/>
          <w:rtl/>
        </w:rPr>
        <w:t xml:space="preserve"> معجزه‌هایی که برای پیامبر در قرآن و سنت ثابت است</w:t>
      </w:r>
      <w:bookmarkEnd w:id="38"/>
      <w:r w:rsidR="00032D3B" w:rsidRPr="00781059">
        <w:rPr>
          <w:rFonts w:hint="cs"/>
          <w:color w:val="000000" w:themeColor="text1"/>
          <w:rtl/>
        </w:rPr>
        <w:t>.</w:t>
      </w:r>
      <w:bookmarkEnd w:id="39"/>
    </w:p>
    <w:p w:rsidR="00994878" w:rsidRPr="00781059" w:rsidRDefault="008D188A" w:rsidP="00781059">
      <w:pPr>
        <w:rPr>
          <w:rStyle w:val="Char0"/>
          <w:color w:val="000000" w:themeColor="text1"/>
          <w:rtl/>
        </w:rPr>
      </w:pPr>
      <w:r w:rsidRPr="00781059">
        <w:rPr>
          <w:rStyle w:val="Char0"/>
          <w:color w:val="000000" w:themeColor="text1"/>
          <w:rtl/>
        </w:rPr>
        <w:t>از بادیه</w:t>
      </w:r>
      <w:r w:rsidR="00A9571D" w:rsidRPr="00781059">
        <w:rPr>
          <w:rStyle w:val="Char0"/>
          <w:rFonts w:hint="cs"/>
          <w:color w:val="000000" w:themeColor="text1"/>
          <w:rtl/>
        </w:rPr>
        <w:t>‌</w:t>
      </w:r>
      <w:r w:rsidR="00994878" w:rsidRPr="00781059">
        <w:rPr>
          <w:rStyle w:val="Char0"/>
          <w:color w:val="000000" w:themeColor="text1"/>
          <w:rtl/>
        </w:rPr>
        <w:t xml:space="preserve">شینی پرسیدند: دلیل وجود الله چیست؟ گفت: « .. </w:t>
      </w:r>
      <w:r w:rsidR="00994878" w:rsidRPr="00781059">
        <w:rPr>
          <w:rStyle w:val="Charb"/>
          <w:color w:val="000000" w:themeColor="text1"/>
          <w:rtl/>
        </w:rPr>
        <w:t>جای پا نشان از عابری دارد</w:t>
      </w:r>
      <w:r w:rsidR="00994878" w:rsidRPr="00781059">
        <w:rPr>
          <w:rStyle w:val="Char0"/>
          <w:color w:val="000000" w:themeColor="text1"/>
          <w:rtl/>
        </w:rPr>
        <w:t xml:space="preserve"> .. آیا آسمان دارای برج‌ها و زمین دارای راه‌های فراخ، بر وجود علیم خبیر دلالت ندارند؟».</w:t>
      </w:r>
    </w:p>
    <w:p w:rsidR="00994878" w:rsidRPr="00781059" w:rsidRDefault="00994878" w:rsidP="00781059">
      <w:pPr>
        <w:rPr>
          <w:rStyle w:val="Char0"/>
          <w:color w:val="000000" w:themeColor="text1"/>
          <w:rtl/>
        </w:rPr>
      </w:pPr>
      <w:r w:rsidRPr="00781059">
        <w:rPr>
          <w:rStyle w:val="Char0"/>
          <w:color w:val="000000" w:themeColor="text1"/>
          <w:rtl/>
        </w:rPr>
        <w:t>وقتی خداوند متعال پیامبران را فرستاد، ایشان را با معجزه‌هایی بیانگر و موید صدق و راستی</w:t>
      </w:r>
      <w:r w:rsidR="004A0C60" w:rsidRPr="00781059">
        <w:rPr>
          <w:rStyle w:val="Char0"/>
          <w:color w:val="000000" w:themeColor="text1"/>
          <w:rtl/>
        </w:rPr>
        <w:t xml:space="preserve"> آن‌ها </w:t>
      </w:r>
      <w:r w:rsidRPr="00781059">
        <w:rPr>
          <w:rStyle w:val="Charb"/>
          <w:color w:val="000000" w:themeColor="text1"/>
          <w:rtl/>
        </w:rPr>
        <w:t>یاری نمو</w:t>
      </w:r>
      <w:r w:rsidRPr="00781059">
        <w:rPr>
          <w:rStyle w:val="Char0"/>
          <w:color w:val="000000" w:themeColor="text1"/>
          <w:rtl/>
        </w:rPr>
        <w:t>د و آیات خود را متناسب با هر امتی قرار داد تا در جامعه‌ای که زندگی می‌کنند این نشانه</w:t>
      </w:r>
      <w:r w:rsidR="003606D2" w:rsidRPr="00781059">
        <w:rPr>
          <w:rStyle w:val="Char0"/>
          <w:color w:val="000000" w:themeColor="text1"/>
          <w:rtl/>
        </w:rPr>
        <w:t>‌</w:t>
      </w:r>
      <w:r w:rsidRPr="00781059">
        <w:rPr>
          <w:rStyle w:val="Char0"/>
          <w:color w:val="000000" w:themeColor="text1"/>
          <w:rtl/>
        </w:rPr>
        <w:t xml:space="preserve"> موجب شگفتی آنان شود و با دیدن آن با اطمینان کامل در ایمان </w:t>
      </w:r>
      <w:r w:rsidR="008D188A" w:rsidRPr="00781059">
        <w:rPr>
          <w:rStyle w:val="Char0"/>
          <w:rFonts w:hint="cs"/>
          <w:color w:val="000000" w:themeColor="text1"/>
          <w:rtl/>
        </w:rPr>
        <w:t xml:space="preserve">از یکدیگر </w:t>
      </w:r>
      <w:r w:rsidRPr="00781059">
        <w:rPr>
          <w:rStyle w:val="Char0"/>
          <w:color w:val="000000" w:themeColor="text1"/>
          <w:rtl/>
        </w:rPr>
        <w:t>پیشی بگیرند</w:t>
      </w:r>
      <w:r w:rsidR="008D188A" w:rsidRPr="00781059">
        <w:rPr>
          <w:rStyle w:val="Char0"/>
          <w:rFonts w:hint="cs"/>
          <w:color w:val="000000" w:themeColor="text1"/>
          <w:rtl/>
        </w:rPr>
        <w:t>؛</w:t>
      </w:r>
      <w:r w:rsidRPr="00781059">
        <w:rPr>
          <w:rStyle w:val="Char0"/>
          <w:color w:val="000000" w:themeColor="text1"/>
          <w:rtl/>
        </w:rPr>
        <w:t xml:space="preserve"> و این بر رحمت گسترده</w:t>
      </w:r>
      <w:r w:rsidR="003606D2" w:rsidRPr="00781059">
        <w:rPr>
          <w:rStyle w:val="Char0"/>
          <w:color w:val="000000" w:themeColor="text1"/>
          <w:rtl/>
        </w:rPr>
        <w:t>‌</w:t>
      </w:r>
      <w:r w:rsidR="004D7B66" w:rsidRPr="00781059">
        <w:rPr>
          <w:rStyle w:val="Char0"/>
          <w:rFonts w:hint="cs"/>
          <w:color w:val="000000" w:themeColor="text1"/>
          <w:rtl/>
        </w:rPr>
        <w:t>ی</w:t>
      </w:r>
      <w:r w:rsidRPr="00781059">
        <w:rPr>
          <w:rStyle w:val="Char0"/>
          <w:color w:val="000000" w:themeColor="text1"/>
          <w:rtl/>
        </w:rPr>
        <w:t xml:space="preserve"> پروردگار نسبت به خلقش دلالت دارد.</w:t>
      </w:r>
    </w:p>
    <w:p w:rsidR="00994878" w:rsidRPr="00781059" w:rsidRDefault="00994878" w:rsidP="00781059">
      <w:pPr>
        <w:rPr>
          <w:rStyle w:val="Char0"/>
          <w:color w:val="000000" w:themeColor="text1"/>
          <w:rtl/>
        </w:rPr>
      </w:pPr>
      <w:r w:rsidRPr="00781059">
        <w:rPr>
          <w:rStyle w:val="Char0"/>
          <w:color w:val="000000" w:themeColor="text1"/>
          <w:rtl/>
        </w:rPr>
        <w:t xml:space="preserve">قوم </w:t>
      </w:r>
      <w:r w:rsidRPr="00BE42E0">
        <w:rPr>
          <w:rStyle w:val="Char0"/>
          <w:color w:val="000000" w:themeColor="text1"/>
          <w:rtl/>
        </w:rPr>
        <w:t>موسی علیه الصلاة والسلام در</w:t>
      </w:r>
      <w:r w:rsidRPr="00781059">
        <w:rPr>
          <w:rStyle w:val="Char0"/>
          <w:color w:val="000000" w:themeColor="text1"/>
          <w:rtl/>
        </w:rPr>
        <w:t xml:space="preserve"> سحر و ساحری با یکدیگر رقابت داشتند و ساحران بسیار برجسته و متبحری بودند و به بالاترین درجات سحر رسیده بودند، پس خداوند متعال معجزات </w:t>
      </w:r>
      <w:r w:rsidRPr="00781059">
        <w:rPr>
          <w:rStyle w:val="Charb"/>
          <w:color w:val="000000" w:themeColor="text1"/>
          <w:rtl/>
        </w:rPr>
        <w:t>شگفت‌آوری برای قوم موسی از جنس</w:t>
      </w:r>
      <w:r w:rsidRPr="00781059">
        <w:rPr>
          <w:rStyle w:val="Char0"/>
          <w:color w:val="000000" w:themeColor="text1"/>
          <w:rtl/>
        </w:rPr>
        <w:t xml:space="preserve"> آنچه با یکدیگر رقابت می‌کردند</w:t>
      </w:r>
      <w:r w:rsidR="004D7B66" w:rsidRPr="00781059">
        <w:rPr>
          <w:rStyle w:val="Char0"/>
          <w:rFonts w:hint="cs"/>
          <w:color w:val="000000" w:themeColor="text1"/>
          <w:rtl/>
        </w:rPr>
        <w:t>،</w:t>
      </w:r>
      <w:r w:rsidRPr="00781059">
        <w:rPr>
          <w:rStyle w:val="Char0"/>
          <w:color w:val="000000" w:themeColor="text1"/>
          <w:rtl/>
        </w:rPr>
        <w:t xml:space="preserve"> قرار داد؛ خداوند متعال عصای موسی را تبدیل به اژدها کرد و ساحران فرعون به اذن خداوند در برابر این معجزه مغلوب شدند، هم</w:t>
      </w:r>
      <w:r w:rsidR="004D7B66" w:rsidRPr="00781059">
        <w:rPr>
          <w:rStyle w:val="Char0"/>
          <w:color w:val="000000" w:themeColor="text1"/>
          <w:rtl/>
        </w:rPr>
        <w:t>چنین به اذن خداوند دریا خشک گشت</w:t>
      </w:r>
      <w:r w:rsidRPr="00781059">
        <w:rPr>
          <w:rStyle w:val="Char0"/>
          <w:color w:val="000000" w:themeColor="text1"/>
          <w:rtl/>
        </w:rPr>
        <w:t xml:space="preserve"> و خداوند بنی اسرا</w:t>
      </w:r>
      <w:r w:rsidR="004D7B66" w:rsidRPr="00781059">
        <w:rPr>
          <w:rStyle w:val="Char0"/>
          <w:rFonts w:hint="cs"/>
          <w:color w:val="000000" w:themeColor="text1"/>
          <w:rtl/>
        </w:rPr>
        <w:t>ی</w:t>
      </w:r>
      <w:r w:rsidRPr="00781059">
        <w:rPr>
          <w:rStyle w:val="Char0"/>
          <w:color w:val="000000" w:themeColor="text1"/>
          <w:rtl/>
        </w:rPr>
        <w:t>یل را از چنگ فرعون نجات داد و برای موسی آن هفتاد مردی را که درخواست کرده بودند</w:t>
      </w:r>
      <w:r w:rsidR="004D7B66" w:rsidRPr="00781059">
        <w:rPr>
          <w:rStyle w:val="Char0"/>
          <w:rFonts w:hint="cs"/>
          <w:color w:val="000000" w:themeColor="text1"/>
          <w:rtl/>
        </w:rPr>
        <w:t>،</w:t>
      </w:r>
      <w:r w:rsidRPr="00781059">
        <w:rPr>
          <w:rStyle w:val="Char0"/>
          <w:color w:val="000000" w:themeColor="text1"/>
          <w:rtl/>
        </w:rPr>
        <w:t xml:space="preserve"> الله تعالی را آشکارا ببینند و صاعقه</w:t>
      </w:r>
      <w:r w:rsidR="004A0C60" w:rsidRPr="00781059">
        <w:rPr>
          <w:rStyle w:val="Char0"/>
          <w:color w:val="000000" w:themeColor="text1"/>
          <w:rtl/>
        </w:rPr>
        <w:t xml:space="preserve"> آن‌ها </w:t>
      </w:r>
      <w:r w:rsidRPr="00781059">
        <w:rPr>
          <w:rStyle w:val="Char0"/>
          <w:color w:val="000000" w:themeColor="text1"/>
          <w:rtl/>
        </w:rPr>
        <w:t xml:space="preserve">را کشت، زنده کرد، همچنین کوه را بر بالای سر آنان مستقر گرداند و دیگر آیات روشنی که دلالت بر نبوت موسی و صدق رسالت او دارد. </w:t>
      </w:r>
    </w:p>
    <w:p w:rsidR="00994878" w:rsidRPr="00781059" w:rsidRDefault="00994878" w:rsidP="00783849">
      <w:pPr>
        <w:rPr>
          <w:rStyle w:val="Char0"/>
          <w:color w:val="000000" w:themeColor="text1"/>
          <w:rtl/>
        </w:rPr>
      </w:pPr>
      <w:r w:rsidRPr="00781059">
        <w:rPr>
          <w:rStyle w:val="Char0"/>
          <w:color w:val="000000" w:themeColor="text1"/>
          <w:rtl/>
        </w:rPr>
        <w:t>همچنین قوم پیامبر خدا عیسی</w:t>
      </w:r>
      <w:r w:rsidRPr="00783849">
        <w:rPr>
          <w:rStyle w:val="Char0"/>
          <w:color w:val="000000" w:themeColor="text1"/>
          <w:rtl/>
        </w:rPr>
        <w:t xml:space="preserve"> علیه الصلاة والسلام</w:t>
      </w:r>
      <w:r w:rsidRPr="00781059">
        <w:rPr>
          <w:rStyle w:val="Char0"/>
          <w:color w:val="000000" w:themeColor="text1"/>
          <w:sz w:val="24"/>
          <w:szCs w:val="24"/>
          <w:rtl/>
        </w:rPr>
        <w:t xml:space="preserve"> </w:t>
      </w:r>
      <w:r w:rsidRPr="00781059">
        <w:rPr>
          <w:rStyle w:val="Char0"/>
          <w:color w:val="000000" w:themeColor="text1"/>
          <w:rtl/>
        </w:rPr>
        <w:t>در طبابت و مداوا با یکدیگر رقابت داشتند، درنتیجه معجزه‌های عیسی متناسب با روند جاری میان قومش بوده</w:t>
      </w:r>
      <w:r w:rsidR="004D7B66" w:rsidRPr="00781059">
        <w:rPr>
          <w:rStyle w:val="Char0"/>
          <w:rFonts w:hint="cs"/>
          <w:color w:val="000000" w:themeColor="text1"/>
          <w:rtl/>
        </w:rPr>
        <w:t xml:space="preserve"> است</w:t>
      </w:r>
      <w:r w:rsidRPr="00781059">
        <w:rPr>
          <w:rStyle w:val="Char0"/>
          <w:color w:val="000000" w:themeColor="text1"/>
          <w:rtl/>
        </w:rPr>
        <w:t xml:space="preserve"> و ایشان کور مادرزاد و فرد پ</w:t>
      </w:r>
      <w:r w:rsidR="004D7B66" w:rsidRPr="00781059">
        <w:rPr>
          <w:rStyle w:val="Char0"/>
          <w:color w:val="000000" w:themeColor="text1"/>
          <w:rtl/>
        </w:rPr>
        <w:t xml:space="preserve">یس را به اذن الله تعالی شفا </w:t>
      </w:r>
      <w:r w:rsidR="004D7B66" w:rsidRPr="00781059">
        <w:rPr>
          <w:rStyle w:val="Char0"/>
          <w:rFonts w:hint="cs"/>
          <w:color w:val="000000" w:themeColor="text1"/>
          <w:rtl/>
        </w:rPr>
        <w:t>می</w:t>
      </w:r>
      <w:r w:rsidR="003606D2" w:rsidRPr="00781059">
        <w:rPr>
          <w:rStyle w:val="Char0"/>
          <w:color w:val="000000" w:themeColor="text1"/>
          <w:rtl/>
        </w:rPr>
        <w:t>‌</w:t>
      </w:r>
      <w:r w:rsidR="004D7B66" w:rsidRPr="00781059">
        <w:rPr>
          <w:rStyle w:val="Char0"/>
          <w:color w:val="000000" w:themeColor="text1"/>
          <w:rtl/>
        </w:rPr>
        <w:t>داد</w:t>
      </w:r>
      <w:r w:rsidRPr="00781059">
        <w:rPr>
          <w:rStyle w:val="Char0"/>
          <w:color w:val="000000" w:themeColor="text1"/>
          <w:rtl/>
        </w:rPr>
        <w:t xml:space="preserve"> و مردگان را به اذن و اجازه پروردگار زنده می‌کرد.</w:t>
      </w:r>
    </w:p>
    <w:p w:rsidR="00994878" w:rsidRPr="00781059" w:rsidRDefault="00994878" w:rsidP="00781059">
      <w:pPr>
        <w:rPr>
          <w:rStyle w:val="Char0"/>
          <w:color w:val="000000" w:themeColor="text1"/>
          <w:rtl/>
        </w:rPr>
      </w:pPr>
      <w:r w:rsidRPr="00781059">
        <w:rPr>
          <w:rStyle w:val="Char0"/>
          <w:color w:val="000000" w:themeColor="text1"/>
          <w:rtl/>
        </w:rPr>
        <w:t>اما امت خاتم پیامبران محمد مصطفی</w:t>
      </w:r>
      <w:r w:rsidR="0002119C" w:rsidRPr="00781059">
        <w:rPr>
          <w:rFonts w:ascii="Simplified Arabic" w:hAnsi="Simplified Arabic" w:cs="CTraditional Arabic"/>
          <w:color w:val="000000" w:themeColor="text1"/>
          <w:rtl/>
        </w:rPr>
        <w:t> ج</w:t>
      </w:r>
      <w:r w:rsidR="00907B12" w:rsidRPr="00781059">
        <w:rPr>
          <w:rFonts w:ascii="Simplified Arabic" w:hAnsi="Simplified Arabic" w:cs="IRNazli"/>
          <w:color w:val="000000" w:themeColor="text1"/>
          <w:rtl/>
        </w:rPr>
        <w:t xml:space="preserve"> </w:t>
      </w:r>
      <w:r w:rsidRPr="00781059">
        <w:rPr>
          <w:rStyle w:val="Char0"/>
          <w:color w:val="000000" w:themeColor="text1"/>
          <w:rtl/>
        </w:rPr>
        <w:t>در شعر و بلاغت و فصاحت ید طولایی داشتند، پس خداوند متعال برای</w:t>
      </w:r>
      <w:r w:rsidR="004A0C60" w:rsidRPr="00781059">
        <w:rPr>
          <w:rStyle w:val="Char0"/>
          <w:color w:val="000000" w:themeColor="text1"/>
          <w:rtl/>
        </w:rPr>
        <w:t xml:space="preserve"> آن‌ها </w:t>
      </w:r>
      <w:r w:rsidRPr="00781059">
        <w:rPr>
          <w:rStyle w:val="Char0"/>
          <w:color w:val="000000" w:themeColor="text1"/>
          <w:rtl/>
        </w:rPr>
        <w:t>کتابی فرستاد که از آوردن همانند آن و</w:t>
      </w:r>
      <w:r w:rsidR="004D7B66" w:rsidRPr="00781059">
        <w:rPr>
          <w:rStyle w:val="Char0"/>
          <w:rFonts w:hint="cs"/>
          <w:color w:val="000000" w:themeColor="text1"/>
          <w:rtl/>
        </w:rPr>
        <w:t xml:space="preserve"> </w:t>
      </w:r>
      <w:r w:rsidRPr="00781059">
        <w:rPr>
          <w:rStyle w:val="Char0"/>
          <w:color w:val="000000" w:themeColor="text1"/>
          <w:rtl/>
        </w:rPr>
        <w:t>ل</w:t>
      </w:r>
      <w:r w:rsidR="008D188A" w:rsidRPr="00781059">
        <w:rPr>
          <w:rStyle w:val="Char0"/>
          <w:color w:val="000000" w:themeColor="text1"/>
          <w:rtl/>
        </w:rPr>
        <w:t>و یک آیه، عاجز و ناتوان ماندند</w:t>
      </w:r>
      <w:r w:rsidR="008D188A" w:rsidRPr="00781059">
        <w:rPr>
          <w:rStyle w:val="Char0"/>
          <w:rFonts w:hint="cs"/>
          <w:color w:val="000000" w:themeColor="text1"/>
          <w:rtl/>
        </w:rPr>
        <w:t xml:space="preserve">؛ و به این ترتیب </w:t>
      </w:r>
      <w:r w:rsidRPr="00781059">
        <w:rPr>
          <w:rStyle w:val="Char0"/>
          <w:color w:val="000000" w:themeColor="text1"/>
          <w:rtl/>
        </w:rPr>
        <w:t xml:space="preserve">خداوند پیامبرش را در میان قومش معروف گردانید، </w:t>
      </w:r>
      <w:r w:rsidRPr="00781059">
        <w:rPr>
          <w:rStyle w:val="Char0"/>
          <w:color w:val="000000" w:themeColor="text1"/>
          <w:rtl/>
        </w:rPr>
        <w:lastRenderedPageBreak/>
        <w:t>پیامبری که کتابی نخوانده بود و با خط خود چیزی ننوشته بود، یعنی</w:t>
      </w:r>
      <w:r w:rsidR="00F87C52" w:rsidRPr="00781059">
        <w:rPr>
          <w:rStyle w:val="Char0"/>
          <w:color w:val="000000" w:themeColor="text1"/>
          <w:rtl/>
        </w:rPr>
        <w:t xml:space="preserve"> بی‌</w:t>
      </w:r>
      <w:r w:rsidRPr="00781059">
        <w:rPr>
          <w:rStyle w:val="Char0"/>
          <w:color w:val="000000" w:themeColor="text1"/>
          <w:rtl/>
        </w:rPr>
        <w:t xml:space="preserve">سواد بود، تا اینکه نگویند این قرآن را محمد ساخته و با دستان خود نوشته است، دلیل آن از قرآن کریم واضح و روشن است: </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وَمَا كُنتَ تَتۡلُواْ مِن قَبۡلِهِ</w:t>
      </w:r>
      <w:r w:rsidR="001B2CF4" w:rsidRPr="00781059">
        <w:rPr>
          <w:rStyle w:val="Char7"/>
          <w:rFonts w:hint="cs"/>
          <w:color w:val="000000" w:themeColor="text1"/>
          <w:rtl/>
        </w:rPr>
        <w:t>ۦ</w:t>
      </w:r>
      <w:r w:rsidR="001B2CF4" w:rsidRPr="00781059">
        <w:rPr>
          <w:rStyle w:val="Char7"/>
          <w:color w:val="000000" w:themeColor="text1"/>
          <w:rtl/>
        </w:rPr>
        <w:t xml:space="preserve"> مِن كِتَٰبٖ وَلَا تَخُطُّهُ</w:t>
      </w:r>
      <w:r w:rsidR="001B2CF4" w:rsidRPr="00781059">
        <w:rPr>
          <w:rStyle w:val="Char7"/>
          <w:rFonts w:hint="cs"/>
          <w:color w:val="000000" w:themeColor="text1"/>
          <w:rtl/>
        </w:rPr>
        <w:t>ۥ</w:t>
      </w:r>
      <w:r w:rsidR="001B2CF4" w:rsidRPr="00781059">
        <w:rPr>
          <w:rStyle w:val="Char7"/>
          <w:color w:val="000000" w:themeColor="text1"/>
          <w:rtl/>
        </w:rPr>
        <w:t xml:space="preserve"> بِيَمِينِكَۖ إِذٗا لَّ</w:t>
      </w:r>
      <w:r w:rsidR="001B2CF4" w:rsidRPr="00781059">
        <w:rPr>
          <w:rStyle w:val="Char7"/>
          <w:rFonts w:hint="cs"/>
          <w:color w:val="000000" w:themeColor="text1"/>
          <w:rtl/>
        </w:rPr>
        <w:t>ٱ</w:t>
      </w:r>
      <w:r w:rsidR="001B2CF4" w:rsidRPr="00781059">
        <w:rPr>
          <w:rStyle w:val="Char7"/>
          <w:rFonts w:hint="eastAsia"/>
          <w:color w:val="000000" w:themeColor="text1"/>
          <w:rtl/>
        </w:rPr>
        <w:t>رۡتَابَ</w:t>
      </w:r>
      <w:r w:rsidR="001B2CF4" w:rsidRPr="00781059">
        <w:rPr>
          <w:rStyle w:val="Char7"/>
          <w:color w:val="000000" w:themeColor="text1"/>
          <w:rtl/>
        </w:rPr>
        <w:t xml:space="preserve"> </w:t>
      </w:r>
      <w:r w:rsidR="001B2CF4" w:rsidRPr="00781059">
        <w:rPr>
          <w:rStyle w:val="Char7"/>
          <w:rFonts w:hint="cs"/>
          <w:color w:val="000000" w:themeColor="text1"/>
          <w:rtl/>
        </w:rPr>
        <w:t>ٱ</w:t>
      </w:r>
      <w:r w:rsidR="001B2CF4" w:rsidRPr="00781059">
        <w:rPr>
          <w:rStyle w:val="Char7"/>
          <w:rFonts w:hint="eastAsia"/>
          <w:color w:val="000000" w:themeColor="text1"/>
          <w:rtl/>
        </w:rPr>
        <w:t>لۡمُبۡطِلُونَ</w:t>
      </w:r>
      <w:r w:rsidR="001B2CF4" w:rsidRPr="00781059">
        <w:rPr>
          <w:rStyle w:val="Char7"/>
          <w:color w:val="000000" w:themeColor="text1"/>
          <w:rtl/>
        </w:rPr>
        <w:t>٤٨</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 xml:space="preserve"> </w:t>
      </w:r>
      <w:r w:rsidR="001B2CF4" w:rsidRPr="00781059">
        <w:rPr>
          <w:rStyle w:val="Char"/>
          <w:color w:val="000000" w:themeColor="text1"/>
          <w:rtl/>
        </w:rPr>
        <w:t>[العنكبوت: 48]</w:t>
      </w:r>
      <w:r w:rsidRPr="00781059">
        <w:rPr>
          <w:rStyle w:val="Char0"/>
          <w:color w:val="000000" w:themeColor="text1"/>
          <w:rtl/>
        </w:rPr>
        <w:t xml:space="preserve"> </w:t>
      </w:r>
      <w:r w:rsidRPr="00781059">
        <w:rPr>
          <w:rStyle w:val="Char5"/>
          <w:color w:val="000000" w:themeColor="text1"/>
          <w:rtl/>
        </w:rPr>
        <w:t>«و تو (هرگز) پیش از این (قرآن) هیچ کتابی را نمی‌خواندی و با (دست) راست خود چیزی نمی‌نوشتی، اگر چنین بود، باطل گرایان به شک (و تردید) می‌افتادند»</w:t>
      </w:r>
      <w:r w:rsidRPr="00781059">
        <w:rPr>
          <w:rStyle w:val="Char0"/>
          <w:color w:val="000000" w:themeColor="text1"/>
          <w:rtl/>
        </w:rPr>
        <w:t xml:space="preserve"> </w:t>
      </w:r>
    </w:p>
    <w:p w:rsidR="00994878" w:rsidRPr="00781059" w:rsidRDefault="001B2CF4" w:rsidP="00781059">
      <w:pPr>
        <w:rPr>
          <w:rStyle w:val="Char0"/>
          <w:color w:val="000000" w:themeColor="text1"/>
          <w:rtl/>
        </w:rPr>
      </w:pPr>
      <w:r w:rsidRPr="007C5BD4">
        <w:rPr>
          <w:rStyle w:val="Char0"/>
          <w:rFonts w:cs="Traditional Arabic"/>
          <w:color w:val="000000" w:themeColor="text1"/>
          <w:spacing w:val="-3"/>
          <w:shd w:val="clear" w:color="auto" w:fill="FFFFFF"/>
          <w:rtl/>
        </w:rPr>
        <w:t>﴿</w:t>
      </w:r>
      <w:r w:rsidRPr="007C5BD4">
        <w:rPr>
          <w:rStyle w:val="Char7"/>
          <w:rFonts w:hint="cs"/>
          <w:color w:val="000000" w:themeColor="text1"/>
          <w:spacing w:val="-3"/>
          <w:rtl/>
        </w:rPr>
        <w:t>ٱ</w:t>
      </w:r>
      <w:r w:rsidRPr="007C5BD4">
        <w:rPr>
          <w:rStyle w:val="Char7"/>
          <w:rFonts w:hint="eastAsia"/>
          <w:color w:val="000000" w:themeColor="text1"/>
          <w:spacing w:val="-3"/>
          <w:rtl/>
        </w:rPr>
        <w:t>لَّذِينَ</w:t>
      </w:r>
      <w:r w:rsidRPr="007C5BD4">
        <w:rPr>
          <w:rStyle w:val="Char7"/>
          <w:color w:val="000000" w:themeColor="text1"/>
          <w:spacing w:val="-3"/>
          <w:rtl/>
        </w:rPr>
        <w:t xml:space="preserve"> يَتَّبِعُونَ </w:t>
      </w:r>
      <w:r w:rsidRPr="007C5BD4">
        <w:rPr>
          <w:rStyle w:val="Char7"/>
          <w:rFonts w:hint="cs"/>
          <w:color w:val="000000" w:themeColor="text1"/>
          <w:spacing w:val="-3"/>
          <w:rtl/>
        </w:rPr>
        <w:t>ٱ</w:t>
      </w:r>
      <w:r w:rsidRPr="007C5BD4">
        <w:rPr>
          <w:rStyle w:val="Char7"/>
          <w:rFonts w:hint="eastAsia"/>
          <w:color w:val="000000" w:themeColor="text1"/>
          <w:spacing w:val="-3"/>
          <w:rtl/>
        </w:rPr>
        <w:t>لرَّسُولَ</w:t>
      </w:r>
      <w:r w:rsidRPr="007C5BD4">
        <w:rPr>
          <w:rStyle w:val="Char7"/>
          <w:color w:val="000000" w:themeColor="text1"/>
          <w:spacing w:val="-3"/>
          <w:rtl/>
        </w:rPr>
        <w:t xml:space="preserve"> </w:t>
      </w:r>
      <w:r w:rsidRPr="007C5BD4">
        <w:rPr>
          <w:rStyle w:val="Char7"/>
          <w:rFonts w:hint="cs"/>
          <w:color w:val="000000" w:themeColor="text1"/>
          <w:spacing w:val="-3"/>
          <w:rtl/>
        </w:rPr>
        <w:t>ٱ</w:t>
      </w:r>
      <w:r w:rsidRPr="007C5BD4">
        <w:rPr>
          <w:rStyle w:val="Char7"/>
          <w:rFonts w:hint="eastAsia"/>
          <w:color w:val="000000" w:themeColor="text1"/>
          <w:spacing w:val="-3"/>
          <w:rtl/>
        </w:rPr>
        <w:t>لنَّبِيَّ</w:t>
      </w:r>
      <w:r w:rsidRPr="007C5BD4">
        <w:rPr>
          <w:rStyle w:val="Char7"/>
          <w:color w:val="000000" w:themeColor="text1"/>
          <w:spacing w:val="-3"/>
          <w:rtl/>
        </w:rPr>
        <w:t xml:space="preserve"> </w:t>
      </w:r>
      <w:r w:rsidRPr="007C5BD4">
        <w:rPr>
          <w:rStyle w:val="Char7"/>
          <w:rFonts w:hint="cs"/>
          <w:color w:val="000000" w:themeColor="text1"/>
          <w:spacing w:val="-3"/>
          <w:rtl/>
        </w:rPr>
        <w:t>ٱ</w:t>
      </w:r>
      <w:r w:rsidRPr="007C5BD4">
        <w:rPr>
          <w:rStyle w:val="Char7"/>
          <w:rFonts w:hint="eastAsia"/>
          <w:color w:val="000000" w:themeColor="text1"/>
          <w:spacing w:val="-3"/>
          <w:rtl/>
        </w:rPr>
        <w:t>لۡأُمِّيَّ</w:t>
      </w:r>
      <w:r w:rsidRPr="007C5BD4">
        <w:rPr>
          <w:rStyle w:val="Char7"/>
          <w:color w:val="000000" w:themeColor="text1"/>
          <w:spacing w:val="-3"/>
          <w:rtl/>
        </w:rPr>
        <w:t xml:space="preserve"> </w:t>
      </w:r>
      <w:r w:rsidRPr="007C5BD4">
        <w:rPr>
          <w:rStyle w:val="Char7"/>
          <w:rFonts w:hint="cs"/>
          <w:color w:val="000000" w:themeColor="text1"/>
          <w:spacing w:val="-3"/>
          <w:rtl/>
        </w:rPr>
        <w:t>ٱ</w:t>
      </w:r>
      <w:r w:rsidRPr="007C5BD4">
        <w:rPr>
          <w:rStyle w:val="Char7"/>
          <w:rFonts w:hint="eastAsia"/>
          <w:color w:val="000000" w:themeColor="text1"/>
          <w:spacing w:val="-3"/>
          <w:rtl/>
        </w:rPr>
        <w:t>لَّذِي</w:t>
      </w:r>
      <w:r w:rsidRPr="007C5BD4">
        <w:rPr>
          <w:rStyle w:val="Char7"/>
          <w:color w:val="000000" w:themeColor="text1"/>
          <w:spacing w:val="-3"/>
          <w:rtl/>
        </w:rPr>
        <w:t xml:space="preserve"> يَجِدُونَهُ</w:t>
      </w:r>
      <w:r w:rsidRPr="007C5BD4">
        <w:rPr>
          <w:rStyle w:val="Char7"/>
          <w:rFonts w:hint="cs"/>
          <w:color w:val="000000" w:themeColor="text1"/>
          <w:spacing w:val="-3"/>
          <w:rtl/>
        </w:rPr>
        <w:t>ۥ</w:t>
      </w:r>
      <w:r w:rsidRPr="007C5BD4">
        <w:rPr>
          <w:rStyle w:val="Char7"/>
          <w:color w:val="000000" w:themeColor="text1"/>
          <w:spacing w:val="-3"/>
          <w:rtl/>
        </w:rPr>
        <w:t xml:space="preserve"> مَكۡتُوبًا عِندَهُمۡ فِي </w:t>
      </w:r>
      <w:r w:rsidRPr="007C5BD4">
        <w:rPr>
          <w:rStyle w:val="Char7"/>
          <w:rFonts w:hint="cs"/>
          <w:color w:val="000000" w:themeColor="text1"/>
          <w:spacing w:val="-3"/>
          <w:rtl/>
        </w:rPr>
        <w:t>ٱ</w:t>
      </w:r>
      <w:r w:rsidRPr="007C5BD4">
        <w:rPr>
          <w:rStyle w:val="Char7"/>
          <w:rFonts w:hint="eastAsia"/>
          <w:color w:val="000000" w:themeColor="text1"/>
          <w:spacing w:val="-3"/>
          <w:rtl/>
        </w:rPr>
        <w:t>لتَّوۡرَىٰةِ</w:t>
      </w:r>
      <w:r w:rsidRPr="007C5BD4">
        <w:rPr>
          <w:rStyle w:val="Char7"/>
          <w:color w:val="000000" w:themeColor="text1"/>
          <w:spacing w:val="-3"/>
          <w:rtl/>
        </w:rPr>
        <w:t xml:space="preserve"> وَ</w:t>
      </w:r>
      <w:r w:rsidRPr="007C5BD4">
        <w:rPr>
          <w:rStyle w:val="Char7"/>
          <w:rFonts w:hint="cs"/>
          <w:color w:val="000000" w:themeColor="text1"/>
          <w:spacing w:val="-3"/>
          <w:rtl/>
        </w:rPr>
        <w:t>ٱ</w:t>
      </w:r>
      <w:r w:rsidRPr="007C5BD4">
        <w:rPr>
          <w:rStyle w:val="Char7"/>
          <w:rFonts w:hint="eastAsia"/>
          <w:color w:val="000000" w:themeColor="text1"/>
          <w:spacing w:val="-3"/>
          <w:rtl/>
        </w:rPr>
        <w:t>لۡإِنجِيلِ</w:t>
      </w:r>
      <w:r w:rsidRPr="007C5BD4">
        <w:rPr>
          <w:rStyle w:val="Char0"/>
          <w:rFonts w:cs="Traditional Arabic"/>
          <w:color w:val="000000" w:themeColor="text1"/>
          <w:spacing w:val="-3"/>
          <w:shd w:val="clear" w:color="auto" w:fill="FFFFFF"/>
          <w:rtl/>
        </w:rPr>
        <w:t>﴾</w:t>
      </w:r>
      <w:r w:rsidRPr="00781059">
        <w:rPr>
          <w:rStyle w:val="Char7"/>
          <w:color w:val="000000" w:themeColor="text1"/>
          <w:rtl/>
        </w:rPr>
        <w:t xml:space="preserve"> </w:t>
      </w:r>
      <w:r w:rsidRPr="00781059">
        <w:rPr>
          <w:rStyle w:val="Char"/>
          <w:color w:val="000000" w:themeColor="text1"/>
          <w:rtl/>
        </w:rPr>
        <w:t>[الأعراف: 157]</w:t>
      </w:r>
      <w:r w:rsidR="00994878" w:rsidRPr="00781059">
        <w:rPr>
          <w:rStyle w:val="Char0"/>
          <w:color w:val="000000" w:themeColor="text1"/>
          <w:rtl/>
        </w:rPr>
        <w:t xml:space="preserve"> </w:t>
      </w:r>
      <w:r w:rsidR="00994878" w:rsidRPr="00781059">
        <w:rPr>
          <w:rStyle w:val="Char5"/>
          <w:color w:val="000000" w:themeColor="text1"/>
          <w:rtl/>
        </w:rPr>
        <w:t>«آنان که از (این) رسول (الله)، پیامبر «أمی»</w:t>
      </w:r>
      <w:r w:rsidR="004D7B66" w:rsidRPr="00781059">
        <w:rPr>
          <w:rStyle w:val="Char5"/>
          <w:color w:val="000000" w:themeColor="text1"/>
          <w:rtl/>
        </w:rPr>
        <w:t xml:space="preserve"> (= درس ناخوانده) پیروی می‌کنند</w:t>
      </w:r>
      <w:r w:rsidR="00994878" w:rsidRPr="00781059">
        <w:rPr>
          <w:rStyle w:val="Char5"/>
          <w:color w:val="000000" w:themeColor="text1"/>
          <w:rtl/>
        </w:rPr>
        <w:t xml:space="preserve"> که صفاتش را در تورات و انجیلی که نزدشان است، نوشته می‌یابند»</w:t>
      </w:r>
      <w:r w:rsidR="00994878" w:rsidRPr="00781059">
        <w:rPr>
          <w:rStyle w:val="Char0"/>
          <w:color w:val="000000" w:themeColor="text1"/>
          <w:rtl/>
        </w:rPr>
        <w:t xml:space="preserve">. </w:t>
      </w:r>
    </w:p>
    <w:p w:rsidR="00994878" w:rsidRPr="00781059" w:rsidRDefault="001B2CF4"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هُوَ </w:t>
      </w:r>
      <w:r w:rsidRPr="00781059">
        <w:rPr>
          <w:rStyle w:val="Char7"/>
          <w:rFonts w:hint="cs"/>
          <w:color w:val="000000" w:themeColor="text1"/>
          <w:rtl/>
        </w:rPr>
        <w:t>ٱ</w:t>
      </w:r>
      <w:r w:rsidRPr="00781059">
        <w:rPr>
          <w:rStyle w:val="Char7"/>
          <w:rFonts w:hint="eastAsia"/>
          <w:color w:val="000000" w:themeColor="text1"/>
          <w:rtl/>
        </w:rPr>
        <w:t>لَّذِي</w:t>
      </w:r>
      <w:r w:rsidRPr="00781059">
        <w:rPr>
          <w:rStyle w:val="Char7"/>
          <w:color w:val="000000" w:themeColor="text1"/>
          <w:rtl/>
        </w:rPr>
        <w:t xml:space="preserve"> بَعَثَ فِي </w:t>
      </w:r>
      <w:r w:rsidRPr="00781059">
        <w:rPr>
          <w:rStyle w:val="Char7"/>
          <w:rFonts w:hint="cs"/>
          <w:color w:val="000000" w:themeColor="text1"/>
          <w:rtl/>
        </w:rPr>
        <w:t>ٱ</w:t>
      </w:r>
      <w:r w:rsidRPr="00781059">
        <w:rPr>
          <w:rStyle w:val="Char7"/>
          <w:rFonts w:hint="eastAsia"/>
          <w:color w:val="000000" w:themeColor="text1"/>
          <w:rtl/>
        </w:rPr>
        <w:t>لۡأُمِّيِّ‍ۧنَ</w:t>
      </w:r>
      <w:r w:rsidRPr="00781059">
        <w:rPr>
          <w:rStyle w:val="Char7"/>
          <w:color w:val="000000" w:themeColor="text1"/>
          <w:rtl/>
        </w:rPr>
        <w:t xml:space="preserve"> رَسُولٗا مِّنۡهُمۡ يَتۡلُواْ عَلَيۡهِمۡ ءَايَٰتِهِ</w:t>
      </w:r>
      <w:r w:rsidRPr="00781059">
        <w:rPr>
          <w:rStyle w:val="Char7"/>
          <w:rFonts w:hint="cs"/>
          <w:color w:val="000000" w:themeColor="text1"/>
          <w:rtl/>
        </w:rPr>
        <w:t>ۦ</w:t>
      </w:r>
      <w:r w:rsidRPr="00781059">
        <w:rPr>
          <w:rStyle w:val="Char7"/>
          <w:color w:val="000000" w:themeColor="text1"/>
          <w:rtl/>
        </w:rPr>
        <w:t xml:space="preserve"> وَيُزَكِّيهِمۡ وَيُعَلِّمُهُمُ </w:t>
      </w:r>
      <w:r w:rsidRPr="00781059">
        <w:rPr>
          <w:rStyle w:val="Char7"/>
          <w:rFonts w:hint="cs"/>
          <w:color w:val="000000" w:themeColor="text1"/>
          <w:rtl/>
        </w:rPr>
        <w:t>ٱ</w:t>
      </w:r>
      <w:r w:rsidRPr="00781059">
        <w:rPr>
          <w:rStyle w:val="Char7"/>
          <w:rFonts w:hint="eastAsia"/>
          <w:color w:val="000000" w:themeColor="text1"/>
          <w:rtl/>
        </w:rPr>
        <w:t>لۡكِتَٰبَ</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لۡحِكۡمَةَ</w:t>
      </w:r>
      <w:r w:rsidRPr="00781059">
        <w:rPr>
          <w:rStyle w:val="Char7"/>
          <w:color w:val="000000" w:themeColor="text1"/>
          <w:rtl/>
        </w:rPr>
        <w:t xml:space="preserve"> وَإِن كَانُواْ مِن قَبۡلُ لَفِي ضَلَٰلٖ مُّبِينٖ٢</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[الجمعة: 2]</w:t>
      </w:r>
      <w:r w:rsidR="00994878" w:rsidRPr="00781059">
        <w:rPr>
          <w:rStyle w:val="Char0"/>
          <w:color w:val="000000" w:themeColor="text1"/>
          <w:rtl/>
        </w:rPr>
        <w:t xml:space="preserve"> </w:t>
      </w:r>
      <w:r w:rsidR="00994878" w:rsidRPr="00781059">
        <w:rPr>
          <w:rStyle w:val="Char5"/>
          <w:color w:val="000000" w:themeColor="text1"/>
          <w:rtl/>
        </w:rPr>
        <w:t>«او کسی است که در میان درس ناخواندگان رسولی از خودشان برانگیخت که آیاتش را بر</w:t>
      </w:r>
      <w:r w:rsidR="004A0C60" w:rsidRPr="00781059">
        <w:rPr>
          <w:rStyle w:val="Char5"/>
          <w:color w:val="000000" w:themeColor="text1"/>
          <w:rtl/>
        </w:rPr>
        <w:t xml:space="preserve"> آن‌ها </w:t>
      </w:r>
      <w:r w:rsidR="00994878" w:rsidRPr="00781059">
        <w:rPr>
          <w:rStyle w:val="Char5"/>
          <w:color w:val="000000" w:themeColor="text1"/>
          <w:rtl/>
        </w:rPr>
        <w:t>می‌خواند و</w:t>
      </w:r>
      <w:r w:rsidR="004A0C60" w:rsidRPr="00781059">
        <w:rPr>
          <w:rStyle w:val="Char5"/>
          <w:color w:val="000000" w:themeColor="text1"/>
          <w:rtl/>
        </w:rPr>
        <w:t xml:space="preserve"> آن‌ها </w:t>
      </w:r>
      <w:r w:rsidR="00994878" w:rsidRPr="00781059">
        <w:rPr>
          <w:rStyle w:val="Char5"/>
          <w:color w:val="000000" w:themeColor="text1"/>
          <w:rtl/>
        </w:rPr>
        <w:t>را پاک (و تزکیه) می‌کند و به آنان کتاب (قرآن) و حکمت (سنت) می‌آموزد و اگر چه پیش از این در گمراهی آشکار بودند»</w:t>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در کتاب‌های شیعه روایاتی آمده</w:t>
      </w:r>
      <w:r w:rsidR="004D7B66" w:rsidRPr="00781059">
        <w:rPr>
          <w:rStyle w:val="Char0"/>
          <w:rFonts w:hint="cs"/>
          <w:color w:val="000000" w:themeColor="text1"/>
          <w:rtl/>
        </w:rPr>
        <w:t xml:space="preserve"> است</w:t>
      </w:r>
      <w:r w:rsidRPr="00781059">
        <w:rPr>
          <w:rStyle w:val="Char0"/>
          <w:color w:val="000000" w:themeColor="text1"/>
          <w:rtl/>
        </w:rPr>
        <w:t xml:space="preserve"> مبنی بر اینکه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هم می‌توانست بخواند و هم بنویسد!! .. از ابوعبدالله برقی از جعفر بن محمد صوفی روایت است که: از ابوجعفر</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محمد بن علی رضا</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پرسیدم: ای پسر رسول خدا، چرا به پیامبر امی می‌گفتند؟ گفت: مردم چه می‌گویند؟ گفت: به او گفتم: فدایت شوم گمان می‌کنند که پیامبر چون نمی‌نوشت، امی نام نهاده شد. ایشان فرمود: دروغ می‌گویند – لعنت خدا بر آنان باد – چگونه چنین چیزی ممکن است درحالی‌که خداوند متعال در کتابش می‌فرماید:</w:t>
      </w:r>
      <w:r w:rsidR="001B2CF4" w:rsidRPr="00781059">
        <w:rPr>
          <w:rStyle w:val="Char0"/>
          <w:rFonts w:hint="cs"/>
          <w:color w:val="000000" w:themeColor="text1"/>
          <w:rtl/>
        </w:rPr>
        <w:t xml:space="preserve"> </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 xml:space="preserve">هُوَ </w:t>
      </w:r>
      <w:r w:rsidR="001B2CF4" w:rsidRPr="00781059">
        <w:rPr>
          <w:rStyle w:val="Char7"/>
          <w:rFonts w:hint="cs"/>
          <w:color w:val="000000" w:themeColor="text1"/>
          <w:rtl/>
        </w:rPr>
        <w:t>ٱ</w:t>
      </w:r>
      <w:r w:rsidR="001B2CF4" w:rsidRPr="00781059">
        <w:rPr>
          <w:rStyle w:val="Char7"/>
          <w:rFonts w:hint="eastAsia"/>
          <w:color w:val="000000" w:themeColor="text1"/>
          <w:rtl/>
        </w:rPr>
        <w:t>لَّذِي</w:t>
      </w:r>
      <w:r w:rsidR="001B2CF4" w:rsidRPr="00781059">
        <w:rPr>
          <w:rStyle w:val="Char7"/>
          <w:color w:val="000000" w:themeColor="text1"/>
          <w:rtl/>
        </w:rPr>
        <w:t xml:space="preserve"> بَعَثَ فِي </w:t>
      </w:r>
      <w:r w:rsidR="001B2CF4" w:rsidRPr="00781059">
        <w:rPr>
          <w:rStyle w:val="Char7"/>
          <w:rFonts w:hint="cs"/>
          <w:color w:val="000000" w:themeColor="text1"/>
          <w:rtl/>
        </w:rPr>
        <w:t>ٱ</w:t>
      </w:r>
      <w:r w:rsidR="001B2CF4" w:rsidRPr="00781059">
        <w:rPr>
          <w:rStyle w:val="Char7"/>
          <w:rFonts w:hint="eastAsia"/>
          <w:color w:val="000000" w:themeColor="text1"/>
          <w:rtl/>
        </w:rPr>
        <w:t>لۡأُمِّيِّ‍ۧنَ</w:t>
      </w:r>
      <w:r w:rsidR="001B2CF4" w:rsidRPr="00781059">
        <w:rPr>
          <w:rStyle w:val="Char7"/>
          <w:color w:val="000000" w:themeColor="text1"/>
          <w:rtl/>
        </w:rPr>
        <w:t xml:space="preserve"> رَسُولٗا مِّنۡهُمۡ يَتۡلُواْ عَلَيۡهِمۡ ءَايَٰتِهِ</w:t>
      </w:r>
      <w:r w:rsidR="001B2CF4" w:rsidRPr="00781059">
        <w:rPr>
          <w:rStyle w:val="Char7"/>
          <w:rFonts w:hint="cs"/>
          <w:color w:val="000000" w:themeColor="text1"/>
          <w:rtl/>
        </w:rPr>
        <w:t>ۦ</w:t>
      </w:r>
      <w:r w:rsidR="001B2CF4" w:rsidRPr="00781059">
        <w:rPr>
          <w:rStyle w:val="Char7"/>
          <w:color w:val="000000" w:themeColor="text1"/>
          <w:rtl/>
        </w:rPr>
        <w:t xml:space="preserve"> وَيُزَكِّيهِمۡ وَيُعَلِّمُهُمُ </w:t>
      </w:r>
      <w:r w:rsidR="001B2CF4" w:rsidRPr="00781059">
        <w:rPr>
          <w:rStyle w:val="Char7"/>
          <w:rFonts w:hint="cs"/>
          <w:color w:val="000000" w:themeColor="text1"/>
          <w:rtl/>
        </w:rPr>
        <w:t>ٱ</w:t>
      </w:r>
      <w:r w:rsidR="001B2CF4" w:rsidRPr="00781059">
        <w:rPr>
          <w:rStyle w:val="Char7"/>
          <w:rFonts w:hint="eastAsia"/>
          <w:color w:val="000000" w:themeColor="text1"/>
          <w:rtl/>
        </w:rPr>
        <w:t>لۡكِتَٰبَ</w:t>
      </w:r>
      <w:r w:rsidR="001B2CF4" w:rsidRPr="00781059">
        <w:rPr>
          <w:rStyle w:val="Char7"/>
          <w:color w:val="000000" w:themeColor="text1"/>
          <w:rtl/>
        </w:rPr>
        <w:t xml:space="preserve"> وَ</w:t>
      </w:r>
      <w:r w:rsidR="001B2CF4" w:rsidRPr="00781059">
        <w:rPr>
          <w:rStyle w:val="Char7"/>
          <w:rFonts w:hint="cs"/>
          <w:color w:val="000000" w:themeColor="text1"/>
          <w:rtl/>
        </w:rPr>
        <w:t>ٱ</w:t>
      </w:r>
      <w:r w:rsidR="001B2CF4" w:rsidRPr="00781059">
        <w:rPr>
          <w:rStyle w:val="Char7"/>
          <w:rFonts w:hint="eastAsia"/>
          <w:color w:val="000000" w:themeColor="text1"/>
          <w:rtl/>
        </w:rPr>
        <w:t>لۡحِكۡمَةَ</w:t>
      </w:r>
      <w:r w:rsidR="001B2CF4" w:rsidRPr="00781059">
        <w:rPr>
          <w:rStyle w:val="Char0"/>
          <w:rFonts w:cs="Traditional Arabic"/>
          <w:color w:val="000000" w:themeColor="text1"/>
          <w:shd w:val="clear" w:color="auto" w:fill="FFFFFF"/>
          <w:rtl/>
        </w:rPr>
        <w:t>﴾</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پس چگونه چیزی را که </w:t>
      </w:r>
      <w:r w:rsidRPr="00781059">
        <w:rPr>
          <w:rStyle w:val="Charb"/>
          <w:color w:val="000000" w:themeColor="text1"/>
          <w:rtl/>
        </w:rPr>
        <w:t>از خواندن آن ناتوان است</w:t>
      </w:r>
      <w:r w:rsidRPr="00781059">
        <w:rPr>
          <w:rStyle w:val="Char0"/>
          <w:color w:val="000000" w:themeColor="text1"/>
          <w:rtl/>
        </w:rPr>
        <w:t>، به مردم یاد می‌دهد، بخدا سوگند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هم می‌خواند و هم می‌نوشت، آن هم به 72 یا 73 زبا</w:t>
      </w:r>
      <w:r w:rsidR="004D7B66" w:rsidRPr="00781059">
        <w:rPr>
          <w:rStyle w:val="Char0"/>
          <w:color w:val="000000" w:themeColor="text1"/>
          <w:rtl/>
        </w:rPr>
        <w:t>ن و به این خاطر امی نامیده شد</w:t>
      </w:r>
      <w:r w:rsidRPr="00781059">
        <w:rPr>
          <w:rStyle w:val="Char0"/>
          <w:color w:val="000000" w:themeColor="text1"/>
          <w:rtl/>
        </w:rPr>
        <w:t xml:space="preserve"> که از اهل مکه بود و مکه از امهات القری است، چنانکه خداوند متعال </w:t>
      </w:r>
      <w:r w:rsidRPr="00781059">
        <w:rPr>
          <w:rStyle w:val="Char0"/>
          <w:color w:val="000000" w:themeColor="text1"/>
          <w:rtl/>
        </w:rPr>
        <w:lastRenderedPageBreak/>
        <w:t xml:space="preserve">می‌فرماید: </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 xml:space="preserve">وَلِتُنذِرَ أُمَّ </w:t>
      </w:r>
      <w:r w:rsidR="001B2CF4" w:rsidRPr="00781059">
        <w:rPr>
          <w:rStyle w:val="Char7"/>
          <w:rFonts w:hint="cs"/>
          <w:color w:val="000000" w:themeColor="text1"/>
          <w:rtl/>
        </w:rPr>
        <w:t>ٱ</w:t>
      </w:r>
      <w:r w:rsidR="001B2CF4" w:rsidRPr="00781059">
        <w:rPr>
          <w:rStyle w:val="Char7"/>
          <w:rFonts w:hint="eastAsia"/>
          <w:color w:val="000000" w:themeColor="text1"/>
          <w:rtl/>
        </w:rPr>
        <w:t>لۡقُرَىٰ</w:t>
      </w:r>
      <w:r w:rsidR="001B2CF4" w:rsidRPr="00781059">
        <w:rPr>
          <w:rStyle w:val="Char7"/>
          <w:color w:val="000000" w:themeColor="text1"/>
          <w:rtl/>
        </w:rPr>
        <w:t xml:space="preserve"> وَمَنۡ حَوۡلَهَاۚ</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 xml:space="preserve"> </w:t>
      </w:r>
      <w:r w:rsidR="001B2CF4" w:rsidRPr="00781059">
        <w:rPr>
          <w:rStyle w:val="Char"/>
          <w:color w:val="000000" w:themeColor="text1"/>
          <w:rtl/>
        </w:rPr>
        <w:t>[الأنعام: 92]</w:t>
      </w:r>
      <w:r w:rsidRPr="00781059">
        <w:rPr>
          <w:rStyle w:val="Char0"/>
          <w:color w:val="000000" w:themeColor="text1"/>
          <w:rtl/>
        </w:rPr>
        <w:t xml:space="preserve"> </w:t>
      </w:r>
      <w:r w:rsidRPr="00781059">
        <w:rPr>
          <w:rStyle w:val="Char5"/>
          <w:color w:val="000000" w:themeColor="text1"/>
          <w:rtl/>
        </w:rPr>
        <w:t>«و تا اهالی مکه و کسانی را که گرد آن ساکنند بیم دهی»</w:t>
      </w:r>
      <w:r w:rsidRPr="00781059">
        <w:rPr>
          <w:rStyle w:val="FootnoteReference"/>
          <w:rFonts w:ascii="IRLotus" w:hAnsi="IRLotus" w:cs="IRNazli"/>
          <w:color w:val="000000" w:themeColor="text1"/>
          <w:rtl/>
          <w:lang w:bidi="fa-IR"/>
        </w:rPr>
        <w:footnoteReference w:id="128"/>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پس ناگزیریم قبل از تکمیل موضوع سابق‌، این مسأله را برای شیعه بیان نماییم.</w:t>
      </w:r>
    </w:p>
    <w:p w:rsidR="00994878" w:rsidRPr="00781059" w:rsidRDefault="00994878" w:rsidP="00781059">
      <w:pPr>
        <w:rPr>
          <w:rStyle w:val="Char0"/>
          <w:color w:val="000000" w:themeColor="text1"/>
          <w:rtl/>
        </w:rPr>
      </w:pPr>
      <w:r w:rsidRPr="00781059">
        <w:rPr>
          <w:rStyle w:val="Char0"/>
          <w:color w:val="000000" w:themeColor="text1"/>
          <w:rtl/>
        </w:rPr>
        <w:t xml:space="preserve">ما در قرآن شاهد آیات واضح و صریحی مبنی بر امی بودن پیامبر هستیم؛ در زبان </w:t>
      </w:r>
      <w:r w:rsidR="004D7B66" w:rsidRPr="00781059">
        <w:rPr>
          <w:rStyle w:val="Char0"/>
          <w:color w:val="000000" w:themeColor="text1"/>
          <w:rtl/>
        </w:rPr>
        <w:t>عربی "امی" کسی است که نمی‌نویسد</w:t>
      </w:r>
      <w:r w:rsidR="008D188A" w:rsidRPr="00781059">
        <w:rPr>
          <w:rStyle w:val="Char0"/>
          <w:rFonts w:hint="cs"/>
          <w:color w:val="000000" w:themeColor="text1"/>
          <w:rtl/>
        </w:rPr>
        <w:t>؛</w:t>
      </w:r>
      <w:r w:rsidRPr="00781059">
        <w:rPr>
          <w:rStyle w:val="Char0"/>
          <w:color w:val="000000" w:themeColor="text1"/>
          <w:rtl/>
        </w:rPr>
        <w:t xml:space="preserve"> و امی بودن </w:t>
      </w:r>
      <w:r w:rsidR="008D188A" w:rsidRPr="00781059">
        <w:rPr>
          <w:rStyle w:val="Char0"/>
          <w:rFonts w:hint="cs"/>
          <w:color w:val="000000" w:themeColor="text1"/>
          <w:rtl/>
        </w:rPr>
        <w:t>در</w:t>
      </w:r>
      <w:r w:rsidRPr="00781059">
        <w:rPr>
          <w:rStyle w:val="Char0"/>
          <w:color w:val="000000" w:themeColor="text1"/>
          <w:rtl/>
        </w:rPr>
        <w:t xml:space="preserve"> جامعه</w:t>
      </w:r>
      <w:r w:rsidR="003606D2" w:rsidRPr="00781059">
        <w:rPr>
          <w:rStyle w:val="Char0"/>
          <w:color w:val="000000" w:themeColor="text1"/>
          <w:rtl/>
        </w:rPr>
        <w:t>‌</w:t>
      </w:r>
      <w:r w:rsidR="004D7B66" w:rsidRPr="00781059">
        <w:rPr>
          <w:rStyle w:val="Char0"/>
          <w:rFonts w:hint="cs"/>
          <w:color w:val="000000" w:themeColor="text1"/>
          <w:rtl/>
        </w:rPr>
        <w:t>ی</w:t>
      </w:r>
      <w:r w:rsidRPr="00781059">
        <w:rPr>
          <w:rStyle w:val="Char0"/>
          <w:color w:val="000000" w:themeColor="text1"/>
          <w:rtl/>
        </w:rPr>
        <w:t xml:space="preserve"> عرب آن دوران غالب بود و جز تعداد اندکی از</w:t>
      </w:r>
      <w:r w:rsidR="004A0C60" w:rsidRPr="00781059">
        <w:rPr>
          <w:rStyle w:val="Char0"/>
          <w:color w:val="000000" w:themeColor="text1"/>
          <w:rtl/>
        </w:rPr>
        <w:t xml:space="preserve"> آن‌ها </w:t>
      </w:r>
      <w:r w:rsidRPr="00781059">
        <w:rPr>
          <w:rStyle w:val="Charb"/>
          <w:color w:val="000000" w:themeColor="text1"/>
          <w:rtl/>
        </w:rPr>
        <w:t>خواندن و نوشتن</w:t>
      </w:r>
      <w:r w:rsidRPr="00781059">
        <w:rPr>
          <w:rStyle w:val="Char0"/>
          <w:color w:val="000000" w:themeColor="text1"/>
          <w:rtl/>
        </w:rPr>
        <w:t xml:space="preserve"> نمی‌دانستند، به همین خاطر نیز در آیه</w:t>
      </w:r>
      <w:r w:rsidR="003606D2" w:rsidRPr="00781059">
        <w:rPr>
          <w:rStyle w:val="Char0"/>
          <w:color w:val="000000" w:themeColor="text1"/>
          <w:rtl/>
        </w:rPr>
        <w:t>‌</w:t>
      </w:r>
      <w:r w:rsidR="004D7B66" w:rsidRPr="00781059">
        <w:rPr>
          <w:rStyle w:val="Char0"/>
          <w:rFonts w:hint="cs"/>
          <w:color w:val="000000" w:themeColor="text1"/>
          <w:rtl/>
        </w:rPr>
        <w:t>ی</w:t>
      </w:r>
      <w:r w:rsidRPr="00781059">
        <w:rPr>
          <w:rStyle w:val="Char0"/>
          <w:color w:val="000000" w:themeColor="text1"/>
          <w:rtl/>
        </w:rPr>
        <w:t xml:space="preserve"> </w:t>
      </w:r>
      <w:r w:rsidRPr="00781059">
        <w:rPr>
          <w:rStyle w:val="Charb"/>
          <w:color w:val="000000" w:themeColor="text1"/>
          <w:rtl/>
        </w:rPr>
        <w:t>ذیل امی بودن از باب غلبه به همه‌ی</w:t>
      </w:r>
      <w:r w:rsidR="004A0C60" w:rsidRPr="00781059">
        <w:rPr>
          <w:rStyle w:val="Charb"/>
          <w:color w:val="000000" w:themeColor="text1"/>
          <w:rtl/>
        </w:rPr>
        <w:t xml:space="preserve"> آن‌ها </w:t>
      </w:r>
      <w:r w:rsidRPr="00781059">
        <w:rPr>
          <w:rStyle w:val="Charb"/>
          <w:color w:val="000000" w:themeColor="text1"/>
          <w:rtl/>
        </w:rPr>
        <w:t>نسبت</w:t>
      </w:r>
      <w:r w:rsidRPr="00781059">
        <w:rPr>
          <w:rStyle w:val="Char0"/>
          <w:color w:val="000000" w:themeColor="text1"/>
          <w:rtl/>
        </w:rPr>
        <w:t xml:space="preserve"> داده شده است: </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 xml:space="preserve">هُوَ </w:t>
      </w:r>
      <w:r w:rsidR="001B2CF4" w:rsidRPr="00781059">
        <w:rPr>
          <w:rStyle w:val="Char7"/>
          <w:rFonts w:hint="cs"/>
          <w:color w:val="000000" w:themeColor="text1"/>
          <w:rtl/>
        </w:rPr>
        <w:t>ٱ</w:t>
      </w:r>
      <w:r w:rsidR="001B2CF4" w:rsidRPr="00781059">
        <w:rPr>
          <w:rStyle w:val="Char7"/>
          <w:rFonts w:hint="eastAsia"/>
          <w:color w:val="000000" w:themeColor="text1"/>
          <w:rtl/>
        </w:rPr>
        <w:t>لَّذِي</w:t>
      </w:r>
      <w:r w:rsidR="001B2CF4" w:rsidRPr="00781059">
        <w:rPr>
          <w:rStyle w:val="Char7"/>
          <w:color w:val="000000" w:themeColor="text1"/>
          <w:rtl/>
        </w:rPr>
        <w:t xml:space="preserve"> بَعَثَ فِي </w:t>
      </w:r>
      <w:r w:rsidR="001B2CF4" w:rsidRPr="00781059">
        <w:rPr>
          <w:rStyle w:val="Char7"/>
          <w:rFonts w:hint="cs"/>
          <w:color w:val="000000" w:themeColor="text1"/>
          <w:rtl/>
        </w:rPr>
        <w:t>ٱ</w:t>
      </w:r>
      <w:r w:rsidR="001B2CF4" w:rsidRPr="00781059">
        <w:rPr>
          <w:rStyle w:val="Char7"/>
          <w:rFonts w:hint="eastAsia"/>
          <w:color w:val="000000" w:themeColor="text1"/>
          <w:rtl/>
        </w:rPr>
        <w:t>لۡأُمِّيِّ‍ۧنَ</w:t>
      </w:r>
      <w:r w:rsidR="001B2CF4" w:rsidRPr="00781059">
        <w:rPr>
          <w:rStyle w:val="Char7"/>
          <w:color w:val="000000" w:themeColor="text1"/>
          <w:rtl/>
        </w:rPr>
        <w:t xml:space="preserve"> رَسُولٗا مِّنۡهُمۡ</w:t>
      </w:r>
      <w:r w:rsidR="001B2CF4" w:rsidRPr="00781059">
        <w:rPr>
          <w:rStyle w:val="Char0"/>
          <w:rFonts w:cs="Traditional Arabic"/>
          <w:color w:val="000000" w:themeColor="text1"/>
          <w:shd w:val="clear" w:color="auto" w:fill="FFFFFF"/>
          <w:rtl/>
        </w:rPr>
        <w:t>﴾</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اگر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F87C52" w:rsidRPr="00781059">
        <w:rPr>
          <w:rStyle w:val="Char0"/>
          <w:color w:val="000000" w:themeColor="text1"/>
          <w:rtl/>
        </w:rPr>
        <w:t xml:space="preserve"> بی‌</w:t>
      </w:r>
      <w:r w:rsidRPr="00781059">
        <w:rPr>
          <w:rStyle w:val="Char0"/>
          <w:color w:val="000000" w:themeColor="text1"/>
          <w:rtl/>
        </w:rPr>
        <w:t>سواد نمی‌بود، دروغ‌پردازان مشرک قریش و دیگران و نیز یهود به او طعنه وارد می‌کردند حال آنکه کلام الله تعالی به وضوح</w:t>
      </w:r>
      <w:r w:rsidR="00F87C52" w:rsidRPr="00781059">
        <w:rPr>
          <w:rStyle w:val="Char0"/>
          <w:color w:val="000000" w:themeColor="text1"/>
          <w:rtl/>
        </w:rPr>
        <w:t xml:space="preserve"> بی‌</w:t>
      </w:r>
      <w:r w:rsidRPr="00781059">
        <w:rPr>
          <w:rStyle w:val="Char0"/>
          <w:color w:val="000000" w:themeColor="text1"/>
          <w:rtl/>
        </w:rPr>
        <w:t>سواد بودن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بیان می‌دارد: </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وَمَا كُنتَ تَتۡلُواْ مِن قَبۡلِهِ</w:t>
      </w:r>
      <w:r w:rsidR="001B2CF4" w:rsidRPr="00781059">
        <w:rPr>
          <w:rStyle w:val="Char7"/>
          <w:rFonts w:hint="cs"/>
          <w:color w:val="000000" w:themeColor="text1"/>
          <w:rtl/>
        </w:rPr>
        <w:t>ۦ</w:t>
      </w:r>
      <w:r w:rsidR="001B2CF4" w:rsidRPr="00781059">
        <w:rPr>
          <w:rStyle w:val="Char7"/>
          <w:color w:val="000000" w:themeColor="text1"/>
          <w:rtl/>
        </w:rPr>
        <w:t xml:space="preserve"> مِن كِتَٰبٖ وَلَا تَخُطُّهُ</w:t>
      </w:r>
      <w:r w:rsidR="001B2CF4" w:rsidRPr="00781059">
        <w:rPr>
          <w:rStyle w:val="Char7"/>
          <w:rFonts w:hint="cs"/>
          <w:color w:val="000000" w:themeColor="text1"/>
          <w:rtl/>
        </w:rPr>
        <w:t>ۥ</w:t>
      </w:r>
      <w:r w:rsidR="001B2CF4" w:rsidRPr="00781059">
        <w:rPr>
          <w:rStyle w:val="Char7"/>
          <w:color w:val="000000" w:themeColor="text1"/>
          <w:rtl/>
        </w:rPr>
        <w:t xml:space="preserve"> بِيَمِينِكَۖ إِذٗا لَّ</w:t>
      </w:r>
      <w:r w:rsidR="001B2CF4" w:rsidRPr="00781059">
        <w:rPr>
          <w:rStyle w:val="Char7"/>
          <w:rFonts w:hint="cs"/>
          <w:color w:val="000000" w:themeColor="text1"/>
          <w:rtl/>
        </w:rPr>
        <w:t>ٱ</w:t>
      </w:r>
      <w:r w:rsidR="001B2CF4" w:rsidRPr="00781059">
        <w:rPr>
          <w:rStyle w:val="Char7"/>
          <w:rFonts w:hint="eastAsia"/>
          <w:color w:val="000000" w:themeColor="text1"/>
          <w:rtl/>
        </w:rPr>
        <w:t>رۡتَابَ</w:t>
      </w:r>
      <w:r w:rsidR="001B2CF4" w:rsidRPr="00781059">
        <w:rPr>
          <w:rStyle w:val="Char7"/>
          <w:color w:val="000000" w:themeColor="text1"/>
          <w:rtl/>
        </w:rPr>
        <w:t xml:space="preserve"> </w:t>
      </w:r>
      <w:r w:rsidR="001B2CF4" w:rsidRPr="00781059">
        <w:rPr>
          <w:rStyle w:val="Char7"/>
          <w:rFonts w:hint="cs"/>
          <w:color w:val="000000" w:themeColor="text1"/>
          <w:rtl/>
        </w:rPr>
        <w:t>ٱ</w:t>
      </w:r>
      <w:r w:rsidR="001B2CF4" w:rsidRPr="00781059">
        <w:rPr>
          <w:rStyle w:val="Char7"/>
          <w:rFonts w:hint="eastAsia"/>
          <w:color w:val="000000" w:themeColor="text1"/>
          <w:rtl/>
        </w:rPr>
        <w:t>لۡمُبۡطِلُونَ</w:t>
      </w:r>
      <w:r w:rsidR="001B2CF4" w:rsidRPr="00781059">
        <w:rPr>
          <w:rStyle w:val="Char7"/>
          <w:color w:val="000000" w:themeColor="text1"/>
          <w:rtl/>
        </w:rPr>
        <w:t>٤٨</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 xml:space="preserve"> </w:t>
      </w:r>
      <w:r w:rsidR="001B2CF4" w:rsidRPr="00781059">
        <w:rPr>
          <w:rStyle w:val="Char"/>
          <w:color w:val="000000" w:themeColor="text1"/>
          <w:rtl/>
        </w:rPr>
        <w:t>[العنكبوت: 48]</w:t>
      </w:r>
      <w:r w:rsidRPr="00781059">
        <w:rPr>
          <w:rStyle w:val="Char0"/>
          <w:color w:val="000000" w:themeColor="text1"/>
          <w:rtl/>
        </w:rPr>
        <w:t xml:space="preserve"> </w:t>
      </w:r>
      <w:r w:rsidRPr="00781059">
        <w:rPr>
          <w:rStyle w:val="Char5"/>
          <w:color w:val="000000" w:themeColor="text1"/>
          <w:rtl/>
        </w:rPr>
        <w:t>«و تو (هرگز) پیش از این (قرآن) هیچ کتابی را نمی‌خواندی و با (دست) راست خود چیزی نمی‌نوشتی، اگر چنین بود، باطل گرایان به شک (و تردید) می‌افتادند»</w:t>
      </w:r>
      <w:r w:rsidRPr="00781059">
        <w:rPr>
          <w:rStyle w:val="Char0"/>
          <w:color w:val="000000" w:themeColor="text1"/>
          <w:rtl/>
        </w:rPr>
        <w:t>.</w:t>
      </w:r>
      <w:r w:rsidR="004A0C60" w:rsidRPr="00781059">
        <w:rPr>
          <w:rStyle w:val="Char0"/>
          <w:color w:val="000000" w:themeColor="text1"/>
          <w:rtl/>
        </w:rPr>
        <w:t xml:space="preserve"> آن‌ها </w:t>
      </w:r>
      <w:r w:rsidRPr="00781059">
        <w:rPr>
          <w:rStyle w:val="Char0"/>
          <w:color w:val="000000" w:themeColor="text1"/>
          <w:rtl/>
        </w:rPr>
        <w:t>می‌دانستند که این آیه بر پیامبر نازل شده است اما از هیچیک از آنان نقل نشده</w:t>
      </w:r>
      <w:r w:rsidR="004D7B66" w:rsidRPr="00781059">
        <w:rPr>
          <w:rStyle w:val="Char0"/>
          <w:rFonts w:hint="cs"/>
          <w:color w:val="000000" w:themeColor="text1"/>
          <w:rtl/>
        </w:rPr>
        <w:t xml:space="preserve"> </w:t>
      </w:r>
      <w:r w:rsidRPr="00781059">
        <w:rPr>
          <w:rStyle w:val="Char0"/>
          <w:color w:val="000000" w:themeColor="text1"/>
          <w:rtl/>
        </w:rPr>
        <w:t>که به پیامبر</w:t>
      </w:r>
      <w:r w:rsidR="0002119C" w:rsidRPr="00781059">
        <w:rPr>
          <w:rFonts w:ascii="Simplified Arabic" w:hAnsi="Simplified Arabic" w:cs="CTraditional Arabic"/>
          <w:color w:val="000000" w:themeColor="text1"/>
          <w:shd w:val="clear" w:color="auto" w:fill="FFFFFF"/>
          <w:rtl/>
        </w:rPr>
        <w:t> ج</w:t>
      </w:r>
      <w:r w:rsidRPr="00781059">
        <w:rPr>
          <w:rStyle w:val="Char0"/>
          <w:color w:val="000000" w:themeColor="text1"/>
          <w:rtl/>
        </w:rPr>
        <w:t xml:space="preserve"> گفته باشد: تو بیسواد نیستی، با اینکه</w:t>
      </w:r>
      <w:r w:rsidR="004A0C60" w:rsidRPr="00781059">
        <w:rPr>
          <w:rStyle w:val="Char0"/>
          <w:color w:val="000000" w:themeColor="text1"/>
          <w:rtl/>
        </w:rPr>
        <w:t xml:space="preserve"> آن‌ها </w:t>
      </w:r>
      <w:r w:rsidRPr="00781059">
        <w:rPr>
          <w:rStyle w:val="Char0"/>
          <w:color w:val="000000" w:themeColor="text1"/>
          <w:rtl/>
        </w:rPr>
        <w:t xml:space="preserve">برای رد پیغام پیامبر، از هر وسیله‌ای بهره می‌بردند </w:t>
      </w:r>
      <w:r w:rsidR="008D188A" w:rsidRPr="00781059">
        <w:rPr>
          <w:rStyle w:val="Char0"/>
          <w:rFonts w:hint="cs"/>
          <w:color w:val="000000" w:themeColor="text1"/>
          <w:rtl/>
        </w:rPr>
        <w:t>و</w:t>
      </w:r>
      <w:r w:rsidRPr="00781059">
        <w:rPr>
          <w:rStyle w:val="Char0"/>
          <w:color w:val="000000" w:themeColor="text1"/>
          <w:rtl/>
        </w:rPr>
        <w:t xml:space="preserve"> به او دروغگو، ساحر و مجنون می‌گفتند.</w:t>
      </w:r>
    </w:p>
    <w:p w:rsidR="00994878" w:rsidRPr="00781059" w:rsidRDefault="00994878" w:rsidP="00781059">
      <w:pPr>
        <w:rPr>
          <w:rStyle w:val="Char0"/>
          <w:color w:val="000000" w:themeColor="text1"/>
          <w:rtl/>
        </w:rPr>
      </w:pPr>
      <w:r w:rsidRPr="00781059">
        <w:rPr>
          <w:rStyle w:val="Char0"/>
          <w:color w:val="000000" w:themeColor="text1"/>
          <w:rtl/>
        </w:rPr>
        <w:t>در</w:t>
      </w:r>
      <w:r w:rsidR="008D188A" w:rsidRPr="00781059">
        <w:rPr>
          <w:rStyle w:val="Char0"/>
          <w:rFonts w:hint="cs"/>
          <w:color w:val="000000" w:themeColor="text1"/>
          <w:rtl/>
        </w:rPr>
        <w:t>و</w:t>
      </w:r>
      <w:r w:rsidRPr="00781059">
        <w:rPr>
          <w:rStyle w:val="Char0"/>
          <w:color w:val="000000" w:themeColor="text1"/>
          <w:rtl/>
        </w:rPr>
        <w:t>اقع اینکه پیامبر خدا</w:t>
      </w:r>
      <w:r w:rsidR="00F87C52" w:rsidRPr="00781059">
        <w:rPr>
          <w:rStyle w:val="Char0"/>
          <w:color w:val="000000" w:themeColor="text1"/>
          <w:rtl/>
        </w:rPr>
        <w:t xml:space="preserve"> بی‌</w:t>
      </w:r>
      <w:r w:rsidRPr="00781059">
        <w:rPr>
          <w:rStyle w:val="Char0"/>
          <w:color w:val="000000" w:themeColor="text1"/>
          <w:rtl/>
        </w:rPr>
        <w:t>سواد بود، رحمت و حکمتی از جانب پروردگار است، تا اینکه کافران و مشرکان با دیدن معجزه</w:t>
      </w:r>
      <w:r w:rsidR="003606D2" w:rsidRPr="00781059">
        <w:rPr>
          <w:rStyle w:val="Char0"/>
          <w:color w:val="000000" w:themeColor="text1"/>
          <w:rtl/>
        </w:rPr>
        <w:t>‌</w:t>
      </w:r>
      <w:r w:rsidR="004D7B66" w:rsidRPr="00781059">
        <w:rPr>
          <w:rStyle w:val="Char0"/>
          <w:rFonts w:hint="cs"/>
          <w:color w:val="000000" w:themeColor="text1"/>
          <w:rtl/>
        </w:rPr>
        <w:t>ی</w:t>
      </w:r>
      <w:r w:rsidRPr="00781059">
        <w:rPr>
          <w:rStyle w:val="Char0"/>
          <w:color w:val="000000" w:themeColor="text1"/>
          <w:rtl/>
        </w:rPr>
        <w:t xml:space="preserve"> بلاغت قرآن به سرعت به پیامبر ایمان آورند؛ </w:t>
      </w:r>
      <w:r w:rsidRPr="00781059">
        <w:rPr>
          <w:rStyle w:val="Charb"/>
          <w:color w:val="000000" w:themeColor="text1"/>
          <w:rtl/>
        </w:rPr>
        <w:t>بلاغت و فصاحت بی‌نظیری که در قالب آیات بهم پیوسته و موید یکدیگر در قرآن وجود دارد، امکان ندارد ساخته و پرداخته</w:t>
      </w:r>
      <w:r w:rsidR="003606D2" w:rsidRPr="00781059">
        <w:rPr>
          <w:rStyle w:val="Charb"/>
          <w:color w:val="000000" w:themeColor="text1"/>
          <w:rtl/>
        </w:rPr>
        <w:t>‌</w:t>
      </w:r>
      <w:r w:rsidR="001A6DD3" w:rsidRPr="00781059">
        <w:rPr>
          <w:rStyle w:val="Charb"/>
          <w:rFonts w:hint="cs"/>
          <w:color w:val="000000" w:themeColor="text1"/>
          <w:rtl/>
        </w:rPr>
        <w:t>ی</w:t>
      </w:r>
      <w:r w:rsidRPr="00781059">
        <w:rPr>
          <w:rStyle w:val="Charb"/>
          <w:color w:val="000000" w:themeColor="text1"/>
          <w:rtl/>
        </w:rPr>
        <w:t xml:space="preserve"> بشر باشد؛ حال چگونه خواهد بود</w:t>
      </w:r>
      <w:r w:rsidRPr="00781059">
        <w:rPr>
          <w:rStyle w:val="Char0"/>
          <w:color w:val="000000" w:themeColor="text1"/>
          <w:rtl/>
        </w:rPr>
        <w:t xml:space="preserve"> وقتی این قرآن بلیغ و معجز بر کسی نازل شود که </w:t>
      </w:r>
      <w:r w:rsidR="001A6DD3" w:rsidRPr="00781059">
        <w:rPr>
          <w:rStyle w:val="Char0"/>
          <w:color w:val="000000" w:themeColor="text1"/>
          <w:rtl/>
        </w:rPr>
        <w:t>توان خواندن و نوشتن نداشته باشد</w:t>
      </w:r>
      <w:r w:rsidRPr="00781059">
        <w:rPr>
          <w:rStyle w:val="Char0"/>
          <w:color w:val="000000" w:themeColor="text1"/>
          <w:rtl/>
        </w:rPr>
        <w:t xml:space="preserve"> و این بدان سبب است که هیچکس نتواند نبوت و رسالت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انکار کند و بگوید این قرآن را خودش با دستخط خود نوشته و تألیف کرده است.</w:t>
      </w:r>
    </w:p>
    <w:p w:rsidR="00994878" w:rsidRPr="00781059" w:rsidRDefault="00994878" w:rsidP="00781059">
      <w:pPr>
        <w:rPr>
          <w:rStyle w:val="Char0"/>
          <w:color w:val="000000" w:themeColor="text1"/>
          <w:rtl/>
        </w:rPr>
      </w:pPr>
      <w:r w:rsidRPr="00781059">
        <w:rPr>
          <w:rStyle w:val="Char0"/>
          <w:color w:val="000000" w:themeColor="text1"/>
          <w:rtl/>
        </w:rPr>
        <w:lastRenderedPageBreak/>
        <w:t>علاوه بر همه</w:t>
      </w:r>
      <w:r w:rsidR="003606D2" w:rsidRPr="00781059">
        <w:rPr>
          <w:rStyle w:val="Char0"/>
          <w:color w:val="000000" w:themeColor="text1"/>
          <w:rtl/>
        </w:rPr>
        <w:t>‌</w:t>
      </w:r>
      <w:r w:rsidR="001A6DD3" w:rsidRPr="00781059">
        <w:rPr>
          <w:rStyle w:val="Char0"/>
          <w:rFonts w:hint="cs"/>
          <w:color w:val="000000" w:themeColor="text1"/>
          <w:rtl/>
        </w:rPr>
        <w:t>ی</w:t>
      </w:r>
      <w:r w:rsidR="004A0C60" w:rsidRPr="00781059">
        <w:rPr>
          <w:rStyle w:val="Char0"/>
          <w:color w:val="000000" w:themeColor="text1"/>
          <w:rtl/>
        </w:rPr>
        <w:t xml:space="preserve"> این‌ها </w:t>
      </w:r>
      <w:r w:rsidRPr="00781059">
        <w:rPr>
          <w:rStyle w:val="Char0"/>
          <w:color w:val="000000" w:themeColor="text1"/>
          <w:rtl/>
        </w:rPr>
        <w:t>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برای خود کاتبانی انتخاب کرده بود که وحی را می‌نوشتند</w:t>
      </w:r>
      <w:r w:rsidR="008D188A" w:rsidRPr="00781059">
        <w:rPr>
          <w:rStyle w:val="Char0"/>
          <w:rFonts w:hint="cs"/>
          <w:color w:val="000000" w:themeColor="text1"/>
          <w:rtl/>
        </w:rPr>
        <w:t>؛</w:t>
      </w:r>
      <w:r w:rsidRPr="00781059">
        <w:rPr>
          <w:rStyle w:val="Char0"/>
          <w:color w:val="000000" w:themeColor="text1"/>
          <w:rtl/>
        </w:rPr>
        <w:t xml:space="preserve"> و در تاریخ ذکر نشده</w:t>
      </w:r>
      <w:r w:rsidR="001A6DD3" w:rsidRPr="00781059">
        <w:rPr>
          <w:rStyle w:val="Char0"/>
          <w:rFonts w:hint="cs"/>
          <w:color w:val="000000" w:themeColor="text1"/>
          <w:rtl/>
        </w:rPr>
        <w:t xml:space="preserve"> است</w:t>
      </w:r>
      <w:r w:rsidRPr="00781059">
        <w:rPr>
          <w:rStyle w:val="Char0"/>
          <w:color w:val="000000" w:themeColor="text1"/>
          <w:rtl/>
        </w:rPr>
        <w:t xml:space="preserve"> که ایشان خود به کتابت وحی قلم فرسوده باشد، درحالی‌که اگر عالم به کتابت و قرائت بود، چنین می‌کرد، ولو یک مرتبه؛ اما چنین چیزی از ایشان ثابت نیست؛ جریان صلح حدیبیه بیانگر این مطلب است، آنجا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علی</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گفت: بنویس بسم الله الرحمن الرحيم، این قرارداد محمد رسول خداست؛ در این لحظه مشرکین گفتند: اگر می‌دانستیم تو رسول خدایی، از تو پیروی می‌کردیم، بلکه بنویس محمد بن عبدالله؛ پس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علی فرمان داد تا واژه‌ی "رسول الله" را پاک کند ...»</w:t>
      </w:r>
      <w:r w:rsidRPr="00781059">
        <w:rPr>
          <w:rStyle w:val="FootnoteReference"/>
          <w:rFonts w:ascii="IRLotus" w:hAnsi="IRLotus" w:cs="IRNazli"/>
          <w:color w:val="000000" w:themeColor="text1"/>
          <w:rtl/>
          <w:lang w:bidi="fa-IR"/>
        </w:rPr>
        <w:footnoteReference w:id="129"/>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در حدیثی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می‌فرماید: </w:t>
      </w:r>
      <w:r w:rsidRPr="00781059">
        <w:rPr>
          <w:rStyle w:val="Char6"/>
          <w:color w:val="000000" w:themeColor="text1"/>
          <w:rtl/>
        </w:rPr>
        <w:t>«إِنَّا أُمَّةٌ أُمِّيَّةٌ، لَا نَكْتُبُ وَلَا نَحْسُبُ»</w:t>
      </w:r>
      <w:r w:rsidRPr="00781059">
        <w:rPr>
          <w:rStyle w:val="FootnoteReference"/>
          <w:rFonts w:ascii="IRLotus" w:hAnsi="IRLotus" w:cs="IRNazli"/>
          <w:color w:val="000000" w:themeColor="text1"/>
          <w:rtl/>
          <w:lang w:bidi="fa-IR"/>
        </w:rPr>
        <w:footnoteReference w:id="130"/>
      </w:r>
      <w:r w:rsidRPr="00781059">
        <w:rPr>
          <w:rStyle w:val="Char0"/>
          <w:color w:val="000000" w:themeColor="text1"/>
          <w:rtl/>
        </w:rPr>
        <w:t xml:space="preserve">: «ما امتی امی هستیم که نوشتن </w:t>
      </w:r>
      <w:r w:rsidR="008D188A" w:rsidRPr="00781059">
        <w:rPr>
          <w:rStyle w:val="Char0"/>
          <w:color w:val="000000" w:themeColor="text1"/>
          <w:rtl/>
        </w:rPr>
        <w:t>و حساب کردن را نمی‌دانیم». أحوذ</w:t>
      </w:r>
      <w:r w:rsidR="008D188A" w:rsidRPr="00781059">
        <w:rPr>
          <w:rStyle w:val="Char0"/>
          <w:rFonts w:hint="cs"/>
          <w:color w:val="000000" w:themeColor="text1"/>
          <w:rtl/>
        </w:rPr>
        <w:t>ی</w:t>
      </w:r>
      <w:r w:rsidRPr="00781059">
        <w:rPr>
          <w:rStyle w:val="Char0"/>
          <w:color w:val="000000" w:themeColor="text1"/>
          <w:rtl/>
        </w:rPr>
        <w:t xml:space="preserve"> در این مورد می‌گوید: «منظور ایشان این است که</w:t>
      </w:r>
      <w:r w:rsidR="004A0C60" w:rsidRPr="00781059">
        <w:rPr>
          <w:rStyle w:val="Char0"/>
          <w:color w:val="000000" w:themeColor="text1"/>
          <w:rtl/>
        </w:rPr>
        <w:t xml:space="preserve"> آن‌ها </w:t>
      </w:r>
      <w:r w:rsidRPr="00781059">
        <w:rPr>
          <w:rStyle w:val="Charb"/>
          <w:color w:val="000000" w:themeColor="text1"/>
          <w:rtl/>
        </w:rPr>
        <w:t>همچون زمان تولد از مادر بودند که نوشتن</w:t>
      </w:r>
      <w:r w:rsidRPr="00781059">
        <w:rPr>
          <w:rStyle w:val="Char0"/>
          <w:color w:val="000000" w:themeColor="text1"/>
          <w:rtl/>
        </w:rPr>
        <w:t xml:space="preserve"> و حساب و کتاب را نمی‌دانستند و </w:t>
      </w:r>
      <w:r w:rsidRPr="00781059">
        <w:rPr>
          <w:rStyle w:val="Charb"/>
          <w:color w:val="000000" w:themeColor="text1"/>
          <w:rtl/>
        </w:rPr>
        <w:t>بر فطرت و سرشت اولیه</w:t>
      </w:r>
      <w:r w:rsidR="003606D2" w:rsidRPr="00781059">
        <w:rPr>
          <w:rStyle w:val="Charb"/>
          <w:color w:val="000000" w:themeColor="text1"/>
          <w:rtl/>
        </w:rPr>
        <w:t>‌</w:t>
      </w:r>
      <w:r w:rsidR="001A6DD3" w:rsidRPr="00781059">
        <w:rPr>
          <w:rStyle w:val="Charb"/>
          <w:rFonts w:hint="cs"/>
          <w:color w:val="000000" w:themeColor="text1"/>
          <w:rtl/>
        </w:rPr>
        <w:t>ی</w:t>
      </w:r>
      <w:r w:rsidRPr="00781059">
        <w:rPr>
          <w:rStyle w:val="Charb"/>
          <w:color w:val="000000" w:themeColor="text1"/>
          <w:rtl/>
        </w:rPr>
        <w:t xml:space="preserve"> خود در این زمینه می‌باشند</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131"/>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آیا امکان دارد که ابوجعفر فرزند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کسی که حریص‌ترین مردم به اخلاق جدش بود، کسی را </w:t>
      </w:r>
      <w:r w:rsidR="008D188A" w:rsidRPr="00781059">
        <w:rPr>
          <w:rStyle w:val="Char0"/>
          <w:color w:val="000000" w:themeColor="text1"/>
          <w:rtl/>
        </w:rPr>
        <w:t>لعنت کند که به پیامبر امی بگوید</w:t>
      </w:r>
      <w:r w:rsidRPr="00781059">
        <w:rPr>
          <w:rStyle w:val="Char0"/>
          <w:color w:val="000000" w:themeColor="text1"/>
          <w:rtl/>
        </w:rPr>
        <w:t>!؟ بخصوص که قرآن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چنین توصیف کرده است، مگر </w:t>
      </w:r>
      <w:r w:rsidR="008D188A" w:rsidRPr="00781059">
        <w:rPr>
          <w:rStyle w:val="Char0"/>
          <w:rFonts w:hint="cs"/>
          <w:color w:val="000000" w:themeColor="text1"/>
          <w:rtl/>
        </w:rPr>
        <w:t>طبق باور</w:t>
      </w:r>
      <w:r w:rsidRPr="00781059">
        <w:rPr>
          <w:rStyle w:val="Char0"/>
          <w:color w:val="000000" w:themeColor="text1"/>
          <w:rtl/>
        </w:rPr>
        <w:t xml:space="preserve"> شیعه، ابوجعفر برای تعلیم مردم و ارشاد و راهنمایی و تعلیم</w:t>
      </w:r>
      <w:r w:rsidR="004A0C60" w:rsidRPr="00781059">
        <w:rPr>
          <w:rStyle w:val="Char0"/>
          <w:color w:val="000000" w:themeColor="text1"/>
          <w:rtl/>
        </w:rPr>
        <w:t xml:space="preserve"> آن‌ها </w:t>
      </w:r>
      <w:r w:rsidRPr="00781059">
        <w:rPr>
          <w:rStyle w:val="Char0"/>
          <w:color w:val="000000" w:themeColor="text1"/>
          <w:rtl/>
        </w:rPr>
        <w:t>به روشی نیکو و نه با لعن</w:t>
      </w:r>
      <w:r w:rsidR="004A0C60" w:rsidRPr="00781059">
        <w:rPr>
          <w:rStyle w:val="Char0"/>
          <w:color w:val="000000" w:themeColor="text1"/>
          <w:rtl/>
        </w:rPr>
        <w:t xml:space="preserve"> آن‌ها،</w:t>
      </w:r>
      <w:r w:rsidRPr="00781059">
        <w:rPr>
          <w:rStyle w:val="Char0"/>
          <w:color w:val="000000" w:themeColor="text1"/>
          <w:rtl/>
        </w:rPr>
        <w:t xml:space="preserve"> مبعوث نشده است؟!!</w:t>
      </w:r>
    </w:p>
    <w:p w:rsidR="00994878" w:rsidRPr="00781059" w:rsidRDefault="00994878" w:rsidP="00781059">
      <w:pPr>
        <w:rPr>
          <w:rStyle w:val="Char0"/>
          <w:color w:val="000000" w:themeColor="text1"/>
          <w:rtl/>
        </w:rPr>
      </w:pPr>
      <w:r w:rsidRPr="00781059">
        <w:rPr>
          <w:rStyle w:val="Char0"/>
          <w:color w:val="000000" w:themeColor="text1"/>
          <w:rtl/>
        </w:rPr>
        <w:t>این مس</w:t>
      </w:r>
      <w:r w:rsidR="001A6DD3" w:rsidRPr="00781059">
        <w:rPr>
          <w:rStyle w:val="Char0"/>
          <w:rFonts w:hint="cs"/>
          <w:color w:val="000000" w:themeColor="text1"/>
          <w:rtl/>
        </w:rPr>
        <w:t>أ</w:t>
      </w:r>
      <w:r w:rsidRPr="00781059">
        <w:rPr>
          <w:rStyle w:val="Char0"/>
          <w:color w:val="000000" w:themeColor="text1"/>
          <w:rtl/>
        </w:rPr>
        <w:t>له بیانگر آن است که هرکس این روایت را ساخته است، چیزی را نوشته</w:t>
      </w:r>
      <w:r w:rsidR="001A6DD3" w:rsidRPr="00781059">
        <w:rPr>
          <w:rStyle w:val="Char0"/>
          <w:rFonts w:hint="cs"/>
          <w:color w:val="000000" w:themeColor="text1"/>
          <w:rtl/>
        </w:rPr>
        <w:t xml:space="preserve"> است</w:t>
      </w:r>
      <w:r w:rsidRPr="00781059">
        <w:rPr>
          <w:rStyle w:val="Char0"/>
          <w:color w:val="000000" w:themeColor="text1"/>
          <w:rtl/>
        </w:rPr>
        <w:t xml:space="preserve"> که نفس کینه توز او بدو فرمان داده است، زیرا وی به این ترتیب تمام اهل سنت را که به قرآن ایمان دارند، لعن می‌کند</w:t>
      </w:r>
      <w:r w:rsidR="008D188A" w:rsidRPr="00781059">
        <w:rPr>
          <w:rStyle w:val="Char0"/>
          <w:rFonts w:hint="cs"/>
          <w:color w:val="000000" w:themeColor="text1"/>
          <w:rtl/>
        </w:rPr>
        <w:t>؛</w:t>
      </w:r>
      <w:r w:rsidRPr="00781059">
        <w:rPr>
          <w:rStyle w:val="Char0"/>
          <w:color w:val="000000" w:themeColor="text1"/>
          <w:rtl/>
        </w:rPr>
        <w:t xml:space="preserve"> و تأکید می‌کنیم که ابوجعفر از این روایت دروغ</w:t>
      </w:r>
      <w:r w:rsidR="008D188A" w:rsidRPr="00781059">
        <w:rPr>
          <w:rStyle w:val="Char0"/>
          <w:color w:val="000000" w:themeColor="text1"/>
          <w:rtl/>
        </w:rPr>
        <w:t>ی که به او منتسب نموده‌اند، بری</w:t>
      </w:r>
      <w:r w:rsidRPr="00781059">
        <w:rPr>
          <w:rStyle w:val="Char0"/>
          <w:color w:val="000000" w:themeColor="text1"/>
          <w:rtl/>
        </w:rPr>
        <w:t xml:space="preserve"> است، زیرا این روایت مخالف با قرآن است و بد طینتی در آن هویدا است.</w:t>
      </w:r>
    </w:p>
    <w:p w:rsidR="00994878" w:rsidRPr="00781059" w:rsidRDefault="00994878" w:rsidP="00781059">
      <w:pPr>
        <w:rPr>
          <w:rStyle w:val="Char0"/>
          <w:color w:val="000000" w:themeColor="text1"/>
          <w:rtl/>
        </w:rPr>
      </w:pPr>
      <w:r w:rsidRPr="00781059">
        <w:rPr>
          <w:rStyle w:val="Char0"/>
          <w:color w:val="000000" w:themeColor="text1"/>
          <w:rtl/>
        </w:rPr>
        <w:t>در تکمیل مطالب قبلی و اینکه گفتیم</w:t>
      </w:r>
      <w:r w:rsidR="008D188A" w:rsidRPr="00781059">
        <w:rPr>
          <w:rStyle w:val="Char0"/>
          <w:rFonts w:hint="cs"/>
          <w:color w:val="000000" w:themeColor="text1"/>
          <w:rtl/>
        </w:rPr>
        <w:t>:</w:t>
      </w:r>
      <w:r w:rsidRPr="00781059">
        <w:rPr>
          <w:rStyle w:val="Char0"/>
          <w:color w:val="000000" w:themeColor="text1"/>
          <w:rtl/>
        </w:rPr>
        <w:t xml:space="preserve"> خداوند متعال در </w:t>
      </w:r>
      <w:r w:rsidR="008D188A" w:rsidRPr="00781059">
        <w:rPr>
          <w:rStyle w:val="Char0"/>
          <w:rFonts w:hint="cs"/>
          <w:color w:val="000000" w:themeColor="text1"/>
          <w:rtl/>
        </w:rPr>
        <w:t>اموری</w:t>
      </w:r>
      <w:r w:rsidRPr="00781059">
        <w:rPr>
          <w:rStyle w:val="Char0"/>
          <w:color w:val="000000" w:themeColor="text1"/>
          <w:rtl/>
        </w:rPr>
        <w:t xml:space="preserve"> که امت‌های قبلی پیرامون آن با یکدیگر رقابت می‌کردند معج</w:t>
      </w:r>
      <w:r w:rsidR="001A6DD3" w:rsidRPr="00781059">
        <w:rPr>
          <w:rStyle w:val="Char0"/>
          <w:color w:val="000000" w:themeColor="text1"/>
          <w:rtl/>
        </w:rPr>
        <w:t>زاتی به پیامبران خود عطا نمود</w:t>
      </w:r>
      <w:r w:rsidR="008D188A" w:rsidRPr="00781059">
        <w:rPr>
          <w:rStyle w:val="Char0"/>
          <w:rFonts w:hint="cs"/>
          <w:color w:val="000000" w:themeColor="text1"/>
          <w:rtl/>
        </w:rPr>
        <w:t>؛</w:t>
      </w:r>
      <w:r w:rsidRPr="00781059">
        <w:rPr>
          <w:rStyle w:val="Char0"/>
          <w:color w:val="000000" w:themeColor="text1"/>
          <w:rtl/>
        </w:rPr>
        <w:t xml:space="preserve"> باید بگوییم: </w:t>
      </w:r>
      <w:r w:rsidRPr="00781059">
        <w:rPr>
          <w:rStyle w:val="Char0"/>
          <w:color w:val="000000" w:themeColor="text1"/>
          <w:rtl/>
        </w:rPr>
        <w:lastRenderedPageBreak/>
        <w:t>در این عصر و زمانه نیز بسیاری از عرب و عجم غیر مسلمان، قرآن و احادیث نبوی را تصدیق نمی‌کنند و آسمانی بودن آن را بخاطر جهل‌شان به اعجاز لغوی قرآن کریم، انکار می‌کنند؛ در نتیجه خداوند متعال در کتابش آیاتی قرار داده</w:t>
      </w:r>
      <w:r w:rsidR="001A6DD3" w:rsidRPr="00781059">
        <w:rPr>
          <w:rStyle w:val="Char0"/>
          <w:rFonts w:hint="cs"/>
          <w:color w:val="000000" w:themeColor="text1"/>
          <w:rtl/>
        </w:rPr>
        <w:t xml:space="preserve"> است</w:t>
      </w:r>
      <w:r w:rsidRPr="00781059">
        <w:rPr>
          <w:rStyle w:val="Char0"/>
          <w:color w:val="000000" w:themeColor="text1"/>
          <w:rtl/>
        </w:rPr>
        <w:t xml:space="preserve"> و بر زبان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احادیثی وارد شده</w:t>
      </w:r>
      <w:r w:rsidR="001A6DD3" w:rsidRPr="00781059">
        <w:rPr>
          <w:rStyle w:val="Char0"/>
          <w:rFonts w:hint="cs"/>
          <w:color w:val="000000" w:themeColor="text1"/>
          <w:rtl/>
        </w:rPr>
        <w:t xml:space="preserve"> </w:t>
      </w:r>
      <w:r w:rsidR="008D188A" w:rsidRPr="00781059">
        <w:rPr>
          <w:rStyle w:val="Char0"/>
          <w:color w:val="000000" w:themeColor="text1"/>
          <w:rtl/>
        </w:rPr>
        <w:t>که متناسب با حال آنان است</w:t>
      </w:r>
      <w:r w:rsidR="008D188A" w:rsidRPr="00781059">
        <w:rPr>
          <w:rStyle w:val="Char0"/>
          <w:rFonts w:hint="cs"/>
          <w:color w:val="000000" w:themeColor="text1"/>
          <w:rtl/>
        </w:rPr>
        <w:t>؛</w:t>
      </w:r>
      <w:r w:rsidRPr="00781059">
        <w:rPr>
          <w:rStyle w:val="Char0"/>
          <w:color w:val="000000" w:themeColor="text1"/>
          <w:rtl/>
        </w:rPr>
        <w:t xml:space="preserve"> این دست از آیات و احادیث در بردارنده</w:t>
      </w:r>
      <w:r w:rsidR="003606D2" w:rsidRPr="00781059">
        <w:rPr>
          <w:rStyle w:val="Char0"/>
          <w:color w:val="000000" w:themeColor="text1"/>
          <w:rtl/>
        </w:rPr>
        <w:t>‌</w:t>
      </w:r>
      <w:r w:rsidR="001A6DD3" w:rsidRPr="00781059">
        <w:rPr>
          <w:rStyle w:val="Char0"/>
          <w:rFonts w:hint="cs"/>
          <w:color w:val="000000" w:themeColor="text1"/>
          <w:rtl/>
        </w:rPr>
        <w:t>ی</w:t>
      </w:r>
      <w:r w:rsidRPr="00781059">
        <w:rPr>
          <w:rStyle w:val="Char0"/>
          <w:color w:val="000000" w:themeColor="text1"/>
          <w:rtl/>
        </w:rPr>
        <w:t xml:space="preserve"> معجزات علمی دقیقی در تمامی عرصه‌ها می‌باشد که تعداد</w:t>
      </w:r>
      <w:r w:rsidR="004A0C60" w:rsidRPr="00781059">
        <w:rPr>
          <w:rStyle w:val="Char0"/>
          <w:color w:val="000000" w:themeColor="text1"/>
          <w:rtl/>
        </w:rPr>
        <w:t xml:space="preserve"> آن‌ها </w:t>
      </w:r>
      <w:r w:rsidRPr="00781059">
        <w:rPr>
          <w:rStyle w:val="Char0"/>
          <w:color w:val="000000" w:themeColor="text1"/>
          <w:rtl/>
        </w:rPr>
        <w:t>را جز خداوند متعال نمی‌داند و این معجزات پیوسته در حال کشف هستند؛ مس</w:t>
      </w:r>
      <w:r w:rsidR="001A6DD3" w:rsidRPr="00781059">
        <w:rPr>
          <w:rStyle w:val="Char0"/>
          <w:rFonts w:hint="cs"/>
          <w:color w:val="000000" w:themeColor="text1"/>
          <w:rtl/>
        </w:rPr>
        <w:t>أ</w:t>
      </w:r>
      <w:r w:rsidRPr="00781059">
        <w:rPr>
          <w:rStyle w:val="Char0"/>
          <w:color w:val="000000" w:themeColor="text1"/>
          <w:rtl/>
        </w:rPr>
        <w:t xml:space="preserve">له‌ای که تمامی دانشمندان علوم مختلف فیزیک، زمین‌شناسی، هوا و فضا </w:t>
      </w:r>
      <w:r w:rsidR="001A6DD3" w:rsidRPr="00781059">
        <w:rPr>
          <w:rStyle w:val="Char0"/>
          <w:color w:val="000000" w:themeColor="text1"/>
          <w:rtl/>
        </w:rPr>
        <w:t>و پزشکان را شگفت زده کرده است</w:t>
      </w:r>
      <w:r w:rsidR="001A6DD3" w:rsidRPr="00781059">
        <w:rPr>
          <w:rStyle w:val="Char0"/>
          <w:rFonts w:hint="cs"/>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دانشمندان غربی با مشاهده</w:t>
      </w:r>
      <w:r w:rsidR="003606D2" w:rsidRPr="00781059">
        <w:rPr>
          <w:rStyle w:val="Char0"/>
          <w:color w:val="000000" w:themeColor="text1"/>
          <w:rtl/>
        </w:rPr>
        <w:t>‌</w:t>
      </w:r>
      <w:r w:rsidR="001A6DD3" w:rsidRPr="00781059">
        <w:rPr>
          <w:rStyle w:val="Char0"/>
          <w:rFonts w:hint="cs"/>
          <w:color w:val="000000" w:themeColor="text1"/>
          <w:rtl/>
        </w:rPr>
        <w:t>ی</w:t>
      </w:r>
      <w:r w:rsidRPr="00781059">
        <w:rPr>
          <w:rStyle w:val="Char0"/>
          <w:color w:val="000000" w:themeColor="text1"/>
          <w:rtl/>
        </w:rPr>
        <w:t xml:space="preserve"> سبق بیان و اثبات چنین کشفیاتی در قرآن و سنت، شگفت زده می‌شوند. وجود چنین معجزات علمی‌ در کتاب‌های اهل سنت، دلالتی قطعی بر این دارد که احادیث نبویِ گردآوری شده در کتاب‌های</w:t>
      </w:r>
      <w:r w:rsidR="004A0C60" w:rsidRPr="00781059">
        <w:rPr>
          <w:rStyle w:val="Char0"/>
          <w:color w:val="000000" w:themeColor="text1"/>
          <w:rtl/>
        </w:rPr>
        <w:t xml:space="preserve"> آن‌ها،</w:t>
      </w:r>
      <w:r w:rsidRPr="00781059">
        <w:rPr>
          <w:rStyle w:val="Char0"/>
          <w:color w:val="000000" w:themeColor="text1"/>
          <w:rtl/>
        </w:rPr>
        <w:t xml:space="preserve"> به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بازمی‌گردد، زیرا معجزه</w:t>
      </w:r>
      <w:r w:rsidR="003606D2" w:rsidRPr="00781059">
        <w:rPr>
          <w:rStyle w:val="Char0"/>
          <w:color w:val="000000" w:themeColor="text1"/>
          <w:rtl/>
        </w:rPr>
        <w:t>‌</w:t>
      </w:r>
      <w:r w:rsidR="001A6DD3" w:rsidRPr="00781059">
        <w:rPr>
          <w:rStyle w:val="Char0"/>
          <w:rFonts w:hint="cs"/>
          <w:color w:val="000000" w:themeColor="text1"/>
          <w:rtl/>
        </w:rPr>
        <w:t>ی</w:t>
      </w:r>
      <w:r w:rsidRPr="00781059">
        <w:rPr>
          <w:rStyle w:val="Char0"/>
          <w:color w:val="000000" w:themeColor="text1"/>
          <w:rtl/>
        </w:rPr>
        <w:t xml:space="preserve"> کلام و نیز معجزات علمی در متون آن روایات هویدا و روشن است.</w:t>
      </w:r>
    </w:p>
    <w:p w:rsidR="00994878" w:rsidRPr="00781059" w:rsidRDefault="00994878" w:rsidP="00781059">
      <w:pPr>
        <w:rPr>
          <w:rStyle w:val="Char0"/>
          <w:color w:val="000000" w:themeColor="text1"/>
          <w:rtl/>
        </w:rPr>
      </w:pPr>
      <w:r w:rsidRPr="00781059">
        <w:rPr>
          <w:rStyle w:val="Char0"/>
          <w:color w:val="000000" w:themeColor="text1"/>
          <w:rtl/>
        </w:rPr>
        <w:t>خداوند متعال می‌دانست که امت محمد</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در عرصه</w:t>
      </w:r>
      <w:r w:rsidR="003606D2" w:rsidRPr="00781059">
        <w:rPr>
          <w:rStyle w:val="Char0"/>
          <w:color w:val="000000" w:themeColor="text1"/>
          <w:rtl/>
        </w:rPr>
        <w:t>‌</w:t>
      </w:r>
      <w:r w:rsidR="001A6DD3" w:rsidRPr="00781059">
        <w:rPr>
          <w:rStyle w:val="Char0"/>
          <w:rFonts w:hint="cs"/>
          <w:color w:val="000000" w:themeColor="text1"/>
          <w:rtl/>
        </w:rPr>
        <w:t>ی</w:t>
      </w:r>
      <w:r w:rsidRPr="00781059">
        <w:rPr>
          <w:rStyle w:val="Char0"/>
          <w:color w:val="000000" w:themeColor="text1"/>
          <w:rtl/>
        </w:rPr>
        <w:t xml:space="preserve"> علم و پیشرفت امکانات و ابزار و وسایل، بیش از دیگر ملت‌ها و امت‌ها </w:t>
      </w:r>
      <w:r w:rsidRPr="00781059">
        <w:rPr>
          <w:rStyle w:val="Charb"/>
          <w:color w:val="000000" w:themeColor="text1"/>
          <w:rtl/>
        </w:rPr>
        <w:t>ترقی می‌کنند</w:t>
      </w:r>
      <w:r w:rsidRPr="00781059">
        <w:rPr>
          <w:rStyle w:val="Char0"/>
          <w:color w:val="000000" w:themeColor="text1"/>
          <w:rtl/>
        </w:rPr>
        <w:t>، از این‌رو می‌بینیم که قرآن کریم با</w:t>
      </w:r>
      <w:r w:rsidR="00F87C52" w:rsidRPr="00781059">
        <w:rPr>
          <w:rStyle w:val="Char0"/>
          <w:color w:val="000000" w:themeColor="text1"/>
          <w:rtl/>
        </w:rPr>
        <w:t xml:space="preserve"> بی‌</w:t>
      </w:r>
      <w:r w:rsidRPr="00781059">
        <w:rPr>
          <w:rStyle w:val="Char0"/>
          <w:color w:val="000000" w:themeColor="text1"/>
          <w:rtl/>
        </w:rPr>
        <w:t xml:space="preserve">نیازی </w:t>
      </w:r>
      <w:r w:rsidRPr="00781059">
        <w:rPr>
          <w:rStyle w:val="Charb"/>
          <w:color w:val="000000" w:themeColor="text1"/>
          <w:rtl/>
        </w:rPr>
        <w:t>کامل از وصی یا امام به رسالتش در بیان خود و هدایت</w:t>
      </w:r>
      <w:r w:rsidRPr="00781059">
        <w:rPr>
          <w:rStyle w:val="Char0"/>
          <w:color w:val="000000" w:themeColor="text1"/>
          <w:rtl/>
        </w:rPr>
        <w:t xml:space="preserve"> مردم می‌پردازد.</w:t>
      </w:r>
    </w:p>
    <w:p w:rsidR="00994878" w:rsidRPr="00781059" w:rsidRDefault="00994878" w:rsidP="00781059">
      <w:pPr>
        <w:rPr>
          <w:rStyle w:val="Char0"/>
          <w:color w:val="000000" w:themeColor="text1"/>
          <w:rtl/>
        </w:rPr>
      </w:pPr>
      <w:r w:rsidRPr="00781059">
        <w:rPr>
          <w:rStyle w:val="Char0"/>
          <w:color w:val="000000" w:themeColor="text1"/>
          <w:rtl/>
        </w:rPr>
        <w:t>به همین دلیل وقتی احادیث علمی موجود در کتاب‌های اهل سنت برای غیر اعراب ترجم</w:t>
      </w:r>
      <w:r w:rsidR="001A6DD3" w:rsidRPr="00781059">
        <w:rPr>
          <w:rStyle w:val="Char0"/>
          <w:color w:val="000000" w:themeColor="text1"/>
          <w:rtl/>
        </w:rPr>
        <w:t>ه شد، بسیاری از آن تأثیر پذیرفت</w:t>
      </w:r>
      <w:r w:rsidR="001A6DD3" w:rsidRPr="00781059">
        <w:rPr>
          <w:rStyle w:val="Char0"/>
          <w:rFonts w:hint="cs"/>
          <w:color w:val="000000" w:themeColor="text1"/>
          <w:rtl/>
        </w:rPr>
        <w:t>ند</w:t>
      </w:r>
      <w:r w:rsidRPr="00781059">
        <w:rPr>
          <w:rStyle w:val="Char0"/>
          <w:color w:val="000000" w:themeColor="text1"/>
          <w:rtl/>
        </w:rPr>
        <w:t xml:space="preserve"> و موجب اسلام آوردن صدها هزار تن از دانشمندان و عوام</w:t>
      </w:r>
      <w:r w:rsidR="004A0C60" w:rsidRPr="00781059">
        <w:rPr>
          <w:rStyle w:val="Char0"/>
          <w:color w:val="000000" w:themeColor="text1"/>
          <w:rtl/>
        </w:rPr>
        <w:t xml:space="preserve"> آن‌ها </w:t>
      </w:r>
      <w:r w:rsidRPr="00781059">
        <w:rPr>
          <w:rStyle w:val="Char0"/>
          <w:color w:val="000000" w:themeColor="text1"/>
          <w:rtl/>
        </w:rPr>
        <w:t>شد؛ برخی نیز اگرچه ایمان نیاوردند، به حق اعتراف نمود</w:t>
      </w:r>
      <w:r w:rsidR="001A6DD3" w:rsidRPr="00781059">
        <w:rPr>
          <w:rStyle w:val="Char0"/>
          <w:rFonts w:hint="cs"/>
          <w:color w:val="000000" w:themeColor="text1"/>
          <w:rtl/>
        </w:rPr>
        <w:t>ند</w:t>
      </w:r>
      <w:r w:rsidRPr="00781059">
        <w:rPr>
          <w:rStyle w:val="Char0"/>
          <w:color w:val="000000" w:themeColor="text1"/>
          <w:rtl/>
        </w:rPr>
        <w:t xml:space="preserve"> و گفتند: این قرآن کتابی مقدس است که هیچ بشری </w:t>
      </w:r>
      <w:r w:rsidRPr="00781059">
        <w:rPr>
          <w:rStyle w:val="Charb"/>
          <w:color w:val="000000" w:themeColor="text1"/>
          <w:rtl/>
        </w:rPr>
        <w:t>را یارای نوشتن مانند آن نیست</w:t>
      </w:r>
      <w:r w:rsidRPr="00781059">
        <w:rPr>
          <w:rStyle w:val="Char0"/>
          <w:color w:val="000000" w:themeColor="text1"/>
          <w:rtl/>
        </w:rPr>
        <w:t xml:space="preserve">، </w:t>
      </w:r>
      <w:r w:rsidR="001A6DD3" w:rsidRPr="00781059">
        <w:rPr>
          <w:rStyle w:val="Char0"/>
          <w:color w:val="000000" w:themeColor="text1"/>
          <w:rtl/>
        </w:rPr>
        <w:t>بلکه این قرآن کتابی آسمانی است</w:t>
      </w:r>
      <w:r w:rsidRPr="00781059">
        <w:rPr>
          <w:rStyle w:val="Char0"/>
          <w:color w:val="000000" w:themeColor="text1"/>
          <w:rtl/>
        </w:rPr>
        <w:t xml:space="preserve"> و </w:t>
      </w:r>
      <w:r w:rsidRPr="00781059">
        <w:rPr>
          <w:rStyle w:val="Charb"/>
          <w:color w:val="000000" w:themeColor="text1"/>
          <w:rtl/>
        </w:rPr>
        <w:t>همچنین به اعجاز علمی دقیق احادیث نبوی گواهی داده‌اند.</w:t>
      </w:r>
    </w:p>
    <w:p w:rsidR="00994878" w:rsidRPr="00781059" w:rsidRDefault="00994878" w:rsidP="00781059">
      <w:pPr>
        <w:rPr>
          <w:rStyle w:val="Char0"/>
          <w:color w:val="000000" w:themeColor="text1"/>
          <w:rtl/>
        </w:rPr>
      </w:pPr>
      <w:r w:rsidRPr="00781059">
        <w:rPr>
          <w:rStyle w:val="Char0"/>
          <w:color w:val="000000" w:themeColor="text1"/>
          <w:rtl/>
        </w:rPr>
        <w:t>برای عوام شیعه همین یک دلیل کافیست که کتاب‌های اهل سنت را تصدیق ک</w:t>
      </w:r>
      <w:r w:rsidR="001A6DD3" w:rsidRPr="00781059">
        <w:rPr>
          <w:rStyle w:val="Char0"/>
          <w:rFonts w:hint="cs"/>
          <w:color w:val="000000" w:themeColor="text1"/>
          <w:rtl/>
        </w:rPr>
        <w:t>نند</w:t>
      </w:r>
      <w:r w:rsidRPr="00781059">
        <w:rPr>
          <w:rStyle w:val="Char0"/>
          <w:color w:val="000000" w:themeColor="text1"/>
          <w:rtl/>
        </w:rPr>
        <w:t xml:space="preserve"> و بدان اطمینان یابند و بدانند که</w:t>
      </w:r>
      <w:r w:rsidR="004A0C60" w:rsidRPr="00781059">
        <w:rPr>
          <w:rStyle w:val="Char0"/>
          <w:color w:val="000000" w:themeColor="text1"/>
          <w:rtl/>
        </w:rPr>
        <w:t xml:space="preserve"> این‌ها </w:t>
      </w:r>
      <w:r w:rsidRPr="00781059">
        <w:rPr>
          <w:rStyle w:val="Char0"/>
          <w:color w:val="000000" w:themeColor="text1"/>
          <w:rtl/>
        </w:rPr>
        <w:t>از صحابه</w:t>
      </w:r>
      <w:r w:rsidR="003606D2" w:rsidRPr="00781059">
        <w:rPr>
          <w:rStyle w:val="Char0"/>
          <w:color w:val="000000" w:themeColor="text1"/>
          <w:rtl/>
        </w:rPr>
        <w:t>‌</w:t>
      </w:r>
      <w:r w:rsidR="001A6DD3" w:rsidRPr="00781059">
        <w:rPr>
          <w:rStyle w:val="Char0"/>
          <w:rFonts w:hint="cs"/>
          <w:color w:val="000000" w:themeColor="text1"/>
          <w:rtl/>
        </w:rPr>
        <w:t>ی</w:t>
      </w:r>
      <w:r w:rsidRPr="00781059">
        <w:rPr>
          <w:rStyle w:val="Char0"/>
          <w:color w:val="000000" w:themeColor="text1"/>
          <w:rtl/>
        </w:rPr>
        <w:t xml:space="preserve">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8D188A" w:rsidRPr="00781059">
        <w:rPr>
          <w:rStyle w:val="Char0"/>
          <w:color w:val="000000" w:themeColor="text1"/>
          <w:rtl/>
        </w:rPr>
        <w:t xml:space="preserve"> نقل شده است و در</w:t>
      </w:r>
      <w:r w:rsidRPr="00781059">
        <w:rPr>
          <w:rStyle w:val="Char0"/>
          <w:color w:val="000000" w:themeColor="text1"/>
          <w:rtl/>
        </w:rPr>
        <w:t>بردارنده معجزات لفظی، لغوی و علمی است؛ همه‌ی</w:t>
      </w:r>
      <w:r w:rsidR="004A0C60" w:rsidRPr="00781059">
        <w:rPr>
          <w:rStyle w:val="Char0"/>
          <w:color w:val="000000" w:themeColor="text1"/>
          <w:rtl/>
        </w:rPr>
        <w:t xml:space="preserve"> این‌ها </w:t>
      </w:r>
      <w:r w:rsidRPr="00781059">
        <w:rPr>
          <w:rStyle w:val="Char0"/>
          <w:color w:val="000000" w:themeColor="text1"/>
          <w:rtl/>
        </w:rPr>
        <w:t>بیانگر این است که این احادیث، همگی به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بازمی‌گردد، زیرا هیچ کسی را یارای آوردن چنین احادیثی نیست، مگر اینکه رسولی از جانب الله تعالی باشد.</w:t>
      </w:r>
    </w:p>
    <w:p w:rsidR="00994878" w:rsidRPr="00781059" w:rsidRDefault="008D188A" w:rsidP="00781059">
      <w:pPr>
        <w:rPr>
          <w:rStyle w:val="Char0"/>
          <w:color w:val="000000" w:themeColor="text1"/>
          <w:rtl/>
        </w:rPr>
      </w:pPr>
      <w:r w:rsidRPr="00781059">
        <w:rPr>
          <w:rStyle w:val="Char0"/>
          <w:color w:val="000000" w:themeColor="text1"/>
          <w:rtl/>
        </w:rPr>
        <w:t>ای شیعیان! اگر یک</w:t>
      </w:r>
      <w:r w:rsidR="00994878" w:rsidRPr="00781059">
        <w:rPr>
          <w:rStyle w:val="Char0"/>
          <w:color w:val="000000" w:themeColor="text1"/>
          <w:rtl/>
        </w:rPr>
        <w:t xml:space="preserve"> یهود</w:t>
      </w:r>
      <w:r w:rsidRPr="00781059">
        <w:rPr>
          <w:rStyle w:val="Char0"/>
          <w:rFonts w:hint="cs"/>
          <w:color w:val="000000" w:themeColor="text1"/>
          <w:rtl/>
        </w:rPr>
        <w:t>ی</w:t>
      </w:r>
      <w:r w:rsidR="00994878" w:rsidRPr="00781059">
        <w:rPr>
          <w:rStyle w:val="Char0"/>
          <w:color w:val="000000" w:themeColor="text1"/>
          <w:rtl/>
        </w:rPr>
        <w:t xml:space="preserve"> یا نصاری با شما مباحثه </w:t>
      </w:r>
      <w:r w:rsidRPr="00781059">
        <w:rPr>
          <w:rStyle w:val="Char0"/>
          <w:rFonts w:hint="cs"/>
          <w:color w:val="000000" w:themeColor="text1"/>
          <w:rtl/>
        </w:rPr>
        <w:t>نموده</w:t>
      </w:r>
      <w:r w:rsidR="00994878" w:rsidRPr="00781059">
        <w:rPr>
          <w:rStyle w:val="Char0"/>
          <w:color w:val="000000" w:themeColor="text1"/>
          <w:rtl/>
        </w:rPr>
        <w:t xml:space="preserve"> و بگوید برای من نبوت پیامبرت محمد را ثابت کن، هرگز زبانت از بیان تعداد آیات و دلایل دال بر نبوت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xml:space="preserve"> </w:t>
      </w:r>
      <w:r w:rsidR="00994878" w:rsidRPr="00781059">
        <w:rPr>
          <w:rStyle w:val="Char0"/>
          <w:color w:val="000000" w:themeColor="text1"/>
          <w:rtl/>
        </w:rPr>
        <w:lastRenderedPageBreak/>
        <w:t>باز نخواهد ایستاد؛ چه با گفتن نصوص روشن قرآن کریم، یا با گفتن دلایل علمی که به نبوت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xml:space="preserve"> گواهی می‌دهد، همچون واقعه</w:t>
      </w:r>
      <w:r w:rsidR="003606D2" w:rsidRPr="00781059">
        <w:rPr>
          <w:rStyle w:val="Char0"/>
          <w:color w:val="000000" w:themeColor="text1"/>
          <w:rtl/>
        </w:rPr>
        <w:t>‌</w:t>
      </w:r>
      <w:r w:rsidR="001A6DD3" w:rsidRPr="00781059">
        <w:rPr>
          <w:rStyle w:val="Char0"/>
          <w:rFonts w:hint="cs"/>
          <w:color w:val="000000" w:themeColor="text1"/>
          <w:rtl/>
        </w:rPr>
        <w:t>ی</w:t>
      </w:r>
      <w:r w:rsidR="00994878" w:rsidRPr="00781059">
        <w:rPr>
          <w:rStyle w:val="Char0"/>
          <w:color w:val="000000" w:themeColor="text1"/>
          <w:rtl/>
        </w:rPr>
        <w:t xml:space="preserve"> شق القمر که در زمان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xml:space="preserve"> و </w:t>
      </w:r>
      <w:r w:rsidRPr="00781059">
        <w:rPr>
          <w:rStyle w:val="Char0"/>
          <w:rFonts w:hint="cs"/>
          <w:color w:val="000000" w:themeColor="text1"/>
          <w:rtl/>
        </w:rPr>
        <w:t>هنگامی</w:t>
      </w:r>
      <w:r w:rsidR="00994878" w:rsidRPr="00781059">
        <w:rPr>
          <w:rStyle w:val="Char0"/>
          <w:color w:val="000000" w:themeColor="text1"/>
          <w:rtl/>
        </w:rPr>
        <w:t xml:space="preserve"> </w:t>
      </w:r>
      <w:r w:rsidR="00994878" w:rsidRPr="00781059">
        <w:rPr>
          <w:rStyle w:val="Charb"/>
          <w:color w:val="000000" w:themeColor="text1"/>
          <w:rtl/>
        </w:rPr>
        <w:t>روی داد</w:t>
      </w:r>
      <w:r w:rsidR="00994878" w:rsidRPr="00781059">
        <w:rPr>
          <w:rStyle w:val="Char0"/>
          <w:color w:val="000000" w:themeColor="text1"/>
          <w:rtl/>
        </w:rPr>
        <w:t xml:space="preserve"> که قوم </w:t>
      </w:r>
      <w:r w:rsidR="001A6DD3" w:rsidRPr="00781059">
        <w:rPr>
          <w:rStyle w:val="Char0"/>
          <w:color w:val="000000" w:themeColor="text1"/>
          <w:rtl/>
        </w:rPr>
        <w:t>پیامبر با ایشان به جدال پرداخت</w:t>
      </w:r>
      <w:r w:rsidR="001A6DD3" w:rsidRPr="00781059">
        <w:rPr>
          <w:rStyle w:val="Char0"/>
          <w:rFonts w:hint="cs"/>
          <w:color w:val="000000" w:themeColor="text1"/>
          <w:rtl/>
        </w:rPr>
        <w:t>ند</w:t>
      </w:r>
      <w:r w:rsidR="00994878" w:rsidRPr="00781059">
        <w:rPr>
          <w:rStyle w:val="Char0"/>
          <w:color w:val="000000" w:themeColor="text1"/>
          <w:rtl/>
        </w:rPr>
        <w:t xml:space="preserve"> و رسالتش را انکار کردند. </w:t>
      </w:r>
    </w:p>
    <w:p w:rsidR="00994878" w:rsidRPr="00781059" w:rsidRDefault="00994878" w:rsidP="00781059">
      <w:pPr>
        <w:rPr>
          <w:rStyle w:val="Char0"/>
          <w:color w:val="000000" w:themeColor="text1"/>
          <w:rtl/>
        </w:rPr>
      </w:pPr>
      <w:r w:rsidRPr="00781059">
        <w:rPr>
          <w:rStyle w:val="Char0"/>
          <w:color w:val="000000" w:themeColor="text1"/>
          <w:rtl/>
        </w:rPr>
        <w:t>در سال نهم بعثت مشرکان و در رأس</w:t>
      </w:r>
      <w:r w:rsidR="004A0C60" w:rsidRPr="00781059">
        <w:rPr>
          <w:rStyle w:val="Char0"/>
          <w:color w:val="000000" w:themeColor="text1"/>
          <w:rtl/>
        </w:rPr>
        <w:t xml:space="preserve"> آن‌ها </w:t>
      </w:r>
      <w:r w:rsidRPr="00781059">
        <w:rPr>
          <w:rStyle w:val="Char0"/>
          <w:color w:val="000000" w:themeColor="text1"/>
          <w:rtl/>
        </w:rPr>
        <w:t>ابوجهل و ولید بن مغیره و عاص بن وائل نزد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گرد آمدند و به ایشان گفتند: اگر تو واقعا پیامبری، ماه را برای ما دو نیم کن.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نیز با دست خود به ماه اشاره کرد و ماه به اذن الله تعالی دو نیم شد، نیمی از آن بر بالای کوه ابی قبیس دیده شد و نیم دیگر آن بالای کوه قعیقعان</w:t>
      </w:r>
      <w:r w:rsidR="008D188A" w:rsidRPr="00781059">
        <w:rPr>
          <w:rStyle w:val="Char0"/>
          <w:rFonts w:hint="cs"/>
          <w:color w:val="000000" w:themeColor="text1"/>
          <w:rtl/>
        </w:rPr>
        <w:t>؛</w:t>
      </w:r>
      <w:r w:rsidRPr="00781059">
        <w:rPr>
          <w:rStyle w:val="Char0"/>
          <w:color w:val="000000" w:themeColor="text1"/>
          <w:rtl/>
        </w:rPr>
        <w:t xml:space="preserve"> و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سجده شکر بجای آورد.</w:t>
      </w:r>
    </w:p>
    <w:p w:rsidR="00994878" w:rsidRPr="00781059" w:rsidRDefault="00994878" w:rsidP="00781059">
      <w:pPr>
        <w:rPr>
          <w:rStyle w:val="Char0"/>
          <w:color w:val="000000" w:themeColor="text1"/>
          <w:rtl/>
        </w:rPr>
      </w:pPr>
      <w:r w:rsidRPr="00781059">
        <w:rPr>
          <w:rStyle w:val="Char0"/>
          <w:color w:val="000000" w:themeColor="text1"/>
          <w:rtl/>
        </w:rPr>
        <w:t>قرآن کریم نیز این معجزه را ثابت نموده است و کتاب‌های حدیث به نقل از صحابه</w:t>
      </w:r>
      <w:r w:rsidR="003606D2" w:rsidRPr="00781059">
        <w:rPr>
          <w:rStyle w:val="Char0"/>
          <w:color w:val="000000" w:themeColor="text1"/>
          <w:rtl/>
        </w:rPr>
        <w:t>‌</w:t>
      </w:r>
      <w:r w:rsidR="001A6DD3" w:rsidRPr="00781059">
        <w:rPr>
          <w:rStyle w:val="Char0"/>
          <w:rFonts w:hint="cs"/>
          <w:color w:val="000000" w:themeColor="text1"/>
          <w:rtl/>
        </w:rPr>
        <w:t>ی</w:t>
      </w:r>
      <w:r w:rsidRPr="00781059">
        <w:rPr>
          <w:rStyle w:val="Char0"/>
          <w:color w:val="000000" w:themeColor="text1"/>
          <w:rtl/>
        </w:rPr>
        <w:t xml:space="preserve">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که شاهد این معجزه </w:t>
      </w:r>
      <w:r w:rsidR="001A6DD3" w:rsidRPr="00781059">
        <w:rPr>
          <w:rStyle w:val="Char0"/>
          <w:color w:val="000000" w:themeColor="text1"/>
          <w:rtl/>
        </w:rPr>
        <w:t>بودند، آن را ذکر کرده‌اند</w:t>
      </w:r>
      <w:r w:rsidRPr="00781059">
        <w:rPr>
          <w:rStyle w:val="Char0"/>
          <w:color w:val="000000" w:themeColor="text1"/>
          <w:rtl/>
        </w:rPr>
        <w:t xml:space="preserve"> و برای تمام ما همین آیه کفایت می‌کند که می‌فرماید: </w:t>
      </w:r>
      <w:r w:rsidR="001B2CF4" w:rsidRPr="00781059">
        <w:rPr>
          <w:rStyle w:val="Char0"/>
          <w:rFonts w:cs="Traditional Arabic"/>
          <w:color w:val="000000" w:themeColor="text1"/>
          <w:shd w:val="clear" w:color="auto" w:fill="FFFFFF"/>
          <w:rtl/>
        </w:rPr>
        <w:t>﴿</w:t>
      </w:r>
      <w:r w:rsidR="001B2CF4" w:rsidRPr="00781059">
        <w:rPr>
          <w:rStyle w:val="Char7"/>
          <w:rFonts w:hint="cs"/>
          <w:color w:val="000000" w:themeColor="text1"/>
          <w:rtl/>
        </w:rPr>
        <w:t>ٱ</w:t>
      </w:r>
      <w:r w:rsidR="001B2CF4" w:rsidRPr="00781059">
        <w:rPr>
          <w:rStyle w:val="Char7"/>
          <w:rFonts w:hint="eastAsia"/>
          <w:color w:val="000000" w:themeColor="text1"/>
          <w:rtl/>
        </w:rPr>
        <w:t>قۡتَرَبَتِ</w:t>
      </w:r>
      <w:r w:rsidR="001B2CF4" w:rsidRPr="00781059">
        <w:rPr>
          <w:rStyle w:val="Char7"/>
          <w:color w:val="000000" w:themeColor="text1"/>
          <w:rtl/>
        </w:rPr>
        <w:t xml:space="preserve"> </w:t>
      </w:r>
      <w:r w:rsidR="001B2CF4" w:rsidRPr="00781059">
        <w:rPr>
          <w:rStyle w:val="Char7"/>
          <w:rFonts w:hint="cs"/>
          <w:color w:val="000000" w:themeColor="text1"/>
          <w:rtl/>
        </w:rPr>
        <w:t>ٱ</w:t>
      </w:r>
      <w:r w:rsidR="001B2CF4" w:rsidRPr="00781059">
        <w:rPr>
          <w:rStyle w:val="Char7"/>
          <w:rFonts w:hint="eastAsia"/>
          <w:color w:val="000000" w:themeColor="text1"/>
          <w:rtl/>
        </w:rPr>
        <w:t>لسَّاعَةُ</w:t>
      </w:r>
      <w:r w:rsidR="001B2CF4" w:rsidRPr="00781059">
        <w:rPr>
          <w:rStyle w:val="Char7"/>
          <w:color w:val="000000" w:themeColor="text1"/>
          <w:rtl/>
        </w:rPr>
        <w:t xml:space="preserve"> وَ</w:t>
      </w:r>
      <w:r w:rsidR="001B2CF4" w:rsidRPr="00781059">
        <w:rPr>
          <w:rStyle w:val="Char7"/>
          <w:rFonts w:hint="cs"/>
          <w:color w:val="000000" w:themeColor="text1"/>
          <w:rtl/>
        </w:rPr>
        <w:t>ٱ</w:t>
      </w:r>
      <w:r w:rsidR="001B2CF4" w:rsidRPr="00781059">
        <w:rPr>
          <w:rStyle w:val="Char7"/>
          <w:rFonts w:hint="eastAsia"/>
          <w:color w:val="000000" w:themeColor="text1"/>
          <w:rtl/>
        </w:rPr>
        <w:t>نشَقَّ</w:t>
      </w:r>
      <w:r w:rsidR="001B2CF4" w:rsidRPr="00781059">
        <w:rPr>
          <w:rStyle w:val="Char7"/>
          <w:color w:val="000000" w:themeColor="text1"/>
          <w:rtl/>
        </w:rPr>
        <w:t xml:space="preserve"> </w:t>
      </w:r>
      <w:r w:rsidR="001B2CF4" w:rsidRPr="00781059">
        <w:rPr>
          <w:rStyle w:val="Char7"/>
          <w:rFonts w:hint="cs"/>
          <w:color w:val="000000" w:themeColor="text1"/>
          <w:rtl/>
        </w:rPr>
        <w:t>ٱ</w:t>
      </w:r>
      <w:r w:rsidR="001B2CF4" w:rsidRPr="00781059">
        <w:rPr>
          <w:rStyle w:val="Char7"/>
          <w:rFonts w:hint="eastAsia"/>
          <w:color w:val="000000" w:themeColor="text1"/>
          <w:rtl/>
        </w:rPr>
        <w:t>لۡقَمَرُ</w:t>
      </w:r>
      <w:r w:rsidR="001B2CF4" w:rsidRPr="00781059">
        <w:rPr>
          <w:rStyle w:val="Char7"/>
          <w:color w:val="000000" w:themeColor="text1"/>
          <w:rtl/>
        </w:rPr>
        <w:t>١</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 xml:space="preserve"> </w:t>
      </w:r>
      <w:r w:rsidR="001B2CF4" w:rsidRPr="00781059">
        <w:rPr>
          <w:rStyle w:val="Char"/>
          <w:color w:val="000000" w:themeColor="text1"/>
          <w:rtl/>
        </w:rPr>
        <w:t>[القمر: 1]</w:t>
      </w:r>
      <w:r w:rsidRPr="00781059">
        <w:rPr>
          <w:rStyle w:val="Char0"/>
          <w:color w:val="000000" w:themeColor="text1"/>
          <w:rtl/>
        </w:rPr>
        <w:t xml:space="preserve"> </w:t>
      </w:r>
      <w:r w:rsidRPr="00781059">
        <w:rPr>
          <w:rStyle w:val="Char5"/>
          <w:color w:val="000000" w:themeColor="text1"/>
          <w:rtl/>
        </w:rPr>
        <w:t>«قیامت نزدیک شد و ماه بشکافت»</w:t>
      </w:r>
      <w:r w:rsidRPr="00781059">
        <w:rPr>
          <w:rStyle w:val="Char0"/>
          <w:color w:val="000000" w:themeColor="text1"/>
          <w:rtl/>
        </w:rPr>
        <w:t>. پس شکافتن ماه از واقعیت‌هایی بود که قریش آن را تکذیب کردند، اما خدا را شکر که نشانه و آثار این شکاف تا به امروز باقیست و همین مس</w:t>
      </w:r>
      <w:r w:rsidR="001A6DD3" w:rsidRPr="00781059">
        <w:rPr>
          <w:rStyle w:val="Char0"/>
          <w:rFonts w:hint="cs"/>
          <w:color w:val="000000" w:themeColor="text1"/>
          <w:rtl/>
        </w:rPr>
        <w:t>أ</w:t>
      </w:r>
      <w:r w:rsidRPr="00781059">
        <w:rPr>
          <w:rStyle w:val="Char0"/>
          <w:color w:val="000000" w:themeColor="text1"/>
          <w:rtl/>
        </w:rPr>
        <w:t>له سبب اسلام آوردن فردی انگلیسی به نام «داووس موسی بسکوک» شد</w:t>
      </w:r>
      <w:r w:rsidR="008D188A" w:rsidRPr="00781059">
        <w:rPr>
          <w:rStyle w:val="Char0"/>
          <w:rFonts w:hint="cs"/>
          <w:color w:val="000000" w:themeColor="text1"/>
          <w:rtl/>
        </w:rPr>
        <w:t>؛</w:t>
      </w:r>
      <w:r w:rsidRPr="00781059">
        <w:rPr>
          <w:rStyle w:val="Char0"/>
          <w:color w:val="000000" w:themeColor="text1"/>
          <w:rtl/>
        </w:rPr>
        <w:t xml:space="preserve"> کسی که حزبی اسلامی در بریتانیا تشکیل داده</w:t>
      </w:r>
      <w:r w:rsidR="001A6DD3" w:rsidRPr="00781059">
        <w:rPr>
          <w:rStyle w:val="Char0"/>
          <w:rFonts w:hint="cs"/>
          <w:color w:val="000000" w:themeColor="text1"/>
          <w:rtl/>
        </w:rPr>
        <w:t xml:space="preserve"> است</w:t>
      </w:r>
      <w:r w:rsidRPr="00781059">
        <w:rPr>
          <w:rStyle w:val="Char0"/>
          <w:color w:val="000000" w:themeColor="text1"/>
          <w:rtl/>
        </w:rPr>
        <w:t xml:space="preserve"> و آن را "حزب اسلامی بریتانیا" </w:t>
      </w:r>
      <w:r w:rsidR="008D188A" w:rsidRPr="00781059">
        <w:rPr>
          <w:rStyle w:val="Char0"/>
          <w:color w:val="000000" w:themeColor="text1"/>
          <w:rtl/>
        </w:rPr>
        <w:t xml:space="preserve">نام </w:t>
      </w:r>
      <w:r w:rsidRPr="00781059">
        <w:rPr>
          <w:rStyle w:val="Char0"/>
          <w:color w:val="000000" w:themeColor="text1"/>
          <w:rtl/>
        </w:rPr>
        <w:t>نهاده و خود رهبر آن است.</w:t>
      </w:r>
    </w:p>
    <w:p w:rsidR="00994878" w:rsidRPr="00781059" w:rsidRDefault="00994878" w:rsidP="00781059">
      <w:pPr>
        <w:rPr>
          <w:rStyle w:val="Char0"/>
          <w:color w:val="000000" w:themeColor="text1"/>
          <w:rtl/>
        </w:rPr>
      </w:pPr>
      <w:r w:rsidRPr="00781059">
        <w:rPr>
          <w:rStyle w:val="Char0"/>
          <w:color w:val="000000" w:themeColor="text1"/>
          <w:rtl/>
        </w:rPr>
        <w:t>خبرگزاری ناسا اعلام داشت که: شکاف ماه تمام قطر ماه را در بر گرفته است، به این معنی که ماه دو نیم شده است. و این مس</w:t>
      </w:r>
      <w:r w:rsidR="001A6DD3" w:rsidRPr="00781059">
        <w:rPr>
          <w:rStyle w:val="Char0"/>
          <w:rFonts w:hint="cs"/>
          <w:color w:val="000000" w:themeColor="text1"/>
          <w:rtl/>
        </w:rPr>
        <w:t>أ</w:t>
      </w:r>
      <w:r w:rsidRPr="00781059">
        <w:rPr>
          <w:rStyle w:val="Char0"/>
          <w:color w:val="000000" w:themeColor="text1"/>
          <w:rtl/>
        </w:rPr>
        <w:t>له را ناسا تأیید کرده است.</w:t>
      </w:r>
    </w:p>
    <w:p w:rsidR="00994878" w:rsidRPr="00781059" w:rsidRDefault="00994878" w:rsidP="00781059">
      <w:pPr>
        <w:rPr>
          <w:rStyle w:val="Char0"/>
          <w:color w:val="000000" w:themeColor="text1"/>
          <w:rtl/>
        </w:rPr>
      </w:pPr>
      <w:r w:rsidRPr="00781059">
        <w:rPr>
          <w:rStyle w:val="Char0"/>
          <w:color w:val="000000" w:themeColor="text1"/>
          <w:rtl/>
        </w:rPr>
        <w:t>دلیل اینکه</w:t>
      </w:r>
      <w:r w:rsidR="004A0C60" w:rsidRPr="00781059">
        <w:rPr>
          <w:rStyle w:val="Char0"/>
          <w:color w:val="000000" w:themeColor="text1"/>
          <w:rtl/>
        </w:rPr>
        <w:t xml:space="preserve"> این‌ها </w:t>
      </w:r>
      <w:r w:rsidRPr="00781059">
        <w:rPr>
          <w:rStyle w:val="Char0"/>
          <w:color w:val="000000" w:themeColor="text1"/>
          <w:rtl/>
        </w:rPr>
        <w:t>پس از فضل و رحمت پروردگار، شب و روز به اسلام می‌گروند چیست؟! زیرا دلایل نبوت محمد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پیوسته ثابت، واضح و روشن است و برای تمامی نسل‌ها حاضر</w:t>
      </w:r>
      <w:r w:rsidR="008D188A" w:rsidRPr="00781059">
        <w:rPr>
          <w:rStyle w:val="Char0"/>
          <w:color w:val="000000" w:themeColor="text1"/>
          <w:rtl/>
        </w:rPr>
        <w:t xml:space="preserve"> و آماده است، دلایلی که زبان‌</w:t>
      </w:r>
      <w:r w:rsidRPr="00781059">
        <w:rPr>
          <w:rStyle w:val="Char0"/>
          <w:color w:val="000000" w:themeColor="text1"/>
          <w:rtl/>
        </w:rPr>
        <w:t xml:space="preserve"> منکران عرب و عجم را لال کرده است.</w:t>
      </w:r>
    </w:p>
    <w:p w:rsidR="00994878" w:rsidRPr="00781059" w:rsidRDefault="00994878" w:rsidP="00781059">
      <w:pPr>
        <w:rPr>
          <w:rStyle w:val="Char0"/>
          <w:color w:val="000000" w:themeColor="text1"/>
          <w:rtl/>
        </w:rPr>
      </w:pPr>
      <w:r w:rsidRPr="00781059">
        <w:rPr>
          <w:rStyle w:val="Char0"/>
          <w:color w:val="000000" w:themeColor="text1"/>
          <w:rtl/>
        </w:rPr>
        <w:t>امروزه شاهد هستیم که افزایش تعداد گروندگان به اسلام، به دلیل این دو مصدر و منبع بزرگ (قرآن و سنت) تبدیل به یکی از نگران کننده‌ترین مسائل برای دشمنان اس</w:t>
      </w:r>
      <w:r w:rsidR="001211B1" w:rsidRPr="00781059">
        <w:rPr>
          <w:rStyle w:val="Char0"/>
          <w:color w:val="000000" w:themeColor="text1"/>
          <w:rtl/>
        </w:rPr>
        <w:t>لام شده است، آن هم به اعتراف</w:t>
      </w:r>
      <w:r w:rsidRPr="00781059">
        <w:rPr>
          <w:rStyle w:val="Char0"/>
          <w:color w:val="000000" w:themeColor="text1"/>
          <w:rtl/>
        </w:rPr>
        <w:t xml:space="preserve"> خبرگزاری‌های غربی و امریکایی.</w:t>
      </w:r>
    </w:p>
    <w:p w:rsidR="00994878" w:rsidRPr="00781059" w:rsidRDefault="00994878" w:rsidP="00781059">
      <w:pPr>
        <w:rPr>
          <w:rStyle w:val="Char0"/>
          <w:color w:val="000000" w:themeColor="text1"/>
          <w:rtl/>
        </w:rPr>
      </w:pPr>
      <w:r w:rsidRPr="00781059">
        <w:rPr>
          <w:rStyle w:val="Char0"/>
          <w:color w:val="000000" w:themeColor="text1"/>
          <w:rtl/>
        </w:rPr>
        <w:t>بنابراین نبوت و رسالت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جز ظالم و منکر، رد نمی‌کند، زیرا دلایل نبوت پیامبر بسیار زیاد، قوی و ثابت است چنانکه هیچ تردیدی در آن راه ندارد، خداوند متعال می‌فرماید: </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 xml:space="preserve">فَإِنَّهُمۡ لَا يُكَذِّبُونَكَ وَلَٰكِنَّ </w:t>
      </w:r>
      <w:r w:rsidR="001B2CF4" w:rsidRPr="00781059">
        <w:rPr>
          <w:rStyle w:val="Char7"/>
          <w:rFonts w:hint="cs"/>
          <w:color w:val="000000" w:themeColor="text1"/>
          <w:rtl/>
        </w:rPr>
        <w:t>ٱ</w:t>
      </w:r>
      <w:r w:rsidR="001B2CF4" w:rsidRPr="00781059">
        <w:rPr>
          <w:rStyle w:val="Char7"/>
          <w:rFonts w:hint="eastAsia"/>
          <w:color w:val="000000" w:themeColor="text1"/>
          <w:rtl/>
        </w:rPr>
        <w:t>لظَّٰلِمِينَ</w:t>
      </w:r>
      <w:r w:rsidR="001B2CF4" w:rsidRPr="00781059">
        <w:rPr>
          <w:rStyle w:val="Char7"/>
          <w:color w:val="000000" w:themeColor="text1"/>
          <w:rtl/>
        </w:rPr>
        <w:t xml:space="preserve"> بِ‍َٔايَٰتِ </w:t>
      </w:r>
      <w:r w:rsidR="001B2CF4" w:rsidRPr="00781059">
        <w:rPr>
          <w:rStyle w:val="Char7"/>
          <w:rFonts w:hint="cs"/>
          <w:color w:val="000000" w:themeColor="text1"/>
          <w:rtl/>
        </w:rPr>
        <w:t>ٱ</w:t>
      </w:r>
      <w:r w:rsidR="001B2CF4" w:rsidRPr="00781059">
        <w:rPr>
          <w:rStyle w:val="Char7"/>
          <w:rFonts w:hint="eastAsia"/>
          <w:color w:val="000000" w:themeColor="text1"/>
          <w:rtl/>
        </w:rPr>
        <w:t>للَّهِ</w:t>
      </w:r>
      <w:r w:rsidR="001B2CF4" w:rsidRPr="00781059">
        <w:rPr>
          <w:rStyle w:val="Char7"/>
          <w:color w:val="000000" w:themeColor="text1"/>
          <w:rtl/>
        </w:rPr>
        <w:t xml:space="preserve"> يَجۡحَدُونَ٣٣</w:t>
      </w:r>
      <w:r w:rsidR="001B2CF4" w:rsidRPr="00781059">
        <w:rPr>
          <w:rStyle w:val="Char0"/>
          <w:rFonts w:cs="Traditional Arabic"/>
          <w:color w:val="000000" w:themeColor="text1"/>
          <w:shd w:val="clear" w:color="auto" w:fill="FFFFFF"/>
          <w:rtl/>
        </w:rPr>
        <w:t>﴾</w:t>
      </w:r>
      <w:r w:rsidR="001B2CF4" w:rsidRPr="00781059">
        <w:rPr>
          <w:rStyle w:val="Char7"/>
          <w:color w:val="000000" w:themeColor="text1"/>
          <w:rtl/>
        </w:rPr>
        <w:t xml:space="preserve"> </w:t>
      </w:r>
      <w:r w:rsidR="001B2CF4" w:rsidRPr="00781059">
        <w:rPr>
          <w:rStyle w:val="Char"/>
          <w:color w:val="000000" w:themeColor="text1"/>
          <w:rtl/>
        </w:rPr>
        <w:t>[الأنعام: 33]</w:t>
      </w:r>
      <w:r w:rsidRPr="00781059">
        <w:rPr>
          <w:rStyle w:val="Char0"/>
          <w:color w:val="000000" w:themeColor="text1"/>
          <w:rtl/>
        </w:rPr>
        <w:t xml:space="preserve"> </w:t>
      </w:r>
      <w:r w:rsidRPr="007C5BD4">
        <w:rPr>
          <w:rStyle w:val="Char5"/>
          <w:color w:val="000000" w:themeColor="text1"/>
          <w:spacing w:val="-3"/>
          <w:rtl/>
        </w:rPr>
        <w:t>«پس</w:t>
      </w:r>
      <w:r w:rsidR="004A0C60" w:rsidRPr="007C5BD4">
        <w:rPr>
          <w:rStyle w:val="Char5"/>
          <w:color w:val="000000" w:themeColor="text1"/>
          <w:spacing w:val="-3"/>
          <w:rtl/>
        </w:rPr>
        <w:t xml:space="preserve"> آن‌ها </w:t>
      </w:r>
      <w:r w:rsidR="001211B1" w:rsidRPr="007C5BD4">
        <w:rPr>
          <w:rStyle w:val="Char5"/>
          <w:color w:val="000000" w:themeColor="text1"/>
          <w:spacing w:val="-3"/>
          <w:rtl/>
        </w:rPr>
        <w:t>(در</w:t>
      </w:r>
      <w:r w:rsidRPr="007C5BD4">
        <w:rPr>
          <w:rStyle w:val="Char5"/>
          <w:color w:val="000000" w:themeColor="text1"/>
          <w:spacing w:val="-3"/>
          <w:rtl/>
        </w:rPr>
        <w:t>حقیقت) تو را تکذیب نمی‌کنند، بلکه (این) ستمکاران، آیات الله را انکار می‌کنند»</w:t>
      </w:r>
      <w:r w:rsidRPr="007C5BD4">
        <w:rPr>
          <w:rStyle w:val="Char0"/>
          <w:color w:val="000000" w:themeColor="text1"/>
          <w:spacing w:val="-3"/>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این درحالی است </w:t>
      </w:r>
      <w:r w:rsidR="001211B1" w:rsidRPr="00781059">
        <w:rPr>
          <w:rStyle w:val="Char0"/>
          <w:color w:val="000000" w:themeColor="text1"/>
          <w:rtl/>
        </w:rPr>
        <w:t>که ما از هیچ دانشمند</w:t>
      </w:r>
      <w:r w:rsidRPr="00781059">
        <w:rPr>
          <w:rStyle w:val="Char0"/>
          <w:color w:val="000000" w:themeColor="text1"/>
          <w:rtl/>
        </w:rPr>
        <w:t xml:space="preserve"> شرق</w:t>
      </w:r>
      <w:r w:rsidR="001211B1" w:rsidRPr="00781059">
        <w:rPr>
          <w:rStyle w:val="Char0"/>
          <w:rFonts w:hint="cs"/>
          <w:color w:val="000000" w:themeColor="text1"/>
          <w:rtl/>
        </w:rPr>
        <w:t>ی</w:t>
      </w:r>
      <w:r w:rsidRPr="00781059">
        <w:rPr>
          <w:rStyle w:val="Char0"/>
          <w:color w:val="000000" w:themeColor="text1"/>
          <w:rtl/>
        </w:rPr>
        <w:t xml:space="preserve"> و غرب</w:t>
      </w:r>
      <w:r w:rsidR="001211B1" w:rsidRPr="00781059">
        <w:rPr>
          <w:rStyle w:val="Char0"/>
          <w:rFonts w:hint="cs"/>
          <w:color w:val="000000" w:themeColor="text1"/>
          <w:rtl/>
        </w:rPr>
        <w:t>ی</w:t>
      </w:r>
      <w:r w:rsidRPr="00781059">
        <w:rPr>
          <w:rStyle w:val="Char0"/>
          <w:color w:val="000000" w:themeColor="text1"/>
          <w:rtl/>
        </w:rPr>
        <w:t xml:space="preserve"> نشنیده‌ایم که مس</w:t>
      </w:r>
      <w:r w:rsidR="001A6DD3" w:rsidRPr="00781059">
        <w:rPr>
          <w:rStyle w:val="Char0"/>
          <w:rFonts w:hint="cs"/>
          <w:color w:val="000000" w:themeColor="text1"/>
          <w:rtl/>
        </w:rPr>
        <w:t>أ</w:t>
      </w:r>
      <w:r w:rsidRPr="00781059">
        <w:rPr>
          <w:rStyle w:val="Char0"/>
          <w:color w:val="000000" w:themeColor="text1"/>
          <w:rtl/>
        </w:rPr>
        <w:t>له‌ی علمی مه</w:t>
      </w:r>
      <w:r w:rsidRPr="00781059">
        <w:rPr>
          <w:rStyle w:val="Charb"/>
          <w:color w:val="000000" w:themeColor="text1"/>
          <w:rtl/>
        </w:rPr>
        <w:t>می منسوب به امامان را کشف کند علی رغم تعداد این امام</w:t>
      </w:r>
      <w:r w:rsidR="001211B1" w:rsidRPr="00781059">
        <w:rPr>
          <w:rStyle w:val="Charb"/>
          <w:rFonts w:hint="cs"/>
          <w:color w:val="000000" w:themeColor="text1"/>
          <w:rtl/>
        </w:rPr>
        <w:t>ان</w:t>
      </w:r>
      <w:r w:rsidRPr="00781059">
        <w:rPr>
          <w:rStyle w:val="Charb"/>
          <w:color w:val="000000" w:themeColor="text1"/>
          <w:rtl/>
        </w:rPr>
        <w:t xml:space="preserve"> که به دوازده نفر می‌رسد</w:t>
      </w:r>
      <w:r w:rsidR="001211B1" w:rsidRPr="00781059">
        <w:rPr>
          <w:rStyle w:val="Charb"/>
          <w:rFonts w:hint="cs"/>
          <w:color w:val="000000" w:themeColor="text1"/>
          <w:rtl/>
        </w:rPr>
        <w:t>؛</w:t>
      </w:r>
      <w:r w:rsidRPr="00781059">
        <w:rPr>
          <w:rStyle w:val="Charb"/>
          <w:color w:val="000000" w:themeColor="text1"/>
          <w:rtl/>
        </w:rPr>
        <w:t xml:space="preserve"> و برای</w:t>
      </w:r>
      <w:r w:rsidR="004A0C60" w:rsidRPr="00781059">
        <w:rPr>
          <w:rStyle w:val="Char0"/>
          <w:color w:val="000000" w:themeColor="text1"/>
          <w:rtl/>
        </w:rPr>
        <w:t xml:space="preserve"> آن‌ها </w:t>
      </w:r>
      <w:r w:rsidRPr="00781059">
        <w:rPr>
          <w:rStyle w:val="Char0"/>
          <w:color w:val="000000" w:themeColor="text1"/>
          <w:rtl/>
        </w:rPr>
        <w:t>معجزاتی ملموس همچون معجزات پیامبر نمی‌یابیم.</w:t>
      </w:r>
    </w:p>
    <w:p w:rsidR="00994878" w:rsidRPr="00781059" w:rsidRDefault="00994878" w:rsidP="00781059">
      <w:pPr>
        <w:rPr>
          <w:rStyle w:val="Char0"/>
          <w:color w:val="000000" w:themeColor="text1"/>
          <w:rtl/>
        </w:rPr>
      </w:pPr>
      <w:r w:rsidRPr="00781059">
        <w:rPr>
          <w:rStyle w:val="Char0"/>
          <w:color w:val="000000" w:themeColor="text1"/>
          <w:rtl/>
        </w:rPr>
        <w:t xml:space="preserve">پس از یادآوری و بیان این موارد با فخر و سربلندی به علما و عوام شیعه می‌گوییم: </w:t>
      </w:r>
      <w:r w:rsidRPr="00781059">
        <w:rPr>
          <w:rStyle w:val="Charb"/>
          <w:color w:val="000000" w:themeColor="text1"/>
          <w:rtl/>
        </w:rPr>
        <w:t>چرا در مورد علی و امامان دچار</w:t>
      </w:r>
      <w:r w:rsidRPr="00781059">
        <w:rPr>
          <w:rStyle w:val="Char0"/>
          <w:color w:val="000000" w:themeColor="text1"/>
          <w:rtl/>
        </w:rPr>
        <w:t xml:space="preserve"> فتنه گشته‌اید درحالی‌که قرآن به هیچیک از آنان کمترین اشاره</w:t>
      </w:r>
      <w:r w:rsidR="003606D2" w:rsidRPr="00781059">
        <w:rPr>
          <w:rStyle w:val="Char0"/>
          <w:color w:val="000000" w:themeColor="text1"/>
          <w:rtl/>
        </w:rPr>
        <w:t>‌</w:t>
      </w:r>
      <w:r w:rsidR="007B7F08" w:rsidRPr="00781059">
        <w:rPr>
          <w:rStyle w:val="Char0"/>
          <w:rFonts w:hint="cs"/>
          <w:color w:val="000000" w:themeColor="text1"/>
          <w:rtl/>
        </w:rPr>
        <w:t>ی</w:t>
      </w:r>
      <w:r w:rsidRPr="00781059">
        <w:rPr>
          <w:rStyle w:val="Char0"/>
          <w:color w:val="000000" w:themeColor="text1"/>
          <w:rtl/>
        </w:rPr>
        <w:t xml:space="preserve"> روشنی نکرده است؟! و برای ما هیچ معجزه‌ای که برتری و حقیقت</w:t>
      </w:r>
      <w:r w:rsidR="004A0C60" w:rsidRPr="00781059">
        <w:rPr>
          <w:rStyle w:val="Char0"/>
          <w:color w:val="000000" w:themeColor="text1"/>
          <w:rtl/>
        </w:rPr>
        <w:t xml:space="preserve"> آن‌ها </w:t>
      </w:r>
      <w:r w:rsidRPr="00781059">
        <w:rPr>
          <w:rStyle w:val="Char0"/>
          <w:color w:val="000000" w:themeColor="text1"/>
          <w:rtl/>
        </w:rPr>
        <w:t>را در امامت ثابت کند، وجود ندارد.</w:t>
      </w:r>
    </w:p>
    <w:p w:rsidR="00994878" w:rsidRPr="00781059" w:rsidRDefault="00994878" w:rsidP="00781059">
      <w:pPr>
        <w:rPr>
          <w:rStyle w:val="Char0"/>
          <w:color w:val="000000" w:themeColor="text1"/>
          <w:rtl/>
        </w:rPr>
      </w:pPr>
      <w:r w:rsidRPr="00781059">
        <w:rPr>
          <w:rStyle w:val="Char0"/>
          <w:color w:val="000000" w:themeColor="text1"/>
          <w:rtl/>
        </w:rPr>
        <w:t xml:space="preserve">خداوند متعال در قرآن کریم از نوح و موسی و عیسی </w:t>
      </w:r>
      <w:r w:rsidRPr="00781059">
        <w:rPr>
          <w:rStyle w:val="Charb"/>
          <w:color w:val="000000" w:themeColor="text1"/>
          <w:rtl/>
        </w:rPr>
        <w:t>و دیگر پیامبران</w:t>
      </w:r>
      <w:r w:rsidRPr="00781059">
        <w:rPr>
          <w:rStyle w:val="Char0"/>
          <w:color w:val="000000" w:themeColor="text1"/>
          <w:rtl/>
        </w:rPr>
        <w:t xml:space="preserve"> یاد کرده</w:t>
      </w:r>
      <w:r w:rsidR="007B7F08" w:rsidRPr="00781059">
        <w:rPr>
          <w:rStyle w:val="Char0"/>
          <w:rFonts w:hint="cs"/>
          <w:color w:val="000000" w:themeColor="text1"/>
          <w:rtl/>
        </w:rPr>
        <w:t xml:space="preserve"> است</w:t>
      </w:r>
      <w:r w:rsidRPr="00781059">
        <w:rPr>
          <w:rStyle w:val="Char0"/>
          <w:color w:val="000000" w:themeColor="text1"/>
          <w:rtl/>
        </w:rPr>
        <w:t xml:space="preserve"> و بخشی از داستان‌ها و معجزه‌های ایشان را بیان </w:t>
      </w:r>
      <w:r w:rsidR="00660A83" w:rsidRPr="00781059">
        <w:rPr>
          <w:rStyle w:val="Char0"/>
          <w:rFonts w:hint="cs"/>
          <w:color w:val="000000" w:themeColor="text1"/>
          <w:rtl/>
        </w:rPr>
        <w:t>نموده</w:t>
      </w:r>
      <w:r w:rsidRPr="00781059">
        <w:rPr>
          <w:rStyle w:val="Char0"/>
          <w:color w:val="000000" w:themeColor="text1"/>
          <w:rtl/>
        </w:rPr>
        <w:t xml:space="preserve"> است، در نتیجه ما به همه</w:t>
      </w:r>
      <w:r w:rsidR="003606D2" w:rsidRPr="00781059">
        <w:rPr>
          <w:rStyle w:val="Char0"/>
          <w:color w:val="000000" w:themeColor="text1"/>
          <w:rtl/>
        </w:rPr>
        <w:t>‌</w:t>
      </w:r>
      <w:r w:rsidR="007B7F08" w:rsidRPr="00781059">
        <w:rPr>
          <w:rStyle w:val="Char0"/>
          <w:rFonts w:hint="cs"/>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 xml:space="preserve">ایمان </w:t>
      </w:r>
      <w:r w:rsidR="007B7F08"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آور</w:t>
      </w:r>
      <w:r w:rsidR="007B7F08" w:rsidRPr="00781059">
        <w:rPr>
          <w:rStyle w:val="Char0"/>
          <w:rFonts w:hint="cs"/>
          <w:color w:val="000000" w:themeColor="text1"/>
          <w:rtl/>
        </w:rPr>
        <w:t>یم</w:t>
      </w:r>
      <w:r w:rsidRPr="00781059">
        <w:rPr>
          <w:rStyle w:val="Char0"/>
          <w:color w:val="000000" w:themeColor="text1"/>
          <w:rtl/>
        </w:rPr>
        <w:t xml:space="preserve"> و تصدیق می‌کنیم و منکر</w:t>
      </w:r>
      <w:r w:rsidR="004A0C60" w:rsidRPr="00781059">
        <w:rPr>
          <w:rStyle w:val="Char0"/>
          <w:color w:val="000000" w:themeColor="text1"/>
          <w:rtl/>
        </w:rPr>
        <w:t xml:space="preserve"> آن‌ها </w:t>
      </w:r>
      <w:r w:rsidRPr="00781059">
        <w:rPr>
          <w:rStyle w:val="Char0"/>
          <w:color w:val="000000" w:themeColor="text1"/>
          <w:rtl/>
        </w:rPr>
        <w:t>نمی‌شویم، این درحالی است که دین شیعه از مردم می‌خواهد به امامت امامان ایمان بیاورند، آن هم تنها به مجرد روایاتی که هیچ دلیل قرآنی و علمی‌ آن را تأیید نمی‌کند.</w:t>
      </w:r>
    </w:p>
    <w:p w:rsidR="00994878" w:rsidRPr="00781059" w:rsidRDefault="00994878" w:rsidP="00781059">
      <w:pPr>
        <w:rPr>
          <w:rStyle w:val="Char0"/>
          <w:color w:val="000000" w:themeColor="text1"/>
          <w:rtl/>
        </w:rPr>
      </w:pPr>
      <w:r w:rsidRPr="00781059">
        <w:rPr>
          <w:rStyle w:val="Char0"/>
          <w:color w:val="000000" w:themeColor="text1"/>
          <w:rtl/>
        </w:rPr>
        <w:t>چه بسا یکی از شیعیان بگوید: «روایات بسیاری از امامان وارد شده</w:t>
      </w:r>
      <w:r w:rsidR="007B7F08" w:rsidRPr="00781059">
        <w:rPr>
          <w:rStyle w:val="Char0"/>
          <w:rFonts w:hint="cs"/>
          <w:color w:val="000000" w:themeColor="text1"/>
          <w:rtl/>
        </w:rPr>
        <w:t xml:space="preserve"> است</w:t>
      </w:r>
      <w:r w:rsidRPr="00781059">
        <w:rPr>
          <w:rStyle w:val="Char0"/>
          <w:color w:val="000000" w:themeColor="text1"/>
          <w:rtl/>
        </w:rPr>
        <w:t xml:space="preserve"> و در آن معجزات علمی و پزشکی آمده است»؛ </w:t>
      </w:r>
    </w:p>
    <w:p w:rsidR="00994878" w:rsidRPr="00781059" w:rsidRDefault="00994878" w:rsidP="00781059">
      <w:pPr>
        <w:rPr>
          <w:rStyle w:val="Char0"/>
          <w:color w:val="000000" w:themeColor="text1"/>
          <w:rtl/>
        </w:rPr>
      </w:pPr>
      <w:r w:rsidRPr="00781059">
        <w:rPr>
          <w:rStyle w:val="Charb"/>
          <w:color w:val="000000" w:themeColor="text1"/>
          <w:rtl/>
        </w:rPr>
        <w:t>ما در پاسخ به یاری الله متعال</w:t>
      </w:r>
      <w:r w:rsidRPr="00781059">
        <w:rPr>
          <w:rStyle w:val="Char0"/>
          <w:color w:val="000000" w:themeColor="text1"/>
          <w:rtl/>
        </w:rPr>
        <w:t xml:space="preserve"> می‌گوییم: معجزات پیامبر، ربانی است و هیچ بشری نمی‌تواند از جانب خود دست به چنین معجزاتی بزند و از جمله قدرت‌های پروردگار است که به رسولان خود داده</w:t>
      </w:r>
      <w:r w:rsidR="007B7F08" w:rsidRPr="00781059">
        <w:rPr>
          <w:rStyle w:val="Char0"/>
          <w:rFonts w:hint="cs"/>
          <w:color w:val="000000" w:themeColor="text1"/>
          <w:rtl/>
        </w:rPr>
        <w:t xml:space="preserve"> است</w:t>
      </w:r>
      <w:r w:rsidRPr="00781059">
        <w:rPr>
          <w:rStyle w:val="Char0"/>
          <w:color w:val="000000" w:themeColor="text1"/>
          <w:rtl/>
        </w:rPr>
        <w:t xml:space="preserve"> تا گواهی بر صداقت و ر</w:t>
      </w:r>
      <w:r w:rsidR="007B7F08" w:rsidRPr="00781059">
        <w:rPr>
          <w:rStyle w:val="Char0"/>
          <w:color w:val="000000" w:themeColor="text1"/>
          <w:rtl/>
        </w:rPr>
        <w:t>استی پیامبران الهی باشد</w:t>
      </w:r>
      <w:r w:rsidRPr="00781059">
        <w:rPr>
          <w:rStyle w:val="Char0"/>
          <w:color w:val="000000" w:themeColor="text1"/>
          <w:rtl/>
        </w:rPr>
        <w:t xml:space="preserve"> و از آنجا که امامان از جانب پروردگار منصوب نیستند، کتاب‌های شیعه فاقد دلایل علمی برای امامان یا معجزاتی ملموس و باقی </w:t>
      </w:r>
      <w:r w:rsidRPr="00781059">
        <w:rPr>
          <w:rStyle w:val="Charb"/>
          <w:color w:val="000000" w:themeColor="text1"/>
          <w:rtl/>
        </w:rPr>
        <w:t>می‌باشند</w:t>
      </w:r>
      <w:r w:rsidRPr="00781059">
        <w:rPr>
          <w:rStyle w:val="Char0"/>
          <w:color w:val="000000" w:themeColor="text1"/>
          <w:rtl/>
        </w:rPr>
        <w:t xml:space="preserve"> که</w:t>
      </w:r>
      <w:r w:rsidR="00660A83" w:rsidRPr="00781059">
        <w:rPr>
          <w:rStyle w:val="Char0"/>
          <w:color w:val="000000" w:themeColor="text1"/>
          <w:rtl/>
        </w:rPr>
        <w:t xml:space="preserve"> انتصاب آنان را از جانب پروردگا</w:t>
      </w:r>
      <w:r w:rsidR="00660A83" w:rsidRPr="00781059">
        <w:rPr>
          <w:rStyle w:val="Char0"/>
          <w:rFonts w:hint="cs"/>
          <w:color w:val="000000" w:themeColor="text1"/>
          <w:rtl/>
        </w:rPr>
        <w:t>ر</w:t>
      </w:r>
      <w:r w:rsidRPr="00781059">
        <w:rPr>
          <w:rStyle w:val="Char0"/>
          <w:color w:val="000000" w:themeColor="text1"/>
          <w:rtl/>
        </w:rPr>
        <w:t xml:space="preserve"> تأیید نماید.</w:t>
      </w:r>
    </w:p>
    <w:p w:rsidR="00994878" w:rsidRPr="00781059" w:rsidRDefault="00994878" w:rsidP="00781059">
      <w:pPr>
        <w:rPr>
          <w:rStyle w:val="Char0"/>
          <w:color w:val="000000" w:themeColor="text1"/>
          <w:rtl/>
        </w:rPr>
      </w:pPr>
      <w:r w:rsidRPr="00781059">
        <w:rPr>
          <w:rStyle w:val="Char0"/>
          <w:color w:val="000000" w:themeColor="text1"/>
          <w:rtl/>
        </w:rPr>
        <w:t>پس از بحث و بررسی در کتاب‌های</w:t>
      </w:r>
      <w:r w:rsidR="004A0C60" w:rsidRPr="00781059">
        <w:rPr>
          <w:rStyle w:val="Char0"/>
          <w:color w:val="000000" w:themeColor="text1"/>
          <w:rtl/>
        </w:rPr>
        <w:t xml:space="preserve"> آن‌ها </w:t>
      </w:r>
      <w:r w:rsidRPr="00781059">
        <w:rPr>
          <w:rStyle w:val="Char0"/>
          <w:color w:val="000000" w:themeColor="text1"/>
          <w:rtl/>
        </w:rPr>
        <w:t>روایات بسیار اندکی را یافتم که به گمان</w:t>
      </w:r>
      <w:r w:rsidR="004A0C60" w:rsidRPr="00781059">
        <w:rPr>
          <w:rStyle w:val="Char0"/>
          <w:color w:val="000000" w:themeColor="text1"/>
          <w:rtl/>
        </w:rPr>
        <w:t xml:space="preserve"> آن‌ها </w:t>
      </w:r>
      <w:r w:rsidRPr="00781059">
        <w:rPr>
          <w:rStyle w:val="Char0"/>
          <w:color w:val="000000" w:themeColor="text1"/>
          <w:rtl/>
        </w:rPr>
        <w:t>در بر</w:t>
      </w:r>
      <w:r w:rsidR="003606D2" w:rsidRPr="00781059">
        <w:rPr>
          <w:rStyle w:val="Char0"/>
          <w:color w:val="000000" w:themeColor="text1"/>
          <w:rtl/>
        </w:rPr>
        <w:t>‌</w:t>
      </w:r>
      <w:r w:rsidRPr="00781059">
        <w:rPr>
          <w:rStyle w:val="Char0"/>
          <w:color w:val="000000" w:themeColor="text1"/>
          <w:rtl/>
        </w:rPr>
        <w:t>دارنده</w:t>
      </w:r>
      <w:r w:rsidR="003606D2" w:rsidRPr="00781059">
        <w:rPr>
          <w:rStyle w:val="Char0"/>
          <w:color w:val="000000" w:themeColor="text1"/>
          <w:rtl/>
        </w:rPr>
        <w:t>‌</w:t>
      </w:r>
      <w:r w:rsidR="007B7F08" w:rsidRPr="00781059">
        <w:rPr>
          <w:rStyle w:val="Char0"/>
          <w:rFonts w:hint="cs"/>
          <w:color w:val="000000" w:themeColor="text1"/>
          <w:rtl/>
        </w:rPr>
        <w:t>ی</w:t>
      </w:r>
      <w:r w:rsidRPr="00781059">
        <w:rPr>
          <w:rStyle w:val="Char0"/>
          <w:color w:val="000000" w:themeColor="text1"/>
          <w:rtl/>
        </w:rPr>
        <w:t xml:space="preserve"> اعجاز علمی یا طبی است و غالب این روایت‌ها منسوب به ابو</w:t>
      </w:r>
      <w:r w:rsidR="007B7F08" w:rsidRPr="00781059">
        <w:rPr>
          <w:rStyle w:val="Char0"/>
          <w:color w:val="000000" w:themeColor="text1"/>
          <w:rtl/>
        </w:rPr>
        <w:t>عبدالله صادق و نیز رضا می‌باشد</w:t>
      </w:r>
      <w:r w:rsidRPr="00781059">
        <w:rPr>
          <w:rStyle w:val="Char0"/>
          <w:color w:val="000000" w:themeColor="text1"/>
          <w:rtl/>
        </w:rPr>
        <w:t xml:space="preserve"> و نمی‌دانم چرا از میان تمامی اوصیای خود </w:t>
      </w:r>
      <w:r w:rsidRPr="00781059">
        <w:rPr>
          <w:rStyle w:val="Charb"/>
          <w:color w:val="000000" w:themeColor="text1"/>
          <w:rtl/>
        </w:rPr>
        <w:t>اینگونه روایات</w:t>
      </w:r>
      <w:r w:rsidRPr="00781059">
        <w:rPr>
          <w:rStyle w:val="Char0"/>
          <w:color w:val="000000" w:themeColor="text1"/>
          <w:rtl/>
        </w:rPr>
        <w:t xml:space="preserve"> را به صادق نسبت داده‌اند، مگر دین</w:t>
      </w:r>
      <w:r w:rsidR="004A0C60" w:rsidRPr="00781059">
        <w:rPr>
          <w:rStyle w:val="Char0"/>
          <w:color w:val="000000" w:themeColor="text1"/>
          <w:rtl/>
        </w:rPr>
        <w:t xml:space="preserve"> آن‌ها </w:t>
      </w:r>
      <w:r w:rsidRPr="00781059">
        <w:rPr>
          <w:rStyle w:val="Char0"/>
          <w:color w:val="000000" w:themeColor="text1"/>
          <w:rtl/>
        </w:rPr>
        <w:t>نمی‌گوید که تمامی امامان علم را از پیامبر به ارث می‌برند و هر امامی این علم را به امام پس از خود می‌سپارد تا اینکه به امام دوازدهم رسیده است؟!</w:t>
      </w:r>
    </w:p>
    <w:p w:rsidR="00994878" w:rsidRPr="00781059" w:rsidRDefault="00994878" w:rsidP="00781059">
      <w:pPr>
        <w:rPr>
          <w:rStyle w:val="Char0"/>
          <w:color w:val="000000" w:themeColor="text1"/>
          <w:rtl/>
        </w:rPr>
      </w:pPr>
      <w:r w:rsidRPr="00781059">
        <w:rPr>
          <w:rStyle w:val="Char0"/>
          <w:color w:val="000000" w:themeColor="text1"/>
          <w:rtl/>
        </w:rPr>
        <w:t>اما این روایات اندک را که به گمان شیعه اعجاز است، به شکل زیر تقسیم کرده‌ام:</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lastRenderedPageBreak/>
        <w:t>روایاتی که قبل از تولد صادق</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گفته</w:t>
      </w:r>
      <w:r w:rsidR="007B7F08" w:rsidRPr="00781059">
        <w:rPr>
          <w:rStyle w:val="Char0"/>
          <w:rFonts w:hint="cs"/>
          <w:color w:val="000000" w:themeColor="text1"/>
          <w:rtl/>
        </w:rPr>
        <w:t xml:space="preserve"> است</w:t>
      </w:r>
      <w:r w:rsidRPr="00781059">
        <w:rPr>
          <w:rStyle w:val="Char0"/>
          <w:color w:val="000000" w:themeColor="text1"/>
          <w:rtl/>
        </w:rPr>
        <w:t xml:space="preserve"> و در کتاب‌های اهل سنت آمده است، اما</w:t>
      </w:r>
      <w:r w:rsidR="004A0C60" w:rsidRPr="00781059">
        <w:rPr>
          <w:rStyle w:val="Char0"/>
          <w:color w:val="000000" w:themeColor="text1"/>
          <w:rtl/>
        </w:rPr>
        <w:t xml:space="preserve"> آن‌ها </w:t>
      </w:r>
      <w:r w:rsidRPr="00781059">
        <w:rPr>
          <w:rStyle w:val="Char0"/>
          <w:color w:val="000000" w:themeColor="text1"/>
          <w:rtl/>
        </w:rPr>
        <w:t>برخی از الفاظ آن را با اضافه و کم کردن، تحریف نموده‌اند تا با این کار با اهل سنت مخالفت کنند، امری که با تخطئه</w:t>
      </w:r>
      <w:r w:rsidR="003606D2" w:rsidRPr="00781059">
        <w:rPr>
          <w:rStyle w:val="Char0"/>
          <w:color w:val="000000" w:themeColor="text1"/>
          <w:rtl/>
        </w:rPr>
        <w:t>‌</w:t>
      </w:r>
      <w:r w:rsidR="007B7F08" w:rsidRPr="00781059">
        <w:rPr>
          <w:rStyle w:val="Char0"/>
          <w:rFonts w:hint="cs"/>
          <w:color w:val="000000" w:themeColor="text1"/>
          <w:rtl/>
        </w:rPr>
        <w:t>ی</w:t>
      </w:r>
      <w:r w:rsidRPr="00781059">
        <w:rPr>
          <w:rStyle w:val="Char0"/>
          <w:color w:val="000000" w:themeColor="text1"/>
          <w:rtl/>
        </w:rPr>
        <w:t xml:space="preserve"> علم حدیث و پژوهش آن در روایت‌های علمی و یا طبی مورد ادعای</w:t>
      </w:r>
      <w:r w:rsidR="004A0C60" w:rsidRPr="00781059">
        <w:rPr>
          <w:rStyle w:val="Char0"/>
          <w:color w:val="000000" w:themeColor="text1"/>
          <w:rtl/>
        </w:rPr>
        <w:t xml:space="preserve"> آن‌ها،</w:t>
      </w:r>
      <w:r w:rsidRPr="00781059">
        <w:rPr>
          <w:rStyle w:val="Char0"/>
          <w:color w:val="000000" w:themeColor="text1"/>
          <w:rtl/>
        </w:rPr>
        <w:t xml:space="preserve"> موجب رسوایی</w:t>
      </w:r>
      <w:r w:rsidR="00660A83" w:rsidRPr="00781059">
        <w:rPr>
          <w:rStyle w:val="Char0"/>
          <w:color w:val="000000" w:themeColor="text1"/>
          <w:rtl/>
        </w:rPr>
        <w:t xml:space="preserve"> ایشان شده است، درحالی‌که خو</w:t>
      </w:r>
      <w:r w:rsidR="00660A83" w:rsidRPr="00781059">
        <w:rPr>
          <w:rStyle w:val="Char0"/>
          <w:rFonts w:hint="cs"/>
          <w:color w:val="000000" w:themeColor="text1"/>
          <w:rtl/>
        </w:rPr>
        <w:t>د</w:t>
      </w:r>
      <w:r w:rsidRPr="00781059">
        <w:rPr>
          <w:rStyle w:val="Char0"/>
          <w:color w:val="000000" w:themeColor="text1"/>
          <w:rtl/>
        </w:rPr>
        <w:t xml:space="preserve"> نمی‌دانند، زیرا</w:t>
      </w:r>
      <w:r w:rsidR="004A0C60" w:rsidRPr="00781059">
        <w:rPr>
          <w:rStyle w:val="Char0"/>
          <w:color w:val="000000" w:themeColor="text1"/>
          <w:rtl/>
        </w:rPr>
        <w:t xml:space="preserve"> آن‌ها </w:t>
      </w:r>
      <w:r w:rsidRPr="00781059">
        <w:rPr>
          <w:rStyle w:val="Char0"/>
          <w:color w:val="000000" w:themeColor="text1"/>
          <w:rtl/>
        </w:rPr>
        <w:t xml:space="preserve">مطالبی را که از کتاب‌های اهل سنت برگرفته‌اند، تبدیل و دگرگون نموده‌اند. </w:t>
      </w:r>
    </w:p>
    <w:p w:rsidR="00994878" w:rsidRPr="00781059" w:rsidRDefault="00994878" w:rsidP="00781059">
      <w:pPr>
        <w:pStyle w:val="ListParagraph"/>
        <w:numPr>
          <w:ilvl w:val="0"/>
          <w:numId w:val="1"/>
        </w:numPr>
        <w:ind w:left="641" w:hanging="357"/>
        <w:contextualSpacing w:val="0"/>
        <w:rPr>
          <w:rStyle w:val="Char0"/>
          <w:color w:val="000000" w:themeColor="text1"/>
        </w:rPr>
      </w:pPr>
      <w:r w:rsidRPr="00781059">
        <w:rPr>
          <w:rStyle w:val="Char0"/>
          <w:color w:val="000000" w:themeColor="text1"/>
          <w:rtl/>
        </w:rPr>
        <w:t>روایات خاص آنان که نه از نظر علمی و نه پزشکی صحیح نمی‌باشد و آشکارا با علم جدید مخالف است.</w:t>
      </w:r>
    </w:p>
    <w:p w:rsidR="00994878" w:rsidRPr="00781059" w:rsidRDefault="00994878" w:rsidP="00781059">
      <w:pPr>
        <w:pStyle w:val="ListParagraph"/>
        <w:numPr>
          <w:ilvl w:val="0"/>
          <w:numId w:val="1"/>
        </w:numPr>
        <w:ind w:left="641" w:hanging="357"/>
        <w:contextualSpacing w:val="0"/>
        <w:rPr>
          <w:rStyle w:val="Char0"/>
          <w:color w:val="000000" w:themeColor="text1"/>
        </w:rPr>
      </w:pPr>
      <w:r w:rsidRPr="00781059">
        <w:rPr>
          <w:rStyle w:val="Char0"/>
          <w:color w:val="000000" w:themeColor="text1"/>
          <w:rtl/>
        </w:rPr>
        <w:t>روایات خرافی‌ که نه از نظر شرعی و نه عقلی صحیح نمی‌باشند.</w:t>
      </w:r>
    </w:p>
    <w:p w:rsidR="00994878" w:rsidRPr="00781059" w:rsidRDefault="00994878" w:rsidP="00781059">
      <w:pPr>
        <w:pStyle w:val="ListParagraph"/>
        <w:numPr>
          <w:ilvl w:val="0"/>
          <w:numId w:val="1"/>
        </w:numPr>
        <w:ind w:left="641" w:hanging="357"/>
        <w:contextualSpacing w:val="0"/>
        <w:rPr>
          <w:rStyle w:val="Char0"/>
          <w:color w:val="000000" w:themeColor="text1"/>
        </w:rPr>
      </w:pPr>
      <w:r w:rsidRPr="00781059">
        <w:rPr>
          <w:rStyle w:val="Char0"/>
          <w:color w:val="000000" w:themeColor="text1"/>
          <w:rtl/>
        </w:rPr>
        <w:t>روایاتی که اعجازی در خود ندارند، بلکه معلوماتی واقعا عادی و یا پزشکی می‌باشد که سازندگان کتاب‌های شیعه از پدران و اجداد خود شنیده‌</w:t>
      </w:r>
      <w:r w:rsidR="00660A83" w:rsidRPr="00781059">
        <w:rPr>
          <w:rStyle w:val="Char0"/>
          <w:color w:val="000000" w:themeColor="text1"/>
          <w:rtl/>
        </w:rPr>
        <w:t>اند و نویسندگان یا علمای شیعه ب</w:t>
      </w:r>
      <w:r w:rsidR="00660A83" w:rsidRPr="00781059">
        <w:rPr>
          <w:rStyle w:val="Char0"/>
          <w:rFonts w:hint="cs"/>
          <w:color w:val="000000" w:themeColor="text1"/>
          <w:rtl/>
        </w:rPr>
        <w:t>ه</w:t>
      </w:r>
      <w:r w:rsidRPr="00781059">
        <w:rPr>
          <w:rStyle w:val="Char0"/>
          <w:color w:val="000000" w:themeColor="text1"/>
          <w:rtl/>
        </w:rPr>
        <w:t xml:space="preserve"> نام امام آن را نوشته</w:t>
      </w:r>
      <w:r w:rsidR="003606D2" w:rsidRPr="00781059">
        <w:rPr>
          <w:rStyle w:val="Char0"/>
          <w:color w:val="000000" w:themeColor="text1"/>
          <w:rtl/>
        </w:rPr>
        <w:t>‌</w:t>
      </w:r>
      <w:r w:rsidR="002A419A" w:rsidRPr="00781059">
        <w:rPr>
          <w:rStyle w:val="Char0"/>
          <w:rFonts w:hint="cs"/>
          <w:color w:val="000000" w:themeColor="text1"/>
          <w:rtl/>
        </w:rPr>
        <w:t>اند</w:t>
      </w:r>
      <w:r w:rsidRPr="00781059">
        <w:rPr>
          <w:rStyle w:val="Char0"/>
          <w:color w:val="000000" w:themeColor="text1"/>
          <w:rtl/>
        </w:rPr>
        <w:t xml:space="preserve"> تا به این ترتیب عوام خود را فریب دهند.</w:t>
      </w:r>
    </w:p>
    <w:p w:rsidR="00994878" w:rsidRPr="00781059" w:rsidRDefault="00994878" w:rsidP="00781059">
      <w:pPr>
        <w:rPr>
          <w:rStyle w:val="Char0"/>
          <w:color w:val="000000" w:themeColor="text1"/>
        </w:rPr>
      </w:pPr>
      <w:r w:rsidRPr="00781059">
        <w:rPr>
          <w:rStyle w:val="Char0"/>
          <w:color w:val="000000" w:themeColor="text1"/>
          <w:rtl/>
        </w:rPr>
        <w:t>به عنوان مثال: مردی به ابوعبدالله صادق</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گفت: سرورم من چند کنیز جوان گرفته‌ام و می‌خواهم چیزی به من بیاموزی تا بتوانم از پس آنان برآیم (نیاز جنسی آنان را برآورده نمایم). امام</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 xml:space="preserve">گفت: «یک پیاز سفید را </w:t>
      </w:r>
      <w:r w:rsidR="002A419A" w:rsidRPr="00781059">
        <w:rPr>
          <w:rStyle w:val="Char0"/>
          <w:rFonts w:hint="cs"/>
          <w:color w:val="000000" w:themeColor="text1"/>
          <w:rtl/>
        </w:rPr>
        <w:t>ب</w:t>
      </w:r>
      <w:r w:rsidRPr="00781059">
        <w:rPr>
          <w:rStyle w:val="Char0"/>
          <w:rFonts w:hint="cs"/>
          <w:color w:val="000000" w:themeColor="text1"/>
          <w:rtl/>
        </w:rPr>
        <w:t>گ</w:t>
      </w:r>
      <w:r w:rsidR="002A419A" w:rsidRPr="00781059">
        <w:rPr>
          <w:rStyle w:val="Char0"/>
          <w:rFonts w:hint="cs"/>
          <w:color w:val="000000" w:themeColor="text1"/>
          <w:rtl/>
        </w:rPr>
        <w:t>یر</w:t>
      </w:r>
      <w:r w:rsidRPr="00781059">
        <w:rPr>
          <w:rStyle w:val="Char0"/>
          <w:rFonts w:hint="cs"/>
          <w:color w:val="000000" w:themeColor="text1"/>
          <w:rtl/>
        </w:rPr>
        <w:t xml:space="preserve"> و قطعه قطعه کن و آن را داخل روغن کن، سپس یک عدد تخم مرغ در ظرفی بشکن و بر آن مقداری نمک بریز، سپس تخم مرغ را با پیاز و روغن تفت بده و از آن بخور». آن مرد گفت: من این کار را کردم و پس از آن، از</w:t>
      </w:r>
      <w:r w:rsidR="004A0C60" w:rsidRPr="00781059">
        <w:rPr>
          <w:rStyle w:val="Char0"/>
          <w:rFonts w:hint="cs"/>
          <w:color w:val="000000" w:themeColor="text1"/>
          <w:rtl/>
        </w:rPr>
        <w:t xml:space="preserve"> آن‌ها </w:t>
      </w:r>
      <w:r w:rsidRPr="00781059">
        <w:rPr>
          <w:rStyle w:val="Char0"/>
          <w:rFonts w:hint="cs"/>
          <w:color w:val="000000" w:themeColor="text1"/>
          <w:rtl/>
        </w:rPr>
        <w:t>چیزی نمی‌خواستم مگر اینکه به خواسته</w:t>
      </w:r>
      <w:r w:rsidR="003606D2" w:rsidRPr="00781059">
        <w:rPr>
          <w:rStyle w:val="Char0"/>
          <w:color w:val="000000" w:themeColor="text1"/>
          <w:rtl/>
        </w:rPr>
        <w:t>‌</w:t>
      </w:r>
      <w:r w:rsidR="002A419A" w:rsidRPr="00781059">
        <w:rPr>
          <w:rStyle w:val="Char0"/>
          <w:rFonts w:hint="cs"/>
          <w:color w:val="000000" w:themeColor="text1"/>
          <w:rtl/>
        </w:rPr>
        <w:t>ی</w:t>
      </w:r>
      <w:r w:rsidRPr="00781059">
        <w:rPr>
          <w:rStyle w:val="Char0"/>
          <w:rFonts w:hint="cs"/>
          <w:color w:val="000000" w:themeColor="text1"/>
          <w:rtl/>
        </w:rPr>
        <w:t xml:space="preserve"> خود می‌رسیدم (به راحتی می‌توانستم با آنان هر زمان که بخواهم همبستری نمایم)»</w:t>
      </w:r>
      <w:r w:rsidRPr="00781059">
        <w:rPr>
          <w:rStyle w:val="FootnoteReference"/>
          <w:rFonts w:ascii="IRLotus" w:hAnsi="IRLotus" w:cs="IRNazli"/>
          <w:color w:val="000000" w:themeColor="text1"/>
          <w:rtl/>
          <w:lang w:bidi="fa-IR"/>
        </w:rPr>
        <w:footnoteReference w:id="132"/>
      </w:r>
      <w:r w:rsidRPr="00781059">
        <w:rPr>
          <w:rStyle w:val="Char0"/>
          <w:rFonts w:hint="cs"/>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همچنین مانند مناظره</w:t>
      </w:r>
      <w:r w:rsidR="003606D2" w:rsidRPr="00781059">
        <w:rPr>
          <w:rStyle w:val="Char0"/>
          <w:color w:val="000000" w:themeColor="text1"/>
          <w:rtl/>
        </w:rPr>
        <w:t>‌</w:t>
      </w:r>
      <w:r w:rsidR="002A419A" w:rsidRPr="00781059">
        <w:rPr>
          <w:rStyle w:val="Char0"/>
          <w:rFonts w:hint="cs"/>
          <w:color w:val="000000" w:themeColor="text1"/>
          <w:rtl/>
        </w:rPr>
        <w:t>ی</w:t>
      </w:r>
      <w:r w:rsidRPr="00781059">
        <w:rPr>
          <w:rStyle w:val="Char0"/>
          <w:color w:val="000000" w:themeColor="text1"/>
          <w:rtl/>
        </w:rPr>
        <w:t xml:space="preserve"> ابوعبدالله صادق با پزشک هندی که مجلسی در بحار الأنوار (14/478) آن را ذکر نموده</w:t>
      </w:r>
      <w:r w:rsidR="002A419A" w:rsidRPr="00781059">
        <w:rPr>
          <w:rStyle w:val="Char0"/>
          <w:rFonts w:hint="cs"/>
          <w:color w:val="000000" w:themeColor="text1"/>
          <w:rtl/>
        </w:rPr>
        <w:t xml:space="preserve"> است</w:t>
      </w:r>
      <w:r w:rsidRPr="00781059">
        <w:rPr>
          <w:rStyle w:val="Char0"/>
          <w:color w:val="000000" w:themeColor="text1"/>
          <w:rtl/>
        </w:rPr>
        <w:t xml:space="preserve"> و روایتی بسیار طولانی است که در ذیل تنها شاهد مطلب را ذکر می‌کنم:</w:t>
      </w:r>
    </w:p>
    <w:p w:rsidR="00994878" w:rsidRPr="00781059" w:rsidRDefault="00994878" w:rsidP="00781059">
      <w:pPr>
        <w:rPr>
          <w:rStyle w:val="Char0"/>
          <w:color w:val="000000" w:themeColor="text1"/>
          <w:rtl/>
        </w:rPr>
      </w:pPr>
      <w:r w:rsidRPr="00781059">
        <w:rPr>
          <w:rStyle w:val="Char0"/>
          <w:color w:val="000000" w:themeColor="text1"/>
          <w:rtl/>
        </w:rPr>
        <w:t xml:space="preserve">«... از عباد بن صهیب از پدرش از جدش از ربیع صاحب منصور روایت است که گفت: </w:t>
      </w:r>
      <w:r w:rsidRPr="00781059">
        <w:rPr>
          <w:rStyle w:val="Charb"/>
          <w:color w:val="000000" w:themeColor="text1"/>
          <w:rtl/>
        </w:rPr>
        <w:t>روزی</w:t>
      </w:r>
      <w:r w:rsidRPr="00781059">
        <w:rPr>
          <w:rStyle w:val="Char0"/>
          <w:color w:val="000000" w:themeColor="text1"/>
          <w:rtl/>
        </w:rPr>
        <w:t xml:space="preserve"> ابوعبدالله</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 xml:space="preserve">در مجلس منصور حاضر شد درحالی‌که مردی هندی نزد منصور </w:t>
      </w:r>
      <w:r w:rsidRPr="00781059">
        <w:rPr>
          <w:rStyle w:val="Char0"/>
          <w:rFonts w:hint="cs"/>
          <w:color w:val="000000" w:themeColor="text1"/>
          <w:rtl/>
        </w:rPr>
        <w:lastRenderedPageBreak/>
        <w:t>نشسته</w:t>
      </w:r>
      <w:r w:rsidR="002A419A" w:rsidRPr="00781059">
        <w:rPr>
          <w:rStyle w:val="Char0"/>
          <w:rFonts w:hint="cs"/>
          <w:color w:val="000000" w:themeColor="text1"/>
          <w:rtl/>
        </w:rPr>
        <w:t xml:space="preserve"> بود</w:t>
      </w:r>
      <w:r w:rsidRPr="00781059">
        <w:rPr>
          <w:rStyle w:val="Char0"/>
          <w:rFonts w:hint="cs"/>
          <w:color w:val="000000" w:themeColor="text1"/>
          <w:rtl/>
        </w:rPr>
        <w:t xml:space="preserve"> و کتاب‌های پزشکی را برای او می‌خواند؛ ابوعبدالله</w:t>
      </w:r>
      <w:r w:rsidR="0002119C" w:rsidRPr="00781059">
        <w:rPr>
          <w:rStyle w:val="Char0"/>
          <w:rFonts w:cs="CTraditional Arabic"/>
          <w:color w:val="000000" w:themeColor="text1"/>
          <w:rtl/>
        </w:rPr>
        <w:t> ÷</w:t>
      </w:r>
      <w:r w:rsidR="002A419A" w:rsidRPr="00781059">
        <w:rPr>
          <w:rStyle w:val="Char0"/>
          <w:color w:val="000000" w:themeColor="text1"/>
          <w:rtl/>
        </w:rPr>
        <w:t xml:space="preserve"> ساکت نشست</w:t>
      </w:r>
      <w:r w:rsidR="002A419A" w:rsidRPr="00781059">
        <w:rPr>
          <w:rStyle w:val="Char0"/>
          <w:rFonts w:hint="cs"/>
          <w:color w:val="000000" w:themeColor="text1"/>
          <w:rtl/>
        </w:rPr>
        <w:t>ه بود</w:t>
      </w:r>
      <w:r w:rsidRPr="00781059">
        <w:rPr>
          <w:rStyle w:val="Char0"/>
          <w:color w:val="000000" w:themeColor="text1"/>
          <w:rtl/>
        </w:rPr>
        <w:t xml:space="preserve"> و به قرائت او گوش می‌داد، وقتی شخص هندی از خواندن کتاب‌ها فارغ شد، به امام گفت: ای ابوعبدالله، آیا از علمی که دارم چیزی نمی‌خواهی؟ امام گفت: نه، چیزی که همراه دارم بهتر از مال توست؛ مرد هندی گفت: آن چیست؟ امام</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 xml:space="preserve">گفت: </w:t>
      </w:r>
      <w:r w:rsidRPr="00781059">
        <w:rPr>
          <w:rStyle w:val="Char0"/>
          <w:color w:val="000000" w:themeColor="text1"/>
          <w:rtl/>
        </w:rPr>
        <w:t>گرمى را با سردى معالجه مى‌كنم و سردى را با گرمى، رطوبت را با خشكى درمان مى‌كنم و خشكى را با رطوبت و آنچه را كه پيامبر اسلام</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فرموده</w:t>
      </w:r>
      <w:r w:rsidR="002A419A" w:rsidRPr="00781059">
        <w:rPr>
          <w:rStyle w:val="Char0"/>
          <w:rFonts w:hint="cs"/>
          <w:color w:val="000000" w:themeColor="text1"/>
          <w:rtl/>
        </w:rPr>
        <w:t xml:space="preserve"> است</w:t>
      </w:r>
      <w:r w:rsidRPr="00781059">
        <w:rPr>
          <w:rStyle w:val="Char0"/>
          <w:color w:val="000000" w:themeColor="text1"/>
          <w:rtl/>
        </w:rPr>
        <w:t xml:space="preserve"> به كار مى‌بندم و نتيجه كار را به خداوند می‌سپارم؛ رسول الله</w:t>
      </w:r>
      <w:r w:rsidR="0002119C" w:rsidRPr="00781059">
        <w:rPr>
          <w:rFonts w:ascii="Simplified Arabic" w:hAnsi="Simplified Arabic" w:cs="CTraditional Arabic"/>
          <w:color w:val="000000" w:themeColor="text1"/>
          <w:shd w:val="clear" w:color="auto" w:fill="FFFFFF"/>
          <w:rtl/>
        </w:rPr>
        <w:t> ج</w:t>
      </w:r>
      <w:r w:rsidRPr="00781059">
        <w:rPr>
          <w:rStyle w:val="Char0"/>
          <w:color w:val="000000" w:themeColor="text1"/>
          <w:rtl/>
        </w:rPr>
        <w:t xml:space="preserve"> </w:t>
      </w:r>
      <w:r w:rsidRPr="00781059">
        <w:rPr>
          <w:rStyle w:val="Char0"/>
          <w:rFonts w:hint="cs"/>
          <w:color w:val="000000" w:themeColor="text1"/>
          <w:rtl/>
        </w:rPr>
        <w:t>فرمودند: «بدان که خانه</w:t>
      </w:r>
      <w:r w:rsidR="003606D2" w:rsidRPr="00781059">
        <w:rPr>
          <w:rStyle w:val="Char0"/>
          <w:color w:val="000000" w:themeColor="text1"/>
          <w:rtl/>
        </w:rPr>
        <w:t>‌</w:t>
      </w:r>
      <w:r w:rsidR="002A419A" w:rsidRPr="00781059">
        <w:rPr>
          <w:rStyle w:val="Char0"/>
          <w:rFonts w:hint="cs"/>
          <w:color w:val="000000" w:themeColor="text1"/>
          <w:rtl/>
        </w:rPr>
        <w:t>ی</w:t>
      </w:r>
      <w:r w:rsidRPr="00781059">
        <w:rPr>
          <w:rStyle w:val="Char0"/>
          <w:rFonts w:hint="cs"/>
          <w:color w:val="000000" w:themeColor="text1"/>
          <w:rtl/>
        </w:rPr>
        <w:t xml:space="preserve"> تمامی امراض و بیماری‌ها معده است و پرهیز اولین دارو است و به بدن چیزی را بده که به آن عادت دارد». هندی گفت: آیا طب چیزی جز این است؟ امام صادق</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فرمود: «گمان کردی که من این را از کتاب‌های پزشکی گرفته‌ و خوانده‌ام؟». گفت: بله، امام گفت: نه بخدا سوگند جز از الله تعالی آن را دریافت نکرده‌ام، حال به من بگو من به پزشکی داناترم یا تو؟ هندی گفت: من داناترم، پس صادق</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گفت: از تو سوالاتی بپرسم؟ هندی گفت: بپرس. امام گفت: چرا مو بر بالای سر می‌روید؟ گفت: نمی‌دانم.</w:t>
      </w:r>
    </w:p>
    <w:p w:rsidR="00994878" w:rsidRPr="00781059" w:rsidRDefault="00994878" w:rsidP="00781059">
      <w:pPr>
        <w:rPr>
          <w:rStyle w:val="Char0"/>
          <w:color w:val="000000" w:themeColor="text1"/>
          <w:rtl/>
        </w:rPr>
      </w:pPr>
      <w:r w:rsidRPr="00781059">
        <w:rPr>
          <w:rStyle w:val="Char0"/>
          <w:color w:val="000000" w:themeColor="text1"/>
          <w:rtl/>
        </w:rPr>
        <w:t>چرا پیشانی</w:t>
      </w:r>
      <w:r w:rsidR="00F87C52" w:rsidRPr="00781059">
        <w:rPr>
          <w:rStyle w:val="Char0"/>
          <w:color w:val="000000" w:themeColor="text1"/>
          <w:rtl/>
        </w:rPr>
        <w:t xml:space="preserve"> بی‌</w:t>
      </w:r>
      <w:r w:rsidRPr="00781059">
        <w:rPr>
          <w:rStyle w:val="Char0"/>
          <w:color w:val="000000" w:themeColor="text1"/>
          <w:rtl/>
        </w:rPr>
        <w:t>مو است؟ گفت: نمی‌دانم.</w:t>
      </w:r>
    </w:p>
    <w:p w:rsidR="00994878" w:rsidRPr="00781059" w:rsidRDefault="00994878" w:rsidP="00781059">
      <w:pPr>
        <w:rPr>
          <w:rStyle w:val="Char0"/>
          <w:color w:val="000000" w:themeColor="text1"/>
          <w:rtl/>
        </w:rPr>
      </w:pPr>
      <w:r w:rsidRPr="00781059">
        <w:rPr>
          <w:rStyle w:val="Char0"/>
          <w:color w:val="000000" w:themeColor="text1"/>
          <w:rtl/>
        </w:rPr>
        <w:t>.. چرا ابروها بالای چشم‌ها هستند؟ گفت: نمی‌دانم.</w:t>
      </w:r>
    </w:p>
    <w:p w:rsidR="00994878" w:rsidRPr="00781059" w:rsidRDefault="00994878" w:rsidP="00781059">
      <w:pPr>
        <w:rPr>
          <w:rStyle w:val="Char0"/>
          <w:color w:val="000000" w:themeColor="text1"/>
          <w:rtl/>
        </w:rPr>
      </w:pPr>
      <w:r w:rsidRPr="00781059">
        <w:rPr>
          <w:rStyle w:val="Char0"/>
          <w:color w:val="000000" w:themeColor="text1"/>
          <w:rtl/>
        </w:rPr>
        <w:t>چرا بینی میان آن دو است؟ گفت: نمی‌دانم.</w:t>
      </w:r>
    </w:p>
    <w:p w:rsidR="00994878" w:rsidRPr="00781059" w:rsidRDefault="00994878" w:rsidP="00781059">
      <w:pPr>
        <w:rPr>
          <w:rStyle w:val="Char0"/>
          <w:color w:val="000000" w:themeColor="text1"/>
          <w:rtl/>
        </w:rPr>
      </w:pPr>
      <w:r w:rsidRPr="00781059">
        <w:rPr>
          <w:rStyle w:val="Char0"/>
          <w:color w:val="000000" w:themeColor="text1"/>
          <w:rtl/>
        </w:rPr>
        <w:t>چرا سوراخ بینی پایین آن است؟ گفت: نمی‌دانم.</w:t>
      </w:r>
    </w:p>
    <w:p w:rsidR="00994878" w:rsidRPr="00781059" w:rsidRDefault="00994878" w:rsidP="00781059">
      <w:pPr>
        <w:rPr>
          <w:rStyle w:val="Char0"/>
          <w:color w:val="000000" w:themeColor="text1"/>
          <w:rtl/>
        </w:rPr>
      </w:pPr>
      <w:r w:rsidRPr="00781059">
        <w:rPr>
          <w:rStyle w:val="Char0"/>
          <w:color w:val="000000" w:themeColor="text1"/>
          <w:rtl/>
        </w:rPr>
        <w:t>چرا لب و سبیل بالای دهان است؟ گفت: نمی‌دانم.</w:t>
      </w:r>
    </w:p>
    <w:p w:rsidR="00994878" w:rsidRPr="00781059" w:rsidRDefault="00994878" w:rsidP="00781059">
      <w:pPr>
        <w:rPr>
          <w:rStyle w:val="Char0"/>
          <w:color w:val="000000" w:themeColor="text1"/>
          <w:rtl/>
        </w:rPr>
      </w:pPr>
      <w:r w:rsidRPr="00781059">
        <w:rPr>
          <w:rStyle w:val="Char0"/>
          <w:color w:val="000000" w:themeColor="text1"/>
          <w:rtl/>
        </w:rPr>
        <w:t>چرا کاسه</w:t>
      </w:r>
      <w:r w:rsidR="003606D2" w:rsidRPr="00781059">
        <w:rPr>
          <w:rStyle w:val="Char0"/>
          <w:color w:val="000000" w:themeColor="text1"/>
          <w:rtl/>
        </w:rPr>
        <w:t>‌</w:t>
      </w:r>
      <w:r w:rsidR="002A419A" w:rsidRPr="00781059">
        <w:rPr>
          <w:rStyle w:val="Char0"/>
          <w:rFonts w:hint="cs"/>
          <w:color w:val="000000" w:themeColor="text1"/>
          <w:rtl/>
        </w:rPr>
        <w:t>ی</w:t>
      </w:r>
      <w:r w:rsidRPr="00781059">
        <w:rPr>
          <w:rStyle w:val="Char0"/>
          <w:color w:val="000000" w:themeColor="text1"/>
          <w:rtl/>
        </w:rPr>
        <w:t xml:space="preserve"> زانوها رو به جلو قرار دارد؟ گفت: نمی‌دانم.</w:t>
      </w:r>
    </w:p>
    <w:p w:rsidR="00994878" w:rsidRPr="00781059" w:rsidRDefault="00994878" w:rsidP="00781059">
      <w:pPr>
        <w:rPr>
          <w:rStyle w:val="Char0"/>
          <w:color w:val="000000" w:themeColor="text1"/>
          <w:rtl/>
        </w:rPr>
      </w:pPr>
      <w:r w:rsidRPr="00781059">
        <w:rPr>
          <w:rStyle w:val="Char0"/>
          <w:color w:val="000000" w:themeColor="text1"/>
          <w:rtl/>
        </w:rPr>
        <w:t>چرا مردان ریش دارند؟ گفت: نمی‌دانم.</w:t>
      </w:r>
    </w:p>
    <w:p w:rsidR="00994878" w:rsidRPr="00781059" w:rsidRDefault="00994878" w:rsidP="00781059">
      <w:pPr>
        <w:rPr>
          <w:rStyle w:val="Char0"/>
          <w:color w:val="000000" w:themeColor="text1"/>
          <w:rtl/>
        </w:rPr>
      </w:pPr>
      <w:r w:rsidRPr="00781059">
        <w:rPr>
          <w:rStyle w:val="Char0"/>
          <w:color w:val="000000" w:themeColor="text1"/>
          <w:rtl/>
        </w:rPr>
        <w:t>چرا دو کف دست مو ندارد؟ گفت: نمی‌دانم.</w:t>
      </w:r>
    </w:p>
    <w:p w:rsidR="00994878" w:rsidRPr="00781059" w:rsidRDefault="00994878" w:rsidP="00781059">
      <w:pPr>
        <w:rPr>
          <w:rStyle w:val="Char0"/>
          <w:color w:val="000000" w:themeColor="text1"/>
          <w:rtl/>
        </w:rPr>
      </w:pPr>
      <w:r w:rsidRPr="00781059">
        <w:rPr>
          <w:rStyle w:val="Char0"/>
          <w:color w:val="000000" w:themeColor="text1"/>
          <w:rtl/>
        </w:rPr>
        <w:t>امام صادق</w:t>
      </w:r>
      <w:r w:rsidR="0002119C" w:rsidRPr="00781059">
        <w:rPr>
          <w:rFonts w:ascii="Simplified Arabic" w:eastAsia="Times New Roman" w:hAnsi="Simplified Arabic" w:cs="CTraditional Arabic"/>
          <w:color w:val="000000" w:themeColor="text1"/>
          <w:rtl/>
        </w:rPr>
        <w:t> ÷</w:t>
      </w:r>
      <w:r w:rsidRPr="00781059">
        <w:rPr>
          <w:rStyle w:val="Char0"/>
          <w:color w:val="000000" w:themeColor="text1"/>
          <w:rtl/>
        </w:rPr>
        <w:t xml:space="preserve"> گفت: تو نمی‌دانی اما من می‌دانم. هندی گفت: بگو.</w:t>
      </w:r>
    </w:p>
    <w:p w:rsidR="00A66D99" w:rsidRPr="00781059" w:rsidRDefault="00994878" w:rsidP="00781059">
      <w:pPr>
        <w:rPr>
          <w:rStyle w:val="Char0"/>
          <w:color w:val="000000" w:themeColor="text1"/>
          <w:rtl/>
        </w:rPr>
      </w:pPr>
      <w:r w:rsidRPr="00781059">
        <w:rPr>
          <w:rStyle w:val="Char0"/>
          <w:color w:val="000000" w:themeColor="text1"/>
          <w:rtl/>
        </w:rPr>
        <w:t>گفت: خداوند مو را بالاى سر رويانده</w:t>
      </w:r>
      <w:r w:rsidR="002A419A" w:rsidRPr="00781059">
        <w:rPr>
          <w:rStyle w:val="Char0"/>
          <w:rFonts w:hint="cs"/>
          <w:color w:val="000000" w:themeColor="text1"/>
          <w:rtl/>
        </w:rPr>
        <w:t xml:space="preserve"> است</w:t>
      </w:r>
      <w:r w:rsidRPr="00781059">
        <w:rPr>
          <w:rStyle w:val="Char0"/>
          <w:color w:val="000000" w:themeColor="text1"/>
          <w:rtl/>
        </w:rPr>
        <w:t xml:space="preserve"> تا به وسيله</w:t>
      </w:r>
      <w:r w:rsidR="003606D2" w:rsidRPr="00781059">
        <w:rPr>
          <w:rStyle w:val="Char0"/>
          <w:color w:val="000000" w:themeColor="text1"/>
          <w:rtl/>
        </w:rPr>
        <w:t>‌</w:t>
      </w:r>
      <w:r w:rsidR="002A419A" w:rsidRPr="00781059">
        <w:rPr>
          <w:rStyle w:val="Char0"/>
          <w:rFonts w:hint="cs"/>
          <w:color w:val="000000" w:themeColor="text1"/>
          <w:rtl/>
        </w:rPr>
        <w:t>ی</w:t>
      </w:r>
      <w:r w:rsidRPr="00781059">
        <w:rPr>
          <w:rStyle w:val="Char0"/>
          <w:color w:val="000000" w:themeColor="text1"/>
          <w:rtl/>
        </w:rPr>
        <w:t xml:space="preserve"> آن روغن لازم به مغز برسد و بخار مغز از طريق موها خارج شود.</w:t>
      </w:r>
    </w:p>
    <w:p w:rsidR="00994878" w:rsidRPr="00781059" w:rsidRDefault="00994878" w:rsidP="00781059">
      <w:pPr>
        <w:rPr>
          <w:rStyle w:val="Char0"/>
          <w:color w:val="000000" w:themeColor="text1"/>
          <w:rtl/>
        </w:rPr>
      </w:pPr>
      <w:r w:rsidRPr="00781059">
        <w:rPr>
          <w:rStyle w:val="Char0"/>
          <w:color w:val="000000" w:themeColor="text1"/>
          <w:rtl/>
        </w:rPr>
        <w:t>همين طور، پوششى براى سرما و گرما باشد.</w:t>
      </w:r>
    </w:p>
    <w:p w:rsidR="00994878" w:rsidRPr="00781059" w:rsidRDefault="00994878" w:rsidP="00781059">
      <w:pPr>
        <w:rPr>
          <w:rStyle w:val="Char0"/>
          <w:color w:val="000000" w:themeColor="text1"/>
          <w:rtl/>
        </w:rPr>
      </w:pPr>
      <w:r w:rsidRPr="00781059">
        <w:rPr>
          <w:rStyle w:val="Char0"/>
          <w:color w:val="000000" w:themeColor="text1"/>
          <w:rtl/>
        </w:rPr>
        <w:t>پیشانی مو ندارد، زیرا ظرف انعکاس دهنده</w:t>
      </w:r>
      <w:r w:rsidR="003606D2" w:rsidRPr="00781059">
        <w:rPr>
          <w:rStyle w:val="Char0"/>
          <w:color w:val="000000" w:themeColor="text1"/>
          <w:rtl/>
        </w:rPr>
        <w:t>‌</w:t>
      </w:r>
      <w:r w:rsidR="002A419A" w:rsidRPr="00781059">
        <w:rPr>
          <w:rStyle w:val="Char0"/>
          <w:rFonts w:hint="cs"/>
          <w:color w:val="000000" w:themeColor="text1"/>
          <w:rtl/>
        </w:rPr>
        <w:t>ی</w:t>
      </w:r>
      <w:r w:rsidRPr="00781059">
        <w:rPr>
          <w:rStyle w:val="Char0"/>
          <w:color w:val="000000" w:themeColor="text1"/>
          <w:rtl/>
        </w:rPr>
        <w:t xml:space="preserve"> نور به دو چشم است.</w:t>
      </w:r>
    </w:p>
    <w:p w:rsidR="00994878" w:rsidRPr="00781059" w:rsidRDefault="00994878" w:rsidP="00781059">
      <w:pPr>
        <w:rPr>
          <w:rStyle w:val="Char0"/>
          <w:color w:val="000000" w:themeColor="text1"/>
          <w:rtl/>
        </w:rPr>
      </w:pPr>
      <w:r w:rsidRPr="00781059">
        <w:rPr>
          <w:rStyle w:val="Char0"/>
          <w:color w:val="000000" w:themeColor="text1"/>
          <w:rtl/>
        </w:rPr>
        <w:lastRenderedPageBreak/>
        <w:t>دو ابرو بر بالای دو چشم نهاده شده</w:t>
      </w:r>
      <w:r w:rsidR="002A419A" w:rsidRPr="00781059">
        <w:rPr>
          <w:rStyle w:val="Char0"/>
          <w:rFonts w:hint="cs"/>
          <w:color w:val="000000" w:themeColor="text1"/>
          <w:rtl/>
        </w:rPr>
        <w:t xml:space="preserve"> است</w:t>
      </w:r>
      <w:r w:rsidRPr="00781059">
        <w:rPr>
          <w:rStyle w:val="Char0"/>
          <w:color w:val="000000" w:themeColor="text1"/>
          <w:rtl/>
        </w:rPr>
        <w:t xml:space="preserve"> تا به اندازه</w:t>
      </w:r>
      <w:r w:rsidR="003606D2" w:rsidRPr="00781059">
        <w:rPr>
          <w:rStyle w:val="Char0"/>
          <w:color w:val="000000" w:themeColor="text1"/>
          <w:rtl/>
        </w:rPr>
        <w:t>‌</w:t>
      </w:r>
      <w:r w:rsidR="002A419A" w:rsidRPr="00781059">
        <w:rPr>
          <w:rStyle w:val="Char0"/>
          <w:rFonts w:hint="cs"/>
          <w:color w:val="000000" w:themeColor="text1"/>
          <w:rtl/>
        </w:rPr>
        <w:t>ی</w:t>
      </w:r>
      <w:r w:rsidRPr="00781059">
        <w:rPr>
          <w:rStyle w:val="Char0"/>
          <w:color w:val="000000" w:themeColor="text1"/>
          <w:rtl/>
        </w:rPr>
        <w:t xml:space="preserve"> کفایت، نور را به چشم برسانند؛ ای هندی مگر نمی‌بینی آنکه دچار نورگرفتگی شود، دستش را بر چشمانش می‌نهد تا به اندازه کفایت به</w:t>
      </w:r>
      <w:r w:rsidR="004A0C60" w:rsidRPr="00781059">
        <w:rPr>
          <w:rStyle w:val="Char0"/>
          <w:color w:val="000000" w:themeColor="text1"/>
          <w:rtl/>
        </w:rPr>
        <w:t xml:space="preserve"> آن‌ها </w:t>
      </w:r>
      <w:r w:rsidRPr="00781059">
        <w:rPr>
          <w:rStyle w:val="Char0"/>
          <w:color w:val="000000" w:themeColor="text1"/>
          <w:rtl/>
        </w:rPr>
        <w:t>برسد.</w:t>
      </w:r>
    </w:p>
    <w:p w:rsidR="00994878" w:rsidRPr="00781059" w:rsidRDefault="00994878" w:rsidP="00781059">
      <w:pPr>
        <w:rPr>
          <w:rStyle w:val="Char0"/>
          <w:color w:val="000000" w:themeColor="text1"/>
          <w:rtl/>
        </w:rPr>
      </w:pPr>
      <w:r w:rsidRPr="00781059">
        <w:rPr>
          <w:rStyle w:val="Char0"/>
          <w:color w:val="000000" w:themeColor="text1"/>
          <w:rtl/>
        </w:rPr>
        <w:t>بینی در میان آن دو نهاده شده</w:t>
      </w:r>
      <w:r w:rsidR="002A419A" w:rsidRPr="00781059">
        <w:rPr>
          <w:rStyle w:val="Char0"/>
          <w:rFonts w:hint="cs"/>
          <w:color w:val="000000" w:themeColor="text1"/>
          <w:rtl/>
        </w:rPr>
        <w:t xml:space="preserve"> است</w:t>
      </w:r>
      <w:r w:rsidRPr="00781059">
        <w:rPr>
          <w:rStyle w:val="Char0"/>
          <w:color w:val="000000" w:themeColor="text1"/>
          <w:rtl/>
        </w:rPr>
        <w:t xml:space="preserve"> تا نور به هر چشمی بطور مساوی برسد.</w:t>
      </w:r>
    </w:p>
    <w:p w:rsidR="00994878" w:rsidRPr="00781059" w:rsidRDefault="00994878" w:rsidP="00781059">
      <w:pPr>
        <w:rPr>
          <w:rStyle w:val="Char0"/>
          <w:color w:val="000000" w:themeColor="text1"/>
          <w:rtl/>
        </w:rPr>
      </w:pPr>
      <w:r w:rsidRPr="00781059">
        <w:rPr>
          <w:rStyle w:val="Char0"/>
          <w:color w:val="000000" w:themeColor="text1"/>
          <w:rtl/>
        </w:rPr>
        <w:t>سوراخ</w:t>
      </w:r>
      <w:r w:rsidRPr="00781059">
        <w:rPr>
          <w:rStyle w:val="Char0"/>
          <w:color w:val="000000" w:themeColor="text1"/>
          <w:cs/>
        </w:rPr>
        <w:t>‎</w:t>
      </w:r>
      <w:r w:rsidRPr="00781059">
        <w:rPr>
          <w:rStyle w:val="Char0"/>
          <w:color w:val="000000" w:themeColor="text1"/>
          <w:rtl/>
        </w:rPr>
        <w:t>هاى بينى را در پايين آن آفريده</w:t>
      </w:r>
      <w:r w:rsidR="002A419A" w:rsidRPr="00781059">
        <w:rPr>
          <w:rStyle w:val="Char0"/>
          <w:rFonts w:hint="cs"/>
          <w:color w:val="000000" w:themeColor="text1"/>
          <w:rtl/>
        </w:rPr>
        <w:t xml:space="preserve"> است</w:t>
      </w:r>
      <w:r w:rsidRPr="00781059">
        <w:rPr>
          <w:rStyle w:val="Char0"/>
          <w:color w:val="000000" w:themeColor="text1"/>
          <w:rtl/>
        </w:rPr>
        <w:t xml:space="preserve"> تا چرک‌هاى انباشته شده در مغز از</w:t>
      </w:r>
      <w:r w:rsidR="004A0C60" w:rsidRPr="00781059">
        <w:rPr>
          <w:rStyle w:val="Char0"/>
          <w:color w:val="000000" w:themeColor="text1"/>
          <w:rtl/>
        </w:rPr>
        <w:t xml:space="preserve"> آن‌ها </w:t>
      </w:r>
      <w:r w:rsidRPr="00781059">
        <w:rPr>
          <w:rStyle w:val="Char0"/>
          <w:color w:val="000000" w:themeColor="text1"/>
          <w:rtl/>
        </w:rPr>
        <w:t xml:space="preserve">بيرون شده و بوهاى معطر در </w:t>
      </w:r>
      <w:r w:rsidRPr="00781059">
        <w:rPr>
          <w:rStyle w:val="Charb"/>
          <w:color w:val="000000" w:themeColor="text1"/>
          <w:rtl/>
        </w:rPr>
        <w:t>هوا به مشام برسد</w:t>
      </w:r>
      <w:r w:rsidRPr="00781059">
        <w:rPr>
          <w:rStyle w:val="Char0"/>
          <w:color w:val="000000" w:themeColor="text1"/>
          <w:rtl/>
        </w:rPr>
        <w:t>. و اگر در بالا می‌بود، نه چرک خارج می‌شد و نه بوی چیزی را می‌فهمید.</w:t>
      </w:r>
    </w:p>
    <w:p w:rsidR="00994878" w:rsidRPr="00781059" w:rsidRDefault="00994878" w:rsidP="00781059">
      <w:pPr>
        <w:rPr>
          <w:rStyle w:val="Char0"/>
          <w:color w:val="000000" w:themeColor="text1"/>
          <w:rtl/>
        </w:rPr>
      </w:pPr>
      <w:r w:rsidRPr="00781059">
        <w:rPr>
          <w:rStyle w:val="Char0"/>
          <w:color w:val="000000" w:themeColor="text1"/>
          <w:rtl/>
        </w:rPr>
        <w:t>لب و سبيل را از اين جهت روى دهان قرار داده است تا از ورود كثافا</w:t>
      </w:r>
      <w:r w:rsidR="002A419A" w:rsidRPr="00781059">
        <w:rPr>
          <w:rStyle w:val="Char0"/>
          <w:color w:val="000000" w:themeColor="text1"/>
          <w:rtl/>
        </w:rPr>
        <w:t>ت دماغ به داخل دهان جلوگيرى كند</w:t>
      </w:r>
      <w:r w:rsidRPr="00781059">
        <w:rPr>
          <w:rStyle w:val="Char0"/>
          <w:color w:val="000000" w:themeColor="text1"/>
          <w:rtl/>
        </w:rPr>
        <w:t xml:space="preserve"> و نيز مانع آلوده شدن خوراكى‌ها گردد.</w:t>
      </w:r>
    </w:p>
    <w:p w:rsidR="00994878" w:rsidRPr="00781059" w:rsidRDefault="00994878" w:rsidP="00781059">
      <w:pPr>
        <w:rPr>
          <w:rStyle w:val="Char0"/>
          <w:color w:val="000000" w:themeColor="text1"/>
          <w:rtl/>
        </w:rPr>
      </w:pPr>
      <w:r w:rsidRPr="00781059">
        <w:rPr>
          <w:rStyle w:val="Char0"/>
          <w:color w:val="000000" w:themeColor="text1"/>
          <w:rtl/>
        </w:rPr>
        <w:t>اینكه كاسه</w:t>
      </w:r>
      <w:r w:rsidR="003606D2" w:rsidRPr="00781059">
        <w:rPr>
          <w:rStyle w:val="Char0"/>
          <w:color w:val="000000" w:themeColor="text1"/>
          <w:rtl/>
        </w:rPr>
        <w:t>‌</w:t>
      </w:r>
      <w:r w:rsidR="002A419A" w:rsidRPr="00781059">
        <w:rPr>
          <w:rStyle w:val="Char0"/>
          <w:rFonts w:hint="cs"/>
          <w:color w:val="000000" w:themeColor="text1"/>
          <w:rtl/>
        </w:rPr>
        <w:t>ی</w:t>
      </w:r>
      <w:r w:rsidRPr="00781059">
        <w:rPr>
          <w:rStyle w:val="Char0"/>
          <w:color w:val="000000" w:themeColor="text1"/>
          <w:rtl/>
        </w:rPr>
        <w:t xml:space="preserve"> زانوها به سمت جلو قرار گرفته</w:t>
      </w:r>
      <w:r w:rsidR="002A419A" w:rsidRPr="00781059">
        <w:rPr>
          <w:rStyle w:val="Char0"/>
          <w:rFonts w:hint="cs"/>
          <w:color w:val="000000" w:themeColor="text1"/>
          <w:rtl/>
        </w:rPr>
        <w:t xml:space="preserve"> است</w:t>
      </w:r>
      <w:r w:rsidRPr="00781059">
        <w:rPr>
          <w:rStyle w:val="Char0"/>
          <w:color w:val="000000" w:themeColor="text1"/>
          <w:rtl/>
        </w:rPr>
        <w:t xml:space="preserve">، به اين جهت است كه انسان رو به جلو حركت مى‌كند. سنگينى بدن انسان رو به جلو است. وقتى زانوها به عقب خم شوند، تعادل انسان حفظ </w:t>
      </w:r>
      <w:r w:rsidR="002A419A" w:rsidRPr="00781059">
        <w:rPr>
          <w:rStyle w:val="Char0"/>
          <w:rFonts w:hint="cs"/>
          <w:color w:val="000000" w:themeColor="text1"/>
          <w:rtl/>
        </w:rPr>
        <w:t>می</w:t>
      </w:r>
      <w:r w:rsidR="003606D2" w:rsidRPr="00781059">
        <w:rPr>
          <w:rStyle w:val="Char0"/>
          <w:color w:val="000000" w:themeColor="text1"/>
          <w:rtl/>
        </w:rPr>
        <w:t>‌</w:t>
      </w:r>
      <w:r w:rsidR="002A419A" w:rsidRPr="00781059">
        <w:rPr>
          <w:rStyle w:val="Char0"/>
          <w:rFonts w:hint="cs"/>
          <w:color w:val="000000" w:themeColor="text1"/>
          <w:rtl/>
        </w:rPr>
        <w:t>شود</w:t>
      </w:r>
      <w:r w:rsidRPr="00781059">
        <w:rPr>
          <w:rStyle w:val="Char0"/>
          <w:color w:val="000000" w:themeColor="text1"/>
          <w:rtl/>
        </w:rPr>
        <w:t>، راه رفتن و حركات انسان ناموزون و لرزان نمى‌شود.</w:t>
      </w:r>
    </w:p>
    <w:p w:rsidR="00994878" w:rsidRPr="00781059" w:rsidRDefault="00994878" w:rsidP="00781059">
      <w:pPr>
        <w:rPr>
          <w:rStyle w:val="Char0"/>
          <w:color w:val="000000" w:themeColor="text1"/>
          <w:rtl/>
        </w:rPr>
      </w:pPr>
      <w:r w:rsidRPr="00781059">
        <w:rPr>
          <w:rStyle w:val="Char0"/>
          <w:color w:val="000000" w:themeColor="text1"/>
          <w:rtl/>
        </w:rPr>
        <w:t>براى مرد ريش قرار داده</w:t>
      </w:r>
      <w:r w:rsidR="002A419A" w:rsidRPr="00781059">
        <w:rPr>
          <w:rStyle w:val="Char0"/>
          <w:rFonts w:hint="cs"/>
          <w:color w:val="000000" w:themeColor="text1"/>
          <w:rtl/>
        </w:rPr>
        <w:t xml:space="preserve"> است</w:t>
      </w:r>
      <w:r w:rsidRPr="00781059">
        <w:rPr>
          <w:rStyle w:val="Char0"/>
          <w:color w:val="000000" w:themeColor="text1"/>
          <w:rtl/>
        </w:rPr>
        <w:t xml:space="preserve"> تا به پوشاندن صورت محتاج نباشد و نيز از زن شناخته گردد.</w:t>
      </w:r>
    </w:p>
    <w:p w:rsidR="00994878" w:rsidRPr="00781059" w:rsidRDefault="00994878" w:rsidP="00781059">
      <w:pPr>
        <w:rPr>
          <w:rStyle w:val="Char0"/>
          <w:color w:val="000000" w:themeColor="text1"/>
          <w:rtl/>
        </w:rPr>
      </w:pPr>
      <w:r w:rsidRPr="00781059">
        <w:rPr>
          <w:rStyle w:val="Char0"/>
          <w:color w:val="000000" w:themeColor="text1"/>
          <w:rtl/>
        </w:rPr>
        <w:t>کف دست و پاها مو ندارند تا بتوانيم اشياء را به وسيله</w:t>
      </w:r>
      <w:r w:rsidR="004A0C60" w:rsidRPr="00781059">
        <w:rPr>
          <w:rStyle w:val="Char0"/>
          <w:color w:val="000000" w:themeColor="text1"/>
          <w:rtl/>
        </w:rPr>
        <w:t xml:space="preserve"> آن‌ها </w:t>
      </w:r>
      <w:r w:rsidRPr="00781059">
        <w:rPr>
          <w:rStyle w:val="Char0"/>
          <w:color w:val="000000" w:themeColor="text1"/>
          <w:rtl/>
        </w:rPr>
        <w:t>لمس نم</w:t>
      </w:r>
      <w:r w:rsidR="002A419A" w:rsidRPr="00781059">
        <w:rPr>
          <w:rStyle w:val="Char0"/>
          <w:rFonts w:hint="cs"/>
          <w:color w:val="000000" w:themeColor="text1"/>
          <w:rtl/>
        </w:rPr>
        <w:t>اییم</w:t>
      </w:r>
      <w:r w:rsidRPr="00781059">
        <w:rPr>
          <w:rStyle w:val="Char0"/>
          <w:color w:val="000000" w:themeColor="text1"/>
          <w:rtl/>
        </w:rPr>
        <w:t xml:space="preserve"> و از قوه</w:t>
      </w:r>
      <w:r w:rsidR="003606D2" w:rsidRPr="00781059">
        <w:rPr>
          <w:rStyle w:val="Char0"/>
          <w:color w:val="000000" w:themeColor="text1"/>
          <w:rtl/>
        </w:rPr>
        <w:t>‌</w:t>
      </w:r>
      <w:r w:rsidR="002A419A" w:rsidRPr="00781059">
        <w:rPr>
          <w:rStyle w:val="Char0"/>
          <w:rFonts w:hint="cs"/>
          <w:color w:val="000000" w:themeColor="text1"/>
          <w:rtl/>
        </w:rPr>
        <w:t>ی</w:t>
      </w:r>
      <w:r w:rsidRPr="00781059">
        <w:rPr>
          <w:rStyle w:val="Char0"/>
          <w:color w:val="000000" w:themeColor="text1"/>
          <w:rtl/>
        </w:rPr>
        <w:t xml:space="preserve"> لامسه به اندازه</w:t>
      </w:r>
      <w:r w:rsidR="003606D2" w:rsidRPr="00781059">
        <w:rPr>
          <w:rStyle w:val="Char0"/>
          <w:color w:val="000000" w:themeColor="text1"/>
          <w:rtl/>
        </w:rPr>
        <w:t>‌</w:t>
      </w:r>
      <w:r w:rsidR="002A419A" w:rsidRPr="00781059">
        <w:rPr>
          <w:rStyle w:val="Char0"/>
          <w:rFonts w:hint="cs"/>
          <w:color w:val="000000" w:themeColor="text1"/>
          <w:rtl/>
        </w:rPr>
        <w:t>ی</w:t>
      </w:r>
      <w:r w:rsidRPr="00781059">
        <w:rPr>
          <w:rStyle w:val="Char0"/>
          <w:color w:val="000000" w:themeColor="text1"/>
          <w:rtl/>
        </w:rPr>
        <w:t xml:space="preserve"> كافى استفاده نماييم</w:t>
      </w:r>
      <w:r w:rsidR="00660A83" w:rsidRPr="00781059">
        <w:rPr>
          <w:rStyle w:val="Char0"/>
          <w:rFonts w:hint="cs"/>
          <w:color w:val="000000" w:themeColor="text1"/>
          <w:rtl/>
        </w:rPr>
        <w:t>»</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سوال‌هایی که صادق برای</w:t>
      </w:r>
      <w:r w:rsidR="00112D67" w:rsidRPr="00781059">
        <w:rPr>
          <w:rStyle w:val="Char0"/>
          <w:color w:val="000000" w:themeColor="text1"/>
          <w:rtl/>
        </w:rPr>
        <w:t xml:space="preserve"> آن طبیب هندی مطرح کرد واقعا نا</w:t>
      </w:r>
      <w:r w:rsidRPr="00781059">
        <w:rPr>
          <w:rStyle w:val="Char0"/>
          <w:color w:val="000000" w:themeColor="text1"/>
          <w:rtl/>
        </w:rPr>
        <w:t>خ</w:t>
      </w:r>
      <w:r w:rsidR="00112D67" w:rsidRPr="00781059">
        <w:rPr>
          <w:rStyle w:val="Char0"/>
          <w:rFonts w:hint="cs"/>
          <w:color w:val="000000" w:themeColor="text1"/>
          <w:rtl/>
        </w:rPr>
        <w:t>ِ</w:t>
      </w:r>
      <w:r w:rsidRPr="00781059">
        <w:rPr>
          <w:rStyle w:val="Char0"/>
          <w:color w:val="000000" w:themeColor="text1"/>
          <w:rtl/>
        </w:rPr>
        <w:t>ر</w:t>
      </w:r>
      <w:r w:rsidR="00112D67" w:rsidRPr="00781059">
        <w:rPr>
          <w:rStyle w:val="Char0"/>
          <w:rFonts w:hint="cs"/>
          <w:color w:val="000000" w:themeColor="text1"/>
          <w:rtl/>
        </w:rPr>
        <w:t>َ</w:t>
      </w:r>
      <w:r w:rsidRPr="00781059">
        <w:rPr>
          <w:rStyle w:val="Char0"/>
          <w:color w:val="000000" w:themeColor="text1"/>
          <w:rtl/>
        </w:rPr>
        <w:t>دانه است و بر افترای شیعه بر امامان دلالت دارد، زیرا پاسخ این‌ سوال‌ها برای همه معلوم است، حال چگونه می‌شود پزشک هندی متخصص که کتاب‌های پزشکی را خوانده</w:t>
      </w:r>
      <w:r w:rsidR="002A419A" w:rsidRPr="00781059">
        <w:rPr>
          <w:rStyle w:val="Char0"/>
          <w:rFonts w:hint="cs"/>
          <w:color w:val="000000" w:themeColor="text1"/>
          <w:rtl/>
        </w:rPr>
        <w:t xml:space="preserve"> است</w:t>
      </w:r>
      <w:r w:rsidRPr="00781059">
        <w:rPr>
          <w:rStyle w:val="Char0"/>
          <w:color w:val="000000" w:themeColor="text1"/>
          <w:rtl/>
        </w:rPr>
        <w:t>، در پاسخ به این سوال‌ها تنها بگوید: نمی‌دانم!!.</w:t>
      </w:r>
    </w:p>
    <w:p w:rsidR="00994878" w:rsidRPr="00781059" w:rsidRDefault="00994878" w:rsidP="00781059">
      <w:pPr>
        <w:rPr>
          <w:rStyle w:val="Char0"/>
          <w:color w:val="000000" w:themeColor="text1"/>
          <w:rtl/>
        </w:rPr>
      </w:pPr>
      <w:r w:rsidRPr="00781059">
        <w:rPr>
          <w:rStyle w:val="Char0"/>
          <w:color w:val="000000" w:themeColor="text1"/>
          <w:rtl/>
        </w:rPr>
        <w:t xml:space="preserve">مثلا امام صادق از هندی می‌پرسد: چرا فقط مردان ریش دارند؟ هندی می‌گوید: نمی‌دانم. سپس صادق پاسخ </w:t>
      </w:r>
      <w:r w:rsidR="002A419A" w:rsidRPr="00781059">
        <w:rPr>
          <w:rStyle w:val="Char0"/>
          <w:rFonts w:hint="cs"/>
          <w:color w:val="000000" w:themeColor="text1"/>
          <w:rtl/>
        </w:rPr>
        <w:t>می</w:t>
      </w:r>
      <w:r w:rsidR="003606D2" w:rsidRPr="00781059">
        <w:rPr>
          <w:rStyle w:val="Char0"/>
          <w:color w:val="000000" w:themeColor="text1"/>
          <w:rtl/>
        </w:rPr>
        <w:t>‌</w:t>
      </w:r>
      <w:r w:rsidR="002A419A" w:rsidRPr="00781059">
        <w:rPr>
          <w:rStyle w:val="Char0"/>
          <w:rFonts w:hint="cs"/>
          <w:color w:val="000000" w:themeColor="text1"/>
          <w:rtl/>
        </w:rPr>
        <w:t>دهد</w:t>
      </w:r>
      <w:r w:rsidRPr="00781059">
        <w:rPr>
          <w:rStyle w:val="Char0"/>
          <w:color w:val="000000" w:themeColor="text1"/>
          <w:rtl/>
        </w:rPr>
        <w:t xml:space="preserve"> و می‌گوید: تا اینکه مرد از زن باز شناخته شود!! پاسخی که حتی کودک چهارساله هم می‌داند، درحالی‌که پزشک هندی خبره و با تجربه می‌گوید: نمی‌دانم.</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پاسخ‌های ابوعبدالله به سوال‌های </w:t>
      </w:r>
      <w:r w:rsidRPr="00781059">
        <w:rPr>
          <w:rStyle w:val="Charb"/>
          <w:color w:val="000000" w:themeColor="text1"/>
          <w:rtl/>
        </w:rPr>
        <w:t>طرح شده برای آن مرد</w:t>
      </w:r>
      <w:r w:rsidRPr="00781059">
        <w:rPr>
          <w:rStyle w:val="Char0"/>
          <w:color w:val="000000" w:themeColor="text1"/>
          <w:rtl/>
        </w:rPr>
        <w:t xml:space="preserve"> هندی</w:t>
      </w:r>
      <w:r w:rsidR="00660A83" w:rsidRPr="00781059">
        <w:rPr>
          <w:rStyle w:val="Char0"/>
          <w:rFonts w:hint="cs"/>
          <w:color w:val="000000" w:themeColor="text1"/>
          <w:rtl/>
        </w:rPr>
        <w:t>،</w:t>
      </w:r>
      <w:r w:rsidRPr="00781059">
        <w:rPr>
          <w:rStyle w:val="Char0"/>
          <w:color w:val="000000" w:themeColor="text1"/>
          <w:rtl/>
        </w:rPr>
        <w:t xml:space="preserve"> تقریبا برای همه معلوم و آشکار است و در</w:t>
      </w:r>
      <w:r w:rsidR="004A0C60" w:rsidRPr="00781059">
        <w:rPr>
          <w:rStyle w:val="Char0"/>
          <w:color w:val="000000" w:themeColor="text1"/>
          <w:rtl/>
        </w:rPr>
        <w:t xml:space="preserve"> آن‌ها </w:t>
      </w:r>
      <w:r w:rsidRPr="00781059">
        <w:rPr>
          <w:rStyle w:val="Charb"/>
          <w:color w:val="000000" w:themeColor="text1"/>
          <w:rtl/>
        </w:rPr>
        <w:t>اعجازی شگفت‌آور برای</w:t>
      </w:r>
      <w:r w:rsidRPr="00781059">
        <w:rPr>
          <w:rStyle w:val="Char0"/>
          <w:color w:val="000000" w:themeColor="text1"/>
          <w:rtl/>
        </w:rPr>
        <w:t xml:space="preserve"> دانشمندان نیست.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از جمله دلایلی که بر ساختگی بودن روایت طبیب هندی و انتساب دروغین آن به امام صادق دلالت دارد، این است که امام صادق در این روایت فخر فروخته و به خود بالیده</w:t>
      </w:r>
      <w:r w:rsidR="002A419A" w:rsidRPr="00781059">
        <w:rPr>
          <w:rStyle w:val="Char0"/>
          <w:rFonts w:hint="cs"/>
          <w:color w:val="000000" w:themeColor="text1"/>
          <w:rtl/>
        </w:rPr>
        <w:t xml:space="preserve"> است</w:t>
      </w:r>
      <w:r w:rsidRPr="00781059">
        <w:rPr>
          <w:rStyle w:val="Char0"/>
          <w:color w:val="000000" w:themeColor="text1"/>
          <w:rtl/>
        </w:rPr>
        <w:t xml:space="preserve"> و به پزشک هندی می‌گوید: به من بگو: من به پزشکی داناترم یا تو؟!.</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از جمله روایات منسوب به امام صادق که در اصل</w:t>
      </w:r>
      <w:r w:rsidR="00660A83" w:rsidRPr="00781059">
        <w:rPr>
          <w:rStyle w:val="Char0"/>
          <w:rFonts w:hint="cs"/>
          <w:color w:val="000000" w:themeColor="text1"/>
          <w:rtl/>
        </w:rPr>
        <w:t>،</w:t>
      </w:r>
      <w:r w:rsidRPr="00781059">
        <w:rPr>
          <w:rStyle w:val="Char0"/>
          <w:color w:val="000000" w:themeColor="text1"/>
          <w:rtl/>
        </w:rPr>
        <w:t xml:space="preserve"> سخن و حدیث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و در کتاب‌های شیعه آمده، این روایت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امام جعفر صادق</w:t>
      </w:r>
      <w:r w:rsidR="0002119C" w:rsidRPr="00781059">
        <w:rPr>
          <w:rFonts w:ascii="Simplified Arabic" w:eastAsia="Times New Roman" w:hAnsi="Simplified Arabic" w:cs="CTraditional Arabic"/>
          <w:color w:val="000000" w:themeColor="text1"/>
          <w:rtl/>
        </w:rPr>
        <w:t> ÷</w:t>
      </w:r>
      <w:r w:rsidR="00907B12" w:rsidRPr="00781059">
        <w:rPr>
          <w:rFonts w:ascii="Simplified Arabic" w:eastAsia="Times New Roman" w:hAnsi="Simplified Arabic" w:cs="IRNazli"/>
          <w:color w:val="000000" w:themeColor="text1"/>
          <w:rtl/>
        </w:rPr>
        <w:t xml:space="preserve"> </w:t>
      </w:r>
      <w:r w:rsidRPr="00781059">
        <w:rPr>
          <w:rStyle w:val="Char0"/>
          <w:color w:val="000000" w:themeColor="text1"/>
          <w:rtl/>
        </w:rPr>
        <w:t xml:space="preserve">فرمود: </w:t>
      </w:r>
      <w:r w:rsidRPr="00781059">
        <w:rPr>
          <w:rStyle w:val="Char3"/>
          <w:color w:val="000000" w:themeColor="text1"/>
          <w:rtl/>
        </w:rPr>
        <w:t>«فر من المجذوم فرارك من الأسد»</w:t>
      </w:r>
      <w:r w:rsidRPr="00781059">
        <w:rPr>
          <w:rStyle w:val="FootnoteReference"/>
          <w:rFonts w:ascii="IRLotus" w:hAnsi="IRLotus" w:cs="IRNazli"/>
          <w:color w:val="000000" w:themeColor="text1"/>
          <w:rtl/>
          <w:lang w:bidi="fa-IR"/>
        </w:rPr>
        <w:footnoteReference w:id="133"/>
      </w:r>
      <w:r w:rsidRPr="00781059">
        <w:rPr>
          <w:rStyle w:val="Char0"/>
          <w:color w:val="000000" w:themeColor="text1"/>
          <w:rtl/>
        </w:rPr>
        <w:t>: «آنگونه که از شیر فرار می‌کنی از بیمار جذامی فرار کن». برخی از شارحان حدیث شیعه، با استدلال به این روایت می‌گویند: این معجزه‌ی پزشکی است که به نام امام صادق ثبت شده است، زیرا ایشان قبل از کشف میکروب‌، آن را ذکر کرده</w:t>
      </w:r>
      <w:r w:rsidR="002A419A" w:rsidRPr="00781059">
        <w:rPr>
          <w:rStyle w:val="Char0"/>
          <w:rFonts w:hint="cs"/>
          <w:color w:val="000000" w:themeColor="text1"/>
          <w:rtl/>
        </w:rPr>
        <w:t xml:space="preserve"> است</w:t>
      </w:r>
      <w:r w:rsidRPr="00781059">
        <w:rPr>
          <w:rStyle w:val="Char0"/>
          <w:color w:val="000000" w:themeColor="text1"/>
          <w:rtl/>
        </w:rPr>
        <w:t xml:space="preserve"> و درمانی پیشگیرانه ارائه کرده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این درحالی است </w:t>
      </w:r>
      <w:r w:rsidRPr="00781059">
        <w:rPr>
          <w:rStyle w:val="Charb"/>
          <w:color w:val="000000" w:themeColor="text1"/>
          <w:rtl/>
        </w:rPr>
        <w:t>که قبل از تولد صادق</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b"/>
          <w:color w:val="000000" w:themeColor="text1"/>
          <w:rtl/>
        </w:rPr>
        <w:t>این</w:t>
      </w:r>
      <w:r w:rsidRPr="00781059">
        <w:rPr>
          <w:rStyle w:val="Char0"/>
          <w:color w:val="000000" w:themeColor="text1"/>
          <w:rtl/>
        </w:rPr>
        <w:t xml:space="preserve"> حدیث در کتاب‌های حدیث اهل سنت ثبت و ضبط شده است: از ابوهریره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روایت شده</w:t>
      </w:r>
      <w:r w:rsidR="002A419A" w:rsidRPr="00781059">
        <w:rPr>
          <w:rStyle w:val="Char0"/>
          <w:rFonts w:hint="cs"/>
          <w:color w:val="000000" w:themeColor="text1"/>
          <w:rtl/>
        </w:rPr>
        <w:t xml:space="preserve"> </w:t>
      </w:r>
      <w:r w:rsidRPr="00781059">
        <w:rPr>
          <w:rStyle w:val="Char0"/>
          <w:color w:val="000000" w:themeColor="text1"/>
          <w:rtl/>
        </w:rPr>
        <w:t>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فرمودند: </w:t>
      </w:r>
      <w:r w:rsidRPr="00781059">
        <w:rPr>
          <w:rStyle w:val="Char6"/>
          <w:color w:val="000000" w:themeColor="text1"/>
          <w:rtl/>
        </w:rPr>
        <w:t>«لا عَدْوَى، وَلا طِيَرَةَ، وَلا هَامَةَ، وَلا صَفَرَ، وَفِرَّ مِنَ الْمَجْذُومِ كَمَا تَفِرُّ مِنَ الأَسَدِ»</w:t>
      </w:r>
      <w:r w:rsidRPr="00781059">
        <w:rPr>
          <w:rStyle w:val="Char0"/>
          <w:color w:val="000000" w:themeColor="text1"/>
          <w:rtl/>
        </w:rPr>
        <w:t xml:space="preserve">: «سرايت بيماری، بدفالی، هامه و صفر، اصالتی </w:t>
      </w:r>
      <w:r w:rsidR="002A419A" w:rsidRPr="00781059">
        <w:rPr>
          <w:rStyle w:val="Char0"/>
          <w:color w:val="000000" w:themeColor="text1"/>
          <w:rtl/>
        </w:rPr>
        <w:t>ندارند</w:t>
      </w:r>
      <w:r w:rsidRPr="00781059">
        <w:rPr>
          <w:rStyle w:val="Char0"/>
          <w:color w:val="000000" w:themeColor="text1"/>
          <w:rtl/>
        </w:rPr>
        <w:t xml:space="preserve"> و از فردی كه مبتلا به جذام است</w:t>
      </w:r>
      <w:r w:rsidR="002A419A" w:rsidRPr="00781059">
        <w:rPr>
          <w:rStyle w:val="Char0"/>
          <w:rFonts w:hint="cs"/>
          <w:color w:val="000000" w:themeColor="text1"/>
          <w:rtl/>
        </w:rPr>
        <w:t>،</w:t>
      </w:r>
      <w:r w:rsidRPr="00781059">
        <w:rPr>
          <w:rStyle w:val="Char0"/>
          <w:color w:val="000000" w:themeColor="text1"/>
          <w:rtl/>
        </w:rPr>
        <w:t xml:space="preserve"> بگريزيد همانگونه كه از شير می‌گريزيد»</w:t>
      </w:r>
      <w:r w:rsidRPr="00781059">
        <w:rPr>
          <w:rStyle w:val="FootnoteReference"/>
          <w:rFonts w:ascii="IRLotus" w:hAnsi="IRLotus" w:cs="IRNazli"/>
          <w:color w:val="000000" w:themeColor="text1"/>
          <w:rtl/>
          <w:lang w:bidi="fa-IR"/>
        </w:rPr>
        <w:footnoteReference w:id="134"/>
      </w:r>
      <w:r w:rsidRPr="00781059">
        <w:rPr>
          <w:rStyle w:val="Char0"/>
          <w:color w:val="000000" w:themeColor="text1"/>
          <w:rtl/>
        </w:rPr>
        <w:t xml:space="preserve">. بخاری با سندش در صحیح خود و در "کتاب الطب، باب </w:t>
      </w:r>
      <w:r w:rsidRPr="00781059">
        <w:rPr>
          <w:rStyle w:val="Char0"/>
          <w:color w:val="000000" w:themeColor="text1"/>
          <w:rtl/>
        </w:rPr>
        <w:lastRenderedPageBreak/>
        <w:t>الجذام" آن را روایت کرده</w:t>
      </w:r>
      <w:r w:rsidR="002A419A" w:rsidRPr="00781059">
        <w:rPr>
          <w:rStyle w:val="Char0"/>
          <w:rFonts w:hint="cs"/>
          <w:color w:val="000000" w:themeColor="text1"/>
          <w:rtl/>
        </w:rPr>
        <w:t xml:space="preserve"> است</w:t>
      </w:r>
      <w:r w:rsidRPr="00781059">
        <w:rPr>
          <w:rStyle w:val="Char0"/>
          <w:color w:val="000000" w:themeColor="text1"/>
          <w:rtl/>
        </w:rPr>
        <w:t xml:space="preserve"> و ابن حبان نیز آن را نقل کرده است؛ همچنین ابونعیم در "الطب" از ابوهریره  با لفظ: «</w:t>
      </w:r>
      <w:r w:rsidRPr="00781059">
        <w:rPr>
          <w:rStyle w:val="Char3"/>
          <w:color w:val="000000" w:themeColor="text1"/>
          <w:rtl/>
        </w:rPr>
        <w:t>اتقوا المجذوم کما یتقی الأسد</w:t>
      </w:r>
      <w:r w:rsidRPr="00781059">
        <w:rPr>
          <w:rStyle w:val="Char0"/>
          <w:color w:val="000000" w:themeColor="text1"/>
          <w:rtl/>
        </w:rPr>
        <w:t>» آورده است؛ ابن خزیمه نیز در "کتاب التوکل" از عایشه با لفظ: «</w:t>
      </w:r>
      <w:r w:rsidRPr="00781059">
        <w:rPr>
          <w:rStyle w:val="Char3"/>
          <w:color w:val="000000" w:themeColor="text1"/>
          <w:rtl/>
        </w:rPr>
        <w:t>لا عدوی، وإذا رأیت المجذوم ففر منه کما تفر من الأسد</w:t>
      </w:r>
      <w:r w:rsidRPr="00781059">
        <w:rPr>
          <w:rStyle w:val="Char0"/>
          <w:color w:val="000000" w:themeColor="text1"/>
          <w:rtl/>
        </w:rPr>
        <w:t>» آورده است؛ به همین معنی مسلم نیز در صحیح خود در آخر ابواب طب از عمرو بن شرید از پدرش آورده</w:t>
      </w:r>
      <w:r w:rsidR="002A419A" w:rsidRPr="00781059">
        <w:rPr>
          <w:rStyle w:val="Char0"/>
          <w:rFonts w:hint="cs"/>
          <w:color w:val="000000" w:themeColor="text1"/>
          <w:rtl/>
        </w:rPr>
        <w:t xml:space="preserve"> است</w:t>
      </w:r>
      <w:r w:rsidRPr="00781059">
        <w:rPr>
          <w:rStyle w:val="Char0"/>
          <w:color w:val="000000" w:themeColor="text1"/>
          <w:rtl/>
        </w:rPr>
        <w:t xml:space="preserve"> که گفت: در میان کاروان ثقیف مردی بود که دچار بیماری جذام بود،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 xml:space="preserve">شخصی را نزدش فرستاد تا به او بگوید: </w:t>
      </w:r>
      <w:r w:rsidRPr="00781059">
        <w:rPr>
          <w:rStyle w:val="Char6"/>
          <w:color w:val="000000" w:themeColor="text1"/>
          <w:rtl/>
        </w:rPr>
        <w:t>«إِنَّا قَدْ بَايَعْنَاكَ فَارْجِعْ»</w:t>
      </w:r>
      <w:r w:rsidRPr="00781059">
        <w:rPr>
          <w:rStyle w:val="Char0"/>
          <w:color w:val="000000" w:themeColor="text1"/>
          <w:rtl/>
        </w:rPr>
        <w:t>: «ما با تو بیعت کردیم، برگرد».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بهترین چیزی که در این مورد گفته شده</w:t>
      </w:r>
      <w:r w:rsidR="002A419A" w:rsidRPr="00781059">
        <w:rPr>
          <w:rStyle w:val="Char0"/>
          <w:rFonts w:hint="cs"/>
          <w:color w:val="000000" w:themeColor="text1"/>
          <w:rtl/>
        </w:rPr>
        <w:t xml:space="preserve"> است</w:t>
      </w:r>
      <w:r w:rsidRPr="00781059">
        <w:rPr>
          <w:rStyle w:val="Char0"/>
          <w:color w:val="000000" w:themeColor="text1"/>
          <w:rtl/>
        </w:rPr>
        <w:t xml:space="preserve">، قول بیهقی و به تبع او ابن صلاح و ابن قیم و ابن رجب و ابن مفلح و دیگران است که گفته‌اند: «لاعدوی» آنگونه که اهل جاهلیت معتقد بودند، </w:t>
      </w:r>
      <w:r w:rsidRPr="00781059">
        <w:rPr>
          <w:rStyle w:val="Charb"/>
          <w:color w:val="000000" w:themeColor="text1"/>
          <w:rtl/>
        </w:rPr>
        <w:t>نسبت دادن فعلی</w:t>
      </w:r>
      <w:r w:rsidRPr="00781059">
        <w:rPr>
          <w:rStyle w:val="Char0"/>
          <w:color w:val="000000" w:themeColor="text1"/>
          <w:rtl/>
        </w:rPr>
        <w:t xml:space="preserve"> به غیر الله است و اینکه این بیماری‌ها بر اساس طبع و</w:t>
      </w:r>
      <w:r w:rsidR="002A419A" w:rsidRPr="00781059">
        <w:rPr>
          <w:rStyle w:val="Char0"/>
          <w:color w:val="000000" w:themeColor="text1"/>
          <w:rtl/>
        </w:rPr>
        <w:t xml:space="preserve"> ویژگی‌ که دارند، سرایت می‌کنند</w:t>
      </w:r>
      <w:r w:rsidRPr="00781059">
        <w:rPr>
          <w:rStyle w:val="Char0"/>
          <w:color w:val="000000" w:themeColor="text1"/>
          <w:rtl/>
        </w:rPr>
        <w:t xml:space="preserve"> وگرنه گاه</w:t>
      </w:r>
      <w:r w:rsidR="002A419A" w:rsidRPr="00781059">
        <w:rPr>
          <w:rStyle w:val="Char0"/>
          <w:rFonts w:hint="cs"/>
          <w:color w:val="000000" w:themeColor="text1"/>
          <w:rtl/>
        </w:rPr>
        <w:t>ی</w:t>
      </w:r>
      <w:r w:rsidRPr="00781059">
        <w:rPr>
          <w:rStyle w:val="Char0"/>
          <w:color w:val="000000" w:themeColor="text1"/>
          <w:rtl/>
        </w:rPr>
        <w:t xml:space="preserve"> خداوند به خواست خود، اختلاط و برخورد فرد سالم را به فرد مبتلا به یکی از این بیماری‌ها، موجب سرایت بیماری نموده است، به همین دلیل نیز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می‌فرماید: «آنگونه که از شیر فرار می‌کنی</w:t>
      </w:r>
      <w:r w:rsidR="00FB6AB4" w:rsidRPr="00781059">
        <w:rPr>
          <w:rStyle w:val="Char0"/>
          <w:color w:val="000000" w:themeColor="text1"/>
          <w:rtl/>
        </w:rPr>
        <w:t>، از فرد مبتلا به جذام فرار کن»</w:t>
      </w:r>
      <w:r w:rsidR="00660A83" w:rsidRPr="00781059">
        <w:rPr>
          <w:rStyle w:val="Char0"/>
          <w:rFonts w:hint="cs"/>
          <w:color w:val="000000" w:themeColor="text1"/>
          <w:rtl/>
        </w:rPr>
        <w:t>.</w:t>
      </w:r>
      <w:r w:rsidRPr="00781059">
        <w:rPr>
          <w:rStyle w:val="Char0"/>
          <w:color w:val="000000" w:themeColor="text1"/>
          <w:rtl/>
        </w:rPr>
        <w:t xml:space="preserve"> و می‌فرماید: </w:t>
      </w:r>
      <w:r w:rsidRPr="00781059">
        <w:rPr>
          <w:rStyle w:val="Char6"/>
          <w:color w:val="000000" w:themeColor="text1"/>
          <w:rtl/>
        </w:rPr>
        <w:t>«لَا يُورِدُ مُمْرِضٌ عَلَى مُصِحٍّ»</w:t>
      </w:r>
      <w:r w:rsidRPr="00781059">
        <w:rPr>
          <w:rStyle w:val="Charb"/>
          <w:color w:val="000000" w:themeColor="text1"/>
          <w:rtl/>
        </w:rPr>
        <w:t>:</w:t>
      </w:r>
      <w:r w:rsidRPr="00781059">
        <w:rPr>
          <w:rStyle w:val="Char0"/>
          <w:color w:val="000000" w:themeColor="text1"/>
          <w:rtl/>
        </w:rPr>
        <w:t xml:space="preserve"> «ف</w:t>
      </w:r>
      <w:r w:rsidR="00FB6AB4" w:rsidRPr="00781059">
        <w:rPr>
          <w:rStyle w:val="Char0"/>
          <w:color w:val="000000" w:themeColor="text1"/>
          <w:rtl/>
        </w:rPr>
        <w:t>رد بیمار بر فرد سالم وارد نشود»</w:t>
      </w:r>
      <w:r w:rsidR="00660A83" w:rsidRPr="00781059">
        <w:rPr>
          <w:rStyle w:val="Char0"/>
          <w:rFonts w:hint="cs"/>
          <w:color w:val="000000" w:themeColor="text1"/>
          <w:rtl/>
        </w:rPr>
        <w:t>.</w:t>
      </w:r>
      <w:r w:rsidRPr="00781059">
        <w:rPr>
          <w:rStyle w:val="Char0"/>
          <w:color w:val="000000" w:themeColor="text1"/>
          <w:rtl/>
        </w:rPr>
        <w:t xml:space="preserve"> و در مورد طاعون می‌فرماید: </w:t>
      </w:r>
      <w:r w:rsidRPr="00781059">
        <w:rPr>
          <w:rStyle w:val="Char6"/>
          <w:color w:val="000000" w:themeColor="text1"/>
          <w:rtl/>
        </w:rPr>
        <w:t>«مَنْ سَمِعَ بِهِ فِي أَرْضٍ فَلَا يَقْدَمْ عَلَيْهِ»</w:t>
      </w:r>
      <w:r w:rsidRPr="00781059">
        <w:rPr>
          <w:rStyle w:val="Char0"/>
          <w:color w:val="000000" w:themeColor="text1"/>
          <w:rtl/>
        </w:rPr>
        <w:t>: «هرکس شنید در سرزمینی طاعون آمده</w:t>
      </w:r>
      <w:r w:rsidR="00FB6AB4" w:rsidRPr="00781059">
        <w:rPr>
          <w:rStyle w:val="Char0"/>
          <w:rFonts w:hint="cs"/>
          <w:color w:val="000000" w:themeColor="text1"/>
          <w:rtl/>
        </w:rPr>
        <w:t xml:space="preserve"> است</w:t>
      </w:r>
      <w:r w:rsidRPr="00781059">
        <w:rPr>
          <w:rStyle w:val="Char0"/>
          <w:color w:val="000000" w:themeColor="text1"/>
          <w:rtl/>
        </w:rPr>
        <w:t>، وارد آن سرزمین نشود»</w:t>
      </w:r>
      <w:r w:rsidR="00660A83" w:rsidRPr="00781059">
        <w:rPr>
          <w:rStyle w:val="Char0"/>
          <w:rFonts w:hint="cs"/>
          <w:color w:val="000000" w:themeColor="text1"/>
          <w:rtl/>
        </w:rPr>
        <w:t>.</w:t>
      </w:r>
      <w:r w:rsidRPr="00781059">
        <w:rPr>
          <w:rStyle w:val="Char0"/>
          <w:color w:val="000000" w:themeColor="text1"/>
          <w:rtl/>
        </w:rPr>
        <w:t xml:space="preserve"> و همه</w:t>
      </w:r>
      <w:r w:rsidR="003606D2" w:rsidRPr="00781059">
        <w:rPr>
          <w:rStyle w:val="Char0"/>
          <w:color w:val="000000" w:themeColor="text1"/>
          <w:rtl/>
        </w:rPr>
        <w:t>‌</w:t>
      </w:r>
      <w:r w:rsidR="00FB6AB4" w:rsidRPr="00781059">
        <w:rPr>
          <w:rStyle w:val="Char0"/>
          <w:rFonts w:hint="cs"/>
          <w:color w:val="000000" w:themeColor="text1"/>
          <w:rtl/>
        </w:rPr>
        <w:t>ی</w:t>
      </w:r>
      <w:r w:rsidR="004A0C60" w:rsidRPr="00781059">
        <w:rPr>
          <w:rStyle w:val="Char0"/>
          <w:color w:val="000000" w:themeColor="text1"/>
          <w:rtl/>
        </w:rPr>
        <w:t xml:space="preserve"> این‌ها </w:t>
      </w:r>
      <w:r w:rsidRPr="00781059">
        <w:rPr>
          <w:rStyle w:val="Char0"/>
          <w:color w:val="000000" w:themeColor="text1"/>
          <w:rtl/>
        </w:rPr>
        <w:t>به تقدیر خداوند متعال است.</w:t>
      </w:r>
      <w:r w:rsidRPr="00781059">
        <w:rPr>
          <w:rStyle w:val="FootnoteReference"/>
          <w:rFonts w:ascii="IRLotus" w:hAnsi="IRLotus" w:cs="IRNazli"/>
          <w:color w:val="000000" w:themeColor="text1"/>
          <w:rtl/>
          <w:lang w:bidi="fa-IR"/>
        </w:rPr>
        <w:footnoteReference w:id="135"/>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از جمله سرقت‌های احادیث علمی موجود در کتاب‌های اهل سنت، توسط </w:t>
      </w:r>
      <w:r w:rsidRPr="00781059">
        <w:rPr>
          <w:rStyle w:val="Charb"/>
          <w:color w:val="000000" w:themeColor="text1"/>
          <w:rtl/>
        </w:rPr>
        <w:t>جاعلان حدیث در میان شیعه</w:t>
      </w:r>
      <w:r w:rsidRPr="00781059">
        <w:rPr>
          <w:rStyle w:val="Char0"/>
          <w:color w:val="000000" w:themeColor="text1"/>
          <w:rtl/>
        </w:rPr>
        <w:t xml:space="preserve"> و انتساب</w:t>
      </w:r>
      <w:r w:rsidR="004A0C60" w:rsidRPr="00781059">
        <w:rPr>
          <w:rStyle w:val="Char0"/>
          <w:color w:val="000000" w:themeColor="text1"/>
          <w:rtl/>
        </w:rPr>
        <w:t xml:space="preserve"> آن‌ها </w:t>
      </w:r>
      <w:r w:rsidRPr="00781059">
        <w:rPr>
          <w:rStyle w:val="Char0"/>
          <w:color w:val="000000" w:themeColor="text1"/>
          <w:rtl/>
        </w:rPr>
        <w:t xml:space="preserve">به کتاب‌های خود، </w:t>
      </w:r>
      <w:r w:rsidRPr="00781059">
        <w:rPr>
          <w:rStyle w:val="Charb"/>
          <w:color w:val="000000" w:themeColor="text1"/>
          <w:rtl/>
        </w:rPr>
        <w:t>حدیثی است</w:t>
      </w:r>
      <w:r w:rsidRPr="00781059">
        <w:rPr>
          <w:rStyle w:val="Char0"/>
          <w:color w:val="000000" w:themeColor="text1"/>
          <w:rtl/>
        </w:rPr>
        <w:t xml:space="preserve"> که در کتاب "علل الشرائع" آمده است؛ چنانکه با اسناد خود از انس بن مالک</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حدیثی طولانی را نقل می‌کند؛ در این حدیث آمده</w:t>
      </w:r>
      <w:r w:rsidR="00FB6AB4" w:rsidRPr="00781059">
        <w:rPr>
          <w:rStyle w:val="Char0"/>
          <w:rFonts w:hint="cs"/>
          <w:color w:val="000000" w:themeColor="text1"/>
          <w:rtl/>
        </w:rPr>
        <w:t xml:space="preserve"> است</w:t>
      </w:r>
      <w:r w:rsidRPr="00781059">
        <w:rPr>
          <w:rStyle w:val="Char0"/>
          <w:color w:val="000000" w:themeColor="text1"/>
          <w:rtl/>
        </w:rPr>
        <w:t xml:space="preserve">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عبدالله بن سلام که پیرامون مسائلی از ایشان سوال کرده بود، فرمود: </w:t>
      </w:r>
      <w:r w:rsidRPr="00781059">
        <w:rPr>
          <w:rStyle w:val="Char6"/>
          <w:color w:val="000000" w:themeColor="text1"/>
          <w:rtl/>
        </w:rPr>
        <w:t>«إِذَا سَبَقَ مَاءُ الرَّجُلِ مَاءَ المَرْأَةِ نَزَعَ الوَلَدَ إِلَى أَبِيهِ»</w:t>
      </w:r>
      <w:r w:rsidRPr="00781059">
        <w:rPr>
          <w:rStyle w:val="Char0"/>
          <w:color w:val="000000" w:themeColor="text1"/>
          <w:rtl/>
        </w:rPr>
        <w:t>: «و هرگاه آب مرد بر آب زن سبقت گیرد، فرزند به پدرش گرایش می‌یابد».</w:t>
      </w:r>
    </w:p>
    <w:p w:rsidR="00994878" w:rsidRPr="00781059" w:rsidRDefault="00994878" w:rsidP="00350B80">
      <w:pPr>
        <w:pStyle w:val="ListParagraph"/>
        <w:ind w:left="0"/>
        <w:contextualSpacing w:val="0"/>
        <w:rPr>
          <w:rStyle w:val="Char0"/>
          <w:color w:val="000000" w:themeColor="text1"/>
          <w:rtl/>
        </w:rPr>
      </w:pPr>
      <w:r w:rsidRPr="00781059">
        <w:rPr>
          <w:rStyle w:val="Char0"/>
          <w:color w:val="000000" w:themeColor="text1"/>
          <w:rtl/>
        </w:rPr>
        <w:lastRenderedPageBreak/>
        <w:t xml:space="preserve"> با اسنادش از علی بن ابی حمزه از ابوبصیر نقل کرده</w:t>
      </w:r>
      <w:r w:rsidR="00FB6AB4" w:rsidRPr="00781059">
        <w:rPr>
          <w:rStyle w:val="Char0"/>
          <w:rFonts w:hint="cs"/>
          <w:color w:val="000000" w:themeColor="text1"/>
          <w:rtl/>
        </w:rPr>
        <w:t xml:space="preserve"> است</w:t>
      </w:r>
      <w:r w:rsidRPr="00781059">
        <w:rPr>
          <w:rStyle w:val="Char0"/>
          <w:color w:val="000000" w:themeColor="text1"/>
          <w:rtl/>
        </w:rPr>
        <w:t xml:space="preserve"> که گفت: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پرسیدم: چه بسا شخص شبیه دایی‌های خود باشد، یا شبیه پدر خود و یا شبیه عموهای خود باشد، چرا چنین است؟ امام گفت: «نطفه</w:t>
      </w:r>
      <w:r w:rsidR="003606D2" w:rsidRPr="00781059">
        <w:rPr>
          <w:rStyle w:val="Char0"/>
          <w:color w:val="000000" w:themeColor="text1"/>
          <w:rtl/>
        </w:rPr>
        <w:t>‌</w:t>
      </w:r>
      <w:r w:rsidR="00FB6AB4" w:rsidRPr="00781059">
        <w:rPr>
          <w:rStyle w:val="Char0"/>
          <w:rFonts w:hint="cs"/>
          <w:color w:val="000000" w:themeColor="text1"/>
          <w:rtl/>
        </w:rPr>
        <w:t>ی</w:t>
      </w:r>
      <w:r w:rsidRPr="00781059">
        <w:rPr>
          <w:rStyle w:val="Char0"/>
          <w:color w:val="000000" w:themeColor="text1"/>
          <w:rtl/>
        </w:rPr>
        <w:t xml:space="preserve"> مرد سفید و نطفه</w:t>
      </w:r>
      <w:r w:rsidR="003606D2" w:rsidRPr="00781059">
        <w:rPr>
          <w:rStyle w:val="Char0"/>
          <w:color w:val="000000" w:themeColor="text1"/>
          <w:rtl/>
        </w:rPr>
        <w:t>‌</w:t>
      </w:r>
      <w:r w:rsidR="00FB6AB4" w:rsidRPr="00781059">
        <w:rPr>
          <w:rStyle w:val="Char0"/>
          <w:rFonts w:hint="cs"/>
          <w:color w:val="000000" w:themeColor="text1"/>
          <w:rtl/>
        </w:rPr>
        <w:t>ی</w:t>
      </w:r>
      <w:r w:rsidRPr="00781059">
        <w:rPr>
          <w:rStyle w:val="Char0"/>
          <w:color w:val="000000" w:themeColor="text1"/>
          <w:rtl/>
        </w:rPr>
        <w:t xml:space="preserve"> زن زرد و رقیق است، پس اگر نطفه</w:t>
      </w:r>
      <w:r w:rsidR="003606D2" w:rsidRPr="00781059">
        <w:rPr>
          <w:rStyle w:val="Char0"/>
          <w:color w:val="000000" w:themeColor="text1"/>
          <w:rtl/>
        </w:rPr>
        <w:t>‌</w:t>
      </w:r>
      <w:r w:rsidR="00FB6AB4" w:rsidRPr="00781059">
        <w:rPr>
          <w:rStyle w:val="Char0"/>
          <w:rFonts w:hint="cs"/>
          <w:color w:val="000000" w:themeColor="text1"/>
          <w:rtl/>
        </w:rPr>
        <w:t>ی</w:t>
      </w:r>
      <w:r w:rsidRPr="00781059">
        <w:rPr>
          <w:rStyle w:val="Char0"/>
          <w:color w:val="000000" w:themeColor="text1"/>
          <w:rtl/>
        </w:rPr>
        <w:t xml:space="preserve"> مرد بر زن غالب شود، مرد شبیه به پدر و عموهای خود می‌شود و اگر نطفه</w:t>
      </w:r>
      <w:r w:rsidR="003606D2" w:rsidRPr="00781059">
        <w:rPr>
          <w:rStyle w:val="Char0"/>
          <w:color w:val="000000" w:themeColor="text1"/>
          <w:rtl/>
        </w:rPr>
        <w:t>‌</w:t>
      </w:r>
      <w:r w:rsidR="00FB6AB4" w:rsidRPr="00781059">
        <w:rPr>
          <w:rStyle w:val="Char0"/>
          <w:rFonts w:hint="cs"/>
          <w:color w:val="000000" w:themeColor="text1"/>
          <w:rtl/>
        </w:rPr>
        <w:t>ی</w:t>
      </w:r>
      <w:r w:rsidRPr="00781059">
        <w:rPr>
          <w:rStyle w:val="Char0"/>
          <w:color w:val="000000" w:themeColor="text1"/>
          <w:rtl/>
        </w:rPr>
        <w:t xml:space="preserve"> زن بر نطفه</w:t>
      </w:r>
      <w:r w:rsidR="003606D2" w:rsidRPr="00781059">
        <w:rPr>
          <w:rStyle w:val="Char0"/>
          <w:color w:val="000000" w:themeColor="text1"/>
          <w:rtl/>
        </w:rPr>
        <w:t>‌</w:t>
      </w:r>
      <w:r w:rsidR="00FB6AB4" w:rsidRPr="00781059">
        <w:rPr>
          <w:rStyle w:val="Char0"/>
          <w:rFonts w:hint="cs"/>
          <w:color w:val="000000" w:themeColor="text1"/>
          <w:rtl/>
        </w:rPr>
        <w:t>ی</w:t>
      </w:r>
      <w:r w:rsidRPr="00781059">
        <w:rPr>
          <w:rStyle w:val="Char0"/>
          <w:color w:val="000000" w:themeColor="text1"/>
          <w:rtl/>
        </w:rPr>
        <w:t xml:space="preserve"> مرد غالب شود، مرد شبیه به دایی‌های خود خواهد شد»</w:t>
      </w:r>
      <w:r w:rsidRPr="00781059">
        <w:rPr>
          <w:rStyle w:val="FootnoteReference"/>
          <w:rFonts w:ascii="IRLotus" w:hAnsi="IRLotus" w:cs="IRNazli"/>
          <w:color w:val="000000" w:themeColor="text1"/>
          <w:rtl/>
          <w:lang w:bidi="fa-IR"/>
        </w:rPr>
        <w:footnoteReference w:id="136"/>
      </w:r>
      <w:r w:rsidRPr="00781059">
        <w:rPr>
          <w:rStyle w:val="Char0"/>
          <w:color w:val="000000" w:themeColor="text1"/>
          <w:rtl/>
        </w:rPr>
        <w:t>.</w:t>
      </w:r>
    </w:p>
    <w:p w:rsidR="00994878" w:rsidRPr="00781059" w:rsidRDefault="00FB6AB4" w:rsidP="00781059">
      <w:pPr>
        <w:pStyle w:val="ListParagraph"/>
        <w:ind w:left="0"/>
        <w:contextualSpacing w:val="0"/>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با اسنادش از ابن بکیر از عبدالله بن سنان از ابو 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00994878" w:rsidRPr="00781059">
        <w:rPr>
          <w:rStyle w:val="Char0"/>
          <w:color w:val="000000" w:themeColor="text1"/>
          <w:rtl/>
        </w:rPr>
        <w:t>روایت کرده که گفت: به ایشان گفتم: چرا گاه فرزند شبیه به پدر و عموهایش می‌شود؟ گفت: هرگاه آب مرد بر آب زن غلبه یابد، فرزند شبیه پدر و عموهای خود می‌شود و اگر برعکس آب زن غلبه یابد، فرزند شبیه مادر و دایی‌های خود می‌شود»</w:t>
      </w:r>
      <w:r w:rsidR="00994878" w:rsidRPr="00781059">
        <w:rPr>
          <w:rStyle w:val="FootnoteReference"/>
          <w:rFonts w:ascii="IRLotus" w:hAnsi="IRLotus" w:cs="IRNazli"/>
          <w:color w:val="000000" w:themeColor="text1"/>
          <w:rtl/>
          <w:lang w:bidi="fa-IR"/>
        </w:rPr>
        <w:footnoteReference w:id="137"/>
      </w:r>
      <w:r w:rsidR="00994878"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در کتاب "الاحتجاج" طبرسی آمده</w:t>
      </w:r>
      <w:r w:rsidR="00FB6AB4" w:rsidRPr="00781059">
        <w:rPr>
          <w:rStyle w:val="Char0"/>
          <w:rFonts w:hint="cs"/>
          <w:color w:val="000000" w:themeColor="text1"/>
          <w:rtl/>
        </w:rPr>
        <w:t xml:space="preserve"> است</w:t>
      </w:r>
      <w:r w:rsidRPr="00781059">
        <w:rPr>
          <w:rStyle w:val="Char0"/>
          <w:color w:val="000000" w:themeColor="text1"/>
          <w:rtl/>
        </w:rPr>
        <w:t xml:space="preserve"> که: ابومحمد حسن عسکری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گفت: عبدالله بن صوریا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پرسید: ای محمد به من خبر بده که چرا برخی از فرزندان شبیه عموهای خود هستند و اصلا به دایی‌های خود شباهت ندارند و برخی شبیه دایی‌های خود هستند و اصلا شباهت به عموهای خویش ندارند؟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3"/>
          <w:color w:val="000000" w:themeColor="text1"/>
          <w:rtl/>
        </w:rPr>
        <w:t>«أيهما علا ماؤه ماء صاحبه كان الشبه له»</w:t>
      </w:r>
      <w:r w:rsidRPr="00781059">
        <w:rPr>
          <w:rStyle w:val="Charb"/>
          <w:color w:val="000000" w:themeColor="text1"/>
          <w:rtl/>
        </w:rPr>
        <w:t>:</w:t>
      </w:r>
      <w:r w:rsidRPr="00781059">
        <w:rPr>
          <w:rStyle w:val="Char0"/>
          <w:color w:val="000000" w:themeColor="text1"/>
          <w:rtl/>
        </w:rPr>
        <w:t xml:space="preserve"> «آب هریک که بر دیگری برتری یابد، فرزند شبیه او می‌شود». وی گفت: راست گفتی ای محمد». البته این حدیث طولانی است و ما فقط شاهد مطلب را ذکر کردیم</w:t>
      </w:r>
      <w:r w:rsidRPr="00781059">
        <w:rPr>
          <w:rStyle w:val="FootnoteReference"/>
          <w:rFonts w:ascii="IRLotus" w:hAnsi="IRLotus" w:cs="IRNazli"/>
          <w:color w:val="000000" w:themeColor="text1"/>
          <w:rtl/>
          <w:lang w:bidi="fa-IR"/>
        </w:rPr>
        <w:footnoteReference w:id="138"/>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این درحالی است که این احادیث در کتاب‌های اهل سنت، در صحیح بخاری و صحیح مسلم، مسند امام احمد، ابن حبان و دیگر کتب با الفاظ مشابه آمده است، از جمله: </w:t>
      </w:r>
    </w:p>
    <w:p w:rsidR="00994878" w:rsidRPr="00781059" w:rsidRDefault="00994878" w:rsidP="00781059">
      <w:pPr>
        <w:pStyle w:val="ListParagraph"/>
        <w:ind w:left="0"/>
        <w:contextualSpacing w:val="0"/>
        <w:rPr>
          <w:rStyle w:val="Char0"/>
          <w:color w:val="000000" w:themeColor="text1"/>
          <w:rtl/>
        </w:rPr>
      </w:pPr>
      <w:r w:rsidRPr="00781059">
        <w:rPr>
          <w:rStyle w:val="Charb"/>
          <w:color w:val="000000" w:themeColor="text1"/>
          <w:rtl/>
        </w:rPr>
        <w:lastRenderedPageBreak/>
        <w:t>چنانکه در صحیح بخاری حديث شماره (3938) آمده است:</w:t>
      </w:r>
      <w:r w:rsidRPr="00781059">
        <w:rPr>
          <w:rStyle w:val="Char0"/>
          <w:color w:val="000000" w:themeColor="text1"/>
          <w:rtl/>
        </w:rPr>
        <w:t xml:space="preserve">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سؤال شد که: چرا برخی فرزندان به پدر خود شبیه‌اند و برخی به مادر خود؟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«فَإِذَا سَبَقَ مَاءُ الرَّجُلِ مَاءَ المَرْأَةِ نَزَعَ الوَلَدَ، وَإِذَا سَبَقَ مَاءُ المَرْأَةِ مَاءَ الرَّجُلِ نَزَعَتِ الوَلَدَ»</w:t>
      </w:r>
      <w:r w:rsidRPr="00781059">
        <w:rPr>
          <w:rStyle w:val="Charb"/>
          <w:color w:val="000000" w:themeColor="text1"/>
          <w:rtl/>
        </w:rPr>
        <w:t>:</w:t>
      </w:r>
      <w:r w:rsidRPr="00781059">
        <w:rPr>
          <w:rStyle w:val="Char0"/>
          <w:color w:val="000000" w:themeColor="text1"/>
          <w:rtl/>
        </w:rPr>
        <w:t xml:space="preserve"> «وقتی آب مرد بر آب زن سبقت گیرد، فرزند به پدر خود گرایش می‌یابد و زمانی که آب زن بر آب مرد سبقت گیرد، فرزند به مادرش گرایش می‌یابد».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مسلم در روایتی طولانی به </w:t>
      </w:r>
      <w:r w:rsidRPr="00781059">
        <w:rPr>
          <w:rStyle w:val="Charb"/>
          <w:color w:val="000000" w:themeColor="text1"/>
          <w:rtl/>
        </w:rPr>
        <w:t>شماره (315) نیز این مساله را روایت کرده است</w:t>
      </w:r>
      <w:r w:rsidRPr="00781059">
        <w:rPr>
          <w:rStyle w:val="Char0"/>
          <w:color w:val="000000" w:themeColor="text1"/>
          <w:rtl/>
        </w:rPr>
        <w:t xml:space="preserve"> – که ما در ذیل محل شاهد را ذکر می‌کنیم – در این روایت از ثوبان غلام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روایت شده که گفت: یکی از احبار یهود نزد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آمده و گفت: آمده‌ام تا در مورد فرزند از تو بپرسم؟ پیامبر فرمود: «</w:t>
      </w:r>
      <w:r w:rsidRPr="00781059">
        <w:rPr>
          <w:rStyle w:val="Char6"/>
          <w:color w:val="000000" w:themeColor="text1"/>
          <w:rtl/>
        </w:rPr>
        <w:t>«مَاءُ الرَّجُلِ أَبْيَضُ، وَمَاءُ الْمَرْأَةِ أَصْفَرُ، فَإِذَا اجْتَمَعَا، فَعَلَا مَنِيُّ الرَّجُلِ مَنِيَّ الْمَرْأَةِ، أَذْكَرَا بِإِذْنِ اللهِ، وَإِذَا عَلَا مَنِيُّ الْمَرْأَةِ مَنِيَّ الرَّجُلِ، آنَثَا بِإِذْنِ اللهِ»</w:t>
      </w:r>
      <w:r w:rsidRPr="00781059">
        <w:rPr>
          <w:rStyle w:val="Charb"/>
          <w:color w:val="000000" w:themeColor="text1"/>
          <w:rtl/>
        </w:rPr>
        <w:t>: «آب مرد سفید و آب زن زرد رنگ است؛ چون با یکدیگر جمع شوند و منی مرد بر منی زن غلبه یابد، به اذن الله فرزند مذکر خو</w:t>
      </w:r>
      <w:r w:rsidR="00CE7528" w:rsidRPr="00781059">
        <w:rPr>
          <w:rStyle w:val="Charb"/>
          <w:rFonts w:hint="cs"/>
          <w:color w:val="000000" w:themeColor="text1"/>
          <w:rtl/>
        </w:rPr>
        <w:t>ا</w:t>
      </w:r>
      <w:r w:rsidRPr="00781059">
        <w:rPr>
          <w:rStyle w:val="Charb"/>
          <w:color w:val="000000" w:themeColor="text1"/>
          <w:rtl/>
        </w:rPr>
        <w:t>هد بود و اگر منی زن بر منی مرد غلبه یابد فرزند مونث خواهد بود» .</w:t>
      </w:r>
      <w:r w:rsidRPr="00781059">
        <w:rPr>
          <w:rStyle w:val="Char0"/>
          <w:color w:val="000000" w:themeColor="text1"/>
          <w:rtl/>
        </w:rPr>
        <w:t>. یهودی گفت: راست گفتی، تو پیامبری. سپس بازگشت.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از جمله روایت‌های</w:t>
      </w:r>
      <w:r w:rsidR="004A0C60" w:rsidRPr="00781059">
        <w:rPr>
          <w:rStyle w:val="Char0"/>
          <w:color w:val="000000" w:themeColor="text1"/>
          <w:rtl/>
        </w:rPr>
        <w:t xml:space="preserve"> آن‌ها </w:t>
      </w:r>
      <w:r w:rsidRPr="00781059">
        <w:rPr>
          <w:rStyle w:val="Char0"/>
          <w:color w:val="000000" w:themeColor="text1"/>
          <w:rtl/>
        </w:rPr>
        <w:t>که مخالف مباحث علمی و پزشکی است و به گواهی پزشکان و دانشمندان بر کذب و دروغگوی</w:t>
      </w:r>
      <w:r w:rsidR="00660A83" w:rsidRPr="00781059">
        <w:rPr>
          <w:rStyle w:val="Char0"/>
          <w:rFonts w:hint="cs"/>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 xml:space="preserve">دلالت دارد، روایت ذیل است: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از صادق روایت کرده‌اند که گفت: «با شخص مبتلا به جذام هم کلام نشوید مگر اینکه میان شما و فرد جذامی یک ذراع (و در روایتی به اندازه</w:t>
      </w:r>
      <w:r w:rsidR="003606D2" w:rsidRPr="00781059">
        <w:rPr>
          <w:rStyle w:val="Char0"/>
          <w:color w:val="000000" w:themeColor="text1"/>
          <w:rtl/>
        </w:rPr>
        <w:t>‌</w:t>
      </w:r>
      <w:r w:rsidR="00FB6AB4" w:rsidRPr="00781059">
        <w:rPr>
          <w:rStyle w:val="Char0"/>
          <w:rFonts w:hint="cs"/>
          <w:color w:val="000000" w:themeColor="text1"/>
          <w:rtl/>
        </w:rPr>
        <w:t>ی</w:t>
      </w:r>
      <w:r w:rsidRPr="00781059">
        <w:rPr>
          <w:rStyle w:val="Char0"/>
          <w:color w:val="000000" w:themeColor="text1"/>
          <w:rtl/>
        </w:rPr>
        <w:t xml:space="preserve"> یک نیزه) فاصله باشد»</w:t>
      </w:r>
      <w:r w:rsidRPr="00781059">
        <w:rPr>
          <w:rStyle w:val="FootnoteReference"/>
          <w:rFonts w:ascii="IRLotus" w:hAnsi="IRLotus" w:cs="IRNazli"/>
          <w:color w:val="000000" w:themeColor="text1"/>
          <w:rtl/>
          <w:lang w:bidi="fa-IR"/>
        </w:rPr>
        <w:footnoteReference w:id="139"/>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دلیلی که دروغ واضعان و جاعلان روایت پیشینِ منسوب به امام صادق را - </w:t>
      </w:r>
      <w:r w:rsidRPr="00781059">
        <w:rPr>
          <w:rStyle w:val="Charb"/>
          <w:color w:val="000000" w:themeColor="text1"/>
          <w:rtl/>
        </w:rPr>
        <w:t>که از آن بری است - برملا</w:t>
      </w:r>
      <w:r w:rsidRPr="00781059">
        <w:rPr>
          <w:rStyle w:val="Char0"/>
          <w:color w:val="000000" w:themeColor="text1"/>
          <w:rtl/>
        </w:rPr>
        <w:t xml:space="preserve"> می‌کند موارد ذیل است:</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 xml:space="preserve">چه فایده‌ای </w:t>
      </w:r>
      <w:r w:rsidRPr="00781059">
        <w:rPr>
          <w:rStyle w:val="Charb"/>
          <w:color w:val="000000" w:themeColor="text1"/>
          <w:rtl/>
        </w:rPr>
        <w:t>در این سخن وجود دارد که</w:t>
      </w:r>
      <w:r w:rsidRPr="00781059">
        <w:rPr>
          <w:rStyle w:val="Char0"/>
          <w:color w:val="000000" w:themeColor="text1"/>
          <w:rtl/>
        </w:rPr>
        <w:t xml:space="preserve"> مسافت میان فرد سالم و جذامی باید یک ذراع یا به اندازه</w:t>
      </w:r>
      <w:r w:rsidR="003606D2" w:rsidRPr="00781059">
        <w:rPr>
          <w:rStyle w:val="Char0"/>
          <w:color w:val="000000" w:themeColor="text1"/>
          <w:rtl/>
        </w:rPr>
        <w:t>‌</w:t>
      </w:r>
      <w:r w:rsidR="00FB6AB4" w:rsidRPr="00781059">
        <w:rPr>
          <w:rStyle w:val="Char0"/>
          <w:rFonts w:hint="cs"/>
          <w:color w:val="000000" w:themeColor="text1"/>
          <w:rtl/>
        </w:rPr>
        <w:t>ی</w:t>
      </w:r>
      <w:r w:rsidRPr="00781059">
        <w:rPr>
          <w:rStyle w:val="Char0"/>
          <w:color w:val="000000" w:themeColor="text1"/>
          <w:rtl/>
        </w:rPr>
        <w:t xml:space="preserve"> یک نیزه باشد؟ حال آنکه وقتی چند نفر گرد هم می‌آیند این فاصله به خودی خود رعایت می‌شود، بلکه غالبا مردمی که گرد هم می‌آیند، بیش از این مقدار از یکدیگر فاصله دارند، فاصله‌ای که </w:t>
      </w:r>
      <w:r w:rsidRPr="00781059">
        <w:rPr>
          <w:rStyle w:val="Charb"/>
          <w:color w:val="000000" w:themeColor="text1"/>
          <w:rtl/>
        </w:rPr>
        <w:t>تعیین آن را به</w:t>
      </w:r>
      <w:r w:rsidRPr="00781059">
        <w:rPr>
          <w:rStyle w:val="Char0"/>
          <w:color w:val="000000" w:themeColor="text1"/>
          <w:rtl/>
        </w:rPr>
        <w:t xml:space="preserve"> دروغ به امام صادق نسبت داده‌اند.</w:t>
      </w:r>
    </w:p>
    <w:p w:rsidR="00994878" w:rsidRPr="00781059" w:rsidRDefault="00994878" w:rsidP="00781059">
      <w:pPr>
        <w:pStyle w:val="ListParagraph"/>
        <w:numPr>
          <w:ilvl w:val="0"/>
          <w:numId w:val="1"/>
        </w:numPr>
        <w:ind w:left="641" w:hanging="357"/>
        <w:contextualSpacing w:val="0"/>
        <w:rPr>
          <w:rStyle w:val="Char0"/>
          <w:color w:val="000000" w:themeColor="text1"/>
        </w:rPr>
      </w:pPr>
      <w:r w:rsidRPr="00781059">
        <w:rPr>
          <w:rStyle w:val="Char0"/>
          <w:color w:val="000000" w:themeColor="text1"/>
          <w:rtl/>
        </w:rPr>
        <w:lastRenderedPageBreak/>
        <w:t>جذام بیماری‌ شدید مسری است و به سرعت منتشر می‌شود، لذا مسافتی که این روایت شیعی تعیین کرده</w:t>
      </w:r>
      <w:r w:rsidR="00FB6AB4" w:rsidRPr="00781059">
        <w:rPr>
          <w:rStyle w:val="Char0"/>
          <w:rFonts w:hint="cs"/>
          <w:color w:val="000000" w:themeColor="text1"/>
          <w:rtl/>
        </w:rPr>
        <w:t xml:space="preserve"> است</w:t>
      </w:r>
      <w:r w:rsidRPr="00781059">
        <w:rPr>
          <w:rStyle w:val="Char0"/>
          <w:color w:val="000000" w:themeColor="text1"/>
          <w:rtl/>
        </w:rPr>
        <w:t xml:space="preserve"> - یک ذراع و یا به اندازه یک نیزه - پیشگیرانه نیست.</w:t>
      </w:r>
    </w:p>
    <w:p w:rsidR="00994878" w:rsidRPr="00781059" w:rsidRDefault="00994878" w:rsidP="00781059">
      <w:pPr>
        <w:rPr>
          <w:rStyle w:val="Char0"/>
          <w:color w:val="000000" w:themeColor="text1"/>
        </w:rPr>
      </w:pPr>
      <w:r w:rsidRPr="00781059">
        <w:rPr>
          <w:rStyle w:val="Char0"/>
          <w:color w:val="000000" w:themeColor="text1"/>
          <w:rtl/>
        </w:rPr>
        <w:t>صادق</w:t>
      </w:r>
      <w:r w:rsidR="0002119C" w:rsidRPr="00781059">
        <w:rPr>
          <w:rFonts w:ascii="Simplified Arabic" w:hAnsi="Simplified Arabic" w:cs="CTraditional Arabic"/>
          <w:color w:val="000000" w:themeColor="text1"/>
          <w:shd w:val="clear" w:color="auto" w:fill="FFFFFF"/>
          <w:rtl/>
        </w:rPr>
        <w:t> ÷</w:t>
      </w:r>
      <w:r w:rsidR="00907B12" w:rsidRPr="00781059">
        <w:rPr>
          <w:rStyle w:val="Char0"/>
          <w:color w:val="000000" w:themeColor="text1"/>
          <w:rtl/>
        </w:rPr>
        <w:t xml:space="preserve"> </w:t>
      </w:r>
      <w:r w:rsidRPr="00781059">
        <w:rPr>
          <w:rStyle w:val="Char0"/>
          <w:color w:val="000000" w:themeColor="text1"/>
          <w:rtl/>
        </w:rPr>
        <w:t xml:space="preserve">می‌گوید: </w:t>
      </w:r>
      <w:r w:rsidRPr="00781059">
        <w:rPr>
          <w:rStyle w:val="Char3"/>
          <w:color w:val="000000" w:themeColor="text1"/>
          <w:rtl/>
        </w:rPr>
        <w:t>«زوجوا الأحمق، ولا تزوجوا الحمقاء، فإن الأحمق قد ينجب والحمقاء لا تنجب»</w:t>
      </w:r>
      <w:r w:rsidRPr="00781059">
        <w:rPr>
          <w:rStyle w:val="Char0"/>
          <w:color w:val="000000" w:themeColor="text1"/>
          <w:rtl/>
        </w:rPr>
        <w:t>: «به مرد کودن زن بدهید، اما زن کودن نگیرید. زیرا از مرد کودن فرزند نیکو و نجیب به دنیا می‌آید ولی از زن کودن فرزند نیکو و نجیب به دنیا نمی‌آید».</w:t>
      </w:r>
      <w:r w:rsidRPr="00781059">
        <w:rPr>
          <w:rStyle w:val="FootnoteReference"/>
          <w:rFonts w:ascii="IRLotus" w:hAnsi="IRLotus" w:cs="IRNazli"/>
          <w:color w:val="000000" w:themeColor="text1"/>
          <w:rtl/>
        </w:rPr>
        <w:footnoteReference w:id="140"/>
      </w:r>
      <w:r w:rsidRPr="00781059">
        <w:rPr>
          <w:rStyle w:val="Char0"/>
          <w:color w:val="000000" w:themeColor="text1"/>
          <w:rtl/>
        </w:rPr>
        <w:t xml:space="preserve"> </w:t>
      </w:r>
    </w:p>
    <w:p w:rsidR="00994878" w:rsidRPr="00781059" w:rsidRDefault="00994878" w:rsidP="00781059">
      <w:pPr>
        <w:rPr>
          <w:rStyle w:val="Char0"/>
          <w:color w:val="000000" w:themeColor="text1"/>
        </w:rPr>
      </w:pPr>
      <w:r w:rsidRPr="00781059">
        <w:rPr>
          <w:rStyle w:val="Char0"/>
          <w:color w:val="000000" w:themeColor="text1"/>
          <w:rtl/>
        </w:rPr>
        <w:t xml:space="preserve">در </w:t>
      </w:r>
      <w:r w:rsidR="00660A83" w:rsidRPr="00781059">
        <w:rPr>
          <w:rStyle w:val="Char0"/>
          <w:rFonts w:hint="cs"/>
          <w:color w:val="000000" w:themeColor="text1"/>
          <w:rtl/>
        </w:rPr>
        <w:t xml:space="preserve">علم </w:t>
      </w:r>
      <w:r w:rsidRPr="00781059">
        <w:rPr>
          <w:rStyle w:val="Char0"/>
          <w:color w:val="000000" w:themeColor="text1"/>
          <w:rtl/>
        </w:rPr>
        <w:t xml:space="preserve">پزشکی </w:t>
      </w:r>
      <w:r w:rsidR="00660A83" w:rsidRPr="00781059">
        <w:rPr>
          <w:rStyle w:val="Char0"/>
          <w:rFonts w:hint="cs"/>
          <w:color w:val="000000" w:themeColor="text1"/>
          <w:rtl/>
        </w:rPr>
        <w:t>و</w:t>
      </w:r>
      <w:r w:rsidRPr="00781059">
        <w:rPr>
          <w:rStyle w:val="Char0"/>
          <w:color w:val="000000" w:themeColor="text1"/>
          <w:rtl/>
        </w:rPr>
        <w:t xml:space="preserve"> نیز به گواهی تمامی پزشکان دنیا هیچ گونه رابطه‌ای میان حماقت زن با نجابت فرزند وجود ندارد.</w:t>
      </w:r>
    </w:p>
    <w:p w:rsidR="00994878" w:rsidRPr="00781059" w:rsidRDefault="00994878" w:rsidP="00781059">
      <w:pPr>
        <w:rPr>
          <w:rStyle w:val="Char0"/>
          <w:color w:val="000000" w:themeColor="text1"/>
          <w:rtl/>
        </w:rPr>
      </w:pPr>
      <w:r w:rsidRPr="00781059">
        <w:rPr>
          <w:rStyle w:val="Char0"/>
          <w:color w:val="000000" w:themeColor="text1"/>
          <w:rtl/>
        </w:rPr>
        <w:t>یکی دیگر از روایت‌های</w:t>
      </w:r>
      <w:r w:rsidR="004A0C60" w:rsidRPr="00781059">
        <w:rPr>
          <w:rStyle w:val="Char0"/>
          <w:color w:val="000000" w:themeColor="text1"/>
          <w:rtl/>
        </w:rPr>
        <w:t xml:space="preserve"> آن‌ها </w:t>
      </w:r>
      <w:r w:rsidRPr="00781059">
        <w:rPr>
          <w:rStyle w:val="Char0"/>
          <w:color w:val="000000" w:themeColor="text1"/>
          <w:rtl/>
        </w:rPr>
        <w:t>که مخالف با علم پزشکی می‌باشد عبارت است از: .. از محمد بن عبدالله بن زرارة از علی بن عبدالله از پدرش از جدش از امیرالمؤمنین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است که در مورد نطفه گفت: </w:t>
      </w:r>
      <w:r w:rsidRPr="00781059">
        <w:rPr>
          <w:rStyle w:val="Char3"/>
          <w:color w:val="000000" w:themeColor="text1"/>
          <w:rtl/>
        </w:rPr>
        <w:t>«تجول النطفة في الرجل أربعين يوما فمن أراد أن يدعو الله</w:t>
      </w:r>
      <w:r w:rsidR="0002119C" w:rsidRPr="00781059">
        <w:rPr>
          <w:rStyle w:val="Char3"/>
          <w:rFonts w:cs="CTraditional Arabic"/>
          <w:color w:val="000000" w:themeColor="text1"/>
          <w:rtl/>
        </w:rPr>
        <w:t> ﻷ</w:t>
      </w:r>
      <w:r w:rsidRPr="00781059">
        <w:rPr>
          <w:rStyle w:val="Char3"/>
          <w:color w:val="000000" w:themeColor="text1"/>
          <w:rtl/>
        </w:rPr>
        <w:t xml:space="preserve"> </w:t>
      </w:r>
      <w:r w:rsidRPr="00781059">
        <w:rPr>
          <w:rStyle w:val="Char3"/>
          <w:rFonts w:hint="cs"/>
          <w:color w:val="000000" w:themeColor="text1"/>
          <w:rtl/>
        </w:rPr>
        <w:t>ففي تلك الأربعين قبل أن يخلق، ثم يبعث الله</w:t>
      </w:r>
      <w:r w:rsidR="0002119C" w:rsidRPr="00781059">
        <w:rPr>
          <w:rStyle w:val="Char3"/>
          <w:rFonts w:cs="CTraditional Arabic"/>
          <w:color w:val="000000" w:themeColor="text1"/>
          <w:rtl/>
        </w:rPr>
        <w:t> ﻷ</w:t>
      </w:r>
      <w:r w:rsidRPr="00781059">
        <w:rPr>
          <w:rStyle w:val="Char3"/>
          <w:color w:val="000000" w:themeColor="text1"/>
          <w:rtl/>
        </w:rPr>
        <w:t xml:space="preserve"> </w:t>
      </w:r>
      <w:r w:rsidRPr="00781059">
        <w:rPr>
          <w:rStyle w:val="Char3"/>
          <w:rFonts w:hint="cs"/>
          <w:color w:val="000000" w:themeColor="text1"/>
          <w:rtl/>
        </w:rPr>
        <w:t>ملك الأرحام فيأخذها فيصعد بها إلى الله</w:t>
      </w:r>
      <w:r w:rsidR="0002119C" w:rsidRPr="00781059">
        <w:rPr>
          <w:rStyle w:val="Char3"/>
          <w:rFonts w:cs="CTraditional Arabic"/>
          <w:color w:val="000000" w:themeColor="text1"/>
          <w:rtl/>
        </w:rPr>
        <w:t> ﻷ</w:t>
      </w:r>
      <w:r w:rsidRPr="00781059">
        <w:rPr>
          <w:rStyle w:val="Char3"/>
          <w:color w:val="000000" w:themeColor="text1"/>
          <w:rtl/>
        </w:rPr>
        <w:t>، فيقف ما شاء الله فيقول: يا إلهى أذكر أم أنثى؟ فيوحى الله</w:t>
      </w:r>
      <w:r w:rsidR="0002119C" w:rsidRPr="00781059">
        <w:rPr>
          <w:rStyle w:val="Char3"/>
          <w:rFonts w:cs="CTraditional Arabic"/>
          <w:color w:val="000000" w:themeColor="text1"/>
          <w:rtl/>
        </w:rPr>
        <w:t> ﻷ</w:t>
      </w:r>
      <w:r w:rsidRPr="00781059">
        <w:rPr>
          <w:rStyle w:val="Char3"/>
          <w:color w:val="000000" w:themeColor="text1"/>
          <w:rtl/>
        </w:rPr>
        <w:t xml:space="preserve"> </w:t>
      </w:r>
      <w:r w:rsidRPr="00781059">
        <w:rPr>
          <w:rStyle w:val="Char3"/>
          <w:rFonts w:hint="cs"/>
          <w:color w:val="000000" w:themeColor="text1"/>
          <w:rtl/>
        </w:rPr>
        <w:t>ما يشاء ويكتب الملك»</w:t>
      </w:r>
      <w:r w:rsidRPr="00781059">
        <w:rPr>
          <w:rStyle w:val="Char0"/>
          <w:rFonts w:hint="cs"/>
          <w:color w:val="000000" w:themeColor="text1"/>
          <w:rtl/>
        </w:rPr>
        <w:t>:</w:t>
      </w:r>
      <w:r w:rsidRPr="00781059">
        <w:rPr>
          <w:rStyle w:val="Char0"/>
          <w:color w:val="000000" w:themeColor="text1"/>
          <w:rtl/>
        </w:rPr>
        <w:t xml:space="preserve"> «نطفه به مدت 40 روز در درون مرد می‌گردد، هرکس می‌خواهد از خدا چیزی بخواهد، در این مدت بخواهد، قبل از اینکه فرزند خلق شود، سپس خداوند فرشته</w:t>
      </w:r>
      <w:r w:rsidR="003606D2" w:rsidRPr="00781059">
        <w:rPr>
          <w:rStyle w:val="Char0"/>
          <w:color w:val="000000" w:themeColor="text1"/>
          <w:rtl/>
        </w:rPr>
        <w:t>‌</w:t>
      </w:r>
      <w:r w:rsidR="00FB6AB4" w:rsidRPr="00781059">
        <w:rPr>
          <w:rStyle w:val="Char0"/>
          <w:rFonts w:hint="cs"/>
          <w:color w:val="000000" w:themeColor="text1"/>
          <w:rtl/>
        </w:rPr>
        <w:t>ی</w:t>
      </w:r>
      <w:r w:rsidRPr="00781059">
        <w:rPr>
          <w:rStyle w:val="Char0"/>
          <w:color w:val="000000" w:themeColor="text1"/>
          <w:rtl/>
        </w:rPr>
        <w:t xml:space="preserve"> ارحام را فرستاده که آن نطفه را می‌گیرد و به نزد خداوند بالا می‌برد و مدت زمانیکه خداوند بخواهد، نزد خدا می‌ماند، آنگاه فرشته می‌گوید: پروردگارا پسر باشد یا دختر؟ پس خداوند آنچه بخواهد وحی </w:t>
      </w:r>
      <w:r w:rsidR="00FB6AB4" w:rsidRPr="00781059">
        <w:rPr>
          <w:rStyle w:val="Char0"/>
          <w:rFonts w:hint="cs"/>
          <w:color w:val="000000" w:themeColor="text1"/>
          <w:rtl/>
        </w:rPr>
        <w:t>می</w:t>
      </w:r>
      <w:r w:rsidR="003606D2" w:rsidRPr="00781059">
        <w:rPr>
          <w:rStyle w:val="Char0"/>
          <w:color w:val="000000" w:themeColor="text1"/>
          <w:rtl/>
        </w:rPr>
        <w:t>‌</w:t>
      </w:r>
      <w:r w:rsidR="00FB6AB4" w:rsidRPr="00781059">
        <w:rPr>
          <w:rStyle w:val="Char0"/>
          <w:rFonts w:hint="cs"/>
          <w:color w:val="000000" w:themeColor="text1"/>
          <w:rtl/>
        </w:rPr>
        <w:t>نماید</w:t>
      </w:r>
      <w:r w:rsidRPr="00781059">
        <w:rPr>
          <w:rStyle w:val="Char0"/>
          <w:color w:val="000000" w:themeColor="text1"/>
          <w:rtl/>
        </w:rPr>
        <w:t xml:space="preserve"> و فرشته می‌نویسد».</w:t>
      </w:r>
    </w:p>
    <w:p w:rsidR="00994878" w:rsidRPr="00781059" w:rsidRDefault="00994878" w:rsidP="00781059">
      <w:pPr>
        <w:rPr>
          <w:rStyle w:val="Char0"/>
          <w:color w:val="000000" w:themeColor="text1"/>
          <w:rtl/>
        </w:rPr>
      </w:pPr>
      <w:r w:rsidRPr="00781059">
        <w:rPr>
          <w:rStyle w:val="Char0"/>
          <w:color w:val="000000" w:themeColor="text1"/>
          <w:rtl/>
        </w:rPr>
        <w:lastRenderedPageBreak/>
        <w:t>نطفه به اذن خداوند متعال در اثنای شهوت انسان و مدت زمان اندکی قبل از انزال شکل می‌گیرد و این سخن که نطفه مدت چهل روز در مرد جولان می‌دهد، صحیح نیست؛ این نکته‌ای است که آزمایشگاه‌ها تأیید کرده</w:t>
      </w:r>
      <w:r w:rsidR="003606D2" w:rsidRPr="00781059">
        <w:rPr>
          <w:rStyle w:val="Char0"/>
          <w:color w:val="000000" w:themeColor="text1"/>
          <w:rtl/>
        </w:rPr>
        <w:t>‌</w:t>
      </w:r>
      <w:r w:rsidR="00D45041" w:rsidRPr="00781059">
        <w:rPr>
          <w:rStyle w:val="Char0"/>
          <w:rFonts w:hint="cs"/>
          <w:color w:val="000000" w:themeColor="text1"/>
          <w:rtl/>
        </w:rPr>
        <w:t>اند</w:t>
      </w:r>
      <w:r w:rsidRPr="00781059">
        <w:rPr>
          <w:rStyle w:val="Char0"/>
          <w:color w:val="000000" w:themeColor="text1"/>
          <w:rtl/>
        </w:rPr>
        <w:t xml:space="preserve"> و تمامی پژوهشگران و پزشکان بدان گواهی داده‌اند.</w:t>
      </w:r>
    </w:p>
    <w:p w:rsidR="00994878" w:rsidRPr="00781059" w:rsidRDefault="00994878" w:rsidP="00781059">
      <w:pPr>
        <w:rPr>
          <w:rStyle w:val="Char0"/>
          <w:color w:val="000000" w:themeColor="text1"/>
          <w:rtl/>
        </w:rPr>
      </w:pPr>
      <w:r w:rsidRPr="00781059">
        <w:rPr>
          <w:rStyle w:val="Char0"/>
          <w:color w:val="000000" w:themeColor="text1"/>
          <w:rtl/>
        </w:rPr>
        <w:t>یک پزشک نصرانی از امام صادق</w:t>
      </w:r>
      <w:r w:rsidR="0002119C" w:rsidRPr="00781059">
        <w:rPr>
          <w:rStyle w:val="Char0"/>
          <w:rFonts w:cs="CTraditional Arabic"/>
          <w:color w:val="000000" w:themeColor="text1"/>
          <w:rtl/>
        </w:rPr>
        <w:t> ÷</w:t>
      </w:r>
      <w:r w:rsidRPr="00781059">
        <w:rPr>
          <w:rStyle w:val="Char0"/>
          <w:color w:val="000000" w:themeColor="text1"/>
          <w:rtl/>
        </w:rPr>
        <w:t xml:space="preserve"> در رابطه با تفصیل جسم پرسید، امام گفت: «خداوند متعال انسان را بر دوازده بند و دویست و چهل و شش استخوان و سیصد و شصت رگ آفرید؛ رگ‌ها به تمام جسد خون‌رسانی </w:t>
      </w:r>
      <w:r w:rsidR="00D45041" w:rsidRPr="00781059">
        <w:rPr>
          <w:rStyle w:val="Char0"/>
          <w:rFonts w:hint="cs"/>
          <w:color w:val="000000" w:themeColor="text1"/>
          <w:rtl/>
        </w:rPr>
        <w:t>می</w:t>
      </w:r>
      <w:r w:rsidR="003606D2" w:rsidRPr="00781059">
        <w:rPr>
          <w:rStyle w:val="Char0"/>
          <w:color w:val="000000" w:themeColor="text1"/>
          <w:rtl/>
        </w:rPr>
        <w:t>‌</w:t>
      </w:r>
      <w:r w:rsidR="00D45041" w:rsidRPr="00781059">
        <w:rPr>
          <w:rStyle w:val="Char0"/>
          <w:rFonts w:hint="cs"/>
          <w:color w:val="000000" w:themeColor="text1"/>
          <w:rtl/>
        </w:rPr>
        <w:t>کنند</w:t>
      </w:r>
      <w:r w:rsidRPr="00781059">
        <w:rPr>
          <w:rStyle w:val="Char0"/>
          <w:color w:val="000000" w:themeColor="text1"/>
          <w:rtl/>
        </w:rPr>
        <w:t xml:space="preserve"> و استخوان‌ها آن را نگه می‌دارند و عصب گوشت را نگه می‌دارد. خداوند در دست‌های انسان 82 استخوان قرار داده است، در هر دستی 41 استخوان، در کف دست او 35 استخوان، در ساعد او دو ا</w:t>
      </w:r>
      <w:r w:rsidR="00660A83" w:rsidRPr="00781059">
        <w:rPr>
          <w:rStyle w:val="Char0"/>
          <w:color w:val="000000" w:themeColor="text1"/>
          <w:rtl/>
        </w:rPr>
        <w:t>ستخوان و در بازوی او یک استخوان</w:t>
      </w:r>
      <w:r w:rsidRPr="00781059">
        <w:rPr>
          <w:rStyle w:val="Char0"/>
          <w:color w:val="000000" w:themeColor="text1"/>
          <w:rtl/>
        </w:rPr>
        <w:t xml:space="preserve"> و در کتف او سه استخوان و در پایش 43</w:t>
      </w:r>
      <w:r w:rsidR="00660A83" w:rsidRPr="00781059">
        <w:rPr>
          <w:rStyle w:val="Char0"/>
          <w:rFonts w:hint="cs"/>
          <w:color w:val="000000" w:themeColor="text1"/>
          <w:rtl/>
        </w:rPr>
        <w:t xml:space="preserve"> </w:t>
      </w:r>
      <w:r w:rsidRPr="00781059">
        <w:rPr>
          <w:rStyle w:val="Char0"/>
          <w:color w:val="000000" w:themeColor="text1"/>
          <w:rtl/>
        </w:rPr>
        <w:t>استخوان قرار داده که در قدم او 35 استخوان، در ساق پای او دو استخوان، در زانوی او سه استخوان و در ران او یک استخوان و در سرین او دو استخوان می‌باشد و د</w:t>
      </w:r>
      <w:r w:rsidR="00D45041" w:rsidRPr="00781059">
        <w:rPr>
          <w:rStyle w:val="Char0"/>
          <w:color w:val="000000" w:themeColor="text1"/>
          <w:rtl/>
        </w:rPr>
        <w:t>ر پای دیگر نیز به همین صورت است</w:t>
      </w:r>
      <w:r w:rsidRPr="00781059">
        <w:rPr>
          <w:rStyle w:val="Char0"/>
          <w:color w:val="000000" w:themeColor="text1"/>
          <w:rtl/>
        </w:rPr>
        <w:t xml:space="preserve"> و در کمر انسان 18 مهره قرار داده است و در هریک از دو بدنه او 9 دنده و در گردنش هشت و در سرش 36 استخوان و در دهان او 28 و 32 استخوان قرار داده است»</w:t>
      </w:r>
      <w:r w:rsidRPr="00781059">
        <w:rPr>
          <w:rStyle w:val="FootnoteReference"/>
          <w:rFonts w:ascii="IRLotus" w:hAnsi="IRLotus" w:cs="IRNazli"/>
          <w:color w:val="000000" w:themeColor="text1"/>
          <w:rtl/>
          <w:lang w:bidi="fa-IR"/>
        </w:rPr>
        <w:footnoteReference w:id="141"/>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تمام اعدادی که در روایت سابق برای استخوان‌های بدن ذکر شد، اشتباه است، میان ما و شیعه علمای تشریح و پزشکان ارتوپد قضاوت می‌کنند؛ اما حدیث علمی نبوی که اهل سنت روایت کرده‌اند و در کتاب‌های</w:t>
      </w:r>
      <w:r w:rsidR="004A0C60" w:rsidRPr="00781059">
        <w:rPr>
          <w:rStyle w:val="Char0"/>
          <w:color w:val="000000" w:themeColor="text1"/>
          <w:rtl/>
        </w:rPr>
        <w:t xml:space="preserve"> آن‌ها </w:t>
      </w:r>
      <w:r w:rsidRPr="00781059">
        <w:rPr>
          <w:rStyle w:val="Char0"/>
          <w:color w:val="000000" w:themeColor="text1"/>
          <w:rtl/>
        </w:rPr>
        <w:t>آمده است، همان چیزی است که دانشمندان به صحت و اعجاز آن گواهی داده‌اند:</w:t>
      </w:r>
    </w:p>
    <w:p w:rsidR="00994878" w:rsidRPr="00781059" w:rsidRDefault="00994878" w:rsidP="00781059">
      <w:pPr>
        <w:rPr>
          <w:rStyle w:val="Char0"/>
          <w:color w:val="000000" w:themeColor="text1"/>
          <w:rtl/>
        </w:rPr>
      </w:pPr>
      <w:r w:rsidRPr="00781059">
        <w:rPr>
          <w:rStyle w:val="Char0"/>
          <w:color w:val="000000" w:themeColor="text1"/>
          <w:rtl/>
        </w:rPr>
        <w:lastRenderedPageBreak/>
        <w:t>در کتاب‌های حدیث اهل سنت – حدیث عایشه</w:t>
      </w:r>
      <w:r w:rsidR="00112D67" w:rsidRPr="00781059">
        <w:rPr>
          <w:rStyle w:val="Char0"/>
          <w:rFonts w:hint="cs"/>
          <w:color w:val="000000" w:themeColor="text1"/>
          <w:rtl/>
          <w:lang w:bidi="fa-IR"/>
        </w:rPr>
        <w:t xml:space="preserve"> </w:t>
      </w:r>
      <w:r w:rsidR="00112D67" w:rsidRPr="00781059">
        <w:rPr>
          <w:rStyle w:val="Char0"/>
          <w:rFonts w:cs="CTraditional Arabic" w:hint="cs"/>
          <w:color w:val="000000" w:themeColor="text1"/>
          <w:rtl/>
          <w:lang w:bidi="fa-IR"/>
        </w:rPr>
        <w:t>ل</w:t>
      </w:r>
      <w:r w:rsidRPr="00781059">
        <w:rPr>
          <w:rStyle w:val="Char0"/>
          <w:color w:val="000000" w:themeColor="text1"/>
          <w:rtl/>
        </w:rPr>
        <w:t xml:space="preserve"> – بصورت مرفوع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آمده است: </w:t>
      </w:r>
      <w:r w:rsidRPr="00781059">
        <w:rPr>
          <w:rStyle w:val="Char6"/>
          <w:color w:val="000000" w:themeColor="text1"/>
          <w:rtl/>
        </w:rPr>
        <w:t>«إِنَّهُ خُلِقَ كُلُّ إِنْسَانٍ مِنْ بَنِي آدَمَ عَلَى سِتِّينَ وَثَلَاثِمِائَةِ مَفْصِلٍ، فَمَنْ كَبَّرَ اللهَ، وَحَمِدَ اللهَ، وَهَلَّلَ اللهَ، وَسَبَّحَ اللهَ، وَاسْتَغْفَرَ اللهَ، وَعَزَلَ حَجَرًا عَنْ طَرِيقِ النَّاسِ، أَوْ شَوْكَةً أَوْ عَظْمًا عَنْ طَرِيقِ النَّاسِ، وَأَمَرَ بِمَعْرُوفٍ أَوْ نَهَى عَنْ مُنْكَرٍ، عَدَدَ تِلْكَ السِّتِّينَ وَالثَّلَاثِمِائَةِ السُّلَامَى، فَإِنَّهُ يَمْشِي يَوْمَئِذٍ وَقَدْ زَحْزَحَ نَفْسَهُ عَنِ النَّارِ»</w:t>
      </w:r>
      <w:r w:rsidRPr="00781059">
        <w:rPr>
          <w:rStyle w:val="FootnoteReference"/>
          <w:rFonts w:ascii="IRLotus" w:hAnsi="IRLotus" w:cs="IRNazli"/>
          <w:color w:val="000000" w:themeColor="text1"/>
          <w:rtl/>
          <w:lang w:bidi="fa-IR"/>
        </w:rPr>
        <w:footnoteReference w:id="142"/>
      </w:r>
      <w:r w:rsidRPr="00781059">
        <w:rPr>
          <w:rStyle w:val="Char0"/>
          <w:color w:val="000000" w:themeColor="text1"/>
          <w:rtl/>
        </w:rPr>
        <w:t>: «هر انسانی از فرزندان آدم با (360) مفصل آفريده شده</w:t>
      </w:r>
      <w:r w:rsidR="00D45041" w:rsidRPr="00781059">
        <w:rPr>
          <w:rStyle w:val="Char0"/>
          <w:rFonts w:hint="cs"/>
          <w:color w:val="000000" w:themeColor="text1"/>
          <w:rtl/>
        </w:rPr>
        <w:t xml:space="preserve"> است</w:t>
      </w:r>
      <w:r w:rsidRPr="00781059">
        <w:rPr>
          <w:rStyle w:val="Char0"/>
          <w:color w:val="000000" w:themeColor="text1"/>
          <w:rtl/>
        </w:rPr>
        <w:t>، آنکه به تعداد این 360 مفصل</w:t>
      </w:r>
      <w:r w:rsidR="00660A83" w:rsidRPr="00781059">
        <w:rPr>
          <w:rStyle w:val="Char0"/>
          <w:rFonts w:hint="cs"/>
          <w:color w:val="000000" w:themeColor="text1"/>
          <w:rtl/>
        </w:rPr>
        <w:t>،</w:t>
      </w:r>
      <w:r w:rsidRPr="00781059">
        <w:rPr>
          <w:rStyle w:val="Char0"/>
          <w:color w:val="000000" w:themeColor="text1"/>
          <w:rtl/>
        </w:rPr>
        <w:t xml:space="preserve"> </w:t>
      </w:r>
      <w:r w:rsidRPr="00781059">
        <w:rPr>
          <w:rStyle w:val="Charb"/>
          <w:color w:val="000000" w:themeColor="text1"/>
          <w:rtl/>
        </w:rPr>
        <w:t>الله اکبر و الحمدلله و لااله الا الله و سبحان الله و استغفرالله گوید،</w:t>
      </w:r>
      <w:r w:rsidRPr="00781059">
        <w:rPr>
          <w:rStyle w:val="Char0"/>
          <w:color w:val="000000" w:themeColor="text1"/>
          <w:rtl/>
        </w:rPr>
        <w:t xml:space="preserve"> یا سنگ يا خار يا استخوانی را از مسیر مردم دور سازد و امر به معروف و نهی از منکر نماید، همانا آن روز را در حالتی شب می‌کند </w:t>
      </w:r>
      <w:r w:rsidR="00D45041" w:rsidRPr="00781059">
        <w:rPr>
          <w:rStyle w:val="Char0"/>
          <w:color w:val="000000" w:themeColor="text1"/>
          <w:rtl/>
        </w:rPr>
        <w:t>که خويش را از آتش دور کرده است»</w:t>
      </w:r>
      <w:r w:rsidR="00660A83" w:rsidRPr="00781059">
        <w:rPr>
          <w:rStyle w:val="Char0"/>
          <w:rFonts w:hint="cs"/>
          <w:color w:val="000000" w:themeColor="text1"/>
          <w:rtl/>
        </w:rPr>
        <w:t>.</w:t>
      </w:r>
      <w:r w:rsidRPr="00781059">
        <w:rPr>
          <w:rStyle w:val="Char0"/>
          <w:color w:val="000000" w:themeColor="text1"/>
          <w:rtl/>
        </w:rPr>
        <w:t xml:space="preserve"> و در روایتی آمده</w:t>
      </w:r>
      <w:r w:rsidR="00D45041" w:rsidRPr="00781059">
        <w:rPr>
          <w:rStyle w:val="Char0"/>
          <w:rFonts w:hint="cs"/>
          <w:color w:val="000000" w:themeColor="text1"/>
          <w:rtl/>
        </w:rPr>
        <w:t xml:space="preserve"> است</w:t>
      </w:r>
      <w:r w:rsidRPr="00781059">
        <w:rPr>
          <w:rStyle w:val="Char0"/>
          <w:color w:val="000000" w:themeColor="text1"/>
          <w:rtl/>
        </w:rPr>
        <w:t xml:space="preserve">: </w:t>
      </w:r>
      <w:r w:rsidRPr="00781059">
        <w:rPr>
          <w:rStyle w:val="Char6"/>
          <w:color w:val="000000" w:themeColor="text1"/>
          <w:rtl/>
        </w:rPr>
        <w:t>«فَعَلَيْهِ أَنْ يَتَصَدَّقَ عَنْ كُلِّ مَفْصِلٍ مِنْهُ بِصَدَقَةٍ»</w:t>
      </w:r>
      <w:r w:rsidRPr="00781059">
        <w:rPr>
          <w:rStyle w:val="FootnoteReference"/>
          <w:rFonts w:ascii="IRLotus" w:hAnsi="IRLotus" w:cs="IRNazli"/>
          <w:color w:val="000000" w:themeColor="text1"/>
          <w:rtl/>
          <w:lang w:bidi="fa-IR"/>
        </w:rPr>
        <w:footnoteReference w:id="143"/>
      </w:r>
      <w:r w:rsidRPr="00781059">
        <w:rPr>
          <w:rStyle w:val="Charb"/>
          <w:color w:val="000000" w:themeColor="text1"/>
          <w:rtl/>
        </w:rPr>
        <w:t>:</w:t>
      </w:r>
      <w:r w:rsidRPr="00781059">
        <w:rPr>
          <w:rStyle w:val="Char0"/>
          <w:color w:val="000000" w:themeColor="text1"/>
          <w:rtl/>
        </w:rPr>
        <w:t xml:space="preserve"> «ب</w:t>
      </w:r>
      <w:r w:rsidR="00D45041" w:rsidRPr="00781059">
        <w:rPr>
          <w:rStyle w:val="Char0"/>
          <w:color w:val="000000" w:themeColor="text1"/>
          <w:rtl/>
        </w:rPr>
        <w:t>اید در ازای هر مفصلی صدقه بدهد»</w:t>
      </w:r>
      <w:r w:rsidR="00660A83" w:rsidRPr="00781059">
        <w:rPr>
          <w:rStyle w:val="Char0"/>
          <w:rFonts w:hint="cs"/>
          <w:color w:val="000000" w:themeColor="text1"/>
          <w:rtl/>
        </w:rPr>
        <w:t>.</w:t>
      </w:r>
      <w:r w:rsidRPr="00781059">
        <w:rPr>
          <w:rStyle w:val="Char0"/>
          <w:color w:val="000000" w:themeColor="text1"/>
          <w:rtl/>
        </w:rPr>
        <w:t xml:space="preserve"> و در روایت دیگری آمده است: </w:t>
      </w:r>
      <w:r w:rsidRPr="00781059">
        <w:rPr>
          <w:rStyle w:val="Char6"/>
          <w:color w:val="000000" w:themeColor="text1"/>
          <w:rtl/>
        </w:rPr>
        <w:t>«فَعَلَيْهِ لِكُلِّ عَظْمٍ مِنْهَا فِي كُلِّ يَوْمٍ صَدَقَةٌ»</w:t>
      </w:r>
      <w:r w:rsidRPr="00781059">
        <w:rPr>
          <w:rStyle w:val="FootnoteReference"/>
          <w:rFonts w:ascii="IRLotus" w:hAnsi="IRLotus" w:cs="IRNazli"/>
          <w:color w:val="000000" w:themeColor="text1"/>
          <w:rtl/>
          <w:lang w:bidi="fa-IR"/>
        </w:rPr>
        <w:footnoteReference w:id="144"/>
      </w:r>
      <w:r w:rsidRPr="00781059">
        <w:rPr>
          <w:rStyle w:val="Char0"/>
          <w:color w:val="000000" w:themeColor="text1"/>
          <w:rtl/>
        </w:rPr>
        <w:t>: «روزانه به تعداد هر استخوانی باید صدقه بدهد».</w:t>
      </w:r>
    </w:p>
    <w:p w:rsidR="00994878" w:rsidRPr="00781059" w:rsidRDefault="00994878" w:rsidP="00781059">
      <w:pPr>
        <w:rPr>
          <w:rStyle w:val="Char0"/>
          <w:color w:val="000000" w:themeColor="text1"/>
          <w:rtl/>
        </w:rPr>
      </w:pPr>
      <w:r w:rsidRPr="00781059">
        <w:rPr>
          <w:rStyle w:val="Char0"/>
          <w:color w:val="000000" w:themeColor="text1"/>
          <w:rtl/>
        </w:rPr>
        <w:t>ذکر تعداد مفاصل در حدیث بریده نیز آمده است، وی می‌گوید: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شنیدم که فرمود: </w:t>
      </w:r>
      <w:r w:rsidRPr="00781059">
        <w:rPr>
          <w:rStyle w:val="Char6"/>
          <w:color w:val="000000" w:themeColor="text1"/>
          <w:rtl/>
        </w:rPr>
        <w:t>«فِي الْإِنْسَانِ ثَلَاثُ مِائَةٍ وَسِتُّونَ مَفْصِلًا فَعَلَيْهِ أَنْ يَتَصَدَّقَ عَنْ كُلِّ مَفْصِلٍ مِنْهُ بِصَدَقَةٍ»</w:t>
      </w:r>
      <w:r w:rsidRPr="00781059">
        <w:rPr>
          <w:rStyle w:val="Charb"/>
          <w:color w:val="000000" w:themeColor="text1"/>
          <w:rtl/>
        </w:rPr>
        <w:t>:</w:t>
      </w:r>
      <w:r w:rsidR="00710EA3" w:rsidRPr="00781059">
        <w:rPr>
          <w:rStyle w:val="Charb"/>
          <w:rFonts w:hint="cs"/>
          <w:color w:val="000000" w:themeColor="text1"/>
          <w:rtl/>
        </w:rPr>
        <w:t xml:space="preserve"> </w:t>
      </w:r>
      <w:r w:rsidRPr="00781059">
        <w:rPr>
          <w:rStyle w:val="Charb"/>
          <w:color w:val="000000" w:themeColor="text1"/>
          <w:rtl/>
        </w:rPr>
        <w:t>«انسان 360 مفصل دارد و باید به ازای هر مفصل (روزانه) صدقه‌ای بدهد». اصحاب گفتند: اگر کسی نتوانست چه کند؟ رسو</w:t>
      </w:r>
      <w:r w:rsidR="00D45041" w:rsidRPr="00781059">
        <w:rPr>
          <w:rStyle w:val="Charb"/>
          <w:rFonts w:hint="cs"/>
          <w:color w:val="000000" w:themeColor="text1"/>
          <w:rtl/>
        </w:rPr>
        <w:t>ل</w:t>
      </w:r>
      <w:r w:rsidRPr="00781059">
        <w:rPr>
          <w:rStyle w:val="Charb"/>
          <w:color w:val="000000" w:themeColor="text1"/>
          <w:rtl/>
        </w:rPr>
        <w:t xml:space="preserve">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b"/>
          <w:color w:val="000000" w:themeColor="text1"/>
          <w:rtl/>
        </w:rPr>
        <w:t xml:space="preserve"> فرمودند: </w:t>
      </w:r>
      <w:r w:rsidRPr="00781059">
        <w:rPr>
          <w:rStyle w:val="Char6"/>
          <w:color w:val="000000" w:themeColor="text1"/>
          <w:rtl/>
        </w:rPr>
        <w:t>«النُّخَاعَةُ فِي الْمَسْجِدِ تَدْفِنُهَا وَالشَّيْءُ تُنَحِّيهِ عَنْ الطَّرِيقِ، فَإِنْ لَمْ تَجِدْ فَرَكْعَتَا الضُّحَى تُجْزِئُكَ»</w:t>
      </w:r>
      <w:r w:rsidRPr="00781059">
        <w:rPr>
          <w:rStyle w:val="Charb"/>
          <w:color w:val="000000" w:themeColor="text1"/>
          <w:rtl/>
        </w:rPr>
        <w:t>: «آب بلغم درون مسجد را دفن کن و چیز (آزار دهنده) را از راه دور کن و اگر نتوانستی، دو رکعت نماز چاشت تو را کفایت می‌ک</w:t>
      </w:r>
      <w:r w:rsidRPr="00781059">
        <w:rPr>
          <w:rStyle w:val="Char0"/>
          <w:color w:val="000000" w:themeColor="text1"/>
          <w:rtl/>
        </w:rPr>
        <w:t>ند»</w:t>
      </w:r>
      <w:r w:rsidRPr="00781059">
        <w:rPr>
          <w:rStyle w:val="FootnoteReference"/>
          <w:rFonts w:ascii="IRLotus" w:hAnsi="IRLotus" w:cs="IRNazli"/>
          <w:color w:val="000000" w:themeColor="text1"/>
          <w:rtl/>
          <w:lang w:bidi="fa-IR"/>
        </w:rPr>
        <w:footnoteReference w:id="14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محمد سید ارناؤوط در کتاب "</w:t>
      </w:r>
      <w:r w:rsidRPr="00781059">
        <w:rPr>
          <w:rStyle w:val="Char3"/>
          <w:color w:val="000000" w:themeColor="text1"/>
          <w:rtl/>
        </w:rPr>
        <w:t>الإعجاز العلمي في القرآن الکریم</w:t>
      </w:r>
      <w:r w:rsidRPr="00781059">
        <w:rPr>
          <w:rStyle w:val="Char0"/>
          <w:color w:val="000000" w:themeColor="text1"/>
          <w:rtl/>
        </w:rPr>
        <w:t>" به این روایت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استدلال نموده</w:t>
      </w:r>
      <w:r w:rsidR="00D45041" w:rsidRPr="00781059">
        <w:rPr>
          <w:rStyle w:val="Char0"/>
          <w:rFonts w:hint="cs"/>
          <w:color w:val="000000" w:themeColor="text1"/>
          <w:rtl/>
        </w:rPr>
        <w:t xml:space="preserve"> است</w:t>
      </w:r>
      <w:r w:rsidRPr="00781059">
        <w:rPr>
          <w:rStyle w:val="Char0"/>
          <w:color w:val="000000" w:themeColor="text1"/>
          <w:rtl/>
        </w:rPr>
        <w:t xml:space="preserve"> و بابی با عنوان «</w:t>
      </w:r>
      <w:r w:rsidRPr="00781059">
        <w:rPr>
          <w:rStyle w:val="Char3"/>
          <w:color w:val="000000" w:themeColor="text1"/>
          <w:rtl/>
        </w:rPr>
        <w:t>إعجاز تشریحي في قول الرسول</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برای آن باز کرده و این حدیث را در آن باب آورده است؛ سپس می‌گوید: «پس از چهارده قرن، علم جدیدِ تشریح اعضا ثابت نموده</w:t>
      </w:r>
      <w:r w:rsidR="00D45041" w:rsidRPr="00781059">
        <w:rPr>
          <w:rStyle w:val="Char0"/>
          <w:rFonts w:hint="cs"/>
          <w:color w:val="000000" w:themeColor="text1"/>
          <w:rtl/>
        </w:rPr>
        <w:t xml:space="preserve"> است</w:t>
      </w:r>
      <w:r w:rsidRPr="00781059">
        <w:rPr>
          <w:rStyle w:val="Char0"/>
          <w:color w:val="000000" w:themeColor="text1"/>
          <w:rtl/>
        </w:rPr>
        <w:t xml:space="preserve"> که بدن انسان در بردارنده</w:t>
      </w:r>
      <w:r w:rsidR="003606D2" w:rsidRPr="00781059">
        <w:rPr>
          <w:rStyle w:val="Char0"/>
          <w:color w:val="000000" w:themeColor="text1"/>
          <w:rtl/>
        </w:rPr>
        <w:t>‌</w:t>
      </w:r>
      <w:r w:rsidR="00D45041" w:rsidRPr="00781059">
        <w:rPr>
          <w:rStyle w:val="Char0"/>
          <w:rFonts w:hint="cs"/>
          <w:color w:val="000000" w:themeColor="text1"/>
          <w:rtl/>
        </w:rPr>
        <w:t>ی</w:t>
      </w:r>
      <w:r w:rsidRPr="00781059">
        <w:rPr>
          <w:rStyle w:val="Char0"/>
          <w:color w:val="000000" w:themeColor="text1"/>
          <w:rtl/>
        </w:rPr>
        <w:t xml:space="preserve"> 360 مفصل است و این مفاصل در تمام نقاط بدن انسان بالغ قرار گرفته‌اند</w:t>
      </w:r>
      <w:r w:rsidR="00D45041" w:rsidRPr="00781059">
        <w:rPr>
          <w:rStyle w:val="Char0"/>
          <w:rFonts w:hint="cs"/>
          <w:color w:val="000000" w:themeColor="text1"/>
          <w:rtl/>
        </w:rPr>
        <w:t>،</w:t>
      </w:r>
      <w:r w:rsidRPr="00781059">
        <w:rPr>
          <w:rStyle w:val="Char0"/>
          <w:color w:val="000000" w:themeColor="text1"/>
          <w:rtl/>
        </w:rPr>
        <w:t xml:space="preserve"> همچنانکه در حدیث شریف آمده است».</w:t>
      </w:r>
    </w:p>
    <w:p w:rsidR="00994878" w:rsidRPr="00781059" w:rsidRDefault="00994878" w:rsidP="00781059">
      <w:pPr>
        <w:rPr>
          <w:rStyle w:val="Char0"/>
          <w:color w:val="000000" w:themeColor="text1"/>
          <w:rtl/>
        </w:rPr>
      </w:pPr>
      <w:r w:rsidRPr="00781059">
        <w:rPr>
          <w:rStyle w:val="Char0"/>
          <w:color w:val="000000" w:themeColor="text1"/>
          <w:rtl/>
        </w:rPr>
        <w:t>دکتر حامد أحمد حامد در کتاب «رحلة الإیمان ...»</w:t>
      </w:r>
      <w:r w:rsidRPr="00781059">
        <w:rPr>
          <w:rStyle w:val="Charb"/>
          <w:color w:val="000000" w:themeColor="text1"/>
          <w:rtl/>
        </w:rPr>
        <w:t xml:space="preserve"> </w:t>
      </w:r>
      <w:r w:rsidRPr="00781059">
        <w:rPr>
          <w:rStyle w:val="FootnoteReference"/>
          <w:rFonts w:ascii="IRLotus" w:hAnsi="IRLotus" w:cs="IRNazli"/>
          <w:color w:val="000000" w:themeColor="text1"/>
          <w:rtl/>
          <w:lang w:bidi="fa-IR"/>
        </w:rPr>
        <w:footnoteReference w:id="146"/>
      </w:r>
      <w:r w:rsidRPr="00781059">
        <w:rPr>
          <w:rStyle w:val="Char0"/>
          <w:color w:val="000000" w:themeColor="text1"/>
          <w:rtl/>
        </w:rPr>
        <w:t xml:space="preserve"> در اعجاز علمی سنت به حدیث عایشه و حدیث بریده استدلال می‌کند؛ زیرا تعداد مفصل‌های مذکور در حدیث نبوی، همان تعدادی است که علم پزشکی جدید به آن رسیده است. دکتر حامد با دقت این موضوع را در کتابش بررسی نموده است؛ </w:t>
      </w:r>
    </w:p>
    <w:p w:rsidR="00994878" w:rsidRPr="00781059" w:rsidRDefault="00994878" w:rsidP="00781059">
      <w:pPr>
        <w:rPr>
          <w:rStyle w:val="Char0"/>
          <w:color w:val="000000" w:themeColor="text1"/>
          <w:rtl/>
        </w:rPr>
      </w:pPr>
      <w:r w:rsidRPr="00781059">
        <w:rPr>
          <w:rStyle w:val="Char0"/>
          <w:color w:val="000000" w:themeColor="text1"/>
          <w:rtl/>
        </w:rPr>
        <w:t>سپس در استدلالش به حدیث عایشه نکته‌ی دیگری را نیز افزوده</w:t>
      </w:r>
      <w:r w:rsidR="00D45041" w:rsidRPr="00781059">
        <w:rPr>
          <w:rStyle w:val="Char0"/>
          <w:rFonts w:hint="cs"/>
          <w:color w:val="000000" w:themeColor="text1"/>
          <w:rtl/>
        </w:rPr>
        <w:t xml:space="preserve"> </w:t>
      </w:r>
      <w:r w:rsidRPr="00781059">
        <w:rPr>
          <w:rStyle w:val="Char0"/>
          <w:color w:val="000000" w:themeColor="text1"/>
          <w:rtl/>
        </w:rPr>
        <w:t>و می‌گوید: «مشاهده می‌کنیم که لفظ «خُلق» بر وزن «فُعل» به وضوح به مطالبی که گفتیم اشاره دارد و آن اینکه عملیات استخوان بندی بافت‌های غضروفی از دوران جنینی شروع شده</w:t>
      </w:r>
      <w:r w:rsidR="00D45041" w:rsidRPr="00781059">
        <w:rPr>
          <w:rStyle w:val="Char0"/>
          <w:rFonts w:hint="cs"/>
          <w:color w:val="000000" w:themeColor="text1"/>
          <w:rtl/>
        </w:rPr>
        <w:t xml:space="preserve"> است</w:t>
      </w:r>
      <w:r w:rsidRPr="00781059">
        <w:rPr>
          <w:rStyle w:val="Char0"/>
          <w:color w:val="000000" w:themeColor="text1"/>
          <w:rtl/>
        </w:rPr>
        <w:t xml:space="preserve"> و تا زمان بلوغ </w:t>
      </w:r>
      <w:r w:rsidR="00D45041" w:rsidRPr="00781059">
        <w:rPr>
          <w:rStyle w:val="Charb"/>
          <w:color w:val="000000" w:themeColor="text1"/>
          <w:rtl/>
        </w:rPr>
        <w:t>استمرار می‌یابد</w:t>
      </w:r>
      <w:r w:rsidRPr="00781059">
        <w:rPr>
          <w:rStyle w:val="Charb"/>
          <w:color w:val="000000" w:themeColor="text1"/>
          <w:rtl/>
        </w:rPr>
        <w:t xml:space="preserve"> وگرنه تعداد استخوان‌های اولیه 360 مورد ذکر نشده</w:t>
      </w:r>
      <w:r w:rsidR="00D45041" w:rsidRPr="00781059">
        <w:rPr>
          <w:rStyle w:val="Charb"/>
          <w:rFonts w:hint="cs"/>
          <w:color w:val="000000" w:themeColor="text1"/>
          <w:rtl/>
        </w:rPr>
        <w:t xml:space="preserve"> است</w:t>
      </w:r>
      <w:r w:rsidRPr="00781059">
        <w:rPr>
          <w:rStyle w:val="Charb"/>
          <w:color w:val="000000" w:themeColor="text1"/>
          <w:rtl/>
        </w:rPr>
        <w:t>، چیزی که در انسان بالغ به 206 مورد می‌رسد</w:t>
      </w:r>
      <w:r w:rsidRPr="00781059">
        <w:rPr>
          <w:rStyle w:val="Char0"/>
          <w:color w:val="000000" w:themeColor="text1"/>
          <w:rtl/>
        </w:rPr>
        <w:t>؛ راست گفته است صادق مصدوقی که از روی هوی و هوس سخن نمی‌گوید.</w:t>
      </w:r>
    </w:p>
    <w:p w:rsidR="00994878" w:rsidRPr="00781059" w:rsidRDefault="00994878" w:rsidP="00781059">
      <w:pPr>
        <w:rPr>
          <w:rStyle w:val="Char0"/>
          <w:color w:val="000000" w:themeColor="text1"/>
          <w:rtl/>
        </w:rPr>
      </w:pPr>
      <w:r w:rsidRPr="00781059">
        <w:rPr>
          <w:rStyle w:val="Char0"/>
          <w:color w:val="000000" w:themeColor="text1"/>
          <w:rtl/>
        </w:rPr>
        <w:t>از دیگر روایت‌های خرافی</w:t>
      </w:r>
      <w:r w:rsidR="004A0C60" w:rsidRPr="00781059">
        <w:rPr>
          <w:rStyle w:val="Char0"/>
          <w:color w:val="000000" w:themeColor="text1"/>
          <w:rtl/>
        </w:rPr>
        <w:t xml:space="preserve"> آن‌ها </w:t>
      </w:r>
      <w:r w:rsidRPr="00781059">
        <w:rPr>
          <w:rStyle w:val="Char0"/>
          <w:color w:val="000000" w:themeColor="text1"/>
          <w:rtl/>
        </w:rPr>
        <w:t>که مخالف عقل و منطق است، بلکه به شرک و باور به نفع و ضرر غیر الله دعوت می‌دهد، عبارت است از:</w:t>
      </w:r>
    </w:p>
    <w:p w:rsidR="00994878" w:rsidRPr="00781059" w:rsidRDefault="00994878" w:rsidP="00781059">
      <w:pPr>
        <w:rPr>
          <w:rStyle w:val="Char0"/>
          <w:color w:val="000000" w:themeColor="text1"/>
          <w:rtl/>
        </w:rPr>
      </w:pPr>
      <w:r w:rsidRPr="00781059">
        <w:rPr>
          <w:rStyle w:val="Char0"/>
          <w:color w:val="000000" w:themeColor="text1"/>
          <w:rtl/>
        </w:rPr>
        <w:t>در کتاب "الکافي" کلینی، جزء ششم، کتاب الزینة واللباس؛ و کتاب "وسائل الشیعة" نوشته</w:t>
      </w:r>
      <w:r w:rsidR="003606D2" w:rsidRPr="00781059">
        <w:rPr>
          <w:rStyle w:val="Char0"/>
          <w:color w:val="000000" w:themeColor="text1"/>
          <w:rtl/>
        </w:rPr>
        <w:t>‌</w:t>
      </w:r>
      <w:r w:rsidR="00D45041" w:rsidRPr="00781059">
        <w:rPr>
          <w:rStyle w:val="Char0"/>
          <w:rFonts w:hint="cs"/>
          <w:color w:val="000000" w:themeColor="text1"/>
          <w:rtl/>
        </w:rPr>
        <w:t>ی</w:t>
      </w:r>
      <w:r w:rsidRPr="00781059">
        <w:rPr>
          <w:rStyle w:val="Char0"/>
          <w:color w:val="000000" w:themeColor="text1"/>
          <w:rtl/>
        </w:rPr>
        <w:t xml:space="preserve"> حر عاملی و دیگر کتاب‌های شیعه روایات خرافی و شرکی بسیاری آمده است، از جمله:</w:t>
      </w:r>
    </w:p>
    <w:p w:rsidR="00994878" w:rsidRPr="00781059" w:rsidRDefault="00994878" w:rsidP="00781059">
      <w:pPr>
        <w:rPr>
          <w:rStyle w:val="Char0"/>
          <w:color w:val="000000" w:themeColor="text1"/>
          <w:rtl/>
        </w:rPr>
      </w:pPr>
      <w:r w:rsidRPr="00781059">
        <w:rPr>
          <w:rStyle w:val="Char0"/>
          <w:color w:val="000000" w:themeColor="text1"/>
          <w:rtl/>
        </w:rPr>
        <w:t>از بشیر دهّان روایت است که می‌گوید: به ابوجعفر</w:t>
      </w:r>
      <w:r w:rsidR="0002119C" w:rsidRPr="00781059">
        <w:rPr>
          <w:rFonts w:ascii="Simplified Arabic" w:hAnsi="Simplified Arabic" w:cs="CTraditional Arabic"/>
          <w:color w:val="000000" w:themeColor="text1"/>
          <w:shd w:val="clear" w:color="auto" w:fill="FFFFFF"/>
          <w:rtl/>
        </w:rPr>
        <w:t> ÷</w:t>
      </w:r>
      <w:r w:rsidR="00907B12" w:rsidRPr="00781059">
        <w:rPr>
          <w:rStyle w:val="apple-converted-space"/>
          <w:rFonts w:ascii="Simplified Arabic" w:eastAsiaTheme="majorEastAsia" w:hAnsi="Simplified Arabic" w:cs="IRNazli"/>
          <w:color w:val="000000" w:themeColor="text1"/>
          <w:rtl/>
        </w:rPr>
        <w:t xml:space="preserve"> </w:t>
      </w:r>
      <w:r w:rsidRPr="00781059">
        <w:rPr>
          <w:rStyle w:val="Char0"/>
          <w:color w:val="000000" w:themeColor="text1"/>
          <w:rtl/>
        </w:rPr>
        <w:t>گفتم: چه نگینی بر انگشتر خود قرار دهم؟ گفت: «ای بشیر، نظرت در مورد عقیق سرخ و عقیق زرد و عقیق سفید چیست،</w:t>
      </w:r>
      <w:r w:rsidR="004A0C60" w:rsidRPr="00781059">
        <w:rPr>
          <w:rStyle w:val="Char0"/>
          <w:color w:val="000000" w:themeColor="text1"/>
          <w:rtl/>
        </w:rPr>
        <w:t xml:space="preserve"> این‌ها </w:t>
      </w:r>
      <w:r w:rsidRPr="00781059">
        <w:rPr>
          <w:rStyle w:val="Char0"/>
          <w:color w:val="000000" w:themeColor="text1"/>
          <w:rtl/>
        </w:rPr>
        <w:t>سه کوه در بهشت می‌باشند – تا آنجا که می‌گوید – هریک</w:t>
      </w:r>
      <w:r w:rsidR="00D45041" w:rsidRPr="00781059">
        <w:rPr>
          <w:rStyle w:val="Char0"/>
          <w:color w:val="000000" w:themeColor="text1"/>
          <w:rtl/>
        </w:rPr>
        <w:t xml:space="preserve"> از شیع</w:t>
      </w:r>
      <w:r w:rsidR="00D45041" w:rsidRPr="00781059">
        <w:rPr>
          <w:rStyle w:val="Char0"/>
          <w:rFonts w:hint="cs"/>
          <w:color w:val="000000" w:themeColor="text1"/>
          <w:rtl/>
        </w:rPr>
        <w:t>یان</w:t>
      </w:r>
      <w:r w:rsidRPr="00781059">
        <w:rPr>
          <w:rStyle w:val="Char0"/>
          <w:color w:val="000000" w:themeColor="text1"/>
          <w:rtl/>
        </w:rPr>
        <w:t xml:space="preserve"> آل محمد چنین انگشتری بر دست کند، جز خیر و خوبی و روزی زیاد و سلامتی از انواع </w:t>
      </w:r>
      <w:r w:rsidRPr="00781059">
        <w:rPr>
          <w:rStyle w:val="Char0"/>
          <w:color w:val="000000" w:themeColor="text1"/>
          <w:rtl/>
        </w:rPr>
        <w:lastRenderedPageBreak/>
        <w:t>مصیبت‌ها نمی‌بیند و این موجب در امان ماندن از شر سلطان ستمگر و نیز تمامی چیزهایی است که انسان از</w:t>
      </w:r>
      <w:r w:rsidR="004A0C60" w:rsidRPr="00781059">
        <w:rPr>
          <w:rStyle w:val="Char0"/>
          <w:color w:val="000000" w:themeColor="text1"/>
          <w:rtl/>
        </w:rPr>
        <w:t xml:space="preserve"> آن‌ها </w:t>
      </w:r>
      <w:r w:rsidRPr="00781059">
        <w:rPr>
          <w:rStyle w:val="Char0"/>
          <w:color w:val="000000" w:themeColor="text1"/>
          <w:rtl/>
        </w:rPr>
        <w:t>می‌ترسد»</w:t>
      </w:r>
      <w:r w:rsidRPr="00781059">
        <w:rPr>
          <w:rStyle w:val="FootnoteReference"/>
          <w:rFonts w:ascii="IRLotus" w:hAnsi="IRLotus" w:cs="IRNazli"/>
          <w:color w:val="000000" w:themeColor="text1"/>
          <w:rtl/>
          <w:lang w:bidi="fa-IR"/>
        </w:rPr>
        <w:footnoteReference w:id="147"/>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از عمرو بن أبي شریک از فاطمه</w:t>
      </w:r>
      <w:r w:rsidR="0002119C" w:rsidRPr="00781059">
        <w:rPr>
          <w:rFonts w:cs="CTraditional Arabic"/>
          <w:color w:val="000000" w:themeColor="text1"/>
          <w:rtl/>
        </w:rPr>
        <w:t> </w:t>
      </w:r>
      <w:r w:rsidR="0002119C" w:rsidRPr="00781059">
        <w:rPr>
          <w:rFonts w:cs="CTraditional Arabic" w:hint="cs"/>
          <w:color w:val="000000" w:themeColor="text1"/>
          <w:rtl/>
        </w:rPr>
        <w:t>إ</w:t>
      </w:r>
      <w:r w:rsidRPr="00781059">
        <w:rPr>
          <w:rStyle w:val="Char0"/>
          <w:color w:val="000000" w:themeColor="text1"/>
          <w:rtl/>
        </w:rPr>
        <w:t xml:space="preserve"> روایت است که گفت: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3"/>
          <w:color w:val="000000" w:themeColor="text1"/>
          <w:rtl/>
        </w:rPr>
        <w:t>«من تختّم بالعقيق لم يزل يرى خيراً»</w:t>
      </w:r>
      <w:r w:rsidRPr="00781059">
        <w:rPr>
          <w:rStyle w:val="Char0"/>
          <w:color w:val="000000" w:themeColor="text1"/>
          <w:rtl/>
        </w:rPr>
        <w:t>: «هرکس انگشتر عقیق در دست کند، پیوسته خیر و خوبی می‌بیند».</w:t>
      </w:r>
    </w:p>
    <w:p w:rsidR="00994878" w:rsidRPr="00781059" w:rsidRDefault="00994878" w:rsidP="00781059">
      <w:pPr>
        <w:rPr>
          <w:rStyle w:val="Char0"/>
          <w:color w:val="000000" w:themeColor="text1"/>
          <w:rtl/>
        </w:rPr>
      </w:pPr>
      <w:r w:rsidRPr="00781059">
        <w:rPr>
          <w:rStyle w:val="Char0"/>
          <w:color w:val="000000" w:themeColor="text1"/>
          <w:rtl/>
        </w:rPr>
        <w:t>از محمد بن یعقوب، از تعدادی از اصحاب ما، از احمد بن محمد، از برخی از اصحابش بطور مرفوع روایت است که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گفت: </w:t>
      </w:r>
      <w:r w:rsidRPr="00781059">
        <w:rPr>
          <w:rStyle w:val="Char3"/>
          <w:color w:val="000000" w:themeColor="text1"/>
          <w:rtl/>
        </w:rPr>
        <w:t>«العقيق أمان في السفر»</w:t>
      </w:r>
      <w:r w:rsidRPr="00781059">
        <w:rPr>
          <w:rStyle w:val="Char0"/>
          <w:color w:val="000000" w:themeColor="text1"/>
          <w:rtl/>
        </w:rPr>
        <w:t>: «عقیق موجب امنیت و امان در سفر است».</w:t>
      </w:r>
      <w:r w:rsidRPr="00781059">
        <w:rPr>
          <w:rStyle w:val="FootnoteReference"/>
          <w:rFonts w:ascii="IRLotus" w:hAnsi="IRLotus" w:cs="IRNazli"/>
          <w:color w:val="000000" w:themeColor="text1"/>
          <w:rtl/>
          <w:lang w:bidi="fa-IR"/>
        </w:rPr>
        <w:footnoteReference w:id="148"/>
      </w:r>
    </w:p>
    <w:p w:rsidR="00994878" w:rsidRPr="00781059" w:rsidRDefault="00994878" w:rsidP="00781059">
      <w:pPr>
        <w:rPr>
          <w:rStyle w:val="Char0"/>
          <w:color w:val="000000" w:themeColor="text1"/>
          <w:rtl/>
        </w:rPr>
      </w:pPr>
      <w:r w:rsidRPr="00781059">
        <w:rPr>
          <w:rStyle w:val="Char0"/>
          <w:color w:val="000000" w:themeColor="text1"/>
          <w:rtl/>
        </w:rPr>
        <w:t>از عبدالرحیم قصیر روایت است که می‌گوید: والی، سربازان خود را فرستاد تا مردی از آل ابی طالب را به سبب جرمی دستگیر کنند، آن مرد نزد ابوعبدالله</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 xml:space="preserve">رفت، ایشان فرمود: «به او یک انگشتر عقیق بدهید». </w:t>
      </w:r>
      <w:r w:rsidRPr="00781059">
        <w:rPr>
          <w:rStyle w:val="Charb"/>
          <w:rFonts w:hint="cs"/>
          <w:color w:val="000000" w:themeColor="text1"/>
          <w:rtl/>
        </w:rPr>
        <w:t>پس به او انگشتری عقیق</w:t>
      </w:r>
      <w:r w:rsidRPr="00781059">
        <w:rPr>
          <w:rStyle w:val="Char0"/>
          <w:rFonts w:hint="cs"/>
          <w:color w:val="000000" w:themeColor="text1"/>
          <w:rtl/>
        </w:rPr>
        <w:t xml:space="preserve"> داده شد که در </w:t>
      </w:r>
      <w:r w:rsidRPr="00781059">
        <w:rPr>
          <w:rStyle w:val="Charb"/>
          <w:rFonts w:hint="cs"/>
          <w:color w:val="000000" w:themeColor="text1"/>
          <w:rtl/>
        </w:rPr>
        <w:t>اثر آن هیچ گزندی به او نرسید و با هیچ مشکلی مواجه نشد</w:t>
      </w:r>
      <w:r w:rsidRPr="00781059">
        <w:rPr>
          <w:rStyle w:val="FootnoteReference"/>
          <w:rFonts w:ascii="IRLotus" w:hAnsi="IRLotus" w:cs="IRNazli"/>
          <w:color w:val="000000" w:themeColor="text1"/>
          <w:rtl/>
          <w:lang w:bidi="fa-IR"/>
        </w:rPr>
        <w:footnoteReference w:id="149"/>
      </w:r>
      <w:r w:rsidRPr="00781059">
        <w:rPr>
          <w:rStyle w:val="Charb"/>
          <w:rFonts w:hint="cs"/>
          <w:color w:val="000000" w:themeColor="text1"/>
          <w:rtl/>
        </w:rPr>
        <w:t>.</w:t>
      </w:r>
      <w:r w:rsidRPr="00781059">
        <w:rPr>
          <w:rStyle w:val="Char0"/>
          <w:rFonts w:hint="cs"/>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 از محمد بن احمد از برخی از یارانش بطور مرفوع روایت است که: مردی از شر راهزنان نزد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شکایت برد،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3"/>
          <w:color w:val="000000" w:themeColor="text1"/>
          <w:rtl/>
        </w:rPr>
        <w:t>«هلا تختّمت بالعقيق، فإنّه يحرس من كلّ سوء»</w:t>
      </w:r>
      <w:r w:rsidRPr="00781059">
        <w:rPr>
          <w:rStyle w:val="Charb"/>
          <w:color w:val="000000" w:themeColor="text1"/>
          <w:rtl/>
        </w:rPr>
        <w:t>:</w:t>
      </w:r>
      <w:r w:rsidRPr="00781059">
        <w:rPr>
          <w:rStyle w:val="Char0"/>
          <w:color w:val="000000" w:themeColor="text1"/>
          <w:rtl/>
        </w:rPr>
        <w:t xml:space="preserve"> «مگر انگشتر عقیق بر دست نداری، همانا این انگشتر انسان را از هر چیز بدی مصون می‌دارد».</w:t>
      </w:r>
      <w:r w:rsidRPr="00781059">
        <w:rPr>
          <w:rStyle w:val="FootnoteReference"/>
          <w:rFonts w:ascii="IRLotus" w:hAnsi="IRLotus" w:cs="IRNazli"/>
          <w:color w:val="000000" w:themeColor="text1"/>
          <w:rtl/>
          <w:lang w:bidi="fa-IR"/>
        </w:rPr>
        <w:footnoteReference w:id="150"/>
      </w:r>
    </w:p>
    <w:p w:rsidR="00994878" w:rsidRPr="00781059" w:rsidRDefault="00994878" w:rsidP="000D2DD3">
      <w:pPr>
        <w:widowControl w:val="0"/>
        <w:rPr>
          <w:rStyle w:val="Char0"/>
          <w:color w:val="000000" w:themeColor="text1"/>
          <w:rtl/>
        </w:rPr>
      </w:pPr>
      <w:r w:rsidRPr="00781059">
        <w:rPr>
          <w:rStyle w:val="Char0"/>
          <w:color w:val="000000" w:themeColor="text1"/>
          <w:rtl/>
        </w:rPr>
        <w:t>از ابن محبوب، از ابوعبدالله</w:t>
      </w:r>
      <w:r w:rsidR="0002119C" w:rsidRPr="00781059">
        <w:rPr>
          <w:rStyle w:val="Char0"/>
          <w:rFonts w:cs="CTraditional Arabic"/>
          <w:color w:val="000000" w:themeColor="text1"/>
          <w:rtl/>
        </w:rPr>
        <w:t> ÷</w:t>
      </w:r>
      <w:r w:rsidRPr="00781059">
        <w:rPr>
          <w:rStyle w:val="Char0"/>
          <w:color w:val="000000" w:themeColor="text1"/>
          <w:rtl/>
        </w:rPr>
        <w:t xml:space="preserve"> روایت است که ایشان به یکی از یارانش که کفش </w:t>
      </w:r>
      <w:r w:rsidRPr="00781059">
        <w:rPr>
          <w:rStyle w:val="Char0"/>
          <w:color w:val="000000" w:themeColor="text1"/>
          <w:rtl/>
        </w:rPr>
        <w:lastRenderedPageBreak/>
        <w:t>سیاهی به پا داشت نگاه کرد و گفت: «تو را چه شده</w:t>
      </w:r>
      <w:r w:rsidR="00D45041" w:rsidRPr="00781059">
        <w:rPr>
          <w:rStyle w:val="Char0"/>
          <w:rFonts w:hint="cs"/>
          <w:color w:val="000000" w:themeColor="text1"/>
          <w:rtl/>
        </w:rPr>
        <w:t xml:space="preserve"> </w:t>
      </w:r>
      <w:r w:rsidRPr="00781059">
        <w:rPr>
          <w:rStyle w:val="Char0"/>
          <w:color w:val="000000" w:themeColor="text1"/>
          <w:rtl/>
        </w:rPr>
        <w:t>که کفش سیاه بر پای داری، مگر نمی‌دانی که برای بینایی ضرر دارد و آلت تناسلی را سست می‌کند و گران‌تر از همه است و هیچکس آن را نمی‌پوشد</w:t>
      </w:r>
      <w:r w:rsidR="00D45041" w:rsidRPr="00781059">
        <w:rPr>
          <w:rStyle w:val="Char0"/>
          <w:rFonts w:hint="cs"/>
          <w:color w:val="000000" w:themeColor="text1"/>
          <w:rtl/>
        </w:rPr>
        <w:t>،</w:t>
      </w:r>
      <w:r w:rsidRPr="00781059">
        <w:rPr>
          <w:rStyle w:val="Char0"/>
          <w:color w:val="000000" w:themeColor="text1"/>
          <w:rtl/>
        </w:rPr>
        <w:t xml:space="preserve"> مگر اینکه متکبر می‌شود»</w:t>
      </w:r>
      <w:r w:rsidRPr="00781059">
        <w:rPr>
          <w:rStyle w:val="FootnoteReference"/>
          <w:rFonts w:ascii="IRLotus" w:hAnsi="IRLotus" w:cs="IRNazli"/>
          <w:color w:val="000000" w:themeColor="text1"/>
          <w:rtl/>
          <w:lang w:bidi="fa-IR"/>
        </w:rPr>
        <w:footnoteReference w:id="151"/>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از محمد بن علی همدانی از حنان بن سدیر روایت است که می‌گوید: درحالی‌که کفش سیاه به پا داشتم نزد ابوعبدالله</w:t>
      </w:r>
      <w:r w:rsidR="0002119C" w:rsidRPr="00781059">
        <w:rPr>
          <w:rStyle w:val="Char0"/>
          <w:rFonts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 xml:space="preserve">رفتم؛ ایشان گفت: </w:t>
      </w:r>
      <w:r w:rsidRPr="00781059">
        <w:rPr>
          <w:rStyle w:val="Char3"/>
          <w:rFonts w:hint="cs"/>
          <w:color w:val="000000" w:themeColor="text1"/>
          <w:rtl/>
        </w:rPr>
        <w:t>«</w:t>
      </w:r>
      <w:r w:rsidRPr="00781059">
        <w:rPr>
          <w:rStyle w:val="Char3"/>
          <w:color w:val="000000" w:themeColor="text1"/>
          <w:rtl/>
        </w:rPr>
        <w:t xml:space="preserve">ما لك وللسوداء؟ أما علمت </w:t>
      </w:r>
      <w:r w:rsidRPr="00781059">
        <w:rPr>
          <w:rStyle w:val="Char3"/>
          <w:color w:val="000000" w:themeColor="text1"/>
          <w:cs/>
        </w:rPr>
        <w:t>‎</w:t>
      </w:r>
      <w:r w:rsidRPr="00781059">
        <w:rPr>
          <w:rStyle w:val="Char3"/>
          <w:color w:val="000000" w:themeColor="text1"/>
          <w:rtl/>
        </w:rPr>
        <w:t>أنّ فيها ثلاث خصال: تضعف البصر، وترخي الذكر، وتورث الهمّ، وهي مع ذلك من لباس الجبّارين»</w:t>
      </w:r>
      <w:r w:rsidRPr="00781059">
        <w:rPr>
          <w:rStyle w:val="Char0"/>
          <w:color w:val="000000" w:themeColor="text1"/>
          <w:rtl/>
        </w:rPr>
        <w:t xml:space="preserve">: «چرا سیاه پوشیدی؟ مگر نمی‌دانی که سه خصلت دارد: بینایی را ضعیف </w:t>
      </w:r>
      <w:r w:rsidR="00D45041" w:rsidRPr="00781059">
        <w:rPr>
          <w:rStyle w:val="Char0"/>
          <w:rFonts w:hint="cs"/>
          <w:color w:val="000000" w:themeColor="text1"/>
          <w:rtl/>
        </w:rPr>
        <w:t>می</w:t>
      </w:r>
      <w:r w:rsidR="003606D2" w:rsidRPr="00781059">
        <w:rPr>
          <w:rStyle w:val="Char0"/>
          <w:color w:val="000000" w:themeColor="text1"/>
          <w:rtl/>
        </w:rPr>
        <w:t>‌</w:t>
      </w:r>
      <w:r w:rsidR="00D45041" w:rsidRPr="00781059">
        <w:rPr>
          <w:rStyle w:val="Char0"/>
          <w:rFonts w:hint="cs"/>
          <w:color w:val="000000" w:themeColor="text1"/>
          <w:rtl/>
        </w:rPr>
        <w:t>کند</w:t>
      </w:r>
      <w:r w:rsidRPr="00781059">
        <w:rPr>
          <w:rStyle w:val="Char0"/>
          <w:color w:val="000000" w:themeColor="text1"/>
          <w:rtl/>
        </w:rPr>
        <w:t>، آلت را سست می‌کند و موجب اندوه و غم می‌شود، به علاوه این پوشش، پوشش انسان‌های متکبر است»</w:t>
      </w:r>
      <w:r w:rsidRPr="00781059">
        <w:rPr>
          <w:rStyle w:val="FootnoteReference"/>
          <w:rFonts w:ascii="IRLotus" w:hAnsi="IRLotus" w:cs="IRNazli"/>
          <w:color w:val="000000" w:themeColor="text1"/>
          <w:rtl/>
          <w:lang w:bidi="fa-IR"/>
        </w:rPr>
        <w:footnoteReference w:id="152"/>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از محمد بن یعقوب .. از عبدالملک بن بحر صاحب اللؤلؤ روایت است که می‌گوید: «هرکس بخواهد کفش بپوشد و کفشی زرد متمایل به سفید به پا کند، مال و اولاد او از بین نمی‌رود و آنکه کفش سیاه به پا کند، هم و غمش از بین نمی‌رود.»</w:t>
      </w:r>
      <w:r w:rsidRPr="00781059">
        <w:rPr>
          <w:rFonts w:ascii="IRLotus" w:hAnsi="IRLotus" w:cs="IRNazli"/>
          <w:color w:val="000000" w:themeColor="text1"/>
          <w:vertAlign w:val="superscript"/>
          <w:rtl/>
        </w:rPr>
        <w:footnoteReference w:id="153"/>
      </w:r>
      <w:r w:rsidR="00907B12" w:rsidRPr="00781059">
        <w:rPr>
          <w:rFonts w:ascii="Simplified Arabic" w:hAnsi="Simplified Arabic" w:cs="IRNazli"/>
          <w:color w:val="000000" w:themeColor="text1"/>
          <w:shd w:val="clear" w:color="auto" w:fill="F7FFF7"/>
          <w:vertAlign w:val="superscript"/>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 از محمد بن یعقوب از تعدادی از یاران ما از احمد بن ابی عبدالله از محمد بن علی از ابوالبختری از ابو عبدالله</w:t>
      </w:r>
      <w:r w:rsidR="0002119C" w:rsidRPr="00781059">
        <w:rPr>
          <w:rStyle w:val="rfdalaem"/>
          <w:rFonts w:ascii="Simplified Arabic" w:eastAsiaTheme="majorEastAsia" w:hAnsi="Simplified Arabic" w:cs="CTraditional Arabic"/>
          <w:color w:val="000000" w:themeColor="text1"/>
          <w:rtl/>
        </w:rPr>
        <w:t> ÷</w:t>
      </w:r>
      <w:r w:rsidR="00907B12" w:rsidRPr="00781059">
        <w:rPr>
          <w:rStyle w:val="rfdalaem"/>
          <w:rFonts w:ascii="Simplified Arabic" w:eastAsiaTheme="majorEastAsia" w:hAnsi="Simplified Arabic" w:cs="IRNazli"/>
          <w:color w:val="000000" w:themeColor="text1"/>
          <w:rtl/>
        </w:rPr>
        <w:t xml:space="preserve"> </w:t>
      </w:r>
      <w:r w:rsidRPr="00781059">
        <w:rPr>
          <w:rStyle w:val="Char0"/>
          <w:color w:val="000000" w:themeColor="text1"/>
          <w:rtl/>
        </w:rPr>
        <w:t xml:space="preserve">روایت است که می‌گوید: </w:t>
      </w:r>
      <w:r w:rsidRPr="00781059">
        <w:rPr>
          <w:rStyle w:val="Char3"/>
          <w:color w:val="000000" w:themeColor="text1"/>
          <w:rtl/>
        </w:rPr>
        <w:t>«من لبس نعلاً صفراء كان في سرور حتّى يبلها»</w:t>
      </w:r>
      <w:r w:rsidRPr="00781059">
        <w:rPr>
          <w:rStyle w:val="Char0"/>
          <w:color w:val="000000" w:themeColor="text1"/>
          <w:rtl/>
        </w:rPr>
        <w:t>: «هرکس کفش زرد بپوشد پیوسته در سرور و شادی خواهد بود تا اینکه کهنه شود».</w:t>
      </w:r>
      <w:r w:rsidRPr="00781059">
        <w:rPr>
          <w:rStyle w:val="FootnoteReference"/>
          <w:rFonts w:ascii="IRLotus" w:hAnsi="IRLotus" w:cs="IRNazli"/>
          <w:color w:val="000000" w:themeColor="text1"/>
          <w:rtl/>
          <w:lang w:bidi="fa-IR"/>
        </w:rPr>
        <w:footnoteReference w:id="154"/>
      </w:r>
    </w:p>
    <w:p w:rsidR="00994878" w:rsidRPr="00781059" w:rsidRDefault="00994878" w:rsidP="00781059">
      <w:pPr>
        <w:rPr>
          <w:rStyle w:val="Char0"/>
          <w:color w:val="000000" w:themeColor="text1"/>
          <w:rtl/>
        </w:rPr>
      </w:pPr>
      <w:r w:rsidRPr="00781059">
        <w:rPr>
          <w:rStyle w:val="Char0"/>
          <w:color w:val="000000" w:themeColor="text1"/>
          <w:rtl/>
        </w:rPr>
        <w:t>پس از ذکر تمامی این موارد، حال به حقایقی می‌پردازیم که هیچگونه تردیدی در آن راه ندارد و آن عبارت است از:</w:t>
      </w:r>
    </w:p>
    <w:p w:rsidR="00994878" w:rsidRPr="00781059" w:rsidRDefault="00994878" w:rsidP="00781059">
      <w:pPr>
        <w:rPr>
          <w:rStyle w:val="Char0"/>
          <w:color w:val="000000" w:themeColor="text1"/>
          <w:rtl/>
        </w:rPr>
      </w:pPr>
      <w:r w:rsidRPr="00781059">
        <w:rPr>
          <w:rStyle w:val="Char0"/>
          <w:color w:val="000000" w:themeColor="text1"/>
          <w:rtl/>
        </w:rPr>
        <w:t xml:space="preserve">اول: اگر واقعا امامان شیعه از جانب پروردگار منصوب بودند، خداوند به آنان معجزاتی می‌داد که جز فرد منکر، کسی نمی‌توانست آن را انکار نماید، همچون معجزاتی که به </w:t>
      </w:r>
      <w:r w:rsidRPr="00781059">
        <w:rPr>
          <w:rStyle w:val="Char0"/>
          <w:color w:val="000000" w:themeColor="text1"/>
          <w:rtl/>
        </w:rPr>
        <w:lastRenderedPageBreak/>
        <w:t>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عطا نمود و هر امامی از خود روایات علمی مهمی همانند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باقی می‌گذاشت. </w:t>
      </w:r>
    </w:p>
    <w:p w:rsidR="00994878" w:rsidRPr="00781059" w:rsidRDefault="00994878" w:rsidP="00781059">
      <w:pPr>
        <w:rPr>
          <w:rStyle w:val="Char0"/>
          <w:color w:val="000000" w:themeColor="text1"/>
          <w:rtl/>
        </w:rPr>
      </w:pPr>
      <w:r w:rsidRPr="00781059">
        <w:rPr>
          <w:rStyle w:val="Char0"/>
          <w:color w:val="000000" w:themeColor="text1"/>
          <w:rtl/>
        </w:rPr>
        <w:t xml:space="preserve">دوم: دلیل افلاس جاعلان شیعه در باب چنین روایات علمی‌، </w:t>
      </w:r>
      <w:r w:rsidR="00660A83" w:rsidRPr="00781059">
        <w:rPr>
          <w:rStyle w:val="Char0"/>
          <w:rFonts w:hint="cs"/>
          <w:color w:val="000000" w:themeColor="text1"/>
          <w:rtl/>
        </w:rPr>
        <w:t>ناچار بودن</w:t>
      </w:r>
      <w:r w:rsidRPr="00781059">
        <w:rPr>
          <w:rStyle w:val="Char0"/>
          <w:color w:val="000000" w:themeColor="text1"/>
          <w:rtl/>
        </w:rPr>
        <w:t xml:space="preserve"> به وضع روایات خیالی از جانب خود و نسبت دادن آن به امامان است.</w:t>
      </w:r>
    </w:p>
    <w:p w:rsidR="00994878" w:rsidRPr="00781059" w:rsidRDefault="00994878" w:rsidP="00781059">
      <w:pPr>
        <w:rPr>
          <w:rStyle w:val="Char0"/>
          <w:color w:val="000000" w:themeColor="text1"/>
          <w:rtl/>
        </w:rPr>
      </w:pPr>
      <w:r w:rsidRPr="00781059">
        <w:rPr>
          <w:rStyle w:val="Char0"/>
          <w:color w:val="000000" w:themeColor="text1"/>
          <w:rtl/>
        </w:rPr>
        <w:t>سوم: صحت کتاب‌های حدیث اهل سنت و صحت نقل حدیث نبوی از سوی آن</w:t>
      </w:r>
      <w:r w:rsidR="00DB15A2" w:rsidRPr="00781059">
        <w:rPr>
          <w:rStyle w:val="Char0"/>
          <w:color w:val="000000" w:themeColor="text1"/>
          <w:rtl/>
        </w:rPr>
        <w:t>‌</w:t>
      </w:r>
      <w:r w:rsidRPr="00781059">
        <w:rPr>
          <w:rStyle w:val="Char0"/>
          <w:color w:val="000000" w:themeColor="text1"/>
          <w:rtl/>
        </w:rPr>
        <w:t>ها؛ زیرا روایات</w:t>
      </w:r>
      <w:r w:rsidR="004A0C60" w:rsidRPr="00781059">
        <w:rPr>
          <w:rStyle w:val="Char0"/>
          <w:color w:val="000000" w:themeColor="text1"/>
          <w:rtl/>
        </w:rPr>
        <w:t xml:space="preserve"> آن‌ها </w:t>
      </w:r>
      <w:r w:rsidR="00CD13F3" w:rsidRPr="00781059">
        <w:rPr>
          <w:rStyle w:val="Char0"/>
          <w:rFonts w:hint="cs"/>
          <w:color w:val="000000" w:themeColor="text1"/>
          <w:rtl/>
        </w:rPr>
        <w:t xml:space="preserve">با علم مدرن مطالعه و کشف، </w:t>
      </w:r>
      <w:r w:rsidRPr="00781059">
        <w:rPr>
          <w:rStyle w:val="Char0"/>
          <w:color w:val="000000" w:themeColor="text1"/>
          <w:rtl/>
        </w:rPr>
        <w:t xml:space="preserve">موافق است. </w:t>
      </w:r>
    </w:p>
    <w:p w:rsidR="00994878" w:rsidRPr="00781059" w:rsidRDefault="00660A83" w:rsidP="00781059">
      <w:pPr>
        <w:rPr>
          <w:rStyle w:val="Char0"/>
          <w:color w:val="000000" w:themeColor="text1"/>
          <w:rtl/>
        </w:rPr>
      </w:pPr>
      <w:r w:rsidRPr="00781059">
        <w:rPr>
          <w:rStyle w:val="Char0"/>
          <w:color w:val="000000" w:themeColor="text1"/>
          <w:rtl/>
        </w:rPr>
        <w:t>بلکه یکی از ز</w:t>
      </w:r>
      <w:r w:rsidRPr="00781059">
        <w:rPr>
          <w:rStyle w:val="Char0"/>
          <w:rFonts w:hint="cs"/>
          <w:color w:val="000000" w:themeColor="text1"/>
          <w:rtl/>
        </w:rPr>
        <w:t>یرک</w:t>
      </w:r>
      <w:r w:rsidR="00994878" w:rsidRPr="00781059">
        <w:rPr>
          <w:rStyle w:val="Char0"/>
          <w:color w:val="000000" w:themeColor="text1"/>
          <w:rtl/>
        </w:rPr>
        <w:t>ی‌های سازندگان امامت، این است که  به امامان کرامت‌هایی بخشیده‌اند که مخصوص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xml:space="preserve"> می‌باشد و این کرامات در کتاب‌های اهل سنت، قبل از شیعه تدوین یافته است، همچون این قول پیامبر اکرم</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xml:space="preserve"> در ارتباط با خود: </w:t>
      </w:r>
      <w:r w:rsidR="00994878" w:rsidRPr="00781059">
        <w:rPr>
          <w:rStyle w:val="Char6"/>
          <w:color w:val="000000" w:themeColor="text1"/>
          <w:rtl/>
        </w:rPr>
        <w:t>«تَنَامُ عَيْنِي وَلاَ يَنَامُ قَلْبِي»</w:t>
      </w:r>
      <w:r w:rsidR="00994878" w:rsidRPr="00781059">
        <w:rPr>
          <w:rStyle w:val="FootnoteReference"/>
          <w:rFonts w:ascii="IRLotus" w:hAnsi="IRLotus" w:cs="IRNazli"/>
          <w:color w:val="000000" w:themeColor="text1"/>
          <w:rtl/>
          <w:lang w:bidi="fa-IR"/>
        </w:rPr>
        <w:footnoteReference w:id="155"/>
      </w:r>
      <w:r w:rsidR="00994878" w:rsidRPr="00781059">
        <w:rPr>
          <w:rStyle w:val="Charb"/>
          <w:color w:val="000000" w:themeColor="text1"/>
          <w:rtl/>
        </w:rPr>
        <w:t>:</w:t>
      </w:r>
      <w:r w:rsidR="00994878" w:rsidRPr="00781059">
        <w:rPr>
          <w:rStyle w:val="Char0"/>
          <w:color w:val="000000" w:themeColor="text1"/>
          <w:rtl/>
        </w:rPr>
        <w:t xml:space="preserve"> «چشم من می‌خوابد، اما قلبم بیدار است»؛ </w:t>
      </w:r>
    </w:p>
    <w:p w:rsidR="00994878" w:rsidRPr="00781059" w:rsidRDefault="00994878" w:rsidP="00781059">
      <w:pPr>
        <w:rPr>
          <w:rStyle w:val="Char0"/>
          <w:color w:val="000000" w:themeColor="text1"/>
          <w:rtl/>
        </w:rPr>
      </w:pPr>
      <w:r w:rsidRPr="00781059">
        <w:rPr>
          <w:rStyle w:val="Char0"/>
          <w:color w:val="000000" w:themeColor="text1"/>
          <w:rtl/>
        </w:rPr>
        <w:t>ابن کثیر در کتاب "البدایة والنهایة" به نقل از کتاب‌های سیره و حدیث</w:t>
      </w:r>
      <w:r w:rsidR="00660A83" w:rsidRPr="00781059">
        <w:rPr>
          <w:rStyle w:val="Char0"/>
          <w:rFonts w:hint="cs"/>
          <w:color w:val="000000" w:themeColor="text1"/>
          <w:rtl/>
        </w:rPr>
        <w:t>،</w:t>
      </w:r>
      <w:r w:rsidR="00660A83" w:rsidRPr="00781059">
        <w:rPr>
          <w:rStyle w:val="Char0"/>
          <w:color w:val="000000" w:themeColor="text1"/>
          <w:rtl/>
        </w:rPr>
        <w:t xml:space="preserve"> برخی از صفات پیامبر</w:t>
      </w:r>
      <w:r w:rsidRPr="00781059">
        <w:rPr>
          <w:rStyle w:val="Char0"/>
          <w:color w:val="000000" w:themeColor="text1"/>
          <w:rtl/>
        </w:rPr>
        <w:t xml:space="preserve"> همچون تولد ایشان را ذکر کرده و آورده است: «پیامبر درحالی از شکم مادرش متولد شد که بر دست خود تکیه داده</w:t>
      </w:r>
      <w:r w:rsidR="00D45041" w:rsidRPr="00781059">
        <w:rPr>
          <w:rStyle w:val="Char0"/>
          <w:rFonts w:hint="cs"/>
          <w:color w:val="000000" w:themeColor="text1"/>
          <w:rtl/>
        </w:rPr>
        <w:t xml:space="preserve"> </w:t>
      </w:r>
      <w:r w:rsidRPr="00781059">
        <w:rPr>
          <w:rStyle w:val="Char0"/>
          <w:color w:val="000000" w:themeColor="text1"/>
          <w:rtl/>
        </w:rPr>
        <w:t xml:space="preserve">و سرش </w:t>
      </w:r>
      <w:r w:rsidR="00660A83" w:rsidRPr="00781059">
        <w:rPr>
          <w:rStyle w:val="Char0"/>
          <w:rFonts w:hint="cs"/>
          <w:color w:val="000000" w:themeColor="text1"/>
          <w:rtl/>
        </w:rPr>
        <w:t xml:space="preserve">رو </w:t>
      </w:r>
      <w:r w:rsidRPr="00781059">
        <w:rPr>
          <w:rStyle w:val="Char0"/>
          <w:color w:val="000000" w:themeColor="text1"/>
          <w:rtl/>
        </w:rPr>
        <w:t>به آسمان بود. برخی نیز گفته‌اند: درحالی متولد شد که بر دو زانوی خود نشسته بود و همراه با او نوری ساطع شد که قصرها و بازارهای شام را در نوردید تا جایی ک</w:t>
      </w:r>
      <w:r w:rsidR="00901A7B" w:rsidRPr="00781059">
        <w:rPr>
          <w:rStyle w:val="Char0"/>
          <w:color w:val="000000" w:themeColor="text1"/>
          <w:rtl/>
        </w:rPr>
        <w:t>ه گردن‌های شتر در بصری دیده شد»</w:t>
      </w:r>
      <w:r w:rsidR="00660A83" w:rsidRPr="00781059">
        <w:rPr>
          <w:rStyle w:val="Char0"/>
          <w:rFonts w:hint="cs"/>
          <w:color w:val="000000" w:themeColor="text1"/>
          <w:rtl/>
        </w:rPr>
        <w:t>.</w:t>
      </w:r>
      <w:r w:rsidRPr="00781059">
        <w:rPr>
          <w:rStyle w:val="Char0"/>
          <w:color w:val="000000" w:themeColor="text1"/>
          <w:rtl/>
        </w:rPr>
        <w:t xml:space="preserve"> و حافظ ابن حجر عسقلانی در "فتح الباری کتاب الأدب" آورده است: «پیامبر هرگز خمیازه نمی‌کشید</w:t>
      </w:r>
      <w:r w:rsidR="00660A83" w:rsidRPr="00781059">
        <w:rPr>
          <w:rStyle w:val="Char0"/>
          <w:rFonts w:hint="cs"/>
          <w:color w:val="000000" w:themeColor="text1"/>
          <w:rtl/>
        </w:rPr>
        <w:t>»</w:t>
      </w:r>
      <w:r w:rsidRPr="00781059">
        <w:rPr>
          <w:rStyle w:val="Char0"/>
          <w:color w:val="000000" w:themeColor="text1"/>
          <w:rtl/>
        </w:rPr>
        <w:t>. وی می‌گوید: «از جمله ویژگی‌های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که ابن ابی شیبه و بخاری در "التاریخ" آورده‌اند و بخاری و مسلم از ابوهریره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روایت کرده‌اند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«هَلْ تَرَوْنَ قِبْلَتِي هَاهُنَا؟ فَوَ الله مَا يَخْفَى عَلَيَّ خُشُوعُكُمْ وَلا رُكُوعُكُمْ، إِنِّي لأرَاكُمْ مِنْ وَرَاءِ ظَهْرِي»</w:t>
      </w:r>
      <w:r w:rsidRPr="00781059">
        <w:rPr>
          <w:rStyle w:val="FootnoteReference"/>
          <w:rFonts w:ascii="IRLotus" w:hAnsi="IRLotus" w:cs="IRNazli"/>
          <w:color w:val="000000" w:themeColor="text1"/>
          <w:rtl/>
          <w:lang w:bidi="fa-IR"/>
        </w:rPr>
        <w:footnoteReference w:id="156"/>
      </w:r>
      <w:r w:rsidRPr="00781059">
        <w:rPr>
          <w:rStyle w:val="Char0"/>
          <w:color w:val="000000" w:themeColor="text1"/>
          <w:rtl/>
        </w:rPr>
        <w:t>: «آيا شما فكر می‌كنيد كه من رويم بسوی قبله است (و از اطراف خود، بی‌خبرم)؟ به خدا سوگند كه خش</w:t>
      </w:r>
      <w:r w:rsidR="00901A7B" w:rsidRPr="00781059">
        <w:rPr>
          <w:rStyle w:val="Char0"/>
          <w:color w:val="000000" w:themeColor="text1"/>
          <w:rtl/>
        </w:rPr>
        <w:t>وع و ركوع شما بر من پوشيده نيست</w:t>
      </w:r>
      <w:r w:rsidRPr="00781059">
        <w:rPr>
          <w:rStyle w:val="Char0"/>
          <w:color w:val="000000" w:themeColor="text1"/>
          <w:rtl/>
        </w:rPr>
        <w:t xml:space="preserve"> و من (هنگام نماز) شما را از پشت سر خود، خوب می‌بينم».</w:t>
      </w:r>
    </w:p>
    <w:p w:rsidR="00994878" w:rsidRPr="00781059" w:rsidRDefault="00994878" w:rsidP="00781059">
      <w:pPr>
        <w:rPr>
          <w:rStyle w:val="Char0"/>
          <w:color w:val="000000" w:themeColor="text1"/>
          <w:rtl/>
        </w:rPr>
      </w:pPr>
      <w:r w:rsidRPr="00781059">
        <w:rPr>
          <w:rStyle w:val="Char0"/>
          <w:color w:val="000000" w:themeColor="text1"/>
          <w:rtl/>
        </w:rPr>
        <w:t xml:space="preserve">مسلم </w:t>
      </w:r>
      <w:r w:rsidRPr="00781059">
        <w:rPr>
          <w:rStyle w:val="Charb"/>
          <w:color w:val="000000" w:themeColor="text1"/>
          <w:rtl/>
        </w:rPr>
        <w:t>در حديث شماره</w:t>
      </w:r>
      <w:r w:rsidR="003606D2" w:rsidRPr="00781059">
        <w:rPr>
          <w:rStyle w:val="Charb"/>
          <w:color w:val="000000" w:themeColor="text1"/>
          <w:rtl/>
        </w:rPr>
        <w:t>‌</w:t>
      </w:r>
      <w:r w:rsidR="00901A7B" w:rsidRPr="00781059">
        <w:rPr>
          <w:rStyle w:val="Charb"/>
          <w:rFonts w:hint="cs"/>
          <w:color w:val="000000" w:themeColor="text1"/>
          <w:rtl/>
        </w:rPr>
        <w:t>ی</w:t>
      </w:r>
      <w:r w:rsidRPr="00781059">
        <w:rPr>
          <w:rStyle w:val="Charb"/>
          <w:color w:val="000000" w:themeColor="text1"/>
          <w:rtl/>
        </w:rPr>
        <w:t xml:space="preserve"> (426)</w:t>
      </w:r>
      <w:r w:rsidRPr="00781059">
        <w:rPr>
          <w:rStyle w:val="Char0"/>
          <w:color w:val="000000" w:themeColor="text1"/>
          <w:rtl/>
        </w:rPr>
        <w:t xml:space="preserve"> از انس</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روایت می‌كند كه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 xml:space="preserve">«أَيُّهَا النَّاسُ، إِنِّي إِمَامُكُمْ، فَلَا تَسْبِقُونِي بِالرُّكُوعِ وَلَا بِالسُّجُودِ ... فَإِنِّي أَرَاكُمْ أَمَامِي وَمِنْ </w:t>
      </w:r>
      <w:r w:rsidRPr="00781059">
        <w:rPr>
          <w:rStyle w:val="Char6"/>
          <w:color w:val="000000" w:themeColor="text1"/>
          <w:rtl/>
        </w:rPr>
        <w:lastRenderedPageBreak/>
        <w:t>خَلْفِي»</w:t>
      </w:r>
      <w:r w:rsidRPr="00781059">
        <w:rPr>
          <w:rStyle w:val="FootnoteReference"/>
          <w:rFonts w:ascii="IRLotus" w:hAnsi="IRLotus" w:cs="IRNazli"/>
          <w:color w:val="000000" w:themeColor="text1"/>
          <w:rtl/>
          <w:lang w:bidi="fa-IR"/>
        </w:rPr>
        <w:footnoteReference w:id="157"/>
      </w:r>
      <w:r w:rsidRPr="00781059">
        <w:rPr>
          <w:rStyle w:val="Char0"/>
          <w:color w:val="000000" w:themeColor="text1"/>
          <w:rtl/>
        </w:rPr>
        <w:t xml:space="preserve">: «ای مردم من جلوی شما هستم، پس در رکوع و سجده بر من سبقت نگیرید، همانا من شما را از </w:t>
      </w:r>
      <w:r w:rsidR="00901A7B" w:rsidRPr="00781059">
        <w:rPr>
          <w:rStyle w:val="Char0"/>
          <w:color w:val="000000" w:themeColor="text1"/>
          <w:rtl/>
        </w:rPr>
        <w:t>جلو و پشت سرم می‌بینم»</w:t>
      </w:r>
      <w:r w:rsidR="00660A83" w:rsidRPr="00781059">
        <w:rPr>
          <w:rStyle w:val="Char0"/>
          <w:rFonts w:hint="cs"/>
          <w:color w:val="000000" w:themeColor="text1"/>
          <w:rtl/>
        </w:rPr>
        <w:t>.</w:t>
      </w:r>
      <w:r w:rsidR="00901A7B" w:rsidRPr="00781059">
        <w:rPr>
          <w:rStyle w:val="Char0"/>
          <w:rFonts w:hint="cs"/>
          <w:color w:val="000000" w:themeColor="text1"/>
          <w:rtl/>
        </w:rPr>
        <w:t xml:space="preserve"> و</w:t>
      </w:r>
      <w:r w:rsidRPr="00781059">
        <w:rPr>
          <w:rStyle w:val="Char0"/>
          <w:color w:val="000000" w:themeColor="text1"/>
          <w:rtl/>
        </w:rPr>
        <w:t xml:space="preserve"> دیگر صفاتی که قبل از تولد صفار و کلینی و قمی و دیگران در کتاب‌های اهل سنت آمده است؛ به این ترتیب جامعه</w:t>
      </w:r>
      <w:r w:rsidR="003606D2" w:rsidRPr="00781059">
        <w:rPr>
          <w:rStyle w:val="Char0"/>
          <w:color w:val="000000" w:themeColor="text1"/>
          <w:rtl/>
        </w:rPr>
        <w:t>‌</w:t>
      </w:r>
      <w:r w:rsidR="00901A7B" w:rsidRPr="00781059">
        <w:rPr>
          <w:rStyle w:val="Char0"/>
          <w:rFonts w:hint="cs"/>
          <w:color w:val="000000" w:themeColor="text1"/>
          <w:rtl/>
        </w:rPr>
        <w:t>ی</w:t>
      </w:r>
      <w:r w:rsidRPr="00781059">
        <w:rPr>
          <w:rStyle w:val="Char0"/>
          <w:color w:val="000000" w:themeColor="text1"/>
          <w:rtl/>
        </w:rPr>
        <w:t xml:space="preserve"> شیعی امامان خود را </w:t>
      </w:r>
      <w:r w:rsidRPr="00781059">
        <w:rPr>
          <w:rStyle w:val="Charb"/>
          <w:color w:val="000000" w:themeColor="text1"/>
          <w:rtl/>
        </w:rPr>
        <w:t>با ویژگی‌هایی که ندارند</w:t>
      </w:r>
      <w:r w:rsidRPr="00781059">
        <w:rPr>
          <w:rStyle w:val="Char0"/>
          <w:color w:val="000000" w:themeColor="text1"/>
          <w:rtl/>
        </w:rPr>
        <w:t xml:space="preserve">، بزرگ </w:t>
      </w:r>
      <w:r w:rsidR="00660A83" w:rsidRPr="00781059">
        <w:rPr>
          <w:rStyle w:val="Char0"/>
          <w:rFonts w:hint="cs"/>
          <w:color w:val="000000" w:themeColor="text1"/>
          <w:rtl/>
        </w:rPr>
        <w:t>داشته</w:t>
      </w:r>
      <w:r w:rsidRPr="00781059">
        <w:rPr>
          <w:rStyle w:val="Char0"/>
          <w:color w:val="000000" w:themeColor="text1"/>
          <w:rtl/>
        </w:rPr>
        <w:t xml:space="preserve"> و دروغ جاعلان، به آسانی و سهولت مورد پذیرش عوام شیعه قرار می‌گیرد، زیرا</w:t>
      </w:r>
      <w:r w:rsidR="004A0C60" w:rsidRPr="00781059">
        <w:rPr>
          <w:rStyle w:val="Char0"/>
          <w:color w:val="000000" w:themeColor="text1"/>
          <w:rtl/>
        </w:rPr>
        <w:t xml:space="preserve"> آن‌ها </w:t>
      </w:r>
      <w:r w:rsidRPr="00781059">
        <w:rPr>
          <w:rStyle w:val="Char0"/>
          <w:color w:val="000000" w:themeColor="text1"/>
          <w:rtl/>
        </w:rPr>
        <w:t>کتاب‌های حدیث و سیره</w:t>
      </w:r>
      <w:r w:rsidR="003606D2" w:rsidRPr="00781059">
        <w:rPr>
          <w:rStyle w:val="Char0"/>
          <w:color w:val="000000" w:themeColor="text1"/>
          <w:rtl/>
        </w:rPr>
        <w:t>‌</w:t>
      </w:r>
      <w:r w:rsidR="00901A7B" w:rsidRPr="00781059">
        <w:rPr>
          <w:rStyle w:val="Char0"/>
          <w:rFonts w:hint="cs"/>
          <w:color w:val="000000" w:themeColor="text1"/>
          <w:rtl/>
        </w:rPr>
        <w:t>ی</w:t>
      </w:r>
      <w:r w:rsidRPr="00781059">
        <w:rPr>
          <w:rStyle w:val="Char0"/>
          <w:color w:val="000000" w:themeColor="text1"/>
          <w:rtl/>
        </w:rPr>
        <w:t xml:space="preserve"> اهل سنت را کنار نهاده‌اند.</w:t>
      </w:r>
      <w:r w:rsidRPr="00781059">
        <w:rPr>
          <w:rStyle w:val="FootnoteReference"/>
          <w:rFonts w:ascii="IRLotus" w:hAnsi="IRLotus" w:cs="IRNazli"/>
          <w:color w:val="000000" w:themeColor="text1"/>
          <w:rtl/>
          <w:lang w:bidi="fa-IR"/>
        </w:rPr>
        <w:footnoteReference w:id="158"/>
      </w:r>
    </w:p>
    <w:p w:rsidR="00994878" w:rsidRPr="00781059" w:rsidRDefault="00994878" w:rsidP="00781059">
      <w:pPr>
        <w:rPr>
          <w:rStyle w:val="Char0"/>
          <w:color w:val="000000" w:themeColor="text1"/>
          <w:rtl/>
        </w:rPr>
      </w:pPr>
      <w:r w:rsidRPr="00781059">
        <w:rPr>
          <w:rStyle w:val="Char0"/>
          <w:color w:val="000000" w:themeColor="text1"/>
          <w:rtl/>
        </w:rPr>
        <w:t>این تعداد روایاتی که در این بخش مطرح نمودم، تنها نمونه‌های بسیار اندکی بود، تا اینکه عوام شیعه از این مس</w:t>
      </w:r>
      <w:r w:rsidR="00901A7B" w:rsidRPr="00781059">
        <w:rPr>
          <w:rStyle w:val="Char0"/>
          <w:rFonts w:hint="cs"/>
          <w:color w:val="000000" w:themeColor="text1"/>
          <w:rtl/>
        </w:rPr>
        <w:t>أ</w:t>
      </w:r>
      <w:r w:rsidRPr="00781059">
        <w:rPr>
          <w:rStyle w:val="Char0"/>
          <w:color w:val="000000" w:themeColor="text1"/>
          <w:rtl/>
        </w:rPr>
        <w:t>له</w:t>
      </w:r>
      <w:r w:rsidR="003606D2" w:rsidRPr="00781059">
        <w:rPr>
          <w:rStyle w:val="Char0"/>
          <w:color w:val="000000" w:themeColor="text1"/>
          <w:rtl/>
        </w:rPr>
        <w:t>‌</w:t>
      </w:r>
      <w:r w:rsidR="00901A7B" w:rsidRPr="00781059">
        <w:rPr>
          <w:rStyle w:val="Char0"/>
          <w:rFonts w:hint="cs"/>
          <w:color w:val="000000" w:themeColor="text1"/>
          <w:rtl/>
        </w:rPr>
        <w:t>ی</w:t>
      </w:r>
      <w:r w:rsidR="00901A7B" w:rsidRPr="00781059">
        <w:rPr>
          <w:rStyle w:val="Char0"/>
          <w:color w:val="000000" w:themeColor="text1"/>
          <w:rtl/>
        </w:rPr>
        <w:t xml:space="preserve"> مهم آگاه شوند</w:t>
      </w:r>
      <w:r w:rsidRPr="00781059">
        <w:rPr>
          <w:rStyle w:val="Char0"/>
          <w:color w:val="000000" w:themeColor="text1"/>
          <w:rtl/>
        </w:rPr>
        <w:t xml:space="preserve"> و بحث و بررسی کامل آن نیازمند تألیفی جدا با حجمی زیاد است.</w:t>
      </w:r>
    </w:p>
    <w:p w:rsidR="00994878" w:rsidRPr="00781059" w:rsidRDefault="00994878" w:rsidP="00781059">
      <w:pPr>
        <w:rPr>
          <w:rStyle w:val="Char0"/>
          <w:color w:val="000000" w:themeColor="text1"/>
          <w:rtl/>
        </w:rPr>
      </w:pPr>
      <w:r w:rsidRPr="00781059">
        <w:rPr>
          <w:rStyle w:val="Char0"/>
          <w:color w:val="000000" w:themeColor="text1"/>
          <w:rtl/>
        </w:rPr>
        <w:t xml:space="preserve">همچنین حق داریم این سوال را از علما و عوام شیعه بپرسیم: آیا روایات منسوب به امامان در کتاب‌های </w:t>
      </w:r>
      <w:r w:rsidR="00901A7B" w:rsidRPr="00781059">
        <w:rPr>
          <w:rStyle w:val="Char0"/>
          <w:color w:val="000000" w:themeColor="text1"/>
          <w:rtl/>
        </w:rPr>
        <w:t>معتبر شما، واقعا سخن امامان است</w:t>
      </w:r>
      <w:r w:rsidRPr="00781059">
        <w:rPr>
          <w:rStyle w:val="Char0"/>
          <w:color w:val="000000" w:themeColor="text1"/>
          <w:rtl/>
        </w:rPr>
        <w:t xml:space="preserve"> یا بر ایشان افترا بسته‌اند؟ پاسخ این پرسش، بله یا خیر نیست، بلکه نیازمند آن است تا از جوانب مختلف مورد بحث و بررسی قرار گیرد، مهمترین جنبه</w:t>
      </w:r>
      <w:r w:rsidR="003606D2" w:rsidRPr="00781059">
        <w:rPr>
          <w:rStyle w:val="Char0"/>
          <w:color w:val="000000" w:themeColor="text1"/>
          <w:rtl/>
        </w:rPr>
        <w:t>‌</w:t>
      </w:r>
      <w:r w:rsidR="00901A7B" w:rsidRPr="00781059">
        <w:rPr>
          <w:rStyle w:val="Char0"/>
          <w:rFonts w:hint="cs"/>
          <w:color w:val="000000" w:themeColor="text1"/>
          <w:rtl/>
        </w:rPr>
        <w:t>ی</w:t>
      </w:r>
      <w:r w:rsidRPr="00781059">
        <w:rPr>
          <w:rStyle w:val="Char0"/>
          <w:color w:val="000000" w:themeColor="text1"/>
          <w:rtl/>
        </w:rPr>
        <w:t xml:space="preserve"> آن این است که آیا روایات منسوب به امامان موافق با قرآن است یا در تعارض و تضاد با آن است؛ همچنین باید در سند و متن روایت دقت کنیم و ببینیم از نظر لغوی و بلاغی ایرادی ندارد و چنان است که شیعه مدعی بوده</w:t>
      </w:r>
      <w:r w:rsidR="00901A7B" w:rsidRPr="00781059">
        <w:rPr>
          <w:rStyle w:val="Char0"/>
          <w:rFonts w:hint="cs"/>
          <w:color w:val="000000" w:themeColor="text1"/>
          <w:rtl/>
        </w:rPr>
        <w:t xml:space="preserve"> </w:t>
      </w:r>
      <w:r w:rsidRPr="00781059">
        <w:rPr>
          <w:rStyle w:val="Char0"/>
          <w:color w:val="000000" w:themeColor="text1"/>
          <w:rtl/>
        </w:rPr>
        <w:t>و می‌گوید به امامان</w:t>
      </w:r>
      <w:r w:rsidR="004A0C60" w:rsidRPr="00781059">
        <w:rPr>
          <w:rStyle w:val="Char0"/>
          <w:color w:val="000000" w:themeColor="text1"/>
          <w:rtl/>
        </w:rPr>
        <w:t xml:space="preserve"> آن‌ها </w:t>
      </w:r>
      <w:r w:rsidRPr="00781059">
        <w:rPr>
          <w:rStyle w:val="Char0"/>
          <w:color w:val="000000" w:themeColor="text1"/>
          <w:rtl/>
        </w:rPr>
        <w:t>جوامع الکلم داده شده یا نه؟!</w:t>
      </w:r>
    </w:p>
    <w:p w:rsidR="00994878" w:rsidRPr="00781059" w:rsidRDefault="00994878" w:rsidP="00781059">
      <w:pPr>
        <w:rPr>
          <w:rStyle w:val="Char0"/>
          <w:color w:val="000000" w:themeColor="text1"/>
          <w:rtl/>
        </w:rPr>
      </w:pPr>
      <w:r w:rsidRPr="00781059">
        <w:rPr>
          <w:rStyle w:val="Char0"/>
          <w:color w:val="000000" w:themeColor="text1"/>
          <w:rtl/>
        </w:rPr>
        <w:t>ای عوام شیعه، چرا خودتان در این مورد بحث و بررسی نمی‌کنید؟ این مس</w:t>
      </w:r>
      <w:r w:rsidR="00901A7B" w:rsidRPr="00781059">
        <w:rPr>
          <w:rStyle w:val="Char0"/>
          <w:rFonts w:hint="cs"/>
          <w:color w:val="000000" w:themeColor="text1"/>
          <w:rtl/>
        </w:rPr>
        <w:t>أ</w:t>
      </w:r>
      <w:r w:rsidRPr="00781059">
        <w:rPr>
          <w:rStyle w:val="Char0"/>
          <w:color w:val="000000" w:themeColor="text1"/>
          <w:rtl/>
        </w:rPr>
        <w:t>له مربوط به آینده</w:t>
      </w:r>
      <w:r w:rsidR="003606D2" w:rsidRPr="00781059">
        <w:rPr>
          <w:rStyle w:val="Char0"/>
          <w:color w:val="000000" w:themeColor="text1"/>
          <w:rtl/>
        </w:rPr>
        <w:t>‌</w:t>
      </w:r>
      <w:r w:rsidR="00901A7B" w:rsidRPr="00781059">
        <w:rPr>
          <w:rStyle w:val="Char0"/>
          <w:rFonts w:hint="cs"/>
          <w:color w:val="000000" w:themeColor="text1"/>
          <w:rtl/>
        </w:rPr>
        <w:t>ی</w:t>
      </w:r>
      <w:r w:rsidRPr="00781059">
        <w:rPr>
          <w:rStyle w:val="Char0"/>
          <w:color w:val="000000" w:themeColor="text1"/>
          <w:rtl/>
        </w:rPr>
        <w:t xml:space="preserve"> ابدی و جاودان شما و فرزندان و خانواده‌تان می‌باشد و بسته به آن است که پاسخ‌های درست و منصفانه‌ای به سوال‌های سابق، آن هم با تأنی و انصاف داده شود.</w:t>
      </w:r>
    </w:p>
    <w:p w:rsidR="00994878" w:rsidRPr="00781059" w:rsidRDefault="00994878" w:rsidP="00781059">
      <w:pPr>
        <w:pStyle w:val="a2"/>
        <w:rPr>
          <w:rFonts w:ascii="IRLotus" w:hAnsi="IRLotus" w:cs="IRLotus"/>
          <w:color w:val="000000" w:themeColor="text1"/>
          <w:rtl/>
          <w:lang w:bidi="fa-IR"/>
        </w:rPr>
      </w:pPr>
      <w:bookmarkStart w:id="40" w:name="_Toc507081770"/>
      <w:bookmarkStart w:id="41" w:name="_Toc516094367"/>
      <w:r w:rsidRPr="00781059">
        <w:rPr>
          <w:rFonts w:hint="cs"/>
          <w:color w:val="000000" w:themeColor="text1"/>
          <w:rtl/>
        </w:rPr>
        <w:t xml:space="preserve">روایات شیعه در </w:t>
      </w:r>
      <w:bookmarkEnd w:id="40"/>
      <w:r w:rsidRPr="00781059">
        <w:rPr>
          <w:rFonts w:hint="cs"/>
          <w:color w:val="000000" w:themeColor="text1"/>
          <w:rtl/>
        </w:rPr>
        <w:t>میزان</w:t>
      </w:r>
      <w:bookmarkEnd w:id="41"/>
    </w:p>
    <w:p w:rsidR="00994878" w:rsidRPr="00781059" w:rsidRDefault="00994878" w:rsidP="00781059">
      <w:pPr>
        <w:rPr>
          <w:rStyle w:val="Char0"/>
          <w:color w:val="000000" w:themeColor="text1"/>
          <w:rtl/>
        </w:rPr>
      </w:pPr>
      <w:r w:rsidRPr="00781059">
        <w:rPr>
          <w:rStyle w:val="Char0"/>
          <w:color w:val="000000" w:themeColor="text1"/>
          <w:rtl/>
        </w:rPr>
        <w:t>آیا روایات منسوب به امامان در کتا</w:t>
      </w:r>
      <w:r w:rsidR="00901A7B" w:rsidRPr="00781059">
        <w:rPr>
          <w:rStyle w:val="Char0"/>
          <w:color w:val="000000" w:themeColor="text1"/>
          <w:rtl/>
        </w:rPr>
        <w:t>ب‌های شیعه واقعا سخن امامان است</w:t>
      </w:r>
      <w:r w:rsidRPr="00781059">
        <w:rPr>
          <w:rStyle w:val="Char0"/>
          <w:color w:val="000000" w:themeColor="text1"/>
          <w:rtl/>
        </w:rPr>
        <w:t xml:space="preserve"> یا</w:t>
      </w:r>
      <w:r w:rsidR="004A0C60" w:rsidRPr="00781059">
        <w:rPr>
          <w:rStyle w:val="Char0"/>
          <w:color w:val="000000" w:themeColor="text1"/>
          <w:rtl/>
        </w:rPr>
        <w:t xml:space="preserve"> آن‌ها </w:t>
      </w:r>
      <w:r w:rsidRPr="00781059">
        <w:rPr>
          <w:rStyle w:val="Char0"/>
          <w:color w:val="000000" w:themeColor="text1"/>
          <w:rtl/>
        </w:rPr>
        <w:t>را به دروغ و بهتان به ایشان بسته‌اند؟!</w:t>
      </w:r>
    </w:p>
    <w:p w:rsidR="00994878" w:rsidRPr="00781059" w:rsidRDefault="00994878" w:rsidP="00781059">
      <w:pPr>
        <w:rPr>
          <w:rStyle w:val="Char0"/>
          <w:color w:val="000000" w:themeColor="text1"/>
          <w:rtl/>
        </w:rPr>
      </w:pPr>
      <w:r w:rsidRPr="00781059">
        <w:rPr>
          <w:rStyle w:val="Char0"/>
          <w:color w:val="000000" w:themeColor="text1"/>
          <w:rtl/>
        </w:rPr>
        <w:lastRenderedPageBreak/>
        <w:t>من با اطمینان کامل می‌گویم: دلایلی قوی و محکم در حد علم و عین الیقین وجود دارد که ثابت می‌کند روایات منسوب به اهل بیت در کتاب‌های شیعه، دروغ است و به دروغ و بهتان به</w:t>
      </w:r>
      <w:r w:rsidR="004A0C60" w:rsidRPr="00781059">
        <w:rPr>
          <w:rStyle w:val="Char0"/>
          <w:color w:val="000000" w:themeColor="text1"/>
          <w:rtl/>
        </w:rPr>
        <w:t xml:space="preserve"> آن‌ها </w:t>
      </w:r>
      <w:r w:rsidRPr="00781059">
        <w:rPr>
          <w:rStyle w:val="Char0"/>
          <w:color w:val="000000" w:themeColor="text1"/>
          <w:rtl/>
        </w:rPr>
        <w:t>بسته شده است.</w:t>
      </w:r>
    </w:p>
    <w:p w:rsidR="00994878" w:rsidRPr="00781059" w:rsidRDefault="00994878" w:rsidP="00781059">
      <w:pPr>
        <w:rPr>
          <w:rStyle w:val="Char0"/>
          <w:color w:val="000000" w:themeColor="text1"/>
          <w:rtl/>
        </w:rPr>
      </w:pPr>
      <w:r w:rsidRPr="00781059">
        <w:rPr>
          <w:rStyle w:val="Char0"/>
          <w:color w:val="000000" w:themeColor="text1"/>
          <w:rtl/>
        </w:rPr>
        <w:t>از جمله این دلایل محکم عبارت است از:</w:t>
      </w:r>
    </w:p>
    <w:p w:rsidR="00994878" w:rsidRPr="00781059" w:rsidRDefault="00994878" w:rsidP="00781059">
      <w:pPr>
        <w:pStyle w:val="ListParagraph"/>
        <w:numPr>
          <w:ilvl w:val="0"/>
          <w:numId w:val="1"/>
        </w:numPr>
        <w:ind w:left="641" w:hanging="357"/>
        <w:contextualSpacing w:val="0"/>
        <w:rPr>
          <w:rStyle w:val="Char4"/>
          <w:color w:val="000000" w:themeColor="text1"/>
          <w:rtl/>
        </w:rPr>
      </w:pPr>
      <w:r w:rsidRPr="00781059">
        <w:rPr>
          <w:rStyle w:val="Char4"/>
          <w:color w:val="000000" w:themeColor="text1"/>
          <w:rtl/>
        </w:rPr>
        <w:t>بسیاری از روایات</w:t>
      </w:r>
      <w:r w:rsidR="004A0C60" w:rsidRPr="00781059">
        <w:rPr>
          <w:rStyle w:val="Char4"/>
          <w:color w:val="000000" w:themeColor="text1"/>
          <w:rtl/>
        </w:rPr>
        <w:t xml:space="preserve"> آن‌ها </w:t>
      </w:r>
      <w:r w:rsidRPr="00781059">
        <w:rPr>
          <w:rStyle w:val="Char4"/>
          <w:color w:val="000000" w:themeColor="text1"/>
          <w:rtl/>
        </w:rPr>
        <w:t>مخالف با قرآن کریم است و همین نیز برای اثبات این مدعا کافی است.</w:t>
      </w:r>
    </w:p>
    <w:p w:rsidR="00994878" w:rsidRPr="00781059" w:rsidRDefault="00994878" w:rsidP="00781059">
      <w:pPr>
        <w:pStyle w:val="ListParagraph"/>
        <w:numPr>
          <w:ilvl w:val="0"/>
          <w:numId w:val="1"/>
        </w:numPr>
        <w:ind w:left="641" w:hanging="357"/>
        <w:contextualSpacing w:val="0"/>
        <w:rPr>
          <w:rStyle w:val="Char4"/>
          <w:color w:val="000000" w:themeColor="text1"/>
        </w:rPr>
      </w:pPr>
      <w:r w:rsidRPr="00781059">
        <w:rPr>
          <w:rStyle w:val="Char4"/>
          <w:color w:val="000000" w:themeColor="text1"/>
          <w:rtl/>
        </w:rPr>
        <w:t>آن</w:t>
      </w:r>
      <w:r w:rsidR="00AE492D" w:rsidRPr="00781059">
        <w:rPr>
          <w:rStyle w:val="Char4"/>
          <w:color w:val="000000" w:themeColor="text1"/>
          <w:rtl/>
        </w:rPr>
        <w:t>‌</w:t>
      </w:r>
      <w:r w:rsidRPr="00781059">
        <w:rPr>
          <w:rStyle w:val="Char4"/>
          <w:color w:val="000000" w:themeColor="text1"/>
          <w:rtl/>
        </w:rPr>
        <w:t>ها روایاتی دارند که از مقام و منزلت پیامبر</w:t>
      </w:r>
      <w:r w:rsidR="0002119C" w:rsidRPr="00781059">
        <w:rPr>
          <w:rStyle w:val="Char4"/>
          <w:rFonts w:cs="CTraditional Arabic"/>
          <w:b/>
          <w:bCs w:val="0"/>
          <w:color w:val="000000" w:themeColor="text1"/>
          <w:sz w:val="27"/>
          <w:szCs w:val="27"/>
          <w:rtl/>
        </w:rPr>
        <w:t> </w:t>
      </w:r>
      <w:r w:rsidR="0002119C" w:rsidRPr="00781059">
        <w:rPr>
          <w:rStyle w:val="Char4"/>
          <w:rFonts w:cs="CTraditional Arabic" w:hint="cs"/>
          <w:b/>
          <w:bCs w:val="0"/>
          <w:color w:val="000000" w:themeColor="text1"/>
          <w:sz w:val="27"/>
          <w:szCs w:val="27"/>
          <w:rtl/>
        </w:rPr>
        <w:t>ج</w:t>
      </w:r>
      <w:r w:rsidRPr="00781059">
        <w:rPr>
          <w:rStyle w:val="Char4"/>
          <w:color w:val="000000" w:themeColor="text1"/>
          <w:rtl/>
        </w:rPr>
        <w:t xml:space="preserve"> می‌کاهد.</w:t>
      </w:r>
    </w:p>
    <w:p w:rsidR="00994878" w:rsidRPr="00781059" w:rsidRDefault="00994878" w:rsidP="00781059">
      <w:pPr>
        <w:pStyle w:val="ListParagraph"/>
        <w:ind w:left="0"/>
        <w:contextualSpacing w:val="0"/>
        <w:rPr>
          <w:rStyle w:val="Char0"/>
          <w:color w:val="000000" w:themeColor="text1"/>
        </w:rPr>
      </w:pPr>
      <w:r w:rsidRPr="00781059">
        <w:rPr>
          <w:rStyle w:val="Charb"/>
          <w:color w:val="000000" w:themeColor="text1"/>
          <w:rtl/>
        </w:rPr>
        <w:t>عیبجویی</w:t>
      </w:r>
      <w:r w:rsidRPr="00781059">
        <w:rPr>
          <w:rStyle w:val="Char0"/>
          <w:color w:val="000000" w:themeColor="text1"/>
          <w:rtl/>
        </w:rPr>
        <w:t xml:space="preserve"> در این روایات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همسران و اهل بیت </w:t>
      </w:r>
      <w:r w:rsidRPr="00781059">
        <w:rPr>
          <w:rStyle w:val="Charb"/>
          <w:color w:val="000000" w:themeColor="text1"/>
          <w:rtl/>
        </w:rPr>
        <w:t>ایشان</w:t>
      </w:r>
      <w:r w:rsidR="00901A7B" w:rsidRPr="00781059">
        <w:rPr>
          <w:rStyle w:val="Charb"/>
          <w:rFonts w:hint="cs"/>
          <w:color w:val="000000" w:themeColor="text1"/>
          <w:rtl/>
        </w:rPr>
        <w:t>،</w:t>
      </w:r>
      <w:r w:rsidRPr="00781059">
        <w:rPr>
          <w:rStyle w:val="Char0"/>
          <w:color w:val="000000" w:themeColor="text1"/>
          <w:rtl/>
        </w:rPr>
        <w:t xml:space="preserve"> </w:t>
      </w:r>
      <w:r w:rsidRPr="00781059">
        <w:rPr>
          <w:rStyle w:val="Charb"/>
          <w:color w:val="000000" w:themeColor="text1"/>
          <w:rtl/>
        </w:rPr>
        <w:t>آشکار</w:t>
      </w:r>
      <w:r w:rsidRPr="00781059">
        <w:rPr>
          <w:rStyle w:val="Char0"/>
          <w:color w:val="000000" w:themeColor="text1"/>
          <w:rtl/>
        </w:rPr>
        <w:t xml:space="preserve"> است و همچنین این روایات، شأن و مقام علی را بسیار بالا </w:t>
      </w:r>
      <w:r w:rsidR="00901A7B" w:rsidRPr="00781059">
        <w:rPr>
          <w:rStyle w:val="Char0"/>
          <w:rFonts w:hint="cs"/>
          <w:color w:val="000000" w:themeColor="text1"/>
          <w:rtl/>
        </w:rPr>
        <w:t>می</w:t>
      </w:r>
      <w:r w:rsidR="003606D2" w:rsidRPr="00781059">
        <w:rPr>
          <w:rStyle w:val="Char0"/>
          <w:color w:val="000000" w:themeColor="text1"/>
          <w:rtl/>
        </w:rPr>
        <w:t>‌</w:t>
      </w:r>
      <w:r w:rsidR="00901A7B" w:rsidRPr="00781059">
        <w:rPr>
          <w:rStyle w:val="Char0"/>
          <w:rFonts w:hint="cs"/>
          <w:color w:val="000000" w:themeColor="text1"/>
          <w:rtl/>
        </w:rPr>
        <w:t>برد</w:t>
      </w:r>
      <w:r w:rsidRPr="00781059">
        <w:rPr>
          <w:rStyle w:val="Char0"/>
          <w:color w:val="000000" w:themeColor="text1"/>
          <w:rtl/>
        </w:rPr>
        <w:t xml:space="preserve"> و برتر از مقام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قرار می‌دهد.</w:t>
      </w:r>
    </w:p>
    <w:p w:rsidR="00994878" w:rsidRPr="00781059" w:rsidRDefault="00994878" w:rsidP="00781059">
      <w:pPr>
        <w:pStyle w:val="ListParagraph"/>
        <w:numPr>
          <w:ilvl w:val="0"/>
          <w:numId w:val="1"/>
        </w:numPr>
        <w:ind w:left="641" w:hanging="357"/>
        <w:contextualSpacing w:val="0"/>
        <w:rPr>
          <w:rStyle w:val="Char4"/>
          <w:color w:val="000000" w:themeColor="text1"/>
          <w:rtl/>
        </w:rPr>
      </w:pPr>
      <w:r w:rsidRPr="00781059">
        <w:rPr>
          <w:rStyle w:val="Char4"/>
          <w:color w:val="000000" w:themeColor="text1"/>
          <w:rtl/>
        </w:rPr>
        <w:t>کتاب‌های شیعه مملو است از روایات کینه توزانه‌ای که نمایان‌گر جعلی بودن</w:t>
      </w:r>
      <w:r w:rsidR="004A0C60" w:rsidRPr="00781059">
        <w:rPr>
          <w:rStyle w:val="Char4"/>
          <w:color w:val="000000" w:themeColor="text1"/>
          <w:rtl/>
        </w:rPr>
        <w:t xml:space="preserve"> آن‌ها </w:t>
      </w:r>
      <w:r w:rsidRPr="00781059">
        <w:rPr>
          <w:rStyle w:val="Char4"/>
          <w:color w:val="000000" w:themeColor="text1"/>
          <w:rtl/>
        </w:rPr>
        <w:t>است.</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بسیاری از روایات</w:t>
      </w:r>
      <w:r w:rsidR="004A0C60" w:rsidRPr="00781059">
        <w:rPr>
          <w:rStyle w:val="Char0"/>
          <w:color w:val="000000" w:themeColor="text1"/>
          <w:rtl/>
        </w:rPr>
        <w:t xml:space="preserve"> آن‌ها </w:t>
      </w:r>
      <w:r w:rsidRPr="00781059">
        <w:rPr>
          <w:rStyle w:val="Char0"/>
          <w:color w:val="000000" w:themeColor="text1"/>
          <w:rtl/>
        </w:rPr>
        <w:t xml:space="preserve">مملو از کینه و عداوت و دشمنی است و شامل طعن و ناسزا که با خوی زیبا و نیک پیامبر این امت و اهل بیت پاک او هیچ سنخیتی ندارد، بلکه دلالت بر خوی و منش سازندگان این روایات و </w:t>
      </w:r>
      <w:r w:rsidR="00660A83" w:rsidRPr="00781059">
        <w:rPr>
          <w:rStyle w:val="Char0"/>
          <w:rFonts w:hint="cs"/>
          <w:color w:val="000000" w:themeColor="text1"/>
          <w:rtl/>
        </w:rPr>
        <w:t>حقد و کینه</w:t>
      </w:r>
      <w:r w:rsidRPr="00781059">
        <w:rPr>
          <w:rStyle w:val="Charb"/>
          <w:color w:val="000000" w:themeColor="text1"/>
          <w:rtl/>
        </w:rPr>
        <w:t xml:space="preserve"> پنهان در سینه‌های‌شان</w:t>
      </w:r>
      <w:r w:rsidRPr="00781059">
        <w:rPr>
          <w:rStyle w:val="Char0"/>
          <w:color w:val="000000" w:themeColor="text1"/>
          <w:rtl/>
        </w:rPr>
        <w:t xml:space="preserve"> دارد. علاوه بر اینکه در کلمات و معانی این روایات، اشتباهات لغوی، نحوی و صرفی به وضوح قابل مشاهده است.</w:t>
      </w:r>
    </w:p>
    <w:p w:rsidR="00994878" w:rsidRPr="00781059" w:rsidRDefault="00994878" w:rsidP="00781059">
      <w:pPr>
        <w:pStyle w:val="ListParagraph"/>
        <w:numPr>
          <w:ilvl w:val="0"/>
          <w:numId w:val="1"/>
        </w:numPr>
        <w:ind w:left="641" w:hanging="357"/>
        <w:contextualSpacing w:val="0"/>
        <w:rPr>
          <w:rStyle w:val="Char4"/>
          <w:color w:val="000000" w:themeColor="text1"/>
          <w:rtl/>
        </w:rPr>
      </w:pPr>
      <w:r w:rsidRPr="00781059">
        <w:rPr>
          <w:rStyle w:val="Char4"/>
          <w:color w:val="000000" w:themeColor="text1"/>
          <w:rtl/>
        </w:rPr>
        <w:t>کتاب‌های اساسی شیعه مملو است از روایات زشتی که فحش و ناسزا را ترویج می‌دهد كه شایسته اسلام نیست.</w:t>
      </w:r>
    </w:p>
    <w:p w:rsidR="00994878" w:rsidRPr="00781059" w:rsidRDefault="00994878" w:rsidP="00781059">
      <w:pPr>
        <w:pStyle w:val="ListParagraph"/>
        <w:numPr>
          <w:ilvl w:val="0"/>
          <w:numId w:val="1"/>
        </w:numPr>
        <w:ind w:left="641" w:hanging="357"/>
        <w:contextualSpacing w:val="0"/>
        <w:rPr>
          <w:rStyle w:val="Char4"/>
          <w:color w:val="000000" w:themeColor="text1"/>
        </w:rPr>
      </w:pPr>
      <w:r w:rsidRPr="00781059">
        <w:rPr>
          <w:rStyle w:val="Char4"/>
          <w:color w:val="000000" w:themeColor="text1"/>
          <w:rtl/>
        </w:rPr>
        <w:t>مبالغه در ثواب و پاداش برخی از عبادات شیعه.</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دلیل وضع چنین روایاتی، پیوند میان عوام شیعه با عقاید و عباداتی است که خداوند</w:t>
      </w:r>
      <w:r w:rsidR="004A0C60" w:rsidRPr="00781059">
        <w:rPr>
          <w:rStyle w:val="Char0"/>
          <w:color w:val="000000" w:themeColor="text1"/>
          <w:rtl/>
        </w:rPr>
        <w:t xml:space="preserve"> آن‌ها </w:t>
      </w:r>
      <w:r w:rsidRPr="00781059">
        <w:rPr>
          <w:rStyle w:val="Char0"/>
          <w:color w:val="000000" w:themeColor="text1"/>
          <w:rtl/>
        </w:rPr>
        <w:t>را نفرستاده است و اینکه این افترا زنندگان به هدف بدعی و شرکی خود برسند.</w:t>
      </w:r>
    </w:p>
    <w:p w:rsidR="00994878" w:rsidRPr="00781059" w:rsidRDefault="00994878" w:rsidP="00781059">
      <w:pPr>
        <w:pStyle w:val="ListParagraph"/>
        <w:keepNext/>
        <w:numPr>
          <w:ilvl w:val="0"/>
          <w:numId w:val="1"/>
        </w:numPr>
        <w:ind w:left="641" w:hanging="357"/>
        <w:contextualSpacing w:val="0"/>
        <w:rPr>
          <w:rStyle w:val="Char4"/>
          <w:color w:val="000000" w:themeColor="text1"/>
          <w:rtl/>
        </w:rPr>
      </w:pPr>
      <w:r w:rsidRPr="00781059">
        <w:rPr>
          <w:rStyle w:val="Char4"/>
          <w:color w:val="000000" w:themeColor="text1"/>
          <w:rtl/>
        </w:rPr>
        <w:t>بسیاری از روایت‌های شیعه با یکدیگر تعارض و تناقض دارند.</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کتاب‌های</w:t>
      </w:r>
      <w:r w:rsidR="004A0C60" w:rsidRPr="00781059">
        <w:rPr>
          <w:rStyle w:val="Char0"/>
          <w:color w:val="000000" w:themeColor="text1"/>
          <w:rtl/>
        </w:rPr>
        <w:t xml:space="preserve"> آن‌ها </w:t>
      </w:r>
      <w:r w:rsidRPr="00781059">
        <w:rPr>
          <w:rStyle w:val="Char0"/>
          <w:color w:val="000000" w:themeColor="text1"/>
          <w:rtl/>
        </w:rPr>
        <w:t xml:space="preserve">مملو از اینگونه روایات است، تا جایی که شتر هم نمی‌تواند این تعداد روایات </w:t>
      </w:r>
      <w:r w:rsidRPr="00781059">
        <w:rPr>
          <w:rStyle w:val="Charb"/>
          <w:color w:val="000000" w:themeColor="text1"/>
          <w:rtl/>
        </w:rPr>
        <w:t>را</w:t>
      </w:r>
      <w:r w:rsidRPr="00781059">
        <w:rPr>
          <w:rStyle w:val="Char0"/>
          <w:color w:val="000000" w:themeColor="text1"/>
          <w:rtl/>
        </w:rPr>
        <w:t xml:space="preserve"> حمل کند؛ تعدادی از مراجع و بزرگان شیعه به این حقیقت اعتراف کرده‌اند و این نشانه‌ای واضح و روشن برای هر منصفی است که ثابت می‌کند دین</w:t>
      </w:r>
      <w:r w:rsidR="004A0C60" w:rsidRPr="00781059">
        <w:rPr>
          <w:rStyle w:val="Char0"/>
          <w:color w:val="000000" w:themeColor="text1"/>
          <w:rtl/>
        </w:rPr>
        <w:t xml:space="preserve"> آن‌ها </w:t>
      </w:r>
      <w:r w:rsidRPr="00781059">
        <w:rPr>
          <w:rStyle w:val="Char0"/>
          <w:color w:val="000000" w:themeColor="text1"/>
          <w:rtl/>
        </w:rPr>
        <w:t>ساخته</w:t>
      </w:r>
      <w:r w:rsidR="003606D2" w:rsidRPr="00781059">
        <w:rPr>
          <w:rStyle w:val="Char0"/>
          <w:color w:val="000000" w:themeColor="text1"/>
          <w:rtl/>
        </w:rPr>
        <w:t>‌</w:t>
      </w:r>
      <w:r w:rsidR="00901A7B" w:rsidRPr="00781059">
        <w:rPr>
          <w:rStyle w:val="Char0"/>
          <w:rFonts w:hint="cs"/>
          <w:color w:val="000000" w:themeColor="text1"/>
          <w:rtl/>
        </w:rPr>
        <w:t>ی</w:t>
      </w:r>
      <w:r w:rsidRPr="00781059">
        <w:rPr>
          <w:rStyle w:val="Char0"/>
          <w:color w:val="000000" w:themeColor="text1"/>
          <w:rtl/>
        </w:rPr>
        <w:t xml:space="preserve"> بشر است، زیرا در دین الله تعالی هیچ تناقضی نیست.</w:t>
      </w:r>
    </w:p>
    <w:p w:rsidR="00994878" w:rsidRPr="00781059" w:rsidRDefault="00994878" w:rsidP="00781059">
      <w:pPr>
        <w:pStyle w:val="ListParagraph"/>
        <w:numPr>
          <w:ilvl w:val="0"/>
          <w:numId w:val="1"/>
        </w:numPr>
        <w:ind w:left="641" w:hanging="357"/>
        <w:contextualSpacing w:val="0"/>
        <w:rPr>
          <w:rStyle w:val="Char4"/>
          <w:color w:val="000000" w:themeColor="text1"/>
          <w:rtl/>
        </w:rPr>
      </w:pPr>
      <w:r w:rsidRPr="00781059">
        <w:rPr>
          <w:rStyle w:val="Char4"/>
          <w:color w:val="000000" w:themeColor="text1"/>
          <w:rtl/>
        </w:rPr>
        <w:t>کتاب‌های</w:t>
      </w:r>
      <w:r w:rsidR="004A0C60" w:rsidRPr="00781059">
        <w:rPr>
          <w:rStyle w:val="Char4"/>
          <w:color w:val="000000" w:themeColor="text1"/>
          <w:rtl/>
        </w:rPr>
        <w:t xml:space="preserve"> آن‌ها </w:t>
      </w:r>
      <w:r w:rsidRPr="00781059">
        <w:rPr>
          <w:rStyle w:val="Char4"/>
          <w:color w:val="000000" w:themeColor="text1"/>
          <w:rtl/>
        </w:rPr>
        <w:t>در بردارنده</w:t>
      </w:r>
      <w:r w:rsidR="003606D2" w:rsidRPr="00781059">
        <w:rPr>
          <w:rStyle w:val="Char4"/>
          <w:color w:val="000000" w:themeColor="text1"/>
          <w:rtl/>
        </w:rPr>
        <w:t>‌</w:t>
      </w:r>
      <w:r w:rsidR="00901A7B" w:rsidRPr="00781059">
        <w:rPr>
          <w:rStyle w:val="Char4"/>
          <w:rFonts w:hint="cs"/>
          <w:color w:val="000000" w:themeColor="text1"/>
          <w:rtl/>
        </w:rPr>
        <w:t>ی</w:t>
      </w:r>
      <w:r w:rsidRPr="00781059">
        <w:rPr>
          <w:rStyle w:val="Char4"/>
          <w:color w:val="000000" w:themeColor="text1"/>
          <w:rtl/>
        </w:rPr>
        <w:t xml:space="preserve"> روایاتی است که از کتاب‌های اهل سنت دزدیده‌اند، کتاب‌هایی که ده‌ها سال قبل از</w:t>
      </w:r>
      <w:r w:rsidR="004A0C60" w:rsidRPr="00781059">
        <w:rPr>
          <w:rStyle w:val="Char4"/>
          <w:color w:val="000000" w:themeColor="text1"/>
          <w:rtl/>
        </w:rPr>
        <w:t xml:space="preserve"> آن‌ها </w:t>
      </w:r>
      <w:r w:rsidRPr="00781059">
        <w:rPr>
          <w:rStyle w:val="Char4"/>
          <w:color w:val="000000" w:themeColor="text1"/>
          <w:rtl/>
        </w:rPr>
        <w:t>تدوین شده است.</w:t>
      </w:r>
    </w:p>
    <w:p w:rsidR="00994878" w:rsidRPr="00781059" w:rsidRDefault="00994878" w:rsidP="00781059">
      <w:pPr>
        <w:pStyle w:val="ListParagraph"/>
        <w:numPr>
          <w:ilvl w:val="0"/>
          <w:numId w:val="1"/>
        </w:numPr>
        <w:ind w:left="641" w:hanging="357"/>
        <w:contextualSpacing w:val="0"/>
        <w:rPr>
          <w:rStyle w:val="Char4"/>
          <w:color w:val="000000" w:themeColor="text1"/>
        </w:rPr>
      </w:pPr>
      <w:r w:rsidRPr="00781059">
        <w:rPr>
          <w:rStyle w:val="Char4"/>
          <w:color w:val="000000" w:themeColor="text1"/>
          <w:rtl/>
        </w:rPr>
        <w:lastRenderedPageBreak/>
        <w:t>روایات علمی منسوب به امامان با پژوهش‌های علمی و پزشکی معاصر در تضاد است و این امر ثاب</w:t>
      </w:r>
      <w:r w:rsidR="00D81379" w:rsidRPr="00781059">
        <w:rPr>
          <w:rStyle w:val="Char4"/>
          <w:color w:val="000000" w:themeColor="text1"/>
          <w:rtl/>
        </w:rPr>
        <w:t>ت می‌کند که این روایات دروغ است</w:t>
      </w:r>
      <w:r w:rsidRPr="00781059">
        <w:rPr>
          <w:rStyle w:val="Char4"/>
          <w:color w:val="000000" w:themeColor="text1"/>
          <w:rtl/>
        </w:rPr>
        <w:t xml:space="preserve"> (</w:t>
      </w:r>
      <w:r w:rsidR="00660A83" w:rsidRPr="00781059">
        <w:rPr>
          <w:rStyle w:val="Char4"/>
          <w:rFonts w:hint="cs"/>
          <w:color w:val="000000" w:themeColor="text1"/>
          <w:rtl/>
        </w:rPr>
        <w:t>که</w:t>
      </w:r>
      <w:r w:rsidRPr="00781059">
        <w:rPr>
          <w:rStyle w:val="Char4"/>
          <w:color w:val="000000" w:themeColor="text1"/>
          <w:rtl/>
        </w:rPr>
        <w:t xml:space="preserve"> ما در </w:t>
      </w:r>
      <w:r w:rsidR="00660A83" w:rsidRPr="00781059">
        <w:rPr>
          <w:rStyle w:val="Char4"/>
          <w:color w:val="000000" w:themeColor="text1"/>
          <w:rtl/>
        </w:rPr>
        <w:t xml:space="preserve">این </w:t>
      </w:r>
      <w:r w:rsidRPr="00781059">
        <w:rPr>
          <w:rStyle w:val="Char4"/>
          <w:color w:val="000000" w:themeColor="text1"/>
          <w:rtl/>
        </w:rPr>
        <w:t>مورد قبلا سخن گفتيم).</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من برای هریک از بخش‌هایی که ذکر کردم، از کتاب‌های خود شیعه مثال‌هایی ذکر خواهم کرد.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هزیان‌گویی و گزافه‌گویی‌های کتاب‌های شیعه به حدی رسیده</w:t>
      </w:r>
      <w:r w:rsidR="00D81379" w:rsidRPr="00781059">
        <w:rPr>
          <w:rStyle w:val="Char0"/>
          <w:rFonts w:hint="cs"/>
          <w:color w:val="000000" w:themeColor="text1"/>
          <w:rtl/>
        </w:rPr>
        <w:t xml:space="preserve"> است</w:t>
      </w:r>
      <w:r w:rsidRPr="00781059">
        <w:rPr>
          <w:rStyle w:val="Char0"/>
          <w:color w:val="000000" w:themeColor="text1"/>
          <w:rtl/>
        </w:rPr>
        <w:t xml:space="preserve"> که از علی بن ابی طالب</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روایت کرده‌اند که وی از الاغ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خبر داده است!!</w:t>
      </w:r>
    </w:p>
    <w:p w:rsidR="00994878" w:rsidRPr="00781059" w:rsidRDefault="00994878" w:rsidP="00781059">
      <w:pPr>
        <w:pStyle w:val="ListParagraph"/>
        <w:ind w:left="0"/>
        <w:contextualSpacing w:val="0"/>
        <w:rPr>
          <w:rStyle w:val="Char0"/>
          <w:color w:val="000000" w:themeColor="text1"/>
          <w:rtl/>
        </w:rPr>
      </w:pPr>
      <w:r w:rsidRPr="00781059">
        <w:rPr>
          <w:rStyle w:val="Charb"/>
          <w:color w:val="000000" w:themeColor="text1"/>
          <w:rtl/>
        </w:rPr>
        <w:t>چنانکه در روایت مورد ادعای ایشان آمده</w:t>
      </w:r>
      <w:r w:rsidRPr="00781059">
        <w:rPr>
          <w:rStyle w:val="Char0"/>
          <w:color w:val="000000" w:themeColor="text1"/>
          <w:rtl/>
        </w:rPr>
        <w:t xml:space="preserve"> علی می‌گوید: این الاغ با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صح</w:t>
      </w:r>
      <w:r w:rsidR="00D81379" w:rsidRPr="00781059">
        <w:rPr>
          <w:rStyle w:val="Char0"/>
          <w:color w:val="000000" w:themeColor="text1"/>
          <w:rtl/>
        </w:rPr>
        <w:t>بت کرد</w:t>
      </w:r>
      <w:r w:rsidRPr="00781059">
        <w:rPr>
          <w:rStyle w:val="Char0"/>
          <w:color w:val="000000" w:themeColor="text1"/>
          <w:rtl/>
        </w:rPr>
        <w:t xml:space="preserve"> و گفت: «پدر و مادرم فدایت باد، پدرم از پدرش، از جدش و او از پدرش برایم روایت کرده</w:t>
      </w:r>
      <w:r w:rsidR="00D81379" w:rsidRPr="00781059">
        <w:rPr>
          <w:rStyle w:val="Char0"/>
          <w:rFonts w:hint="cs"/>
          <w:color w:val="000000" w:themeColor="text1"/>
          <w:rtl/>
        </w:rPr>
        <w:t xml:space="preserve"> است</w:t>
      </w:r>
      <w:r w:rsidRPr="00781059">
        <w:rPr>
          <w:rStyle w:val="Char0"/>
          <w:color w:val="000000" w:themeColor="text1"/>
          <w:rtl/>
        </w:rPr>
        <w:t xml:space="preserve"> که همراه با نوح در کشتی بود، نوح</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00D81379" w:rsidRPr="00781059">
        <w:rPr>
          <w:rStyle w:val="Char0"/>
          <w:color w:val="000000" w:themeColor="text1"/>
          <w:rtl/>
        </w:rPr>
        <w:t>نزد او آمد</w:t>
      </w:r>
      <w:r w:rsidRPr="00781059">
        <w:rPr>
          <w:rStyle w:val="Char0"/>
          <w:color w:val="000000" w:themeColor="text1"/>
          <w:rtl/>
        </w:rPr>
        <w:t xml:space="preserve"> و بر پشتش دست کشید و گفت: از پشت این الاغ، الاغی خواهد آمد که سید و خاتم پیامبران بر او سوار خواهد شد؛ من (= الاغ) خدا را شاکرم که آن الاغ هستم».</w:t>
      </w:r>
      <w:r w:rsidRPr="00781059">
        <w:rPr>
          <w:rStyle w:val="FootnoteReference"/>
          <w:rFonts w:ascii="IRLotus" w:hAnsi="IRLotus" w:cs="IRNazli"/>
          <w:color w:val="000000" w:themeColor="text1"/>
          <w:rtl/>
          <w:lang w:bidi="fa-IR"/>
        </w:rPr>
        <w:footnoteReference w:id="159"/>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این دروغی است که</w:t>
      </w:r>
      <w:r w:rsidR="004A0C60" w:rsidRPr="00781059">
        <w:rPr>
          <w:rStyle w:val="Char0"/>
          <w:color w:val="000000" w:themeColor="text1"/>
          <w:rtl/>
        </w:rPr>
        <w:t xml:space="preserve"> آن‌ها </w:t>
      </w:r>
      <w:r w:rsidRPr="00781059">
        <w:rPr>
          <w:rStyle w:val="Char0"/>
          <w:color w:val="000000" w:themeColor="text1"/>
          <w:rtl/>
        </w:rPr>
        <w:t>بر علی بسته‌اند و این مس</w:t>
      </w:r>
      <w:r w:rsidR="00D81379" w:rsidRPr="00781059">
        <w:rPr>
          <w:rStyle w:val="Char0"/>
          <w:rFonts w:hint="cs"/>
          <w:color w:val="000000" w:themeColor="text1"/>
          <w:rtl/>
        </w:rPr>
        <w:t>أ</w:t>
      </w:r>
      <w:r w:rsidRPr="00781059">
        <w:rPr>
          <w:rStyle w:val="Char0"/>
          <w:color w:val="000000" w:themeColor="text1"/>
          <w:rtl/>
        </w:rPr>
        <w:t>له، حقیقت میزان جهل و فریب</w:t>
      </w:r>
      <w:r w:rsidR="004A0C60" w:rsidRPr="00781059">
        <w:rPr>
          <w:rStyle w:val="Char0"/>
          <w:color w:val="000000" w:themeColor="text1"/>
          <w:rtl/>
        </w:rPr>
        <w:t xml:space="preserve"> آن‌ها </w:t>
      </w:r>
      <w:r w:rsidRPr="00781059">
        <w:rPr>
          <w:rStyle w:val="Char0"/>
          <w:color w:val="000000" w:themeColor="text1"/>
          <w:rtl/>
        </w:rPr>
        <w:t>را برای شما به تصویر می‌کشد، بطوری که از الاغ روایت می‌کنند و برای آن اسنادی قرار می‌دهند، چنانکه الاغ می‌گوید: «</w:t>
      </w:r>
      <w:r w:rsidRPr="00781059">
        <w:rPr>
          <w:rStyle w:val="Char3"/>
          <w:color w:val="000000" w:themeColor="text1"/>
          <w:rtl/>
        </w:rPr>
        <w:t>حدثني أبي، عن أبيه عن جده عن أبيه</w:t>
      </w:r>
      <w:r w:rsidRPr="00781059">
        <w:rPr>
          <w:rStyle w:val="Char0"/>
          <w:color w:val="000000" w:themeColor="text1"/>
          <w:rtl/>
        </w:rPr>
        <w:t>»!! چگونه الاغ به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می‌گوید: پدر و مادرم فدایت؟! واضح و مبرهن است که این دست روایات، اهانت به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w:t>
      </w:r>
      <w:r w:rsidR="00F87C52" w:rsidRPr="00781059">
        <w:rPr>
          <w:rStyle w:val="Char0"/>
          <w:color w:val="000000" w:themeColor="text1"/>
          <w:rtl/>
        </w:rPr>
        <w:t xml:space="preserve"> بی‌</w:t>
      </w:r>
      <w:r w:rsidRPr="00781059">
        <w:rPr>
          <w:rStyle w:val="Char0"/>
          <w:color w:val="000000" w:themeColor="text1"/>
          <w:rtl/>
        </w:rPr>
        <w:t xml:space="preserve">ادبی نسبت به سید و سرور خلق </w:t>
      </w:r>
      <w:r w:rsidRPr="00781059">
        <w:rPr>
          <w:rStyle w:val="Char0"/>
          <w:color w:val="000000" w:themeColor="text1"/>
          <w:sz w:val="24"/>
          <w:szCs w:val="24"/>
          <w:rtl/>
        </w:rPr>
        <w:t xml:space="preserve">صلوات الله وسلامه علیه </w:t>
      </w:r>
      <w:r w:rsidRPr="00781059">
        <w:rPr>
          <w:rStyle w:val="Char0"/>
          <w:color w:val="000000" w:themeColor="text1"/>
          <w:rtl/>
        </w:rPr>
        <w:t>می‌باشد.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اکنون برخی از روایات</w:t>
      </w:r>
      <w:r w:rsidR="004A0C60" w:rsidRPr="00781059">
        <w:rPr>
          <w:rStyle w:val="Char0"/>
          <w:color w:val="000000" w:themeColor="text1"/>
          <w:rtl/>
        </w:rPr>
        <w:t xml:space="preserve"> آن‌ها </w:t>
      </w:r>
      <w:r w:rsidRPr="00781059">
        <w:rPr>
          <w:rStyle w:val="Char0"/>
          <w:color w:val="000000" w:themeColor="text1"/>
          <w:rtl/>
        </w:rPr>
        <w:t>را که به صراحت و روشنایی تمام، مخالف با قرآن است، ذکر می‌کنیم؛ زیرا بر شمردن تمامی</w:t>
      </w:r>
      <w:r w:rsidR="004A0C60" w:rsidRPr="00781059">
        <w:rPr>
          <w:rStyle w:val="Char0"/>
          <w:color w:val="000000" w:themeColor="text1"/>
          <w:rtl/>
        </w:rPr>
        <w:t xml:space="preserve"> آن‌ها </w:t>
      </w:r>
      <w:r w:rsidRPr="00781059">
        <w:rPr>
          <w:rStyle w:val="Char0"/>
          <w:color w:val="000000" w:themeColor="text1"/>
          <w:rtl/>
        </w:rPr>
        <w:t>بسیار دشوار است و بزودی مهم‌ترین روایاتی را که مهم‌ترین عقاید دینی خود را بر آن بنا نهاده‌اند، ذکر خواهیم کرد.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مهم‌ترین و خطرناک‌ترین بخش قرآن که با آن مخالفت کرده</w:t>
      </w:r>
      <w:r w:rsidR="003606D2" w:rsidRPr="00781059">
        <w:rPr>
          <w:rStyle w:val="Char0"/>
          <w:color w:val="000000" w:themeColor="text1"/>
          <w:rtl/>
        </w:rPr>
        <w:t>‌</w:t>
      </w:r>
      <w:r w:rsidR="00D81379" w:rsidRPr="00781059">
        <w:rPr>
          <w:rStyle w:val="Char0"/>
          <w:rFonts w:hint="cs"/>
          <w:color w:val="000000" w:themeColor="text1"/>
          <w:rtl/>
        </w:rPr>
        <w:t>اند</w:t>
      </w:r>
      <w:r w:rsidRPr="00781059">
        <w:rPr>
          <w:rStyle w:val="Char0"/>
          <w:color w:val="000000" w:themeColor="text1"/>
          <w:rtl/>
        </w:rPr>
        <w:t xml:space="preserve"> و معانی روشن آن را تحریف نموده‌اند، توحید است، توحیدی که خداوند بخا</w:t>
      </w:r>
      <w:r w:rsidR="00D81379" w:rsidRPr="00781059">
        <w:rPr>
          <w:rStyle w:val="Char0"/>
          <w:color w:val="000000" w:themeColor="text1"/>
          <w:rtl/>
        </w:rPr>
        <w:t>طر آن کتاب‌های خود را نازل نمود</w:t>
      </w:r>
      <w:r w:rsidRPr="00781059">
        <w:rPr>
          <w:rStyle w:val="Char0"/>
          <w:color w:val="000000" w:themeColor="text1"/>
          <w:rtl/>
        </w:rPr>
        <w:t xml:space="preserve"> و پیامبرانش را فرستاد.</w:t>
      </w:r>
    </w:p>
    <w:p w:rsidR="00994878" w:rsidRPr="00781059" w:rsidRDefault="00994878" w:rsidP="00781059">
      <w:pPr>
        <w:pStyle w:val="a4"/>
        <w:spacing w:before="80"/>
        <w:rPr>
          <w:color w:val="000000" w:themeColor="text1"/>
          <w:rtl/>
        </w:rPr>
      </w:pPr>
      <w:r w:rsidRPr="00781059">
        <w:rPr>
          <w:color w:val="000000" w:themeColor="text1"/>
          <w:rtl/>
          <w:lang w:bidi="fa-IR"/>
        </w:rPr>
        <w:lastRenderedPageBreak/>
        <w:t>در روایات</w:t>
      </w:r>
      <w:r w:rsidR="004A0C60" w:rsidRPr="00781059">
        <w:rPr>
          <w:color w:val="000000" w:themeColor="text1"/>
          <w:rtl/>
          <w:lang w:bidi="fa-IR"/>
        </w:rPr>
        <w:t xml:space="preserve"> آن‌ها،</w:t>
      </w:r>
      <w:r w:rsidRPr="00781059">
        <w:rPr>
          <w:color w:val="000000" w:themeColor="text1"/>
          <w:rtl/>
          <w:lang w:bidi="fa-IR"/>
        </w:rPr>
        <w:t xml:space="preserve"> آیات توحید به ولایت تفسیر شده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بنیان‌گذاران دین تشیع توانسته‌اند جامعه</w:t>
      </w:r>
      <w:r w:rsidR="003606D2" w:rsidRPr="00781059">
        <w:rPr>
          <w:rStyle w:val="Char0"/>
          <w:color w:val="000000" w:themeColor="text1"/>
          <w:rtl/>
        </w:rPr>
        <w:t>‌</w:t>
      </w:r>
      <w:r w:rsidR="00D81379" w:rsidRPr="00781059">
        <w:rPr>
          <w:rStyle w:val="Char0"/>
          <w:rFonts w:hint="cs"/>
          <w:color w:val="000000" w:themeColor="text1"/>
          <w:rtl/>
        </w:rPr>
        <w:t>ی</w:t>
      </w:r>
      <w:r w:rsidRPr="00781059">
        <w:rPr>
          <w:rStyle w:val="Char0"/>
          <w:color w:val="000000" w:themeColor="text1"/>
          <w:rtl/>
        </w:rPr>
        <w:t xml:space="preserve"> شیعی را از قرآن کریم دور نگه دارند تا آیات آن را آنگونه که موافق با خرافات‌شان باشد، تفسیر نمایند و تفسیر باطنی از آیات قرآن کریم ارائه دهند.</w:t>
      </w:r>
      <w:r w:rsidR="004A0C60" w:rsidRPr="00781059">
        <w:rPr>
          <w:rStyle w:val="Char0"/>
          <w:color w:val="000000" w:themeColor="text1"/>
          <w:rtl/>
        </w:rPr>
        <w:t xml:space="preserve"> آن‌ها </w:t>
      </w:r>
      <w:r w:rsidRPr="00781059">
        <w:rPr>
          <w:rStyle w:val="Char0"/>
          <w:color w:val="000000" w:themeColor="text1"/>
          <w:rtl/>
        </w:rPr>
        <w:t>به این شیوه معانی شرعی الفاظ قرآن را تغییر داد</w:t>
      </w:r>
      <w:r w:rsidR="00D81379" w:rsidRPr="00781059">
        <w:rPr>
          <w:rStyle w:val="Char0"/>
          <w:rFonts w:hint="cs"/>
          <w:color w:val="000000" w:themeColor="text1"/>
          <w:rtl/>
        </w:rPr>
        <w:t>ند</w:t>
      </w:r>
      <w:r w:rsidRPr="00781059">
        <w:rPr>
          <w:rStyle w:val="Char0"/>
          <w:color w:val="000000" w:themeColor="text1"/>
          <w:rtl/>
        </w:rPr>
        <w:t xml:space="preserve"> و آن را تبدیل به معانی‌ نمودند که با اعتقادات و باورهای</w:t>
      </w:r>
      <w:r w:rsidR="004A0C60" w:rsidRPr="00781059">
        <w:rPr>
          <w:rStyle w:val="Char0"/>
          <w:color w:val="000000" w:themeColor="text1"/>
          <w:rtl/>
        </w:rPr>
        <w:t xml:space="preserve"> آن‌ها </w:t>
      </w:r>
      <w:r w:rsidRPr="00781059">
        <w:rPr>
          <w:rStyle w:val="Char0"/>
          <w:color w:val="000000" w:themeColor="text1"/>
          <w:rtl/>
        </w:rPr>
        <w:t xml:space="preserve">هماهنگ باشد و به این ترتیب مهم‌ترین رکن اسلام یعنی توحید را از بین بردند؛ توحیدی که مهم‌ترین رکن اسلام، اصل آن و کلید قبولی اعمال است و </w:t>
      </w:r>
      <w:r w:rsidRPr="00781059">
        <w:rPr>
          <w:rStyle w:val="Charb"/>
          <w:color w:val="000000" w:themeColor="text1"/>
          <w:rtl/>
        </w:rPr>
        <w:t>امامت را جایگزین آن</w:t>
      </w:r>
      <w:r w:rsidRPr="00781059">
        <w:rPr>
          <w:rStyle w:val="Char0"/>
          <w:color w:val="000000" w:themeColor="text1"/>
          <w:rtl/>
        </w:rPr>
        <w:t xml:space="preserve"> نمودند تا بجای الله </w:t>
      </w:r>
      <w:r w:rsidRPr="00781059">
        <w:rPr>
          <w:rStyle w:val="Charb"/>
          <w:color w:val="000000" w:themeColor="text1"/>
          <w:rtl/>
        </w:rPr>
        <w:t>متعال به عنوان خالق یکتای قهار</w:t>
      </w:r>
      <w:r w:rsidRPr="00781059">
        <w:rPr>
          <w:rStyle w:val="Char0"/>
          <w:color w:val="000000" w:themeColor="text1"/>
          <w:rtl/>
        </w:rPr>
        <w:t>، با اولیای مخلوق پیوند برقرار نمایند و برای تأکید معنای این تبدیل، همان توصیف توحید را در تعریف ولایت آوردند.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از جمله تبدیل‌ و دگرگونی‌هایی که به وجود آوردند، بازیچه قرار دادن تفسیر این قول الله تعالی است: </w:t>
      </w:r>
      <w:r w:rsidR="00F02FAC" w:rsidRPr="00781059">
        <w:rPr>
          <w:rStyle w:val="Char0"/>
          <w:rFonts w:cs="Traditional Arabic"/>
          <w:color w:val="000000" w:themeColor="text1"/>
          <w:shd w:val="clear" w:color="auto" w:fill="FFFFFF"/>
          <w:rtl/>
        </w:rPr>
        <w:t>﴿</w:t>
      </w:r>
      <w:r w:rsidR="00F02FAC" w:rsidRPr="00781059">
        <w:rPr>
          <w:rStyle w:val="Char7"/>
          <w:color w:val="000000" w:themeColor="text1"/>
          <w:rtl/>
        </w:rPr>
        <w:t xml:space="preserve">وَقَالَ </w:t>
      </w:r>
      <w:r w:rsidR="00F02FAC" w:rsidRPr="00781059">
        <w:rPr>
          <w:rStyle w:val="Char7"/>
          <w:rFonts w:hint="cs"/>
          <w:color w:val="000000" w:themeColor="text1"/>
          <w:rtl/>
        </w:rPr>
        <w:t>ٱ</w:t>
      </w:r>
      <w:r w:rsidR="00F02FAC" w:rsidRPr="00781059">
        <w:rPr>
          <w:rStyle w:val="Char7"/>
          <w:rFonts w:hint="eastAsia"/>
          <w:color w:val="000000" w:themeColor="text1"/>
          <w:rtl/>
        </w:rPr>
        <w:t>للَّهُ</w:t>
      </w:r>
      <w:r w:rsidR="00F02FAC" w:rsidRPr="00781059">
        <w:rPr>
          <w:rStyle w:val="Char7"/>
          <w:color w:val="000000" w:themeColor="text1"/>
          <w:rtl/>
        </w:rPr>
        <w:t xml:space="preserve"> لَا تَتَّخِذُوٓاْ إِلَٰهَيۡنِ </w:t>
      </w:r>
      <w:r w:rsidR="00F02FAC" w:rsidRPr="00781059">
        <w:rPr>
          <w:rStyle w:val="Char7"/>
          <w:rFonts w:hint="cs"/>
          <w:color w:val="000000" w:themeColor="text1"/>
          <w:rtl/>
        </w:rPr>
        <w:t>ٱ</w:t>
      </w:r>
      <w:r w:rsidR="00F02FAC" w:rsidRPr="00781059">
        <w:rPr>
          <w:rStyle w:val="Char7"/>
          <w:rFonts w:hint="eastAsia"/>
          <w:color w:val="000000" w:themeColor="text1"/>
          <w:rtl/>
        </w:rPr>
        <w:t>ثۡنَيۡنِۖ</w:t>
      </w:r>
      <w:r w:rsidR="00F02FAC" w:rsidRPr="00781059">
        <w:rPr>
          <w:rStyle w:val="Char7"/>
          <w:color w:val="000000" w:themeColor="text1"/>
          <w:rtl/>
        </w:rPr>
        <w:t xml:space="preserve"> إِنَّمَا هُوَ إِلَٰهٞ وَٰحِدٞ فَإِيَّٰيَ فَ</w:t>
      </w:r>
      <w:r w:rsidR="00F02FAC" w:rsidRPr="00781059">
        <w:rPr>
          <w:rStyle w:val="Char7"/>
          <w:rFonts w:hint="cs"/>
          <w:color w:val="000000" w:themeColor="text1"/>
          <w:rtl/>
        </w:rPr>
        <w:t>ٱ</w:t>
      </w:r>
      <w:r w:rsidR="00F02FAC" w:rsidRPr="00781059">
        <w:rPr>
          <w:rStyle w:val="Char7"/>
          <w:rFonts w:hint="eastAsia"/>
          <w:color w:val="000000" w:themeColor="text1"/>
          <w:rtl/>
        </w:rPr>
        <w:t>رۡهَبُونِ</w:t>
      </w:r>
      <w:r w:rsidR="00F02FAC" w:rsidRPr="00781059">
        <w:rPr>
          <w:rStyle w:val="Char7"/>
          <w:color w:val="000000" w:themeColor="text1"/>
          <w:rtl/>
        </w:rPr>
        <w:t>٥١</w:t>
      </w:r>
      <w:r w:rsidR="00F02FAC" w:rsidRPr="00781059">
        <w:rPr>
          <w:rStyle w:val="Char0"/>
          <w:rFonts w:cs="Traditional Arabic"/>
          <w:color w:val="000000" w:themeColor="text1"/>
          <w:shd w:val="clear" w:color="auto" w:fill="FFFFFF"/>
          <w:rtl/>
        </w:rPr>
        <w:t>﴾</w:t>
      </w:r>
      <w:r w:rsidR="00F02FAC" w:rsidRPr="00781059">
        <w:rPr>
          <w:rStyle w:val="Char7"/>
          <w:color w:val="000000" w:themeColor="text1"/>
          <w:rtl/>
        </w:rPr>
        <w:t xml:space="preserve"> </w:t>
      </w:r>
      <w:r w:rsidR="00F02FAC" w:rsidRPr="00781059">
        <w:rPr>
          <w:rStyle w:val="Char"/>
          <w:color w:val="000000" w:themeColor="text1"/>
          <w:rtl/>
        </w:rPr>
        <w:t>[النحل: 51]</w:t>
      </w:r>
      <w:r w:rsidRPr="00781059">
        <w:rPr>
          <w:rStyle w:val="Char0"/>
          <w:color w:val="000000" w:themeColor="text1"/>
          <w:rtl/>
        </w:rPr>
        <w:t xml:space="preserve"> </w:t>
      </w:r>
      <w:r w:rsidRPr="00781059">
        <w:rPr>
          <w:rStyle w:val="Char5"/>
          <w:color w:val="000000" w:themeColor="text1"/>
          <w:rtl/>
        </w:rPr>
        <w:t>«و الله فرمود: دو معبود را نگیرید، فقط او معبود یگانه است، پس (تنها) از من بترسید»</w:t>
      </w:r>
      <w:r w:rsidRPr="00781059">
        <w:rPr>
          <w:rStyle w:val="Char0"/>
          <w:color w:val="000000" w:themeColor="text1"/>
          <w:rtl/>
        </w:rPr>
        <w:t>.</w:t>
      </w:r>
      <w:r w:rsidR="004A0C60" w:rsidRPr="00781059">
        <w:rPr>
          <w:rStyle w:val="Char0"/>
          <w:color w:val="000000" w:themeColor="text1"/>
          <w:rtl/>
        </w:rPr>
        <w:t xml:space="preserve"> آن‌ها </w:t>
      </w:r>
      <w:r w:rsidRPr="00781059">
        <w:rPr>
          <w:rStyle w:val="Char0"/>
          <w:color w:val="000000" w:themeColor="text1"/>
          <w:rtl/>
        </w:rPr>
        <w:t xml:space="preserve">می‌گویند: </w:t>
      </w:r>
      <w:r w:rsidR="00F02FAC" w:rsidRPr="00781059">
        <w:rPr>
          <w:rStyle w:val="Char0"/>
          <w:rFonts w:ascii="Traditional Arabic" w:hAnsi="Traditional Arabic" w:cs="Traditional Arabic"/>
          <w:color w:val="000000" w:themeColor="text1"/>
          <w:rtl/>
        </w:rPr>
        <w:t>﴿</w:t>
      </w:r>
      <w:r w:rsidR="00F02FAC" w:rsidRPr="00781059">
        <w:rPr>
          <w:rStyle w:val="Char7"/>
          <w:color w:val="000000" w:themeColor="text1"/>
          <w:rtl/>
        </w:rPr>
        <w:t>لَا تَتَّخِذُوٓاْ إِلَٰهَيۡنِ</w:t>
      </w:r>
      <w:r w:rsidR="00F02FAC"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w:t>
      </w:r>
      <w:r w:rsidRPr="00781059">
        <w:rPr>
          <w:rStyle w:val="Char3"/>
          <w:color w:val="000000" w:themeColor="text1"/>
          <w:rtl/>
        </w:rPr>
        <w:t>لا تتخذوا إمامين</w:t>
      </w:r>
      <w:r w:rsidRPr="00781059">
        <w:rPr>
          <w:rStyle w:val="Char0"/>
          <w:color w:val="000000" w:themeColor="text1"/>
          <w:rtl/>
        </w:rPr>
        <w:t xml:space="preserve">»: </w:t>
      </w:r>
      <w:r w:rsidRPr="00781059">
        <w:rPr>
          <w:rStyle w:val="Charb"/>
          <w:color w:val="000000" w:themeColor="text1"/>
          <w:rtl/>
        </w:rPr>
        <w:t>«دو امام نگیرید».</w:t>
      </w:r>
      <w:r w:rsidRPr="00781059">
        <w:rPr>
          <w:rStyle w:val="Char0"/>
          <w:color w:val="000000" w:themeColor="text1"/>
          <w:rtl/>
        </w:rPr>
        <w:t xml:space="preserve"> و این قول خداوند متعال: </w:t>
      </w:r>
      <w:r w:rsidR="00F02FAC" w:rsidRPr="00781059">
        <w:rPr>
          <w:rStyle w:val="Char0"/>
          <w:rFonts w:ascii="Traditional Arabic" w:hAnsi="Traditional Arabic" w:cs="Traditional Arabic"/>
          <w:color w:val="000000" w:themeColor="text1"/>
          <w:rtl/>
        </w:rPr>
        <w:t>﴿</w:t>
      </w:r>
      <w:r w:rsidR="00F02FAC" w:rsidRPr="00781059">
        <w:rPr>
          <w:rStyle w:val="Char7"/>
          <w:color w:val="000000" w:themeColor="text1"/>
          <w:rtl/>
        </w:rPr>
        <w:t>إِنَّمَا هُوَ إِلَٰهٞ وَٰحِدٞ</w:t>
      </w:r>
      <w:r w:rsidR="00F02FAC"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w:t>
      </w:r>
      <w:r w:rsidRPr="00781059">
        <w:rPr>
          <w:rStyle w:val="Char3"/>
          <w:color w:val="000000" w:themeColor="text1"/>
          <w:rtl/>
        </w:rPr>
        <w:t>هو إمام واحد</w:t>
      </w:r>
      <w:r w:rsidRPr="00781059">
        <w:rPr>
          <w:rStyle w:val="Char0"/>
          <w:color w:val="000000" w:themeColor="text1"/>
          <w:rtl/>
        </w:rPr>
        <w:t>»: «فقط یک امام است».</w:t>
      </w:r>
      <w:r w:rsidRPr="00781059">
        <w:rPr>
          <w:rStyle w:val="FootnoteReference"/>
          <w:rFonts w:ascii="IRLotus" w:hAnsi="IRLotus" w:cs="IRNazli"/>
          <w:color w:val="000000" w:themeColor="text1"/>
          <w:rtl/>
          <w:lang w:bidi="fa-IR"/>
        </w:rPr>
        <w:footnoteReference w:id="160"/>
      </w:r>
    </w:p>
    <w:p w:rsidR="00994878" w:rsidRPr="00781059" w:rsidRDefault="00994878" w:rsidP="00781059">
      <w:pPr>
        <w:pStyle w:val="ListParagraph"/>
        <w:ind w:left="0"/>
        <w:contextualSpacing w:val="0"/>
        <w:rPr>
          <w:rStyle w:val="Char0"/>
          <w:color w:val="000000" w:themeColor="text1"/>
          <w:rtl/>
        </w:rPr>
      </w:pPr>
      <w:r w:rsidRPr="00781059">
        <w:rPr>
          <w:rStyle w:val="Charb"/>
          <w:color w:val="000000" w:themeColor="text1"/>
          <w:rtl/>
        </w:rPr>
        <w:t>و به این ترتیب نزد امامیه (شیعیان دوازده امامی) دوازده اله و معبود می‌باشد!!</w:t>
      </w:r>
      <w:r w:rsidRPr="00781059">
        <w:rPr>
          <w:rStyle w:val="Char0"/>
          <w:color w:val="000000" w:themeColor="text1"/>
          <w:rtl/>
        </w:rPr>
        <w:t xml:space="preserve"> و به </w:t>
      </w:r>
      <w:r w:rsidRPr="00781059">
        <w:rPr>
          <w:rStyle w:val="Charb"/>
          <w:color w:val="000000" w:themeColor="text1"/>
          <w:rtl/>
        </w:rPr>
        <w:t>جای الله متعال امامان را ارباب</w:t>
      </w:r>
      <w:r w:rsidRPr="00781059">
        <w:rPr>
          <w:rStyle w:val="Char0"/>
          <w:color w:val="000000" w:themeColor="text1"/>
          <w:rtl/>
        </w:rPr>
        <w:t xml:space="preserve"> خود برگزیده‌اند. آیا کسی که الله تعالی را دوست دارد و بزرگ می‌دارد، چنین تفاسیری را می‌پذیرد؟!!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اما این آیه: </w:t>
      </w:r>
      <w:r w:rsidR="00F02FAC" w:rsidRPr="00781059">
        <w:rPr>
          <w:rStyle w:val="Char0"/>
          <w:rFonts w:cs="Traditional Arabic"/>
          <w:color w:val="000000" w:themeColor="text1"/>
          <w:shd w:val="clear" w:color="auto" w:fill="FFFFFF"/>
          <w:rtl/>
        </w:rPr>
        <w:t>﴿</w:t>
      </w:r>
      <w:r w:rsidR="00F02FAC" w:rsidRPr="00781059">
        <w:rPr>
          <w:rStyle w:val="Char7"/>
          <w:color w:val="000000" w:themeColor="text1"/>
          <w:rtl/>
        </w:rPr>
        <w:t xml:space="preserve">قُلۡ أَفَغَيۡرَ </w:t>
      </w:r>
      <w:r w:rsidR="00F02FAC" w:rsidRPr="00781059">
        <w:rPr>
          <w:rStyle w:val="Char7"/>
          <w:rFonts w:hint="cs"/>
          <w:color w:val="000000" w:themeColor="text1"/>
          <w:rtl/>
        </w:rPr>
        <w:t>ٱ</w:t>
      </w:r>
      <w:r w:rsidR="00F02FAC" w:rsidRPr="00781059">
        <w:rPr>
          <w:rStyle w:val="Char7"/>
          <w:rFonts w:hint="eastAsia"/>
          <w:color w:val="000000" w:themeColor="text1"/>
          <w:rtl/>
        </w:rPr>
        <w:t>للَّهِ</w:t>
      </w:r>
      <w:r w:rsidR="00F02FAC" w:rsidRPr="00781059">
        <w:rPr>
          <w:rStyle w:val="Char7"/>
          <w:color w:val="000000" w:themeColor="text1"/>
          <w:rtl/>
        </w:rPr>
        <w:t xml:space="preserve"> تَأۡمُرُوٓنِّيٓ أَعۡبُدُ أَيُّهَا </w:t>
      </w:r>
      <w:r w:rsidR="00F02FAC" w:rsidRPr="00781059">
        <w:rPr>
          <w:rStyle w:val="Char7"/>
          <w:rFonts w:hint="cs"/>
          <w:color w:val="000000" w:themeColor="text1"/>
          <w:rtl/>
        </w:rPr>
        <w:t>ٱ</w:t>
      </w:r>
      <w:r w:rsidR="00F02FAC" w:rsidRPr="00781059">
        <w:rPr>
          <w:rStyle w:val="Char7"/>
          <w:rFonts w:hint="eastAsia"/>
          <w:color w:val="000000" w:themeColor="text1"/>
          <w:rtl/>
        </w:rPr>
        <w:t>لۡجَٰهِلُونَ</w:t>
      </w:r>
      <w:r w:rsidR="00F02FAC" w:rsidRPr="00781059">
        <w:rPr>
          <w:rStyle w:val="Char7"/>
          <w:color w:val="000000" w:themeColor="text1"/>
          <w:rtl/>
        </w:rPr>
        <w:t xml:space="preserve">٦٤ وَلَقَدۡ أُوحِيَ إِلَيۡكَ وَإِلَى </w:t>
      </w:r>
      <w:r w:rsidR="00F02FAC" w:rsidRPr="00781059">
        <w:rPr>
          <w:rStyle w:val="Char7"/>
          <w:rFonts w:hint="cs"/>
          <w:color w:val="000000" w:themeColor="text1"/>
          <w:rtl/>
        </w:rPr>
        <w:t>ٱ</w:t>
      </w:r>
      <w:r w:rsidR="00F02FAC" w:rsidRPr="00781059">
        <w:rPr>
          <w:rStyle w:val="Char7"/>
          <w:rFonts w:hint="eastAsia"/>
          <w:color w:val="000000" w:themeColor="text1"/>
          <w:rtl/>
        </w:rPr>
        <w:t>لَّذِينَ</w:t>
      </w:r>
      <w:r w:rsidR="00F02FAC" w:rsidRPr="00781059">
        <w:rPr>
          <w:rStyle w:val="Char7"/>
          <w:color w:val="000000" w:themeColor="text1"/>
          <w:rtl/>
        </w:rPr>
        <w:t xml:space="preserve"> مِن قَبۡلِكَ لَئِنۡ أَشۡرَكۡتَ لَيَحۡبَطَنَّ عَمَلُكَ وَلَتَكُونَنَّ مِنَ </w:t>
      </w:r>
      <w:r w:rsidR="00F02FAC" w:rsidRPr="00781059">
        <w:rPr>
          <w:rStyle w:val="Char7"/>
          <w:rFonts w:hint="cs"/>
          <w:color w:val="000000" w:themeColor="text1"/>
          <w:rtl/>
        </w:rPr>
        <w:t>ٱ</w:t>
      </w:r>
      <w:r w:rsidR="00F02FAC" w:rsidRPr="00781059">
        <w:rPr>
          <w:rStyle w:val="Char7"/>
          <w:rFonts w:hint="eastAsia"/>
          <w:color w:val="000000" w:themeColor="text1"/>
          <w:rtl/>
        </w:rPr>
        <w:t>لۡخَٰسِرِينَ</w:t>
      </w:r>
      <w:r w:rsidR="00F02FAC" w:rsidRPr="00781059">
        <w:rPr>
          <w:rStyle w:val="Char7"/>
          <w:color w:val="000000" w:themeColor="text1"/>
          <w:rtl/>
        </w:rPr>
        <w:t xml:space="preserve">٦٥ بَلِ </w:t>
      </w:r>
      <w:r w:rsidR="00F02FAC" w:rsidRPr="00781059">
        <w:rPr>
          <w:rStyle w:val="Char7"/>
          <w:rFonts w:hint="cs"/>
          <w:color w:val="000000" w:themeColor="text1"/>
          <w:rtl/>
        </w:rPr>
        <w:t>ٱ</w:t>
      </w:r>
      <w:r w:rsidR="00F02FAC" w:rsidRPr="00781059">
        <w:rPr>
          <w:rStyle w:val="Char7"/>
          <w:rFonts w:hint="eastAsia"/>
          <w:color w:val="000000" w:themeColor="text1"/>
          <w:rtl/>
        </w:rPr>
        <w:t>للَّهَ</w:t>
      </w:r>
      <w:r w:rsidR="00F02FAC" w:rsidRPr="00781059">
        <w:rPr>
          <w:rStyle w:val="Char7"/>
          <w:color w:val="000000" w:themeColor="text1"/>
          <w:rtl/>
        </w:rPr>
        <w:t xml:space="preserve"> فَ</w:t>
      </w:r>
      <w:r w:rsidR="00F02FAC" w:rsidRPr="00781059">
        <w:rPr>
          <w:rStyle w:val="Char7"/>
          <w:rFonts w:hint="cs"/>
          <w:color w:val="000000" w:themeColor="text1"/>
          <w:rtl/>
        </w:rPr>
        <w:t>ٱ</w:t>
      </w:r>
      <w:r w:rsidR="00F02FAC" w:rsidRPr="00781059">
        <w:rPr>
          <w:rStyle w:val="Char7"/>
          <w:rFonts w:hint="eastAsia"/>
          <w:color w:val="000000" w:themeColor="text1"/>
          <w:rtl/>
        </w:rPr>
        <w:t>عۡبُدۡ</w:t>
      </w:r>
      <w:r w:rsidR="00F02FAC" w:rsidRPr="00781059">
        <w:rPr>
          <w:rStyle w:val="Char7"/>
          <w:color w:val="000000" w:themeColor="text1"/>
          <w:rtl/>
        </w:rPr>
        <w:t xml:space="preserve"> وَكُن مِّنَ </w:t>
      </w:r>
      <w:r w:rsidR="00F02FAC" w:rsidRPr="00781059">
        <w:rPr>
          <w:rStyle w:val="Char7"/>
          <w:rFonts w:hint="cs"/>
          <w:color w:val="000000" w:themeColor="text1"/>
          <w:rtl/>
        </w:rPr>
        <w:t>ٱ</w:t>
      </w:r>
      <w:r w:rsidR="00F02FAC" w:rsidRPr="00781059">
        <w:rPr>
          <w:rStyle w:val="Char7"/>
          <w:rFonts w:hint="eastAsia"/>
          <w:color w:val="000000" w:themeColor="text1"/>
          <w:rtl/>
        </w:rPr>
        <w:t>لشَّٰكِرِينَ</w:t>
      </w:r>
      <w:r w:rsidR="00F02FAC" w:rsidRPr="00781059">
        <w:rPr>
          <w:rStyle w:val="Char7"/>
          <w:color w:val="000000" w:themeColor="text1"/>
          <w:rtl/>
        </w:rPr>
        <w:t>٦٦</w:t>
      </w:r>
      <w:r w:rsidR="00F02FAC" w:rsidRPr="00781059">
        <w:rPr>
          <w:rStyle w:val="Char0"/>
          <w:rFonts w:cs="Traditional Arabic"/>
          <w:color w:val="000000" w:themeColor="text1"/>
          <w:shd w:val="clear" w:color="auto" w:fill="FFFFFF"/>
          <w:rtl/>
        </w:rPr>
        <w:t>﴾</w:t>
      </w:r>
      <w:r w:rsidR="00F02FAC" w:rsidRPr="00781059">
        <w:rPr>
          <w:rStyle w:val="Char7"/>
          <w:color w:val="000000" w:themeColor="text1"/>
          <w:rtl/>
        </w:rPr>
        <w:t xml:space="preserve"> </w:t>
      </w:r>
      <w:r w:rsidR="00F02FAC" w:rsidRPr="00781059">
        <w:rPr>
          <w:rStyle w:val="Char"/>
          <w:color w:val="000000" w:themeColor="text1"/>
          <w:rtl/>
        </w:rPr>
        <w:t>[الزمر: 64-66]</w:t>
      </w:r>
      <w:r w:rsidRPr="00781059">
        <w:rPr>
          <w:rStyle w:val="Char0"/>
          <w:color w:val="000000" w:themeColor="text1"/>
          <w:rtl/>
        </w:rPr>
        <w:t xml:space="preserve"> </w:t>
      </w:r>
      <w:r w:rsidRPr="00781059">
        <w:rPr>
          <w:rStyle w:val="Char5"/>
          <w:color w:val="000000" w:themeColor="text1"/>
          <w:rtl/>
        </w:rPr>
        <w:t>«بگو: ای نادانان آیا به من فرمان می‌دهید که غیر الله را عبادت کنم؟ و به راستی که به تو و به کسانی‌که پیش از تو بودند، وحی شد که اگر شرک آوری، یقیناً اعمالت (تباه و) نابود می‌شود و از زیان‌کاران خواهی بود. بلکه تنها الله را عبادت کن و از شکر گزاران باش»</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در "</w:t>
      </w:r>
      <w:r w:rsidRPr="00781059">
        <w:rPr>
          <w:rStyle w:val="Charb"/>
          <w:color w:val="000000" w:themeColor="text1"/>
          <w:rtl/>
        </w:rPr>
        <w:t>البرهان في تفسیر القرآن</w:t>
      </w:r>
      <w:r w:rsidRPr="00781059">
        <w:rPr>
          <w:rStyle w:val="Char0"/>
          <w:color w:val="000000" w:themeColor="text1"/>
          <w:rtl/>
        </w:rPr>
        <w:t>" در تفسیر این آیه آمده است: «</w:t>
      </w:r>
      <w:r w:rsidR="00F02FAC" w:rsidRPr="00781059">
        <w:rPr>
          <w:rStyle w:val="Char0"/>
          <w:rFonts w:ascii="Traditional Arabic" w:hAnsi="Traditional Arabic" w:cs="Traditional Arabic"/>
          <w:color w:val="000000" w:themeColor="text1"/>
          <w:rtl/>
        </w:rPr>
        <w:t>﴿</w:t>
      </w:r>
      <w:r w:rsidR="00F02FAC" w:rsidRPr="00781059">
        <w:rPr>
          <w:rStyle w:val="Char7"/>
          <w:color w:val="000000" w:themeColor="text1"/>
          <w:rtl/>
        </w:rPr>
        <w:t>لَئِنۡ أَشۡرَكۡتَ</w:t>
      </w:r>
      <w:r w:rsidR="00F02FAC"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اگر </w:t>
      </w:r>
      <w:r w:rsidR="00660A83" w:rsidRPr="00781059">
        <w:rPr>
          <w:rStyle w:val="Char0"/>
          <w:color w:val="000000" w:themeColor="text1"/>
          <w:rtl/>
        </w:rPr>
        <w:t xml:space="preserve">پس از خود </w:t>
      </w:r>
      <w:r w:rsidRPr="00781059">
        <w:rPr>
          <w:rStyle w:val="Char0"/>
          <w:color w:val="000000" w:themeColor="text1"/>
          <w:rtl/>
        </w:rPr>
        <w:t>به ول</w:t>
      </w:r>
      <w:r w:rsidR="00660A83" w:rsidRPr="00781059">
        <w:rPr>
          <w:rStyle w:val="Char0"/>
          <w:color w:val="000000" w:themeColor="text1"/>
          <w:rtl/>
        </w:rPr>
        <w:t>ایت کسی دیگر همراه با ولایت علی</w:t>
      </w:r>
      <w:r w:rsidRPr="00781059">
        <w:rPr>
          <w:rStyle w:val="Char0"/>
          <w:color w:val="000000" w:themeColor="text1"/>
          <w:rtl/>
        </w:rPr>
        <w:t xml:space="preserve"> فرمان دهی»</w:t>
      </w:r>
      <w:r w:rsidRPr="00781059">
        <w:rPr>
          <w:rStyle w:val="FootnoteReference"/>
          <w:rFonts w:ascii="IRLotus" w:hAnsi="IRLotus" w:cs="IRNazli"/>
          <w:color w:val="000000" w:themeColor="text1"/>
          <w:rtl/>
          <w:lang w:bidi="fa-IR"/>
        </w:rPr>
        <w:footnoteReference w:id="161"/>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این آیه همچنانکه از سیاق آن برمی‌آید، مربوط به توحید الله تعالی در عبادت است، اما</w:t>
      </w:r>
      <w:r w:rsidR="004A0C60" w:rsidRPr="00781059">
        <w:rPr>
          <w:rStyle w:val="Char0"/>
          <w:color w:val="000000" w:themeColor="text1"/>
          <w:rtl/>
        </w:rPr>
        <w:t xml:space="preserve"> آن‌ها </w:t>
      </w:r>
      <w:r w:rsidRPr="00781059">
        <w:rPr>
          <w:rStyle w:val="Char0"/>
          <w:color w:val="000000" w:themeColor="text1"/>
          <w:rtl/>
        </w:rPr>
        <w:t>معنای آیه را دگرگون کرده و آن را به علی ربط داده‌اند، درحالی‌که هیچ ذکری از علی در این آیه نیامده است، گویا</w:t>
      </w:r>
      <w:r w:rsidR="004A0C60" w:rsidRPr="00781059">
        <w:rPr>
          <w:rStyle w:val="Char0"/>
          <w:color w:val="000000" w:themeColor="text1"/>
          <w:rtl/>
        </w:rPr>
        <w:t xml:space="preserve"> آن‌ها </w:t>
      </w:r>
      <w:r w:rsidRPr="00781059">
        <w:rPr>
          <w:rStyle w:val="Char0"/>
          <w:color w:val="000000" w:themeColor="text1"/>
          <w:rtl/>
        </w:rPr>
        <w:t>علی را «الله» قرار داده‌اند؛ پاک و منزه است الله متعال از آنچه توصیف می‌کنند و از افتراهای</w:t>
      </w:r>
      <w:r w:rsidR="004A0C60" w:rsidRPr="00781059">
        <w:rPr>
          <w:rStyle w:val="Char0"/>
          <w:color w:val="000000" w:themeColor="text1"/>
          <w:rtl/>
        </w:rPr>
        <w:t xml:space="preserve"> آن‌ها </w:t>
      </w:r>
      <w:r w:rsidRPr="00781059">
        <w:rPr>
          <w:rStyle w:val="Char0"/>
          <w:color w:val="000000" w:themeColor="text1"/>
          <w:rtl/>
        </w:rPr>
        <w:t>بسی برتر است.</w:t>
      </w:r>
      <w:r w:rsidR="004A0C60" w:rsidRPr="00781059">
        <w:rPr>
          <w:rStyle w:val="Char0"/>
          <w:color w:val="000000" w:themeColor="text1"/>
          <w:rtl/>
        </w:rPr>
        <w:t xml:space="preserve"> آن‌ها </w:t>
      </w:r>
      <w:r w:rsidRPr="00781059">
        <w:rPr>
          <w:rStyle w:val="Char0"/>
          <w:color w:val="000000" w:themeColor="text1"/>
          <w:rtl/>
        </w:rPr>
        <w:t>عبادت را همان ولایت قرار داده‌اند!!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به این ترتیب تفاسیر شیعه به آنچه اعتباری ندارد، بانگ می‌زند و در استدلال بر اصلی لغوی و عقلی تکیه ندارد، چه رسد به شرع و دین.</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اکنون مطلبی را بیان می‌کنیم که هرکس در قلبش اندکی خیر باشد، آن را انکار می‌کند و آن تفسیر این قول خداوند توسط آنان است: </w:t>
      </w:r>
      <w:r w:rsidR="00F02FAC" w:rsidRPr="00781059">
        <w:rPr>
          <w:rStyle w:val="Char0"/>
          <w:rFonts w:cs="Traditional Arabic"/>
          <w:color w:val="000000" w:themeColor="text1"/>
          <w:shd w:val="clear" w:color="auto" w:fill="FFFFFF"/>
          <w:rtl/>
        </w:rPr>
        <w:t>﴿</w:t>
      </w:r>
      <w:r w:rsidR="00F02FAC" w:rsidRPr="00781059">
        <w:rPr>
          <w:rStyle w:val="Char7"/>
          <w:color w:val="000000" w:themeColor="text1"/>
          <w:rtl/>
        </w:rPr>
        <w:t xml:space="preserve">وَلِلَّهِ </w:t>
      </w:r>
      <w:r w:rsidR="00F02FAC" w:rsidRPr="00781059">
        <w:rPr>
          <w:rStyle w:val="Char7"/>
          <w:rFonts w:hint="cs"/>
          <w:color w:val="000000" w:themeColor="text1"/>
          <w:rtl/>
        </w:rPr>
        <w:t>ٱ</w:t>
      </w:r>
      <w:r w:rsidR="00F02FAC" w:rsidRPr="00781059">
        <w:rPr>
          <w:rStyle w:val="Char7"/>
          <w:rFonts w:hint="eastAsia"/>
          <w:color w:val="000000" w:themeColor="text1"/>
          <w:rtl/>
        </w:rPr>
        <w:t>لۡأَسۡمَآءُ</w:t>
      </w:r>
      <w:r w:rsidR="00F02FAC" w:rsidRPr="00781059">
        <w:rPr>
          <w:rStyle w:val="Char7"/>
          <w:color w:val="000000" w:themeColor="text1"/>
          <w:rtl/>
        </w:rPr>
        <w:t xml:space="preserve"> </w:t>
      </w:r>
      <w:r w:rsidR="00F02FAC" w:rsidRPr="00781059">
        <w:rPr>
          <w:rStyle w:val="Char7"/>
          <w:rFonts w:hint="cs"/>
          <w:color w:val="000000" w:themeColor="text1"/>
          <w:rtl/>
        </w:rPr>
        <w:t>ٱ</w:t>
      </w:r>
      <w:r w:rsidR="00F02FAC" w:rsidRPr="00781059">
        <w:rPr>
          <w:rStyle w:val="Char7"/>
          <w:rFonts w:hint="eastAsia"/>
          <w:color w:val="000000" w:themeColor="text1"/>
          <w:rtl/>
        </w:rPr>
        <w:t>لۡحُسۡنَىٰ</w:t>
      </w:r>
      <w:r w:rsidR="00F02FAC" w:rsidRPr="00781059">
        <w:rPr>
          <w:rStyle w:val="Char7"/>
          <w:color w:val="000000" w:themeColor="text1"/>
          <w:rtl/>
        </w:rPr>
        <w:t xml:space="preserve"> فَ</w:t>
      </w:r>
      <w:r w:rsidR="00F02FAC" w:rsidRPr="00781059">
        <w:rPr>
          <w:rStyle w:val="Char7"/>
          <w:rFonts w:hint="cs"/>
          <w:color w:val="000000" w:themeColor="text1"/>
          <w:rtl/>
        </w:rPr>
        <w:t>ٱ</w:t>
      </w:r>
      <w:r w:rsidR="00F02FAC" w:rsidRPr="00781059">
        <w:rPr>
          <w:rStyle w:val="Char7"/>
          <w:rFonts w:hint="eastAsia"/>
          <w:color w:val="000000" w:themeColor="text1"/>
          <w:rtl/>
        </w:rPr>
        <w:t>دۡعُوهُ</w:t>
      </w:r>
      <w:r w:rsidR="00F02FAC" w:rsidRPr="00781059">
        <w:rPr>
          <w:rStyle w:val="Char7"/>
          <w:color w:val="000000" w:themeColor="text1"/>
          <w:rtl/>
        </w:rPr>
        <w:t xml:space="preserve"> بِهَاۖ</w:t>
      </w:r>
      <w:r w:rsidR="00F02FAC" w:rsidRPr="00781059">
        <w:rPr>
          <w:rStyle w:val="Char0"/>
          <w:rFonts w:cs="Traditional Arabic"/>
          <w:color w:val="000000" w:themeColor="text1"/>
          <w:shd w:val="clear" w:color="auto" w:fill="FFFFFF"/>
          <w:rtl/>
        </w:rPr>
        <w:t>﴾</w:t>
      </w:r>
      <w:r w:rsidR="00F02FAC" w:rsidRPr="00781059">
        <w:rPr>
          <w:rStyle w:val="Char7"/>
          <w:color w:val="000000" w:themeColor="text1"/>
          <w:rtl/>
        </w:rPr>
        <w:t xml:space="preserve"> </w:t>
      </w:r>
      <w:r w:rsidR="00F02FAC" w:rsidRPr="00781059">
        <w:rPr>
          <w:rStyle w:val="Char"/>
          <w:color w:val="000000" w:themeColor="text1"/>
          <w:rtl/>
        </w:rPr>
        <w:t>[الأعراف: 180]</w:t>
      </w:r>
      <w:r w:rsidRPr="00781059">
        <w:rPr>
          <w:rStyle w:val="Char0"/>
          <w:color w:val="000000" w:themeColor="text1"/>
          <w:rtl/>
        </w:rPr>
        <w:t xml:space="preserve"> </w:t>
      </w:r>
      <w:r w:rsidRPr="00781059">
        <w:rPr>
          <w:rStyle w:val="Char5"/>
          <w:color w:val="000000" w:themeColor="text1"/>
          <w:rtl/>
        </w:rPr>
        <w:t>«و برای الله نام‌های نیک است، پس به آن (نام‌ها) او را بخوانید»</w:t>
      </w:r>
      <w:r w:rsidRPr="00781059">
        <w:rPr>
          <w:rStyle w:val="Char0"/>
          <w:color w:val="000000" w:themeColor="text1"/>
          <w:rtl/>
        </w:rPr>
        <w:t>؛</w:t>
      </w:r>
      <w:r w:rsidR="004A0C60" w:rsidRPr="00781059">
        <w:rPr>
          <w:rStyle w:val="Char0"/>
          <w:color w:val="000000" w:themeColor="text1"/>
          <w:rtl/>
        </w:rPr>
        <w:t xml:space="preserve"> آن‌ها </w:t>
      </w:r>
      <w:r w:rsidRPr="00781059">
        <w:rPr>
          <w:rStyle w:val="Char0"/>
          <w:color w:val="000000" w:themeColor="text1"/>
          <w:rtl/>
        </w:rPr>
        <w:t>این قول الله تعالی را به چیزی تفسیر کرده‌اند که دلالت بر غلو و جرأت</w:t>
      </w:r>
      <w:r w:rsidR="004A0C60" w:rsidRPr="00781059">
        <w:rPr>
          <w:rStyle w:val="Char0"/>
          <w:color w:val="000000" w:themeColor="text1"/>
          <w:rtl/>
        </w:rPr>
        <w:t xml:space="preserve"> آن‌ها </w:t>
      </w:r>
      <w:r w:rsidRPr="00781059">
        <w:rPr>
          <w:rStyle w:val="Char0"/>
          <w:color w:val="000000" w:themeColor="text1"/>
          <w:rtl/>
        </w:rPr>
        <w:t xml:space="preserve">بر خداوند متعال و فراموش نمودن پروردگارشان دارد، آنجا که می‌گویند: </w:t>
      </w:r>
      <w:r w:rsidRPr="00781059">
        <w:rPr>
          <w:rStyle w:val="Charb"/>
          <w:color w:val="000000" w:themeColor="text1"/>
          <w:rtl/>
        </w:rPr>
        <w:t>اسامی نیکوی خداوند</w:t>
      </w:r>
      <w:r w:rsidRPr="00781059">
        <w:rPr>
          <w:rStyle w:val="Char0"/>
          <w:color w:val="000000" w:themeColor="text1"/>
          <w:rtl/>
        </w:rPr>
        <w:t>، امامان هستند.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از ابوعبدالله روایت است که می‌گوید: </w:t>
      </w:r>
      <w:r w:rsidRPr="00781059">
        <w:rPr>
          <w:rStyle w:val="Char3"/>
          <w:color w:val="000000" w:themeColor="text1"/>
          <w:rtl/>
        </w:rPr>
        <w:t>«نحن والله الأسماء الحسنى التي لا يقبل من العبـاد عملاً إلا بمعرفتنا، بنـا أثمرت الأشجار وجرت الأنهار، وبنـا ينزل غيـث السماء، ويُنبت عُشب الأرض، وبعبادتنا عُبد الله، ولولا نحن ما عُبد»</w:t>
      </w:r>
      <w:r w:rsidRPr="00781059">
        <w:rPr>
          <w:rStyle w:val="Char0"/>
          <w:color w:val="000000" w:themeColor="text1"/>
          <w:rtl/>
        </w:rPr>
        <w:t xml:space="preserve">: «بخدا سوگند ما نام‌های نیک خداوند هستیم، بطوری که عملی از بندگان قبول نمی‌شود مگر با شناخت و معرفت ما، توسط ما درختان میوه </w:t>
      </w:r>
      <w:r w:rsidR="00D81379" w:rsidRPr="00781059">
        <w:rPr>
          <w:rStyle w:val="Char0"/>
          <w:rFonts w:hint="cs"/>
          <w:color w:val="000000" w:themeColor="text1"/>
          <w:rtl/>
        </w:rPr>
        <w:t>می</w:t>
      </w:r>
      <w:r w:rsidR="003606D2" w:rsidRPr="00781059">
        <w:rPr>
          <w:rStyle w:val="Char0"/>
          <w:color w:val="000000" w:themeColor="text1"/>
          <w:rtl/>
        </w:rPr>
        <w:t>‌</w:t>
      </w:r>
      <w:r w:rsidR="00D81379" w:rsidRPr="00781059">
        <w:rPr>
          <w:rStyle w:val="Char0"/>
          <w:rFonts w:hint="cs"/>
          <w:color w:val="000000" w:themeColor="text1"/>
          <w:rtl/>
        </w:rPr>
        <w:t>دهند</w:t>
      </w:r>
      <w:r w:rsidRPr="00781059">
        <w:rPr>
          <w:rStyle w:val="Char0"/>
          <w:color w:val="000000" w:themeColor="text1"/>
          <w:rtl/>
        </w:rPr>
        <w:t xml:space="preserve"> و رودها جاری می‌شوند، بوسیله</w:t>
      </w:r>
      <w:r w:rsidR="003606D2" w:rsidRPr="00781059">
        <w:rPr>
          <w:rStyle w:val="Char0"/>
          <w:color w:val="000000" w:themeColor="text1"/>
          <w:rtl/>
        </w:rPr>
        <w:t>‌</w:t>
      </w:r>
      <w:r w:rsidR="00D81379" w:rsidRPr="00781059">
        <w:rPr>
          <w:rStyle w:val="Char0"/>
          <w:rFonts w:hint="cs"/>
          <w:color w:val="000000" w:themeColor="text1"/>
          <w:rtl/>
        </w:rPr>
        <w:t>ی</w:t>
      </w:r>
      <w:r w:rsidRPr="00781059">
        <w:rPr>
          <w:rStyle w:val="Char0"/>
          <w:color w:val="000000" w:themeColor="text1"/>
          <w:rtl/>
        </w:rPr>
        <w:t xml:space="preserve"> ما باران آسمانی می‌بارد و علف از زمین می‌روید و بر اساس عبادت ماست که خداوند عبادت می‌شود و اگر ما نبودیم، خداوند عبادت نمی‌شد».</w:t>
      </w:r>
      <w:r w:rsidRPr="00781059">
        <w:rPr>
          <w:rStyle w:val="FootnoteReference"/>
          <w:rFonts w:ascii="IRLotus" w:hAnsi="IRLotus" w:cs="IRNazli"/>
          <w:color w:val="000000" w:themeColor="text1"/>
          <w:rtl/>
          <w:lang w:bidi="fa-IR"/>
        </w:rPr>
        <w:footnoteReference w:id="162"/>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به این ترتیب آیه‌ای در قرآن نیست که در آن خداوند متعال خود را بزرگ داشته</w:t>
      </w:r>
      <w:r w:rsidR="00D81379" w:rsidRPr="00781059">
        <w:rPr>
          <w:rStyle w:val="Char0"/>
          <w:rFonts w:hint="cs"/>
          <w:color w:val="000000" w:themeColor="text1"/>
          <w:rtl/>
        </w:rPr>
        <w:t xml:space="preserve"> است</w:t>
      </w:r>
      <w:r w:rsidRPr="00781059">
        <w:rPr>
          <w:rStyle w:val="Char0"/>
          <w:color w:val="000000" w:themeColor="text1"/>
          <w:rtl/>
        </w:rPr>
        <w:t xml:space="preserve"> تا بندگان با پروردگارشان ارتباط برقرار کنند و او را بزرگ </w:t>
      </w:r>
      <w:r w:rsidR="00D81379" w:rsidRPr="00781059">
        <w:rPr>
          <w:rStyle w:val="Char0"/>
          <w:rFonts w:hint="cs"/>
          <w:color w:val="000000" w:themeColor="text1"/>
          <w:rtl/>
        </w:rPr>
        <w:t>بدارند</w:t>
      </w:r>
      <w:r w:rsidRPr="00781059">
        <w:rPr>
          <w:rStyle w:val="Char0"/>
          <w:color w:val="000000" w:themeColor="text1"/>
          <w:rtl/>
        </w:rPr>
        <w:t xml:space="preserve"> و عبادت نمایند و از او </w:t>
      </w:r>
      <w:r w:rsidRPr="00781059">
        <w:rPr>
          <w:rStyle w:val="Char0"/>
          <w:color w:val="000000" w:themeColor="text1"/>
          <w:rtl/>
        </w:rPr>
        <w:lastRenderedPageBreak/>
        <w:t>بترسند، مگر اینکه مفسران شیعه آن آیه را به علی و اوصیاء که از نسل او هستند، تفسیر نمودند.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این و دلایل زیاد دیگری، بیانگر این مهم است که مؤسسان شیعه دسیسه چیده‌اند تا با تغییر اصل اسلام، اسلام را تغییر دهند.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عیاشی در تفسیر این آیه: </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إِنَّ </w:t>
      </w:r>
      <w:r w:rsidR="009E0139" w:rsidRPr="00781059">
        <w:rPr>
          <w:rStyle w:val="Char7"/>
          <w:rFonts w:hint="cs"/>
          <w:color w:val="000000" w:themeColor="text1"/>
          <w:rtl/>
        </w:rPr>
        <w:t>ٱ</w:t>
      </w:r>
      <w:r w:rsidR="009E0139" w:rsidRPr="00781059">
        <w:rPr>
          <w:rStyle w:val="Char7"/>
          <w:rFonts w:hint="eastAsia"/>
          <w:color w:val="000000" w:themeColor="text1"/>
          <w:rtl/>
        </w:rPr>
        <w:t>للَّهَ</w:t>
      </w:r>
      <w:r w:rsidR="009E0139" w:rsidRPr="00781059">
        <w:rPr>
          <w:rStyle w:val="Char7"/>
          <w:color w:val="000000" w:themeColor="text1"/>
          <w:rtl/>
        </w:rPr>
        <w:t xml:space="preserve"> لَا يَغۡفِرُ أَن يُشۡرَكَ بِهِ</w:t>
      </w:r>
      <w:r w:rsidR="009E0139" w:rsidRPr="00781059">
        <w:rPr>
          <w:rStyle w:val="Char7"/>
          <w:rFonts w:hint="cs"/>
          <w:color w:val="000000" w:themeColor="text1"/>
          <w:rtl/>
        </w:rPr>
        <w:t>ۦ</w:t>
      </w:r>
      <w:r w:rsidR="009E0139" w:rsidRPr="00781059">
        <w:rPr>
          <w:rStyle w:val="Char7"/>
          <w:color w:val="000000" w:themeColor="text1"/>
          <w:rtl/>
        </w:rPr>
        <w:t xml:space="preserve"> وَيَغۡفِرُ مَا دُونَ ذَٰلِكَ لِمَن يَشَآءُۚ</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 </w:t>
      </w:r>
      <w:r w:rsidR="009E0139" w:rsidRPr="00781059">
        <w:rPr>
          <w:rStyle w:val="Char"/>
          <w:color w:val="000000" w:themeColor="text1"/>
          <w:rtl/>
        </w:rPr>
        <w:t>[النساء: 48]</w:t>
      </w:r>
      <w:r w:rsidRPr="00781059">
        <w:rPr>
          <w:rStyle w:val="Char0"/>
          <w:color w:val="000000" w:themeColor="text1"/>
          <w:rtl/>
        </w:rPr>
        <w:t xml:space="preserve"> </w:t>
      </w:r>
      <w:r w:rsidRPr="00781059">
        <w:rPr>
          <w:rStyle w:val="Char5"/>
          <w:color w:val="000000" w:themeColor="text1"/>
          <w:rtl/>
        </w:rPr>
        <w:t>«بی‌گمان الله این را که به او شرک آورده شود، نمی‌بخشد و غیر از آن را برای هرکس بخواهد می‌بخشد»</w:t>
      </w:r>
      <w:r w:rsidRPr="00781059">
        <w:rPr>
          <w:rStyle w:val="Char0"/>
          <w:color w:val="000000" w:themeColor="text1"/>
          <w:rtl/>
        </w:rPr>
        <w:t xml:space="preserve"> آورده است: «از ابوجعفر روایت است که می‌گوید: اینکه خداوند متعال می‌فرماید: </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إِنَّ </w:t>
      </w:r>
      <w:r w:rsidR="009E0139" w:rsidRPr="00781059">
        <w:rPr>
          <w:rStyle w:val="Char7"/>
          <w:rFonts w:hint="cs"/>
          <w:color w:val="000000" w:themeColor="text1"/>
          <w:rtl/>
        </w:rPr>
        <w:t>ٱ</w:t>
      </w:r>
      <w:r w:rsidR="009E0139" w:rsidRPr="00781059">
        <w:rPr>
          <w:rStyle w:val="Char7"/>
          <w:rFonts w:hint="eastAsia"/>
          <w:color w:val="000000" w:themeColor="text1"/>
          <w:rtl/>
        </w:rPr>
        <w:t>للَّهَ</w:t>
      </w:r>
      <w:r w:rsidR="009E0139" w:rsidRPr="00781059">
        <w:rPr>
          <w:rStyle w:val="Char7"/>
          <w:color w:val="000000" w:themeColor="text1"/>
          <w:rtl/>
        </w:rPr>
        <w:t xml:space="preserve"> لَا يَغۡفِرُ أَن يُشۡرَكَ</w:t>
      </w:r>
      <w:r w:rsidR="009E0139" w:rsidRPr="00781059">
        <w:rPr>
          <w:rStyle w:val="Char0"/>
          <w:rFonts w:cs="Traditional Arabic"/>
          <w:color w:val="000000" w:themeColor="text1"/>
          <w:shd w:val="clear" w:color="auto" w:fill="FFFFFF"/>
          <w:rtl/>
        </w:rPr>
        <w:t>﴾</w:t>
      </w:r>
      <w:r w:rsidRPr="00781059">
        <w:rPr>
          <w:rStyle w:val="Char0"/>
          <w:color w:val="000000" w:themeColor="text1"/>
          <w:rtl/>
        </w:rPr>
        <w:t xml:space="preserve"> یعنی خداوند کسی را که </w:t>
      </w:r>
      <w:r w:rsidR="00D81379" w:rsidRPr="00781059">
        <w:rPr>
          <w:rStyle w:val="Char0"/>
          <w:color w:val="000000" w:themeColor="text1"/>
          <w:rtl/>
        </w:rPr>
        <w:t>به ولایت علی کفر ورزد، نمی‌بخشد</w:t>
      </w:r>
      <w:r w:rsidRPr="00781059">
        <w:rPr>
          <w:rStyle w:val="Char0"/>
          <w:color w:val="000000" w:themeColor="text1"/>
          <w:rtl/>
        </w:rPr>
        <w:t xml:space="preserve"> و اینکه فرموده</w:t>
      </w:r>
      <w:r w:rsidR="00D81379" w:rsidRPr="00781059">
        <w:rPr>
          <w:rStyle w:val="Char0"/>
          <w:rFonts w:hint="cs"/>
          <w:color w:val="000000" w:themeColor="text1"/>
          <w:rtl/>
        </w:rPr>
        <w:t xml:space="preserve"> است</w:t>
      </w:r>
      <w:r w:rsidRPr="00781059">
        <w:rPr>
          <w:rStyle w:val="Char0"/>
          <w:color w:val="000000" w:themeColor="text1"/>
          <w:rtl/>
        </w:rPr>
        <w:t xml:space="preserve">: </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وَيَغۡفِرُ مَا دُونَ ذَٰلِكَ لِمَن يَشَآءُۚ</w:t>
      </w:r>
      <w:r w:rsidR="009E0139" w:rsidRPr="00781059">
        <w:rPr>
          <w:rStyle w:val="Char0"/>
          <w:rFonts w:cs="Traditional Arabic"/>
          <w:color w:val="000000" w:themeColor="text1"/>
          <w:shd w:val="clear" w:color="auto" w:fill="FFFFFF"/>
          <w:rtl/>
        </w:rPr>
        <w:t>﴾</w:t>
      </w:r>
      <w:r w:rsidRPr="00781059">
        <w:rPr>
          <w:rStyle w:val="Char0"/>
          <w:color w:val="000000" w:themeColor="text1"/>
          <w:rtl/>
        </w:rPr>
        <w:t xml:space="preserve"> (برای هرکس که بخواهد) یعنی برای کسی که ولایت علی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را بپذیرد</w:t>
      </w:r>
      <w:r w:rsidRPr="00781059">
        <w:rPr>
          <w:rStyle w:val="FootnoteReference"/>
          <w:rFonts w:ascii="IRLotus" w:hAnsi="IRLotus" w:cs="IRNazli"/>
          <w:color w:val="000000" w:themeColor="text1"/>
          <w:rtl/>
          <w:lang w:bidi="fa-IR"/>
        </w:rPr>
        <w:footnoteReference w:id="163"/>
      </w:r>
      <w:r w:rsidRPr="00781059">
        <w:rPr>
          <w:rStyle w:val="Char0"/>
          <w:color w:val="000000" w:themeColor="text1"/>
          <w:rtl/>
        </w:rPr>
        <w:t>».</w:t>
      </w:r>
    </w:p>
    <w:p w:rsidR="00994878" w:rsidRPr="00781059" w:rsidRDefault="00103E00" w:rsidP="00781059">
      <w:pPr>
        <w:pStyle w:val="ListParagraph"/>
        <w:ind w:left="0"/>
        <w:contextualSpacing w:val="0"/>
        <w:rPr>
          <w:rStyle w:val="Char0"/>
          <w:color w:val="000000" w:themeColor="text1"/>
          <w:rtl/>
        </w:rPr>
      </w:pPr>
      <w:r w:rsidRPr="00781059">
        <w:rPr>
          <w:rStyle w:val="Char0"/>
          <w:color w:val="000000" w:themeColor="text1"/>
          <w:rtl/>
        </w:rPr>
        <w:t>در تمام</w:t>
      </w:r>
      <w:r w:rsidR="00994878" w:rsidRPr="00781059">
        <w:rPr>
          <w:rStyle w:val="Char0"/>
          <w:color w:val="000000" w:themeColor="text1"/>
          <w:rtl/>
        </w:rPr>
        <w:t xml:space="preserve"> مواردی که خداوند متعال در کتابش از کفر و شرک باز داشته</w:t>
      </w:r>
      <w:r w:rsidR="00D81379" w:rsidRPr="00781059">
        <w:rPr>
          <w:rStyle w:val="Char0"/>
          <w:rFonts w:hint="cs"/>
          <w:color w:val="000000" w:themeColor="text1"/>
          <w:rtl/>
        </w:rPr>
        <w:t xml:space="preserve"> است</w:t>
      </w:r>
      <w:r w:rsidR="00994878" w:rsidRPr="00781059">
        <w:rPr>
          <w:rStyle w:val="Char0"/>
          <w:color w:val="000000" w:themeColor="text1"/>
          <w:rtl/>
        </w:rPr>
        <w:t xml:space="preserve">، لفظ شرک و کفر را به </w:t>
      </w:r>
      <w:r w:rsidR="00994878" w:rsidRPr="00781059">
        <w:rPr>
          <w:rStyle w:val="Char4"/>
          <w:rtl/>
        </w:rPr>
        <w:t>کفر به ولایت علی</w:t>
      </w:r>
      <w:r w:rsidR="0002119C" w:rsidRPr="00781059">
        <w:rPr>
          <w:rFonts w:ascii="Simplified Arabic" w:hAnsi="Simplified Arabic" w:cs="CTraditional Arabic"/>
          <w:color w:val="000000" w:themeColor="text1"/>
          <w:rtl/>
        </w:rPr>
        <w:t> س</w:t>
      </w:r>
      <w:r w:rsidR="00907B12" w:rsidRPr="00781059">
        <w:rPr>
          <w:rFonts w:ascii="Simplified Arabic" w:hAnsi="Simplified Arabic" w:cs="IRNazli"/>
          <w:color w:val="000000" w:themeColor="text1"/>
          <w:rtl/>
        </w:rPr>
        <w:t xml:space="preserve"> </w:t>
      </w:r>
      <w:r w:rsidR="00994878" w:rsidRPr="00781059">
        <w:rPr>
          <w:rStyle w:val="Char0"/>
          <w:color w:val="000000" w:themeColor="text1"/>
          <w:rtl/>
        </w:rPr>
        <w:t>تفسیر نموده‌اند، همانند این آیه:</w:t>
      </w:r>
      <w:r w:rsidR="009E0139" w:rsidRPr="00781059">
        <w:rPr>
          <w:rStyle w:val="Char0"/>
          <w:rFonts w:hint="cs"/>
          <w:color w:val="000000" w:themeColor="text1"/>
          <w:rtl/>
        </w:rPr>
        <w:t xml:space="preserve"> </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فَمَن كَانَ يَرۡجُواْ لِقَآءَ رَبِّهِ</w:t>
      </w:r>
      <w:r w:rsidR="009E0139" w:rsidRPr="00781059">
        <w:rPr>
          <w:rStyle w:val="Char7"/>
          <w:rFonts w:hint="cs"/>
          <w:color w:val="000000" w:themeColor="text1"/>
          <w:rtl/>
        </w:rPr>
        <w:t>ۦ</w:t>
      </w:r>
      <w:r w:rsidR="009E0139" w:rsidRPr="00781059">
        <w:rPr>
          <w:rStyle w:val="Char7"/>
          <w:color w:val="000000" w:themeColor="text1"/>
          <w:rtl/>
        </w:rPr>
        <w:t xml:space="preserve"> فَلۡيَعۡمَلۡ عَمَلٗا صَٰلِحٗا وَلَا يُشۡرِكۡ بِعِبَادَةِ رَبِّهِ</w:t>
      </w:r>
      <w:r w:rsidR="009E0139" w:rsidRPr="00781059">
        <w:rPr>
          <w:rStyle w:val="Char7"/>
          <w:rFonts w:hint="cs"/>
          <w:color w:val="000000" w:themeColor="text1"/>
          <w:rtl/>
        </w:rPr>
        <w:t>ۦٓ</w:t>
      </w:r>
      <w:r w:rsidR="009E0139" w:rsidRPr="00781059">
        <w:rPr>
          <w:rStyle w:val="Char7"/>
          <w:color w:val="000000" w:themeColor="text1"/>
          <w:rtl/>
        </w:rPr>
        <w:t xml:space="preserve"> أَحَدَۢا١١٠</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 </w:t>
      </w:r>
      <w:r w:rsidR="009E0139" w:rsidRPr="00781059">
        <w:rPr>
          <w:rStyle w:val="Char"/>
          <w:color w:val="000000" w:themeColor="text1"/>
          <w:rtl/>
        </w:rPr>
        <w:t>[الكهف: 110]</w:t>
      </w:r>
      <w:r w:rsidR="00994878" w:rsidRPr="00781059">
        <w:rPr>
          <w:rStyle w:val="Char0"/>
          <w:color w:val="000000" w:themeColor="text1"/>
          <w:rtl/>
        </w:rPr>
        <w:t xml:space="preserve"> </w:t>
      </w:r>
      <w:r w:rsidR="00994878" w:rsidRPr="00781059">
        <w:rPr>
          <w:rStyle w:val="Char5"/>
          <w:color w:val="000000" w:themeColor="text1"/>
          <w:rtl/>
        </w:rPr>
        <w:t>«پس هر که به لقای پروردگارش امید دارد، باید کار شایسته انجام دهد و هیچکس را در عبادت پروردگارش شریک نسازد»</w:t>
      </w:r>
      <w:r w:rsidR="00994878" w:rsidRPr="00781059">
        <w:rPr>
          <w:rStyle w:val="Char0"/>
          <w:color w:val="000000" w:themeColor="text1"/>
          <w:rtl/>
        </w:rPr>
        <w:t xml:space="preserve"> که در تفسیر آن می‌گویند: «عمل صالح یعنی شناخت امام و</w:t>
      </w:r>
      <w:r w:rsidR="009E0139" w:rsidRPr="00781059">
        <w:rPr>
          <w:rStyle w:val="Char0"/>
          <w:rFonts w:hint="cs"/>
          <w:color w:val="000000" w:themeColor="text1"/>
          <w:rtl/>
        </w:rPr>
        <w:t xml:space="preserve"> </w:t>
      </w:r>
      <w:r w:rsidR="009E0139" w:rsidRPr="00781059">
        <w:rPr>
          <w:rStyle w:val="Char0"/>
          <w:rFonts w:ascii="Traditional Arabic" w:hAnsi="Traditional Arabic" w:cs="Traditional Arabic"/>
          <w:color w:val="000000" w:themeColor="text1"/>
          <w:rtl/>
        </w:rPr>
        <w:t>﴿</w:t>
      </w:r>
      <w:r w:rsidR="009E0139" w:rsidRPr="00781059">
        <w:rPr>
          <w:rStyle w:val="Char7"/>
          <w:color w:val="000000" w:themeColor="text1"/>
          <w:rtl/>
        </w:rPr>
        <w:t>وَلَا يُشۡرِكۡ بِعِبَادَةِ رَبِّهِ</w:t>
      </w:r>
      <w:r w:rsidR="009E0139" w:rsidRPr="00781059">
        <w:rPr>
          <w:rStyle w:val="Char7"/>
          <w:rFonts w:hint="cs"/>
          <w:color w:val="000000" w:themeColor="text1"/>
          <w:rtl/>
        </w:rPr>
        <w:t>ۦٓ</w:t>
      </w:r>
      <w:r w:rsidR="009E0139" w:rsidRPr="00781059">
        <w:rPr>
          <w:rStyle w:val="Char7"/>
          <w:color w:val="000000" w:themeColor="text1"/>
          <w:rtl/>
        </w:rPr>
        <w:t xml:space="preserve"> أَحَدَۢا١١٠</w:t>
      </w:r>
      <w:r w:rsidR="009E0139" w:rsidRPr="00781059">
        <w:rPr>
          <w:rStyle w:val="Char0"/>
          <w:rFonts w:ascii="Traditional Arabic" w:hAnsi="Traditional Arabic" w:cs="Traditional Arabic"/>
          <w:color w:val="000000" w:themeColor="text1"/>
          <w:rtl/>
        </w:rPr>
        <w:t>﴾</w:t>
      </w:r>
      <w:r w:rsidR="00994878" w:rsidRPr="00781059">
        <w:rPr>
          <w:rStyle w:val="Char0"/>
          <w:color w:val="000000" w:themeColor="text1"/>
          <w:rtl/>
        </w:rPr>
        <w:t xml:space="preserve"> یعنی: تسلیم علی شود و در خلافتش کسی را با وی شریک نکند، کسی که شایسته این مقام و جایگاه نیست».</w:t>
      </w:r>
      <w:r w:rsidR="00994878" w:rsidRPr="00781059">
        <w:rPr>
          <w:rStyle w:val="FootnoteReference"/>
          <w:rFonts w:ascii="IRLotus" w:hAnsi="IRLotus" w:cs="IRNazli"/>
          <w:color w:val="000000" w:themeColor="text1"/>
          <w:rtl/>
          <w:lang w:bidi="fa-IR"/>
        </w:rPr>
        <w:footnoteReference w:id="164"/>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در کتاب مشهور</w:t>
      </w:r>
      <w:r w:rsidR="004A0C60" w:rsidRPr="00781059">
        <w:rPr>
          <w:rStyle w:val="Char0"/>
          <w:color w:val="000000" w:themeColor="text1"/>
          <w:rtl/>
        </w:rPr>
        <w:t xml:space="preserve"> آن‌ها </w:t>
      </w:r>
      <w:r w:rsidRPr="00781059">
        <w:rPr>
          <w:rStyle w:val="Char0"/>
          <w:color w:val="000000" w:themeColor="text1"/>
          <w:rtl/>
        </w:rPr>
        <w:t>"مرآة الأنوار ومشکاة الأسرار"</w:t>
      </w:r>
      <w:r w:rsidRPr="00781059">
        <w:rPr>
          <w:rStyle w:val="FootnoteReference"/>
          <w:rFonts w:ascii="IRLotus" w:hAnsi="IRLotus" w:cs="IRNazli"/>
          <w:color w:val="000000" w:themeColor="text1"/>
          <w:rtl/>
          <w:lang w:bidi="fa-IR"/>
        </w:rPr>
        <w:footnoteReference w:id="165"/>
      </w:r>
      <w:r w:rsidRPr="00781059">
        <w:rPr>
          <w:rStyle w:val="Char0"/>
          <w:color w:val="000000" w:themeColor="text1"/>
          <w:rtl/>
        </w:rPr>
        <w:t xml:space="preserve"> آمده است که علی گفت: </w:t>
      </w:r>
      <w:r w:rsidRPr="00781059">
        <w:rPr>
          <w:rStyle w:val="Char3"/>
          <w:color w:val="000000" w:themeColor="text1"/>
          <w:rtl/>
        </w:rPr>
        <w:t>«أنا رب الأرض الذي يسكن الأرض به»</w:t>
      </w:r>
      <w:r w:rsidRPr="00781059">
        <w:rPr>
          <w:rStyle w:val="Char0"/>
          <w:color w:val="000000" w:themeColor="text1"/>
          <w:rtl/>
        </w:rPr>
        <w:t>: «من پروردگار زمین هستم، کسی که زمین با وجود او آرام می‌گیرد».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 xml:space="preserve">در مورد این آیه: </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وَلَا تَكُونُوٓاْ أَوَّلَ كَافِرِۢ بِهِ</w:t>
      </w:r>
      <w:r w:rsidR="009E0139" w:rsidRPr="00781059">
        <w:rPr>
          <w:rStyle w:val="Char7"/>
          <w:rFonts w:hint="cs"/>
          <w:color w:val="000000" w:themeColor="text1"/>
          <w:rtl/>
        </w:rPr>
        <w:t>ۦۖ</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 </w:t>
      </w:r>
      <w:r w:rsidR="009E0139" w:rsidRPr="00781059">
        <w:rPr>
          <w:rStyle w:val="Char"/>
          <w:color w:val="000000" w:themeColor="text1"/>
          <w:rtl/>
        </w:rPr>
        <w:t>[البقرة: 41]</w:t>
      </w:r>
      <w:r w:rsidRPr="00781059">
        <w:rPr>
          <w:rStyle w:val="Char0"/>
          <w:color w:val="000000" w:themeColor="text1"/>
          <w:rtl/>
        </w:rPr>
        <w:t xml:space="preserve"> </w:t>
      </w:r>
      <w:r w:rsidRPr="00781059">
        <w:rPr>
          <w:rStyle w:val="Char5"/>
          <w:color w:val="000000" w:themeColor="text1"/>
          <w:rtl/>
        </w:rPr>
        <w:t>«و نخستین کافر به آن نباشید»</w:t>
      </w:r>
      <w:r w:rsidRPr="00781059">
        <w:rPr>
          <w:rStyle w:val="Char0"/>
          <w:color w:val="000000" w:themeColor="text1"/>
          <w:rtl/>
        </w:rPr>
        <w:t xml:space="preserve"> گفته‌اند: «و نخستین کافر به علی نباشید!!».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خداوند از علی راضی گشت و او را از آنچه می‌گویند مبرا نمود.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در مورد اجتناب از طاغوت که هیچ بنده‌ای نجات نیافته</w:t>
      </w:r>
      <w:r w:rsidR="00D81379" w:rsidRPr="00781059">
        <w:rPr>
          <w:rStyle w:val="Char0"/>
          <w:rFonts w:hint="cs"/>
          <w:color w:val="000000" w:themeColor="text1"/>
          <w:rtl/>
        </w:rPr>
        <w:t xml:space="preserve"> </w:t>
      </w:r>
      <w:r w:rsidRPr="00781059">
        <w:rPr>
          <w:rStyle w:val="Char0"/>
          <w:color w:val="000000" w:themeColor="text1"/>
          <w:rtl/>
        </w:rPr>
        <w:t xml:space="preserve">و توحیدش مقبول نیست مگر با کفر به طاغوت که همان برائت از شیطان و هر معبود و متبوعی جز </w:t>
      </w:r>
      <w:r w:rsidR="00D81379" w:rsidRPr="00781059">
        <w:rPr>
          <w:rStyle w:val="Char0"/>
          <w:color w:val="000000" w:themeColor="text1"/>
          <w:rtl/>
        </w:rPr>
        <w:t>الله است، وضع به همین منوال است</w:t>
      </w:r>
      <w:r w:rsidRPr="00781059">
        <w:rPr>
          <w:rStyle w:val="Char0"/>
          <w:color w:val="000000" w:themeColor="text1"/>
          <w:rtl/>
        </w:rPr>
        <w:t xml:space="preserve"> و آن را به ولایت امامان و برائت از دشمنان‌شان تأویل نموده‌اند؛ بطور مثال در تفسیر این آیه: </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وَلَقَدۡ بَعَثۡنَا فِي كُلِّ أُمَّةٖ رَّسُولًا أَنِ </w:t>
      </w:r>
      <w:r w:rsidR="009E0139" w:rsidRPr="00781059">
        <w:rPr>
          <w:rStyle w:val="Char7"/>
          <w:rFonts w:hint="cs"/>
          <w:color w:val="000000" w:themeColor="text1"/>
          <w:rtl/>
        </w:rPr>
        <w:t>ٱ</w:t>
      </w:r>
      <w:r w:rsidR="009E0139" w:rsidRPr="00781059">
        <w:rPr>
          <w:rStyle w:val="Char7"/>
          <w:rFonts w:hint="eastAsia"/>
          <w:color w:val="000000" w:themeColor="text1"/>
          <w:rtl/>
        </w:rPr>
        <w:t>عۡبُدُواْ</w:t>
      </w:r>
      <w:r w:rsidR="009E0139" w:rsidRPr="00781059">
        <w:rPr>
          <w:rStyle w:val="Char7"/>
          <w:color w:val="000000" w:themeColor="text1"/>
          <w:rtl/>
        </w:rPr>
        <w:t xml:space="preserve"> </w:t>
      </w:r>
      <w:r w:rsidR="009E0139" w:rsidRPr="00781059">
        <w:rPr>
          <w:rStyle w:val="Char7"/>
          <w:rFonts w:hint="cs"/>
          <w:color w:val="000000" w:themeColor="text1"/>
          <w:rtl/>
        </w:rPr>
        <w:t>ٱ</w:t>
      </w:r>
      <w:r w:rsidR="009E0139" w:rsidRPr="00781059">
        <w:rPr>
          <w:rStyle w:val="Char7"/>
          <w:rFonts w:hint="eastAsia"/>
          <w:color w:val="000000" w:themeColor="text1"/>
          <w:rtl/>
        </w:rPr>
        <w:t>للَّهَ</w:t>
      </w:r>
      <w:r w:rsidR="009E0139" w:rsidRPr="00781059">
        <w:rPr>
          <w:rStyle w:val="Char7"/>
          <w:color w:val="000000" w:themeColor="text1"/>
          <w:rtl/>
        </w:rPr>
        <w:t xml:space="preserve"> وَ</w:t>
      </w:r>
      <w:r w:rsidR="009E0139" w:rsidRPr="00781059">
        <w:rPr>
          <w:rStyle w:val="Char7"/>
          <w:rFonts w:hint="cs"/>
          <w:color w:val="000000" w:themeColor="text1"/>
          <w:rtl/>
        </w:rPr>
        <w:t>ٱ</w:t>
      </w:r>
      <w:r w:rsidR="009E0139" w:rsidRPr="00781059">
        <w:rPr>
          <w:rStyle w:val="Char7"/>
          <w:rFonts w:hint="eastAsia"/>
          <w:color w:val="000000" w:themeColor="text1"/>
          <w:rtl/>
        </w:rPr>
        <w:t>جۡتَنِبُواْ</w:t>
      </w:r>
      <w:r w:rsidR="009E0139" w:rsidRPr="00781059">
        <w:rPr>
          <w:rStyle w:val="Char7"/>
          <w:color w:val="000000" w:themeColor="text1"/>
          <w:rtl/>
        </w:rPr>
        <w:t xml:space="preserve"> </w:t>
      </w:r>
      <w:r w:rsidR="009E0139" w:rsidRPr="00781059">
        <w:rPr>
          <w:rStyle w:val="Char7"/>
          <w:rFonts w:hint="cs"/>
          <w:color w:val="000000" w:themeColor="text1"/>
          <w:rtl/>
        </w:rPr>
        <w:t>ٱ</w:t>
      </w:r>
      <w:r w:rsidR="009E0139" w:rsidRPr="00781059">
        <w:rPr>
          <w:rStyle w:val="Char7"/>
          <w:rFonts w:hint="eastAsia"/>
          <w:color w:val="000000" w:themeColor="text1"/>
          <w:rtl/>
        </w:rPr>
        <w:t>لطَّٰغُوتَۖ</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 </w:t>
      </w:r>
      <w:r w:rsidR="009E0139" w:rsidRPr="00781059">
        <w:rPr>
          <w:rStyle w:val="Char"/>
          <w:color w:val="000000" w:themeColor="text1"/>
          <w:rtl/>
        </w:rPr>
        <w:t>[النحل: 36]</w:t>
      </w:r>
      <w:r w:rsidRPr="00781059">
        <w:rPr>
          <w:rStyle w:val="Char0"/>
          <w:color w:val="000000" w:themeColor="text1"/>
          <w:rtl/>
        </w:rPr>
        <w:t xml:space="preserve"> </w:t>
      </w:r>
      <w:r w:rsidRPr="00781059">
        <w:rPr>
          <w:rStyle w:val="Char5"/>
          <w:color w:val="000000" w:themeColor="text1"/>
          <w:rtl/>
        </w:rPr>
        <w:t>«یقیناً ما در (میان) هر امت پیامبری را فرستادیم که: الله یکتا را عبادت کنید و از طاغوت اجتناب کنید»</w:t>
      </w:r>
      <w:r w:rsidRPr="00781059">
        <w:rPr>
          <w:rStyle w:val="Char0"/>
          <w:color w:val="000000" w:themeColor="text1"/>
          <w:rtl/>
        </w:rPr>
        <w:t xml:space="preserve"> می‌گویند: «یعنی: خداوند هیچ پیامبری را نفرستاده</w:t>
      </w:r>
      <w:r w:rsidR="00D81379" w:rsidRPr="00781059">
        <w:rPr>
          <w:rStyle w:val="Char0"/>
          <w:rFonts w:hint="cs"/>
          <w:color w:val="000000" w:themeColor="text1"/>
          <w:rtl/>
        </w:rPr>
        <w:t xml:space="preserve"> است،</w:t>
      </w:r>
      <w:r w:rsidRPr="00781059">
        <w:rPr>
          <w:rStyle w:val="Char0"/>
          <w:color w:val="000000" w:themeColor="text1"/>
          <w:rtl/>
        </w:rPr>
        <w:t xml:space="preserve"> مگر با ولایت ما و برائت از دشمنان ما».</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اما در مورد این آیه: </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وَمِنَ </w:t>
      </w:r>
      <w:r w:rsidR="009E0139" w:rsidRPr="00781059">
        <w:rPr>
          <w:rStyle w:val="Char7"/>
          <w:rFonts w:hint="cs"/>
          <w:color w:val="000000" w:themeColor="text1"/>
          <w:rtl/>
        </w:rPr>
        <w:t>ٱ</w:t>
      </w:r>
      <w:r w:rsidR="009E0139" w:rsidRPr="00781059">
        <w:rPr>
          <w:rStyle w:val="Char7"/>
          <w:rFonts w:hint="eastAsia"/>
          <w:color w:val="000000" w:themeColor="text1"/>
          <w:rtl/>
        </w:rPr>
        <w:t>لنَّاسِ</w:t>
      </w:r>
      <w:r w:rsidR="009E0139" w:rsidRPr="00781059">
        <w:rPr>
          <w:rStyle w:val="Char7"/>
          <w:color w:val="000000" w:themeColor="text1"/>
          <w:rtl/>
        </w:rPr>
        <w:t xml:space="preserve"> مَن يَتَّخِذُ مِن دُونِ </w:t>
      </w:r>
      <w:r w:rsidR="009E0139" w:rsidRPr="00781059">
        <w:rPr>
          <w:rStyle w:val="Char7"/>
          <w:rFonts w:hint="cs"/>
          <w:color w:val="000000" w:themeColor="text1"/>
          <w:rtl/>
        </w:rPr>
        <w:t>ٱ</w:t>
      </w:r>
      <w:r w:rsidR="009E0139" w:rsidRPr="00781059">
        <w:rPr>
          <w:rStyle w:val="Char7"/>
          <w:rFonts w:hint="eastAsia"/>
          <w:color w:val="000000" w:themeColor="text1"/>
          <w:rtl/>
        </w:rPr>
        <w:t>للَّهِ</w:t>
      </w:r>
      <w:r w:rsidR="009E0139" w:rsidRPr="00781059">
        <w:rPr>
          <w:rStyle w:val="Char7"/>
          <w:color w:val="000000" w:themeColor="text1"/>
          <w:rtl/>
        </w:rPr>
        <w:t xml:space="preserve"> أَندَادٗا يُحِبُّونَهُمۡ كَحُبِّ </w:t>
      </w:r>
      <w:r w:rsidR="009E0139" w:rsidRPr="00781059">
        <w:rPr>
          <w:rStyle w:val="Char7"/>
          <w:rFonts w:hint="cs"/>
          <w:color w:val="000000" w:themeColor="text1"/>
          <w:rtl/>
        </w:rPr>
        <w:t>ٱ</w:t>
      </w:r>
      <w:r w:rsidR="009E0139" w:rsidRPr="00781059">
        <w:rPr>
          <w:rStyle w:val="Char7"/>
          <w:rFonts w:hint="eastAsia"/>
          <w:color w:val="000000" w:themeColor="text1"/>
          <w:rtl/>
        </w:rPr>
        <w:t>للَّهِۖ</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 </w:t>
      </w:r>
      <w:r w:rsidR="009E0139" w:rsidRPr="00781059">
        <w:rPr>
          <w:rStyle w:val="Char"/>
          <w:color w:val="000000" w:themeColor="text1"/>
          <w:rtl/>
        </w:rPr>
        <w:t>[البقرة: 165]</w:t>
      </w:r>
      <w:r w:rsidRPr="00781059">
        <w:rPr>
          <w:rStyle w:val="Char0"/>
          <w:color w:val="000000" w:themeColor="text1"/>
          <w:rtl/>
        </w:rPr>
        <w:t xml:space="preserve"> </w:t>
      </w:r>
      <w:r w:rsidRPr="00781059">
        <w:rPr>
          <w:rStyle w:val="Char5"/>
          <w:color w:val="000000" w:themeColor="text1"/>
          <w:rtl/>
        </w:rPr>
        <w:t>«و از مردم کسانی هستند غیر از الله همتایانی را انتخاب می‌کنند و</w:t>
      </w:r>
      <w:r w:rsidR="004A0C60" w:rsidRPr="00781059">
        <w:rPr>
          <w:rStyle w:val="Char5"/>
          <w:color w:val="000000" w:themeColor="text1"/>
          <w:rtl/>
        </w:rPr>
        <w:t xml:space="preserve"> آن‌ها </w:t>
      </w:r>
      <w:r w:rsidRPr="00781059">
        <w:rPr>
          <w:rStyle w:val="Char5"/>
          <w:color w:val="000000" w:themeColor="text1"/>
          <w:rtl/>
        </w:rPr>
        <w:t>را مانند دوست داشتن الله دوست می‌دارند»</w:t>
      </w:r>
      <w:r w:rsidRPr="00781059">
        <w:rPr>
          <w:rStyle w:val="Char0"/>
          <w:color w:val="000000" w:themeColor="text1"/>
          <w:rtl/>
        </w:rPr>
        <w:t>. با پررویی و زشتی هر چه تمام می‌گویند: «یعنی: از فرزندان ابوب</w:t>
      </w:r>
      <w:r w:rsidR="00D81379" w:rsidRPr="00781059">
        <w:rPr>
          <w:rStyle w:val="Char0"/>
          <w:color w:val="000000" w:themeColor="text1"/>
          <w:rtl/>
        </w:rPr>
        <w:t>کر و عمر (بنو ابوبکر و بنو عمر)</w:t>
      </w:r>
      <w:r w:rsidRPr="00781059">
        <w:rPr>
          <w:rStyle w:val="Char0"/>
          <w:color w:val="000000" w:themeColor="text1"/>
          <w:rtl/>
        </w:rPr>
        <w:t xml:space="preserve"> و می‌گویند:</w:t>
      </w:r>
      <w:r w:rsidR="004A0C60" w:rsidRPr="00781059">
        <w:rPr>
          <w:rStyle w:val="Char0"/>
          <w:color w:val="000000" w:themeColor="text1"/>
          <w:rtl/>
        </w:rPr>
        <w:t xml:space="preserve"> آن‌ها </w:t>
      </w:r>
      <w:r w:rsidRPr="00781059">
        <w:rPr>
          <w:rStyle w:val="Char0"/>
          <w:color w:val="000000" w:themeColor="text1"/>
          <w:rtl/>
        </w:rPr>
        <w:t>اولیای فلان و فلان و فلان هستند و منظورشان ابوبکر و عمر و عثمان است که</w:t>
      </w:r>
      <w:r w:rsidR="004A0C60" w:rsidRPr="00781059">
        <w:rPr>
          <w:rStyle w:val="Char0"/>
          <w:color w:val="000000" w:themeColor="text1"/>
          <w:rtl/>
        </w:rPr>
        <w:t xml:space="preserve"> آن‌ها </w:t>
      </w:r>
      <w:r w:rsidRPr="00781059">
        <w:rPr>
          <w:rStyle w:val="Char0"/>
          <w:color w:val="000000" w:themeColor="text1"/>
          <w:rtl/>
        </w:rPr>
        <w:t>را به جای امام، یعنی علی</w:t>
      </w:r>
      <w:r w:rsidR="0002119C" w:rsidRPr="00781059">
        <w:rPr>
          <w:rFonts w:ascii="Simplified Arabic" w:hAnsi="Simplified Arabic" w:cs="CTraditional Arabic"/>
          <w:color w:val="000000" w:themeColor="text1"/>
          <w:rtl/>
        </w:rPr>
        <w:t> س</w:t>
      </w:r>
      <w:r w:rsidRPr="00781059">
        <w:rPr>
          <w:rStyle w:val="Char0"/>
          <w:color w:val="000000" w:themeColor="text1"/>
          <w:rtl/>
        </w:rPr>
        <w:t xml:space="preserve"> برگزیده‌اند.</w:t>
      </w:r>
      <w:r w:rsidRPr="00781059">
        <w:rPr>
          <w:rStyle w:val="FootnoteReference"/>
          <w:rFonts w:ascii="IRLotus" w:hAnsi="IRLotus" w:cs="IRNazli"/>
          <w:color w:val="000000" w:themeColor="text1"/>
          <w:rtl/>
          <w:lang w:bidi="fa-IR"/>
        </w:rPr>
        <w:footnoteReference w:id="166"/>
      </w:r>
      <w:r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تمام کسانی که فطرت توحیدی </w:t>
      </w:r>
      <w:r w:rsidR="00103E00" w:rsidRPr="00781059">
        <w:rPr>
          <w:rStyle w:val="Char0"/>
          <w:rFonts w:hint="cs"/>
          <w:color w:val="000000" w:themeColor="text1"/>
          <w:rtl/>
        </w:rPr>
        <w:t xml:space="preserve">خود را حفظ نموده </w:t>
      </w:r>
      <w:r w:rsidRPr="00781059">
        <w:rPr>
          <w:rStyle w:val="Char0"/>
          <w:color w:val="000000" w:themeColor="text1"/>
          <w:rtl/>
        </w:rPr>
        <w:t xml:space="preserve">و تعظیم و بزرگداشت الله متعال </w:t>
      </w:r>
      <w:r w:rsidR="00103E00" w:rsidRPr="00781059">
        <w:rPr>
          <w:rStyle w:val="Char0"/>
          <w:rFonts w:hint="cs"/>
          <w:color w:val="000000" w:themeColor="text1"/>
          <w:rtl/>
        </w:rPr>
        <w:t>را به جا می</w:t>
      </w:r>
      <w:r w:rsidR="00A9571D" w:rsidRPr="00781059">
        <w:rPr>
          <w:rStyle w:val="Char0"/>
          <w:rFonts w:hint="cs"/>
          <w:color w:val="000000" w:themeColor="text1"/>
          <w:rtl/>
        </w:rPr>
        <w:t>‌</w:t>
      </w:r>
      <w:r w:rsidR="00103E00" w:rsidRPr="00781059">
        <w:rPr>
          <w:rStyle w:val="Char0"/>
          <w:rFonts w:hint="cs"/>
          <w:color w:val="000000" w:themeColor="text1"/>
          <w:rtl/>
        </w:rPr>
        <w:t>آورند،</w:t>
      </w:r>
      <w:r w:rsidRPr="00781059">
        <w:rPr>
          <w:rStyle w:val="Char0"/>
          <w:color w:val="000000" w:themeColor="text1"/>
          <w:rtl/>
        </w:rPr>
        <w:t xml:space="preserve"> می‌دانند، هدف خلقت جن و انسان چیزی جز این نبوده</w:t>
      </w:r>
      <w:r w:rsidR="00D81379" w:rsidRPr="00781059">
        <w:rPr>
          <w:rStyle w:val="Char0"/>
          <w:rFonts w:hint="cs"/>
          <w:color w:val="000000" w:themeColor="text1"/>
          <w:rtl/>
        </w:rPr>
        <w:t xml:space="preserve"> است</w:t>
      </w:r>
      <w:r w:rsidRPr="00781059">
        <w:rPr>
          <w:rStyle w:val="Char0"/>
          <w:color w:val="000000" w:themeColor="text1"/>
          <w:rtl/>
        </w:rPr>
        <w:t xml:space="preserve"> که الله تعالی را عبادت نم</w:t>
      </w:r>
      <w:r w:rsidR="00D81379" w:rsidRPr="00781059">
        <w:rPr>
          <w:rStyle w:val="Char0"/>
          <w:rFonts w:hint="cs"/>
          <w:color w:val="000000" w:themeColor="text1"/>
          <w:rtl/>
        </w:rPr>
        <w:t xml:space="preserve">ایند </w:t>
      </w:r>
      <w:r w:rsidRPr="00781059">
        <w:rPr>
          <w:rStyle w:val="Char0"/>
          <w:color w:val="000000" w:themeColor="text1"/>
          <w:rtl/>
        </w:rPr>
        <w:t xml:space="preserve">و با او چیزی را شریک نگیرند؛ خداوند متعال به وضوح می‌فرماید: </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وَمَا خَلَقۡتُ </w:t>
      </w:r>
      <w:r w:rsidR="009E0139" w:rsidRPr="00781059">
        <w:rPr>
          <w:rStyle w:val="Char7"/>
          <w:rFonts w:hint="cs"/>
          <w:color w:val="000000" w:themeColor="text1"/>
          <w:rtl/>
        </w:rPr>
        <w:t>ٱ</w:t>
      </w:r>
      <w:r w:rsidR="009E0139" w:rsidRPr="00781059">
        <w:rPr>
          <w:rStyle w:val="Char7"/>
          <w:rFonts w:hint="eastAsia"/>
          <w:color w:val="000000" w:themeColor="text1"/>
          <w:rtl/>
        </w:rPr>
        <w:t>لۡجِنَّ</w:t>
      </w:r>
      <w:r w:rsidR="009E0139" w:rsidRPr="00781059">
        <w:rPr>
          <w:rStyle w:val="Char7"/>
          <w:color w:val="000000" w:themeColor="text1"/>
          <w:rtl/>
        </w:rPr>
        <w:t xml:space="preserve"> وَ</w:t>
      </w:r>
      <w:r w:rsidR="009E0139" w:rsidRPr="00781059">
        <w:rPr>
          <w:rStyle w:val="Char7"/>
          <w:rFonts w:hint="cs"/>
          <w:color w:val="000000" w:themeColor="text1"/>
          <w:rtl/>
        </w:rPr>
        <w:t>ٱ</w:t>
      </w:r>
      <w:r w:rsidR="009E0139" w:rsidRPr="00781059">
        <w:rPr>
          <w:rStyle w:val="Char7"/>
          <w:rFonts w:hint="eastAsia"/>
          <w:color w:val="000000" w:themeColor="text1"/>
          <w:rtl/>
        </w:rPr>
        <w:t>لۡإِنسَ</w:t>
      </w:r>
      <w:r w:rsidR="009E0139" w:rsidRPr="00781059">
        <w:rPr>
          <w:rStyle w:val="Char7"/>
          <w:color w:val="000000" w:themeColor="text1"/>
          <w:rtl/>
        </w:rPr>
        <w:t xml:space="preserve"> إِلَّا لِيَعۡبُدُونِ٥٦</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 </w:t>
      </w:r>
      <w:r w:rsidR="009E0139" w:rsidRPr="00781059">
        <w:rPr>
          <w:rStyle w:val="Char"/>
          <w:color w:val="000000" w:themeColor="text1"/>
          <w:rtl/>
        </w:rPr>
        <w:t>[الذاريات: 56]</w:t>
      </w:r>
      <w:r w:rsidRPr="00781059">
        <w:rPr>
          <w:rStyle w:val="Char0"/>
          <w:color w:val="000000" w:themeColor="text1"/>
          <w:rtl/>
        </w:rPr>
        <w:t xml:space="preserve"> </w:t>
      </w:r>
      <w:r w:rsidRPr="00781059">
        <w:rPr>
          <w:rStyle w:val="Char5"/>
          <w:color w:val="000000" w:themeColor="text1"/>
          <w:rtl/>
        </w:rPr>
        <w:t>«و من جن و انس را نیافریده‌ام مگر برای اینکه مرا عبادت کنند»</w:t>
      </w:r>
      <w:r w:rsidR="00103E00" w:rsidRPr="00781059">
        <w:rPr>
          <w:rStyle w:val="Char5"/>
          <w:rFonts w:hint="cs"/>
          <w:color w:val="000000" w:themeColor="text1"/>
          <w:rtl/>
        </w:rPr>
        <w:t>.</w:t>
      </w:r>
      <w:r w:rsidRPr="00781059">
        <w:rPr>
          <w:rStyle w:val="Char0"/>
          <w:color w:val="000000" w:themeColor="text1"/>
          <w:rtl/>
        </w:rPr>
        <w:t xml:space="preserve"> و عبادت شامل تمام چیزهایی است که خداوند دوست دا</w:t>
      </w:r>
      <w:r w:rsidR="00A748C4" w:rsidRPr="00781059">
        <w:rPr>
          <w:rStyle w:val="Char0"/>
          <w:rFonts w:hint="cs"/>
          <w:color w:val="000000" w:themeColor="text1"/>
          <w:rtl/>
        </w:rPr>
        <w:t>رد</w:t>
      </w:r>
      <w:r w:rsidRPr="00781059">
        <w:rPr>
          <w:rStyle w:val="Char0"/>
          <w:color w:val="000000" w:themeColor="text1"/>
          <w:rtl/>
        </w:rPr>
        <w:t xml:space="preserve"> و بدان راضی است، از اقوال و اعمال باطنی و ظاهری؛ اما این قوم همه‌ی</w:t>
      </w:r>
      <w:r w:rsidR="004A0C60" w:rsidRPr="00781059">
        <w:rPr>
          <w:rStyle w:val="Char0"/>
          <w:color w:val="000000" w:themeColor="text1"/>
          <w:rtl/>
        </w:rPr>
        <w:t xml:space="preserve"> این‌ها </w:t>
      </w:r>
      <w:r w:rsidRPr="00781059">
        <w:rPr>
          <w:rStyle w:val="Char0"/>
          <w:color w:val="000000" w:themeColor="text1"/>
          <w:rtl/>
        </w:rPr>
        <w:t>را برای امامان قرار داده‌اند.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همچنین این آیه: </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إِنَّا عَرَضۡنَا </w:t>
      </w:r>
      <w:r w:rsidR="009E0139" w:rsidRPr="00781059">
        <w:rPr>
          <w:rStyle w:val="Char7"/>
          <w:rFonts w:hint="cs"/>
          <w:color w:val="000000" w:themeColor="text1"/>
          <w:rtl/>
        </w:rPr>
        <w:t>ٱ</w:t>
      </w:r>
      <w:r w:rsidR="009E0139" w:rsidRPr="00781059">
        <w:rPr>
          <w:rStyle w:val="Char7"/>
          <w:rFonts w:hint="eastAsia"/>
          <w:color w:val="000000" w:themeColor="text1"/>
          <w:rtl/>
        </w:rPr>
        <w:t>لۡأَمَانَةَ</w:t>
      </w:r>
      <w:r w:rsidR="009E0139" w:rsidRPr="00781059">
        <w:rPr>
          <w:rStyle w:val="Char7"/>
          <w:color w:val="000000" w:themeColor="text1"/>
          <w:rtl/>
        </w:rPr>
        <w:t xml:space="preserve"> عَلَى </w:t>
      </w:r>
      <w:r w:rsidR="009E0139" w:rsidRPr="00781059">
        <w:rPr>
          <w:rStyle w:val="Char7"/>
          <w:rFonts w:hint="cs"/>
          <w:color w:val="000000" w:themeColor="text1"/>
          <w:rtl/>
        </w:rPr>
        <w:t>ٱ</w:t>
      </w:r>
      <w:r w:rsidR="009E0139" w:rsidRPr="00781059">
        <w:rPr>
          <w:rStyle w:val="Char7"/>
          <w:rFonts w:hint="eastAsia"/>
          <w:color w:val="000000" w:themeColor="text1"/>
          <w:rtl/>
        </w:rPr>
        <w:t>لسَّمَٰوَٰتِ</w:t>
      </w:r>
      <w:r w:rsidR="009E0139" w:rsidRPr="00781059">
        <w:rPr>
          <w:rStyle w:val="Char7"/>
          <w:color w:val="000000" w:themeColor="text1"/>
          <w:rtl/>
        </w:rPr>
        <w:t xml:space="preserve"> وَ</w:t>
      </w:r>
      <w:r w:rsidR="009E0139" w:rsidRPr="00781059">
        <w:rPr>
          <w:rStyle w:val="Char7"/>
          <w:rFonts w:hint="cs"/>
          <w:color w:val="000000" w:themeColor="text1"/>
          <w:rtl/>
        </w:rPr>
        <w:t>ٱ</w:t>
      </w:r>
      <w:r w:rsidR="009E0139" w:rsidRPr="00781059">
        <w:rPr>
          <w:rStyle w:val="Char7"/>
          <w:rFonts w:hint="eastAsia"/>
          <w:color w:val="000000" w:themeColor="text1"/>
          <w:rtl/>
        </w:rPr>
        <w:t>لۡأَرۡضِ</w:t>
      </w:r>
      <w:r w:rsidR="009E0139" w:rsidRPr="00781059">
        <w:rPr>
          <w:rStyle w:val="Char7"/>
          <w:color w:val="000000" w:themeColor="text1"/>
          <w:rtl/>
        </w:rPr>
        <w:t xml:space="preserve"> وَ</w:t>
      </w:r>
      <w:r w:rsidR="009E0139" w:rsidRPr="00781059">
        <w:rPr>
          <w:rStyle w:val="Char7"/>
          <w:rFonts w:hint="cs"/>
          <w:color w:val="000000" w:themeColor="text1"/>
          <w:rtl/>
        </w:rPr>
        <w:t>ٱ</w:t>
      </w:r>
      <w:r w:rsidR="009E0139" w:rsidRPr="00781059">
        <w:rPr>
          <w:rStyle w:val="Char7"/>
          <w:rFonts w:hint="eastAsia"/>
          <w:color w:val="000000" w:themeColor="text1"/>
          <w:rtl/>
        </w:rPr>
        <w:t>لۡجِبَالِ</w:t>
      </w:r>
      <w:r w:rsidR="009E0139" w:rsidRPr="00781059">
        <w:rPr>
          <w:rStyle w:val="Char7"/>
          <w:color w:val="000000" w:themeColor="text1"/>
          <w:rtl/>
        </w:rPr>
        <w:t xml:space="preserve"> فَأَبَيۡنَ أَن يَحۡمِلۡنَهَا وَأَشۡفَقۡنَ مِنۡهَا وَحَمَلَهَا </w:t>
      </w:r>
      <w:r w:rsidR="009E0139" w:rsidRPr="00781059">
        <w:rPr>
          <w:rStyle w:val="Char7"/>
          <w:rFonts w:hint="cs"/>
          <w:color w:val="000000" w:themeColor="text1"/>
          <w:rtl/>
        </w:rPr>
        <w:t>ٱ</w:t>
      </w:r>
      <w:r w:rsidR="009E0139" w:rsidRPr="00781059">
        <w:rPr>
          <w:rStyle w:val="Char7"/>
          <w:rFonts w:hint="eastAsia"/>
          <w:color w:val="000000" w:themeColor="text1"/>
          <w:rtl/>
        </w:rPr>
        <w:t>لۡإِنسَٰنُۖ</w:t>
      </w:r>
      <w:r w:rsidR="009E0139" w:rsidRPr="00781059">
        <w:rPr>
          <w:rStyle w:val="Char7"/>
          <w:color w:val="000000" w:themeColor="text1"/>
          <w:rtl/>
        </w:rPr>
        <w:t xml:space="preserve"> إِنَّهُ</w:t>
      </w:r>
      <w:r w:rsidR="009E0139" w:rsidRPr="00781059">
        <w:rPr>
          <w:rStyle w:val="Char7"/>
          <w:rFonts w:hint="cs"/>
          <w:color w:val="000000" w:themeColor="text1"/>
          <w:rtl/>
        </w:rPr>
        <w:t>ۥ</w:t>
      </w:r>
      <w:r w:rsidR="009E0139" w:rsidRPr="00781059">
        <w:rPr>
          <w:rStyle w:val="Char7"/>
          <w:color w:val="000000" w:themeColor="text1"/>
          <w:rtl/>
        </w:rPr>
        <w:t xml:space="preserve"> كَانَ ظَلُومٗا جَهُولٗا٧٢</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 </w:t>
      </w:r>
      <w:r w:rsidR="009E0139" w:rsidRPr="00781059">
        <w:rPr>
          <w:rStyle w:val="Char"/>
          <w:color w:val="000000" w:themeColor="text1"/>
          <w:rtl/>
        </w:rPr>
        <w:t>[الأحزاب: 72]</w:t>
      </w:r>
      <w:r w:rsidRPr="00781059">
        <w:rPr>
          <w:rStyle w:val="Char0"/>
          <w:color w:val="000000" w:themeColor="text1"/>
          <w:rtl/>
        </w:rPr>
        <w:t xml:space="preserve"> </w:t>
      </w:r>
      <w:r w:rsidRPr="00781059">
        <w:rPr>
          <w:rStyle w:val="Char5"/>
          <w:color w:val="000000" w:themeColor="text1"/>
          <w:rtl/>
        </w:rPr>
        <w:t xml:space="preserve">«همانا ما </w:t>
      </w:r>
      <w:r w:rsidRPr="00781059">
        <w:rPr>
          <w:rStyle w:val="Char5"/>
          <w:color w:val="000000" w:themeColor="text1"/>
          <w:rtl/>
        </w:rPr>
        <w:lastRenderedPageBreak/>
        <w:t>امانت (خویش) را بر آسمان‌ها و زمین و کوه‌ها عرضه داشتیم، پس</w:t>
      </w:r>
      <w:r w:rsidR="004A0C60" w:rsidRPr="00781059">
        <w:rPr>
          <w:rStyle w:val="Char5"/>
          <w:color w:val="000000" w:themeColor="text1"/>
          <w:rtl/>
        </w:rPr>
        <w:t xml:space="preserve"> آن‌ها </w:t>
      </w:r>
      <w:r w:rsidRPr="00781059">
        <w:rPr>
          <w:rStyle w:val="Char5"/>
          <w:color w:val="000000" w:themeColor="text1"/>
          <w:rtl/>
        </w:rPr>
        <w:t>از تحمل آن سر باز زدند و از آن ترسیدند و انسان آن را بر دوش گرفت که او بسیار ستمکار نادان است»</w:t>
      </w:r>
      <w:r w:rsidRPr="00781059">
        <w:rPr>
          <w:rStyle w:val="Char0"/>
          <w:color w:val="000000" w:themeColor="text1"/>
          <w:rtl/>
        </w:rPr>
        <w:t xml:space="preserve">. مثل روز روشن است که امانت، حق الله تعالی بر بندگان و </w:t>
      </w:r>
      <w:r w:rsidR="00103E00" w:rsidRPr="00781059">
        <w:rPr>
          <w:rStyle w:val="Char0"/>
          <w:rFonts w:hint="cs"/>
          <w:color w:val="000000" w:themeColor="text1"/>
          <w:rtl/>
        </w:rPr>
        <w:t>چیزی</w:t>
      </w:r>
      <w:r w:rsidRPr="00781059">
        <w:rPr>
          <w:rStyle w:val="Charb"/>
          <w:color w:val="000000" w:themeColor="text1"/>
          <w:rtl/>
        </w:rPr>
        <w:t xml:space="preserve"> </w:t>
      </w:r>
      <w:r w:rsidR="00103E00" w:rsidRPr="00781059">
        <w:rPr>
          <w:rStyle w:val="Charb"/>
          <w:color w:val="000000" w:themeColor="text1"/>
          <w:rtl/>
        </w:rPr>
        <w:t>می‌با</w:t>
      </w:r>
      <w:r w:rsidR="00103E00" w:rsidRPr="00781059">
        <w:rPr>
          <w:rStyle w:val="Char0"/>
          <w:color w:val="000000" w:themeColor="text1"/>
          <w:rtl/>
        </w:rPr>
        <w:t xml:space="preserve">شد </w:t>
      </w:r>
      <w:r w:rsidR="00103E00" w:rsidRPr="00781059">
        <w:rPr>
          <w:rStyle w:val="Char0"/>
          <w:rFonts w:hint="cs"/>
          <w:color w:val="000000" w:themeColor="text1"/>
          <w:rtl/>
        </w:rPr>
        <w:t xml:space="preserve">که </w:t>
      </w:r>
      <w:r w:rsidRPr="00781059">
        <w:rPr>
          <w:rStyle w:val="Charb"/>
          <w:color w:val="000000" w:themeColor="text1"/>
          <w:rtl/>
        </w:rPr>
        <w:t>برای</w:t>
      </w:r>
      <w:r w:rsidR="004A0C60" w:rsidRPr="00781059">
        <w:rPr>
          <w:rStyle w:val="Charb"/>
          <w:color w:val="000000" w:themeColor="text1"/>
          <w:rtl/>
        </w:rPr>
        <w:t xml:space="preserve"> آن‌ها </w:t>
      </w:r>
      <w:r w:rsidRPr="00781059">
        <w:rPr>
          <w:rStyle w:val="Charb"/>
          <w:color w:val="000000" w:themeColor="text1"/>
          <w:rtl/>
        </w:rPr>
        <w:t>تشریع نموده</w:t>
      </w:r>
      <w:r w:rsidR="00A748C4" w:rsidRPr="00781059">
        <w:rPr>
          <w:rStyle w:val="Charb"/>
          <w:rFonts w:hint="cs"/>
          <w:color w:val="000000" w:themeColor="text1"/>
          <w:rtl/>
        </w:rPr>
        <w:t xml:space="preserve"> است،</w:t>
      </w:r>
      <w:r w:rsidRPr="00781059">
        <w:rPr>
          <w:rStyle w:val="Charb"/>
          <w:color w:val="000000" w:themeColor="text1"/>
          <w:rtl/>
        </w:rPr>
        <w:t xml:space="preserve"> </w:t>
      </w:r>
      <w:r w:rsidRPr="00781059">
        <w:rPr>
          <w:rStyle w:val="Char0"/>
          <w:color w:val="000000" w:themeColor="text1"/>
          <w:rtl/>
        </w:rPr>
        <w:t xml:space="preserve">از جمله توحید و اخلاص برای او و سایر </w:t>
      </w:r>
      <w:r w:rsidRPr="00781059">
        <w:rPr>
          <w:rStyle w:val="Charb"/>
          <w:color w:val="000000" w:themeColor="text1"/>
          <w:rtl/>
        </w:rPr>
        <w:t>مواردی که بر</w:t>
      </w:r>
      <w:r w:rsidR="004A0C60" w:rsidRPr="00781059">
        <w:rPr>
          <w:rStyle w:val="Charb"/>
          <w:color w:val="000000" w:themeColor="text1"/>
          <w:rtl/>
        </w:rPr>
        <w:t xml:space="preserve"> آن‌ها </w:t>
      </w:r>
      <w:r w:rsidRPr="00781059">
        <w:rPr>
          <w:rStyle w:val="Charb"/>
          <w:color w:val="000000" w:themeColor="text1"/>
          <w:rtl/>
        </w:rPr>
        <w:t>واجب نموده</w:t>
      </w:r>
      <w:r w:rsidR="00A748C4" w:rsidRPr="00781059">
        <w:rPr>
          <w:rStyle w:val="Charb"/>
          <w:rFonts w:hint="cs"/>
          <w:color w:val="000000" w:themeColor="text1"/>
          <w:rtl/>
        </w:rPr>
        <w:t xml:space="preserve"> است</w:t>
      </w:r>
      <w:r w:rsidRPr="00781059">
        <w:rPr>
          <w:rStyle w:val="Char0"/>
          <w:color w:val="000000" w:themeColor="text1"/>
          <w:rtl/>
        </w:rPr>
        <w:t xml:space="preserve"> مانند نماز و ... و ترک محرمات؛ اما ببینیم تفاسیر شیعه این آیه</w:t>
      </w:r>
      <w:r w:rsidR="003606D2" w:rsidRPr="00781059">
        <w:rPr>
          <w:rStyle w:val="Char0"/>
          <w:color w:val="000000" w:themeColor="text1"/>
          <w:rtl/>
        </w:rPr>
        <w:t>‌</w:t>
      </w:r>
      <w:r w:rsidR="00A748C4" w:rsidRPr="00781059">
        <w:rPr>
          <w:rStyle w:val="Char0"/>
          <w:rFonts w:hint="cs"/>
          <w:color w:val="000000" w:themeColor="text1"/>
          <w:rtl/>
        </w:rPr>
        <w:t>ی</w:t>
      </w:r>
      <w:r w:rsidRPr="00781059">
        <w:rPr>
          <w:rStyle w:val="Char0"/>
          <w:color w:val="000000" w:themeColor="text1"/>
          <w:rtl/>
        </w:rPr>
        <w:t xml:space="preserve"> کریمه را چطور تفسیر کرده‌اند،</w:t>
      </w:r>
      <w:r w:rsidR="004A0C60" w:rsidRPr="00781059">
        <w:rPr>
          <w:rStyle w:val="Char0"/>
          <w:color w:val="000000" w:themeColor="text1"/>
          <w:rtl/>
        </w:rPr>
        <w:t xml:space="preserve"> آن‌ها </w:t>
      </w:r>
      <w:r w:rsidRPr="00781059">
        <w:rPr>
          <w:rStyle w:val="Char0"/>
          <w:color w:val="000000" w:themeColor="text1"/>
          <w:rtl/>
        </w:rPr>
        <w:t>از ابوعبدالله نقل کرده‌اند که می‌گوید: «آن امانت ولایت امیر المؤمنین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است.</w:t>
      </w:r>
      <w:r w:rsidRPr="00781059">
        <w:rPr>
          <w:rStyle w:val="FootnoteReference"/>
          <w:rFonts w:ascii="IRLotus" w:hAnsi="IRLotus" w:cs="IRNazli"/>
          <w:color w:val="000000" w:themeColor="text1"/>
          <w:rtl/>
          <w:lang w:bidi="fa-IR"/>
        </w:rPr>
        <w:footnoteReference w:id="167"/>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از مطالب گذشته، انحراف این قوم و تحریف آیات روشن پروردگار از سوی</w:t>
      </w:r>
      <w:r w:rsidR="004A0C60" w:rsidRPr="00781059">
        <w:rPr>
          <w:rStyle w:val="Char0"/>
          <w:color w:val="000000" w:themeColor="text1"/>
          <w:rtl/>
        </w:rPr>
        <w:t xml:space="preserve"> آن‌ها،</w:t>
      </w:r>
      <w:r w:rsidRPr="00781059">
        <w:rPr>
          <w:rStyle w:val="Char0"/>
          <w:color w:val="000000" w:themeColor="text1"/>
          <w:rtl/>
        </w:rPr>
        <w:t xml:space="preserve"> آشکار گشت؛ وقتی آیات </w:t>
      </w:r>
      <w:r w:rsidRPr="00781059">
        <w:rPr>
          <w:rStyle w:val="Charb"/>
          <w:color w:val="000000" w:themeColor="text1"/>
          <w:rtl/>
        </w:rPr>
        <w:t>محکم و</w:t>
      </w:r>
      <w:r w:rsidRPr="00781059">
        <w:rPr>
          <w:rStyle w:val="Char0"/>
          <w:color w:val="000000" w:themeColor="text1"/>
          <w:rtl/>
        </w:rPr>
        <w:t xml:space="preserve"> واضح را اینگونه تفسیر می‌کنند، با آیات متشابه چگونه تعاملی خواهند داشت؟!!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گستاخی این قوم به حدی رسیده</w:t>
      </w:r>
      <w:r w:rsidR="00A748C4" w:rsidRPr="00781059">
        <w:rPr>
          <w:rStyle w:val="Char0"/>
          <w:rFonts w:hint="cs"/>
          <w:color w:val="000000" w:themeColor="text1"/>
          <w:rtl/>
        </w:rPr>
        <w:t xml:space="preserve"> است</w:t>
      </w:r>
      <w:r w:rsidRPr="00781059">
        <w:rPr>
          <w:rStyle w:val="Char0"/>
          <w:color w:val="000000" w:themeColor="text1"/>
          <w:rtl/>
        </w:rPr>
        <w:t xml:space="preserve"> که در برخی روایات</w:t>
      </w:r>
      <w:r w:rsidR="004A0C60" w:rsidRPr="00781059">
        <w:rPr>
          <w:rStyle w:val="Char0"/>
          <w:color w:val="000000" w:themeColor="text1"/>
          <w:rtl/>
        </w:rPr>
        <w:t xml:space="preserve"> آن‌ها </w:t>
      </w:r>
      <w:r w:rsidRPr="00781059">
        <w:rPr>
          <w:rStyle w:val="Char0"/>
          <w:color w:val="000000" w:themeColor="text1"/>
          <w:rtl/>
        </w:rPr>
        <w:t>می‌خوانیم، خداوند نیازمند امامان است؛ مثال آن روایت ذیل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از ابو حمزه از ابوجعفر</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b"/>
          <w:color w:val="000000" w:themeColor="text1"/>
          <w:rtl/>
        </w:rPr>
        <w:t>روایت است</w:t>
      </w:r>
      <w:r w:rsidRPr="00781059">
        <w:rPr>
          <w:rStyle w:val="Char0"/>
          <w:color w:val="000000" w:themeColor="text1"/>
          <w:rtl/>
        </w:rPr>
        <w:t xml:space="preserve"> که در مورد این آیه:</w:t>
      </w:r>
      <w:r w:rsidR="009E0139" w:rsidRPr="00781059">
        <w:rPr>
          <w:rStyle w:val="Char0"/>
          <w:rFonts w:hint="cs"/>
          <w:color w:val="000000" w:themeColor="text1"/>
          <w:rtl/>
        </w:rPr>
        <w:t xml:space="preserve"> </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كُلُّ شَيۡءٍ هَالِكٌ إِلَّا وَجۡهَهُ</w:t>
      </w:r>
      <w:r w:rsidR="009E0139" w:rsidRPr="00781059">
        <w:rPr>
          <w:rStyle w:val="Char7"/>
          <w:rFonts w:hint="cs"/>
          <w:color w:val="000000" w:themeColor="text1"/>
          <w:rtl/>
        </w:rPr>
        <w:t>ۥۚ</w:t>
      </w:r>
      <w:r w:rsidR="009E0139" w:rsidRPr="00781059">
        <w:rPr>
          <w:rStyle w:val="Char0"/>
          <w:rFonts w:cs="Traditional Arabic"/>
          <w:color w:val="000000" w:themeColor="text1"/>
          <w:shd w:val="clear" w:color="auto" w:fill="FFFFFF"/>
          <w:rtl/>
        </w:rPr>
        <w:t>﴾</w:t>
      </w:r>
      <w:r w:rsidR="009E0139" w:rsidRPr="00781059">
        <w:rPr>
          <w:rStyle w:val="Char7"/>
          <w:color w:val="000000" w:themeColor="text1"/>
          <w:rtl/>
        </w:rPr>
        <w:t xml:space="preserve"> </w:t>
      </w:r>
      <w:r w:rsidR="009E0139" w:rsidRPr="00781059">
        <w:rPr>
          <w:rStyle w:val="Char"/>
          <w:color w:val="000000" w:themeColor="text1"/>
          <w:rtl/>
        </w:rPr>
        <w:t>[القصص: 88]</w:t>
      </w:r>
      <w:r w:rsidRPr="00781059">
        <w:rPr>
          <w:rStyle w:val="Char0"/>
          <w:color w:val="000000" w:themeColor="text1"/>
          <w:rtl/>
        </w:rPr>
        <w:t xml:space="preserve"> فرمود: «خداوند همه چیز را از بین می‌برد و تنها وجه باقی می‌ماند و خداوند بزرگ‌تر از آن است که (به داشتن صورت) توصیف شود؟ اما معنای آن این است که همه چیز جز دین الله از بین می‌رود و ما وجه خداوند هستیم که از طریق ما باید به خداوند راه جست، تا زمانی که خداوند در بقای مردم نیازی داشته باشد، ما در میان بندگانش هستیم و چنانچه دیگر نی</w:t>
      </w:r>
      <w:r w:rsidR="00A748C4" w:rsidRPr="00781059">
        <w:rPr>
          <w:rStyle w:val="Char0"/>
          <w:color w:val="000000" w:themeColor="text1"/>
          <w:rtl/>
        </w:rPr>
        <w:t xml:space="preserve">ازی نباشد، ما را بسوی خود بالا </w:t>
      </w:r>
      <w:r w:rsidR="00A748C4" w:rsidRPr="00781059">
        <w:rPr>
          <w:rStyle w:val="Char0"/>
          <w:rFonts w:hint="cs"/>
          <w:color w:val="000000" w:themeColor="text1"/>
          <w:rtl/>
        </w:rPr>
        <w:t>می</w:t>
      </w:r>
      <w:r w:rsidR="003606D2" w:rsidRPr="00781059">
        <w:rPr>
          <w:rStyle w:val="Char0"/>
          <w:color w:val="000000" w:themeColor="text1"/>
          <w:rtl/>
        </w:rPr>
        <w:t>‌</w:t>
      </w:r>
      <w:r w:rsidR="00A748C4" w:rsidRPr="00781059">
        <w:rPr>
          <w:rStyle w:val="Char0"/>
          <w:rFonts w:hint="cs"/>
          <w:color w:val="000000" w:themeColor="text1"/>
          <w:rtl/>
        </w:rPr>
        <w:t>برد</w:t>
      </w:r>
      <w:r w:rsidRPr="00781059">
        <w:rPr>
          <w:rStyle w:val="Char0"/>
          <w:color w:val="000000" w:themeColor="text1"/>
          <w:rtl/>
        </w:rPr>
        <w:t xml:space="preserve"> و آنگونه که دوست دارد با ما رفتار می‌کند». گفتم: فدایت شوم </w:t>
      </w:r>
      <w:r w:rsidR="00103E00" w:rsidRPr="00781059">
        <w:rPr>
          <w:rStyle w:val="Char0"/>
          <w:rFonts w:hint="cs"/>
          <w:color w:val="000000" w:themeColor="text1"/>
          <w:rtl/>
        </w:rPr>
        <w:t>«</w:t>
      </w:r>
      <w:r w:rsidRPr="00781059">
        <w:rPr>
          <w:rStyle w:val="Char0"/>
          <w:color w:val="000000" w:themeColor="text1"/>
          <w:rtl/>
        </w:rPr>
        <w:t>الرویة</w:t>
      </w:r>
      <w:r w:rsidR="00103E00" w:rsidRPr="00781059">
        <w:rPr>
          <w:rStyle w:val="Char0"/>
          <w:rFonts w:hint="cs"/>
          <w:color w:val="000000" w:themeColor="text1"/>
          <w:rtl/>
        </w:rPr>
        <w:t>»</w:t>
      </w:r>
      <w:r w:rsidRPr="00781059">
        <w:rPr>
          <w:rStyle w:val="Char0"/>
          <w:color w:val="000000" w:themeColor="text1"/>
          <w:rtl/>
        </w:rPr>
        <w:t xml:space="preserve"> (که در عبارت آمده</w:t>
      </w:r>
      <w:r w:rsidR="00A748C4" w:rsidRPr="00781059">
        <w:rPr>
          <w:rStyle w:val="Char0"/>
          <w:rFonts w:hint="cs"/>
          <w:color w:val="000000" w:themeColor="text1"/>
          <w:rtl/>
        </w:rPr>
        <w:t xml:space="preserve"> است</w:t>
      </w:r>
      <w:r w:rsidRPr="00781059">
        <w:rPr>
          <w:rStyle w:val="Char0"/>
          <w:color w:val="000000" w:themeColor="text1"/>
          <w:rtl/>
        </w:rPr>
        <w:t>) به چه معناست؟ گفت: «نیاز».</w:t>
      </w:r>
      <w:r w:rsidRPr="00781059">
        <w:rPr>
          <w:rStyle w:val="FootnoteReference"/>
          <w:rFonts w:ascii="IRLotus" w:hAnsi="IRLotus" w:cs="IRNazli"/>
          <w:color w:val="000000" w:themeColor="text1"/>
          <w:rtl/>
          <w:lang w:bidi="fa-IR"/>
        </w:rPr>
        <w:footnoteReference w:id="168"/>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از هیثم بن عبدالله از مروان بن صباح روایت است که: ابوعبدالله</w:t>
      </w:r>
      <w:r w:rsidR="0002119C" w:rsidRPr="00781059">
        <w:rPr>
          <w:rStyle w:val="Char0"/>
          <w:rFonts w:cs="CTraditional Arabic"/>
          <w:color w:val="000000" w:themeColor="text1"/>
          <w:rtl/>
        </w:rPr>
        <w:t> ÷</w:t>
      </w:r>
      <w:r w:rsidRPr="00781059">
        <w:rPr>
          <w:rStyle w:val="Char0"/>
          <w:color w:val="000000" w:themeColor="text1"/>
          <w:rtl/>
        </w:rPr>
        <w:t xml:space="preserve"> گفت: </w:t>
      </w:r>
      <w:r w:rsidR="009E0139" w:rsidRPr="00781059">
        <w:rPr>
          <w:rStyle w:val="Char3"/>
          <w:color w:val="000000" w:themeColor="text1"/>
          <w:rtl/>
        </w:rPr>
        <w:t>«إِنَّ ا</w:t>
      </w:r>
      <w:r w:rsidR="00E52E69" w:rsidRPr="00781059">
        <w:rPr>
          <w:rStyle w:val="Char3"/>
          <w:rFonts w:hint="cs"/>
          <w:color w:val="000000" w:themeColor="text1"/>
          <w:rtl/>
        </w:rPr>
        <w:t>َ</w:t>
      </w:r>
      <w:r w:rsidR="009E0139" w:rsidRPr="00781059">
        <w:rPr>
          <w:rStyle w:val="Char3"/>
          <w:color w:val="000000" w:themeColor="text1"/>
          <w:rtl/>
        </w:rPr>
        <w:t>لل</w:t>
      </w:r>
      <w:r w:rsidRPr="00781059">
        <w:rPr>
          <w:rStyle w:val="Char3"/>
          <w:color w:val="000000" w:themeColor="text1"/>
          <w:rtl/>
        </w:rPr>
        <w:t>هَ</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ﻷ</w:t>
      </w:r>
      <w:r w:rsidR="009E0139" w:rsidRPr="00781059">
        <w:rPr>
          <w:rStyle w:val="Char3"/>
          <w:rFonts w:hint="cs"/>
          <w:color w:val="000000" w:themeColor="text1"/>
          <w:rtl/>
        </w:rPr>
        <w:t xml:space="preserve"> </w:t>
      </w:r>
      <w:r w:rsidRPr="00781059">
        <w:rPr>
          <w:rStyle w:val="Char3"/>
          <w:color w:val="000000" w:themeColor="text1"/>
          <w:rtl/>
        </w:rPr>
        <w:t>خَلَقَنَا فَأَحْسَنَ خَلْقَنَا وَ صَوَّرَنَا فَأَحْسَنَ صُوَرَنَا وَ جَعَلَنَا عَيْنَهُ فِي عِبَادِهِ‏ وَ لِسَانَهُ اَلنَّاطِقَ‏ فِي خَلْقِهِ‏ وَ يَدَهُ اَلْمَبْسُوطَةَ عَلَى عِبَادِهِ بِالرَّأْفَةِ وَ اَلرَّحْمَةِ وَ وَجْهَهُ اَلَّذِي يُؤْتَى مِنْهُ‏ وَ بَابَهُ اَلَّذِي يَدُلُّ عَلَيْهِ‏ وَ خُزَّانَهُ فِي سَمَائِهِ وَ أَرْضِهِ‏، بِنَا أَثْمَرَتِ اَلْأَشْجَارُ وَ أَيْنَعَتِ اَلثِّمَارُ وَ جَرَتِ اَلْأَنْهَارُ وَ بِنَا أَنْزل غَيْثُ اَلسَّمَاءِ وَ نبت عُشْبُ اَلْأَر</w:t>
      </w:r>
      <w:r w:rsidR="00E52E69" w:rsidRPr="00781059">
        <w:rPr>
          <w:rStyle w:val="Char3"/>
          <w:color w:val="000000" w:themeColor="text1"/>
          <w:rtl/>
        </w:rPr>
        <w:t>ْضِ‏ وَ بِعِبَادَتِنَا عُبِدَ ا</w:t>
      </w:r>
      <w:r w:rsidR="00E52E69" w:rsidRPr="00781059">
        <w:rPr>
          <w:rStyle w:val="Char3"/>
          <w:rFonts w:hint="cs"/>
          <w:color w:val="000000" w:themeColor="text1"/>
          <w:rtl/>
        </w:rPr>
        <w:t>َ</w:t>
      </w:r>
      <w:r w:rsidR="00E52E69" w:rsidRPr="00781059">
        <w:rPr>
          <w:rStyle w:val="Char3"/>
          <w:color w:val="000000" w:themeColor="text1"/>
          <w:rtl/>
        </w:rPr>
        <w:t>لل</w:t>
      </w:r>
      <w:r w:rsidRPr="00781059">
        <w:rPr>
          <w:rStyle w:val="Char3"/>
          <w:color w:val="000000" w:themeColor="text1"/>
          <w:rtl/>
        </w:rPr>
        <w:t>هُ‏ و</w:t>
      </w:r>
      <w:r w:rsidR="00E52E69" w:rsidRPr="00781059">
        <w:rPr>
          <w:rStyle w:val="Char3"/>
          <w:color w:val="000000" w:themeColor="text1"/>
          <w:rtl/>
        </w:rPr>
        <w:t>َ لَوْ لاَ نَحْنُ مَا عُبِدَ ا</w:t>
      </w:r>
      <w:r w:rsidR="00E52E69" w:rsidRPr="00781059">
        <w:rPr>
          <w:rStyle w:val="Char3"/>
          <w:rFonts w:hint="cs"/>
          <w:color w:val="000000" w:themeColor="text1"/>
          <w:rtl/>
        </w:rPr>
        <w:t>َ</w:t>
      </w:r>
      <w:r w:rsidRPr="00781059">
        <w:rPr>
          <w:rStyle w:val="Char3"/>
          <w:color w:val="000000" w:themeColor="text1"/>
          <w:rtl/>
        </w:rPr>
        <w:t>ل</w:t>
      </w:r>
      <w:r w:rsidR="00E52E69" w:rsidRPr="00781059">
        <w:rPr>
          <w:rStyle w:val="Char3"/>
          <w:color w:val="000000" w:themeColor="text1"/>
          <w:rtl/>
        </w:rPr>
        <w:t>ل</w:t>
      </w:r>
      <w:r w:rsidRPr="00781059">
        <w:rPr>
          <w:rStyle w:val="Char3"/>
          <w:color w:val="000000" w:themeColor="text1"/>
          <w:rtl/>
        </w:rPr>
        <w:t>هُ»</w:t>
      </w:r>
      <w:r w:rsidRPr="00781059">
        <w:rPr>
          <w:rStyle w:val="Char0"/>
          <w:color w:val="000000" w:themeColor="text1"/>
          <w:rtl/>
        </w:rPr>
        <w:t>: «‏خداوند متعال ما را آفريد، پس آفرينش ما را نيكو گردانيد و ما را صورت‌بندی نمود و صورت‏هاى ما را نيكو ساخت و ما را در ميان بندگانش چشم خويش گردانيد و زبان گوياى خويش در ميان خلائق قرار داد و دست خود كه بر بندگانش به رأفت و رحمت گشوده است و وجه خود كه مردم از آن رو به او مى‏روند و به جنابش مى‏رسند و درهاى معرفت خ</w:t>
      </w:r>
      <w:r w:rsidR="00103E00" w:rsidRPr="00781059">
        <w:rPr>
          <w:rStyle w:val="Char0"/>
          <w:color w:val="000000" w:themeColor="text1"/>
          <w:rtl/>
        </w:rPr>
        <w:t>ويش كه بر او دلالت مى‏كنند و خز</w:t>
      </w:r>
      <w:r w:rsidR="00103E00" w:rsidRPr="00781059">
        <w:rPr>
          <w:rStyle w:val="Char0"/>
          <w:rFonts w:hint="cs"/>
          <w:color w:val="000000" w:themeColor="text1"/>
          <w:rtl/>
        </w:rPr>
        <w:t>ا</w:t>
      </w:r>
      <w:r w:rsidRPr="00781059">
        <w:rPr>
          <w:rStyle w:val="Char0"/>
          <w:color w:val="000000" w:themeColor="text1"/>
          <w:rtl/>
        </w:rPr>
        <w:t>نه‏داران خويش در</w:t>
      </w:r>
      <w:r w:rsidR="00103E00" w:rsidRPr="00781059">
        <w:rPr>
          <w:rStyle w:val="Char0"/>
          <w:rFonts w:hint="cs"/>
          <w:color w:val="000000" w:themeColor="text1"/>
          <w:rtl/>
        </w:rPr>
        <w:t xml:space="preserve"> </w:t>
      </w:r>
      <w:r w:rsidRPr="00781059">
        <w:rPr>
          <w:rStyle w:val="Char0"/>
          <w:color w:val="000000" w:themeColor="text1"/>
          <w:rtl/>
        </w:rPr>
        <w:t xml:space="preserve">آسمان و زمين </w:t>
      </w:r>
      <w:r w:rsidR="00103E00" w:rsidRPr="00781059">
        <w:rPr>
          <w:rStyle w:val="Char0"/>
          <w:rFonts w:hint="cs"/>
          <w:color w:val="000000" w:themeColor="text1"/>
          <w:rtl/>
        </w:rPr>
        <w:t>که</w:t>
      </w:r>
      <w:r w:rsidRPr="00781059">
        <w:rPr>
          <w:rStyle w:val="Char0"/>
          <w:color w:val="000000" w:themeColor="text1"/>
          <w:rtl/>
        </w:rPr>
        <w:t xml:space="preserve"> به واسطه</w:t>
      </w:r>
      <w:r w:rsidR="003606D2" w:rsidRPr="00781059">
        <w:rPr>
          <w:rStyle w:val="Char0"/>
          <w:color w:val="000000" w:themeColor="text1"/>
          <w:rtl/>
        </w:rPr>
        <w:t>‌</w:t>
      </w:r>
      <w:r w:rsidR="00A748C4" w:rsidRPr="00781059">
        <w:rPr>
          <w:rStyle w:val="Char0"/>
          <w:rFonts w:hint="cs"/>
          <w:color w:val="000000" w:themeColor="text1"/>
          <w:rtl/>
        </w:rPr>
        <w:t>ی</w:t>
      </w:r>
      <w:r w:rsidRPr="00781059">
        <w:rPr>
          <w:rStyle w:val="Char0"/>
          <w:color w:val="000000" w:themeColor="text1"/>
          <w:rtl/>
        </w:rPr>
        <w:t xml:space="preserve"> ما، درختان ميوه آوردند و ميوه‏ها رسيدند و جوى‏ها روان شدند و به سبب ما باران از آسمان فرود مى‏آيد و گياه از زمين مى‏رويد و به عبادت ما خداوند عب</w:t>
      </w:r>
      <w:r w:rsidR="00A748C4" w:rsidRPr="00781059">
        <w:rPr>
          <w:rStyle w:val="Char0"/>
          <w:rFonts w:hint="cs"/>
          <w:color w:val="000000" w:themeColor="text1"/>
          <w:rtl/>
        </w:rPr>
        <w:t>ا</w:t>
      </w:r>
      <w:r w:rsidRPr="00781059">
        <w:rPr>
          <w:rStyle w:val="Char0"/>
          <w:color w:val="000000" w:themeColor="text1"/>
          <w:rtl/>
        </w:rPr>
        <w:t>دت می‌شود و اگر ما نمى‏بوديم، خداوند عبادت نمى‏شد»</w:t>
      </w:r>
      <w:r w:rsidRPr="00781059">
        <w:rPr>
          <w:rStyle w:val="FootnoteReference"/>
          <w:rFonts w:ascii="IRLotus" w:hAnsi="IRLotus" w:cs="IRNazli"/>
          <w:color w:val="000000" w:themeColor="text1"/>
          <w:rtl/>
        </w:rPr>
        <w:footnoteReference w:id="169"/>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شرک ورزیدن به الله متعال بزرگ‌ترین معصیت و نافرمانی پروردگار به شمار می‌رود و فرجام کسی که مشرکانه زندگی نموده</w:t>
      </w:r>
      <w:r w:rsidR="00A748C4" w:rsidRPr="00781059">
        <w:rPr>
          <w:rStyle w:val="Char0"/>
          <w:rFonts w:hint="cs"/>
          <w:color w:val="000000" w:themeColor="text1"/>
          <w:rtl/>
        </w:rPr>
        <w:t xml:space="preserve"> است</w:t>
      </w:r>
      <w:r w:rsidRPr="00781059">
        <w:rPr>
          <w:rStyle w:val="Char0"/>
          <w:color w:val="000000" w:themeColor="text1"/>
          <w:rtl/>
        </w:rPr>
        <w:t xml:space="preserve"> و مشرک بمیرد و قبل از مرگ توبه نکند، جاودانگی در آتش است و گناهانش آمرزیده نمی‌شود؛ زیرا الله تعالی می‌فرماید: </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إِنَّ </w:t>
      </w:r>
      <w:r w:rsidR="00E52E69" w:rsidRPr="00781059">
        <w:rPr>
          <w:rStyle w:val="Char7"/>
          <w:rFonts w:hint="cs"/>
          <w:color w:val="000000" w:themeColor="text1"/>
          <w:rtl/>
        </w:rPr>
        <w:t>ٱ</w:t>
      </w:r>
      <w:r w:rsidR="00E52E69" w:rsidRPr="00781059">
        <w:rPr>
          <w:rStyle w:val="Char7"/>
          <w:rFonts w:hint="eastAsia"/>
          <w:color w:val="000000" w:themeColor="text1"/>
          <w:rtl/>
        </w:rPr>
        <w:t>للَّهَ</w:t>
      </w:r>
      <w:r w:rsidR="00E52E69" w:rsidRPr="00781059">
        <w:rPr>
          <w:rStyle w:val="Char7"/>
          <w:color w:val="000000" w:themeColor="text1"/>
          <w:rtl/>
        </w:rPr>
        <w:t xml:space="preserve"> لَا يَغۡفِرُ أَن يُشۡرَكَ بِهِ</w:t>
      </w:r>
      <w:r w:rsidR="00E52E69" w:rsidRPr="00781059">
        <w:rPr>
          <w:rStyle w:val="Char7"/>
          <w:rFonts w:hint="cs"/>
          <w:color w:val="000000" w:themeColor="text1"/>
          <w:rtl/>
        </w:rPr>
        <w:t>ۦ</w:t>
      </w:r>
      <w:r w:rsidR="00E52E69" w:rsidRPr="00781059">
        <w:rPr>
          <w:rStyle w:val="Char7"/>
          <w:color w:val="000000" w:themeColor="text1"/>
          <w:rtl/>
        </w:rPr>
        <w:t xml:space="preserve"> وَيَغۡفِرُ مَا دُونَ ذَٰلِكَ لِمَن يَشَآءُۚ وَمَن يُشۡرِكۡ بِ</w:t>
      </w:r>
      <w:r w:rsidR="00E52E69" w:rsidRPr="00781059">
        <w:rPr>
          <w:rStyle w:val="Char7"/>
          <w:rFonts w:hint="cs"/>
          <w:color w:val="000000" w:themeColor="text1"/>
          <w:rtl/>
        </w:rPr>
        <w:t>ٱ</w:t>
      </w:r>
      <w:r w:rsidR="00E52E69" w:rsidRPr="00781059">
        <w:rPr>
          <w:rStyle w:val="Char7"/>
          <w:rFonts w:hint="eastAsia"/>
          <w:color w:val="000000" w:themeColor="text1"/>
          <w:rtl/>
        </w:rPr>
        <w:t>للَّهِ</w:t>
      </w:r>
      <w:r w:rsidR="00E52E69" w:rsidRPr="00781059">
        <w:rPr>
          <w:rStyle w:val="Char7"/>
          <w:color w:val="000000" w:themeColor="text1"/>
          <w:rtl/>
        </w:rPr>
        <w:t xml:space="preserve"> فَقَدِ </w:t>
      </w:r>
      <w:r w:rsidR="00E52E69" w:rsidRPr="00781059">
        <w:rPr>
          <w:rStyle w:val="Char7"/>
          <w:rFonts w:hint="cs"/>
          <w:color w:val="000000" w:themeColor="text1"/>
          <w:rtl/>
        </w:rPr>
        <w:t>ٱ</w:t>
      </w:r>
      <w:r w:rsidR="00E52E69" w:rsidRPr="00781059">
        <w:rPr>
          <w:rStyle w:val="Char7"/>
          <w:rFonts w:hint="eastAsia"/>
          <w:color w:val="000000" w:themeColor="text1"/>
          <w:rtl/>
        </w:rPr>
        <w:t>فۡتَرَىٰٓ</w:t>
      </w:r>
      <w:r w:rsidR="00E52E69" w:rsidRPr="00781059">
        <w:rPr>
          <w:rStyle w:val="Char7"/>
          <w:color w:val="000000" w:themeColor="text1"/>
          <w:rtl/>
        </w:rPr>
        <w:t xml:space="preserve"> إِثۡمًا عَظِيمًا٤٨</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 </w:t>
      </w:r>
      <w:r w:rsidR="00E52E69" w:rsidRPr="00781059">
        <w:rPr>
          <w:rStyle w:val="Char"/>
          <w:color w:val="000000" w:themeColor="text1"/>
          <w:rtl/>
        </w:rPr>
        <w:t>[النساء: 48]</w:t>
      </w:r>
      <w:r w:rsidRPr="00781059">
        <w:rPr>
          <w:rStyle w:val="Char0"/>
          <w:color w:val="000000" w:themeColor="text1"/>
          <w:rtl/>
        </w:rPr>
        <w:t xml:space="preserve"> </w:t>
      </w:r>
      <w:r w:rsidRPr="00781059">
        <w:rPr>
          <w:rStyle w:val="Char5"/>
          <w:color w:val="000000" w:themeColor="text1"/>
          <w:rtl/>
        </w:rPr>
        <w:t>«بی‌گمان الله این را که به او شرک آورده شود، نمی‌بخشد و غیر از آن را برای هرکس بخواهد</w:t>
      </w:r>
      <w:r w:rsidR="00A748C4" w:rsidRPr="00781059">
        <w:rPr>
          <w:rStyle w:val="Char5"/>
          <w:rFonts w:hint="cs"/>
          <w:color w:val="000000" w:themeColor="text1"/>
          <w:rtl/>
        </w:rPr>
        <w:t>،</w:t>
      </w:r>
      <w:r w:rsidRPr="00781059">
        <w:rPr>
          <w:rStyle w:val="Char5"/>
          <w:color w:val="000000" w:themeColor="text1"/>
          <w:rtl/>
        </w:rPr>
        <w:t xml:space="preserve"> می‌بخشد و هرکس که به الله شرک ورزد، یقیناً گناهی بزرگ بر بافته است»</w:t>
      </w:r>
      <w:r w:rsidRPr="00781059">
        <w:rPr>
          <w:rStyle w:val="Char0"/>
          <w:color w:val="000000" w:themeColor="text1"/>
          <w:rtl/>
        </w:rPr>
        <w:t xml:space="preserve">. </w:t>
      </w:r>
    </w:p>
    <w:p w:rsidR="00994878" w:rsidRPr="00781059" w:rsidRDefault="00A748C4" w:rsidP="00781059">
      <w:pPr>
        <w:pStyle w:val="ListParagraph"/>
        <w:ind w:left="0"/>
        <w:contextualSpacing w:val="0"/>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می‌فرماید: </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إِنَّ </w:t>
      </w:r>
      <w:r w:rsidR="00E52E69" w:rsidRPr="00781059">
        <w:rPr>
          <w:rStyle w:val="Char7"/>
          <w:rFonts w:hint="cs"/>
          <w:color w:val="000000" w:themeColor="text1"/>
          <w:rtl/>
        </w:rPr>
        <w:t>ٱ</w:t>
      </w:r>
      <w:r w:rsidR="00E52E69" w:rsidRPr="00781059">
        <w:rPr>
          <w:rStyle w:val="Char7"/>
          <w:rFonts w:hint="eastAsia"/>
          <w:color w:val="000000" w:themeColor="text1"/>
          <w:rtl/>
        </w:rPr>
        <w:t>لَّذِينَ</w:t>
      </w:r>
      <w:r w:rsidR="00E52E69" w:rsidRPr="00781059">
        <w:rPr>
          <w:rStyle w:val="Char7"/>
          <w:color w:val="000000" w:themeColor="text1"/>
          <w:rtl/>
        </w:rPr>
        <w:t xml:space="preserve"> كَفَرُواْ مِنۡ أَهۡلِ </w:t>
      </w:r>
      <w:r w:rsidR="00E52E69" w:rsidRPr="00781059">
        <w:rPr>
          <w:rStyle w:val="Char7"/>
          <w:rFonts w:hint="cs"/>
          <w:color w:val="000000" w:themeColor="text1"/>
          <w:rtl/>
        </w:rPr>
        <w:t>ٱ</w:t>
      </w:r>
      <w:r w:rsidR="00E52E69" w:rsidRPr="00781059">
        <w:rPr>
          <w:rStyle w:val="Char7"/>
          <w:rFonts w:hint="eastAsia"/>
          <w:color w:val="000000" w:themeColor="text1"/>
          <w:rtl/>
        </w:rPr>
        <w:t>لۡكِتَٰبِ</w:t>
      </w:r>
      <w:r w:rsidR="00E52E69" w:rsidRPr="00781059">
        <w:rPr>
          <w:rStyle w:val="Char7"/>
          <w:color w:val="000000" w:themeColor="text1"/>
          <w:rtl/>
        </w:rPr>
        <w:t xml:space="preserve"> وَ</w:t>
      </w:r>
      <w:r w:rsidR="00E52E69" w:rsidRPr="00781059">
        <w:rPr>
          <w:rStyle w:val="Char7"/>
          <w:rFonts w:hint="cs"/>
          <w:color w:val="000000" w:themeColor="text1"/>
          <w:rtl/>
        </w:rPr>
        <w:t>ٱ</w:t>
      </w:r>
      <w:r w:rsidR="00E52E69" w:rsidRPr="00781059">
        <w:rPr>
          <w:rStyle w:val="Char7"/>
          <w:rFonts w:hint="eastAsia"/>
          <w:color w:val="000000" w:themeColor="text1"/>
          <w:rtl/>
        </w:rPr>
        <w:t>لۡمُشۡرِكِينَ</w:t>
      </w:r>
      <w:r w:rsidR="00E52E69" w:rsidRPr="00781059">
        <w:rPr>
          <w:rStyle w:val="Char7"/>
          <w:color w:val="000000" w:themeColor="text1"/>
          <w:rtl/>
        </w:rPr>
        <w:t xml:space="preserve"> فِي نَارِ جَهَنَّمَ خَٰلِدِينَ فِيهَآۚ أُوْلَٰٓئِكَ هُمۡ شَرُّ </w:t>
      </w:r>
      <w:r w:rsidR="00E52E69" w:rsidRPr="00781059">
        <w:rPr>
          <w:rStyle w:val="Char7"/>
          <w:rFonts w:hint="cs"/>
          <w:color w:val="000000" w:themeColor="text1"/>
          <w:rtl/>
        </w:rPr>
        <w:t>ٱ</w:t>
      </w:r>
      <w:r w:rsidR="00E52E69" w:rsidRPr="00781059">
        <w:rPr>
          <w:rStyle w:val="Char7"/>
          <w:rFonts w:hint="eastAsia"/>
          <w:color w:val="000000" w:themeColor="text1"/>
          <w:rtl/>
        </w:rPr>
        <w:t>لۡبَرِيَّةِ</w:t>
      </w:r>
      <w:r w:rsidR="00E52E69" w:rsidRPr="00781059">
        <w:rPr>
          <w:rStyle w:val="Char7"/>
          <w:color w:val="000000" w:themeColor="text1"/>
          <w:rtl/>
        </w:rPr>
        <w:t>٦</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 </w:t>
      </w:r>
      <w:r w:rsidR="00E52E69" w:rsidRPr="00781059">
        <w:rPr>
          <w:rStyle w:val="Char"/>
          <w:color w:val="000000" w:themeColor="text1"/>
          <w:rtl/>
        </w:rPr>
        <w:t>[البينة: 6]</w:t>
      </w:r>
      <w:r w:rsidR="00994878" w:rsidRPr="00781059">
        <w:rPr>
          <w:rStyle w:val="Char0"/>
          <w:color w:val="000000" w:themeColor="text1"/>
          <w:rtl/>
        </w:rPr>
        <w:t xml:space="preserve"> </w:t>
      </w:r>
      <w:r w:rsidR="00994878" w:rsidRPr="00781059">
        <w:rPr>
          <w:rStyle w:val="Char5"/>
          <w:color w:val="000000" w:themeColor="text1"/>
          <w:rtl/>
        </w:rPr>
        <w:t>«بی‌گمان کسانی‌که کافر شدند از اهل کتاب و مشرکان، در آتش جهنم‌اند که در آن جاودانه خواهند ماند، آنان بدترین آفریدگان هستند»</w:t>
      </w:r>
      <w:r w:rsidR="00994878"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 xml:space="preserve">این </w:t>
      </w:r>
      <w:r w:rsidR="00EE79D5" w:rsidRPr="00781059">
        <w:rPr>
          <w:rStyle w:val="Char0"/>
          <w:rFonts w:hint="cs"/>
          <w:color w:val="000000" w:themeColor="text1"/>
          <w:rtl/>
        </w:rPr>
        <w:t>امر بسیار خطرناک</w:t>
      </w:r>
      <w:r w:rsidR="00A748C4" w:rsidRPr="00781059">
        <w:rPr>
          <w:rStyle w:val="Char0"/>
          <w:color w:val="000000" w:themeColor="text1"/>
          <w:rtl/>
        </w:rPr>
        <w:t xml:space="preserve"> است و جایی برای تعصب نیست</w:t>
      </w:r>
      <w:r w:rsidRPr="00781059">
        <w:rPr>
          <w:rStyle w:val="Char0"/>
          <w:color w:val="000000" w:themeColor="text1"/>
          <w:rtl/>
        </w:rPr>
        <w:t xml:space="preserve"> و ناگزیر تمامی جامعه</w:t>
      </w:r>
      <w:r w:rsidR="003606D2" w:rsidRPr="00781059">
        <w:rPr>
          <w:rStyle w:val="Char0"/>
          <w:color w:val="000000" w:themeColor="text1"/>
          <w:rtl/>
        </w:rPr>
        <w:t>‌</w:t>
      </w:r>
      <w:r w:rsidR="00A748C4" w:rsidRPr="00781059">
        <w:rPr>
          <w:rStyle w:val="Char0"/>
          <w:rFonts w:hint="cs"/>
          <w:color w:val="000000" w:themeColor="text1"/>
          <w:rtl/>
        </w:rPr>
        <w:t>ی</w:t>
      </w:r>
      <w:r w:rsidRPr="00781059">
        <w:rPr>
          <w:rStyle w:val="Char0"/>
          <w:color w:val="000000" w:themeColor="text1"/>
          <w:rtl/>
        </w:rPr>
        <w:t xml:space="preserve"> شیعی باید با حرص و اقبال و بدون عناد و اعتراض بدانند که شرک چیست و اقسام آن کدام است و چگونه بدانیم که فلان قول یا عمل شرک است یا در آن شرک نیست؛ به کتاب‌های اهل سنت مراجعه کنید و بگذارید فطرت شما تصمیم بگیرد.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فهم و شناخت این امور بسیار آسان است و هیچ </w:t>
      </w:r>
      <w:r w:rsidRPr="00781059">
        <w:rPr>
          <w:rStyle w:val="Charb"/>
          <w:color w:val="000000" w:themeColor="text1"/>
          <w:rtl/>
        </w:rPr>
        <w:t>پیچیدگی</w:t>
      </w:r>
      <w:r w:rsidRPr="00781059">
        <w:rPr>
          <w:rStyle w:val="Char0"/>
          <w:color w:val="000000" w:themeColor="text1"/>
          <w:rtl/>
        </w:rPr>
        <w:t xml:space="preserve"> در آن نیست، زیرا انسان در بدو تولد، بر توحید الله زاده می‌شود.</w:t>
      </w:r>
    </w:p>
    <w:p w:rsidR="00994878" w:rsidRPr="00781059" w:rsidRDefault="00994878" w:rsidP="00781059">
      <w:pPr>
        <w:pStyle w:val="a2"/>
        <w:rPr>
          <w:rFonts w:ascii="IRLotus" w:hAnsi="IRLotus" w:cs="IRLotus"/>
          <w:color w:val="000000" w:themeColor="text1"/>
          <w:rtl/>
          <w:lang w:bidi="fa-IR"/>
        </w:rPr>
      </w:pPr>
      <w:bookmarkStart w:id="42" w:name="_Toc507081771"/>
      <w:bookmarkStart w:id="43" w:name="_Toc516094368"/>
      <w:r w:rsidRPr="00781059">
        <w:rPr>
          <w:rFonts w:hint="cs"/>
          <w:color w:val="000000" w:themeColor="text1"/>
          <w:rtl/>
        </w:rPr>
        <w:t>شیعه در خطر بزرگی به نام شرک قرار دارد</w:t>
      </w:r>
      <w:bookmarkEnd w:id="42"/>
      <w:bookmarkEnd w:id="43"/>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در ادامه برای عوام شیعه ثابت خواهم کرد که</w:t>
      </w:r>
      <w:r w:rsidR="004A0C60" w:rsidRPr="00781059">
        <w:rPr>
          <w:rStyle w:val="Char0"/>
          <w:color w:val="000000" w:themeColor="text1"/>
          <w:rtl/>
        </w:rPr>
        <w:t xml:space="preserve"> آن‌ها </w:t>
      </w:r>
      <w:r w:rsidRPr="00781059">
        <w:rPr>
          <w:rStyle w:val="Char0"/>
          <w:color w:val="000000" w:themeColor="text1"/>
          <w:rtl/>
        </w:rPr>
        <w:t>بر خطر بسیار بزرگی به نام شرک قرار دارند؛ در ذیل سوال ساده‌ای را مطرح می‌کنم تا همراه ایشان به آسانی به حقیقت برسیم.</w:t>
      </w:r>
    </w:p>
    <w:p w:rsidR="00994878" w:rsidRPr="00781059" w:rsidRDefault="00994878" w:rsidP="00781059">
      <w:pPr>
        <w:pStyle w:val="a4"/>
        <w:spacing w:before="80"/>
        <w:rPr>
          <w:color w:val="000000" w:themeColor="text1"/>
          <w:rtl/>
          <w:lang w:bidi="fa-IR"/>
        </w:rPr>
      </w:pPr>
      <w:r w:rsidRPr="00781059">
        <w:rPr>
          <w:color w:val="000000" w:themeColor="text1"/>
          <w:rtl/>
          <w:lang w:bidi="fa-IR"/>
        </w:rPr>
        <w:t>سوال: آیا دعا کردن و خواندن خداوند متعال عبادت است یا نه؟!!</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همگی</w:t>
      </w:r>
      <w:r w:rsidR="00A748C4" w:rsidRPr="00781059">
        <w:rPr>
          <w:rStyle w:val="Char0"/>
          <w:color w:val="000000" w:themeColor="text1"/>
          <w:rtl/>
        </w:rPr>
        <w:t xml:space="preserve"> پاسخ خواهند داد: بله عبادت است</w:t>
      </w:r>
      <w:r w:rsidRPr="00781059">
        <w:rPr>
          <w:rStyle w:val="Char0"/>
          <w:color w:val="000000" w:themeColor="text1"/>
          <w:rtl/>
        </w:rPr>
        <w:t xml:space="preserve"> و برای آن عده که نمی‌دانند دعا عبادت است، قول ابوجعفر را متذکر می‌شویم که می‌گوید: «</w:t>
      </w:r>
      <w:r w:rsidRPr="00781059">
        <w:rPr>
          <w:rStyle w:val="Char3"/>
          <w:color w:val="000000" w:themeColor="text1"/>
          <w:rtl/>
        </w:rPr>
        <w:t>إن أفض</w:t>
      </w:r>
      <w:r w:rsidR="00B248CA" w:rsidRPr="00781059">
        <w:rPr>
          <w:rStyle w:val="Char3"/>
          <w:color w:val="000000" w:themeColor="text1"/>
          <w:rtl/>
        </w:rPr>
        <w:t>ـ</w:t>
      </w:r>
      <w:r w:rsidRPr="00781059">
        <w:rPr>
          <w:rStyle w:val="Char3"/>
          <w:color w:val="000000" w:themeColor="text1"/>
          <w:rtl/>
        </w:rPr>
        <w:t>ل العبادة الدعاء</w:t>
      </w:r>
      <w:r w:rsidR="00A748C4" w:rsidRPr="00781059">
        <w:rPr>
          <w:rStyle w:val="Char0"/>
          <w:color w:val="000000" w:themeColor="text1"/>
          <w:rtl/>
        </w:rPr>
        <w:t>»: «برترین عبادت دعا است»</w:t>
      </w:r>
      <w:r w:rsidR="00103E00" w:rsidRPr="00781059">
        <w:rPr>
          <w:rStyle w:val="Char0"/>
          <w:rFonts w:hint="cs"/>
          <w:color w:val="000000" w:themeColor="text1"/>
          <w:rtl/>
        </w:rPr>
        <w:t>.</w:t>
      </w:r>
      <w:r w:rsidRPr="00781059">
        <w:rPr>
          <w:rStyle w:val="Char0"/>
          <w:color w:val="000000" w:themeColor="text1"/>
          <w:rtl/>
        </w:rPr>
        <w:t xml:space="preserve"> و از ابوعبدالله روایت است که می‌گوید: «</w:t>
      </w:r>
      <w:r w:rsidRPr="00781059">
        <w:rPr>
          <w:rStyle w:val="Char3"/>
          <w:color w:val="000000" w:themeColor="text1"/>
          <w:rtl/>
        </w:rPr>
        <w:t>الدعاء هو العبادة</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170"/>
      </w:r>
      <w:r w:rsidR="00A748C4" w:rsidRPr="00781059">
        <w:rPr>
          <w:rStyle w:val="Char0"/>
          <w:color w:val="000000" w:themeColor="text1"/>
          <w:rtl/>
        </w:rPr>
        <w:t>: «دعا همان عبادت است»</w:t>
      </w:r>
      <w:r w:rsidRPr="00781059">
        <w:rPr>
          <w:rStyle w:val="Char0"/>
          <w:color w:val="000000" w:themeColor="text1"/>
          <w:rtl/>
        </w:rPr>
        <w:t xml:space="preserve"> و تمامی علمای شیعه بر این باورند که دعا عبادت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دلیل واضح آن، این آیه می‌باشد: </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وَقَالَ رَبُّكُمُ </w:t>
      </w:r>
      <w:r w:rsidR="00E52E69" w:rsidRPr="00781059">
        <w:rPr>
          <w:rStyle w:val="Char7"/>
          <w:rFonts w:hint="cs"/>
          <w:color w:val="000000" w:themeColor="text1"/>
          <w:rtl/>
        </w:rPr>
        <w:t>ٱ</w:t>
      </w:r>
      <w:r w:rsidR="00E52E69" w:rsidRPr="00781059">
        <w:rPr>
          <w:rStyle w:val="Char7"/>
          <w:rFonts w:hint="eastAsia"/>
          <w:color w:val="000000" w:themeColor="text1"/>
          <w:rtl/>
        </w:rPr>
        <w:t>دۡعُونِيٓ</w:t>
      </w:r>
      <w:r w:rsidR="00E52E69" w:rsidRPr="00781059">
        <w:rPr>
          <w:rStyle w:val="Char7"/>
          <w:color w:val="000000" w:themeColor="text1"/>
          <w:rtl/>
        </w:rPr>
        <w:t xml:space="preserve"> أَسۡتَجِبۡ لَكُمۡۚ إِنَّ </w:t>
      </w:r>
      <w:r w:rsidR="00E52E69" w:rsidRPr="00781059">
        <w:rPr>
          <w:rStyle w:val="Char7"/>
          <w:rFonts w:hint="cs"/>
          <w:color w:val="000000" w:themeColor="text1"/>
          <w:rtl/>
        </w:rPr>
        <w:t>ٱ</w:t>
      </w:r>
      <w:r w:rsidR="00E52E69" w:rsidRPr="00781059">
        <w:rPr>
          <w:rStyle w:val="Char7"/>
          <w:rFonts w:hint="eastAsia"/>
          <w:color w:val="000000" w:themeColor="text1"/>
          <w:rtl/>
        </w:rPr>
        <w:t>لَّذِينَ</w:t>
      </w:r>
      <w:r w:rsidR="00E52E69" w:rsidRPr="00781059">
        <w:rPr>
          <w:rStyle w:val="Char7"/>
          <w:color w:val="000000" w:themeColor="text1"/>
          <w:rtl/>
        </w:rPr>
        <w:t xml:space="preserve"> يَسۡتَكۡبِرُونَ عَنۡ عِبَادَتِي سَيَدۡخُلُونَ جَهَنَّمَ دَاخِرِينَ٦٠</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 </w:t>
      </w:r>
      <w:r w:rsidR="00E52E69" w:rsidRPr="00781059">
        <w:rPr>
          <w:rStyle w:val="Char"/>
          <w:color w:val="000000" w:themeColor="text1"/>
          <w:rtl/>
        </w:rPr>
        <w:t>[غافر: 60]</w:t>
      </w:r>
      <w:r w:rsidRPr="00781059">
        <w:rPr>
          <w:rStyle w:val="Char0"/>
          <w:color w:val="000000" w:themeColor="text1"/>
          <w:rtl/>
        </w:rPr>
        <w:t xml:space="preserve"> </w:t>
      </w:r>
      <w:r w:rsidRPr="00781059">
        <w:rPr>
          <w:rStyle w:val="Char5"/>
          <w:color w:val="000000" w:themeColor="text1"/>
          <w:rtl/>
        </w:rPr>
        <w:t>«و پروردگار شما فرمود: مرا بخوانید، تا (دعای) شما را اجابت کنم همانا کسانی‌که از عبادت من سرکشی می‌کنند، به زودی با خواری به جهنم وارد می‌شوند»</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آیات روشن الله تعالی ما را فرا می‌خواند که تنها او را بخوانیم، الله تعالی می‌فرماید:</w:t>
      </w:r>
      <w:r w:rsidR="00E52E69" w:rsidRPr="00781059">
        <w:rPr>
          <w:rStyle w:val="Char0"/>
          <w:rFonts w:hint="cs"/>
          <w:color w:val="000000" w:themeColor="text1"/>
          <w:rtl/>
        </w:rPr>
        <w:t xml:space="preserve"> </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فَ</w:t>
      </w:r>
      <w:r w:rsidR="00E52E69" w:rsidRPr="00781059">
        <w:rPr>
          <w:rStyle w:val="Char7"/>
          <w:rFonts w:hint="cs"/>
          <w:color w:val="000000" w:themeColor="text1"/>
          <w:rtl/>
        </w:rPr>
        <w:t>ٱ</w:t>
      </w:r>
      <w:r w:rsidR="00E52E69" w:rsidRPr="00781059">
        <w:rPr>
          <w:rStyle w:val="Char7"/>
          <w:rFonts w:hint="eastAsia"/>
          <w:color w:val="000000" w:themeColor="text1"/>
          <w:rtl/>
        </w:rPr>
        <w:t>دۡعُوهُ</w:t>
      </w:r>
      <w:r w:rsidR="00E52E69" w:rsidRPr="00781059">
        <w:rPr>
          <w:rStyle w:val="Char7"/>
          <w:color w:val="000000" w:themeColor="text1"/>
          <w:rtl/>
        </w:rPr>
        <w:t xml:space="preserve"> مُخۡلِصِينَ لَهُ </w:t>
      </w:r>
      <w:r w:rsidR="00E52E69" w:rsidRPr="00781059">
        <w:rPr>
          <w:rStyle w:val="Char7"/>
          <w:rFonts w:hint="cs"/>
          <w:color w:val="000000" w:themeColor="text1"/>
          <w:rtl/>
        </w:rPr>
        <w:t>ٱ</w:t>
      </w:r>
      <w:r w:rsidR="00E52E69" w:rsidRPr="00781059">
        <w:rPr>
          <w:rStyle w:val="Char7"/>
          <w:rFonts w:hint="eastAsia"/>
          <w:color w:val="000000" w:themeColor="text1"/>
          <w:rtl/>
        </w:rPr>
        <w:t>لدِّينَۗ</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 </w:t>
      </w:r>
      <w:r w:rsidR="00E52E69" w:rsidRPr="00781059">
        <w:rPr>
          <w:rStyle w:val="Char"/>
          <w:color w:val="000000" w:themeColor="text1"/>
          <w:rtl/>
        </w:rPr>
        <w:t>[غافر: 65]</w:t>
      </w:r>
      <w:r w:rsidRPr="00781059">
        <w:rPr>
          <w:rStyle w:val="Char0"/>
          <w:color w:val="000000" w:themeColor="text1"/>
          <w:rtl/>
        </w:rPr>
        <w:t xml:space="preserve"> </w:t>
      </w:r>
      <w:r w:rsidRPr="00781059">
        <w:rPr>
          <w:rStyle w:val="Char5"/>
          <w:color w:val="000000" w:themeColor="text1"/>
          <w:rtl/>
        </w:rPr>
        <w:t>«پس درحالی‌که دین خود را خالص گردانیده‌اید، او را بخوانید»</w:t>
      </w:r>
      <w:r w:rsidRPr="00781059">
        <w:rPr>
          <w:rStyle w:val="Char0"/>
          <w:color w:val="000000" w:themeColor="text1"/>
          <w:rtl/>
        </w:rPr>
        <w:t xml:space="preserve"> و در جایی می‌فرماید: </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فَلَا تَدۡعُواْ مَعَ </w:t>
      </w:r>
      <w:r w:rsidR="00E52E69" w:rsidRPr="00781059">
        <w:rPr>
          <w:rStyle w:val="Char7"/>
          <w:rFonts w:hint="cs"/>
          <w:color w:val="000000" w:themeColor="text1"/>
          <w:rtl/>
        </w:rPr>
        <w:t>ٱ</w:t>
      </w:r>
      <w:r w:rsidR="00E52E69" w:rsidRPr="00781059">
        <w:rPr>
          <w:rStyle w:val="Char7"/>
          <w:rFonts w:hint="eastAsia"/>
          <w:color w:val="000000" w:themeColor="text1"/>
          <w:rtl/>
        </w:rPr>
        <w:t>للَّهِ</w:t>
      </w:r>
      <w:r w:rsidR="00E52E69" w:rsidRPr="00781059">
        <w:rPr>
          <w:rStyle w:val="Char7"/>
          <w:color w:val="000000" w:themeColor="text1"/>
          <w:rtl/>
        </w:rPr>
        <w:t xml:space="preserve"> أَحَدٗا١٨</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 </w:t>
      </w:r>
      <w:r w:rsidR="00E52E69" w:rsidRPr="00781059">
        <w:rPr>
          <w:rStyle w:val="Char"/>
          <w:color w:val="000000" w:themeColor="text1"/>
          <w:rtl/>
        </w:rPr>
        <w:t>[الجن: 18]</w:t>
      </w:r>
      <w:r w:rsidRPr="00781059">
        <w:rPr>
          <w:rStyle w:val="Char0"/>
          <w:color w:val="000000" w:themeColor="text1"/>
          <w:rtl/>
        </w:rPr>
        <w:t xml:space="preserve"> </w:t>
      </w:r>
      <w:r w:rsidRPr="00781059">
        <w:rPr>
          <w:rStyle w:val="Char5"/>
          <w:color w:val="000000" w:themeColor="text1"/>
          <w:rtl/>
        </w:rPr>
        <w:t xml:space="preserve">«پس کسی را با </w:t>
      </w:r>
      <w:r w:rsidRPr="00781059">
        <w:rPr>
          <w:rStyle w:val="Char5"/>
          <w:color w:val="000000" w:themeColor="text1"/>
          <w:rtl/>
        </w:rPr>
        <w:lastRenderedPageBreak/>
        <w:t>الله نخوانید»</w:t>
      </w:r>
      <w:r w:rsidRPr="00781059">
        <w:rPr>
          <w:rStyle w:val="Char0"/>
          <w:color w:val="000000" w:themeColor="text1"/>
          <w:rtl/>
        </w:rPr>
        <w:t xml:space="preserve"> و می‌فرماید: </w:t>
      </w:r>
      <w:r w:rsidR="00E52E69" w:rsidRPr="00781059">
        <w:rPr>
          <w:rStyle w:val="Char0"/>
          <w:rFonts w:cs="Traditional Arabic"/>
          <w:color w:val="000000" w:themeColor="text1"/>
          <w:shd w:val="clear" w:color="auto" w:fill="FFFFFF"/>
          <w:rtl/>
        </w:rPr>
        <w:t>﴿</w:t>
      </w:r>
      <w:r w:rsidR="00E52E69" w:rsidRPr="00781059">
        <w:rPr>
          <w:rStyle w:val="Char7"/>
          <w:rFonts w:hint="cs"/>
          <w:color w:val="000000" w:themeColor="text1"/>
          <w:rtl/>
        </w:rPr>
        <w:t>ٱ</w:t>
      </w:r>
      <w:r w:rsidR="00E52E69" w:rsidRPr="00781059">
        <w:rPr>
          <w:rStyle w:val="Char7"/>
          <w:rFonts w:hint="eastAsia"/>
          <w:color w:val="000000" w:themeColor="text1"/>
          <w:rtl/>
        </w:rPr>
        <w:t>دۡعُونِيٓ</w:t>
      </w:r>
      <w:r w:rsidR="00E52E69" w:rsidRPr="00781059">
        <w:rPr>
          <w:rStyle w:val="Char7"/>
          <w:color w:val="000000" w:themeColor="text1"/>
          <w:rtl/>
        </w:rPr>
        <w:t xml:space="preserve"> أَسۡتَجِبۡ لَكُمۡۚ</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 </w:t>
      </w:r>
      <w:r w:rsidR="00E52E69" w:rsidRPr="00781059">
        <w:rPr>
          <w:rStyle w:val="Char"/>
          <w:color w:val="000000" w:themeColor="text1"/>
          <w:rtl/>
        </w:rPr>
        <w:t>[غافر: 60]</w:t>
      </w:r>
      <w:r w:rsidRPr="00781059">
        <w:rPr>
          <w:rStyle w:val="Char0"/>
          <w:color w:val="000000" w:themeColor="text1"/>
          <w:rtl/>
        </w:rPr>
        <w:t xml:space="preserve"> </w:t>
      </w:r>
      <w:r w:rsidRPr="00781059">
        <w:rPr>
          <w:rStyle w:val="Char5"/>
          <w:color w:val="000000" w:themeColor="text1"/>
          <w:rtl/>
        </w:rPr>
        <w:t>«مرا بخوانید، تا (دعای) شما را اجابت کنم»</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از آنجا که دعا عبادتی خالص است، جز برای خداوند یکتایِ</w:t>
      </w:r>
      <w:r w:rsidR="00F87C52" w:rsidRPr="00781059">
        <w:rPr>
          <w:rStyle w:val="Char0"/>
          <w:color w:val="000000" w:themeColor="text1"/>
          <w:rtl/>
        </w:rPr>
        <w:t xml:space="preserve"> بی‌</w:t>
      </w:r>
      <w:r w:rsidRPr="00781059">
        <w:rPr>
          <w:rStyle w:val="Char0"/>
          <w:color w:val="000000" w:themeColor="text1"/>
          <w:rtl/>
        </w:rPr>
        <w:t xml:space="preserve">شریک درست نیست: </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وَمَنۡ أَضَلُّ مِمَّن يَدۡعُواْ مِن دُونِ </w:t>
      </w:r>
      <w:r w:rsidR="00E52E69" w:rsidRPr="00781059">
        <w:rPr>
          <w:rStyle w:val="Char7"/>
          <w:rFonts w:hint="cs"/>
          <w:color w:val="000000" w:themeColor="text1"/>
          <w:rtl/>
        </w:rPr>
        <w:t>ٱ</w:t>
      </w:r>
      <w:r w:rsidR="00E52E69" w:rsidRPr="00781059">
        <w:rPr>
          <w:rStyle w:val="Char7"/>
          <w:rFonts w:hint="eastAsia"/>
          <w:color w:val="000000" w:themeColor="text1"/>
          <w:rtl/>
        </w:rPr>
        <w:t>للَّهِ</w:t>
      </w:r>
      <w:r w:rsidR="00E52E69" w:rsidRPr="00781059">
        <w:rPr>
          <w:rStyle w:val="Char7"/>
          <w:color w:val="000000" w:themeColor="text1"/>
          <w:rtl/>
        </w:rPr>
        <w:t xml:space="preserve"> مَن لَّا يَسۡتَجِيبُ لَهُ</w:t>
      </w:r>
      <w:r w:rsidR="00E52E69" w:rsidRPr="00781059">
        <w:rPr>
          <w:rStyle w:val="Char7"/>
          <w:rFonts w:hint="cs"/>
          <w:color w:val="000000" w:themeColor="text1"/>
          <w:rtl/>
        </w:rPr>
        <w:t>ۥٓ</w:t>
      </w:r>
      <w:r w:rsidR="00E52E69" w:rsidRPr="00781059">
        <w:rPr>
          <w:rStyle w:val="Char7"/>
          <w:color w:val="000000" w:themeColor="text1"/>
          <w:rtl/>
        </w:rPr>
        <w:t xml:space="preserve"> إِلَىٰ يَوۡمِ </w:t>
      </w:r>
      <w:r w:rsidR="00E52E69" w:rsidRPr="00781059">
        <w:rPr>
          <w:rStyle w:val="Char7"/>
          <w:rFonts w:hint="cs"/>
          <w:color w:val="000000" w:themeColor="text1"/>
          <w:rtl/>
        </w:rPr>
        <w:t>ٱ</w:t>
      </w:r>
      <w:r w:rsidR="00E52E69" w:rsidRPr="00781059">
        <w:rPr>
          <w:rStyle w:val="Char7"/>
          <w:rFonts w:hint="eastAsia"/>
          <w:color w:val="000000" w:themeColor="text1"/>
          <w:rtl/>
        </w:rPr>
        <w:t>لۡقِيَٰمَةِ</w:t>
      </w:r>
      <w:r w:rsidR="00E52E69" w:rsidRPr="00781059">
        <w:rPr>
          <w:rStyle w:val="Char7"/>
          <w:color w:val="000000" w:themeColor="text1"/>
          <w:rtl/>
        </w:rPr>
        <w:t xml:space="preserve"> وَهُمۡ عَن دُعَآئِهِمۡ غَٰفِلُونَ٥ وَإِذَا حُشِرَ </w:t>
      </w:r>
      <w:r w:rsidR="00E52E69" w:rsidRPr="00781059">
        <w:rPr>
          <w:rStyle w:val="Char7"/>
          <w:rFonts w:hint="cs"/>
          <w:color w:val="000000" w:themeColor="text1"/>
          <w:rtl/>
        </w:rPr>
        <w:t>ٱ</w:t>
      </w:r>
      <w:r w:rsidR="00E52E69" w:rsidRPr="00781059">
        <w:rPr>
          <w:rStyle w:val="Char7"/>
          <w:rFonts w:hint="eastAsia"/>
          <w:color w:val="000000" w:themeColor="text1"/>
          <w:rtl/>
        </w:rPr>
        <w:t>لنَّاسُ</w:t>
      </w:r>
      <w:r w:rsidR="00E52E69" w:rsidRPr="00781059">
        <w:rPr>
          <w:rStyle w:val="Char7"/>
          <w:color w:val="000000" w:themeColor="text1"/>
          <w:rtl/>
        </w:rPr>
        <w:t xml:space="preserve"> كَانُواْ لَهُمۡ أَعۡدَآءٗ وَكَانُواْ بِعِبَادَتِهِمۡ كَٰفِرِينَ٦</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 </w:t>
      </w:r>
      <w:r w:rsidR="00E52E69" w:rsidRPr="00781059">
        <w:rPr>
          <w:rStyle w:val="Char"/>
          <w:color w:val="000000" w:themeColor="text1"/>
          <w:rtl/>
        </w:rPr>
        <w:t>[الأحقاف: 5-6]</w:t>
      </w:r>
      <w:r w:rsidRPr="00781059">
        <w:rPr>
          <w:rStyle w:val="Char0"/>
          <w:color w:val="000000" w:themeColor="text1"/>
          <w:rtl/>
        </w:rPr>
        <w:t xml:space="preserve"> </w:t>
      </w:r>
      <w:r w:rsidRPr="00781059">
        <w:rPr>
          <w:rStyle w:val="Char5"/>
          <w:color w:val="000000" w:themeColor="text1"/>
          <w:rtl/>
        </w:rPr>
        <w:t>«و چه کسی  گمراه‌تر است از آن که (معبودی) غیر از الله را می‌خواند که تا روز قیامت (هم دعای) او را اجابت نکند و</w:t>
      </w:r>
      <w:r w:rsidR="004A0C60" w:rsidRPr="00781059">
        <w:rPr>
          <w:rStyle w:val="Char5"/>
          <w:color w:val="000000" w:themeColor="text1"/>
          <w:rtl/>
        </w:rPr>
        <w:t xml:space="preserve"> آن‌ها </w:t>
      </w:r>
      <w:r w:rsidRPr="00781059">
        <w:rPr>
          <w:rStyle w:val="Char5"/>
          <w:color w:val="000000" w:themeColor="text1"/>
          <w:rtl/>
        </w:rPr>
        <w:t>(= معبودان باطل) از خواندن (و دعای) ایشان (کاملاً) بی‌خبرند؟! وهنگامی‌که مردم (در قیامت) گرد آورده شوند،</w:t>
      </w:r>
      <w:r w:rsidR="004A0C60" w:rsidRPr="00781059">
        <w:rPr>
          <w:rStyle w:val="Char5"/>
          <w:color w:val="000000" w:themeColor="text1"/>
          <w:rtl/>
        </w:rPr>
        <w:t xml:space="preserve"> آن‌ها </w:t>
      </w:r>
      <w:r w:rsidRPr="00781059">
        <w:rPr>
          <w:rStyle w:val="Char5"/>
          <w:color w:val="000000" w:themeColor="text1"/>
          <w:rtl/>
        </w:rPr>
        <w:t>(معبودان باطل) دشمنان‌شان خواهند بود و عبادت‌شان را انکار می‌کنند»</w:t>
      </w:r>
      <w:r w:rsidRPr="00781059">
        <w:rPr>
          <w:rStyle w:val="Char0"/>
          <w:color w:val="000000" w:themeColor="text1"/>
          <w:rtl/>
        </w:rPr>
        <w:t xml:space="preserve">. </w:t>
      </w:r>
    </w:p>
    <w:p w:rsidR="00994878" w:rsidRPr="00781059" w:rsidRDefault="00A748C4" w:rsidP="00781059">
      <w:pPr>
        <w:pStyle w:val="ListParagraph"/>
        <w:ind w:left="0"/>
        <w:contextualSpacing w:val="0"/>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می‌فرماید: </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وَأَعۡتَزِلُكُمۡ وَمَا تَدۡعُونَ مِن دُونِ </w:t>
      </w:r>
      <w:r w:rsidR="00E52E69" w:rsidRPr="00781059">
        <w:rPr>
          <w:rStyle w:val="Char7"/>
          <w:rFonts w:hint="cs"/>
          <w:color w:val="000000" w:themeColor="text1"/>
          <w:rtl/>
        </w:rPr>
        <w:t>ٱ</w:t>
      </w:r>
      <w:r w:rsidR="00E52E69" w:rsidRPr="00781059">
        <w:rPr>
          <w:rStyle w:val="Char7"/>
          <w:rFonts w:hint="eastAsia"/>
          <w:color w:val="000000" w:themeColor="text1"/>
          <w:rtl/>
        </w:rPr>
        <w:t>للَّهِ</w:t>
      </w:r>
      <w:r w:rsidR="00E52E69" w:rsidRPr="00781059">
        <w:rPr>
          <w:rStyle w:val="Char7"/>
          <w:color w:val="000000" w:themeColor="text1"/>
          <w:rtl/>
        </w:rPr>
        <w:t xml:space="preserve"> وَأَدۡعُواْ رَبِّي عَسَىٰٓ أَلَّآ أَكُونَ بِدُعَآءِ رَبِّي شَقِيّٗا٤٨ فَلَمَّا </w:t>
      </w:r>
      <w:r w:rsidR="00E52E69" w:rsidRPr="00781059">
        <w:rPr>
          <w:rStyle w:val="Char7"/>
          <w:rFonts w:hint="cs"/>
          <w:color w:val="000000" w:themeColor="text1"/>
          <w:rtl/>
        </w:rPr>
        <w:t>ٱ</w:t>
      </w:r>
      <w:r w:rsidR="00E52E69" w:rsidRPr="00781059">
        <w:rPr>
          <w:rStyle w:val="Char7"/>
          <w:rFonts w:hint="eastAsia"/>
          <w:color w:val="000000" w:themeColor="text1"/>
          <w:rtl/>
        </w:rPr>
        <w:t>عۡتَزَلَهُمۡ</w:t>
      </w:r>
      <w:r w:rsidR="00E52E69" w:rsidRPr="00781059">
        <w:rPr>
          <w:rStyle w:val="Char7"/>
          <w:color w:val="000000" w:themeColor="text1"/>
          <w:rtl/>
        </w:rPr>
        <w:t xml:space="preserve"> وَمَا يَعۡبُدُونَ مِن دُونِ </w:t>
      </w:r>
      <w:r w:rsidR="00E52E69" w:rsidRPr="00781059">
        <w:rPr>
          <w:rStyle w:val="Char7"/>
          <w:rFonts w:hint="cs"/>
          <w:color w:val="000000" w:themeColor="text1"/>
          <w:rtl/>
        </w:rPr>
        <w:t>ٱ</w:t>
      </w:r>
      <w:r w:rsidR="00E52E69" w:rsidRPr="00781059">
        <w:rPr>
          <w:rStyle w:val="Char7"/>
          <w:rFonts w:hint="eastAsia"/>
          <w:color w:val="000000" w:themeColor="text1"/>
          <w:rtl/>
        </w:rPr>
        <w:t>للَّهِ</w:t>
      </w:r>
      <w:r w:rsidR="00E52E69" w:rsidRPr="00781059">
        <w:rPr>
          <w:rStyle w:val="Char0"/>
          <w:rFonts w:cs="Traditional Arabic"/>
          <w:color w:val="000000" w:themeColor="text1"/>
          <w:shd w:val="clear" w:color="auto" w:fill="FFFFFF"/>
          <w:rtl/>
        </w:rPr>
        <w:t>﴾</w:t>
      </w:r>
      <w:r w:rsidR="00E52E69" w:rsidRPr="00781059">
        <w:rPr>
          <w:rStyle w:val="Char7"/>
          <w:color w:val="000000" w:themeColor="text1"/>
          <w:rtl/>
        </w:rPr>
        <w:t xml:space="preserve"> </w:t>
      </w:r>
      <w:r w:rsidR="00E52E69" w:rsidRPr="00781059">
        <w:rPr>
          <w:rStyle w:val="Char"/>
          <w:color w:val="000000" w:themeColor="text1"/>
          <w:rtl/>
        </w:rPr>
        <w:t>[مريم: 48-49]</w:t>
      </w:r>
      <w:r w:rsidR="00994878" w:rsidRPr="00781059">
        <w:rPr>
          <w:rStyle w:val="Char0"/>
          <w:color w:val="000000" w:themeColor="text1"/>
          <w:rtl/>
        </w:rPr>
        <w:t xml:space="preserve"> </w:t>
      </w:r>
      <w:r w:rsidR="00994878" w:rsidRPr="00781059">
        <w:rPr>
          <w:rStyle w:val="Char5"/>
          <w:color w:val="000000" w:themeColor="text1"/>
          <w:rtl/>
        </w:rPr>
        <w:t>«و از شما و آنچه به جای الله می‌خوانید، کناره‌گیری می‌کنم و پروردگارم را می‌خوانم، امید است که در خواندن پروردگارم محروم نباشم. پس چون از</w:t>
      </w:r>
      <w:r w:rsidR="004A0C60" w:rsidRPr="00781059">
        <w:rPr>
          <w:rStyle w:val="Char5"/>
          <w:color w:val="000000" w:themeColor="text1"/>
          <w:rtl/>
        </w:rPr>
        <w:t xml:space="preserve"> آن‌ها </w:t>
      </w:r>
      <w:r w:rsidR="00994878" w:rsidRPr="00781059">
        <w:rPr>
          <w:rStyle w:val="Char5"/>
          <w:color w:val="000000" w:themeColor="text1"/>
          <w:rtl/>
        </w:rPr>
        <w:t>و آنچه به جای الله عبادت می‌کردند</w:t>
      </w:r>
      <w:r w:rsidRPr="00781059">
        <w:rPr>
          <w:rStyle w:val="Char5"/>
          <w:rFonts w:hint="cs"/>
          <w:color w:val="000000" w:themeColor="text1"/>
          <w:rtl/>
        </w:rPr>
        <w:t>،</w:t>
      </w:r>
      <w:r w:rsidR="00994878" w:rsidRPr="00781059">
        <w:rPr>
          <w:rStyle w:val="Char5"/>
          <w:color w:val="000000" w:themeColor="text1"/>
          <w:rtl/>
        </w:rPr>
        <w:t xml:space="preserve"> کناره‌گیری کرد</w:t>
      </w:r>
      <w:r w:rsidR="00103E00" w:rsidRPr="00781059">
        <w:rPr>
          <w:rStyle w:val="Char5"/>
          <w:rFonts w:hint="cs"/>
          <w:color w:val="000000" w:themeColor="text1"/>
          <w:rtl/>
        </w:rPr>
        <w:t>..</w:t>
      </w:r>
      <w:r w:rsidR="00994878" w:rsidRPr="00781059">
        <w:rPr>
          <w:rStyle w:val="Char5"/>
          <w:color w:val="000000" w:themeColor="text1"/>
          <w:rtl/>
        </w:rPr>
        <w:t>»</w:t>
      </w:r>
      <w:r w:rsidR="00994878"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b"/>
          <w:color w:val="000000" w:themeColor="text1"/>
          <w:rtl/>
        </w:rPr>
        <w:t>و از طرفی</w:t>
      </w:r>
      <w:r w:rsidRPr="00781059">
        <w:rPr>
          <w:rStyle w:val="Char0"/>
          <w:color w:val="000000" w:themeColor="text1"/>
          <w:rtl/>
        </w:rPr>
        <w:t xml:space="preserve"> خداوند متعال کسانی را که برای کمک و رفع نیازهای خود غیر الله را به فریاد می‌خوانند، مشرک توصیف نموده است؛ آنجا که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قُلۡ أَرَءَيۡتُمۡ شُرَكَآءَكُمُ </w:t>
      </w:r>
      <w:r w:rsidR="004F7155" w:rsidRPr="00781059">
        <w:rPr>
          <w:rStyle w:val="Char7"/>
          <w:rFonts w:hint="cs"/>
          <w:color w:val="000000" w:themeColor="text1"/>
          <w:rtl/>
        </w:rPr>
        <w:t>ٱ</w:t>
      </w:r>
      <w:r w:rsidR="004F7155" w:rsidRPr="00781059">
        <w:rPr>
          <w:rStyle w:val="Char7"/>
          <w:rFonts w:hint="eastAsia"/>
          <w:color w:val="000000" w:themeColor="text1"/>
          <w:rtl/>
        </w:rPr>
        <w:t>لَّذِينَ</w:t>
      </w:r>
      <w:r w:rsidR="004F7155" w:rsidRPr="00781059">
        <w:rPr>
          <w:rStyle w:val="Char7"/>
          <w:color w:val="000000" w:themeColor="text1"/>
          <w:rtl/>
        </w:rPr>
        <w:t xml:space="preserve"> تَدۡعُونَ مِن دُونِ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أَرُونِي مَاذَا خَلَقُواْ مِنَ </w:t>
      </w:r>
      <w:r w:rsidR="004F7155" w:rsidRPr="00781059">
        <w:rPr>
          <w:rStyle w:val="Char7"/>
          <w:rFonts w:hint="cs"/>
          <w:color w:val="000000" w:themeColor="text1"/>
          <w:rtl/>
        </w:rPr>
        <w:t>ٱ</w:t>
      </w:r>
      <w:r w:rsidR="004F7155" w:rsidRPr="00781059">
        <w:rPr>
          <w:rStyle w:val="Char7"/>
          <w:rFonts w:hint="eastAsia"/>
          <w:color w:val="000000" w:themeColor="text1"/>
          <w:rtl/>
        </w:rPr>
        <w:t>لۡأَرۡضِ</w:t>
      </w:r>
      <w:r w:rsidR="004F7155" w:rsidRPr="00781059">
        <w:rPr>
          <w:rStyle w:val="Char7"/>
          <w:color w:val="000000" w:themeColor="text1"/>
          <w:rtl/>
        </w:rPr>
        <w:t xml:space="preserve"> أَمۡ لَهُمۡ شِرۡكٞ فِي </w:t>
      </w:r>
      <w:r w:rsidR="004F7155" w:rsidRPr="00781059">
        <w:rPr>
          <w:rStyle w:val="Char7"/>
          <w:rFonts w:hint="cs"/>
          <w:color w:val="000000" w:themeColor="text1"/>
          <w:rtl/>
        </w:rPr>
        <w:t>ٱ</w:t>
      </w:r>
      <w:r w:rsidR="004F7155" w:rsidRPr="00781059">
        <w:rPr>
          <w:rStyle w:val="Char7"/>
          <w:rFonts w:hint="eastAsia"/>
          <w:color w:val="000000" w:themeColor="text1"/>
          <w:rtl/>
        </w:rPr>
        <w:t>لسَّمَٰوَٰتِ</w:t>
      </w:r>
      <w:r w:rsidR="004F7155" w:rsidRPr="00781059">
        <w:rPr>
          <w:rStyle w:val="Char7"/>
          <w:color w:val="000000" w:themeColor="text1"/>
          <w:rtl/>
        </w:rPr>
        <w:t xml:space="preserve"> أَمۡ ءَاتَيۡنَٰهُمۡ كِتَٰبٗا فَهُمۡ عَلَىٰ بَيِّنَتٖ مِّنۡهُۚ بَلۡ إِن يَعِدُ </w:t>
      </w:r>
      <w:r w:rsidR="004F7155" w:rsidRPr="00781059">
        <w:rPr>
          <w:rStyle w:val="Char7"/>
          <w:rFonts w:hint="cs"/>
          <w:color w:val="000000" w:themeColor="text1"/>
          <w:rtl/>
        </w:rPr>
        <w:t>ٱ</w:t>
      </w:r>
      <w:r w:rsidR="004F7155" w:rsidRPr="00781059">
        <w:rPr>
          <w:rStyle w:val="Char7"/>
          <w:rFonts w:hint="eastAsia"/>
          <w:color w:val="000000" w:themeColor="text1"/>
          <w:rtl/>
        </w:rPr>
        <w:t>لظَّٰلِمُونَ</w:t>
      </w:r>
      <w:r w:rsidR="004F7155" w:rsidRPr="00781059">
        <w:rPr>
          <w:rStyle w:val="Char7"/>
          <w:color w:val="000000" w:themeColor="text1"/>
          <w:rtl/>
        </w:rPr>
        <w:t xml:space="preserve"> بَعۡضُهُم بَعۡ</w:t>
      </w:r>
      <w:r w:rsidR="004F7155" w:rsidRPr="00781059">
        <w:rPr>
          <w:rStyle w:val="Char7"/>
          <w:rFonts w:hint="eastAsia"/>
          <w:color w:val="000000" w:themeColor="text1"/>
          <w:rtl/>
        </w:rPr>
        <w:t>ضًا</w:t>
      </w:r>
      <w:r w:rsidR="004F7155" w:rsidRPr="00781059">
        <w:rPr>
          <w:rStyle w:val="Char7"/>
          <w:color w:val="000000" w:themeColor="text1"/>
          <w:rtl/>
        </w:rPr>
        <w:t xml:space="preserve"> إِلَّا غُرُورًا٤٠</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[فاطر: 40]</w:t>
      </w:r>
      <w:r w:rsidRPr="00781059">
        <w:rPr>
          <w:rStyle w:val="Char0"/>
          <w:color w:val="000000" w:themeColor="text1"/>
          <w:rtl/>
        </w:rPr>
        <w:t xml:space="preserve"> </w:t>
      </w:r>
      <w:r w:rsidRPr="00781059">
        <w:rPr>
          <w:rStyle w:val="Char5"/>
          <w:color w:val="000000" w:themeColor="text1"/>
          <w:rtl/>
        </w:rPr>
        <w:t>«(ای پیامبر!)</w:t>
      </w:r>
      <w:r w:rsidR="00103E00" w:rsidRPr="00781059">
        <w:rPr>
          <w:rStyle w:val="Char5"/>
          <w:rFonts w:hint="cs"/>
          <w:color w:val="000000" w:themeColor="text1"/>
          <w:rtl/>
        </w:rPr>
        <w:t xml:space="preserve"> </w:t>
      </w:r>
      <w:r w:rsidRPr="00781059">
        <w:rPr>
          <w:rStyle w:val="Char5"/>
          <w:color w:val="000000" w:themeColor="text1"/>
          <w:rtl/>
        </w:rPr>
        <w:t>بگو: آیا معبودان‌تان که به جای الله می‌خوانید</w:t>
      </w:r>
      <w:r w:rsidR="00A748C4" w:rsidRPr="00781059">
        <w:rPr>
          <w:rStyle w:val="Char5"/>
          <w:rFonts w:hint="cs"/>
          <w:color w:val="000000" w:themeColor="text1"/>
          <w:rtl/>
        </w:rPr>
        <w:t>،</w:t>
      </w:r>
      <w:r w:rsidRPr="00781059">
        <w:rPr>
          <w:rStyle w:val="Char5"/>
          <w:color w:val="000000" w:themeColor="text1"/>
          <w:rtl/>
        </w:rPr>
        <w:t xml:space="preserve"> دیده‌اید؟ به من نشان دهید چه چیزی از زمین را آفریده‌اند؟ یا اینکه در (آفرینش) آسمان‌ها شرکتی دارند؟ یا به</w:t>
      </w:r>
      <w:r w:rsidR="004A0C60" w:rsidRPr="00781059">
        <w:rPr>
          <w:rStyle w:val="Char5"/>
          <w:color w:val="000000" w:themeColor="text1"/>
          <w:rtl/>
        </w:rPr>
        <w:t xml:space="preserve"> آن‌ها </w:t>
      </w:r>
      <w:r w:rsidRPr="00781059">
        <w:rPr>
          <w:rStyle w:val="Char5"/>
          <w:color w:val="000000" w:themeColor="text1"/>
          <w:rtl/>
        </w:rPr>
        <w:t>کتابی داده‌ایم که</w:t>
      </w:r>
      <w:r w:rsidR="004A0C60" w:rsidRPr="00781059">
        <w:rPr>
          <w:rStyle w:val="Char5"/>
          <w:color w:val="000000" w:themeColor="text1"/>
          <w:rtl/>
        </w:rPr>
        <w:t xml:space="preserve"> آن‌ها </w:t>
      </w:r>
      <w:r w:rsidRPr="00781059">
        <w:rPr>
          <w:rStyle w:val="Char5"/>
          <w:color w:val="000000" w:themeColor="text1"/>
          <w:rtl/>
        </w:rPr>
        <w:t>دلیلی از آن (برای شرک خود) دارند؟ (نه هیچ‌یک از</w:t>
      </w:r>
      <w:r w:rsidR="004A0C60" w:rsidRPr="00781059">
        <w:rPr>
          <w:rStyle w:val="Char5"/>
          <w:color w:val="000000" w:themeColor="text1"/>
          <w:rtl/>
        </w:rPr>
        <w:t xml:space="preserve"> این‌ها </w:t>
      </w:r>
      <w:r w:rsidRPr="00781059">
        <w:rPr>
          <w:rStyle w:val="Char5"/>
          <w:color w:val="000000" w:themeColor="text1"/>
          <w:rtl/>
        </w:rPr>
        <w:t>نیست) بلکه ستمکاران جز فریب به یکدیگر وعده نمی‌دهند»</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گاهی نیز آن را همراه با وعید ذکر می‌کند: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فَلَا تَدۡعُ مَعَ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إِلَٰهًا ءَاخَرَ فَتَكُونَ مِنَ </w:t>
      </w:r>
      <w:r w:rsidR="004F7155" w:rsidRPr="00781059">
        <w:rPr>
          <w:rStyle w:val="Char7"/>
          <w:rFonts w:hint="cs"/>
          <w:color w:val="000000" w:themeColor="text1"/>
          <w:rtl/>
        </w:rPr>
        <w:t>ٱ</w:t>
      </w:r>
      <w:r w:rsidR="004F7155" w:rsidRPr="00781059">
        <w:rPr>
          <w:rStyle w:val="Char7"/>
          <w:rFonts w:hint="eastAsia"/>
          <w:color w:val="000000" w:themeColor="text1"/>
          <w:rtl/>
        </w:rPr>
        <w:t>لۡمُعَذَّبِينَ</w:t>
      </w:r>
      <w:r w:rsidR="004F7155" w:rsidRPr="00781059">
        <w:rPr>
          <w:rStyle w:val="Char7"/>
          <w:color w:val="000000" w:themeColor="text1"/>
          <w:rtl/>
        </w:rPr>
        <w:t>٢١٣</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[الشعراء: 213]</w:t>
      </w:r>
      <w:r w:rsidRPr="00781059">
        <w:rPr>
          <w:rStyle w:val="Char0"/>
          <w:color w:val="000000" w:themeColor="text1"/>
          <w:rtl/>
        </w:rPr>
        <w:t xml:space="preserve"> </w:t>
      </w:r>
      <w:r w:rsidRPr="00781059">
        <w:rPr>
          <w:rStyle w:val="Char5"/>
          <w:color w:val="000000" w:themeColor="text1"/>
          <w:rtl/>
        </w:rPr>
        <w:t>«پس (ای پیامبر!) هیچ معبودی را با الله مخوان که از عذاب شدگان خواهی بود»</w:t>
      </w:r>
      <w:r w:rsidR="00103E00" w:rsidRPr="00781059">
        <w:rPr>
          <w:rStyle w:val="Char5"/>
          <w:rFonts w:hint="cs"/>
          <w:color w:val="000000" w:themeColor="text1"/>
          <w:rtl/>
        </w:rPr>
        <w:t>.</w:t>
      </w:r>
      <w:r w:rsidRPr="00781059">
        <w:rPr>
          <w:rStyle w:val="Char0"/>
          <w:color w:val="000000" w:themeColor="text1"/>
          <w:rtl/>
        </w:rPr>
        <w:t xml:space="preserve"> و گاهی نیز در خطاب آمده</w:t>
      </w:r>
      <w:r w:rsidR="00A748C4" w:rsidRPr="00781059">
        <w:rPr>
          <w:rStyle w:val="Char0"/>
          <w:rFonts w:hint="cs"/>
          <w:color w:val="000000" w:themeColor="text1"/>
          <w:rtl/>
        </w:rPr>
        <w:t xml:space="preserve"> است</w:t>
      </w:r>
      <w:r w:rsidRPr="00781059">
        <w:rPr>
          <w:rStyle w:val="Char0"/>
          <w:color w:val="000000" w:themeColor="text1"/>
          <w:rtl/>
        </w:rPr>
        <w:t xml:space="preserve"> و به معنای انکار و نکوهش کسی است که غیر الله را می‌خواند، همچون این آیه: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وَلَا تَدۡعُ مِن دُونِ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مَا لَا يَنفَعُكَ وَلَا </w:t>
      </w:r>
      <w:r w:rsidR="004F7155" w:rsidRPr="00781059">
        <w:rPr>
          <w:rStyle w:val="Char7"/>
          <w:color w:val="000000" w:themeColor="text1"/>
          <w:rtl/>
        </w:rPr>
        <w:lastRenderedPageBreak/>
        <w:t>يَضُرُّكَۖ</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[يونس: 106]</w:t>
      </w:r>
      <w:r w:rsidRPr="00781059">
        <w:rPr>
          <w:rStyle w:val="Char0"/>
          <w:color w:val="000000" w:themeColor="text1"/>
          <w:rtl/>
        </w:rPr>
        <w:t xml:space="preserve"> </w:t>
      </w:r>
      <w:r w:rsidRPr="00781059">
        <w:rPr>
          <w:rStyle w:val="Char5"/>
          <w:color w:val="000000" w:themeColor="text1"/>
          <w:rtl/>
        </w:rPr>
        <w:t>«و به جای الله، چیزی را که نه سودی به تو می‌رساند و نه زیانی به تو می‌رساند</w:t>
      </w:r>
      <w:r w:rsidR="00A748C4" w:rsidRPr="00781059">
        <w:rPr>
          <w:rStyle w:val="Char5"/>
          <w:rFonts w:hint="cs"/>
          <w:color w:val="000000" w:themeColor="text1"/>
          <w:rtl/>
        </w:rPr>
        <w:t>،</w:t>
      </w:r>
      <w:r w:rsidRPr="00781059">
        <w:rPr>
          <w:rStyle w:val="Char5"/>
          <w:color w:val="000000" w:themeColor="text1"/>
          <w:rtl/>
        </w:rPr>
        <w:t xml:space="preserve"> نخوان»</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گاهی نیز به معنای اخبار و استخبار است: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قُلۡ أَرَءَيۡتُم مَّا تَدۡعُونَ مِن دُونِ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أَرُونِي مَاذَا خَلَقُواْ مِنَ </w:t>
      </w:r>
      <w:r w:rsidR="004F7155" w:rsidRPr="00781059">
        <w:rPr>
          <w:rStyle w:val="Char7"/>
          <w:rFonts w:hint="cs"/>
          <w:color w:val="000000" w:themeColor="text1"/>
          <w:rtl/>
        </w:rPr>
        <w:t>ٱ</w:t>
      </w:r>
      <w:r w:rsidR="004F7155" w:rsidRPr="00781059">
        <w:rPr>
          <w:rStyle w:val="Char7"/>
          <w:rFonts w:hint="eastAsia"/>
          <w:color w:val="000000" w:themeColor="text1"/>
          <w:rtl/>
        </w:rPr>
        <w:t>لۡأَرۡضِ</w:t>
      </w:r>
      <w:r w:rsidR="004F7155" w:rsidRPr="00781059">
        <w:rPr>
          <w:rStyle w:val="Char7"/>
          <w:color w:val="000000" w:themeColor="text1"/>
          <w:rtl/>
        </w:rPr>
        <w:t xml:space="preserve"> أَمۡ لَهُمۡ شِرۡكٞ فِي </w:t>
      </w:r>
      <w:r w:rsidR="004F7155" w:rsidRPr="00781059">
        <w:rPr>
          <w:rStyle w:val="Char7"/>
          <w:rFonts w:hint="cs"/>
          <w:color w:val="000000" w:themeColor="text1"/>
          <w:rtl/>
        </w:rPr>
        <w:t>ٱ</w:t>
      </w:r>
      <w:r w:rsidR="004F7155" w:rsidRPr="00781059">
        <w:rPr>
          <w:rStyle w:val="Char7"/>
          <w:rFonts w:hint="eastAsia"/>
          <w:color w:val="000000" w:themeColor="text1"/>
          <w:rtl/>
        </w:rPr>
        <w:t>لسَّمَٰوَٰتِۖ</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[الأحقاف: 4]</w:t>
      </w:r>
      <w:r w:rsidRPr="00781059">
        <w:rPr>
          <w:rStyle w:val="Char0"/>
          <w:color w:val="000000" w:themeColor="text1"/>
          <w:rtl/>
        </w:rPr>
        <w:t xml:space="preserve"> </w:t>
      </w:r>
      <w:r w:rsidRPr="00781059">
        <w:rPr>
          <w:rStyle w:val="Char5"/>
          <w:color w:val="000000" w:themeColor="text1"/>
          <w:rtl/>
        </w:rPr>
        <w:t>«(ای پیامبر، به</w:t>
      </w:r>
      <w:r w:rsidR="009D13F7" w:rsidRPr="00781059">
        <w:rPr>
          <w:rStyle w:val="Char5"/>
          <w:color w:val="000000" w:themeColor="text1"/>
          <w:rtl/>
        </w:rPr>
        <w:t xml:space="preserve"> آن</w:t>
      </w:r>
      <w:r w:rsidR="00DB15A2" w:rsidRPr="00781059">
        <w:rPr>
          <w:rStyle w:val="Char5"/>
          <w:color w:val="000000" w:themeColor="text1"/>
          <w:rtl/>
        </w:rPr>
        <w:t>‌</w:t>
      </w:r>
      <w:r w:rsidR="009D13F7" w:rsidRPr="00781059">
        <w:rPr>
          <w:rStyle w:val="Char5"/>
          <w:color w:val="000000" w:themeColor="text1"/>
          <w:rtl/>
        </w:rPr>
        <w:t>ها</w:t>
      </w:r>
      <w:r w:rsidRPr="00781059">
        <w:rPr>
          <w:rStyle w:val="Char5"/>
          <w:color w:val="000000" w:themeColor="text1"/>
          <w:rtl/>
        </w:rPr>
        <w:t>) بگو: آیا دیده‌اید آنچه را که جز الله می‌خوانید، به من نشان دهید چه چیزی از زمین را آفریده‌اند؟ یا اینکه</w:t>
      </w:r>
      <w:r w:rsidR="004A0C60" w:rsidRPr="00781059">
        <w:rPr>
          <w:rStyle w:val="Char5"/>
          <w:color w:val="000000" w:themeColor="text1"/>
          <w:rtl/>
        </w:rPr>
        <w:t xml:space="preserve"> آن‌ها </w:t>
      </w:r>
      <w:r w:rsidRPr="00781059">
        <w:rPr>
          <w:rStyle w:val="Char5"/>
          <w:color w:val="000000" w:themeColor="text1"/>
          <w:rtl/>
        </w:rPr>
        <w:t>در (آفرینش) آسمان‌ها شرکت داشته‌اند؟!»</w:t>
      </w:r>
      <w:r w:rsidRPr="00781059">
        <w:rPr>
          <w:rStyle w:val="Char0"/>
          <w:color w:val="000000" w:themeColor="text1"/>
          <w:rtl/>
        </w:rPr>
        <w:t xml:space="preserve">. </w:t>
      </w:r>
    </w:p>
    <w:p w:rsidR="00994878" w:rsidRPr="00781059" w:rsidRDefault="00103E00" w:rsidP="00781059">
      <w:pPr>
        <w:pStyle w:val="ListParagraph"/>
        <w:ind w:left="0"/>
        <w:contextualSpacing w:val="0"/>
        <w:rPr>
          <w:rStyle w:val="Char0"/>
          <w:color w:val="000000" w:themeColor="text1"/>
          <w:rtl/>
        </w:rPr>
      </w:pPr>
      <w:r w:rsidRPr="00781059">
        <w:rPr>
          <w:rStyle w:val="Char0"/>
          <w:rFonts w:hint="cs"/>
          <w:color w:val="000000" w:themeColor="text1"/>
          <w:rtl/>
        </w:rPr>
        <w:t>و</w:t>
      </w:r>
      <w:r w:rsidR="00994878" w:rsidRPr="00781059">
        <w:rPr>
          <w:rStyle w:val="Char0"/>
          <w:color w:val="000000" w:themeColor="text1"/>
          <w:rtl/>
        </w:rPr>
        <w:t xml:space="preserve"> این آیه</w:t>
      </w:r>
      <w:r w:rsidR="003606D2" w:rsidRPr="00781059">
        <w:rPr>
          <w:rStyle w:val="Char0"/>
          <w:color w:val="000000" w:themeColor="text1"/>
          <w:rtl/>
        </w:rPr>
        <w:t>‌</w:t>
      </w:r>
      <w:r w:rsidR="00994878" w:rsidRPr="00781059">
        <w:rPr>
          <w:rStyle w:val="Char0"/>
          <w:color w:val="000000" w:themeColor="text1"/>
          <w:rtl/>
        </w:rPr>
        <w:t xml:space="preserve">: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قُلِ </w:t>
      </w:r>
      <w:r w:rsidR="004F7155" w:rsidRPr="00781059">
        <w:rPr>
          <w:rStyle w:val="Char7"/>
          <w:rFonts w:hint="cs"/>
          <w:color w:val="000000" w:themeColor="text1"/>
          <w:rtl/>
        </w:rPr>
        <w:t>ٱ</w:t>
      </w:r>
      <w:r w:rsidR="004F7155" w:rsidRPr="00781059">
        <w:rPr>
          <w:rStyle w:val="Char7"/>
          <w:rFonts w:hint="eastAsia"/>
          <w:color w:val="000000" w:themeColor="text1"/>
          <w:rtl/>
        </w:rPr>
        <w:t>دۡعُواْ</w:t>
      </w:r>
      <w:r w:rsidR="004F7155" w:rsidRPr="00781059">
        <w:rPr>
          <w:rStyle w:val="Char7"/>
          <w:color w:val="000000" w:themeColor="text1"/>
          <w:rtl/>
        </w:rPr>
        <w:t xml:space="preserve"> </w:t>
      </w:r>
      <w:r w:rsidR="004F7155" w:rsidRPr="00781059">
        <w:rPr>
          <w:rStyle w:val="Char7"/>
          <w:rFonts w:hint="cs"/>
          <w:color w:val="000000" w:themeColor="text1"/>
          <w:rtl/>
        </w:rPr>
        <w:t>ٱ</w:t>
      </w:r>
      <w:r w:rsidR="004F7155" w:rsidRPr="00781059">
        <w:rPr>
          <w:rStyle w:val="Char7"/>
          <w:rFonts w:hint="eastAsia"/>
          <w:color w:val="000000" w:themeColor="text1"/>
          <w:rtl/>
        </w:rPr>
        <w:t>لَّذِينَ</w:t>
      </w:r>
      <w:r w:rsidR="004F7155" w:rsidRPr="00781059">
        <w:rPr>
          <w:rStyle w:val="Char7"/>
          <w:color w:val="000000" w:themeColor="text1"/>
          <w:rtl/>
        </w:rPr>
        <w:t xml:space="preserve"> زَعَمۡتُم مِّن دُونِ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لَا يَمۡلِكُونَ مِثۡقَالَ ذَرَّةٖ فِي </w:t>
      </w:r>
      <w:r w:rsidR="004F7155" w:rsidRPr="00781059">
        <w:rPr>
          <w:rStyle w:val="Char7"/>
          <w:rFonts w:hint="cs"/>
          <w:color w:val="000000" w:themeColor="text1"/>
          <w:rtl/>
        </w:rPr>
        <w:t>ٱ</w:t>
      </w:r>
      <w:r w:rsidR="004F7155" w:rsidRPr="00781059">
        <w:rPr>
          <w:rStyle w:val="Char7"/>
          <w:rFonts w:hint="eastAsia"/>
          <w:color w:val="000000" w:themeColor="text1"/>
          <w:rtl/>
        </w:rPr>
        <w:t>لسَّمَٰوَٰتِ</w:t>
      </w:r>
      <w:r w:rsidR="004F7155" w:rsidRPr="00781059">
        <w:rPr>
          <w:rStyle w:val="Char7"/>
          <w:color w:val="000000" w:themeColor="text1"/>
          <w:rtl/>
        </w:rPr>
        <w:t xml:space="preserve"> وَلَا فِي </w:t>
      </w:r>
      <w:r w:rsidR="004F7155" w:rsidRPr="00781059">
        <w:rPr>
          <w:rStyle w:val="Char7"/>
          <w:rFonts w:hint="cs"/>
          <w:color w:val="000000" w:themeColor="text1"/>
          <w:rtl/>
        </w:rPr>
        <w:t>ٱ</w:t>
      </w:r>
      <w:r w:rsidR="004F7155" w:rsidRPr="00781059">
        <w:rPr>
          <w:rStyle w:val="Char7"/>
          <w:rFonts w:hint="eastAsia"/>
          <w:color w:val="000000" w:themeColor="text1"/>
          <w:rtl/>
        </w:rPr>
        <w:t>لۡأَرۡضِ</w:t>
      </w:r>
      <w:r w:rsidR="004F7155" w:rsidRPr="00781059">
        <w:rPr>
          <w:rStyle w:val="Char7"/>
          <w:color w:val="000000" w:themeColor="text1"/>
          <w:rtl/>
        </w:rPr>
        <w:t xml:space="preserve"> وَمَا لَهُمۡ فِيهِمَا مِن شِرۡكٖ وَمَا لَهُ</w:t>
      </w:r>
      <w:r w:rsidR="004F7155" w:rsidRPr="00781059">
        <w:rPr>
          <w:rStyle w:val="Char7"/>
          <w:rFonts w:hint="cs"/>
          <w:color w:val="000000" w:themeColor="text1"/>
          <w:rtl/>
        </w:rPr>
        <w:t>ۥ</w:t>
      </w:r>
      <w:r w:rsidR="004F7155" w:rsidRPr="00781059">
        <w:rPr>
          <w:rStyle w:val="Char7"/>
          <w:color w:val="000000" w:themeColor="text1"/>
          <w:rtl/>
        </w:rPr>
        <w:t xml:space="preserve"> مِنۡهُم مِّن ظَهِيرٖ٢٢</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[سبأ: 22]</w:t>
      </w:r>
      <w:r w:rsidR="00994878" w:rsidRPr="00781059">
        <w:rPr>
          <w:rStyle w:val="Char0"/>
          <w:color w:val="000000" w:themeColor="text1"/>
          <w:rtl/>
        </w:rPr>
        <w:t xml:space="preserve"> </w:t>
      </w:r>
      <w:r w:rsidR="00994878" w:rsidRPr="00781059">
        <w:rPr>
          <w:rStyle w:val="Char5"/>
          <w:color w:val="000000" w:themeColor="text1"/>
          <w:rtl/>
        </w:rPr>
        <w:t>«(ای پیامبر!) بگو: کسانی را که غیر از الله (معبود خود) می‌پندارید، (به فریاد) بخوانید، (آن</w:t>
      </w:r>
      <w:r w:rsidR="00DB15A2" w:rsidRPr="00781059">
        <w:rPr>
          <w:rStyle w:val="Char5"/>
          <w:color w:val="000000" w:themeColor="text1"/>
          <w:rtl/>
        </w:rPr>
        <w:t>‌</w:t>
      </w:r>
      <w:r w:rsidR="00994878" w:rsidRPr="00781059">
        <w:rPr>
          <w:rStyle w:val="Char5"/>
          <w:color w:val="000000" w:themeColor="text1"/>
          <w:rtl/>
        </w:rPr>
        <w:t>ها) هم‌وزن ذره در آسمان‌ها و در زمین مالک نیستند و در (آفرینش و تدبیر) آن دو هیچ شرکتی ندارند و او (= الله) از میان</w:t>
      </w:r>
      <w:r w:rsidR="004A0C60" w:rsidRPr="00781059">
        <w:rPr>
          <w:rStyle w:val="Char5"/>
          <w:color w:val="000000" w:themeColor="text1"/>
          <w:rtl/>
        </w:rPr>
        <w:t xml:space="preserve"> آن‌ها </w:t>
      </w:r>
      <w:r w:rsidR="00994878" w:rsidRPr="00781059">
        <w:rPr>
          <w:rStyle w:val="Char5"/>
          <w:color w:val="000000" w:themeColor="text1"/>
          <w:rtl/>
        </w:rPr>
        <w:t>یاور و پشتیبانی ندارد»</w:t>
      </w:r>
      <w:r w:rsidR="00994878"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ای عوام شیعه، اگر بر این باورید که دعا عبادت است، خداوند در هیچیک از آیات قرآن کریم شریک قرار دادن کسی را همراه او در فریادرسی و دعا کردن، نخواسته و به آن امر نکرده است و نه پیامبر و نه رسول و نه ولی و نه فرشته، هیچیک را استثنا نکرده است!! خداوند متعال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وَإِذَا سَأَلَكَ عِبَادِي عَنِّي فَإِنِّي قَرِيبٌۖ أُجِيبُ دَعۡوَةَ </w:t>
      </w:r>
      <w:r w:rsidR="004F7155" w:rsidRPr="00781059">
        <w:rPr>
          <w:rStyle w:val="Char7"/>
          <w:rFonts w:hint="cs"/>
          <w:color w:val="000000" w:themeColor="text1"/>
          <w:rtl/>
        </w:rPr>
        <w:t>ٱ</w:t>
      </w:r>
      <w:r w:rsidR="004F7155" w:rsidRPr="00781059">
        <w:rPr>
          <w:rStyle w:val="Char7"/>
          <w:rFonts w:hint="eastAsia"/>
          <w:color w:val="000000" w:themeColor="text1"/>
          <w:rtl/>
        </w:rPr>
        <w:t>لدَّاعِ</w:t>
      </w:r>
      <w:r w:rsidR="004F7155" w:rsidRPr="00781059">
        <w:rPr>
          <w:rStyle w:val="Char7"/>
          <w:color w:val="000000" w:themeColor="text1"/>
          <w:rtl/>
        </w:rPr>
        <w:t xml:space="preserve"> إِذَا دَعَانِۖ فَلۡيَسۡتَجِيبُواْ لِي وَلۡيُؤۡمِنُواْ بِي لَعَلَّهُمۡ يَرۡشُدُونَ١٨٦</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[البقرة: 186]</w:t>
      </w:r>
      <w:r w:rsidRPr="00781059">
        <w:rPr>
          <w:rStyle w:val="Char0"/>
          <w:rFonts w:hint="cs"/>
          <w:color w:val="000000" w:themeColor="text1"/>
          <w:rtl/>
        </w:rPr>
        <w:t xml:space="preserve"> </w:t>
      </w:r>
      <w:r w:rsidRPr="00781059">
        <w:rPr>
          <w:rStyle w:val="Char5"/>
          <w:rFonts w:hint="cs"/>
          <w:color w:val="000000" w:themeColor="text1"/>
          <w:rtl/>
        </w:rPr>
        <w:t>«</w:t>
      </w:r>
      <w:r w:rsidRPr="00781059">
        <w:rPr>
          <w:rStyle w:val="Char5"/>
          <w:color w:val="000000" w:themeColor="text1"/>
          <w:rtl/>
        </w:rPr>
        <w:t>و چون بندگانم، از تو درباره</w:t>
      </w:r>
      <w:r w:rsidR="003606D2" w:rsidRPr="00781059">
        <w:rPr>
          <w:rStyle w:val="Char5"/>
          <w:color w:val="000000" w:themeColor="text1"/>
          <w:rtl/>
        </w:rPr>
        <w:t>‌</w:t>
      </w:r>
      <w:r w:rsidR="00A748C4" w:rsidRPr="00781059">
        <w:rPr>
          <w:rStyle w:val="Char5"/>
          <w:rFonts w:hint="cs"/>
          <w:color w:val="000000" w:themeColor="text1"/>
          <w:rtl/>
        </w:rPr>
        <w:t>ی</w:t>
      </w:r>
      <w:r w:rsidRPr="00781059">
        <w:rPr>
          <w:rStyle w:val="Char5"/>
          <w:color w:val="000000" w:themeColor="text1"/>
          <w:rtl/>
        </w:rPr>
        <w:t xml:space="preserve"> من بپرسند، به راستی که من نزدیکم، دعای دعاکننده را هنگا</w:t>
      </w:r>
      <w:r w:rsidR="00103E00" w:rsidRPr="00781059">
        <w:rPr>
          <w:rStyle w:val="Char5"/>
          <w:color w:val="000000" w:themeColor="text1"/>
          <w:rtl/>
        </w:rPr>
        <w:t>می‌که مرا بخواند، اجابت می‌کنم.</w:t>
      </w:r>
      <w:r w:rsidRPr="00781059">
        <w:rPr>
          <w:rStyle w:val="Char5"/>
          <w:color w:val="000000" w:themeColor="text1"/>
          <w:rtl/>
        </w:rPr>
        <w:t xml:space="preserve"> پس (آنان) باید دعوت مرا بپذیرند و به من ایمان بیاورند، باشد که راه‌یابند»</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b"/>
          <w:color w:val="000000" w:themeColor="text1"/>
          <w:rtl/>
        </w:rPr>
        <w:t>با توجه به آیاتی که در این زمینه در قرآن وارد شده است</w:t>
      </w:r>
      <w:r w:rsidRPr="00781059">
        <w:rPr>
          <w:rStyle w:val="Char0"/>
          <w:color w:val="000000" w:themeColor="text1"/>
          <w:rtl/>
        </w:rPr>
        <w:t xml:space="preserve"> سوال اینجاست که چرا ندای </w:t>
      </w:r>
      <w:r w:rsidR="00103E00" w:rsidRPr="00781059">
        <w:rPr>
          <w:rStyle w:val="Char0"/>
          <w:rFonts w:hint="cs"/>
          <w:color w:val="000000" w:themeColor="text1"/>
          <w:rtl/>
        </w:rPr>
        <w:t>"</w:t>
      </w:r>
      <w:r w:rsidRPr="00781059">
        <w:rPr>
          <w:rStyle w:val="Char0"/>
          <w:color w:val="000000" w:themeColor="text1"/>
          <w:rtl/>
        </w:rPr>
        <w:t>یا علی</w:t>
      </w:r>
      <w:r w:rsidR="00103E00" w:rsidRPr="00781059">
        <w:rPr>
          <w:rStyle w:val="Char0"/>
          <w:rFonts w:hint="cs"/>
          <w:color w:val="000000" w:themeColor="text1"/>
          <w:rtl/>
        </w:rPr>
        <w:t>"</w:t>
      </w:r>
      <w:r w:rsidRPr="00781059">
        <w:rPr>
          <w:rStyle w:val="Char0"/>
          <w:color w:val="000000" w:themeColor="text1"/>
          <w:rtl/>
        </w:rPr>
        <w:t xml:space="preserve"> و </w:t>
      </w:r>
      <w:r w:rsidR="00103E00" w:rsidRPr="00781059">
        <w:rPr>
          <w:rStyle w:val="Char0"/>
          <w:rFonts w:hint="cs"/>
          <w:color w:val="000000" w:themeColor="text1"/>
          <w:rtl/>
        </w:rPr>
        <w:t>"</w:t>
      </w:r>
      <w:r w:rsidRPr="00781059">
        <w:rPr>
          <w:rStyle w:val="Char0"/>
          <w:color w:val="000000" w:themeColor="text1"/>
          <w:rtl/>
        </w:rPr>
        <w:t>یا حسین</w:t>
      </w:r>
      <w:r w:rsidR="00103E00" w:rsidRPr="00781059">
        <w:rPr>
          <w:rStyle w:val="Char0"/>
          <w:rFonts w:hint="cs"/>
          <w:color w:val="000000" w:themeColor="text1"/>
          <w:rtl/>
        </w:rPr>
        <w:t>"</w:t>
      </w:r>
      <w:r w:rsidRPr="00781059">
        <w:rPr>
          <w:rStyle w:val="Char0"/>
          <w:color w:val="000000" w:themeColor="text1"/>
          <w:rtl/>
        </w:rPr>
        <w:t xml:space="preserve"> و </w:t>
      </w:r>
      <w:r w:rsidR="00103E00" w:rsidRPr="00781059">
        <w:rPr>
          <w:rStyle w:val="Char0"/>
          <w:rFonts w:hint="cs"/>
          <w:color w:val="000000" w:themeColor="text1"/>
          <w:rtl/>
        </w:rPr>
        <w:t>"</w:t>
      </w:r>
      <w:r w:rsidRPr="00781059">
        <w:rPr>
          <w:rStyle w:val="Char0"/>
          <w:color w:val="000000" w:themeColor="text1"/>
          <w:rtl/>
        </w:rPr>
        <w:t>یا صاحب الزمان</w:t>
      </w:r>
      <w:r w:rsidR="00103E00" w:rsidRPr="00781059">
        <w:rPr>
          <w:rStyle w:val="Char0"/>
          <w:rFonts w:hint="cs"/>
          <w:color w:val="000000" w:themeColor="text1"/>
          <w:rtl/>
        </w:rPr>
        <w:t>"</w:t>
      </w:r>
      <w:r w:rsidRPr="00781059">
        <w:rPr>
          <w:rStyle w:val="Char0"/>
          <w:color w:val="000000" w:themeColor="text1"/>
          <w:rtl/>
        </w:rPr>
        <w:t xml:space="preserve"> و </w:t>
      </w:r>
      <w:r w:rsidR="00103E00" w:rsidRPr="00781059">
        <w:rPr>
          <w:rStyle w:val="Char0"/>
          <w:rFonts w:hint="cs"/>
          <w:color w:val="000000" w:themeColor="text1"/>
          <w:rtl/>
        </w:rPr>
        <w:t>"</w:t>
      </w:r>
      <w:r w:rsidRPr="00781059">
        <w:rPr>
          <w:rStyle w:val="Char0"/>
          <w:color w:val="000000" w:themeColor="text1"/>
          <w:rtl/>
        </w:rPr>
        <w:t>یا زهرا</w:t>
      </w:r>
      <w:r w:rsidR="00103E00" w:rsidRPr="00781059">
        <w:rPr>
          <w:rStyle w:val="Char0"/>
          <w:rFonts w:hint="cs"/>
          <w:color w:val="000000" w:themeColor="text1"/>
          <w:rtl/>
        </w:rPr>
        <w:t>"</w:t>
      </w:r>
      <w:r w:rsidRPr="00781059">
        <w:rPr>
          <w:rStyle w:val="Char0"/>
          <w:color w:val="000000" w:themeColor="text1"/>
          <w:rtl/>
        </w:rPr>
        <w:t xml:space="preserve"> و </w:t>
      </w:r>
      <w:r w:rsidR="00103E00" w:rsidRPr="00781059">
        <w:rPr>
          <w:rStyle w:val="Char0"/>
          <w:rFonts w:hint="cs"/>
          <w:color w:val="000000" w:themeColor="text1"/>
          <w:rtl/>
        </w:rPr>
        <w:t>"</w:t>
      </w:r>
      <w:r w:rsidRPr="00781059">
        <w:rPr>
          <w:rStyle w:val="Char0"/>
          <w:color w:val="000000" w:themeColor="text1"/>
          <w:rtl/>
        </w:rPr>
        <w:t>یا زینب</w:t>
      </w:r>
      <w:r w:rsidR="00103E00" w:rsidRPr="00781059">
        <w:rPr>
          <w:rStyle w:val="Char0"/>
          <w:rFonts w:hint="cs"/>
          <w:color w:val="000000" w:themeColor="text1"/>
          <w:rtl/>
        </w:rPr>
        <w:t>"</w:t>
      </w:r>
      <w:r w:rsidRPr="00781059">
        <w:rPr>
          <w:rStyle w:val="Char0"/>
          <w:color w:val="000000" w:themeColor="text1"/>
          <w:rtl/>
        </w:rPr>
        <w:t xml:space="preserve"> سر می‌دهید و</w:t>
      </w:r>
      <w:r w:rsidR="004A0C60" w:rsidRPr="00781059">
        <w:rPr>
          <w:rStyle w:val="Char0"/>
          <w:color w:val="000000" w:themeColor="text1"/>
          <w:rtl/>
        </w:rPr>
        <w:t xml:space="preserve"> آن‌ها </w:t>
      </w:r>
      <w:r w:rsidRPr="00781059">
        <w:rPr>
          <w:rStyle w:val="Char0"/>
          <w:color w:val="000000" w:themeColor="text1"/>
          <w:rtl/>
        </w:rPr>
        <w:t>را به فریاد می‌خوانید؟!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مگر نمی‌دانید وقتی</w:t>
      </w:r>
      <w:r w:rsidR="004A0C60" w:rsidRPr="00781059">
        <w:rPr>
          <w:rStyle w:val="Char0"/>
          <w:color w:val="000000" w:themeColor="text1"/>
          <w:rtl/>
        </w:rPr>
        <w:t xml:space="preserve"> آن‌ها </w:t>
      </w:r>
      <w:r w:rsidRPr="00781059">
        <w:rPr>
          <w:rStyle w:val="Char0"/>
          <w:color w:val="000000" w:themeColor="text1"/>
          <w:rtl/>
        </w:rPr>
        <w:t>را در دعا با الله شریک قرار می‌دهید، درواقع ایشان را در مقام الله در علم و قدرت و شنوایی و بینایی قرار داده‌اید؟! زیرا کسی که الله را می‌خواند، می‌داند که الله تعالی سخن او را می‌شنود و او را می‌بیند و از حال او آگاه است، تا جایی که ما گاه</w:t>
      </w:r>
      <w:r w:rsidR="00A748C4" w:rsidRPr="00781059">
        <w:rPr>
          <w:rStyle w:val="Char0"/>
          <w:rFonts w:hint="cs"/>
          <w:color w:val="000000" w:themeColor="text1"/>
          <w:rtl/>
        </w:rPr>
        <w:t>ی</w:t>
      </w:r>
      <w:r w:rsidRPr="00781059">
        <w:rPr>
          <w:rStyle w:val="Char0"/>
          <w:color w:val="000000" w:themeColor="text1"/>
          <w:rtl/>
        </w:rPr>
        <w:t xml:space="preserve"> پروردگار خود را در دل و نهان می‌خوانیم، بی آنکه هیچ صدایی شنیده شود، زیرا می‌دانیم الله متعال ما را می‌‌بیند و سخن ما را می‌شنود و چیزی را نمی‌توانیم از او مخفی کنیم.</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 xml:space="preserve">این اعترافی از جانب بنده برای پروردگارش است و این فطرتی است موجود در قلب </w:t>
      </w:r>
      <w:r w:rsidRPr="00781059">
        <w:rPr>
          <w:rStyle w:val="Charb"/>
          <w:color w:val="000000" w:themeColor="text1"/>
          <w:rtl/>
        </w:rPr>
        <w:t>بنده که می‌داند</w:t>
      </w:r>
      <w:r w:rsidRPr="00781059">
        <w:rPr>
          <w:rStyle w:val="Char0"/>
          <w:color w:val="000000" w:themeColor="text1"/>
          <w:rtl/>
        </w:rPr>
        <w:t xml:space="preserve"> خداوند بر هر چیزی توانا</w:t>
      </w:r>
      <w:r w:rsidR="00A748C4" w:rsidRPr="00781059">
        <w:rPr>
          <w:rStyle w:val="Char0"/>
          <w:color w:val="000000" w:themeColor="text1"/>
          <w:rtl/>
        </w:rPr>
        <w:t>ست و علم او بر همه چیز محیط است</w:t>
      </w:r>
      <w:r w:rsidRPr="00781059">
        <w:rPr>
          <w:rStyle w:val="Char0"/>
          <w:color w:val="000000" w:themeColor="text1"/>
          <w:rtl/>
        </w:rPr>
        <w:t xml:space="preserve"> و بر این اساس است که گفته شده: دعا مغز عبادت است. پس دعا عقیده‌ای خالص و رابطه‌ای قوی میان خالق و مخلوق است و بنده پروردگارش را بر اساس آن عبادت می‌کند و این عبادت از بزرگ‌ترین عبادات در مقام عقیده است و از جایگاه بس عظیمی برخوردار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پاک و منزه است پروردگاری که بر چنین مشرکانی حجتش را به روشنی اقامه کرده</w:t>
      </w:r>
      <w:r w:rsidR="00A748C4" w:rsidRPr="00781059">
        <w:rPr>
          <w:rStyle w:val="Char0"/>
          <w:rFonts w:hint="cs"/>
          <w:color w:val="000000" w:themeColor="text1"/>
          <w:rtl/>
        </w:rPr>
        <w:t xml:space="preserve"> است</w:t>
      </w:r>
      <w:r w:rsidRPr="00781059">
        <w:rPr>
          <w:rStyle w:val="Char0"/>
          <w:color w:val="000000" w:themeColor="text1"/>
          <w:rtl/>
        </w:rPr>
        <w:t xml:space="preserve"> و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ذَٰلِكُمُ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رَبُّكُمۡ لَهُ </w:t>
      </w:r>
      <w:r w:rsidR="004F7155" w:rsidRPr="00781059">
        <w:rPr>
          <w:rStyle w:val="Char7"/>
          <w:rFonts w:hint="cs"/>
          <w:color w:val="000000" w:themeColor="text1"/>
          <w:rtl/>
        </w:rPr>
        <w:t>ٱ</w:t>
      </w:r>
      <w:r w:rsidR="004F7155" w:rsidRPr="00781059">
        <w:rPr>
          <w:rStyle w:val="Char7"/>
          <w:rFonts w:hint="eastAsia"/>
          <w:color w:val="000000" w:themeColor="text1"/>
          <w:rtl/>
        </w:rPr>
        <w:t>لۡمُلۡكُۚ</w:t>
      </w:r>
      <w:r w:rsidR="004F7155" w:rsidRPr="00781059">
        <w:rPr>
          <w:rStyle w:val="Char7"/>
          <w:color w:val="000000" w:themeColor="text1"/>
          <w:rtl/>
        </w:rPr>
        <w:t xml:space="preserve"> وَ</w:t>
      </w:r>
      <w:r w:rsidR="004F7155" w:rsidRPr="00781059">
        <w:rPr>
          <w:rStyle w:val="Char7"/>
          <w:rFonts w:hint="cs"/>
          <w:color w:val="000000" w:themeColor="text1"/>
          <w:rtl/>
        </w:rPr>
        <w:t>ٱ</w:t>
      </w:r>
      <w:r w:rsidR="004F7155" w:rsidRPr="00781059">
        <w:rPr>
          <w:rStyle w:val="Char7"/>
          <w:rFonts w:hint="eastAsia"/>
          <w:color w:val="000000" w:themeColor="text1"/>
          <w:rtl/>
        </w:rPr>
        <w:t>لَّذِينَ</w:t>
      </w:r>
      <w:r w:rsidR="004F7155" w:rsidRPr="00781059">
        <w:rPr>
          <w:rStyle w:val="Char7"/>
          <w:color w:val="000000" w:themeColor="text1"/>
          <w:rtl/>
        </w:rPr>
        <w:t xml:space="preserve"> تَدۡعُونَ مِن دُونِهِ</w:t>
      </w:r>
      <w:r w:rsidR="004F7155" w:rsidRPr="00781059">
        <w:rPr>
          <w:rStyle w:val="Char7"/>
          <w:rFonts w:hint="cs"/>
          <w:color w:val="000000" w:themeColor="text1"/>
          <w:rtl/>
        </w:rPr>
        <w:t>ۦ</w:t>
      </w:r>
      <w:r w:rsidR="004F7155" w:rsidRPr="00781059">
        <w:rPr>
          <w:rStyle w:val="Char7"/>
          <w:color w:val="000000" w:themeColor="text1"/>
          <w:rtl/>
        </w:rPr>
        <w:t xml:space="preserve"> مَا يَمۡلِكُونَ مِن قِطۡمِيرٍ١٣ إِن تَدۡعُوهُمۡ لَا يَسۡمَعُواْ دُعَآءَكُمۡ وَلَوۡ سَمِعُواْ مَا </w:t>
      </w:r>
      <w:r w:rsidR="004F7155" w:rsidRPr="00781059">
        <w:rPr>
          <w:rStyle w:val="Char7"/>
          <w:rFonts w:hint="cs"/>
          <w:color w:val="000000" w:themeColor="text1"/>
          <w:rtl/>
        </w:rPr>
        <w:t>ٱ</w:t>
      </w:r>
      <w:r w:rsidR="004F7155" w:rsidRPr="00781059">
        <w:rPr>
          <w:rStyle w:val="Char7"/>
          <w:rFonts w:hint="eastAsia"/>
          <w:color w:val="000000" w:themeColor="text1"/>
          <w:rtl/>
        </w:rPr>
        <w:t>سۡتَجَابُواْ</w:t>
      </w:r>
      <w:r w:rsidR="004F7155" w:rsidRPr="00781059">
        <w:rPr>
          <w:rStyle w:val="Char7"/>
          <w:color w:val="000000" w:themeColor="text1"/>
          <w:rtl/>
        </w:rPr>
        <w:t xml:space="preserve"> لَكُمۡۖ وَيَوۡمَ </w:t>
      </w:r>
      <w:r w:rsidR="004F7155" w:rsidRPr="00781059">
        <w:rPr>
          <w:rStyle w:val="Char7"/>
          <w:rFonts w:hint="cs"/>
          <w:color w:val="000000" w:themeColor="text1"/>
          <w:rtl/>
        </w:rPr>
        <w:t>ٱ</w:t>
      </w:r>
      <w:r w:rsidR="004F7155" w:rsidRPr="00781059">
        <w:rPr>
          <w:rStyle w:val="Char7"/>
          <w:rFonts w:hint="eastAsia"/>
          <w:color w:val="000000" w:themeColor="text1"/>
          <w:rtl/>
        </w:rPr>
        <w:t>لۡقِيَٰمَةِ</w:t>
      </w:r>
      <w:r w:rsidR="004F7155" w:rsidRPr="00781059">
        <w:rPr>
          <w:rStyle w:val="Char7"/>
          <w:color w:val="000000" w:themeColor="text1"/>
          <w:rtl/>
        </w:rPr>
        <w:t xml:space="preserve"> يَكۡفُرُونَ بِشِرۡكِكُمۡۚ وَلَا يُنَبِّئُكَ مِثۡلُ خَبِيرٖ١٤</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[فاطر: 13-14]</w:t>
      </w:r>
      <w:r w:rsidRPr="00781059">
        <w:rPr>
          <w:rStyle w:val="Char0"/>
          <w:color w:val="000000" w:themeColor="text1"/>
          <w:rtl/>
        </w:rPr>
        <w:t xml:space="preserve"> </w:t>
      </w:r>
      <w:r w:rsidRPr="00781059">
        <w:rPr>
          <w:rStyle w:val="Char5"/>
          <w:color w:val="000000" w:themeColor="text1"/>
          <w:rtl/>
        </w:rPr>
        <w:t>«این است الله پروردگار شما، فرمانروایی از آنِ اوست و کسانی را که به جای او می‌خوانید (هم‌وزن) پوست نازک هسته</w:t>
      </w:r>
      <w:r w:rsidR="003606D2" w:rsidRPr="00781059">
        <w:rPr>
          <w:rStyle w:val="Char5"/>
          <w:color w:val="000000" w:themeColor="text1"/>
          <w:rtl/>
        </w:rPr>
        <w:t>‌</w:t>
      </w:r>
      <w:r w:rsidR="00A748C4" w:rsidRPr="00781059">
        <w:rPr>
          <w:rStyle w:val="Char5"/>
          <w:rFonts w:hint="cs"/>
          <w:color w:val="000000" w:themeColor="text1"/>
          <w:rtl/>
        </w:rPr>
        <w:t>ی</w:t>
      </w:r>
      <w:r w:rsidRPr="00781059">
        <w:rPr>
          <w:rStyle w:val="Char5"/>
          <w:color w:val="000000" w:themeColor="text1"/>
          <w:rtl/>
        </w:rPr>
        <w:t xml:space="preserve"> خرما مالک نیستند. اگر</w:t>
      </w:r>
      <w:r w:rsidR="004A0C60" w:rsidRPr="00781059">
        <w:rPr>
          <w:rStyle w:val="Char5"/>
          <w:color w:val="000000" w:themeColor="text1"/>
          <w:rtl/>
        </w:rPr>
        <w:t xml:space="preserve"> آن‌ها </w:t>
      </w:r>
      <w:r w:rsidRPr="00781059">
        <w:rPr>
          <w:rStyle w:val="Char5"/>
          <w:color w:val="000000" w:themeColor="text1"/>
          <w:rtl/>
        </w:rPr>
        <w:t>را بخوانید (صدای) خواندن شما را نمی‌شنوند و (به فرض) اگر بشنوند به شما پاسخ نمی‌دهند و روز قیامت شرک شما را انکار می‌کنند و هیچکس مانند (الله) آگاه خبردارت نمی‌کند»</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هشدار خداوند متعال واضح و روشن است و نیازی به تفسیر و مفسر ندارد: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إِنَّ </w:t>
      </w:r>
      <w:r w:rsidR="004F7155" w:rsidRPr="00781059">
        <w:rPr>
          <w:rStyle w:val="Char7"/>
          <w:rFonts w:hint="cs"/>
          <w:color w:val="000000" w:themeColor="text1"/>
          <w:rtl/>
        </w:rPr>
        <w:t>ٱ</w:t>
      </w:r>
      <w:r w:rsidR="004F7155" w:rsidRPr="00781059">
        <w:rPr>
          <w:rStyle w:val="Char7"/>
          <w:rFonts w:hint="eastAsia"/>
          <w:color w:val="000000" w:themeColor="text1"/>
          <w:rtl/>
        </w:rPr>
        <w:t>لَّذِينَ</w:t>
      </w:r>
      <w:r w:rsidR="004F7155" w:rsidRPr="00781059">
        <w:rPr>
          <w:rStyle w:val="Char7"/>
          <w:color w:val="000000" w:themeColor="text1"/>
          <w:rtl/>
        </w:rPr>
        <w:t xml:space="preserve"> تَدۡعُونَ مِن دُونِ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عِبَادٌ أَمۡثَالُكُمۡۖ فَ</w:t>
      </w:r>
      <w:r w:rsidR="004F7155" w:rsidRPr="00781059">
        <w:rPr>
          <w:rStyle w:val="Char7"/>
          <w:rFonts w:hint="cs"/>
          <w:color w:val="000000" w:themeColor="text1"/>
          <w:rtl/>
        </w:rPr>
        <w:t>ٱ</w:t>
      </w:r>
      <w:r w:rsidR="004F7155" w:rsidRPr="00781059">
        <w:rPr>
          <w:rStyle w:val="Char7"/>
          <w:rFonts w:hint="eastAsia"/>
          <w:color w:val="000000" w:themeColor="text1"/>
          <w:rtl/>
        </w:rPr>
        <w:t>دۡعُوهُمۡ</w:t>
      </w:r>
      <w:r w:rsidR="004F7155" w:rsidRPr="00781059">
        <w:rPr>
          <w:rStyle w:val="Char7"/>
          <w:color w:val="000000" w:themeColor="text1"/>
          <w:rtl/>
        </w:rPr>
        <w:t xml:space="preserve"> فَلۡيَسۡتَجِيبُواْ لَكُمۡ إِن كُنتُمۡ صَٰدِقِينَ١٩٤</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[الأعراف: 194]</w:t>
      </w:r>
      <w:r w:rsidRPr="00781059">
        <w:rPr>
          <w:rStyle w:val="Char0"/>
          <w:color w:val="000000" w:themeColor="text1"/>
          <w:rtl/>
        </w:rPr>
        <w:t xml:space="preserve"> </w:t>
      </w:r>
      <w:r w:rsidRPr="00781059">
        <w:rPr>
          <w:rStyle w:val="Char5"/>
          <w:color w:val="000000" w:themeColor="text1"/>
          <w:rtl/>
        </w:rPr>
        <w:t>«بی‌گمان</w:t>
      </w:r>
      <w:r w:rsidR="004A0C60" w:rsidRPr="00781059">
        <w:rPr>
          <w:rStyle w:val="Char5"/>
          <w:color w:val="000000" w:themeColor="text1"/>
          <w:rtl/>
        </w:rPr>
        <w:t xml:space="preserve"> آن‌های</w:t>
      </w:r>
      <w:r w:rsidRPr="00781059">
        <w:rPr>
          <w:rStyle w:val="Char5"/>
          <w:color w:val="000000" w:themeColor="text1"/>
          <w:rtl/>
        </w:rPr>
        <w:t>ی را که غیر از الله می‌خوانید، بندگانی همچون شما هستند، پس</w:t>
      </w:r>
      <w:r w:rsidR="004A0C60" w:rsidRPr="00781059">
        <w:rPr>
          <w:rStyle w:val="Char5"/>
          <w:color w:val="000000" w:themeColor="text1"/>
          <w:rtl/>
        </w:rPr>
        <w:t xml:space="preserve"> آن‌ها </w:t>
      </w:r>
      <w:r w:rsidRPr="00781059">
        <w:rPr>
          <w:rStyle w:val="Char5"/>
          <w:color w:val="000000" w:themeColor="text1"/>
          <w:rtl/>
        </w:rPr>
        <w:t>را بخوانید، اگر راست می‌گویید (و</w:t>
      </w:r>
      <w:r w:rsidR="004A0C60" w:rsidRPr="00781059">
        <w:rPr>
          <w:rStyle w:val="Char5"/>
          <w:color w:val="000000" w:themeColor="text1"/>
          <w:rtl/>
        </w:rPr>
        <w:t xml:space="preserve"> آن‌ها </w:t>
      </w:r>
      <w:r w:rsidRPr="00781059">
        <w:rPr>
          <w:rStyle w:val="Char5"/>
          <w:color w:val="000000" w:themeColor="text1"/>
          <w:rtl/>
        </w:rPr>
        <w:t>الله هستند)، پس باید (دعای) شما را اجابت کنند!»</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انسان نیازمند چگونه مردگان داخل قبر را به فریاد می‌خواند درحالی‌که نه صدایش را می‌شنوند، نه او را می‌بینند و اگر هم ببینند، نمی‌توانند استجابت کنند؛ آیا</w:t>
      </w:r>
      <w:r w:rsidR="004A0C60" w:rsidRPr="00781059">
        <w:rPr>
          <w:rStyle w:val="Char0"/>
          <w:color w:val="000000" w:themeColor="text1"/>
          <w:rtl/>
        </w:rPr>
        <w:t xml:space="preserve"> این‌ها </w:t>
      </w:r>
      <w:r w:rsidRPr="00781059">
        <w:rPr>
          <w:rStyle w:val="Char0"/>
          <w:color w:val="000000" w:themeColor="text1"/>
          <w:rtl/>
        </w:rPr>
        <w:t>نمی‌دانند که شخص خفته در قبر که ضریحش را مرقد می‌نامند، از جمله رقود (خفتگان) است؟!! چگونه کسانی را که در قبرها مدفونند، با پروردگار خود شریک می‌دانند، درحالی‌که می‌دانند خداوند متعال زنده‌ی پا برجایی است که نمی‌میرد و تنها اوست که دعای</w:t>
      </w:r>
      <w:r w:rsidR="004A0C60" w:rsidRPr="00781059">
        <w:rPr>
          <w:rStyle w:val="Char0"/>
          <w:color w:val="000000" w:themeColor="text1"/>
          <w:rtl/>
        </w:rPr>
        <w:t xml:space="preserve"> آن‌ها </w:t>
      </w:r>
      <w:r w:rsidRPr="00781059">
        <w:rPr>
          <w:rStyle w:val="Char0"/>
          <w:color w:val="000000" w:themeColor="text1"/>
          <w:rtl/>
        </w:rPr>
        <w:t>را می‌شنود و از احوال</w:t>
      </w:r>
      <w:r w:rsidR="004A0C60" w:rsidRPr="00781059">
        <w:rPr>
          <w:rStyle w:val="Char0"/>
          <w:color w:val="000000" w:themeColor="text1"/>
          <w:rtl/>
        </w:rPr>
        <w:t xml:space="preserve"> آن‌ها </w:t>
      </w:r>
      <w:r w:rsidRPr="00781059">
        <w:rPr>
          <w:rStyle w:val="Char0"/>
          <w:color w:val="000000" w:themeColor="text1"/>
          <w:rtl/>
        </w:rPr>
        <w:t>آگاه است و بر اجابت آن تواناست.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گویا این فرد، آنگاه که دیگری را شریک خداوند قرار </w:t>
      </w:r>
      <w:r w:rsidR="00256835" w:rsidRPr="00781059">
        <w:rPr>
          <w:rStyle w:val="Char0"/>
          <w:color w:val="000000" w:themeColor="text1"/>
          <w:rtl/>
        </w:rPr>
        <w:t>می‌دهد، به خداوند اطمینان ندارد</w:t>
      </w:r>
      <w:r w:rsidRPr="00781059">
        <w:rPr>
          <w:rStyle w:val="Char0"/>
          <w:color w:val="000000" w:themeColor="text1"/>
          <w:rtl/>
        </w:rPr>
        <w:t xml:space="preserve"> یا از مقام پروردگار در صفات و قدرت او می‌کاهد!! پاک و منزه است پروردگار متعال که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قُلۡ مَن يَرۡزُقُكُم مِّنَ </w:t>
      </w:r>
      <w:r w:rsidR="004F7155" w:rsidRPr="00781059">
        <w:rPr>
          <w:rStyle w:val="Char7"/>
          <w:rFonts w:hint="cs"/>
          <w:color w:val="000000" w:themeColor="text1"/>
          <w:rtl/>
        </w:rPr>
        <w:t>ٱ</w:t>
      </w:r>
      <w:r w:rsidR="004F7155" w:rsidRPr="00781059">
        <w:rPr>
          <w:rStyle w:val="Char7"/>
          <w:rFonts w:hint="eastAsia"/>
          <w:color w:val="000000" w:themeColor="text1"/>
          <w:rtl/>
        </w:rPr>
        <w:t>لسَّمَآءِ</w:t>
      </w:r>
      <w:r w:rsidR="004F7155" w:rsidRPr="00781059">
        <w:rPr>
          <w:rStyle w:val="Char7"/>
          <w:color w:val="000000" w:themeColor="text1"/>
          <w:rtl/>
        </w:rPr>
        <w:t xml:space="preserve"> وَ</w:t>
      </w:r>
      <w:r w:rsidR="004F7155" w:rsidRPr="00781059">
        <w:rPr>
          <w:rStyle w:val="Char7"/>
          <w:rFonts w:hint="cs"/>
          <w:color w:val="000000" w:themeColor="text1"/>
          <w:rtl/>
        </w:rPr>
        <w:t>ٱ</w:t>
      </w:r>
      <w:r w:rsidR="004F7155" w:rsidRPr="00781059">
        <w:rPr>
          <w:rStyle w:val="Char7"/>
          <w:rFonts w:hint="eastAsia"/>
          <w:color w:val="000000" w:themeColor="text1"/>
          <w:rtl/>
        </w:rPr>
        <w:t>لۡأَرۡضِ</w:t>
      </w:r>
      <w:r w:rsidR="004F7155" w:rsidRPr="00781059">
        <w:rPr>
          <w:rStyle w:val="Char7"/>
          <w:color w:val="000000" w:themeColor="text1"/>
          <w:rtl/>
        </w:rPr>
        <w:t xml:space="preserve"> أَمَّن يَمۡلِكُ </w:t>
      </w:r>
      <w:r w:rsidR="004F7155" w:rsidRPr="00781059">
        <w:rPr>
          <w:rStyle w:val="Char7"/>
          <w:rFonts w:hint="cs"/>
          <w:color w:val="000000" w:themeColor="text1"/>
          <w:rtl/>
        </w:rPr>
        <w:t>ٱ</w:t>
      </w:r>
      <w:r w:rsidR="004F7155" w:rsidRPr="00781059">
        <w:rPr>
          <w:rStyle w:val="Char7"/>
          <w:rFonts w:hint="eastAsia"/>
          <w:color w:val="000000" w:themeColor="text1"/>
          <w:rtl/>
        </w:rPr>
        <w:t>لسَّمۡعَ</w:t>
      </w:r>
      <w:r w:rsidR="004F7155" w:rsidRPr="00781059">
        <w:rPr>
          <w:rStyle w:val="Char7"/>
          <w:color w:val="000000" w:themeColor="text1"/>
          <w:rtl/>
        </w:rPr>
        <w:t xml:space="preserve"> وَ</w:t>
      </w:r>
      <w:r w:rsidR="004F7155" w:rsidRPr="00781059">
        <w:rPr>
          <w:rStyle w:val="Char7"/>
          <w:rFonts w:hint="cs"/>
          <w:color w:val="000000" w:themeColor="text1"/>
          <w:rtl/>
        </w:rPr>
        <w:t>ٱ</w:t>
      </w:r>
      <w:r w:rsidR="004F7155" w:rsidRPr="00781059">
        <w:rPr>
          <w:rStyle w:val="Char7"/>
          <w:rFonts w:hint="eastAsia"/>
          <w:color w:val="000000" w:themeColor="text1"/>
          <w:rtl/>
        </w:rPr>
        <w:t>لۡأَبۡصَٰرَ</w:t>
      </w:r>
      <w:r w:rsidR="004F7155" w:rsidRPr="00781059">
        <w:rPr>
          <w:rStyle w:val="Char7"/>
          <w:color w:val="000000" w:themeColor="text1"/>
          <w:rtl/>
        </w:rPr>
        <w:t xml:space="preserve"> وَمَن يُخۡرِجُ </w:t>
      </w:r>
      <w:r w:rsidR="004F7155" w:rsidRPr="00781059">
        <w:rPr>
          <w:rStyle w:val="Char7"/>
          <w:rFonts w:hint="cs"/>
          <w:color w:val="000000" w:themeColor="text1"/>
          <w:rtl/>
        </w:rPr>
        <w:lastRenderedPageBreak/>
        <w:t>ٱ</w:t>
      </w:r>
      <w:r w:rsidR="004F7155" w:rsidRPr="00781059">
        <w:rPr>
          <w:rStyle w:val="Char7"/>
          <w:rFonts w:hint="eastAsia"/>
          <w:color w:val="000000" w:themeColor="text1"/>
          <w:rtl/>
        </w:rPr>
        <w:t>لۡحَيَّ</w:t>
      </w:r>
      <w:r w:rsidR="004F7155" w:rsidRPr="00781059">
        <w:rPr>
          <w:rStyle w:val="Char7"/>
          <w:color w:val="000000" w:themeColor="text1"/>
          <w:rtl/>
        </w:rPr>
        <w:t xml:space="preserve"> مِنَ </w:t>
      </w:r>
      <w:r w:rsidR="004F7155" w:rsidRPr="00781059">
        <w:rPr>
          <w:rStyle w:val="Char7"/>
          <w:rFonts w:hint="cs"/>
          <w:color w:val="000000" w:themeColor="text1"/>
          <w:rtl/>
        </w:rPr>
        <w:t>ٱ</w:t>
      </w:r>
      <w:r w:rsidR="004F7155" w:rsidRPr="00781059">
        <w:rPr>
          <w:rStyle w:val="Char7"/>
          <w:rFonts w:hint="eastAsia"/>
          <w:color w:val="000000" w:themeColor="text1"/>
          <w:rtl/>
        </w:rPr>
        <w:t>لۡمَيِّتِ</w:t>
      </w:r>
      <w:r w:rsidR="004F7155" w:rsidRPr="00781059">
        <w:rPr>
          <w:rStyle w:val="Char7"/>
          <w:color w:val="000000" w:themeColor="text1"/>
          <w:rtl/>
        </w:rPr>
        <w:t xml:space="preserve"> وَيُخۡرِجُ </w:t>
      </w:r>
      <w:r w:rsidR="004F7155" w:rsidRPr="00781059">
        <w:rPr>
          <w:rStyle w:val="Char7"/>
          <w:rFonts w:hint="cs"/>
          <w:color w:val="000000" w:themeColor="text1"/>
          <w:rtl/>
        </w:rPr>
        <w:t>ٱ</w:t>
      </w:r>
      <w:r w:rsidR="004F7155" w:rsidRPr="00781059">
        <w:rPr>
          <w:rStyle w:val="Char7"/>
          <w:rFonts w:hint="eastAsia"/>
          <w:color w:val="000000" w:themeColor="text1"/>
          <w:rtl/>
        </w:rPr>
        <w:t>لۡمَيِّتَ</w:t>
      </w:r>
      <w:r w:rsidR="004F7155" w:rsidRPr="00781059">
        <w:rPr>
          <w:rStyle w:val="Char7"/>
          <w:color w:val="000000" w:themeColor="text1"/>
          <w:rtl/>
        </w:rPr>
        <w:t xml:space="preserve"> مِنَ </w:t>
      </w:r>
      <w:r w:rsidR="004F7155" w:rsidRPr="00781059">
        <w:rPr>
          <w:rStyle w:val="Char7"/>
          <w:rFonts w:hint="cs"/>
          <w:color w:val="000000" w:themeColor="text1"/>
          <w:rtl/>
        </w:rPr>
        <w:t>ٱ</w:t>
      </w:r>
      <w:r w:rsidR="004F7155" w:rsidRPr="00781059">
        <w:rPr>
          <w:rStyle w:val="Char7"/>
          <w:rFonts w:hint="eastAsia"/>
          <w:color w:val="000000" w:themeColor="text1"/>
          <w:rtl/>
        </w:rPr>
        <w:t>لۡحَيِّ</w:t>
      </w:r>
      <w:r w:rsidR="004F7155" w:rsidRPr="00781059">
        <w:rPr>
          <w:rStyle w:val="Char7"/>
          <w:color w:val="000000" w:themeColor="text1"/>
          <w:rtl/>
        </w:rPr>
        <w:t xml:space="preserve"> وَمَن يُدَبِّرُ </w:t>
      </w:r>
      <w:r w:rsidR="004F7155" w:rsidRPr="00781059">
        <w:rPr>
          <w:rStyle w:val="Char7"/>
          <w:rFonts w:hint="cs"/>
          <w:color w:val="000000" w:themeColor="text1"/>
          <w:rtl/>
        </w:rPr>
        <w:t>ٱ</w:t>
      </w:r>
      <w:r w:rsidR="004F7155" w:rsidRPr="00781059">
        <w:rPr>
          <w:rStyle w:val="Char7"/>
          <w:rFonts w:hint="eastAsia"/>
          <w:color w:val="000000" w:themeColor="text1"/>
          <w:rtl/>
        </w:rPr>
        <w:t>لۡأَمۡرَۚ</w:t>
      </w:r>
      <w:r w:rsidR="004F7155" w:rsidRPr="00781059">
        <w:rPr>
          <w:rStyle w:val="Char7"/>
          <w:color w:val="000000" w:themeColor="text1"/>
          <w:rtl/>
        </w:rPr>
        <w:t xml:space="preserve"> فَسَيَقُولُونَ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فَقُلۡ أَفَلَا تَتَّقُونَ٣١</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[يونس: 31]</w:t>
      </w:r>
      <w:r w:rsidRPr="00781059">
        <w:rPr>
          <w:rStyle w:val="Char0"/>
          <w:color w:val="000000" w:themeColor="text1"/>
          <w:rtl/>
        </w:rPr>
        <w:t xml:space="preserve"> </w:t>
      </w:r>
      <w:r w:rsidRPr="00781059">
        <w:rPr>
          <w:rStyle w:val="Char5"/>
          <w:color w:val="000000" w:themeColor="text1"/>
          <w:rtl/>
        </w:rPr>
        <w:t>«بگو: چه کسی شما را از آسمان و زمین روزی می‌دهد؟ کیست که مالک شنوایی و بینایی‌هاست؟ و چه کسی زنده را از مرده بیرون می‌آورد و مرده را از زنده بیرون می‌آورد؟ و چه کسی کار (جهان) را تدبیر می‌کند؟ پس</w:t>
      </w:r>
      <w:r w:rsidR="00F87C52" w:rsidRPr="00781059">
        <w:rPr>
          <w:rStyle w:val="Char5"/>
          <w:color w:val="000000" w:themeColor="text1"/>
          <w:rtl/>
        </w:rPr>
        <w:t xml:space="preserve"> بی‌</w:t>
      </w:r>
      <w:r w:rsidRPr="00781059">
        <w:rPr>
          <w:rStyle w:val="Char5"/>
          <w:color w:val="000000" w:themeColor="text1"/>
          <w:rtl/>
        </w:rPr>
        <w:t>درنگ خواهند گفت: «الله». پس بگو: «آیا (از او) نمی‌ترسید؟!»</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اگر بگویید خداوند برای امامان مقام و جایگاه بلندی قرار داده</w:t>
      </w:r>
      <w:r w:rsidR="00256835" w:rsidRPr="00781059">
        <w:rPr>
          <w:rStyle w:val="Char0"/>
          <w:rFonts w:hint="cs"/>
          <w:color w:val="000000" w:themeColor="text1"/>
          <w:rtl/>
        </w:rPr>
        <w:t xml:space="preserve"> است</w:t>
      </w:r>
      <w:r w:rsidRPr="00781059">
        <w:rPr>
          <w:rStyle w:val="Char0"/>
          <w:color w:val="000000" w:themeColor="text1"/>
          <w:rtl/>
        </w:rPr>
        <w:t xml:space="preserve"> و ما با توسل به</w:t>
      </w:r>
      <w:r w:rsidR="004A0C60" w:rsidRPr="00781059">
        <w:rPr>
          <w:rStyle w:val="Char0"/>
          <w:color w:val="000000" w:themeColor="text1"/>
          <w:rtl/>
        </w:rPr>
        <w:t xml:space="preserve"> آن‌ها </w:t>
      </w:r>
      <w:r w:rsidRPr="00781059">
        <w:rPr>
          <w:rStyle w:val="Char0"/>
          <w:color w:val="000000" w:themeColor="text1"/>
          <w:rtl/>
        </w:rPr>
        <w:t xml:space="preserve">به خداوند نزدیکی می‌جوییم، قرآن چنین پاسخ خواهد داد: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أَلَا لِلَّهِ </w:t>
      </w:r>
      <w:r w:rsidR="004F7155" w:rsidRPr="00781059">
        <w:rPr>
          <w:rStyle w:val="Char7"/>
          <w:rFonts w:hint="cs"/>
          <w:color w:val="000000" w:themeColor="text1"/>
          <w:rtl/>
        </w:rPr>
        <w:t>ٱ</w:t>
      </w:r>
      <w:r w:rsidR="004F7155" w:rsidRPr="00781059">
        <w:rPr>
          <w:rStyle w:val="Char7"/>
          <w:rFonts w:hint="eastAsia"/>
          <w:color w:val="000000" w:themeColor="text1"/>
          <w:rtl/>
        </w:rPr>
        <w:t>لدِّينُ</w:t>
      </w:r>
      <w:r w:rsidR="004F7155" w:rsidRPr="00781059">
        <w:rPr>
          <w:rStyle w:val="Char7"/>
          <w:color w:val="000000" w:themeColor="text1"/>
          <w:rtl/>
        </w:rPr>
        <w:t xml:space="preserve"> </w:t>
      </w:r>
      <w:r w:rsidR="004F7155" w:rsidRPr="00781059">
        <w:rPr>
          <w:rStyle w:val="Char7"/>
          <w:rFonts w:hint="cs"/>
          <w:color w:val="000000" w:themeColor="text1"/>
          <w:rtl/>
        </w:rPr>
        <w:t>ٱ</w:t>
      </w:r>
      <w:r w:rsidR="004F7155" w:rsidRPr="00781059">
        <w:rPr>
          <w:rStyle w:val="Char7"/>
          <w:rFonts w:hint="eastAsia"/>
          <w:color w:val="000000" w:themeColor="text1"/>
          <w:rtl/>
        </w:rPr>
        <w:t>لۡخَالِصُۚ</w:t>
      </w:r>
      <w:r w:rsidR="004F7155" w:rsidRPr="00781059">
        <w:rPr>
          <w:rStyle w:val="Char7"/>
          <w:color w:val="000000" w:themeColor="text1"/>
          <w:rtl/>
        </w:rPr>
        <w:t xml:space="preserve"> وَ</w:t>
      </w:r>
      <w:r w:rsidR="004F7155" w:rsidRPr="00781059">
        <w:rPr>
          <w:rStyle w:val="Char7"/>
          <w:rFonts w:hint="cs"/>
          <w:color w:val="000000" w:themeColor="text1"/>
          <w:rtl/>
        </w:rPr>
        <w:t>ٱ</w:t>
      </w:r>
      <w:r w:rsidR="004F7155" w:rsidRPr="00781059">
        <w:rPr>
          <w:rStyle w:val="Char7"/>
          <w:rFonts w:hint="eastAsia"/>
          <w:color w:val="000000" w:themeColor="text1"/>
          <w:rtl/>
        </w:rPr>
        <w:t>لَّذِينَ</w:t>
      </w:r>
      <w:r w:rsidR="004F7155" w:rsidRPr="00781059">
        <w:rPr>
          <w:rStyle w:val="Char7"/>
          <w:color w:val="000000" w:themeColor="text1"/>
          <w:rtl/>
        </w:rPr>
        <w:t xml:space="preserve"> </w:t>
      </w:r>
      <w:r w:rsidR="004F7155" w:rsidRPr="00781059">
        <w:rPr>
          <w:rStyle w:val="Char7"/>
          <w:rFonts w:hint="cs"/>
          <w:color w:val="000000" w:themeColor="text1"/>
          <w:rtl/>
        </w:rPr>
        <w:t>ٱ</w:t>
      </w:r>
      <w:r w:rsidR="004F7155" w:rsidRPr="00781059">
        <w:rPr>
          <w:rStyle w:val="Char7"/>
          <w:rFonts w:hint="eastAsia"/>
          <w:color w:val="000000" w:themeColor="text1"/>
          <w:rtl/>
        </w:rPr>
        <w:t>تَّخَذُواْ</w:t>
      </w:r>
      <w:r w:rsidR="004F7155" w:rsidRPr="00781059">
        <w:rPr>
          <w:rStyle w:val="Char7"/>
          <w:color w:val="000000" w:themeColor="text1"/>
          <w:rtl/>
        </w:rPr>
        <w:t xml:space="preserve"> مِن دُونِهِ</w:t>
      </w:r>
      <w:r w:rsidR="004F7155" w:rsidRPr="00781059">
        <w:rPr>
          <w:rStyle w:val="Char7"/>
          <w:rFonts w:hint="cs"/>
          <w:color w:val="000000" w:themeColor="text1"/>
          <w:rtl/>
        </w:rPr>
        <w:t>ۦٓ</w:t>
      </w:r>
      <w:r w:rsidR="004F7155" w:rsidRPr="00781059">
        <w:rPr>
          <w:rStyle w:val="Char7"/>
          <w:color w:val="000000" w:themeColor="text1"/>
          <w:rtl/>
        </w:rPr>
        <w:t xml:space="preserve"> أَوۡلِيَآءَ مَا نَعۡبُدُهُمۡ إِلَّا لِيُقَرِّبُونَآ إِلَى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زُلۡفَىٰٓ إِنَّ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يَحۡكُمُ بَيۡنَهُمۡ فِي مَا هُمۡ فِيهِ يَخۡتَلِفُونَۗ إِنَّ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لَا يَهۡدِي مَنۡ هُوَ </w:t>
      </w:r>
      <w:r w:rsidR="004F7155" w:rsidRPr="00781059">
        <w:rPr>
          <w:rStyle w:val="Char7"/>
          <w:rFonts w:hint="eastAsia"/>
          <w:color w:val="000000" w:themeColor="text1"/>
          <w:rtl/>
        </w:rPr>
        <w:t>كَٰذِبٞ</w:t>
      </w:r>
      <w:r w:rsidR="004F7155" w:rsidRPr="00781059">
        <w:rPr>
          <w:rStyle w:val="Char7"/>
          <w:color w:val="000000" w:themeColor="text1"/>
          <w:rtl/>
        </w:rPr>
        <w:t xml:space="preserve"> كَفَّارٞ٣</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[الزمر: 3]</w:t>
      </w:r>
      <w:r w:rsidRPr="00781059">
        <w:rPr>
          <w:rStyle w:val="Char0"/>
          <w:color w:val="000000" w:themeColor="text1"/>
          <w:rtl/>
        </w:rPr>
        <w:t xml:space="preserve"> </w:t>
      </w:r>
      <w:r w:rsidRPr="00781059">
        <w:rPr>
          <w:rStyle w:val="Char5"/>
          <w:color w:val="000000" w:themeColor="text1"/>
          <w:rtl/>
        </w:rPr>
        <w:t xml:space="preserve">«آگاه باشید که دین </w:t>
      </w:r>
      <w:r w:rsidR="004F7155" w:rsidRPr="00781059">
        <w:rPr>
          <w:rStyle w:val="Char5"/>
          <w:color w:val="000000" w:themeColor="text1"/>
          <w:rtl/>
        </w:rPr>
        <w:t>خالص از آن</w:t>
      </w:r>
      <w:r w:rsidRPr="00781059">
        <w:rPr>
          <w:rStyle w:val="Char5"/>
          <w:color w:val="000000" w:themeColor="text1"/>
          <w:rtl/>
        </w:rPr>
        <w:t xml:space="preserve"> الله است و کسانی‌که به جای او معبودان (و اولیای) گرفتند (و گفتند)</w:t>
      </w:r>
      <w:r w:rsidR="004A0C60" w:rsidRPr="00781059">
        <w:rPr>
          <w:rStyle w:val="Char5"/>
          <w:color w:val="000000" w:themeColor="text1"/>
          <w:rtl/>
        </w:rPr>
        <w:t xml:space="preserve"> این‌ها </w:t>
      </w:r>
      <w:r w:rsidRPr="00781059">
        <w:rPr>
          <w:rStyle w:val="Char5"/>
          <w:color w:val="000000" w:themeColor="text1"/>
          <w:rtl/>
        </w:rPr>
        <w:t>را عبادت نمی‌کنیم جز برای این‌که ما را به الله نزدیک کنند بی‌گمان الله (روز قیامت) میان</w:t>
      </w:r>
      <w:r w:rsidR="004A0C60" w:rsidRPr="00781059">
        <w:rPr>
          <w:rStyle w:val="Char5"/>
          <w:color w:val="000000" w:themeColor="text1"/>
          <w:rtl/>
        </w:rPr>
        <w:t xml:space="preserve"> آن‌ها </w:t>
      </w:r>
      <w:r w:rsidRPr="00781059">
        <w:rPr>
          <w:rStyle w:val="Char5"/>
          <w:color w:val="000000" w:themeColor="text1"/>
          <w:rtl/>
        </w:rPr>
        <w:t>در آنچه اختلاف داشتند، داوری می‌کند، الله آن کسی را‌ که دروغگوی ناسپاس است، هدایت نمی‌کند»</w:t>
      </w:r>
      <w:r w:rsidRPr="00781059">
        <w:rPr>
          <w:rStyle w:val="Char0"/>
          <w:color w:val="000000" w:themeColor="text1"/>
          <w:rtl/>
        </w:rPr>
        <w:t xml:space="preserve">. </w:t>
      </w:r>
    </w:p>
    <w:p w:rsidR="00994878" w:rsidRPr="00781059" w:rsidRDefault="00256835" w:rsidP="00781059">
      <w:pPr>
        <w:pStyle w:val="ListParagraph"/>
        <w:ind w:left="0"/>
        <w:contextualSpacing w:val="0"/>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أَفَحَسِبَ </w:t>
      </w:r>
      <w:r w:rsidR="004F7155" w:rsidRPr="00781059">
        <w:rPr>
          <w:rStyle w:val="Char7"/>
          <w:rFonts w:hint="cs"/>
          <w:color w:val="000000" w:themeColor="text1"/>
          <w:rtl/>
        </w:rPr>
        <w:t>ٱ</w:t>
      </w:r>
      <w:r w:rsidR="004F7155" w:rsidRPr="00781059">
        <w:rPr>
          <w:rStyle w:val="Char7"/>
          <w:rFonts w:hint="eastAsia"/>
          <w:color w:val="000000" w:themeColor="text1"/>
          <w:rtl/>
        </w:rPr>
        <w:t>لَّذِينَ</w:t>
      </w:r>
      <w:r w:rsidR="004F7155" w:rsidRPr="00781059">
        <w:rPr>
          <w:rStyle w:val="Char7"/>
          <w:color w:val="000000" w:themeColor="text1"/>
          <w:rtl/>
        </w:rPr>
        <w:t xml:space="preserve"> كَفَرُوٓاْ أَن يَتَّخِذُواْ عِبَادِي مِن دُونِيٓ أَوۡلِيَآءَۚ إِنَّآ أَعۡتَدۡنَا جَهَنَّمَ لِلۡكَٰفِرِينَ نُزُلٗا١٠٢</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[الكهف: 102]</w:t>
      </w:r>
      <w:r w:rsidR="00994878" w:rsidRPr="00781059">
        <w:rPr>
          <w:rStyle w:val="Char0"/>
          <w:color w:val="000000" w:themeColor="text1"/>
          <w:rtl/>
        </w:rPr>
        <w:t xml:space="preserve"> </w:t>
      </w:r>
      <w:r w:rsidR="00994878" w:rsidRPr="00781059">
        <w:rPr>
          <w:rStyle w:val="Char5"/>
          <w:color w:val="000000" w:themeColor="text1"/>
          <w:rtl/>
        </w:rPr>
        <w:t>«آیا کسانی‌که کافر شدند؛ گمان می‌برند که بندگان مرا بجای من اولیای خود بگیرند؟! بی‌گمان ما جهنم را برای پذیرا</w:t>
      </w:r>
      <w:r w:rsidRPr="00781059">
        <w:rPr>
          <w:rStyle w:val="Char5"/>
          <w:rFonts w:hint="cs"/>
          <w:color w:val="000000" w:themeColor="text1"/>
          <w:rtl/>
        </w:rPr>
        <w:t>ی</w:t>
      </w:r>
      <w:r w:rsidR="00994878" w:rsidRPr="00781059">
        <w:rPr>
          <w:rStyle w:val="Char5"/>
          <w:color w:val="000000" w:themeColor="text1"/>
          <w:rtl/>
        </w:rPr>
        <w:t>ی کافران آماده کرده‌ایم»</w:t>
      </w:r>
      <w:r w:rsidR="00994878" w:rsidRPr="00781059">
        <w:rPr>
          <w:rStyle w:val="Char0"/>
          <w:color w:val="000000" w:themeColor="text1"/>
          <w:rtl/>
        </w:rPr>
        <w:t xml:space="preserve">.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أَفَحَسِبَ</w:t>
      </w:r>
      <w:r w:rsidR="004F7155" w:rsidRPr="00781059">
        <w:rPr>
          <w:rStyle w:val="Char0"/>
          <w:rFonts w:cs="Traditional Arabic"/>
          <w:color w:val="000000" w:themeColor="text1"/>
          <w:shd w:val="clear" w:color="auto" w:fill="FFFFFF"/>
          <w:rtl/>
        </w:rPr>
        <w:t>﴾</w:t>
      </w:r>
      <w:r w:rsidR="00994878" w:rsidRPr="00781059">
        <w:rPr>
          <w:rStyle w:val="Char0"/>
          <w:color w:val="000000" w:themeColor="text1"/>
          <w:rtl/>
        </w:rPr>
        <w:t xml:space="preserve"> یعنی: چنین باور دارند که این کار</w:t>
      </w:r>
      <w:r w:rsidR="004A0C60" w:rsidRPr="00781059">
        <w:rPr>
          <w:rStyle w:val="Char0"/>
          <w:color w:val="000000" w:themeColor="text1"/>
          <w:rtl/>
        </w:rPr>
        <w:t xml:space="preserve"> آن‌ها </w:t>
      </w:r>
      <w:r w:rsidR="00994878" w:rsidRPr="00781059">
        <w:rPr>
          <w:rStyle w:val="Char0"/>
          <w:color w:val="000000" w:themeColor="text1"/>
          <w:rtl/>
        </w:rPr>
        <w:t>صح</w:t>
      </w:r>
      <w:r w:rsidRPr="00781059">
        <w:rPr>
          <w:rStyle w:val="Char0"/>
          <w:color w:val="000000" w:themeColor="text1"/>
          <w:rtl/>
        </w:rPr>
        <w:t>یح است و از این کار سود می‌برند</w:t>
      </w:r>
      <w:r w:rsidR="00103E00" w:rsidRPr="00781059">
        <w:rPr>
          <w:rStyle w:val="Char0"/>
          <w:rFonts w:hint="cs"/>
          <w:color w:val="000000" w:themeColor="text1"/>
          <w:rtl/>
        </w:rPr>
        <w:t>؛</w:t>
      </w:r>
      <w:r w:rsidR="00994878" w:rsidRPr="00781059">
        <w:rPr>
          <w:rStyle w:val="Char0"/>
          <w:color w:val="000000" w:themeColor="text1"/>
          <w:rtl/>
        </w:rPr>
        <w:t xml:space="preserve"> این آیه بر شیعه و باور</w:t>
      </w:r>
      <w:r w:rsidR="004A0C60" w:rsidRPr="00781059">
        <w:rPr>
          <w:rStyle w:val="Char0"/>
          <w:color w:val="000000" w:themeColor="text1"/>
          <w:rtl/>
        </w:rPr>
        <w:t xml:space="preserve"> آن‌ها </w:t>
      </w:r>
      <w:r w:rsidR="00994878" w:rsidRPr="00781059">
        <w:rPr>
          <w:rStyle w:val="Char0"/>
          <w:color w:val="000000" w:themeColor="text1"/>
          <w:rtl/>
        </w:rPr>
        <w:t>در ارتباط با امامان منطبق است؛ خداوند متعال در جای دیگری به این افراد پاسخ داده</w:t>
      </w:r>
      <w:r w:rsidRPr="00781059">
        <w:rPr>
          <w:rStyle w:val="Char0"/>
          <w:rFonts w:hint="cs"/>
          <w:color w:val="000000" w:themeColor="text1"/>
          <w:rtl/>
        </w:rPr>
        <w:t xml:space="preserve"> است</w:t>
      </w:r>
      <w:r w:rsidR="00994878" w:rsidRPr="00781059">
        <w:rPr>
          <w:rStyle w:val="Char0"/>
          <w:color w:val="000000" w:themeColor="text1"/>
          <w:rtl/>
        </w:rPr>
        <w:t xml:space="preserve"> و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كَلَّاۚ سَيَكۡفُرُونَ بِعِبَادَتِهِمۡ وَيَكُونُونَ عَلَيۡهِمۡ ضِدًّا٨٢</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[مريم: 82]</w:t>
      </w:r>
      <w:r w:rsidR="00994878" w:rsidRPr="00781059">
        <w:rPr>
          <w:rStyle w:val="Char0"/>
          <w:color w:val="000000" w:themeColor="text1"/>
          <w:rtl/>
        </w:rPr>
        <w:t xml:space="preserve"> </w:t>
      </w:r>
      <w:r w:rsidR="00994878" w:rsidRPr="00781059">
        <w:rPr>
          <w:rStyle w:val="Char5"/>
          <w:color w:val="000000" w:themeColor="text1"/>
          <w:rtl/>
        </w:rPr>
        <w:t>«چنین نیست، (بلکه) به زودی (معبودها) عبادت آنان را انکار خواهند کرد و بر ضدشان برخیزند»</w:t>
      </w:r>
      <w:r w:rsidR="00994878" w:rsidRPr="00781059">
        <w:rPr>
          <w:rStyle w:val="Char0"/>
          <w:color w:val="000000" w:themeColor="text1"/>
          <w:rtl/>
        </w:rPr>
        <w:t>. به همین خاطر خبر داده</w:t>
      </w:r>
      <w:r w:rsidRPr="00781059">
        <w:rPr>
          <w:rStyle w:val="Char0"/>
          <w:rFonts w:hint="cs"/>
          <w:color w:val="000000" w:themeColor="text1"/>
          <w:rtl/>
        </w:rPr>
        <w:t xml:space="preserve"> است</w:t>
      </w:r>
      <w:r w:rsidR="00994878" w:rsidRPr="00781059">
        <w:rPr>
          <w:rStyle w:val="Char0"/>
          <w:color w:val="000000" w:themeColor="text1"/>
          <w:rtl/>
        </w:rPr>
        <w:t xml:space="preserve"> که در روز قیامت، جهنم را برای</w:t>
      </w:r>
      <w:r w:rsidR="004A0C60" w:rsidRPr="00781059">
        <w:rPr>
          <w:rStyle w:val="Char0"/>
          <w:color w:val="000000" w:themeColor="text1"/>
          <w:rtl/>
        </w:rPr>
        <w:t xml:space="preserve"> آن‌ها </w:t>
      </w:r>
      <w:r w:rsidR="00994878" w:rsidRPr="00781059">
        <w:rPr>
          <w:rStyle w:val="Char0"/>
          <w:color w:val="000000" w:themeColor="text1"/>
          <w:rtl/>
        </w:rPr>
        <w:t>آماده</w:t>
      </w:r>
      <w:r w:rsidRPr="00781059">
        <w:rPr>
          <w:rStyle w:val="Char0"/>
          <w:rFonts w:hint="cs"/>
          <w:color w:val="000000" w:themeColor="text1"/>
          <w:rtl/>
        </w:rPr>
        <w:t xml:space="preserve"> کرده است</w:t>
      </w:r>
      <w:r w:rsidR="00994878" w:rsidRPr="00781059">
        <w:rPr>
          <w:rStyle w:val="Char0"/>
          <w:color w:val="000000" w:themeColor="text1"/>
          <w:rtl/>
        </w:rPr>
        <w:t xml:space="preserve"> و منزلگاه ایشان قرار می‌دهد.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هشدار! هشدار! ای عوام شیعه، بیندیشید و انصاف به خرج دهید، قبل از آنکه روزی بیاید که پشیمانی سودی ندارد، روز حسرت و نشور؛ خود و ضعف و فقر و نیاز خود و فرزندان و دوستان‌تان را در برابر پروردگار خود در روز قیامت به یاد آورید.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الله تعالی دور نیست، همچنانکه برای ارتباط بین خود و بندگانش نیازمند واسطه و مترجم نیست؛ بلکه خداوند متعال از خود انسان به او آگاه‌تر و نزدیک‌تر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من از تمامی شیعیان این سؤال را می‌پرسم: آیا امامان بندگان الله هستند یا اینکه با پروردگار تعالی در یک مرتبه قرار دارند؟!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همگی پاسخ خواهند داد:</w:t>
      </w:r>
      <w:r w:rsidR="004A0C60" w:rsidRPr="00781059">
        <w:rPr>
          <w:rStyle w:val="Char0"/>
          <w:color w:val="000000" w:themeColor="text1"/>
          <w:rtl/>
        </w:rPr>
        <w:t xml:space="preserve"> آن‌ها </w:t>
      </w:r>
      <w:r w:rsidRPr="00781059">
        <w:rPr>
          <w:rStyle w:val="Char0"/>
          <w:color w:val="000000" w:themeColor="text1"/>
          <w:rtl/>
        </w:rPr>
        <w:t xml:space="preserve">بندگان الله هستند و با الله برابر نیستند، بلکه غیر الله هستند؛ خداوند متعال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إِنَّ </w:t>
      </w:r>
      <w:r w:rsidR="004F7155" w:rsidRPr="00781059">
        <w:rPr>
          <w:rStyle w:val="Char7"/>
          <w:rFonts w:hint="cs"/>
          <w:color w:val="000000" w:themeColor="text1"/>
          <w:rtl/>
        </w:rPr>
        <w:t>ٱ</w:t>
      </w:r>
      <w:r w:rsidR="004F7155" w:rsidRPr="00781059">
        <w:rPr>
          <w:rStyle w:val="Char7"/>
          <w:rFonts w:hint="eastAsia"/>
          <w:color w:val="000000" w:themeColor="text1"/>
          <w:rtl/>
        </w:rPr>
        <w:t>لَّذِينَ</w:t>
      </w:r>
      <w:r w:rsidR="004F7155" w:rsidRPr="00781059">
        <w:rPr>
          <w:rStyle w:val="Char7"/>
          <w:color w:val="000000" w:themeColor="text1"/>
          <w:rtl/>
        </w:rPr>
        <w:t xml:space="preserve"> تَدۡعُونَ مِن دُونِ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عِبَادٌ أَمۡثَالُكُمۡۖ فَ</w:t>
      </w:r>
      <w:r w:rsidR="004F7155" w:rsidRPr="00781059">
        <w:rPr>
          <w:rStyle w:val="Char7"/>
          <w:rFonts w:hint="cs"/>
          <w:color w:val="000000" w:themeColor="text1"/>
          <w:rtl/>
        </w:rPr>
        <w:t>ٱ</w:t>
      </w:r>
      <w:r w:rsidR="004F7155" w:rsidRPr="00781059">
        <w:rPr>
          <w:rStyle w:val="Char7"/>
          <w:rFonts w:hint="eastAsia"/>
          <w:color w:val="000000" w:themeColor="text1"/>
          <w:rtl/>
        </w:rPr>
        <w:t>دۡعُوهُمۡ</w:t>
      </w:r>
      <w:r w:rsidR="004F7155" w:rsidRPr="00781059">
        <w:rPr>
          <w:rStyle w:val="Char7"/>
          <w:color w:val="000000" w:themeColor="text1"/>
          <w:rtl/>
        </w:rPr>
        <w:t xml:space="preserve"> فَلۡيَسۡتَجِيبُواْ لَكُمۡ إِن كُنتُمۡ صَٰدِقِينَ١٩٤</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[الأعراف: 194]</w:t>
      </w:r>
      <w:r w:rsidRPr="00781059">
        <w:rPr>
          <w:rStyle w:val="Char0"/>
          <w:color w:val="000000" w:themeColor="text1"/>
          <w:rtl/>
        </w:rPr>
        <w:t xml:space="preserve"> </w:t>
      </w:r>
      <w:r w:rsidRPr="00781059">
        <w:rPr>
          <w:rStyle w:val="Char5"/>
          <w:color w:val="000000" w:themeColor="text1"/>
          <w:rtl/>
        </w:rPr>
        <w:t>«بی‌گمان</w:t>
      </w:r>
      <w:r w:rsidR="004A0C60" w:rsidRPr="00781059">
        <w:rPr>
          <w:rStyle w:val="Char5"/>
          <w:color w:val="000000" w:themeColor="text1"/>
          <w:rtl/>
        </w:rPr>
        <w:t xml:space="preserve"> آن‌های</w:t>
      </w:r>
      <w:r w:rsidRPr="00781059">
        <w:rPr>
          <w:rStyle w:val="Char5"/>
          <w:color w:val="000000" w:themeColor="text1"/>
          <w:rtl/>
        </w:rPr>
        <w:t>ی را که غیر از الله می‌خوانید، بندگانی همچون شما هستند، پس</w:t>
      </w:r>
      <w:r w:rsidR="004A0C60" w:rsidRPr="00781059">
        <w:rPr>
          <w:rStyle w:val="Char5"/>
          <w:color w:val="000000" w:themeColor="text1"/>
          <w:rtl/>
        </w:rPr>
        <w:t xml:space="preserve"> آن‌ها </w:t>
      </w:r>
      <w:r w:rsidRPr="00781059">
        <w:rPr>
          <w:rStyle w:val="Char5"/>
          <w:color w:val="000000" w:themeColor="text1"/>
          <w:rtl/>
        </w:rPr>
        <w:t>را بخوانید، اگر راست می‌گویید (و</w:t>
      </w:r>
      <w:r w:rsidR="004A0C60" w:rsidRPr="00781059">
        <w:rPr>
          <w:rStyle w:val="Char5"/>
          <w:color w:val="000000" w:themeColor="text1"/>
          <w:rtl/>
        </w:rPr>
        <w:t xml:space="preserve"> آن‌ها </w:t>
      </w:r>
      <w:r w:rsidRPr="00781059">
        <w:rPr>
          <w:rStyle w:val="Char5"/>
          <w:color w:val="000000" w:themeColor="text1"/>
          <w:rtl/>
        </w:rPr>
        <w:t>الله هستند)، پس باید (دعای) شما را اجابت کنند!»</w:t>
      </w:r>
      <w:r w:rsidRPr="00781059">
        <w:rPr>
          <w:rStyle w:val="Char0"/>
          <w:color w:val="000000" w:themeColor="text1"/>
          <w:rtl/>
        </w:rPr>
        <w:t xml:space="preserve">. حال که طبق اقرار خود شما، امامان غیر الله هستند، پس چرا نیاز خود را از آنان می‌خواهید؟ الله تعالی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ذَٰلِكَ بِأَنَّ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هُوَ </w:t>
      </w:r>
      <w:r w:rsidR="004F7155" w:rsidRPr="00781059">
        <w:rPr>
          <w:rStyle w:val="Char7"/>
          <w:rFonts w:hint="cs"/>
          <w:color w:val="000000" w:themeColor="text1"/>
          <w:rtl/>
        </w:rPr>
        <w:t>ٱ</w:t>
      </w:r>
      <w:r w:rsidR="004F7155" w:rsidRPr="00781059">
        <w:rPr>
          <w:rStyle w:val="Char7"/>
          <w:rFonts w:hint="eastAsia"/>
          <w:color w:val="000000" w:themeColor="text1"/>
          <w:rtl/>
        </w:rPr>
        <w:t>لۡحَقُّ</w:t>
      </w:r>
      <w:r w:rsidR="004F7155" w:rsidRPr="00781059">
        <w:rPr>
          <w:rStyle w:val="Char7"/>
          <w:color w:val="000000" w:themeColor="text1"/>
          <w:rtl/>
        </w:rPr>
        <w:t xml:space="preserve"> وَأَنَّ مَا يَدۡعُونَ مِن دُونِهِ </w:t>
      </w:r>
      <w:r w:rsidR="004F7155" w:rsidRPr="00781059">
        <w:rPr>
          <w:rStyle w:val="Char7"/>
          <w:rFonts w:hint="cs"/>
          <w:color w:val="000000" w:themeColor="text1"/>
          <w:rtl/>
        </w:rPr>
        <w:t>ٱ</w:t>
      </w:r>
      <w:r w:rsidR="004F7155" w:rsidRPr="00781059">
        <w:rPr>
          <w:rStyle w:val="Char7"/>
          <w:rFonts w:hint="eastAsia"/>
          <w:color w:val="000000" w:themeColor="text1"/>
          <w:rtl/>
        </w:rPr>
        <w:t>لۡبَٰطِلُ</w:t>
      </w:r>
      <w:r w:rsidR="004F7155" w:rsidRPr="00781059">
        <w:rPr>
          <w:rStyle w:val="Char7"/>
          <w:color w:val="000000" w:themeColor="text1"/>
          <w:rtl/>
        </w:rPr>
        <w:t xml:space="preserve"> وَأَنَّ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هُوَ </w:t>
      </w:r>
      <w:r w:rsidR="004F7155" w:rsidRPr="00781059">
        <w:rPr>
          <w:rStyle w:val="Char7"/>
          <w:rFonts w:hint="cs"/>
          <w:color w:val="000000" w:themeColor="text1"/>
          <w:rtl/>
        </w:rPr>
        <w:t>ٱ</w:t>
      </w:r>
      <w:r w:rsidR="004F7155" w:rsidRPr="00781059">
        <w:rPr>
          <w:rStyle w:val="Char7"/>
          <w:rFonts w:hint="eastAsia"/>
          <w:color w:val="000000" w:themeColor="text1"/>
          <w:rtl/>
        </w:rPr>
        <w:t>لۡعَلِيُّ</w:t>
      </w:r>
      <w:r w:rsidR="004F7155" w:rsidRPr="00781059">
        <w:rPr>
          <w:rStyle w:val="Char7"/>
          <w:color w:val="000000" w:themeColor="text1"/>
          <w:rtl/>
        </w:rPr>
        <w:t xml:space="preserve"> </w:t>
      </w:r>
      <w:r w:rsidR="004F7155" w:rsidRPr="00781059">
        <w:rPr>
          <w:rStyle w:val="Char7"/>
          <w:rFonts w:hint="cs"/>
          <w:color w:val="000000" w:themeColor="text1"/>
          <w:rtl/>
        </w:rPr>
        <w:t>ٱ</w:t>
      </w:r>
      <w:r w:rsidR="004F7155" w:rsidRPr="00781059">
        <w:rPr>
          <w:rStyle w:val="Char7"/>
          <w:rFonts w:hint="eastAsia"/>
          <w:color w:val="000000" w:themeColor="text1"/>
          <w:rtl/>
        </w:rPr>
        <w:t>لۡكَبِيرُ</w:t>
      </w:r>
      <w:r w:rsidR="004F7155" w:rsidRPr="00781059">
        <w:rPr>
          <w:rStyle w:val="Char7"/>
          <w:color w:val="000000" w:themeColor="text1"/>
          <w:rtl/>
        </w:rPr>
        <w:t>٣٠</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[لقمان: 30]</w:t>
      </w:r>
      <w:r w:rsidRPr="00781059">
        <w:rPr>
          <w:rStyle w:val="Char0"/>
          <w:color w:val="000000" w:themeColor="text1"/>
          <w:rtl/>
        </w:rPr>
        <w:t xml:space="preserve"> </w:t>
      </w:r>
      <w:r w:rsidRPr="00781059">
        <w:rPr>
          <w:rStyle w:val="Char5"/>
          <w:color w:val="000000" w:themeColor="text1"/>
          <w:rtl/>
        </w:rPr>
        <w:t>«این بدان (سبب) است که الله حق است و همانا آنچه به جز او می‌خوانند</w:t>
      </w:r>
      <w:r w:rsidR="00103E00" w:rsidRPr="00781059">
        <w:rPr>
          <w:rStyle w:val="Char5"/>
          <w:rFonts w:hint="cs"/>
          <w:color w:val="000000" w:themeColor="text1"/>
          <w:rtl/>
        </w:rPr>
        <w:t>،</w:t>
      </w:r>
      <w:r w:rsidRPr="00781059">
        <w:rPr>
          <w:rStyle w:val="Char5"/>
          <w:color w:val="000000" w:themeColor="text1"/>
          <w:rtl/>
        </w:rPr>
        <w:t xml:space="preserve"> باطل است و همانا الله است که بالا و بلند مرتبه بزرگ است»</w:t>
      </w:r>
      <w:r w:rsidR="00103E00" w:rsidRPr="00781059">
        <w:rPr>
          <w:rStyle w:val="Char5"/>
          <w:rFonts w:hint="cs"/>
          <w:color w:val="000000" w:themeColor="text1"/>
          <w:rtl/>
        </w:rPr>
        <w:t>.</w:t>
      </w:r>
      <w:r w:rsidRPr="00781059">
        <w:rPr>
          <w:rStyle w:val="Char0"/>
          <w:color w:val="000000" w:themeColor="text1"/>
          <w:rtl/>
        </w:rPr>
        <w:t xml:space="preserve"> و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وَلَا تَدۡعُ مِن دُونِ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مَا لَا يَنفَعُكَ وَلَا يَضُرُّكَۖ فَإِن فَعَلۡتَ فَإِنَّكَ إِذٗا مِّنَ </w:t>
      </w:r>
      <w:r w:rsidR="004F7155" w:rsidRPr="00781059">
        <w:rPr>
          <w:rStyle w:val="Char7"/>
          <w:rFonts w:hint="cs"/>
          <w:color w:val="000000" w:themeColor="text1"/>
          <w:rtl/>
        </w:rPr>
        <w:t>ٱ</w:t>
      </w:r>
      <w:r w:rsidR="004F7155" w:rsidRPr="00781059">
        <w:rPr>
          <w:rStyle w:val="Char7"/>
          <w:rFonts w:hint="eastAsia"/>
          <w:color w:val="000000" w:themeColor="text1"/>
          <w:rtl/>
        </w:rPr>
        <w:t>لظَّٰلِمِينَ</w:t>
      </w:r>
      <w:r w:rsidR="004F7155" w:rsidRPr="00781059">
        <w:rPr>
          <w:rStyle w:val="Char7"/>
          <w:color w:val="000000" w:themeColor="text1"/>
          <w:rtl/>
        </w:rPr>
        <w:t>١٠٦</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[يونس: 106]</w:t>
      </w:r>
      <w:r w:rsidRPr="00781059">
        <w:rPr>
          <w:rStyle w:val="Char0"/>
          <w:color w:val="000000" w:themeColor="text1"/>
          <w:rtl/>
        </w:rPr>
        <w:t xml:space="preserve"> </w:t>
      </w:r>
      <w:r w:rsidRPr="00781059">
        <w:rPr>
          <w:rStyle w:val="Char5"/>
          <w:color w:val="000000" w:themeColor="text1"/>
          <w:rtl/>
        </w:rPr>
        <w:t>«و به جای الله، چیزی را که نه سودی به تو می‌رساند و نه زیانی به تو می‌رساند نخوان، پس اگر چنین کنی، بی‌گمان از ستمکاران خواهی بود»</w:t>
      </w:r>
      <w:r w:rsidRPr="00781059">
        <w:rPr>
          <w:rStyle w:val="Char0"/>
          <w:color w:val="000000" w:themeColor="text1"/>
          <w:rtl/>
        </w:rPr>
        <w:t>. در این آیه خداوند متعال کسانی که غیر او را می‌خوانند، ظالم نامیده</w:t>
      </w:r>
      <w:r w:rsidR="00256835" w:rsidRPr="00781059">
        <w:rPr>
          <w:rStyle w:val="Char0"/>
          <w:rFonts w:hint="cs"/>
          <w:color w:val="000000" w:themeColor="text1"/>
          <w:rtl/>
        </w:rPr>
        <w:t xml:space="preserve"> است</w:t>
      </w:r>
      <w:r w:rsidRPr="00781059">
        <w:rPr>
          <w:rStyle w:val="Char0"/>
          <w:color w:val="000000" w:themeColor="text1"/>
          <w:rtl/>
        </w:rPr>
        <w:t xml:space="preserve"> و بزرگ‌ترین ظلم، شرک به الله تعالی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چرا گاه</w:t>
      </w:r>
      <w:r w:rsidR="00256835" w:rsidRPr="00781059">
        <w:rPr>
          <w:rStyle w:val="Char0"/>
          <w:rFonts w:hint="cs"/>
          <w:color w:val="000000" w:themeColor="text1"/>
          <w:rtl/>
        </w:rPr>
        <w:t>ی</w:t>
      </w:r>
      <w:r w:rsidRPr="00781059">
        <w:rPr>
          <w:rStyle w:val="Char0"/>
          <w:color w:val="000000" w:themeColor="text1"/>
          <w:rtl/>
        </w:rPr>
        <w:t xml:space="preserve"> در دعاهای خود می‌گویید: ای الله به حق محمد و آل محمد ... مگر محمد و اهل بیت او را بزرگ‌تر از الله و اسماء او تعالی می‌دانید؟!! و به اهل سنت می‌گویید: شما با محمد و آل بیت او بغض و دشمنی دارید، زیرا خداوند را به وسیله</w:t>
      </w:r>
      <w:r w:rsidR="003606D2" w:rsidRPr="00781059">
        <w:rPr>
          <w:rStyle w:val="Char0"/>
          <w:color w:val="000000" w:themeColor="text1"/>
          <w:rtl/>
        </w:rPr>
        <w:t>‌</w:t>
      </w:r>
      <w:r w:rsidR="00256835" w:rsidRPr="00781059">
        <w:rPr>
          <w:rStyle w:val="Char0"/>
          <w:rFonts w:hint="cs"/>
          <w:color w:val="000000" w:themeColor="text1"/>
          <w:rtl/>
        </w:rPr>
        <w:t>ی</w:t>
      </w:r>
      <w:r w:rsidRPr="00781059">
        <w:rPr>
          <w:rStyle w:val="Char0"/>
          <w:color w:val="000000" w:themeColor="text1"/>
          <w:rtl/>
        </w:rPr>
        <w:t xml:space="preserve"> آنان نمی‌خوانید؟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ما با اطمینان به شما می‌گوییم: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وَلِلَّهِ </w:t>
      </w:r>
      <w:r w:rsidR="004F7155" w:rsidRPr="00781059">
        <w:rPr>
          <w:rStyle w:val="Char7"/>
          <w:rFonts w:hint="cs"/>
          <w:color w:val="000000" w:themeColor="text1"/>
          <w:rtl/>
        </w:rPr>
        <w:t>ٱ</w:t>
      </w:r>
      <w:r w:rsidR="004F7155" w:rsidRPr="00781059">
        <w:rPr>
          <w:rStyle w:val="Char7"/>
          <w:rFonts w:hint="eastAsia"/>
          <w:color w:val="000000" w:themeColor="text1"/>
          <w:rtl/>
        </w:rPr>
        <w:t>لۡأَسۡمَآءُ</w:t>
      </w:r>
      <w:r w:rsidR="004F7155" w:rsidRPr="00781059">
        <w:rPr>
          <w:rStyle w:val="Char7"/>
          <w:color w:val="000000" w:themeColor="text1"/>
          <w:rtl/>
        </w:rPr>
        <w:t xml:space="preserve"> </w:t>
      </w:r>
      <w:r w:rsidR="004F7155" w:rsidRPr="00781059">
        <w:rPr>
          <w:rStyle w:val="Char7"/>
          <w:rFonts w:hint="cs"/>
          <w:color w:val="000000" w:themeColor="text1"/>
          <w:rtl/>
        </w:rPr>
        <w:t>ٱ</w:t>
      </w:r>
      <w:r w:rsidR="004F7155" w:rsidRPr="00781059">
        <w:rPr>
          <w:rStyle w:val="Char7"/>
          <w:rFonts w:hint="eastAsia"/>
          <w:color w:val="000000" w:themeColor="text1"/>
          <w:rtl/>
        </w:rPr>
        <w:t>لۡحُسۡنَىٰ</w:t>
      </w:r>
      <w:r w:rsidR="004F7155" w:rsidRPr="00781059">
        <w:rPr>
          <w:rStyle w:val="Char7"/>
          <w:color w:val="000000" w:themeColor="text1"/>
          <w:rtl/>
        </w:rPr>
        <w:t xml:space="preserve"> فَ</w:t>
      </w:r>
      <w:r w:rsidR="004F7155" w:rsidRPr="00781059">
        <w:rPr>
          <w:rStyle w:val="Char7"/>
          <w:rFonts w:hint="cs"/>
          <w:color w:val="000000" w:themeColor="text1"/>
          <w:rtl/>
        </w:rPr>
        <w:t>ٱ</w:t>
      </w:r>
      <w:r w:rsidR="004F7155" w:rsidRPr="00781059">
        <w:rPr>
          <w:rStyle w:val="Char7"/>
          <w:rFonts w:hint="eastAsia"/>
          <w:color w:val="000000" w:themeColor="text1"/>
          <w:rtl/>
        </w:rPr>
        <w:t>دۡعُوهُ</w:t>
      </w:r>
      <w:r w:rsidR="004F7155" w:rsidRPr="00781059">
        <w:rPr>
          <w:rStyle w:val="Char7"/>
          <w:color w:val="000000" w:themeColor="text1"/>
          <w:rtl/>
        </w:rPr>
        <w:t xml:space="preserve"> بِهَاۖ</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[الأعراف: 180]</w:t>
      </w:r>
      <w:r w:rsidRPr="00781059">
        <w:rPr>
          <w:rStyle w:val="Char0"/>
          <w:color w:val="000000" w:themeColor="text1"/>
          <w:rtl/>
        </w:rPr>
        <w:t xml:space="preserve"> </w:t>
      </w:r>
      <w:r w:rsidRPr="00781059">
        <w:rPr>
          <w:rStyle w:val="Char5"/>
          <w:color w:val="000000" w:themeColor="text1"/>
          <w:rtl/>
        </w:rPr>
        <w:t>«و برای خدا، نام‌های نیک است، پس به آن (نام‌ها) او را بخوانید»</w:t>
      </w:r>
      <w:r w:rsidRPr="00781059">
        <w:rPr>
          <w:rStyle w:val="Char0"/>
          <w:color w:val="000000" w:themeColor="text1"/>
          <w:rtl/>
        </w:rPr>
        <w:t xml:space="preserve"> یا اینکه شما الله و اسامی الله را کافی نمی‌دانید و همراه با او اربابانی قرار می‌دهید!!؟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خداوند متعال از زبان یوسف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يَٰصَٰحِبَيِ </w:t>
      </w:r>
      <w:r w:rsidR="004F7155" w:rsidRPr="00781059">
        <w:rPr>
          <w:rStyle w:val="Char7"/>
          <w:rFonts w:hint="cs"/>
          <w:color w:val="000000" w:themeColor="text1"/>
          <w:rtl/>
        </w:rPr>
        <w:t>ٱ</w:t>
      </w:r>
      <w:r w:rsidR="004F7155" w:rsidRPr="00781059">
        <w:rPr>
          <w:rStyle w:val="Char7"/>
          <w:rFonts w:hint="eastAsia"/>
          <w:color w:val="000000" w:themeColor="text1"/>
          <w:rtl/>
        </w:rPr>
        <w:t>لسِّجۡنِ</w:t>
      </w:r>
      <w:r w:rsidR="004F7155" w:rsidRPr="00781059">
        <w:rPr>
          <w:rStyle w:val="Char7"/>
          <w:color w:val="000000" w:themeColor="text1"/>
          <w:rtl/>
        </w:rPr>
        <w:t xml:space="preserve"> ءَأَرۡبَابٞ مُّتَفَرِّقُونَ خَيۡرٌ أَمِ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w:t>
      </w:r>
      <w:r w:rsidR="004F7155" w:rsidRPr="00781059">
        <w:rPr>
          <w:rStyle w:val="Char7"/>
          <w:rFonts w:hint="cs"/>
          <w:color w:val="000000" w:themeColor="text1"/>
          <w:rtl/>
        </w:rPr>
        <w:t>ٱ</w:t>
      </w:r>
      <w:r w:rsidR="004F7155" w:rsidRPr="00781059">
        <w:rPr>
          <w:rStyle w:val="Char7"/>
          <w:rFonts w:hint="eastAsia"/>
          <w:color w:val="000000" w:themeColor="text1"/>
          <w:rtl/>
        </w:rPr>
        <w:t>لۡوَٰحِدُ</w:t>
      </w:r>
      <w:r w:rsidR="004F7155" w:rsidRPr="00781059">
        <w:rPr>
          <w:rStyle w:val="Char7"/>
          <w:color w:val="000000" w:themeColor="text1"/>
          <w:rtl/>
        </w:rPr>
        <w:t xml:space="preserve"> </w:t>
      </w:r>
      <w:r w:rsidR="004F7155" w:rsidRPr="00781059">
        <w:rPr>
          <w:rStyle w:val="Char7"/>
          <w:rFonts w:hint="cs"/>
          <w:color w:val="000000" w:themeColor="text1"/>
          <w:rtl/>
        </w:rPr>
        <w:t>ٱ</w:t>
      </w:r>
      <w:r w:rsidR="004F7155" w:rsidRPr="00781059">
        <w:rPr>
          <w:rStyle w:val="Char7"/>
          <w:rFonts w:hint="eastAsia"/>
          <w:color w:val="000000" w:themeColor="text1"/>
          <w:rtl/>
        </w:rPr>
        <w:t>لۡقَهَّارُ</w:t>
      </w:r>
      <w:r w:rsidR="004F7155" w:rsidRPr="00781059">
        <w:rPr>
          <w:rStyle w:val="Char7"/>
          <w:color w:val="000000" w:themeColor="text1"/>
          <w:rtl/>
        </w:rPr>
        <w:t>٣٩ مَا تَعۡبُدُونَ مِن دُونِهِ</w:t>
      </w:r>
      <w:r w:rsidR="004F7155" w:rsidRPr="00781059">
        <w:rPr>
          <w:rStyle w:val="Char7"/>
          <w:rFonts w:hint="cs"/>
          <w:color w:val="000000" w:themeColor="text1"/>
          <w:rtl/>
        </w:rPr>
        <w:t>ۦٓ</w:t>
      </w:r>
      <w:r w:rsidR="004F7155" w:rsidRPr="00781059">
        <w:rPr>
          <w:rStyle w:val="Char7"/>
          <w:color w:val="000000" w:themeColor="text1"/>
          <w:rtl/>
        </w:rPr>
        <w:t xml:space="preserve"> إِلَّآ أَسۡمَآءٗ سَمَّيۡتُمُوهَآ أَنتُمۡ وَءَابَآؤُكُم مَّآ أَنزَلَ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بِهَا مِن سُلۡطَٰنٍۚ إِنِ </w:t>
      </w:r>
      <w:r w:rsidR="004F7155" w:rsidRPr="00781059">
        <w:rPr>
          <w:rStyle w:val="Char7"/>
          <w:rFonts w:hint="cs"/>
          <w:color w:val="000000" w:themeColor="text1"/>
          <w:rtl/>
        </w:rPr>
        <w:t>ٱ</w:t>
      </w:r>
      <w:r w:rsidR="004F7155" w:rsidRPr="00781059">
        <w:rPr>
          <w:rStyle w:val="Char7"/>
          <w:rFonts w:hint="eastAsia"/>
          <w:color w:val="000000" w:themeColor="text1"/>
          <w:rtl/>
        </w:rPr>
        <w:t>لۡحُكۡمُ</w:t>
      </w:r>
      <w:r w:rsidR="004F7155" w:rsidRPr="00781059">
        <w:rPr>
          <w:rStyle w:val="Char7"/>
          <w:color w:val="000000" w:themeColor="text1"/>
          <w:rtl/>
        </w:rPr>
        <w:t xml:space="preserve"> إِلَّا لِلَّهِ أَمَرَ أَلَّا تَعۡبُدُوٓاْ إِلَّآ إِيَّاهُۚ ذَٰلِكَ </w:t>
      </w:r>
      <w:r w:rsidR="004F7155" w:rsidRPr="00781059">
        <w:rPr>
          <w:rStyle w:val="Char7"/>
          <w:rFonts w:hint="cs"/>
          <w:color w:val="000000" w:themeColor="text1"/>
          <w:rtl/>
        </w:rPr>
        <w:t>ٱ</w:t>
      </w:r>
      <w:r w:rsidR="004F7155" w:rsidRPr="00781059">
        <w:rPr>
          <w:rStyle w:val="Char7"/>
          <w:rFonts w:hint="eastAsia"/>
          <w:color w:val="000000" w:themeColor="text1"/>
          <w:rtl/>
        </w:rPr>
        <w:t>لدِّينُ</w:t>
      </w:r>
      <w:r w:rsidR="004F7155" w:rsidRPr="00781059">
        <w:rPr>
          <w:rStyle w:val="Char7"/>
          <w:color w:val="000000" w:themeColor="text1"/>
          <w:rtl/>
        </w:rPr>
        <w:t xml:space="preserve"> </w:t>
      </w:r>
      <w:r w:rsidR="004F7155" w:rsidRPr="00781059">
        <w:rPr>
          <w:rStyle w:val="Char7"/>
          <w:rFonts w:hint="cs"/>
          <w:color w:val="000000" w:themeColor="text1"/>
          <w:rtl/>
        </w:rPr>
        <w:t>ٱ</w:t>
      </w:r>
      <w:r w:rsidR="004F7155" w:rsidRPr="00781059">
        <w:rPr>
          <w:rStyle w:val="Char7"/>
          <w:rFonts w:hint="eastAsia"/>
          <w:color w:val="000000" w:themeColor="text1"/>
          <w:rtl/>
        </w:rPr>
        <w:t>لۡقَيِّمُ</w:t>
      </w:r>
      <w:r w:rsidR="004F7155" w:rsidRPr="00781059">
        <w:rPr>
          <w:rStyle w:val="Char7"/>
          <w:color w:val="000000" w:themeColor="text1"/>
          <w:rtl/>
        </w:rPr>
        <w:t xml:space="preserve"> وَلَٰكِنَّ </w:t>
      </w:r>
      <w:r w:rsidR="004F7155" w:rsidRPr="00781059">
        <w:rPr>
          <w:rStyle w:val="Char7"/>
          <w:color w:val="000000" w:themeColor="text1"/>
          <w:rtl/>
        </w:rPr>
        <w:lastRenderedPageBreak/>
        <w:t xml:space="preserve">أَكۡثَرَ </w:t>
      </w:r>
      <w:r w:rsidR="004F7155" w:rsidRPr="00781059">
        <w:rPr>
          <w:rStyle w:val="Char7"/>
          <w:rFonts w:hint="cs"/>
          <w:color w:val="000000" w:themeColor="text1"/>
          <w:rtl/>
        </w:rPr>
        <w:t>ٱ</w:t>
      </w:r>
      <w:r w:rsidR="004F7155" w:rsidRPr="00781059">
        <w:rPr>
          <w:rStyle w:val="Char7"/>
          <w:rFonts w:hint="eastAsia"/>
          <w:color w:val="000000" w:themeColor="text1"/>
          <w:rtl/>
        </w:rPr>
        <w:t>لنَّاسِ</w:t>
      </w:r>
      <w:r w:rsidR="004F7155" w:rsidRPr="00781059">
        <w:rPr>
          <w:rStyle w:val="Char7"/>
          <w:color w:val="000000" w:themeColor="text1"/>
          <w:rtl/>
        </w:rPr>
        <w:t xml:space="preserve"> لَا يَعۡلَمُونَ٤٠</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[يوسف: 39-40]</w:t>
      </w:r>
      <w:r w:rsidRPr="00781059">
        <w:rPr>
          <w:rStyle w:val="Char0"/>
          <w:color w:val="000000" w:themeColor="text1"/>
          <w:rtl/>
        </w:rPr>
        <w:t xml:space="preserve"> </w:t>
      </w:r>
      <w:r w:rsidRPr="00781059">
        <w:rPr>
          <w:rStyle w:val="Char5"/>
          <w:color w:val="000000" w:themeColor="text1"/>
          <w:rtl/>
        </w:rPr>
        <w:t>«ای رفقای زندانی من! آیا معبودان پراکنده (متعدد) بهترند یا الله یکتای قهار؟ شما به جای الله (چیزی را) عبادت نمی‌کنید مگر نام‌هایی را که خود و نیاکان‌تان به</w:t>
      </w:r>
      <w:r w:rsidR="004A0C60" w:rsidRPr="00781059">
        <w:rPr>
          <w:rStyle w:val="Char5"/>
          <w:color w:val="000000" w:themeColor="text1"/>
          <w:rtl/>
        </w:rPr>
        <w:t xml:space="preserve"> آن</w:t>
      </w:r>
      <w:r w:rsidR="00915001" w:rsidRPr="00781059">
        <w:rPr>
          <w:rStyle w:val="Char5"/>
          <w:color w:val="000000" w:themeColor="text1"/>
          <w:rtl/>
        </w:rPr>
        <w:t>‌</w:t>
      </w:r>
      <w:r w:rsidR="004A0C60" w:rsidRPr="00781059">
        <w:rPr>
          <w:rStyle w:val="Char5"/>
          <w:color w:val="000000" w:themeColor="text1"/>
          <w:rtl/>
        </w:rPr>
        <w:t xml:space="preserve">ها </w:t>
      </w:r>
      <w:r w:rsidRPr="00781059">
        <w:rPr>
          <w:rStyle w:val="Char5"/>
          <w:color w:val="000000" w:themeColor="text1"/>
          <w:rtl/>
        </w:rPr>
        <w:t xml:space="preserve"> داده‌اید، الله هیچ دلیلی بر (اثبات)</w:t>
      </w:r>
      <w:r w:rsidR="004A0C60" w:rsidRPr="00781059">
        <w:rPr>
          <w:rStyle w:val="Char5"/>
          <w:color w:val="000000" w:themeColor="text1"/>
          <w:rtl/>
        </w:rPr>
        <w:t xml:space="preserve"> آن‌ها </w:t>
      </w:r>
      <w:r w:rsidRPr="00781059">
        <w:rPr>
          <w:rStyle w:val="Char5"/>
          <w:color w:val="000000" w:themeColor="text1"/>
          <w:rtl/>
        </w:rPr>
        <w:t>نازل نکرده است، فرمانروایی تنها از آن الله است، فرمان داده است که جز او را عبادت نکنید، این است دین راست و استوار و لیکن بیشتر مردم نمی‌دانند»</w:t>
      </w:r>
      <w:r w:rsidR="004F7155"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علمای شیعه عوام خود را فریب داده</w:t>
      </w:r>
      <w:r w:rsidR="003606D2" w:rsidRPr="00781059">
        <w:rPr>
          <w:rStyle w:val="Char0"/>
          <w:color w:val="000000" w:themeColor="text1"/>
          <w:rtl/>
        </w:rPr>
        <w:t>‌</w:t>
      </w:r>
      <w:r w:rsidR="00256835" w:rsidRPr="00781059">
        <w:rPr>
          <w:rStyle w:val="Char0"/>
          <w:rFonts w:hint="cs"/>
          <w:color w:val="000000" w:themeColor="text1"/>
          <w:rtl/>
        </w:rPr>
        <w:t>اند</w:t>
      </w:r>
      <w:r w:rsidRPr="00781059">
        <w:rPr>
          <w:rStyle w:val="Char0"/>
          <w:color w:val="000000" w:themeColor="text1"/>
          <w:rtl/>
        </w:rPr>
        <w:t>‌ و به</w:t>
      </w:r>
      <w:r w:rsidR="004A0C60" w:rsidRPr="00781059">
        <w:rPr>
          <w:rStyle w:val="Char0"/>
          <w:color w:val="000000" w:themeColor="text1"/>
          <w:rtl/>
        </w:rPr>
        <w:t xml:space="preserve"> آن‌ها </w:t>
      </w:r>
      <w:r w:rsidRPr="00781059">
        <w:rPr>
          <w:rStyle w:val="Char0"/>
          <w:color w:val="000000" w:themeColor="text1"/>
          <w:rtl/>
        </w:rPr>
        <w:t xml:space="preserve">گفته‌اند: خداوند آنان را به تقرب به </w:t>
      </w:r>
      <w:r w:rsidR="000B6641" w:rsidRPr="00781059">
        <w:rPr>
          <w:rStyle w:val="Char0"/>
          <w:rFonts w:hint="cs"/>
          <w:color w:val="000000" w:themeColor="text1"/>
          <w:rtl/>
        </w:rPr>
        <w:t>او</w:t>
      </w:r>
      <w:r w:rsidRPr="00781059">
        <w:rPr>
          <w:rStyle w:val="Char0"/>
          <w:color w:val="000000" w:themeColor="text1"/>
          <w:rtl/>
        </w:rPr>
        <w:t xml:space="preserve"> به واسطه</w:t>
      </w:r>
      <w:r w:rsidR="003606D2" w:rsidRPr="00781059">
        <w:rPr>
          <w:rStyle w:val="Char0"/>
          <w:color w:val="000000" w:themeColor="text1"/>
          <w:rtl/>
        </w:rPr>
        <w:t>‌</w:t>
      </w:r>
      <w:r w:rsidR="00256835" w:rsidRPr="00781059">
        <w:rPr>
          <w:rStyle w:val="Char0"/>
          <w:rFonts w:hint="cs"/>
          <w:color w:val="000000" w:themeColor="text1"/>
          <w:rtl/>
        </w:rPr>
        <w:t>ی</w:t>
      </w:r>
      <w:r w:rsidRPr="00781059">
        <w:rPr>
          <w:rStyle w:val="Char0"/>
          <w:color w:val="000000" w:themeColor="text1"/>
          <w:rtl/>
        </w:rPr>
        <w:t xml:space="preserve"> امامان و مقامات</w:t>
      </w:r>
      <w:r w:rsidR="004A0C60" w:rsidRPr="00781059">
        <w:rPr>
          <w:rStyle w:val="Char0"/>
          <w:color w:val="000000" w:themeColor="text1"/>
          <w:rtl/>
        </w:rPr>
        <w:t xml:space="preserve"> آن‌ها،</w:t>
      </w:r>
      <w:r w:rsidRPr="00781059">
        <w:rPr>
          <w:rStyle w:val="Char0"/>
          <w:color w:val="000000" w:themeColor="text1"/>
          <w:rtl/>
        </w:rPr>
        <w:t xml:space="preserve"> فرمان داده ‌است و </w:t>
      </w:r>
      <w:r w:rsidRPr="00781059">
        <w:rPr>
          <w:rStyle w:val="Charb"/>
          <w:color w:val="000000" w:themeColor="text1"/>
          <w:rtl/>
        </w:rPr>
        <w:t>با افترا و دروغ به این آیه استدلال می‌کنند</w:t>
      </w:r>
      <w:r w:rsidRPr="00781059">
        <w:rPr>
          <w:rStyle w:val="Char0"/>
          <w:color w:val="000000" w:themeColor="text1"/>
          <w:rtl/>
        </w:rPr>
        <w:t xml:space="preserve">: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يَٰٓأَيُّهَا </w:t>
      </w:r>
      <w:r w:rsidR="004F7155" w:rsidRPr="00781059">
        <w:rPr>
          <w:rStyle w:val="Char7"/>
          <w:rFonts w:hint="cs"/>
          <w:color w:val="000000" w:themeColor="text1"/>
          <w:rtl/>
        </w:rPr>
        <w:t>ٱ</w:t>
      </w:r>
      <w:r w:rsidR="004F7155" w:rsidRPr="00781059">
        <w:rPr>
          <w:rStyle w:val="Char7"/>
          <w:rFonts w:hint="eastAsia"/>
          <w:color w:val="000000" w:themeColor="text1"/>
          <w:rtl/>
        </w:rPr>
        <w:t>لَّذِينَ</w:t>
      </w:r>
      <w:r w:rsidR="004F7155" w:rsidRPr="00781059">
        <w:rPr>
          <w:rStyle w:val="Char7"/>
          <w:color w:val="000000" w:themeColor="text1"/>
          <w:rtl/>
        </w:rPr>
        <w:t xml:space="preserve"> ءَامَنُواْ </w:t>
      </w:r>
      <w:r w:rsidR="004F7155" w:rsidRPr="00781059">
        <w:rPr>
          <w:rStyle w:val="Char7"/>
          <w:rFonts w:hint="cs"/>
          <w:color w:val="000000" w:themeColor="text1"/>
          <w:rtl/>
        </w:rPr>
        <w:t>ٱ</w:t>
      </w:r>
      <w:r w:rsidR="004F7155" w:rsidRPr="00781059">
        <w:rPr>
          <w:rStyle w:val="Char7"/>
          <w:rFonts w:hint="eastAsia"/>
          <w:color w:val="000000" w:themeColor="text1"/>
          <w:rtl/>
        </w:rPr>
        <w:t>تَّقُواْ</w:t>
      </w:r>
      <w:r w:rsidR="004F7155" w:rsidRPr="00781059">
        <w:rPr>
          <w:rStyle w:val="Char7"/>
          <w:color w:val="000000" w:themeColor="text1"/>
          <w:rtl/>
        </w:rPr>
        <w:t xml:space="preserve">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وَ</w:t>
      </w:r>
      <w:r w:rsidR="004F7155" w:rsidRPr="00781059">
        <w:rPr>
          <w:rStyle w:val="Char7"/>
          <w:rFonts w:hint="cs"/>
          <w:color w:val="000000" w:themeColor="text1"/>
          <w:rtl/>
        </w:rPr>
        <w:t>ٱ</w:t>
      </w:r>
      <w:r w:rsidR="004F7155" w:rsidRPr="00781059">
        <w:rPr>
          <w:rStyle w:val="Char7"/>
          <w:rFonts w:hint="eastAsia"/>
          <w:color w:val="000000" w:themeColor="text1"/>
          <w:rtl/>
        </w:rPr>
        <w:t>بۡتَغُوٓاْ</w:t>
      </w:r>
      <w:r w:rsidR="004F7155" w:rsidRPr="00781059">
        <w:rPr>
          <w:rStyle w:val="Char7"/>
          <w:color w:val="000000" w:themeColor="text1"/>
          <w:rtl/>
        </w:rPr>
        <w:t xml:space="preserve"> إِلَيۡهِ </w:t>
      </w:r>
      <w:r w:rsidR="004F7155" w:rsidRPr="00781059">
        <w:rPr>
          <w:rStyle w:val="Char7"/>
          <w:rFonts w:hint="cs"/>
          <w:color w:val="000000" w:themeColor="text1"/>
          <w:rtl/>
        </w:rPr>
        <w:t>ٱ</w:t>
      </w:r>
      <w:r w:rsidR="004F7155" w:rsidRPr="00781059">
        <w:rPr>
          <w:rStyle w:val="Char7"/>
          <w:rFonts w:hint="eastAsia"/>
          <w:color w:val="000000" w:themeColor="text1"/>
          <w:rtl/>
        </w:rPr>
        <w:t>لۡوَسِيلَةَ</w:t>
      </w:r>
      <w:r w:rsidR="004F7155" w:rsidRPr="00781059">
        <w:rPr>
          <w:rStyle w:val="Char7"/>
          <w:color w:val="000000" w:themeColor="text1"/>
          <w:rtl/>
        </w:rPr>
        <w:t xml:space="preserve"> وَجَٰهِدُواْ فِي سَبِيلِهِ</w:t>
      </w:r>
      <w:r w:rsidR="004F7155" w:rsidRPr="00781059">
        <w:rPr>
          <w:rStyle w:val="Char7"/>
          <w:rFonts w:hint="cs"/>
          <w:color w:val="000000" w:themeColor="text1"/>
          <w:rtl/>
        </w:rPr>
        <w:t>ۦ</w:t>
      </w:r>
      <w:r w:rsidR="004F7155" w:rsidRPr="00781059">
        <w:rPr>
          <w:rStyle w:val="Char7"/>
          <w:color w:val="000000" w:themeColor="text1"/>
          <w:rtl/>
        </w:rPr>
        <w:t xml:space="preserve"> لَعَلَّكُمۡ تُفۡلِحُونَ٣٥</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[المائدة: 35]</w:t>
      </w:r>
      <w:r w:rsidRPr="00781059">
        <w:rPr>
          <w:rStyle w:val="Char0"/>
          <w:color w:val="000000" w:themeColor="text1"/>
          <w:rtl/>
        </w:rPr>
        <w:t xml:space="preserve"> </w:t>
      </w:r>
      <w:r w:rsidRPr="00781059">
        <w:rPr>
          <w:rStyle w:val="Char5"/>
          <w:color w:val="000000" w:themeColor="text1"/>
          <w:rtl/>
        </w:rPr>
        <w:t>«ای کسانی‌که ایمان آورده‌اید! از</w:t>
      </w:r>
      <w:r w:rsidR="003E33CB">
        <w:rPr>
          <w:rStyle w:val="Char5"/>
          <w:rFonts w:hint="cs"/>
          <w:color w:val="000000" w:themeColor="text1"/>
          <w:rtl/>
        </w:rPr>
        <w:t xml:space="preserve"> </w:t>
      </w:r>
      <w:r w:rsidRPr="00781059">
        <w:rPr>
          <w:rStyle w:val="Char5"/>
          <w:color w:val="000000" w:themeColor="text1"/>
          <w:rtl/>
        </w:rPr>
        <w:t>خدا بترسید و به سوی او تقرب جویید و در راه او جهاد کنید، باشد که رستگار شوید»</w:t>
      </w:r>
      <w:r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می‌گویم: برای هر هدفی، وسیله‌ای برای رسیدن به آن است، اگر یک دانش آموز مدرسه بخواهد، وارد دانشگاه یا مراکز عالی شود، می‌کوشد تا به درجات بالای علمی برسد و در نهایت به این هدف خود برسد؛ همچنین سعی و تلاش در عبادت الله و تقوای او همان </w:t>
      </w:r>
      <w:r w:rsidR="000B6641" w:rsidRPr="00781059">
        <w:rPr>
          <w:rStyle w:val="Char0"/>
          <w:color w:val="000000" w:themeColor="text1"/>
          <w:rtl/>
        </w:rPr>
        <w:t>وسیله‌ای است که هرکس با چنگ ز</w:t>
      </w:r>
      <w:r w:rsidRPr="00781059">
        <w:rPr>
          <w:rStyle w:val="Char0"/>
          <w:color w:val="000000" w:themeColor="text1"/>
          <w:rtl/>
        </w:rPr>
        <w:t xml:space="preserve">دن به آن </w:t>
      </w:r>
      <w:r w:rsidR="00256835" w:rsidRPr="00781059">
        <w:rPr>
          <w:rStyle w:val="Char0"/>
          <w:color w:val="000000" w:themeColor="text1"/>
          <w:rtl/>
        </w:rPr>
        <w:t>سعادت دنیا و آخرت را کسب می‌کند</w:t>
      </w:r>
      <w:r w:rsidRPr="00781059">
        <w:rPr>
          <w:rStyle w:val="Char0"/>
          <w:color w:val="000000" w:themeColor="text1"/>
          <w:rtl/>
        </w:rPr>
        <w:t xml:space="preserve"> و خداوند دارای صفات والا است، پاک و منزه است و هیچ کسی همانند او نیست و دلیل آن نیز این است که همگی ما می‌دانیم، دعای مؤمنان نیک نزدیک‌تر به اجابت است تا افراد فاسد و مفسد.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وسیله یعنی عبادت خداوند متعال با انجام اوامر </w:t>
      </w:r>
      <w:r w:rsidR="00256835" w:rsidRPr="00781059">
        <w:rPr>
          <w:rStyle w:val="Char0"/>
          <w:rFonts w:hint="cs"/>
          <w:color w:val="000000" w:themeColor="text1"/>
          <w:rtl/>
        </w:rPr>
        <w:t>خدواند م</w:t>
      </w:r>
      <w:r w:rsidR="00256835" w:rsidRPr="00781059">
        <w:rPr>
          <w:rStyle w:val="Char0"/>
          <w:color w:val="000000" w:themeColor="text1"/>
          <w:rtl/>
        </w:rPr>
        <w:t>تعال</w:t>
      </w:r>
      <w:r w:rsidRPr="00781059">
        <w:rPr>
          <w:rStyle w:val="Char0"/>
          <w:color w:val="000000" w:themeColor="text1"/>
          <w:rtl/>
        </w:rPr>
        <w:t xml:space="preserve"> و ترک نواهی‌اش؛ و این وسیله</w:t>
      </w:r>
      <w:r w:rsidR="003606D2" w:rsidRPr="00781059">
        <w:rPr>
          <w:rStyle w:val="Char0"/>
          <w:color w:val="000000" w:themeColor="text1"/>
          <w:rtl/>
        </w:rPr>
        <w:t>‌</w:t>
      </w:r>
      <w:r w:rsidR="00256835" w:rsidRPr="00781059">
        <w:rPr>
          <w:rStyle w:val="Char0"/>
          <w:rFonts w:hint="cs"/>
          <w:color w:val="000000" w:themeColor="text1"/>
          <w:rtl/>
        </w:rPr>
        <w:t>ی</w:t>
      </w:r>
      <w:r w:rsidRPr="00781059">
        <w:rPr>
          <w:rStyle w:val="Char0"/>
          <w:color w:val="000000" w:themeColor="text1"/>
          <w:rtl/>
        </w:rPr>
        <w:t xml:space="preserve"> ماست برای رسیدن به رحمت‌های پی در پی پروردگار متعال.</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علمای شیعه آیات واضح و روشن را تحریف می‌کنند، </w:t>
      </w:r>
      <w:r w:rsidRPr="00781059">
        <w:rPr>
          <w:rStyle w:val="Charb"/>
          <w:color w:val="000000" w:themeColor="text1"/>
          <w:rtl/>
        </w:rPr>
        <w:t>حال وضعیت چگونه خواهد بود</w:t>
      </w:r>
      <w:r w:rsidRPr="00781059">
        <w:rPr>
          <w:rStyle w:val="Char0"/>
          <w:color w:val="000000" w:themeColor="text1"/>
          <w:rtl/>
        </w:rPr>
        <w:t xml:space="preserve"> وقتی نصی بیابند که بتوانند آن را مطابق هوی و هوس خود و با تکیه بر جهل عوام شیعه و دوری</w:t>
      </w:r>
      <w:r w:rsidR="004A0C60" w:rsidRPr="00781059">
        <w:rPr>
          <w:rStyle w:val="Char0"/>
          <w:color w:val="000000" w:themeColor="text1"/>
          <w:rtl/>
        </w:rPr>
        <w:t xml:space="preserve"> آن‌ها </w:t>
      </w:r>
      <w:r w:rsidRPr="00781059">
        <w:rPr>
          <w:rStyle w:val="Char0"/>
          <w:color w:val="000000" w:themeColor="text1"/>
          <w:rtl/>
        </w:rPr>
        <w:t>از قرآن که آیاتش در تأیید یکدیگر است، تأویل نمایند؟!! حال آنکه در همین قرآن آیات متعددی وجود داد که معنای واقعی آیه مورد تأویل شیعه را تأیید کرده</w:t>
      </w:r>
      <w:r w:rsidR="00256835" w:rsidRPr="00781059">
        <w:rPr>
          <w:rStyle w:val="Char0"/>
          <w:rFonts w:hint="cs"/>
          <w:color w:val="000000" w:themeColor="text1"/>
          <w:rtl/>
        </w:rPr>
        <w:t xml:space="preserve"> است</w:t>
      </w:r>
      <w:r w:rsidRPr="00781059">
        <w:rPr>
          <w:rStyle w:val="Char0"/>
          <w:color w:val="000000" w:themeColor="text1"/>
          <w:rtl/>
        </w:rPr>
        <w:t xml:space="preserve"> و مخالف تأویل اشتباه شیعه </w:t>
      </w:r>
      <w:r w:rsidR="000B6641" w:rsidRPr="00781059">
        <w:rPr>
          <w:rStyle w:val="Char0"/>
          <w:rFonts w:hint="cs"/>
          <w:color w:val="000000" w:themeColor="text1"/>
          <w:rtl/>
        </w:rPr>
        <w:t>می</w:t>
      </w:r>
      <w:r w:rsidR="00A9571D" w:rsidRPr="00781059">
        <w:rPr>
          <w:rStyle w:val="Char0"/>
          <w:rFonts w:hint="cs"/>
          <w:color w:val="000000" w:themeColor="text1"/>
          <w:rtl/>
        </w:rPr>
        <w:t>‌</w:t>
      </w:r>
      <w:r w:rsidR="000B6641" w:rsidRPr="00781059">
        <w:rPr>
          <w:rStyle w:val="Char0"/>
          <w:rFonts w:hint="cs"/>
          <w:color w:val="000000" w:themeColor="text1"/>
          <w:rtl/>
        </w:rPr>
        <w:t>باشد</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از این‌رو به عوام شیعه می‌گوییم: آیا امامان شما به شما فرمان داده‌اند که از</w:t>
      </w:r>
      <w:r w:rsidR="004A0C60" w:rsidRPr="00781059">
        <w:rPr>
          <w:rStyle w:val="Char0"/>
          <w:color w:val="000000" w:themeColor="text1"/>
          <w:rtl/>
        </w:rPr>
        <w:t xml:space="preserve"> آن‌ها </w:t>
      </w:r>
      <w:r w:rsidRPr="00781059">
        <w:rPr>
          <w:rStyle w:val="Charb"/>
          <w:color w:val="000000" w:themeColor="text1"/>
          <w:rtl/>
        </w:rPr>
        <w:t>یاری بجویید</w:t>
      </w:r>
      <w:r w:rsidRPr="00781059">
        <w:rPr>
          <w:rStyle w:val="Char0"/>
          <w:color w:val="000000" w:themeColor="text1"/>
          <w:rtl/>
        </w:rPr>
        <w:t xml:space="preserve"> و نیازهای خود را از ایشان بخواهید یا شما را توصیه کرده‌اند که در دعای خود</w:t>
      </w:r>
      <w:r w:rsidR="004A0C60" w:rsidRPr="00781059">
        <w:rPr>
          <w:rStyle w:val="Char0"/>
          <w:color w:val="000000" w:themeColor="text1"/>
          <w:rtl/>
        </w:rPr>
        <w:t xml:space="preserve"> آن‌ها </w:t>
      </w:r>
      <w:r w:rsidRPr="00781059">
        <w:rPr>
          <w:rStyle w:val="Char0"/>
          <w:color w:val="000000" w:themeColor="text1"/>
          <w:rtl/>
        </w:rPr>
        <w:t xml:space="preserve">را با خدا شریک گردانید؟!! کسانی که شما را به این شرک دعوت داده و </w:t>
      </w:r>
      <w:r w:rsidRPr="00781059">
        <w:rPr>
          <w:rStyle w:val="Char0"/>
          <w:color w:val="000000" w:themeColor="text1"/>
          <w:rtl/>
        </w:rPr>
        <w:lastRenderedPageBreak/>
        <w:t>فراخوانده‌اند، علمای گمراه و گمراه‌کننده</w:t>
      </w:r>
      <w:r w:rsidR="003606D2" w:rsidRPr="00781059">
        <w:rPr>
          <w:rStyle w:val="Char0"/>
          <w:color w:val="000000" w:themeColor="text1"/>
          <w:rtl/>
        </w:rPr>
        <w:t>‌</w:t>
      </w:r>
      <w:r w:rsidR="00256835" w:rsidRPr="00781059">
        <w:rPr>
          <w:rStyle w:val="Char0"/>
          <w:rFonts w:hint="cs"/>
          <w:color w:val="000000" w:themeColor="text1"/>
          <w:rtl/>
        </w:rPr>
        <w:t>ی</w:t>
      </w:r>
      <w:r w:rsidRPr="00781059">
        <w:rPr>
          <w:rStyle w:val="Char0"/>
          <w:color w:val="000000" w:themeColor="text1"/>
          <w:rtl/>
        </w:rPr>
        <w:t xml:space="preserve"> شما و مؤسسان دین شما هستند که به سوی آتش‌ فرامی‌خوانند.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امامان از شرک شما بری هستند؛ در ذیل روایتی را از ابوعبدالله متذکر می‌شوم: به ایشان گفته شد: مفضل بن عمر می‌گوید: شما روزی بنده‌ها را مقدر می‌کنید. ابوعبدالله گفت: «بخدا قسم کسی جز الله تعالی روزی ما را تعیین نمی‌کند؛ من به دنبال غذای خانواده‌ام می‌گردم تا اینکه سینه‌ام تنگ می‌شود و در فکر فرو می‌روم تا اینکه خوراک</w:t>
      </w:r>
      <w:r w:rsidR="004A0C60" w:rsidRPr="00781059">
        <w:rPr>
          <w:rStyle w:val="Char0"/>
          <w:color w:val="000000" w:themeColor="text1"/>
          <w:rtl/>
        </w:rPr>
        <w:t xml:space="preserve"> آن‌ها </w:t>
      </w:r>
      <w:r w:rsidRPr="00781059">
        <w:rPr>
          <w:rStyle w:val="Char0"/>
          <w:color w:val="000000" w:themeColor="text1"/>
          <w:rtl/>
        </w:rPr>
        <w:t>را به دست می‌آورم و آن زمان است که آرام می‌گیرم، خداوند او را لعنت کند». – منظورش مفضل است – و از او اعلان بیزاری کرد.</w:t>
      </w:r>
      <w:r w:rsidRPr="00781059">
        <w:rPr>
          <w:rStyle w:val="FootnoteReference"/>
          <w:rFonts w:ascii="IRLotus" w:hAnsi="IRLotus" w:cs="IRNazli"/>
          <w:color w:val="000000" w:themeColor="text1"/>
          <w:rtl/>
          <w:lang w:bidi="fa-IR"/>
        </w:rPr>
        <w:footnoteReference w:id="171"/>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پاک و منزه است پروردگار متعال که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وَيَوۡمَ نَحۡشُرُهُمۡ جَمِيعٗا ثُمَّ نَقُولُ لِلَّذِينَ أَشۡرَكُواْ مَكَانَكُمۡ أَنتُمۡ وَشُرَكَآؤُكُمۡۚ فَزَيَّلۡنَا بَيۡنَهُمۡۖ وَقَالَ شُرَكَآؤُهُم مَّا كُنتُمۡ إِيَّانَا تَعۡبُدُونَ٢٨ فَكَفَىٰ بِ</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شَهِيدَۢا بَيۡنَنَا وَبَيۡنَكُمۡ إِن كُنَّا عَنۡ عِبَادَتِكُمۡ لَغَٰفِلِينَ٢٩</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[يونس: 28-29]</w:t>
      </w:r>
      <w:r w:rsidRPr="00781059">
        <w:rPr>
          <w:rStyle w:val="Char0"/>
          <w:color w:val="000000" w:themeColor="text1"/>
          <w:rtl/>
        </w:rPr>
        <w:t xml:space="preserve"> </w:t>
      </w:r>
      <w:r w:rsidRPr="00781059">
        <w:rPr>
          <w:rStyle w:val="Char5"/>
          <w:color w:val="000000" w:themeColor="text1"/>
          <w:rtl/>
        </w:rPr>
        <w:t>«(و به یاد آورید) روزی‌که همه‌ی</w:t>
      </w:r>
      <w:r w:rsidR="004A0C60" w:rsidRPr="00781059">
        <w:rPr>
          <w:rStyle w:val="Char5"/>
          <w:color w:val="000000" w:themeColor="text1"/>
          <w:rtl/>
        </w:rPr>
        <w:t xml:space="preserve"> آن‌ها </w:t>
      </w:r>
      <w:r w:rsidRPr="00781059">
        <w:rPr>
          <w:rStyle w:val="Char5"/>
          <w:color w:val="000000" w:themeColor="text1"/>
          <w:rtl/>
        </w:rPr>
        <w:t>را گرد آوریم، سپس به کسانی‌که شرک آوردند</w:t>
      </w:r>
      <w:r w:rsidR="00256835" w:rsidRPr="00781059">
        <w:rPr>
          <w:rStyle w:val="Char5"/>
          <w:rFonts w:hint="cs"/>
          <w:color w:val="000000" w:themeColor="text1"/>
          <w:rtl/>
        </w:rPr>
        <w:t>،</w:t>
      </w:r>
      <w:r w:rsidRPr="00781059">
        <w:rPr>
          <w:rStyle w:val="Char5"/>
          <w:color w:val="000000" w:themeColor="text1"/>
          <w:rtl/>
        </w:rPr>
        <w:t xml:space="preserve"> بگوییم: شما و معبودهای‌تان در مکان خودتان بمانید؛ پس</w:t>
      </w:r>
      <w:r w:rsidR="004A0C60" w:rsidRPr="00781059">
        <w:rPr>
          <w:rStyle w:val="Char5"/>
          <w:color w:val="000000" w:themeColor="text1"/>
          <w:rtl/>
        </w:rPr>
        <w:t xml:space="preserve"> آن‌ها </w:t>
      </w:r>
      <w:r w:rsidRPr="00781059">
        <w:rPr>
          <w:rStyle w:val="Char5"/>
          <w:color w:val="000000" w:themeColor="text1"/>
          <w:rtl/>
        </w:rPr>
        <w:t>را از یکدیگر جدا می‌کنیم و معبودهای‌شان (به</w:t>
      </w:r>
      <w:r w:rsidR="009D13F7" w:rsidRPr="00781059">
        <w:rPr>
          <w:rStyle w:val="Char5"/>
          <w:color w:val="000000" w:themeColor="text1"/>
          <w:rtl/>
        </w:rPr>
        <w:t xml:space="preserve"> آن</w:t>
      </w:r>
      <w:r w:rsidR="00DB15A2" w:rsidRPr="00781059">
        <w:rPr>
          <w:rStyle w:val="Char5"/>
          <w:color w:val="000000" w:themeColor="text1"/>
          <w:rtl/>
        </w:rPr>
        <w:t>‌</w:t>
      </w:r>
      <w:r w:rsidR="009D13F7" w:rsidRPr="00781059">
        <w:rPr>
          <w:rStyle w:val="Char5"/>
          <w:color w:val="000000" w:themeColor="text1"/>
          <w:rtl/>
        </w:rPr>
        <w:t>ها</w:t>
      </w:r>
      <w:r w:rsidRPr="00781059">
        <w:rPr>
          <w:rStyle w:val="Char5"/>
          <w:color w:val="000000" w:themeColor="text1"/>
          <w:rtl/>
        </w:rPr>
        <w:t>) می‌گویند: شما ما را عبادت نمی‌کردید، پس، بس است که الله میان ما و شما گواه باشد که ما یقیناً از عبادت شما بی‌خبر بودیم»</w:t>
      </w:r>
      <w:r w:rsidRPr="00781059">
        <w:rPr>
          <w:rStyle w:val="Char0"/>
          <w:color w:val="000000" w:themeColor="text1"/>
          <w:rtl/>
        </w:rPr>
        <w:t xml:space="preserve"> و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كَلَّاۚ سَيَكۡفُرُونَ بِعِبَادَتِهِمۡ وَيَكُونُونَ عَلَيۡهِمۡ ضِدًّا٨٢</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[مريم: 82]</w:t>
      </w:r>
      <w:r w:rsidRPr="00781059">
        <w:rPr>
          <w:rStyle w:val="Char0"/>
          <w:color w:val="000000" w:themeColor="text1"/>
          <w:rtl/>
        </w:rPr>
        <w:t xml:space="preserve"> </w:t>
      </w:r>
      <w:r w:rsidRPr="00781059">
        <w:rPr>
          <w:rStyle w:val="Char5"/>
          <w:color w:val="000000" w:themeColor="text1"/>
          <w:rtl/>
        </w:rPr>
        <w:t>«چنین نیست، (بلکه) به زودی (معبودها) عبادت آنان را انکار خواهند کرد و بر ضدشان برخیزند»</w:t>
      </w:r>
      <w:r w:rsidRPr="00781059">
        <w:rPr>
          <w:rStyle w:val="Char0"/>
          <w:color w:val="000000" w:themeColor="text1"/>
          <w:rtl/>
        </w:rPr>
        <w:t>. یعنی عبادت</w:t>
      </w:r>
      <w:r w:rsidR="004A0C60" w:rsidRPr="00781059">
        <w:rPr>
          <w:rStyle w:val="Char0"/>
          <w:color w:val="000000" w:themeColor="text1"/>
          <w:rtl/>
        </w:rPr>
        <w:t xml:space="preserve"> آن‌ها </w:t>
      </w:r>
      <w:r w:rsidRPr="00781059">
        <w:rPr>
          <w:rStyle w:val="Char0"/>
          <w:color w:val="000000" w:themeColor="text1"/>
          <w:rtl/>
        </w:rPr>
        <w:t xml:space="preserve">را انکار </w:t>
      </w:r>
      <w:r w:rsidR="00256835" w:rsidRPr="00781059">
        <w:rPr>
          <w:rStyle w:val="Char0"/>
          <w:rFonts w:hint="cs"/>
          <w:color w:val="000000" w:themeColor="text1"/>
          <w:rtl/>
        </w:rPr>
        <w:t>می</w:t>
      </w:r>
      <w:r w:rsidR="003606D2" w:rsidRPr="00781059">
        <w:rPr>
          <w:rStyle w:val="Char0"/>
          <w:color w:val="000000" w:themeColor="text1"/>
          <w:rtl/>
        </w:rPr>
        <w:t>‌</w:t>
      </w:r>
      <w:r w:rsidR="00256835" w:rsidRPr="00781059">
        <w:rPr>
          <w:rStyle w:val="Char0"/>
          <w:rFonts w:hint="cs"/>
          <w:color w:val="000000" w:themeColor="text1"/>
          <w:rtl/>
        </w:rPr>
        <w:t>کنند</w:t>
      </w:r>
      <w:r w:rsidRPr="00781059">
        <w:rPr>
          <w:rStyle w:val="Char0"/>
          <w:color w:val="000000" w:themeColor="text1"/>
          <w:rtl/>
        </w:rPr>
        <w:t xml:space="preserve"> و از</w:t>
      </w:r>
      <w:r w:rsidR="004A0C60" w:rsidRPr="00781059">
        <w:rPr>
          <w:rStyle w:val="Char0"/>
          <w:color w:val="000000" w:themeColor="text1"/>
          <w:rtl/>
        </w:rPr>
        <w:t xml:space="preserve"> آن‌ها </w:t>
      </w:r>
      <w:r w:rsidRPr="00781059">
        <w:rPr>
          <w:rStyle w:val="Char0"/>
          <w:color w:val="000000" w:themeColor="text1"/>
          <w:rtl/>
        </w:rPr>
        <w:t>اعلان برائت می‌کنند و آیات وارده در این زمینه بسیار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اکنون از تمامی شیعیان می‌خواهم همراه با من در این آیه تدبر کنند: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يَخۡلُقُكُمۡ فِي بُطُونِ أُمَّهَٰتِكُمۡ خَلۡقٗا مِّنۢ بَعۡدِ خَلۡقٖ فِي ظُلُمَٰتٖ ثَلَٰثٖۚ</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[الزمر: 6]</w:t>
      </w:r>
      <w:r w:rsidRPr="00781059">
        <w:rPr>
          <w:rStyle w:val="Char0"/>
          <w:color w:val="000000" w:themeColor="text1"/>
          <w:rtl/>
        </w:rPr>
        <w:t xml:space="preserve"> </w:t>
      </w:r>
      <w:r w:rsidRPr="00781059">
        <w:rPr>
          <w:rStyle w:val="Char5"/>
          <w:color w:val="000000" w:themeColor="text1"/>
          <w:rtl/>
        </w:rPr>
        <w:t>«شما را در شکم‌های مادران‌تان آفرینشی بعد از آفرینش دیگر، در تاریکی‌های سه‌گانه می‌آفریند»</w:t>
      </w:r>
      <w:r w:rsidRPr="00781059">
        <w:rPr>
          <w:rStyle w:val="Char0"/>
          <w:color w:val="000000" w:themeColor="text1"/>
          <w:rtl/>
        </w:rPr>
        <w:t xml:space="preserve">. زمانی را تصور کن که در بدن مادرت و در این تاریکی‌های سه گانه قرار داشتی؛ پس خداوند متعال به بهترین </w:t>
      </w:r>
      <w:r w:rsidRPr="00781059">
        <w:rPr>
          <w:rStyle w:val="Char0"/>
          <w:color w:val="000000" w:themeColor="text1"/>
          <w:rtl/>
        </w:rPr>
        <w:lastRenderedPageBreak/>
        <w:t>شکل و دقیق‌ترین صورت، تو را خلق کرد، اعضای داخلی بدن کوچک تو را در این تاریکی‌های سه گانه با نهایت دقت به وجود آورد ... چه کسی جز الله می‌تواند چنین کند؟ تو را روزی داد درحالی‌که کوچک بودی و چشمانت باز نمی‌شد؛ آنقدر کوچک و ضعیف بودی که توان کسب رزق و روزی را نداشتی! آری، این الله یکتایِ شنوایِ بیناست که تو را روزی داده</w:t>
      </w:r>
      <w:r w:rsidR="007B4AF1" w:rsidRPr="00781059">
        <w:rPr>
          <w:rStyle w:val="Char0"/>
          <w:rFonts w:hint="cs"/>
          <w:color w:val="000000" w:themeColor="text1"/>
          <w:rtl/>
        </w:rPr>
        <w:t xml:space="preserve"> است</w:t>
      </w:r>
      <w:r w:rsidRPr="00781059">
        <w:rPr>
          <w:rStyle w:val="Char0"/>
          <w:color w:val="000000" w:themeColor="text1"/>
          <w:rtl/>
        </w:rPr>
        <w:t xml:space="preserve"> و می‌دهد؛ خداوندی که بهترین روزی دهندگان است! وقتی پا به این دنیا گذاشتی، شخصی را به خدمت تو درآورد تا نیازهای تو را برآورده نماید، زیرا تو در نهایت ضعف قرار داشتی و توان انجام هیچ کاری را نداشتی؛ پس خداوند متعال قبل از اینکه پا به این دنیا بگذاری، رزق تو را آماده کرد، از شیری کامل و متناسب وضع تو با درجه</w:t>
      </w:r>
      <w:r w:rsidR="003606D2" w:rsidRPr="00781059">
        <w:rPr>
          <w:rStyle w:val="Char0"/>
          <w:color w:val="000000" w:themeColor="text1"/>
          <w:rtl/>
        </w:rPr>
        <w:t>‌</w:t>
      </w:r>
      <w:r w:rsidR="007B4AF1" w:rsidRPr="00781059">
        <w:rPr>
          <w:rStyle w:val="Char0"/>
          <w:rFonts w:hint="cs"/>
          <w:color w:val="000000" w:themeColor="text1"/>
          <w:rtl/>
        </w:rPr>
        <w:t>ی</w:t>
      </w:r>
      <w:r w:rsidRPr="00781059">
        <w:rPr>
          <w:rStyle w:val="Char0"/>
          <w:color w:val="000000" w:themeColor="text1"/>
          <w:rtl/>
        </w:rPr>
        <w:t xml:space="preserve"> حرارت مناسب، در سینه</w:t>
      </w:r>
      <w:r w:rsidR="003606D2" w:rsidRPr="00781059">
        <w:rPr>
          <w:rStyle w:val="Char0"/>
          <w:color w:val="000000" w:themeColor="text1"/>
          <w:rtl/>
        </w:rPr>
        <w:t>‌</w:t>
      </w:r>
      <w:r w:rsidR="007B4AF1" w:rsidRPr="00781059">
        <w:rPr>
          <w:rStyle w:val="Char0"/>
          <w:rFonts w:hint="cs"/>
          <w:color w:val="000000" w:themeColor="text1"/>
          <w:rtl/>
        </w:rPr>
        <w:t>ی</w:t>
      </w:r>
      <w:r w:rsidRPr="00781059">
        <w:rPr>
          <w:rStyle w:val="Char0"/>
          <w:color w:val="000000" w:themeColor="text1"/>
          <w:rtl/>
        </w:rPr>
        <w:t xml:space="preserve"> مادر مهربانت قرار داد؛ </w:t>
      </w:r>
      <w:r w:rsidR="000B6641" w:rsidRPr="00781059">
        <w:rPr>
          <w:rStyle w:val="Char0"/>
          <w:rFonts w:hint="cs"/>
          <w:color w:val="000000" w:themeColor="text1"/>
          <w:rtl/>
        </w:rPr>
        <w:t>الله</w:t>
      </w:r>
      <w:r w:rsidRPr="00781059">
        <w:rPr>
          <w:rStyle w:val="Char0"/>
          <w:color w:val="000000" w:themeColor="text1"/>
          <w:rtl/>
        </w:rPr>
        <w:t xml:space="preserve"> </w:t>
      </w:r>
      <w:r w:rsidR="007B4AF1" w:rsidRPr="00781059">
        <w:rPr>
          <w:rStyle w:val="Char0"/>
          <w:rFonts w:hint="cs"/>
          <w:color w:val="000000" w:themeColor="text1"/>
          <w:rtl/>
        </w:rPr>
        <w:t>متعال</w:t>
      </w:r>
      <w:r w:rsidRPr="00781059">
        <w:rPr>
          <w:rStyle w:val="Char0"/>
          <w:color w:val="000000" w:themeColor="text1"/>
          <w:rtl/>
        </w:rPr>
        <w:t xml:space="preserve"> لطیف است و بر آنچه می‌خواهد دانای آگاه.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اگر هنگام قرائت آیات پروردگار، چنین تصوراتی با خود داشته باشیم و آیات الهی را با تدبر بخوانیم، ایمان مؤمن افزایش می‌یابد و بنده برای پروردگار خود شکرگذار و ستایشگر خواهد شد و حیا می‌کند از اینکه چیزی ر</w:t>
      </w:r>
      <w:r w:rsidR="007B4AF1" w:rsidRPr="00781059">
        <w:rPr>
          <w:rStyle w:val="Char0"/>
          <w:color w:val="000000" w:themeColor="text1"/>
          <w:rtl/>
        </w:rPr>
        <w:t>ا از شخصی جز خداوند بزرگ بخواهد</w:t>
      </w:r>
      <w:r w:rsidRPr="00781059">
        <w:rPr>
          <w:rStyle w:val="Char0"/>
          <w:color w:val="000000" w:themeColor="text1"/>
          <w:rtl/>
        </w:rPr>
        <w:t xml:space="preserve"> و نمی‌خواهد از کسی جز او چیزی را تقاضا کند، زیرا خداوند متعال در نهایت قدرت و شأن و بلند مرتبگی قرار دارد و بیشتر از هر کسی اکرام نموده</w:t>
      </w:r>
      <w:r w:rsidR="007B4AF1" w:rsidRPr="00781059">
        <w:rPr>
          <w:rStyle w:val="Char0"/>
          <w:rFonts w:hint="cs"/>
          <w:color w:val="000000" w:themeColor="text1"/>
          <w:rtl/>
        </w:rPr>
        <w:t xml:space="preserve"> است</w:t>
      </w:r>
      <w:r w:rsidRPr="00781059">
        <w:rPr>
          <w:rStyle w:val="Char0"/>
          <w:color w:val="000000" w:themeColor="text1"/>
          <w:rtl/>
        </w:rPr>
        <w:t xml:space="preserve"> و بزرگ‌ترین عطا کننده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ای کسی که نیازهایت را از غیر الله می‌خواهی! به من بگو: آیا کسانی که</w:t>
      </w:r>
      <w:r w:rsidR="004A0C60" w:rsidRPr="00781059">
        <w:rPr>
          <w:rStyle w:val="Char0"/>
          <w:color w:val="000000" w:themeColor="text1"/>
          <w:rtl/>
        </w:rPr>
        <w:t xml:space="preserve"> آن‌ها </w:t>
      </w:r>
      <w:r w:rsidRPr="00781059">
        <w:rPr>
          <w:rStyle w:val="Char0"/>
          <w:color w:val="000000" w:themeColor="text1"/>
          <w:rtl/>
        </w:rPr>
        <w:t>را به فریاد می‌خوانی، تو را خلق کرده و به تو عافیت داده</w:t>
      </w:r>
      <w:r w:rsidR="003606D2" w:rsidRPr="00781059">
        <w:rPr>
          <w:rStyle w:val="Char0"/>
          <w:color w:val="000000" w:themeColor="text1"/>
          <w:rtl/>
        </w:rPr>
        <w:t>‌</w:t>
      </w:r>
      <w:r w:rsidR="007B4AF1" w:rsidRPr="00781059">
        <w:rPr>
          <w:rStyle w:val="Char0"/>
          <w:rFonts w:hint="cs"/>
          <w:color w:val="000000" w:themeColor="text1"/>
          <w:rtl/>
        </w:rPr>
        <w:t>اند</w:t>
      </w:r>
      <w:r w:rsidRPr="00781059">
        <w:rPr>
          <w:rStyle w:val="Char0"/>
          <w:color w:val="000000" w:themeColor="text1"/>
          <w:rtl/>
        </w:rPr>
        <w:t xml:space="preserve"> و در آن تاریکی‌های سه گانه رزق تو را می‌دادند؟ بلکه</w:t>
      </w:r>
      <w:r w:rsidR="004A0C60" w:rsidRPr="00781059">
        <w:rPr>
          <w:rStyle w:val="Char0"/>
          <w:color w:val="000000" w:themeColor="text1"/>
          <w:rtl/>
        </w:rPr>
        <w:t xml:space="preserve"> آن‌ها </w:t>
      </w:r>
      <w:r w:rsidRPr="00781059">
        <w:rPr>
          <w:rStyle w:val="Char0"/>
          <w:color w:val="000000" w:themeColor="text1"/>
          <w:rtl/>
        </w:rPr>
        <w:t>نه از تو خبر داشتند و نه از نیاز تو؛ بلکه</w:t>
      </w:r>
      <w:r w:rsidR="004A0C60" w:rsidRPr="00781059">
        <w:rPr>
          <w:rStyle w:val="Char0"/>
          <w:color w:val="000000" w:themeColor="text1"/>
          <w:rtl/>
        </w:rPr>
        <w:t xml:space="preserve"> آن‌ها </w:t>
      </w:r>
      <w:r w:rsidR="000B6641" w:rsidRPr="00781059">
        <w:rPr>
          <w:rStyle w:val="Char0"/>
          <w:color w:val="000000" w:themeColor="text1"/>
          <w:rtl/>
        </w:rPr>
        <w:t>نیز چون تو مخلوقا</w:t>
      </w:r>
      <w:r w:rsidR="000B6641" w:rsidRPr="00781059">
        <w:rPr>
          <w:rStyle w:val="Char0"/>
          <w:rFonts w:hint="cs"/>
          <w:color w:val="000000" w:themeColor="text1"/>
          <w:rtl/>
        </w:rPr>
        <w:t>ت</w:t>
      </w:r>
      <w:r w:rsidRPr="00781059">
        <w:rPr>
          <w:rStyle w:val="Char0"/>
          <w:color w:val="000000" w:themeColor="text1"/>
          <w:rtl/>
        </w:rPr>
        <w:t xml:space="preserve">ی ضعیف و ناتوان بودند. تو از نطفه‌ای تشکیل شدی که حتی با چشم نیز دیده نمی‌شد، سپس کم کم شروع به رشد کردی و طول تو به یک سانتیمتر و وزن تو به چیزی کمتر از این برگه‌ای که می‌خوانی رسید. این خداوند بود که تو را خلق کرد و به تو توجه نمود و با نعمت و حفظ و قدرت عظیم خود، تو را پرورش داد تا اینکه انسان کاملی شدی و عقلت کامل شد، اما با این همه ظالمانی را می‌بینیم که باز غیر الله را به فریاد می‌خوانند!! </w:t>
      </w:r>
      <w:r w:rsidR="000B6641" w:rsidRPr="00781059">
        <w:rPr>
          <w:rStyle w:val="Char0"/>
          <w:rFonts w:hint="cs"/>
          <w:color w:val="000000" w:themeColor="text1"/>
          <w:rtl/>
        </w:rPr>
        <w:t>براستی کسی که</w:t>
      </w:r>
      <w:r w:rsidRPr="00781059">
        <w:rPr>
          <w:rStyle w:val="Char0"/>
          <w:color w:val="000000" w:themeColor="text1"/>
          <w:rtl/>
        </w:rPr>
        <w:t xml:space="preserve"> وقتی در </w:t>
      </w:r>
      <w:r w:rsidR="000B6641" w:rsidRPr="00781059">
        <w:rPr>
          <w:rStyle w:val="Char0"/>
          <w:rFonts w:hint="cs"/>
          <w:color w:val="000000" w:themeColor="text1"/>
          <w:rtl/>
        </w:rPr>
        <w:t>شکم</w:t>
      </w:r>
      <w:r w:rsidRPr="00781059">
        <w:rPr>
          <w:rStyle w:val="Char0"/>
          <w:color w:val="000000" w:themeColor="text1"/>
          <w:rtl/>
        </w:rPr>
        <w:t xml:space="preserve"> مادرت بودی بی آنکه از او چیزی بخواهی، تو را عافیت و رزق و روزی داد، چگونه خواهد بود وقتی از او درخواست ک</w:t>
      </w:r>
      <w:r w:rsidR="007B4AF1" w:rsidRPr="00781059">
        <w:rPr>
          <w:rStyle w:val="Char0"/>
          <w:rFonts w:hint="cs"/>
          <w:color w:val="000000" w:themeColor="text1"/>
          <w:rtl/>
        </w:rPr>
        <w:t>نی</w:t>
      </w:r>
      <w:r w:rsidRPr="00781059">
        <w:rPr>
          <w:rStyle w:val="Char0"/>
          <w:color w:val="000000" w:themeColor="text1"/>
          <w:rtl/>
        </w:rPr>
        <w:t xml:space="preserve"> و او را به فریاد بخوانی؟!!</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در قرآن کریم آیه‌ای وجود دارد که اگر خداوند جز این آیه را نازل نمی‌کرد برای بیان حق و اتمام حجت بر هر مشرکی کافی و شافی بود و آن آیه این است: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يَٰٓأَيُّهَا </w:t>
      </w:r>
      <w:r w:rsidR="004F7155" w:rsidRPr="00781059">
        <w:rPr>
          <w:rStyle w:val="Char7"/>
          <w:rFonts w:hint="cs"/>
          <w:color w:val="000000" w:themeColor="text1"/>
          <w:rtl/>
        </w:rPr>
        <w:t>ٱ</w:t>
      </w:r>
      <w:r w:rsidR="004F7155" w:rsidRPr="00781059">
        <w:rPr>
          <w:rStyle w:val="Char7"/>
          <w:rFonts w:hint="eastAsia"/>
          <w:color w:val="000000" w:themeColor="text1"/>
          <w:rtl/>
        </w:rPr>
        <w:t>لنَّاسُ</w:t>
      </w:r>
      <w:r w:rsidR="004F7155" w:rsidRPr="00781059">
        <w:rPr>
          <w:rStyle w:val="Char7"/>
          <w:color w:val="000000" w:themeColor="text1"/>
          <w:rtl/>
        </w:rPr>
        <w:t xml:space="preserve"> </w:t>
      </w:r>
      <w:r w:rsidR="004F7155" w:rsidRPr="00781059">
        <w:rPr>
          <w:rStyle w:val="Char7"/>
          <w:color w:val="000000" w:themeColor="text1"/>
          <w:rtl/>
        </w:rPr>
        <w:lastRenderedPageBreak/>
        <w:t>ضُرِبَ مَثَلٞ فَ</w:t>
      </w:r>
      <w:r w:rsidR="004F7155" w:rsidRPr="00781059">
        <w:rPr>
          <w:rStyle w:val="Char7"/>
          <w:rFonts w:hint="cs"/>
          <w:color w:val="000000" w:themeColor="text1"/>
          <w:rtl/>
        </w:rPr>
        <w:t>ٱ</w:t>
      </w:r>
      <w:r w:rsidR="004F7155" w:rsidRPr="00781059">
        <w:rPr>
          <w:rStyle w:val="Char7"/>
          <w:rFonts w:hint="eastAsia"/>
          <w:color w:val="000000" w:themeColor="text1"/>
          <w:rtl/>
        </w:rPr>
        <w:t>سۡتَمِعُواْ</w:t>
      </w:r>
      <w:r w:rsidR="004F7155" w:rsidRPr="00781059">
        <w:rPr>
          <w:rStyle w:val="Char7"/>
          <w:color w:val="000000" w:themeColor="text1"/>
          <w:rtl/>
        </w:rPr>
        <w:t xml:space="preserve"> لَهُ</w:t>
      </w:r>
      <w:r w:rsidR="004F7155" w:rsidRPr="00781059">
        <w:rPr>
          <w:rStyle w:val="Char7"/>
          <w:rFonts w:hint="cs"/>
          <w:color w:val="000000" w:themeColor="text1"/>
          <w:rtl/>
        </w:rPr>
        <w:t>ۥٓۚ</w:t>
      </w:r>
      <w:r w:rsidR="004F7155" w:rsidRPr="00781059">
        <w:rPr>
          <w:rStyle w:val="Char7"/>
          <w:color w:val="000000" w:themeColor="text1"/>
          <w:rtl/>
        </w:rPr>
        <w:t xml:space="preserve"> إِنَّ </w:t>
      </w:r>
      <w:r w:rsidR="004F7155" w:rsidRPr="00781059">
        <w:rPr>
          <w:rStyle w:val="Char7"/>
          <w:rFonts w:hint="cs"/>
          <w:color w:val="000000" w:themeColor="text1"/>
          <w:rtl/>
        </w:rPr>
        <w:t>ٱ</w:t>
      </w:r>
      <w:r w:rsidR="004F7155" w:rsidRPr="00781059">
        <w:rPr>
          <w:rStyle w:val="Char7"/>
          <w:rFonts w:hint="eastAsia"/>
          <w:color w:val="000000" w:themeColor="text1"/>
          <w:rtl/>
        </w:rPr>
        <w:t>لَّذِينَ</w:t>
      </w:r>
      <w:r w:rsidR="004F7155" w:rsidRPr="00781059">
        <w:rPr>
          <w:rStyle w:val="Char7"/>
          <w:color w:val="000000" w:themeColor="text1"/>
          <w:rtl/>
        </w:rPr>
        <w:t xml:space="preserve"> تَدۡعُونَ مِن دُونِ </w:t>
      </w:r>
      <w:r w:rsidR="004F7155" w:rsidRPr="00781059">
        <w:rPr>
          <w:rStyle w:val="Char7"/>
          <w:rFonts w:hint="cs"/>
          <w:color w:val="000000" w:themeColor="text1"/>
          <w:rtl/>
        </w:rPr>
        <w:t>ٱ</w:t>
      </w:r>
      <w:r w:rsidR="004F7155" w:rsidRPr="00781059">
        <w:rPr>
          <w:rStyle w:val="Char7"/>
          <w:rFonts w:hint="eastAsia"/>
          <w:color w:val="000000" w:themeColor="text1"/>
          <w:rtl/>
        </w:rPr>
        <w:t>للَّهِ</w:t>
      </w:r>
      <w:r w:rsidR="004F7155" w:rsidRPr="00781059">
        <w:rPr>
          <w:rStyle w:val="Char7"/>
          <w:color w:val="000000" w:themeColor="text1"/>
          <w:rtl/>
        </w:rPr>
        <w:t xml:space="preserve"> لَن يَخۡلُقُواْ ذُبَابٗا وَلَوِ </w:t>
      </w:r>
      <w:r w:rsidR="004F7155" w:rsidRPr="00781059">
        <w:rPr>
          <w:rStyle w:val="Char7"/>
          <w:rFonts w:hint="cs"/>
          <w:color w:val="000000" w:themeColor="text1"/>
          <w:rtl/>
        </w:rPr>
        <w:t>ٱ</w:t>
      </w:r>
      <w:r w:rsidR="004F7155" w:rsidRPr="00781059">
        <w:rPr>
          <w:rStyle w:val="Char7"/>
          <w:rFonts w:hint="eastAsia"/>
          <w:color w:val="000000" w:themeColor="text1"/>
          <w:rtl/>
        </w:rPr>
        <w:t>جۡتَمَعُواْ</w:t>
      </w:r>
      <w:r w:rsidR="004F7155" w:rsidRPr="00781059">
        <w:rPr>
          <w:rStyle w:val="Char7"/>
          <w:color w:val="000000" w:themeColor="text1"/>
          <w:rtl/>
        </w:rPr>
        <w:t xml:space="preserve"> لَهُ</w:t>
      </w:r>
      <w:r w:rsidR="004F7155" w:rsidRPr="00781059">
        <w:rPr>
          <w:rStyle w:val="Char7"/>
          <w:rFonts w:hint="cs"/>
          <w:color w:val="000000" w:themeColor="text1"/>
          <w:rtl/>
        </w:rPr>
        <w:t>ۥۖ</w:t>
      </w:r>
      <w:r w:rsidR="004F7155" w:rsidRPr="00781059">
        <w:rPr>
          <w:rStyle w:val="Char7"/>
          <w:color w:val="000000" w:themeColor="text1"/>
          <w:rtl/>
        </w:rPr>
        <w:t xml:space="preserve"> وَإِن يَسۡلُبۡهُمُ </w:t>
      </w:r>
      <w:r w:rsidR="004F7155" w:rsidRPr="00781059">
        <w:rPr>
          <w:rStyle w:val="Char7"/>
          <w:rFonts w:hint="cs"/>
          <w:color w:val="000000" w:themeColor="text1"/>
          <w:rtl/>
        </w:rPr>
        <w:t>ٱ</w:t>
      </w:r>
      <w:r w:rsidR="004F7155" w:rsidRPr="00781059">
        <w:rPr>
          <w:rStyle w:val="Char7"/>
          <w:rFonts w:hint="eastAsia"/>
          <w:color w:val="000000" w:themeColor="text1"/>
          <w:rtl/>
        </w:rPr>
        <w:t>لذُّبَابُ</w:t>
      </w:r>
      <w:r w:rsidR="004F7155" w:rsidRPr="00781059">
        <w:rPr>
          <w:rStyle w:val="Char7"/>
          <w:color w:val="000000" w:themeColor="text1"/>
          <w:rtl/>
        </w:rPr>
        <w:t xml:space="preserve"> شَيۡ‍ٔٗا لَّا يَسۡتَنقِذُوهُ مِنۡهُۚ ضَعُفَ </w:t>
      </w:r>
      <w:r w:rsidR="004F7155" w:rsidRPr="00781059">
        <w:rPr>
          <w:rStyle w:val="Char7"/>
          <w:rFonts w:hint="cs"/>
          <w:color w:val="000000" w:themeColor="text1"/>
          <w:rtl/>
        </w:rPr>
        <w:t>ٱ</w:t>
      </w:r>
      <w:r w:rsidR="004F7155" w:rsidRPr="00781059">
        <w:rPr>
          <w:rStyle w:val="Char7"/>
          <w:rFonts w:hint="eastAsia"/>
          <w:color w:val="000000" w:themeColor="text1"/>
          <w:rtl/>
        </w:rPr>
        <w:t>لطَّالِبُ</w:t>
      </w:r>
      <w:r w:rsidR="004F7155" w:rsidRPr="00781059">
        <w:rPr>
          <w:rStyle w:val="Char7"/>
          <w:color w:val="000000" w:themeColor="text1"/>
          <w:rtl/>
        </w:rPr>
        <w:t xml:space="preserve"> وَ</w:t>
      </w:r>
      <w:r w:rsidR="004F7155" w:rsidRPr="00781059">
        <w:rPr>
          <w:rStyle w:val="Char7"/>
          <w:rFonts w:hint="cs"/>
          <w:color w:val="000000" w:themeColor="text1"/>
          <w:rtl/>
        </w:rPr>
        <w:t>ٱ</w:t>
      </w:r>
      <w:r w:rsidR="004F7155" w:rsidRPr="00781059">
        <w:rPr>
          <w:rStyle w:val="Char7"/>
          <w:rFonts w:hint="eastAsia"/>
          <w:color w:val="000000" w:themeColor="text1"/>
          <w:rtl/>
        </w:rPr>
        <w:t>لۡمَطۡلُوبُ</w:t>
      </w:r>
      <w:r w:rsidR="004F7155" w:rsidRPr="00781059">
        <w:rPr>
          <w:rStyle w:val="Char7"/>
          <w:color w:val="000000" w:themeColor="text1"/>
          <w:rtl/>
        </w:rPr>
        <w:t>٧٣</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 </w:t>
      </w:r>
      <w:r w:rsidR="004F7155" w:rsidRPr="00781059">
        <w:rPr>
          <w:rStyle w:val="Char"/>
          <w:color w:val="000000" w:themeColor="text1"/>
          <w:rtl/>
        </w:rPr>
        <w:t>[الحج: 73]</w:t>
      </w:r>
      <w:r w:rsidRPr="00781059">
        <w:rPr>
          <w:rStyle w:val="Char0"/>
          <w:color w:val="000000" w:themeColor="text1"/>
          <w:rtl/>
        </w:rPr>
        <w:t xml:space="preserve"> </w:t>
      </w:r>
      <w:r w:rsidRPr="00781059">
        <w:rPr>
          <w:rStyle w:val="Char5"/>
          <w:color w:val="000000" w:themeColor="text1"/>
          <w:rtl/>
        </w:rPr>
        <w:t>«ای مردم! مثلی زده شده است، پس به آن گوش فرا دهید: بی‌گمان کسانی را که به جای الله (به خدایی) می‌خوانید، هرگز نمی‌توانند مگسی را بیافرینند، اگر چه (همگی) برای این (کار) گرد آیند و اگر مگس چیزی را از</w:t>
      </w:r>
      <w:r w:rsidR="004A0C60" w:rsidRPr="00781059">
        <w:rPr>
          <w:rStyle w:val="Char5"/>
          <w:color w:val="000000" w:themeColor="text1"/>
          <w:rtl/>
        </w:rPr>
        <w:t xml:space="preserve"> آن‌ها </w:t>
      </w:r>
      <w:r w:rsidRPr="00781059">
        <w:rPr>
          <w:rStyle w:val="Char5"/>
          <w:color w:val="000000" w:themeColor="text1"/>
          <w:rtl/>
        </w:rPr>
        <w:t>برباید، نمی‌توانند از آن باز پس گیرند، (آری) طالب و مطلوب (= عابد و معبود) ناتوانند»</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نشانه‌های مشرکین به وضوح در این آیه تجلی یافته است: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وَجَعَلۡنَا عَلَىٰ قُلُوبِهِمۡ أَكِنَّةً </w:t>
      </w:r>
      <w:r w:rsidR="004F7155" w:rsidRPr="009E67FD">
        <w:rPr>
          <w:rStyle w:val="Char7"/>
          <w:color w:val="000000" w:themeColor="text1"/>
          <w:spacing w:val="-2"/>
          <w:rtl/>
        </w:rPr>
        <w:t xml:space="preserve">أَن يَفۡقَهُوهُ وَفِيٓ ءَاذَانِهِمۡ وَقۡرٗاۚ وَإِذَا ذَكَرۡتَ رَبَّكَ فِي </w:t>
      </w:r>
      <w:r w:rsidR="004F7155" w:rsidRPr="009E67FD">
        <w:rPr>
          <w:rStyle w:val="Char7"/>
          <w:rFonts w:hint="cs"/>
          <w:color w:val="000000" w:themeColor="text1"/>
          <w:spacing w:val="-2"/>
          <w:rtl/>
        </w:rPr>
        <w:t>ٱ</w:t>
      </w:r>
      <w:r w:rsidR="004F7155" w:rsidRPr="009E67FD">
        <w:rPr>
          <w:rStyle w:val="Char7"/>
          <w:rFonts w:hint="eastAsia"/>
          <w:color w:val="000000" w:themeColor="text1"/>
          <w:spacing w:val="-2"/>
          <w:rtl/>
        </w:rPr>
        <w:t>لۡقُرۡءَانِ</w:t>
      </w:r>
      <w:r w:rsidR="004F7155" w:rsidRPr="009E67FD">
        <w:rPr>
          <w:rStyle w:val="Char7"/>
          <w:color w:val="000000" w:themeColor="text1"/>
          <w:spacing w:val="-2"/>
          <w:rtl/>
        </w:rPr>
        <w:t xml:space="preserve"> وَحۡدَهُ</w:t>
      </w:r>
      <w:r w:rsidR="004F7155" w:rsidRPr="009E67FD">
        <w:rPr>
          <w:rStyle w:val="Char7"/>
          <w:rFonts w:hint="cs"/>
          <w:color w:val="000000" w:themeColor="text1"/>
          <w:spacing w:val="-2"/>
          <w:rtl/>
        </w:rPr>
        <w:t>ۥ</w:t>
      </w:r>
      <w:r w:rsidR="004F7155" w:rsidRPr="009E67FD">
        <w:rPr>
          <w:rStyle w:val="Char7"/>
          <w:color w:val="000000" w:themeColor="text1"/>
          <w:spacing w:val="-2"/>
          <w:rtl/>
        </w:rPr>
        <w:t xml:space="preserve"> وَلَّوۡاْ عَلَىٰٓ أَدۡبَٰرِهِمۡ نُفُورٗا٤٦</w:t>
      </w:r>
      <w:r w:rsidR="004F7155" w:rsidRPr="009E67FD">
        <w:rPr>
          <w:rStyle w:val="Char0"/>
          <w:rFonts w:cs="Traditional Arabic"/>
          <w:color w:val="000000" w:themeColor="text1"/>
          <w:spacing w:val="-2"/>
          <w:shd w:val="clear" w:color="auto" w:fill="FFFFFF"/>
          <w:rtl/>
        </w:rPr>
        <w:t>﴾</w:t>
      </w:r>
      <w:r w:rsidR="004F7155" w:rsidRPr="009E67FD">
        <w:rPr>
          <w:rStyle w:val="Char7"/>
          <w:color w:val="000000" w:themeColor="text1"/>
          <w:spacing w:val="-2"/>
          <w:rtl/>
        </w:rPr>
        <w:t xml:space="preserve"> </w:t>
      </w:r>
      <w:r w:rsidR="004F7155" w:rsidRPr="00781059">
        <w:rPr>
          <w:rStyle w:val="Char"/>
          <w:color w:val="000000" w:themeColor="text1"/>
          <w:rtl/>
        </w:rPr>
        <w:t>[الإسراء: 46]</w:t>
      </w:r>
      <w:r w:rsidRPr="00781059">
        <w:rPr>
          <w:rStyle w:val="Char0"/>
          <w:color w:val="000000" w:themeColor="text1"/>
          <w:rtl/>
        </w:rPr>
        <w:t xml:space="preserve"> </w:t>
      </w:r>
      <w:r w:rsidRPr="00781059">
        <w:rPr>
          <w:rStyle w:val="Char5"/>
          <w:color w:val="000000" w:themeColor="text1"/>
          <w:rtl/>
        </w:rPr>
        <w:t>«و بر دل‌های‌شان پوشش‌هایی قرار می‌دهیم تا آن را در نیابند و در گوش‌های‌ش</w:t>
      </w:r>
      <w:r w:rsidR="007B4AF1" w:rsidRPr="00781059">
        <w:rPr>
          <w:rStyle w:val="Char5"/>
          <w:color w:val="000000" w:themeColor="text1"/>
          <w:rtl/>
        </w:rPr>
        <w:t>ان سنگینی (می‌گذاریم که نشنوند)</w:t>
      </w:r>
      <w:r w:rsidRPr="00781059">
        <w:rPr>
          <w:rStyle w:val="Char5"/>
          <w:color w:val="000000" w:themeColor="text1"/>
          <w:rtl/>
        </w:rPr>
        <w:t xml:space="preserve"> و چون پروردگارت را در قرآن به یگانگی یاد کنی،</w:t>
      </w:r>
      <w:r w:rsidR="004A0C60" w:rsidRPr="00781059">
        <w:rPr>
          <w:rStyle w:val="Char5"/>
          <w:color w:val="000000" w:themeColor="text1"/>
          <w:rtl/>
        </w:rPr>
        <w:t xml:space="preserve"> آن‌ها </w:t>
      </w:r>
      <w:r w:rsidRPr="00781059">
        <w:rPr>
          <w:rStyle w:val="Char5"/>
          <w:color w:val="000000" w:themeColor="text1"/>
          <w:rtl/>
        </w:rPr>
        <w:t>با نفرت پشت می‌کنند (و می‌گریزند)»</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اینکه الله متعال می‌فرماید: </w:t>
      </w:r>
      <w:r w:rsidR="004F7155" w:rsidRPr="00781059">
        <w:rPr>
          <w:rStyle w:val="Char0"/>
          <w:rFonts w:cs="Traditional Arabic"/>
          <w:color w:val="000000" w:themeColor="text1"/>
          <w:shd w:val="clear" w:color="auto" w:fill="FFFFFF"/>
          <w:rtl/>
        </w:rPr>
        <w:t>﴿</w:t>
      </w:r>
      <w:r w:rsidR="004F7155" w:rsidRPr="00781059">
        <w:rPr>
          <w:rStyle w:val="Char7"/>
          <w:color w:val="000000" w:themeColor="text1"/>
          <w:rtl/>
        </w:rPr>
        <w:t xml:space="preserve">وَإِذَا ذَكَرۡتَ رَبَّكَ فِي </w:t>
      </w:r>
      <w:r w:rsidR="004F7155" w:rsidRPr="00781059">
        <w:rPr>
          <w:rStyle w:val="Char7"/>
          <w:rFonts w:hint="cs"/>
          <w:color w:val="000000" w:themeColor="text1"/>
          <w:rtl/>
        </w:rPr>
        <w:t>ٱ</w:t>
      </w:r>
      <w:r w:rsidR="004F7155" w:rsidRPr="00781059">
        <w:rPr>
          <w:rStyle w:val="Char7"/>
          <w:rFonts w:hint="eastAsia"/>
          <w:color w:val="000000" w:themeColor="text1"/>
          <w:rtl/>
        </w:rPr>
        <w:t>لۡقُرۡءَانِ</w:t>
      </w:r>
      <w:r w:rsidR="004F7155" w:rsidRPr="00781059">
        <w:rPr>
          <w:rStyle w:val="Char7"/>
          <w:color w:val="000000" w:themeColor="text1"/>
          <w:rtl/>
        </w:rPr>
        <w:t xml:space="preserve"> وَحۡدَهُ</w:t>
      </w:r>
      <w:r w:rsidR="004F7155" w:rsidRPr="00781059">
        <w:rPr>
          <w:rStyle w:val="Char7"/>
          <w:rFonts w:hint="cs"/>
          <w:color w:val="000000" w:themeColor="text1"/>
          <w:rtl/>
        </w:rPr>
        <w:t>ۥ</w:t>
      </w:r>
      <w:r w:rsidR="004F7155" w:rsidRPr="00781059">
        <w:rPr>
          <w:rStyle w:val="Char0"/>
          <w:rFonts w:cs="Traditional Arabic"/>
          <w:color w:val="000000" w:themeColor="text1"/>
          <w:shd w:val="clear" w:color="auto" w:fill="FFFFFF"/>
          <w:rtl/>
        </w:rPr>
        <w:t>﴾</w:t>
      </w:r>
      <w:r w:rsidRPr="00781059">
        <w:rPr>
          <w:rStyle w:val="Char0"/>
          <w:color w:val="000000" w:themeColor="text1"/>
          <w:rtl/>
        </w:rPr>
        <w:t xml:space="preserve">: یعنی وقتی </w:t>
      </w:r>
      <w:r w:rsidRPr="009E67FD">
        <w:rPr>
          <w:rStyle w:val="Char0"/>
          <w:color w:val="000000" w:themeColor="text1"/>
          <w:spacing w:val="-3"/>
          <w:rtl/>
        </w:rPr>
        <w:t>بگو</w:t>
      </w:r>
      <w:r w:rsidR="004F7155" w:rsidRPr="009E67FD">
        <w:rPr>
          <w:rStyle w:val="Char0"/>
          <w:color w:val="000000" w:themeColor="text1"/>
          <w:spacing w:val="-3"/>
          <w:rtl/>
        </w:rPr>
        <w:t>یی: لا إله إلا الله وحده لا شری</w:t>
      </w:r>
      <w:r w:rsidR="004F7155" w:rsidRPr="009E67FD">
        <w:rPr>
          <w:rStyle w:val="Char0"/>
          <w:rFonts w:hint="cs"/>
          <w:color w:val="000000" w:themeColor="text1"/>
          <w:spacing w:val="-3"/>
          <w:rtl/>
        </w:rPr>
        <w:t>ک</w:t>
      </w:r>
      <w:r w:rsidR="000B6641" w:rsidRPr="009E67FD">
        <w:rPr>
          <w:rStyle w:val="Char0"/>
          <w:color w:val="000000" w:themeColor="text1"/>
          <w:spacing w:val="-3"/>
          <w:rtl/>
        </w:rPr>
        <w:t xml:space="preserve"> له، در قرآن</w:t>
      </w:r>
      <w:r w:rsidRPr="009E67FD">
        <w:rPr>
          <w:rStyle w:val="Char0"/>
          <w:color w:val="000000" w:themeColor="text1"/>
          <w:spacing w:val="-3"/>
          <w:rtl/>
        </w:rPr>
        <w:t xml:space="preserve"> آن را تلاوت می‌کنی:</w:t>
      </w:r>
      <w:r w:rsidR="004F7155" w:rsidRPr="009E67FD">
        <w:rPr>
          <w:rStyle w:val="Char0"/>
          <w:rFonts w:hint="cs"/>
          <w:color w:val="000000" w:themeColor="text1"/>
          <w:spacing w:val="-3"/>
          <w:rtl/>
        </w:rPr>
        <w:t xml:space="preserve"> </w:t>
      </w:r>
      <w:r w:rsidR="004F7155" w:rsidRPr="009E67FD">
        <w:rPr>
          <w:rStyle w:val="Char0"/>
          <w:rFonts w:cs="Traditional Arabic"/>
          <w:color w:val="000000" w:themeColor="text1"/>
          <w:spacing w:val="-3"/>
          <w:shd w:val="clear" w:color="auto" w:fill="FFFFFF"/>
          <w:rtl/>
        </w:rPr>
        <w:t>﴿</w:t>
      </w:r>
      <w:r w:rsidR="004F7155" w:rsidRPr="009E67FD">
        <w:rPr>
          <w:rStyle w:val="Char7"/>
          <w:color w:val="000000" w:themeColor="text1"/>
          <w:spacing w:val="-3"/>
          <w:rtl/>
        </w:rPr>
        <w:t>وَلَّوۡاْ عَلَىٰٓ أَدۡبَٰرِهِمۡ نُفُورٗا٤٦</w:t>
      </w:r>
      <w:r w:rsidR="004F7155" w:rsidRPr="009E67FD">
        <w:rPr>
          <w:rStyle w:val="Char0"/>
          <w:rFonts w:cs="Traditional Arabic"/>
          <w:color w:val="000000" w:themeColor="text1"/>
          <w:spacing w:val="-3"/>
          <w:shd w:val="clear" w:color="auto" w:fill="FFFFFF"/>
          <w:rtl/>
        </w:rPr>
        <w:t>﴾</w:t>
      </w:r>
      <w:r w:rsidRPr="00781059">
        <w:rPr>
          <w:rStyle w:val="Char0"/>
          <w:color w:val="000000" w:themeColor="text1"/>
          <w:rtl/>
        </w:rPr>
        <w:t xml:space="preserve"> یعنی: با عصبانیت و اندوه به سوی بت‌ها و امامان یا اولیای‌شان که وابسته و دلباخته</w:t>
      </w:r>
      <w:r w:rsidR="004A0C60" w:rsidRPr="00781059">
        <w:rPr>
          <w:rStyle w:val="Char0"/>
          <w:color w:val="000000" w:themeColor="text1"/>
          <w:rtl/>
        </w:rPr>
        <w:t xml:space="preserve"> آن‌ها </w:t>
      </w:r>
      <w:r w:rsidRPr="00781059">
        <w:rPr>
          <w:rStyle w:val="Char0"/>
          <w:color w:val="000000" w:themeColor="text1"/>
          <w:rtl/>
        </w:rPr>
        <w:t xml:space="preserve">بودند پشت </w:t>
      </w:r>
      <w:r w:rsidR="007B4AF1" w:rsidRPr="00781059">
        <w:rPr>
          <w:rStyle w:val="Char0"/>
          <w:rFonts w:hint="cs"/>
          <w:color w:val="000000" w:themeColor="text1"/>
          <w:rtl/>
        </w:rPr>
        <w:t>می</w:t>
      </w:r>
      <w:r w:rsidR="003606D2" w:rsidRPr="00781059">
        <w:rPr>
          <w:rStyle w:val="Char0"/>
          <w:color w:val="000000" w:themeColor="text1"/>
          <w:rtl/>
        </w:rPr>
        <w:t>‌</w:t>
      </w:r>
      <w:r w:rsidR="007B4AF1" w:rsidRPr="00781059">
        <w:rPr>
          <w:rStyle w:val="Char0"/>
          <w:rFonts w:hint="cs"/>
          <w:color w:val="000000" w:themeColor="text1"/>
          <w:rtl/>
        </w:rPr>
        <w:t>کنند</w:t>
      </w:r>
      <w:r w:rsidRPr="00781059">
        <w:rPr>
          <w:rStyle w:val="Char0"/>
          <w:color w:val="000000" w:themeColor="text1"/>
          <w:rtl/>
        </w:rPr>
        <w:t xml:space="preserve"> و پراکنده می‌شوند و </w:t>
      </w:r>
      <w:r w:rsidRPr="00781059">
        <w:rPr>
          <w:rStyle w:val="Charb"/>
          <w:color w:val="000000" w:themeColor="text1"/>
          <w:rtl/>
        </w:rPr>
        <w:t>از پذیرفتن</w:t>
      </w:r>
      <w:r w:rsidRPr="00781059">
        <w:rPr>
          <w:rStyle w:val="Char0"/>
          <w:color w:val="000000" w:themeColor="text1"/>
          <w:rtl/>
        </w:rPr>
        <w:t xml:space="preserve"> توحید الله متعال </w:t>
      </w:r>
      <w:r w:rsidRPr="00781059">
        <w:rPr>
          <w:rStyle w:val="Charb"/>
          <w:color w:val="000000" w:themeColor="text1"/>
          <w:rtl/>
        </w:rPr>
        <w:t xml:space="preserve">تکبر </w:t>
      </w:r>
      <w:r w:rsidR="007B4AF1" w:rsidRPr="00781059">
        <w:rPr>
          <w:rStyle w:val="Charb"/>
          <w:rFonts w:hint="cs"/>
          <w:color w:val="000000" w:themeColor="text1"/>
          <w:rtl/>
        </w:rPr>
        <w:t>می</w:t>
      </w:r>
      <w:r w:rsidR="003606D2" w:rsidRPr="00781059">
        <w:rPr>
          <w:rStyle w:val="Charb"/>
          <w:color w:val="000000" w:themeColor="text1"/>
          <w:rtl/>
        </w:rPr>
        <w:t>‌</w:t>
      </w:r>
      <w:r w:rsidR="007B4AF1" w:rsidRPr="00781059">
        <w:rPr>
          <w:rStyle w:val="Charb"/>
          <w:rFonts w:hint="cs"/>
          <w:color w:val="000000" w:themeColor="text1"/>
          <w:rtl/>
        </w:rPr>
        <w:t>ورزند</w:t>
      </w:r>
      <w:r w:rsidRPr="00781059">
        <w:rPr>
          <w:rStyle w:val="Charb"/>
          <w:color w:val="000000" w:themeColor="text1"/>
          <w:rtl/>
        </w:rPr>
        <w:t xml:space="preserve"> و</w:t>
      </w:r>
      <w:r w:rsidRPr="00781059">
        <w:rPr>
          <w:rStyle w:val="Char0"/>
          <w:color w:val="000000" w:themeColor="text1"/>
          <w:rtl/>
        </w:rPr>
        <w:t xml:space="preserve"> سر باز می‌زنند.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این یک حقیقت قرآنی است که هیچ شکی در آن نیست و آن روی‌گردانی از توحید خداوند یکتا در عبادت و دعا می‌باشد. من خود </w:t>
      </w:r>
      <w:r w:rsidR="000B6641" w:rsidRPr="00781059">
        <w:rPr>
          <w:rStyle w:val="Char0"/>
          <w:rFonts w:hint="cs"/>
          <w:color w:val="000000" w:themeColor="text1"/>
          <w:rtl/>
        </w:rPr>
        <w:t xml:space="preserve">این مساله را </w:t>
      </w:r>
      <w:r w:rsidRPr="00781059">
        <w:rPr>
          <w:rStyle w:val="Char0"/>
          <w:color w:val="000000" w:themeColor="text1"/>
          <w:rtl/>
        </w:rPr>
        <w:t>از عوام و نیز علمای شیعه مشاهده نموده‌ام، آنگاه که در مسأله</w:t>
      </w:r>
      <w:r w:rsidR="003606D2" w:rsidRPr="00781059">
        <w:rPr>
          <w:rStyle w:val="Char0"/>
          <w:color w:val="000000" w:themeColor="text1"/>
          <w:rtl/>
        </w:rPr>
        <w:t>‌</w:t>
      </w:r>
      <w:r w:rsidR="007B4AF1" w:rsidRPr="00781059">
        <w:rPr>
          <w:rStyle w:val="Char0"/>
          <w:rFonts w:hint="cs"/>
          <w:color w:val="000000" w:themeColor="text1"/>
          <w:rtl/>
        </w:rPr>
        <w:t>ی</w:t>
      </w:r>
      <w:r w:rsidRPr="00781059">
        <w:rPr>
          <w:rStyle w:val="Char0"/>
          <w:color w:val="000000" w:themeColor="text1"/>
          <w:rtl/>
        </w:rPr>
        <w:t xml:space="preserve"> توحید و وجوب یکتایی الله تعالی در عبادت و دعا با ایشان </w:t>
      </w:r>
      <w:r w:rsidRPr="00781059">
        <w:rPr>
          <w:rStyle w:val="Charb"/>
          <w:color w:val="000000" w:themeColor="text1"/>
          <w:rtl/>
        </w:rPr>
        <w:t>گفتگو</w:t>
      </w:r>
      <w:r w:rsidRPr="00781059">
        <w:rPr>
          <w:rStyle w:val="Char0"/>
          <w:color w:val="000000" w:themeColor="text1"/>
          <w:rtl/>
        </w:rPr>
        <w:t xml:space="preserve"> می‌کردم.</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وقتی به آنان می‌فهماندم و می‌گفتم: تنها بگویید یا الله، می‌گفتند: یا الله یا علی، یا فقط می‌گفتند: یا علی! تا با این کار</w:t>
      </w:r>
      <w:r w:rsidR="007B4AF1" w:rsidRPr="00781059">
        <w:rPr>
          <w:rStyle w:val="Char0"/>
          <w:color w:val="000000" w:themeColor="text1"/>
          <w:rtl/>
        </w:rPr>
        <w:t xml:space="preserve"> خود ما را ناراحت و عصبانی کنند</w:t>
      </w:r>
      <w:r w:rsidRPr="00781059">
        <w:rPr>
          <w:rStyle w:val="Char0"/>
          <w:color w:val="000000" w:themeColor="text1"/>
          <w:rtl/>
        </w:rPr>
        <w:t xml:space="preserve"> و بر این باور بودند که این کار دلالت بر ایمان قوی و ثابت</w:t>
      </w:r>
      <w:r w:rsidR="004A0C60" w:rsidRPr="00781059">
        <w:rPr>
          <w:rStyle w:val="Char0"/>
          <w:color w:val="000000" w:themeColor="text1"/>
          <w:rtl/>
        </w:rPr>
        <w:t xml:space="preserve"> آن‌ها </w:t>
      </w:r>
      <w:r w:rsidRPr="00781059">
        <w:rPr>
          <w:rStyle w:val="Char0"/>
          <w:color w:val="000000" w:themeColor="text1"/>
          <w:rtl/>
        </w:rPr>
        <w:t xml:space="preserve">به امامان دارد. لذا </w:t>
      </w:r>
      <w:r w:rsidRPr="00781059">
        <w:rPr>
          <w:rStyle w:val="Charb"/>
          <w:color w:val="000000" w:themeColor="text1"/>
          <w:rtl/>
        </w:rPr>
        <w:t>وقتی فقط از الله متعال با</w:t>
      </w:r>
      <w:r w:rsidR="004A0C60" w:rsidRPr="00781059">
        <w:rPr>
          <w:rStyle w:val="Charb"/>
          <w:color w:val="000000" w:themeColor="text1"/>
          <w:rtl/>
        </w:rPr>
        <w:t xml:space="preserve"> آن‌ها </w:t>
      </w:r>
      <w:r w:rsidRPr="00781059">
        <w:rPr>
          <w:rStyle w:val="Charb"/>
          <w:color w:val="000000" w:themeColor="text1"/>
          <w:rtl/>
        </w:rPr>
        <w:t>سخن می‌گوییم</w:t>
      </w:r>
      <w:r w:rsidRPr="00781059">
        <w:rPr>
          <w:rStyle w:val="Char0"/>
          <w:color w:val="000000" w:themeColor="text1"/>
          <w:rtl/>
        </w:rPr>
        <w:t>، بر آنان گران می‌آید؛ پاک و منزه است خداوند متعال که آگاه به نهان و آشکار است و</w:t>
      </w:r>
      <w:r w:rsidR="004A0C60" w:rsidRPr="00781059">
        <w:rPr>
          <w:rStyle w:val="Char0"/>
          <w:color w:val="000000" w:themeColor="text1"/>
          <w:rtl/>
        </w:rPr>
        <w:t xml:space="preserve"> آن‌ها </w:t>
      </w:r>
      <w:r w:rsidRPr="00781059">
        <w:rPr>
          <w:rStyle w:val="Char0"/>
          <w:color w:val="000000" w:themeColor="text1"/>
          <w:rtl/>
        </w:rPr>
        <w:t xml:space="preserve">را اینگونه توصیف کرده است: </w:t>
      </w:r>
      <w:r w:rsidR="00631F28" w:rsidRPr="00781059">
        <w:rPr>
          <w:rStyle w:val="Char0"/>
          <w:rFonts w:cs="Traditional Arabic"/>
          <w:color w:val="000000" w:themeColor="text1"/>
          <w:shd w:val="clear" w:color="auto" w:fill="FFFFFF"/>
          <w:rtl/>
        </w:rPr>
        <w:t>﴿</w:t>
      </w:r>
      <w:r w:rsidR="00631F28" w:rsidRPr="00781059">
        <w:rPr>
          <w:rStyle w:val="Char7"/>
          <w:color w:val="000000" w:themeColor="text1"/>
          <w:rtl/>
        </w:rPr>
        <w:t xml:space="preserve">وَإِذَا ذُكِرَ </w:t>
      </w:r>
      <w:r w:rsidR="00631F28" w:rsidRPr="00781059">
        <w:rPr>
          <w:rStyle w:val="Char7"/>
          <w:rFonts w:hint="cs"/>
          <w:color w:val="000000" w:themeColor="text1"/>
          <w:rtl/>
        </w:rPr>
        <w:t>ٱ</w:t>
      </w:r>
      <w:r w:rsidR="00631F28" w:rsidRPr="00781059">
        <w:rPr>
          <w:rStyle w:val="Char7"/>
          <w:rFonts w:hint="eastAsia"/>
          <w:color w:val="000000" w:themeColor="text1"/>
          <w:rtl/>
        </w:rPr>
        <w:t>للَّهُ</w:t>
      </w:r>
      <w:r w:rsidR="00631F28" w:rsidRPr="00781059">
        <w:rPr>
          <w:rStyle w:val="Char7"/>
          <w:color w:val="000000" w:themeColor="text1"/>
          <w:rtl/>
        </w:rPr>
        <w:t xml:space="preserve"> وَحۡدَهُ </w:t>
      </w:r>
      <w:r w:rsidR="00631F28" w:rsidRPr="00781059">
        <w:rPr>
          <w:rStyle w:val="Char7"/>
          <w:rFonts w:hint="cs"/>
          <w:color w:val="000000" w:themeColor="text1"/>
          <w:rtl/>
        </w:rPr>
        <w:t>ٱ</w:t>
      </w:r>
      <w:r w:rsidR="00631F28" w:rsidRPr="00781059">
        <w:rPr>
          <w:rStyle w:val="Char7"/>
          <w:rFonts w:hint="eastAsia"/>
          <w:color w:val="000000" w:themeColor="text1"/>
          <w:rtl/>
        </w:rPr>
        <w:t>شۡمَأَزَّتۡ</w:t>
      </w:r>
      <w:r w:rsidR="00631F28" w:rsidRPr="00781059">
        <w:rPr>
          <w:rStyle w:val="Char7"/>
          <w:color w:val="000000" w:themeColor="text1"/>
          <w:rtl/>
        </w:rPr>
        <w:t xml:space="preserve"> </w:t>
      </w:r>
      <w:r w:rsidR="00631F28" w:rsidRPr="009E67FD">
        <w:rPr>
          <w:rStyle w:val="Char7"/>
          <w:color w:val="000000" w:themeColor="text1"/>
          <w:spacing w:val="-3"/>
          <w:rtl/>
        </w:rPr>
        <w:t xml:space="preserve">قُلُوبُ </w:t>
      </w:r>
      <w:r w:rsidR="00631F28" w:rsidRPr="009E67FD">
        <w:rPr>
          <w:rStyle w:val="Char7"/>
          <w:rFonts w:hint="cs"/>
          <w:color w:val="000000" w:themeColor="text1"/>
          <w:spacing w:val="-3"/>
          <w:rtl/>
        </w:rPr>
        <w:t>ٱ</w:t>
      </w:r>
      <w:r w:rsidR="00631F28" w:rsidRPr="009E67FD">
        <w:rPr>
          <w:rStyle w:val="Char7"/>
          <w:rFonts w:hint="eastAsia"/>
          <w:color w:val="000000" w:themeColor="text1"/>
          <w:spacing w:val="-3"/>
          <w:rtl/>
        </w:rPr>
        <w:t>لَّذِينَ</w:t>
      </w:r>
      <w:r w:rsidR="00631F28" w:rsidRPr="009E67FD">
        <w:rPr>
          <w:rStyle w:val="Char7"/>
          <w:color w:val="000000" w:themeColor="text1"/>
          <w:spacing w:val="-3"/>
          <w:rtl/>
        </w:rPr>
        <w:t xml:space="preserve"> لَا يُؤۡمِنُونَ بِ</w:t>
      </w:r>
      <w:r w:rsidR="00631F28" w:rsidRPr="009E67FD">
        <w:rPr>
          <w:rStyle w:val="Char7"/>
          <w:rFonts w:hint="cs"/>
          <w:color w:val="000000" w:themeColor="text1"/>
          <w:spacing w:val="-3"/>
          <w:rtl/>
        </w:rPr>
        <w:t>ٱ</w:t>
      </w:r>
      <w:r w:rsidR="00631F28" w:rsidRPr="009E67FD">
        <w:rPr>
          <w:rStyle w:val="Char7"/>
          <w:rFonts w:hint="eastAsia"/>
          <w:color w:val="000000" w:themeColor="text1"/>
          <w:spacing w:val="-3"/>
          <w:rtl/>
        </w:rPr>
        <w:t>لۡأٓخِرَةِۖ</w:t>
      </w:r>
      <w:r w:rsidR="00631F28" w:rsidRPr="009E67FD">
        <w:rPr>
          <w:rStyle w:val="Char7"/>
          <w:color w:val="000000" w:themeColor="text1"/>
          <w:spacing w:val="-3"/>
          <w:rtl/>
        </w:rPr>
        <w:t xml:space="preserve"> وَإِذَا ذُكِرَ </w:t>
      </w:r>
      <w:r w:rsidR="00631F28" w:rsidRPr="009E67FD">
        <w:rPr>
          <w:rStyle w:val="Char7"/>
          <w:rFonts w:hint="cs"/>
          <w:color w:val="000000" w:themeColor="text1"/>
          <w:spacing w:val="-3"/>
          <w:rtl/>
        </w:rPr>
        <w:t>ٱ</w:t>
      </w:r>
      <w:r w:rsidR="00631F28" w:rsidRPr="009E67FD">
        <w:rPr>
          <w:rStyle w:val="Char7"/>
          <w:rFonts w:hint="eastAsia"/>
          <w:color w:val="000000" w:themeColor="text1"/>
          <w:spacing w:val="-3"/>
          <w:rtl/>
        </w:rPr>
        <w:t>لَّذِينَ</w:t>
      </w:r>
      <w:r w:rsidR="00631F28" w:rsidRPr="009E67FD">
        <w:rPr>
          <w:rStyle w:val="Char7"/>
          <w:color w:val="000000" w:themeColor="text1"/>
          <w:spacing w:val="-3"/>
          <w:rtl/>
        </w:rPr>
        <w:t xml:space="preserve"> مِن دُونِهِ</w:t>
      </w:r>
      <w:r w:rsidR="00631F28" w:rsidRPr="009E67FD">
        <w:rPr>
          <w:rStyle w:val="Char7"/>
          <w:rFonts w:hint="cs"/>
          <w:color w:val="000000" w:themeColor="text1"/>
          <w:spacing w:val="-3"/>
          <w:rtl/>
        </w:rPr>
        <w:t>ۦٓ</w:t>
      </w:r>
      <w:r w:rsidR="00631F28" w:rsidRPr="009E67FD">
        <w:rPr>
          <w:rStyle w:val="Char7"/>
          <w:color w:val="000000" w:themeColor="text1"/>
          <w:spacing w:val="-3"/>
          <w:rtl/>
        </w:rPr>
        <w:t xml:space="preserve"> إِذَا هُمۡ يَسۡتَبۡشِرُونَ٤٥</w:t>
      </w:r>
      <w:r w:rsidR="00631F28" w:rsidRPr="009E67FD">
        <w:rPr>
          <w:rStyle w:val="Char0"/>
          <w:rFonts w:cs="Traditional Arabic"/>
          <w:color w:val="000000" w:themeColor="text1"/>
          <w:spacing w:val="-3"/>
          <w:shd w:val="clear" w:color="auto" w:fill="FFFFFF"/>
          <w:rtl/>
        </w:rPr>
        <w:t>﴾</w:t>
      </w:r>
      <w:r w:rsidR="00631F28" w:rsidRPr="009E67FD">
        <w:rPr>
          <w:rStyle w:val="Char7"/>
          <w:color w:val="000000" w:themeColor="text1"/>
          <w:spacing w:val="-3"/>
          <w:rtl/>
        </w:rPr>
        <w:t xml:space="preserve"> </w:t>
      </w:r>
      <w:r w:rsidR="00631F28" w:rsidRPr="009E67FD">
        <w:rPr>
          <w:rStyle w:val="Char"/>
          <w:color w:val="000000" w:themeColor="text1"/>
          <w:spacing w:val="-3"/>
          <w:rtl/>
        </w:rPr>
        <w:t>[الزمر: 45]</w:t>
      </w:r>
      <w:r w:rsidRPr="00781059">
        <w:rPr>
          <w:rStyle w:val="Char0"/>
          <w:color w:val="000000" w:themeColor="text1"/>
          <w:rtl/>
        </w:rPr>
        <w:t xml:space="preserve"> </w:t>
      </w:r>
      <w:r w:rsidRPr="00781059">
        <w:rPr>
          <w:rStyle w:val="Char5"/>
          <w:color w:val="000000" w:themeColor="text1"/>
          <w:rtl/>
        </w:rPr>
        <w:lastRenderedPageBreak/>
        <w:t>«و هنگامی‌که الله به تنهایی یاد شود دل‌های کسانی‌که به آخرت ایمان ندارند</w:t>
      </w:r>
      <w:r w:rsidR="007B4AF1" w:rsidRPr="00781059">
        <w:rPr>
          <w:rStyle w:val="Char5"/>
          <w:rFonts w:hint="cs"/>
          <w:color w:val="000000" w:themeColor="text1"/>
          <w:rtl/>
        </w:rPr>
        <w:t>،</w:t>
      </w:r>
      <w:r w:rsidRPr="00781059">
        <w:rPr>
          <w:rStyle w:val="Char5"/>
          <w:color w:val="000000" w:themeColor="text1"/>
          <w:rtl/>
        </w:rPr>
        <w:t xml:space="preserve"> متنفر (و بیزار) می‌شود و هنگامی‌که کسانی غیر از او یاد شوند، آنگاه است که</w:t>
      </w:r>
      <w:r w:rsidR="004A0C60" w:rsidRPr="00781059">
        <w:rPr>
          <w:rStyle w:val="Char5"/>
          <w:color w:val="000000" w:themeColor="text1"/>
          <w:rtl/>
        </w:rPr>
        <w:t xml:space="preserve"> آن‌ها </w:t>
      </w:r>
      <w:r w:rsidRPr="00781059">
        <w:rPr>
          <w:rStyle w:val="Char5"/>
          <w:color w:val="000000" w:themeColor="text1"/>
          <w:rtl/>
        </w:rPr>
        <w:t>شادمان می‌شوند»</w:t>
      </w:r>
      <w:r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با ذکر و یاد علی و زهرا و حسین و دیگر امامان شاد می‌شوند و در دعاهای خود فقط الله را نمی‌خوانند، زیرا پناه بر خدا، قلب‌های‌شان دچار تنفر و بیزاری می‌شود؛ چ</w:t>
      </w:r>
      <w:r w:rsidR="000B6641" w:rsidRPr="00781059">
        <w:rPr>
          <w:rStyle w:val="Char0"/>
          <w:rFonts w:hint="cs"/>
          <w:color w:val="000000" w:themeColor="text1"/>
          <w:rtl/>
        </w:rPr>
        <w:t xml:space="preserve">نانکه </w:t>
      </w:r>
      <w:r w:rsidRPr="00781059">
        <w:rPr>
          <w:rStyle w:val="Char0"/>
          <w:color w:val="000000" w:themeColor="text1"/>
          <w:rtl/>
        </w:rPr>
        <w:t>ما ندیده و نشنیده‌ایم که در دعا تنها خدای یگانه را بخوانند، پس وای بر</w:t>
      </w:r>
      <w:r w:rsidR="004A0C60" w:rsidRPr="00781059">
        <w:rPr>
          <w:rStyle w:val="Char0"/>
          <w:color w:val="000000" w:themeColor="text1"/>
          <w:rtl/>
        </w:rPr>
        <w:t xml:space="preserve"> آن‌ها </w:t>
      </w:r>
      <w:r w:rsidRPr="00781059">
        <w:rPr>
          <w:rStyle w:val="Char0"/>
          <w:color w:val="000000" w:themeColor="text1"/>
          <w:rtl/>
        </w:rPr>
        <w:t xml:space="preserve">از وعده‌ای که به ایشان داده شده است.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ای کسی که در دعای خود غیر الله را می‌خوانی و یا در طلب نیازهای خود کسی را با او شریک می‌گردانی، یقین بدان آنگاه که دعایت اجابت می‌شود و خداوند نیازت را برآورده می‌کند (درحالی‌که دست به دامان امامان شده‌ای)، در معرض استدراج هستی و این </w:t>
      </w:r>
      <w:r w:rsidRPr="009E67FD">
        <w:rPr>
          <w:rStyle w:val="Char0"/>
          <w:color w:val="000000" w:themeColor="text1"/>
          <w:spacing w:val="-3"/>
          <w:rtl/>
        </w:rPr>
        <w:t>نشانه</w:t>
      </w:r>
      <w:r w:rsidR="003606D2" w:rsidRPr="009E67FD">
        <w:rPr>
          <w:rStyle w:val="Char0"/>
          <w:color w:val="000000" w:themeColor="text1"/>
          <w:spacing w:val="-3"/>
          <w:rtl/>
        </w:rPr>
        <w:t>‌</w:t>
      </w:r>
      <w:r w:rsidR="007B4AF1" w:rsidRPr="009E67FD">
        <w:rPr>
          <w:rStyle w:val="Char0"/>
          <w:rFonts w:hint="cs"/>
          <w:color w:val="000000" w:themeColor="text1"/>
          <w:spacing w:val="-3"/>
          <w:rtl/>
        </w:rPr>
        <w:t>ی</w:t>
      </w:r>
      <w:r w:rsidRPr="009E67FD">
        <w:rPr>
          <w:rStyle w:val="Char0"/>
          <w:color w:val="000000" w:themeColor="text1"/>
          <w:spacing w:val="-3"/>
          <w:rtl/>
        </w:rPr>
        <w:t xml:space="preserve"> محبت و رضای خداوند از تو نیست و خداوند تو را در طغیان و ظلمت غرق می‌کند.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داستان‌هایی که در باب کرامات حسینیه و عباسیه و کرامات زیارت عاشورا از عوام و علمای شیعه می‌شنویم، از جانب شیطان است، زیرا اوست که</w:t>
      </w:r>
      <w:r w:rsidR="004A0C60" w:rsidRPr="00781059">
        <w:rPr>
          <w:rStyle w:val="Char0"/>
          <w:color w:val="000000" w:themeColor="text1"/>
          <w:rtl/>
        </w:rPr>
        <w:t xml:space="preserve"> آن‌ها </w:t>
      </w:r>
      <w:r w:rsidRPr="00781059">
        <w:rPr>
          <w:rStyle w:val="Char0"/>
          <w:color w:val="000000" w:themeColor="text1"/>
          <w:rtl/>
        </w:rPr>
        <w:t>را به عبادت و تقدیس غیر الله فرا می‌خواند.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ما منکر کرامات برای انسان‌های صالح این امت نیستیم و این بی‌تردید ثابت است و خداوند با دادن کرامت به بنده</w:t>
      </w:r>
      <w:r w:rsidR="003606D2" w:rsidRPr="00781059">
        <w:rPr>
          <w:rStyle w:val="Char0"/>
          <w:color w:val="000000" w:themeColor="text1"/>
          <w:rtl/>
        </w:rPr>
        <w:t>‌</w:t>
      </w:r>
      <w:r w:rsidR="007B4AF1" w:rsidRPr="00781059">
        <w:rPr>
          <w:rStyle w:val="Char0"/>
          <w:rFonts w:hint="cs"/>
          <w:color w:val="000000" w:themeColor="text1"/>
          <w:rtl/>
        </w:rPr>
        <w:t>ی</w:t>
      </w:r>
      <w:r w:rsidRPr="00781059">
        <w:rPr>
          <w:rStyle w:val="Char0"/>
          <w:color w:val="000000" w:themeColor="text1"/>
          <w:rtl/>
        </w:rPr>
        <w:t xml:space="preserve"> خود که او را به یگانگی خوانده</w:t>
      </w:r>
      <w:r w:rsidR="007B4AF1" w:rsidRPr="00781059">
        <w:rPr>
          <w:rStyle w:val="Char0"/>
          <w:rFonts w:hint="cs"/>
          <w:color w:val="000000" w:themeColor="text1"/>
          <w:rtl/>
        </w:rPr>
        <w:t xml:space="preserve"> است</w:t>
      </w:r>
      <w:r w:rsidRPr="00781059">
        <w:rPr>
          <w:rStyle w:val="Char0"/>
          <w:color w:val="000000" w:themeColor="text1"/>
          <w:rtl/>
        </w:rPr>
        <w:t xml:space="preserve"> و برایش شریکی قائل نمی‌شود، او را تثبیت می‌کند.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علامه ابن تیمیه</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می‌گوید: «کرامات اولیا به اتفاق اهل اسلام و سنت و جماعت، حق است؛ قرآن کریم در چندین جا و احادیث صحیح و آثار متواتر از صحابه و تابعین و غیره بر آن دلالت دارد؛ تنها اهل بدعت از معتزله و جهمیه و پیروان</w:t>
      </w:r>
      <w:r w:rsidR="004A0C60" w:rsidRPr="00781059">
        <w:rPr>
          <w:rStyle w:val="Char0"/>
          <w:color w:val="000000" w:themeColor="text1"/>
          <w:rtl/>
        </w:rPr>
        <w:t xml:space="preserve"> آن‌ها </w:t>
      </w:r>
      <w:r w:rsidRPr="00781059">
        <w:rPr>
          <w:rStyle w:val="Char0"/>
          <w:color w:val="000000" w:themeColor="text1"/>
          <w:rtl/>
        </w:rPr>
        <w:t>منکر آن هستند، اما بسیاری از کسانی که مدعی کرامت هستند یا برای</w:t>
      </w:r>
      <w:r w:rsidR="004A0C60" w:rsidRPr="00781059">
        <w:rPr>
          <w:rStyle w:val="Char0"/>
          <w:color w:val="000000" w:themeColor="text1"/>
          <w:rtl/>
        </w:rPr>
        <w:t xml:space="preserve"> آن‌ها </w:t>
      </w:r>
      <w:r w:rsidRPr="00781059">
        <w:rPr>
          <w:rStyle w:val="Char0"/>
          <w:color w:val="000000" w:themeColor="text1"/>
          <w:rtl/>
        </w:rPr>
        <w:t>ادعا می‌شود، یا دروغگو هستند یا امر بر آنان مشتبه می‌گردد، راه چاره این است که این مسأله با دقت و فهم صحیح بررسی شود، زیرا از برخی از گمراهان، کارهای خارق العاده‌ای سر می‌زند که شخص جاهل گمان می‌کند، این کار نیز کرامت است، درحالی‌که این تلبیس شیطان است چراکه شیطان ولی</w:t>
      </w:r>
      <w:r w:rsidR="004A0C60" w:rsidRPr="00781059">
        <w:rPr>
          <w:rStyle w:val="Char0"/>
          <w:color w:val="000000" w:themeColor="text1"/>
          <w:rtl/>
        </w:rPr>
        <w:t xml:space="preserve"> آن‌ها </w:t>
      </w:r>
      <w:r w:rsidRPr="00781059">
        <w:rPr>
          <w:rStyle w:val="Char0"/>
          <w:color w:val="000000" w:themeColor="text1"/>
          <w:rtl/>
        </w:rPr>
        <w:t xml:space="preserve">است؛ خداوند متعال می‌فرماید: </w:t>
      </w:r>
      <w:r w:rsidR="000E6D4F" w:rsidRPr="00781059">
        <w:rPr>
          <w:rStyle w:val="Char0"/>
          <w:rFonts w:cs="Traditional Arabic"/>
          <w:color w:val="000000" w:themeColor="text1"/>
          <w:shd w:val="clear" w:color="auto" w:fill="FFFFFF"/>
          <w:rtl/>
        </w:rPr>
        <w:t>﴿</w:t>
      </w:r>
      <w:r w:rsidR="000E6D4F" w:rsidRPr="00781059">
        <w:rPr>
          <w:rStyle w:val="Char7"/>
          <w:color w:val="000000" w:themeColor="text1"/>
          <w:rtl/>
        </w:rPr>
        <w:t xml:space="preserve">أَلَمۡ تَرَ أَنَّآ أَرۡسَلۡنَا </w:t>
      </w:r>
      <w:r w:rsidR="000E6D4F" w:rsidRPr="00781059">
        <w:rPr>
          <w:rStyle w:val="Char7"/>
          <w:rFonts w:hint="cs"/>
          <w:color w:val="000000" w:themeColor="text1"/>
          <w:rtl/>
        </w:rPr>
        <w:t>ٱ</w:t>
      </w:r>
      <w:r w:rsidR="000E6D4F" w:rsidRPr="00781059">
        <w:rPr>
          <w:rStyle w:val="Char7"/>
          <w:rFonts w:hint="eastAsia"/>
          <w:color w:val="000000" w:themeColor="text1"/>
          <w:rtl/>
        </w:rPr>
        <w:t>لشَّيَٰطِينَ</w:t>
      </w:r>
      <w:r w:rsidR="000E6D4F" w:rsidRPr="00781059">
        <w:rPr>
          <w:rStyle w:val="Char7"/>
          <w:color w:val="000000" w:themeColor="text1"/>
          <w:rtl/>
        </w:rPr>
        <w:t xml:space="preserve"> عَلَى </w:t>
      </w:r>
      <w:r w:rsidR="000E6D4F" w:rsidRPr="00781059">
        <w:rPr>
          <w:rStyle w:val="Char7"/>
          <w:rFonts w:hint="cs"/>
          <w:color w:val="000000" w:themeColor="text1"/>
          <w:rtl/>
        </w:rPr>
        <w:t>ٱ</w:t>
      </w:r>
      <w:r w:rsidR="000E6D4F" w:rsidRPr="00781059">
        <w:rPr>
          <w:rStyle w:val="Char7"/>
          <w:rFonts w:hint="eastAsia"/>
          <w:color w:val="000000" w:themeColor="text1"/>
          <w:rtl/>
        </w:rPr>
        <w:t>لۡكَٰفِرِينَ</w:t>
      </w:r>
      <w:r w:rsidR="000E6D4F" w:rsidRPr="00781059">
        <w:rPr>
          <w:rStyle w:val="Char7"/>
          <w:color w:val="000000" w:themeColor="text1"/>
          <w:rtl/>
        </w:rPr>
        <w:t xml:space="preserve"> تَؤُزُّهُمۡ أَزّٗا٨٣</w:t>
      </w:r>
      <w:r w:rsidR="000E6D4F" w:rsidRPr="00781059">
        <w:rPr>
          <w:rStyle w:val="Char0"/>
          <w:rFonts w:cs="Traditional Arabic"/>
          <w:color w:val="000000" w:themeColor="text1"/>
          <w:shd w:val="clear" w:color="auto" w:fill="FFFFFF"/>
          <w:rtl/>
        </w:rPr>
        <w:t>﴾</w:t>
      </w:r>
      <w:r w:rsidR="000E6D4F" w:rsidRPr="00781059">
        <w:rPr>
          <w:rStyle w:val="Char7"/>
          <w:color w:val="000000" w:themeColor="text1"/>
          <w:rtl/>
        </w:rPr>
        <w:t xml:space="preserve"> </w:t>
      </w:r>
      <w:r w:rsidR="000E6D4F" w:rsidRPr="00781059">
        <w:rPr>
          <w:rStyle w:val="Char"/>
          <w:color w:val="000000" w:themeColor="text1"/>
          <w:rtl/>
        </w:rPr>
        <w:t>[مريم: 83]</w:t>
      </w:r>
      <w:r w:rsidRPr="00781059">
        <w:rPr>
          <w:rStyle w:val="Char0"/>
          <w:color w:val="000000" w:themeColor="text1"/>
          <w:rtl/>
        </w:rPr>
        <w:t xml:space="preserve"> </w:t>
      </w:r>
      <w:r w:rsidRPr="00781059">
        <w:rPr>
          <w:rStyle w:val="Char5"/>
          <w:color w:val="000000" w:themeColor="text1"/>
          <w:rtl/>
        </w:rPr>
        <w:t>«(ای پیامبر!) آیا ندیدی که ما شیاطین را بر کافران فرستادیم (و مسلط نمودیم) تا</w:t>
      </w:r>
      <w:r w:rsidR="004A0C60" w:rsidRPr="00781059">
        <w:rPr>
          <w:rStyle w:val="Char5"/>
          <w:color w:val="000000" w:themeColor="text1"/>
          <w:rtl/>
        </w:rPr>
        <w:t xml:space="preserve"> آن‌ها </w:t>
      </w:r>
      <w:r w:rsidRPr="00781059">
        <w:rPr>
          <w:rStyle w:val="Char5"/>
          <w:color w:val="000000" w:themeColor="text1"/>
          <w:rtl/>
        </w:rPr>
        <w:t>را سخت بر انگیزند»</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172"/>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داستان کراماتی که علما و عوام شیعه در رؤیاها و یا نزد ضریح امامان خود دیده‌اند و از آن سخن می‌گویند از این دست است! اما آنگاه که خداوند آنان را برانگیزد، حقیقت امر را خواهند فهمید و خواهند دانست که در گمراهی آشکاری بوده‌اند.</w:t>
      </w:r>
    </w:p>
    <w:p w:rsidR="00994878" w:rsidRPr="00781059" w:rsidRDefault="00994878" w:rsidP="00781059">
      <w:pPr>
        <w:rPr>
          <w:rStyle w:val="Char0"/>
          <w:color w:val="000000" w:themeColor="text1"/>
          <w:rtl/>
        </w:rPr>
      </w:pPr>
      <w:r w:rsidRPr="00781059">
        <w:rPr>
          <w:rStyle w:val="Char0"/>
          <w:color w:val="000000" w:themeColor="text1"/>
          <w:rtl/>
        </w:rPr>
        <w:t xml:space="preserve">در پایان دوست دارم به عوام شیعه و شیعیان صاف و ساده هشدار دهم که با عقل و انصاف بیندیشند که اگر خداوند استغاثه به قبر امامان‌شان و </w:t>
      </w:r>
      <w:r w:rsidR="007B4AF1" w:rsidRPr="00781059">
        <w:rPr>
          <w:rStyle w:val="Char0"/>
          <w:color w:val="000000" w:themeColor="text1"/>
          <w:rtl/>
        </w:rPr>
        <w:t>تبرک جستن به آن را اجازه می‌داد</w:t>
      </w:r>
      <w:r w:rsidRPr="00781059">
        <w:rPr>
          <w:rStyle w:val="Char0"/>
          <w:color w:val="000000" w:themeColor="text1"/>
          <w:rtl/>
        </w:rPr>
        <w:t xml:space="preserve"> یا آن را عبادت می‌دانست، قبور تمامی امامان ایشان و در رأس</w:t>
      </w:r>
      <w:r w:rsidR="004A0C60" w:rsidRPr="00781059">
        <w:rPr>
          <w:rStyle w:val="Char0"/>
          <w:color w:val="000000" w:themeColor="text1"/>
          <w:rtl/>
        </w:rPr>
        <w:t xml:space="preserve"> آن‌ها </w:t>
      </w:r>
      <w:r w:rsidRPr="00781059">
        <w:rPr>
          <w:rStyle w:val="Char0"/>
          <w:color w:val="000000" w:themeColor="text1"/>
          <w:rtl/>
        </w:rPr>
        <w:t>علی و زهرا و ضریح</w:t>
      </w:r>
      <w:r w:rsidR="004A0C60" w:rsidRPr="00781059">
        <w:rPr>
          <w:rStyle w:val="Char0"/>
          <w:color w:val="000000" w:themeColor="text1"/>
          <w:rtl/>
        </w:rPr>
        <w:t xml:space="preserve"> آن‌ها </w:t>
      </w:r>
      <w:r w:rsidRPr="00781059">
        <w:rPr>
          <w:rStyle w:val="Char0"/>
          <w:color w:val="000000" w:themeColor="text1"/>
          <w:rtl/>
        </w:rPr>
        <w:t xml:space="preserve">را همانند کعبه مشرفه بر همگان معلوم و آشکار می‌نمود چنانکه هیچ دو نفری در صحت آن با یکدیگر اختلاف نداشتند!!.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اگر الله متعال استغاثه به قبور یا تبرک جستن به آن را اجازه می‌داد، قبر پیامبر بیشترین بهره و نصیب را در این زمینه داشت و همانند کعبه طواف می‌شد! و خداوند حداقل برای شیعه این را فراهم می‌کرد که نزد قبر سید فرزندان آدم و برترین مخلوقات که بر دفن او در حجره</w:t>
      </w:r>
      <w:r w:rsidR="003606D2" w:rsidRPr="00781059">
        <w:rPr>
          <w:rStyle w:val="Char0"/>
          <w:color w:val="000000" w:themeColor="text1"/>
          <w:rtl/>
        </w:rPr>
        <w:t>‌</w:t>
      </w:r>
      <w:r w:rsidR="007B4AF1" w:rsidRPr="00781059">
        <w:rPr>
          <w:rStyle w:val="Char0"/>
          <w:rFonts w:hint="cs"/>
          <w:color w:val="000000" w:themeColor="text1"/>
          <w:rtl/>
        </w:rPr>
        <w:t>ی</w:t>
      </w:r>
      <w:r w:rsidRPr="00781059">
        <w:rPr>
          <w:rStyle w:val="Char0"/>
          <w:color w:val="000000" w:themeColor="text1"/>
          <w:rtl/>
        </w:rPr>
        <w:t xml:space="preserve"> نبوی شریف اتفاق است، این عبادات را بجای آورند و خداوند این عبادات را بر پا می‌نمود، حال هر که هر چه می‌خواهد بگوید، همان گونه که بی‌توجه به هر مخالفی، طواف کعبه مشرفه را فراهم نمود.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اما می‌بینیم که قبر فاطمه مجهول و ناشناخته است، زیرا بر حسب اعتراف شیعه در بقیع دفن شده است و شیعه بطور مشخص نمی‌داند قبر او در کجا واقع است؛ همچنین چهار امام در بقیع مدفونند و شیعه بطور مشخص نمی‌داند که کدامیک از این قبرها، قبر امامان‌شان است، این چهار امام عبارتند از: حسن، علی بن حسین زین العابدین، محمد باقر و جعفر صادق رضوان الله علیهم.</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حتی در مورد مکان قبر علی</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نیز اختلاف است، گفته شده</w:t>
      </w:r>
      <w:r w:rsidR="007B4AF1" w:rsidRPr="00781059">
        <w:rPr>
          <w:rStyle w:val="Char0"/>
          <w:rFonts w:hint="cs"/>
          <w:color w:val="000000" w:themeColor="text1"/>
          <w:rtl/>
        </w:rPr>
        <w:t xml:space="preserve"> </w:t>
      </w:r>
      <w:r w:rsidRPr="00781059">
        <w:rPr>
          <w:rStyle w:val="Char0"/>
          <w:color w:val="000000" w:themeColor="text1"/>
          <w:rtl/>
        </w:rPr>
        <w:t>که ایشان در قصر امارت دفن شده است و این نظر مشهور و معروف است، اما ضریح ایشان در نجف است و شیعه ادعا دارد که آن مکان قبر علی</w:t>
      </w:r>
      <w:r w:rsidR="000B6641" w:rsidRPr="00781059">
        <w:rPr>
          <w:rFonts w:ascii="Simplified Arabic" w:eastAsia="Times New Roman" w:hAnsi="Simplified Arabic" w:cs="CTraditional Arabic"/>
          <w:color w:val="000000" w:themeColor="text1"/>
          <w:shd w:val="clear" w:color="auto" w:fill="FFFFFF"/>
          <w:rtl/>
        </w:rPr>
        <w:t xml:space="preserve"> س</w:t>
      </w:r>
      <w:r w:rsidRPr="00781059">
        <w:rPr>
          <w:rStyle w:val="Char0"/>
          <w:color w:val="000000" w:themeColor="text1"/>
          <w:rtl/>
        </w:rPr>
        <w:t xml:space="preserve"> </w:t>
      </w:r>
      <w:r w:rsidR="000B6641" w:rsidRPr="00781059">
        <w:rPr>
          <w:rStyle w:val="Char0"/>
          <w:rFonts w:hint="cs"/>
          <w:color w:val="000000" w:themeColor="text1"/>
          <w:rtl/>
        </w:rPr>
        <w:t>می</w:t>
      </w:r>
      <w:r w:rsidR="00A9571D" w:rsidRPr="00781059">
        <w:rPr>
          <w:rStyle w:val="Char0"/>
          <w:rFonts w:hint="cs"/>
          <w:color w:val="000000" w:themeColor="text1"/>
          <w:rtl/>
        </w:rPr>
        <w:t>‌</w:t>
      </w:r>
      <w:r w:rsidR="000B6641" w:rsidRPr="00781059">
        <w:rPr>
          <w:rStyle w:val="Char0"/>
          <w:rFonts w:hint="cs"/>
          <w:color w:val="000000" w:themeColor="text1"/>
          <w:rtl/>
        </w:rPr>
        <w:t>باشد</w:t>
      </w:r>
      <w:r w:rsidRPr="00781059">
        <w:rPr>
          <w:rStyle w:val="Char0"/>
          <w:color w:val="000000" w:themeColor="text1"/>
          <w:rtl/>
        </w:rPr>
        <w:t>؛ درحالی‌که از نظر تاریخی چنین دیدگاهی عاقلانه نیست و مشهور میان اهل سنت این است که قبری که در نجف است، قبر مغیره بن شعبه</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می‌باشد و علما و مورخین بزرگ بسیاری در این مورد سخن گفته‌اند و این چیزی است که علمای شیعه از عوام خود پنهان نموده‌اند.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در نهج البلاغه ابن ابی الحدید آمده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«وقتی علی</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کشته شد، فرزندانش (به وصیت خود ایشان) تصمیم گرفتند قبر ایشان را از ترس بنی امیه و منافقین و خوارج، پنهان دارند، در نتیجه مردم در رابطه با </w:t>
      </w:r>
      <w:r w:rsidRPr="00781059">
        <w:rPr>
          <w:rStyle w:val="Char0"/>
          <w:color w:val="000000" w:themeColor="text1"/>
          <w:rtl/>
        </w:rPr>
        <w:lastRenderedPageBreak/>
        <w:t>مکان قبر ایشان در آن شب – شب دفن ایشان – سردرگم گشت</w:t>
      </w:r>
      <w:r w:rsidR="007B4AF1" w:rsidRPr="00781059">
        <w:rPr>
          <w:rStyle w:val="Char0"/>
          <w:rFonts w:hint="cs"/>
          <w:color w:val="000000" w:themeColor="text1"/>
          <w:rtl/>
        </w:rPr>
        <w:t>ه</w:t>
      </w:r>
      <w:r w:rsidR="003606D2" w:rsidRPr="00781059">
        <w:rPr>
          <w:rStyle w:val="Char0"/>
          <w:color w:val="000000" w:themeColor="text1"/>
          <w:rtl/>
        </w:rPr>
        <w:t>‌</w:t>
      </w:r>
      <w:r w:rsidR="007B4AF1" w:rsidRPr="00781059">
        <w:rPr>
          <w:rStyle w:val="Char0"/>
          <w:rFonts w:hint="cs"/>
          <w:color w:val="000000" w:themeColor="text1"/>
          <w:rtl/>
        </w:rPr>
        <w:t>اند</w:t>
      </w:r>
      <w:r w:rsidRPr="00781059">
        <w:rPr>
          <w:rStyle w:val="Char0"/>
          <w:color w:val="000000" w:themeColor="text1"/>
          <w:rtl/>
        </w:rPr>
        <w:t xml:space="preserve"> و نظرات مختلفی دارند؛ فرزندان امام علی، تابوتی را بر بالای شتر نهاد</w:t>
      </w:r>
      <w:r w:rsidR="007B4AF1" w:rsidRPr="00781059">
        <w:rPr>
          <w:rStyle w:val="Char0"/>
          <w:rFonts w:hint="cs"/>
          <w:color w:val="000000" w:themeColor="text1"/>
          <w:rtl/>
        </w:rPr>
        <w:t>ند</w:t>
      </w:r>
      <w:r w:rsidRPr="00781059">
        <w:rPr>
          <w:rStyle w:val="Char0"/>
          <w:color w:val="000000" w:themeColor="text1"/>
          <w:rtl/>
        </w:rPr>
        <w:t xml:space="preserve"> و با طناب بستند، از آن تابوت بوی کافور می‌آمد و آن را شبانه از کوفه به همراهی یاران مطمئن خود، خارج نمودند و مردم گمان کردند آن را به مدینه برده</w:t>
      </w:r>
      <w:r w:rsidR="003606D2" w:rsidRPr="00781059">
        <w:rPr>
          <w:rStyle w:val="Char0"/>
          <w:color w:val="000000" w:themeColor="text1"/>
          <w:rtl/>
        </w:rPr>
        <w:t>‌</w:t>
      </w:r>
      <w:r w:rsidR="00544065" w:rsidRPr="00781059">
        <w:rPr>
          <w:rStyle w:val="Char0"/>
          <w:rFonts w:hint="cs"/>
          <w:color w:val="000000" w:themeColor="text1"/>
          <w:rtl/>
        </w:rPr>
        <w:t>اند</w:t>
      </w:r>
      <w:r w:rsidRPr="00781059">
        <w:rPr>
          <w:rStyle w:val="Char0"/>
          <w:color w:val="000000" w:themeColor="text1"/>
          <w:rtl/>
        </w:rPr>
        <w:t xml:space="preserve"> تا در کنار قبر همسرش فاطمه</w:t>
      </w:r>
      <w:r w:rsidR="0002119C" w:rsidRPr="00781059">
        <w:rPr>
          <w:rFonts w:cs="CTraditional Arabic"/>
          <w:color w:val="000000" w:themeColor="text1"/>
          <w:rtl/>
        </w:rPr>
        <w:t> </w:t>
      </w:r>
      <w:r w:rsidR="0002119C" w:rsidRPr="00781059">
        <w:rPr>
          <w:rFonts w:cs="CTraditional Arabic" w:hint="cs"/>
          <w:color w:val="000000" w:themeColor="text1"/>
          <w:rtl/>
        </w:rPr>
        <w:t>‘</w:t>
      </w:r>
      <w:r w:rsidR="000E6D4F" w:rsidRPr="00781059">
        <w:rPr>
          <w:rStyle w:val="Char0"/>
          <w:rFonts w:hint="cs"/>
          <w:color w:val="000000" w:themeColor="text1"/>
          <w:rtl/>
        </w:rPr>
        <w:t xml:space="preserve"> </w:t>
      </w:r>
      <w:r w:rsidRPr="00781059">
        <w:rPr>
          <w:rStyle w:val="Char0"/>
          <w:color w:val="000000" w:themeColor="text1"/>
          <w:rtl/>
        </w:rPr>
        <w:t>دفن کنند و قاطری را خارج کرد</w:t>
      </w:r>
      <w:r w:rsidR="00544065" w:rsidRPr="00781059">
        <w:rPr>
          <w:rStyle w:val="Char0"/>
          <w:rFonts w:hint="cs"/>
          <w:color w:val="000000" w:themeColor="text1"/>
          <w:rtl/>
        </w:rPr>
        <w:t>ند</w:t>
      </w:r>
      <w:r w:rsidRPr="00781059">
        <w:rPr>
          <w:rStyle w:val="Char0"/>
          <w:color w:val="000000" w:themeColor="text1"/>
          <w:rtl/>
        </w:rPr>
        <w:t xml:space="preserve"> و بر آن جنازه‌ای پوشیده بود که مردم گمان کردند او را در حیره دفن نمودند و چندین حفره کندند، یکی در فضای مسجد کوفه، یکی در حجره در قبیله</w:t>
      </w:r>
      <w:r w:rsidR="003606D2" w:rsidRPr="00781059">
        <w:rPr>
          <w:rStyle w:val="Char0"/>
          <w:color w:val="000000" w:themeColor="text1"/>
          <w:rtl/>
        </w:rPr>
        <w:t>‌</w:t>
      </w:r>
      <w:r w:rsidR="00544065" w:rsidRPr="00781059">
        <w:rPr>
          <w:rStyle w:val="Char0"/>
          <w:rFonts w:hint="cs"/>
          <w:color w:val="000000" w:themeColor="text1"/>
          <w:rtl/>
        </w:rPr>
        <w:t>ی</w:t>
      </w:r>
      <w:r w:rsidRPr="00781059">
        <w:rPr>
          <w:rStyle w:val="Char0"/>
          <w:color w:val="000000" w:themeColor="text1"/>
          <w:rtl/>
        </w:rPr>
        <w:t xml:space="preserve"> آل جعده بن هبیره مخزومی، یکی در خانه عبدالله بن یزید قسری در کنار باب وراقین در کنار قبله مسجد و یکی در کناسه – محلی در کوفه – یکی در ثویه – مکانی نزدیک کوفه –؛ درنتیجه مردم در مورد مکان قبر ایشان سردرگم‌اند و مکان واقعی دفن ایشان را نمی‌دانند و تنها فرزندان ایشان و یاران مخلص ایشان مکان قبر او را می‌دانستند،</w:t>
      </w:r>
      <w:r w:rsidR="004A0C60" w:rsidRPr="00781059">
        <w:rPr>
          <w:rStyle w:val="Char0"/>
          <w:color w:val="000000" w:themeColor="text1"/>
          <w:rtl/>
        </w:rPr>
        <w:t xml:space="preserve"> آن‌ها </w:t>
      </w:r>
      <w:r w:rsidRPr="00781059">
        <w:rPr>
          <w:rStyle w:val="Char0"/>
          <w:color w:val="000000" w:themeColor="text1"/>
          <w:rtl/>
        </w:rPr>
        <w:t xml:space="preserve">در شب </w:t>
      </w:r>
      <w:r w:rsidRPr="009E67FD">
        <w:rPr>
          <w:rStyle w:val="Char0"/>
          <w:color w:val="000000" w:themeColor="text1"/>
          <w:spacing w:val="-3"/>
          <w:rtl/>
        </w:rPr>
        <w:t>بیست و یکم رمضان ایشان را خارج کرد</w:t>
      </w:r>
      <w:r w:rsidR="00544065" w:rsidRPr="009E67FD">
        <w:rPr>
          <w:rStyle w:val="Char0"/>
          <w:rFonts w:hint="cs"/>
          <w:color w:val="000000" w:themeColor="text1"/>
          <w:spacing w:val="-3"/>
          <w:rtl/>
        </w:rPr>
        <w:t>ند</w:t>
      </w:r>
      <w:r w:rsidRPr="009E67FD">
        <w:rPr>
          <w:rStyle w:val="Char0"/>
          <w:color w:val="000000" w:themeColor="text1"/>
          <w:spacing w:val="-3"/>
          <w:rtl/>
        </w:rPr>
        <w:t xml:space="preserve"> و در نجف در جایی معروف به "غری" به توصیه</w:t>
      </w:r>
      <w:r w:rsidR="003606D2" w:rsidRPr="009E67FD">
        <w:rPr>
          <w:rStyle w:val="Char0"/>
          <w:color w:val="000000" w:themeColor="text1"/>
          <w:spacing w:val="-3"/>
          <w:rtl/>
        </w:rPr>
        <w:t>‌</w:t>
      </w:r>
      <w:r w:rsidR="00544065" w:rsidRPr="009E67FD">
        <w:rPr>
          <w:rStyle w:val="Char0"/>
          <w:rFonts w:hint="cs"/>
          <w:color w:val="000000" w:themeColor="text1"/>
          <w:spacing w:val="-3"/>
          <w:rtl/>
        </w:rPr>
        <w:t>ی</w:t>
      </w:r>
      <w:r w:rsidR="000B6641" w:rsidRPr="009E67FD">
        <w:rPr>
          <w:rStyle w:val="Char0"/>
          <w:color w:val="000000" w:themeColor="text1"/>
          <w:spacing w:val="-3"/>
          <w:rtl/>
        </w:rPr>
        <w:t xml:space="preserve"> </w:t>
      </w:r>
      <w:r w:rsidR="000B6641" w:rsidRPr="009E67FD">
        <w:rPr>
          <w:rStyle w:val="Char0"/>
          <w:color w:val="000000" w:themeColor="text1"/>
          <w:rtl/>
        </w:rPr>
        <w:t>خود ایشان او را دفن نمو</w:t>
      </w:r>
      <w:r w:rsidRPr="009E67FD">
        <w:rPr>
          <w:rStyle w:val="Char0"/>
          <w:color w:val="000000" w:themeColor="text1"/>
          <w:rtl/>
        </w:rPr>
        <w:t>د</w:t>
      </w:r>
      <w:r w:rsidR="000B6641" w:rsidRPr="009E67FD">
        <w:rPr>
          <w:rStyle w:val="Char0"/>
          <w:rFonts w:hint="cs"/>
          <w:color w:val="000000" w:themeColor="text1"/>
          <w:rtl/>
        </w:rPr>
        <w:t>ن</w:t>
      </w:r>
      <w:r w:rsidRPr="009E67FD">
        <w:rPr>
          <w:rStyle w:val="Char0"/>
          <w:color w:val="000000" w:themeColor="text1"/>
          <w:rtl/>
        </w:rPr>
        <w:t>د، در نتیجه مکان قبر</w:t>
      </w:r>
      <w:r w:rsidR="004A0C60" w:rsidRPr="009E67FD">
        <w:rPr>
          <w:rStyle w:val="Char0"/>
          <w:color w:val="000000" w:themeColor="text1"/>
          <w:rtl/>
        </w:rPr>
        <w:t xml:space="preserve"> آن‌ها </w:t>
      </w:r>
      <w:r w:rsidRPr="009E67FD">
        <w:rPr>
          <w:rStyle w:val="Char0"/>
          <w:color w:val="000000" w:themeColor="text1"/>
          <w:rtl/>
        </w:rPr>
        <w:t>بر مردم پوشیده مانده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اگر قبر علی</w:t>
      </w:r>
      <w:r w:rsidR="0002119C" w:rsidRPr="00781059">
        <w:rPr>
          <w:rFonts w:ascii="Simplified Arabic" w:eastAsia="Times New Roman" w:hAnsi="Simplified Arabic" w:cs="CTraditional Arabic"/>
          <w:color w:val="000000" w:themeColor="text1"/>
          <w:shd w:val="clear" w:color="auto" w:fill="FFFFFF"/>
          <w:rtl/>
        </w:rPr>
        <w:t> س</w:t>
      </w:r>
      <w:r w:rsidR="00544065" w:rsidRPr="00781059">
        <w:rPr>
          <w:rStyle w:val="Char0"/>
          <w:color w:val="000000" w:themeColor="text1"/>
          <w:rtl/>
        </w:rPr>
        <w:t xml:space="preserve"> در آن زمان بر مردم پوشیده ماند</w:t>
      </w:r>
      <w:r w:rsidRPr="00781059">
        <w:rPr>
          <w:rStyle w:val="Char0"/>
          <w:color w:val="000000" w:themeColor="text1"/>
          <w:rtl/>
        </w:rPr>
        <w:t>، نسل‌های پس از</w:t>
      </w:r>
      <w:r w:rsidR="004A0C60" w:rsidRPr="00781059">
        <w:rPr>
          <w:rStyle w:val="Char0"/>
          <w:color w:val="000000" w:themeColor="text1"/>
          <w:rtl/>
        </w:rPr>
        <w:t xml:space="preserve"> آن‌ها </w:t>
      </w:r>
      <w:r w:rsidRPr="00781059">
        <w:rPr>
          <w:rStyle w:val="Char0"/>
          <w:color w:val="000000" w:themeColor="text1"/>
          <w:rtl/>
        </w:rPr>
        <w:t>چگونه می‌توانند از مکان قبر علی بطور مشخص آگاه شوند؟!! درحالی‌که بر نسل‌های قبل از</w:t>
      </w:r>
      <w:r w:rsidR="004A0C60" w:rsidRPr="00781059">
        <w:rPr>
          <w:rStyle w:val="Char0"/>
          <w:color w:val="000000" w:themeColor="text1"/>
          <w:rtl/>
        </w:rPr>
        <w:t xml:space="preserve"> آن‌ها </w:t>
      </w:r>
      <w:r w:rsidRPr="00781059">
        <w:rPr>
          <w:rStyle w:val="Char0"/>
          <w:color w:val="000000" w:themeColor="text1"/>
          <w:rtl/>
        </w:rPr>
        <w:t xml:space="preserve">مخفی مانده است!!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اما در مورد قبر حسین؛ طبری در تاریخ خود می‌گوید: «در سال 236 متوکل فرمان داد قبر حسین بن علی و منازل پیرامون آن را تخریب کنند و مکان قبر او را درختکاری ک</w:t>
      </w:r>
      <w:r w:rsidR="00544065" w:rsidRPr="00781059">
        <w:rPr>
          <w:rStyle w:val="Char0"/>
          <w:rFonts w:hint="cs"/>
          <w:color w:val="000000" w:themeColor="text1"/>
          <w:rtl/>
        </w:rPr>
        <w:t>نند</w:t>
      </w:r>
      <w:r w:rsidRPr="00781059">
        <w:rPr>
          <w:rStyle w:val="Char0"/>
          <w:color w:val="000000" w:themeColor="text1"/>
          <w:rtl/>
        </w:rPr>
        <w:t xml:space="preserve"> و آب دهند و مانع </w:t>
      </w:r>
      <w:r w:rsidRPr="00781059">
        <w:rPr>
          <w:rStyle w:val="Charb"/>
          <w:color w:val="000000" w:themeColor="text1"/>
          <w:rtl/>
        </w:rPr>
        <w:t>آمدن مردم به آن مکان شوند</w:t>
      </w:r>
      <w:r w:rsidRPr="00781059">
        <w:rPr>
          <w:rStyle w:val="Char0"/>
          <w:color w:val="000000" w:themeColor="text1"/>
          <w:rtl/>
        </w:rPr>
        <w:t xml:space="preserve"> و سرباز مامور انجام این کار ندا داد که اگر تا سه روز دیگر کسی را در کنار قبر او ببینیم، او را بازداشت </w:t>
      </w:r>
      <w:r w:rsidR="00544065"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ک</w:t>
      </w:r>
      <w:r w:rsidR="00544065" w:rsidRPr="00781059">
        <w:rPr>
          <w:rStyle w:val="Char0"/>
          <w:rFonts w:hint="cs"/>
          <w:color w:val="000000" w:themeColor="text1"/>
          <w:rtl/>
        </w:rPr>
        <w:t>نیم</w:t>
      </w:r>
      <w:r w:rsidRPr="00781059">
        <w:rPr>
          <w:rStyle w:val="Char0"/>
          <w:color w:val="000000" w:themeColor="text1"/>
          <w:rtl/>
        </w:rPr>
        <w:t xml:space="preserve"> و به زندان می‌اندازیم، در نتیجه مردم فرار کرده و دیگر به سوی آن نرفتند.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طوسی شیخ شیعه در "الأمالی" روایت کرده</w:t>
      </w:r>
      <w:r w:rsidR="00544065" w:rsidRPr="00781059">
        <w:rPr>
          <w:rStyle w:val="Char0"/>
          <w:rFonts w:hint="cs"/>
          <w:color w:val="000000" w:themeColor="text1"/>
          <w:rtl/>
        </w:rPr>
        <w:t xml:space="preserve"> است</w:t>
      </w:r>
      <w:r w:rsidRPr="00781059">
        <w:rPr>
          <w:rStyle w:val="Char0"/>
          <w:color w:val="000000" w:themeColor="text1"/>
          <w:rtl/>
        </w:rPr>
        <w:t xml:space="preserve"> که متوکل برای بار دوم قبر حسین بن علی </w:t>
      </w:r>
      <w:r w:rsidR="00544065" w:rsidRPr="00781059">
        <w:rPr>
          <w:rStyle w:val="Char0"/>
          <w:color w:val="000000" w:themeColor="text1"/>
          <w:rtl/>
        </w:rPr>
        <w:t>و منازل پیرامون آن را تخریب کرد</w:t>
      </w:r>
      <w:r w:rsidRPr="00781059">
        <w:rPr>
          <w:rStyle w:val="Char0"/>
          <w:color w:val="000000" w:themeColor="text1"/>
          <w:rtl/>
        </w:rPr>
        <w:t xml:space="preserve"> و درختکاری و آبیاری نمود، بار اول در سال 236 هـ چنین کرد و مردم را از رفتن به آن مکان بازداشت و بار دوم در سال 247 وقتی به متوکل خبر دادند که مردمانی </w:t>
      </w:r>
      <w:r w:rsidRPr="00781059">
        <w:rPr>
          <w:rStyle w:val="Charb"/>
          <w:color w:val="000000" w:themeColor="text1"/>
          <w:rtl/>
        </w:rPr>
        <w:t>برای زیارت قبر حسین</w:t>
      </w:r>
      <w:r w:rsidRPr="00781059">
        <w:rPr>
          <w:rStyle w:val="Char0"/>
          <w:color w:val="000000" w:themeColor="text1"/>
          <w:rtl/>
        </w:rPr>
        <w:t xml:space="preserve"> از کوفه به کربلا می‌روند و تعداد</w:t>
      </w:r>
      <w:r w:rsidR="004A0C60" w:rsidRPr="00781059">
        <w:rPr>
          <w:rStyle w:val="Char0"/>
          <w:color w:val="000000" w:themeColor="text1"/>
          <w:rtl/>
        </w:rPr>
        <w:t xml:space="preserve"> آن‌ها </w:t>
      </w:r>
      <w:r w:rsidRPr="00781059">
        <w:rPr>
          <w:rStyle w:val="Char0"/>
          <w:color w:val="000000" w:themeColor="text1"/>
          <w:rtl/>
        </w:rPr>
        <w:t>زیاد است، لشکری را</w:t>
      </w:r>
      <w:r w:rsidR="00544065" w:rsidRPr="00781059">
        <w:rPr>
          <w:rStyle w:val="Char0"/>
          <w:color w:val="000000" w:themeColor="text1"/>
          <w:rtl/>
        </w:rPr>
        <w:t xml:space="preserve"> به آن سو اعزام کرد</w:t>
      </w:r>
      <w:r w:rsidRPr="00781059">
        <w:rPr>
          <w:rStyle w:val="Char0"/>
          <w:color w:val="000000" w:themeColor="text1"/>
          <w:rtl/>
        </w:rPr>
        <w:t xml:space="preserve"> و فرماندهی بر سربازانش گمارد و فرمان داد تا به کسی که آن را زیارت کند</w:t>
      </w:r>
      <w:r w:rsidR="00544065" w:rsidRPr="00781059">
        <w:rPr>
          <w:rStyle w:val="Char0"/>
          <w:rFonts w:hint="cs"/>
          <w:color w:val="000000" w:themeColor="text1"/>
          <w:rtl/>
        </w:rPr>
        <w:t>،</w:t>
      </w:r>
      <w:r w:rsidR="00544065" w:rsidRPr="00781059">
        <w:rPr>
          <w:rStyle w:val="Char0"/>
          <w:color w:val="000000" w:themeColor="text1"/>
          <w:rtl/>
        </w:rPr>
        <w:t xml:space="preserve"> هشدار دهند</w:t>
      </w:r>
      <w:r w:rsidR="00544065" w:rsidRPr="00781059">
        <w:rPr>
          <w:rStyle w:val="Char0"/>
          <w:rFonts w:hint="cs"/>
          <w:color w:val="000000" w:themeColor="text1"/>
          <w:rtl/>
        </w:rPr>
        <w:t>.</w:t>
      </w:r>
      <w:r w:rsidRPr="00781059">
        <w:rPr>
          <w:rStyle w:val="Char0"/>
          <w:color w:val="000000" w:themeColor="text1"/>
          <w:rtl/>
        </w:rPr>
        <w:t xml:space="preserve"> سپس قبرش را نبش کرد</w:t>
      </w:r>
      <w:r w:rsidR="00544065" w:rsidRPr="00781059">
        <w:rPr>
          <w:rStyle w:val="Char0"/>
          <w:rFonts w:hint="cs"/>
          <w:color w:val="000000" w:themeColor="text1"/>
          <w:rtl/>
        </w:rPr>
        <w:t>ند</w:t>
      </w:r>
      <w:r w:rsidRPr="00781059">
        <w:rPr>
          <w:rStyle w:val="Char0"/>
          <w:color w:val="000000" w:themeColor="text1"/>
          <w:rtl/>
        </w:rPr>
        <w:t xml:space="preserve"> و زمینش را درختکاری نمودند و مردم را از زیارت قبر او باز داشتند.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همچنین معلوم و مشخص است که سر پاک و شریف حسین</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از جسد پاک ایشان جدا شده</w:t>
      </w:r>
      <w:r w:rsidR="00544065" w:rsidRPr="00781059">
        <w:rPr>
          <w:rStyle w:val="Char0"/>
          <w:rFonts w:hint="cs"/>
          <w:color w:val="000000" w:themeColor="text1"/>
          <w:rtl/>
        </w:rPr>
        <w:t xml:space="preserve"> است</w:t>
      </w:r>
      <w:r w:rsidRPr="00781059">
        <w:rPr>
          <w:rStyle w:val="Char0"/>
          <w:color w:val="000000" w:themeColor="text1"/>
          <w:rtl/>
        </w:rPr>
        <w:t xml:space="preserve"> و در مورد قبر او نیز اقوال مختلفی وارد شده است، برخی می‌گویند: قبر ایشان در شام است، برخی می‌گویند: در مصر است، برخی می‌گویند: در نجف است، برخی می‌گویند: در کربلا است و دیدگاه دیگر این است که در نزدیکی کربلا دفن شده</w:t>
      </w:r>
      <w:r w:rsidR="00544065" w:rsidRPr="00781059">
        <w:rPr>
          <w:rStyle w:val="Char0"/>
          <w:rFonts w:hint="cs"/>
          <w:color w:val="000000" w:themeColor="text1"/>
          <w:rtl/>
        </w:rPr>
        <w:t xml:space="preserve"> است</w:t>
      </w:r>
      <w:r w:rsidRPr="00781059">
        <w:rPr>
          <w:rStyle w:val="Char0"/>
          <w:color w:val="000000" w:themeColor="text1"/>
          <w:rtl/>
        </w:rPr>
        <w:t xml:space="preserve"> و برخی نیز می‌گویند: در عسقلان فلسطین است. </w:t>
      </w:r>
    </w:p>
    <w:p w:rsidR="00994878" w:rsidRPr="009E67FD" w:rsidRDefault="00994878" w:rsidP="00781059">
      <w:pPr>
        <w:pStyle w:val="ListParagraph"/>
        <w:ind w:left="0"/>
        <w:contextualSpacing w:val="0"/>
        <w:rPr>
          <w:rStyle w:val="Char0"/>
          <w:color w:val="000000" w:themeColor="text1"/>
          <w:spacing w:val="-2"/>
          <w:rtl/>
        </w:rPr>
      </w:pPr>
      <w:r w:rsidRPr="009E67FD">
        <w:rPr>
          <w:rStyle w:val="Char0"/>
          <w:color w:val="000000" w:themeColor="text1"/>
          <w:spacing w:val="-2"/>
          <w:rtl/>
        </w:rPr>
        <w:t xml:space="preserve">این در مورد جسد ایشان است، اما در مورد سر امام حسین، مردم تا به امروز می‌پرسند: </w:t>
      </w:r>
      <w:r w:rsidRPr="009E67FD">
        <w:rPr>
          <w:rStyle w:val="Char0"/>
          <w:color w:val="000000" w:themeColor="text1"/>
          <w:rtl/>
        </w:rPr>
        <w:t xml:space="preserve">سر امام حسین در کجا دفن شده است؟ در این مورد اختلاف بسیار است و مؤرخین در </w:t>
      </w:r>
      <w:r w:rsidRPr="009E67FD">
        <w:rPr>
          <w:rStyle w:val="Charb"/>
          <w:color w:val="000000" w:themeColor="text1"/>
          <w:rtl/>
        </w:rPr>
        <w:t>بیان مکان قطعی آن چنانکه شک و تردیدی در آن نباشد</w:t>
      </w:r>
      <w:r w:rsidRPr="009E67FD">
        <w:rPr>
          <w:rStyle w:val="Char0"/>
          <w:color w:val="000000" w:themeColor="text1"/>
          <w:rtl/>
        </w:rPr>
        <w:t xml:space="preserve"> اقوال مختلفی دارند.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اهل عراق می‌گویند: سر امام حسین از دمشق به سوی آنان برگشته</w:t>
      </w:r>
      <w:r w:rsidR="00544065" w:rsidRPr="00781059">
        <w:rPr>
          <w:rStyle w:val="Char0"/>
          <w:rFonts w:hint="cs"/>
          <w:color w:val="000000" w:themeColor="text1"/>
          <w:rtl/>
        </w:rPr>
        <w:t xml:space="preserve"> است</w:t>
      </w:r>
      <w:r w:rsidRPr="00781059">
        <w:rPr>
          <w:rStyle w:val="Char0"/>
          <w:color w:val="000000" w:themeColor="text1"/>
          <w:rtl/>
        </w:rPr>
        <w:t xml:space="preserve"> و همراه با جسد مبارک ایشان بار دیگر در عراق دفن شده است؛ اما اهل شام اصرار دارند که سر ایشان پیوسته نزد آنان مدفون بوده و هست و برای آن ضریحی درست کرده‌اند؛ فاطمیون وقتی بر سرزمین مغرب و مصر حاکم شدند، گفتند: سر ایشان به مصر منتقل شده</w:t>
      </w:r>
      <w:r w:rsidR="00544065" w:rsidRPr="00781059">
        <w:rPr>
          <w:rStyle w:val="Char0"/>
          <w:rFonts w:hint="cs"/>
          <w:color w:val="000000" w:themeColor="text1"/>
          <w:rtl/>
        </w:rPr>
        <w:t xml:space="preserve"> است</w:t>
      </w:r>
      <w:r w:rsidRPr="00781059">
        <w:rPr>
          <w:rStyle w:val="Char0"/>
          <w:color w:val="000000" w:themeColor="text1"/>
          <w:rtl/>
        </w:rPr>
        <w:t xml:space="preserve"> و </w:t>
      </w:r>
      <w:r w:rsidRPr="009E67FD">
        <w:rPr>
          <w:rStyle w:val="Char0"/>
          <w:color w:val="000000" w:themeColor="text1"/>
          <w:spacing w:val="-3"/>
          <w:rtl/>
        </w:rPr>
        <w:t>در آنجا مدفون است و ضریح ایشان در مسجد حسین در مصر موجود است و زیارت می‌شود.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اگر به آن دسته از روایات شیعه </w:t>
      </w:r>
      <w:r w:rsidRPr="00781059">
        <w:rPr>
          <w:rStyle w:val="Charb"/>
          <w:color w:val="000000" w:themeColor="text1"/>
          <w:rtl/>
        </w:rPr>
        <w:t>مراجعه کنیم</w:t>
      </w:r>
      <w:r w:rsidRPr="00781059">
        <w:rPr>
          <w:rStyle w:val="Char0"/>
          <w:color w:val="000000" w:themeColor="text1"/>
          <w:rtl/>
        </w:rPr>
        <w:t xml:space="preserve"> که به زیارت قبور اولیا و بزرگان</w:t>
      </w:r>
      <w:r w:rsidR="004A0C60" w:rsidRPr="00781059">
        <w:rPr>
          <w:rStyle w:val="Char0"/>
          <w:color w:val="000000" w:themeColor="text1"/>
          <w:rtl/>
        </w:rPr>
        <w:t xml:space="preserve"> آن‌ها </w:t>
      </w:r>
      <w:r w:rsidRPr="00781059">
        <w:rPr>
          <w:rStyle w:val="Char0"/>
          <w:color w:val="000000" w:themeColor="text1"/>
          <w:rtl/>
        </w:rPr>
        <w:t>تشویق کرده</w:t>
      </w:r>
      <w:r w:rsidR="003606D2" w:rsidRPr="00781059">
        <w:rPr>
          <w:rStyle w:val="Char0"/>
          <w:color w:val="000000" w:themeColor="text1"/>
          <w:rtl/>
        </w:rPr>
        <w:t>‌</w:t>
      </w:r>
      <w:r w:rsidR="00544065" w:rsidRPr="00781059">
        <w:rPr>
          <w:rStyle w:val="Char0"/>
          <w:rFonts w:hint="cs"/>
          <w:color w:val="000000" w:themeColor="text1"/>
          <w:rtl/>
        </w:rPr>
        <w:t>اند</w:t>
      </w:r>
      <w:r w:rsidRPr="00781059">
        <w:rPr>
          <w:rStyle w:val="Char0"/>
          <w:color w:val="000000" w:themeColor="text1"/>
          <w:rtl/>
        </w:rPr>
        <w:t xml:space="preserve"> و در مورد پاداش زیارت قبور، بخصوص قبر امام حسین بسیار مبالغه نموده</w:t>
      </w:r>
      <w:r w:rsidR="003606D2" w:rsidRPr="00781059">
        <w:rPr>
          <w:rStyle w:val="Char0"/>
          <w:color w:val="000000" w:themeColor="text1"/>
          <w:rtl/>
        </w:rPr>
        <w:t>‌‌</w:t>
      </w:r>
      <w:r w:rsidR="00544065" w:rsidRPr="00781059">
        <w:rPr>
          <w:rStyle w:val="Char0"/>
          <w:rFonts w:hint="cs"/>
          <w:color w:val="000000" w:themeColor="text1"/>
          <w:rtl/>
        </w:rPr>
        <w:t>اند</w:t>
      </w:r>
      <w:r w:rsidRPr="00781059">
        <w:rPr>
          <w:rStyle w:val="Char0"/>
          <w:color w:val="000000" w:themeColor="text1"/>
          <w:rtl/>
        </w:rPr>
        <w:t xml:space="preserve"> تا جایی که آن را برترین عبادات </w:t>
      </w:r>
      <w:r w:rsidR="00544065"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دان</w:t>
      </w:r>
      <w:r w:rsidR="00544065" w:rsidRPr="00781059">
        <w:rPr>
          <w:rStyle w:val="Char0"/>
          <w:rFonts w:hint="cs"/>
          <w:color w:val="000000" w:themeColor="text1"/>
          <w:rtl/>
        </w:rPr>
        <w:t>ند</w:t>
      </w:r>
      <w:r w:rsidRPr="00781059">
        <w:rPr>
          <w:rStyle w:val="Char0"/>
          <w:color w:val="000000" w:themeColor="text1"/>
          <w:rtl/>
        </w:rPr>
        <w:t xml:space="preserve">، می‌بینیم که این روایات سال‌ها پس از وفات امامان تدوین شده است! </w:t>
      </w:r>
      <w:r w:rsidRPr="00781059">
        <w:rPr>
          <w:rStyle w:val="Charb"/>
          <w:color w:val="000000" w:themeColor="text1"/>
          <w:rtl/>
        </w:rPr>
        <w:t>علاوه بر اینکه</w:t>
      </w:r>
      <w:r w:rsidRPr="00781059">
        <w:rPr>
          <w:rStyle w:val="Char0"/>
          <w:color w:val="000000" w:themeColor="text1"/>
          <w:rtl/>
        </w:rPr>
        <w:t xml:space="preserve"> همین روایات مکان قبور اولیای</w:t>
      </w:r>
      <w:r w:rsidR="004A0C60" w:rsidRPr="00781059">
        <w:rPr>
          <w:rStyle w:val="Char0"/>
          <w:color w:val="000000" w:themeColor="text1"/>
          <w:rtl/>
        </w:rPr>
        <w:t xml:space="preserve"> آن‌ها </w:t>
      </w:r>
      <w:r w:rsidRPr="00781059">
        <w:rPr>
          <w:rStyle w:val="Char0"/>
          <w:color w:val="000000" w:themeColor="text1"/>
          <w:rtl/>
        </w:rPr>
        <w:t>را بطور مشخص و قطعی تعیین نکرده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پیامبر خدا و رسول او سید و سرور جهانیان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خانه</w:t>
      </w:r>
      <w:r w:rsidR="003606D2" w:rsidRPr="00781059">
        <w:rPr>
          <w:rStyle w:val="Char0"/>
          <w:color w:val="000000" w:themeColor="text1"/>
          <w:rtl/>
        </w:rPr>
        <w:t>‌</w:t>
      </w:r>
      <w:r w:rsidR="00544065" w:rsidRPr="00781059">
        <w:rPr>
          <w:rStyle w:val="Char0"/>
          <w:rFonts w:hint="cs"/>
          <w:color w:val="000000" w:themeColor="text1"/>
          <w:rtl/>
        </w:rPr>
        <w:t>ی</w:t>
      </w:r>
      <w:r w:rsidRPr="00781059">
        <w:rPr>
          <w:rStyle w:val="Char0"/>
          <w:color w:val="000000" w:themeColor="text1"/>
          <w:rtl/>
        </w:rPr>
        <w:t xml:space="preserve"> سیده</w:t>
      </w:r>
      <w:r w:rsidR="003606D2" w:rsidRPr="00781059">
        <w:rPr>
          <w:rStyle w:val="Char0"/>
          <w:color w:val="000000" w:themeColor="text1"/>
          <w:rtl/>
        </w:rPr>
        <w:t>‌</w:t>
      </w:r>
      <w:r w:rsidR="00544065" w:rsidRPr="00781059">
        <w:rPr>
          <w:rStyle w:val="Char0"/>
          <w:rFonts w:hint="cs"/>
          <w:color w:val="000000" w:themeColor="text1"/>
          <w:rtl/>
        </w:rPr>
        <w:t>ی</w:t>
      </w:r>
      <w:r w:rsidRPr="00781059">
        <w:rPr>
          <w:rStyle w:val="Char0"/>
          <w:color w:val="000000" w:themeColor="text1"/>
          <w:rtl/>
        </w:rPr>
        <w:t xml:space="preserve"> عایشه دختر ابوبکر صدیق دفن شدند؛ خانه‌ای که با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آن زندگی می‌کردند.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بعد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ابوبکر صدیق</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در سال 13هجری در آن دفن شد؛ ایشان به دخترش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توصیه کرده بود که در کنار دوستش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دفن شود؛ </w:t>
      </w:r>
      <w:r w:rsidRPr="00781059">
        <w:rPr>
          <w:rStyle w:val="Charb"/>
          <w:color w:val="000000" w:themeColor="text1"/>
          <w:rtl/>
        </w:rPr>
        <w:t>زمانی که ابوبکر فوت شد قبری برای ایشان در کنار رسول الله حفر شد چنانکه سر ابوبکر در برابر کتف چ</w:t>
      </w:r>
      <w:r w:rsidR="00544065" w:rsidRPr="00781059">
        <w:rPr>
          <w:rStyle w:val="Charb"/>
          <w:rFonts w:hint="cs"/>
          <w:color w:val="000000" w:themeColor="text1"/>
          <w:rtl/>
        </w:rPr>
        <w:t>پ پی</w:t>
      </w:r>
      <w:r w:rsidRPr="00781059">
        <w:rPr>
          <w:rStyle w:val="Charb"/>
          <w:color w:val="000000" w:themeColor="text1"/>
          <w:rtl/>
        </w:rPr>
        <w:t>امبر قرار می‌گرفت</w:t>
      </w:r>
      <w:r w:rsidRPr="00781059">
        <w:rPr>
          <w:rStyle w:val="Char0"/>
          <w:color w:val="000000" w:themeColor="text1"/>
          <w:rtl/>
        </w:rPr>
        <w:t>؛ بعد از ایشان عمر بن خطاب</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در سال 24هجری در همین مکان دفن شد؛ </w:t>
      </w:r>
      <w:r w:rsidRPr="00781059">
        <w:rPr>
          <w:rStyle w:val="Charb"/>
          <w:color w:val="000000" w:themeColor="text1"/>
          <w:rtl/>
        </w:rPr>
        <w:t>چنانکه قبل از وفات در این مورد</w:t>
      </w:r>
      <w:r w:rsidRPr="00781059">
        <w:rPr>
          <w:rStyle w:val="Char0"/>
          <w:color w:val="000000" w:themeColor="text1"/>
          <w:rtl/>
        </w:rPr>
        <w:t xml:space="preserve"> از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اجازه خواست و ایشان اجازه داد.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 xml:space="preserve"> این به صراحت و قطعیت دلالت بر شرف و مکانت ابوبکر و عمر و کرامت</w:t>
      </w:r>
      <w:r w:rsidR="004A0C60" w:rsidRPr="00781059">
        <w:rPr>
          <w:rStyle w:val="Char0"/>
          <w:color w:val="000000" w:themeColor="text1"/>
          <w:rtl/>
        </w:rPr>
        <w:t xml:space="preserve"> آن‌ها </w:t>
      </w:r>
      <w:r w:rsidRPr="00781059">
        <w:rPr>
          <w:rStyle w:val="Char0"/>
          <w:color w:val="000000" w:themeColor="text1"/>
          <w:rtl/>
        </w:rPr>
        <w:t>نزد خداوند متعال و محبت الله و رسولش با او دارد؛ قبور این افراد نزد تمامی مسلمانان معلوم و مشهور است و هیچیک از مسلمانان در آن شک و تردید ندارد.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این درحالی است که امامان شیعه با اینکه نزد آنان جایگاه والاتری از ابوبکر و عمر دارند، قبرها و ضریح‌های</w:t>
      </w:r>
      <w:r w:rsidR="004A0C60" w:rsidRPr="00781059">
        <w:rPr>
          <w:rStyle w:val="Char0"/>
          <w:color w:val="000000" w:themeColor="text1"/>
          <w:rtl/>
        </w:rPr>
        <w:t xml:space="preserve"> آن‌ها </w:t>
      </w:r>
      <w:r w:rsidRPr="00781059">
        <w:rPr>
          <w:rStyle w:val="Char0"/>
          <w:color w:val="000000" w:themeColor="text1"/>
          <w:rtl/>
        </w:rPr>
        <w:t>نابود شده</w:t>
      </w:r>
      <w:r w:rsidR="00D06463" w:rsidRPr="00781059">
        <w:rPr>
          <w:rStyle w:val="Char0"/>
          <w:rFonts w:hint="cs"/>
          <w:color w:val="000000" w:themeColor="text1"/>
          <w:rtl/>
        </w:rPr>
        <w:t xml:space="preserve"> است</w:t>
      </w:r>
      <w:r w:rsidRPr="00781059">
        <w:rPr>
          <w:rStyle w:val="Char0"/>
          <w:color w:val="000000" w:themeColor="text1"/>
          <w:rtl/>
        </w:rPr>
        <w:t xml:space="preserve"> و به کرامت دفن در کنار قبر جد خود سید الانبیاء والمرسلین نایل نشده‌اند، علی رغم اینکه در </w:t>
      </w:r>
      <w:r w:rsidRPr="00781059">
        <w:rPr>
          <w:rStyle w:val="Charb"/>
          <w:color w:val="000000" w:themeColor="text1"/>
          <w:rtl/>
        </w:rPr>
        <w:t>شهر</w:t>
      </w:r>
      <w:r w:rsidRPr="00781059">
        <w:rPr>
          <w:rStyle w:val="Char0"/>
          <w:color w:val="000000" w:themeColor="text1"/>
          <w:rtl/>
        </w:rPr>
        <w:t xml:space="preserve">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w:t>
      </w:r>
      <w:r w:rsidRPr="00781059">
        <w:rPr>
          <w:rStyle w:val="Charb"/>
          <w:color w:val="000000" w:themeColor="text1"/>
          <w:rtl/>
        </w:rPr>
        <w:t>فوت</w:t>
      </w:r>
      <w:r w:rsidRPr="00781059">
        <w:rPr>
          <w:rStyle w:val="Char0"/>
          <w:color w:val="000000" w:themeColor="text1"/>
          <w:rtl/>
        </w:rPr>
        <w:t xml:space="preserve"> شده‌اند!! اما این امر، </w:t>
      </w:r>
      <w:r w:rsidRPr="00781059">
        <w:rPr>
          <w:rStyle w:val="Charb"/>
          <w:color w:val="000000" w:themeColor="text1"/>
          <w:rtl/>
        </w:rPr>
        <w:t>نقصی ر</w:t>
      </w:r>
      <w:r w:rsidRPr="00781059">
        <w:rPr>
          <w:rStyle w:val="Char0"/>
          <w:color w:val="000000" w:themeColor="text1"/>
          <w:rtl/>
        </w:rPr>
        <w:t>ا متوجه جایگاه آنان نمی‌کند، اما حکمت خداوند</w:t>
      </w:r>
      <w:r w:rsidR="000B6641" w:rsidRPr="00781059">
        <w:rPr>
          <w:rStyle w:val="Char0"/>
          <w:rFonts w:hint="cs"/>
          <w:color w:val="000000" w:themeColor="text1"/>
          <w:rtl/>
        </w:rPr>
        <w:t>ِ</w:t>
      </w:r>
      <w:r w:rsidRPr="00781059">
        <w:rPr>
          <w:rStyle w:val="Char0"/>
          <w:color w:val="000000" w:themeColor="text1"/>
          <w:rtl/>
        </w:rPr>
        <w:t xml:space="preserve"> آگاه به عالم غیب‌ و رحمت او نسبت به مردم در تدبیر امورشان چنین اقتضا نموده</w:t>
      </w:r>
      <w:r w:rsidR="00D06463" w:rsidRPr="00781059">
        <w:rPr>
          <w:rStyle w:val="Char0"/>
          <w:rFonts w:hint="cs"/>
          <w:color w:val="000000" w:themeColor="text1"/>
          <w:rtl/>
        </w:rPr>
        <w:t xml:space="preserve"> است</w:t>
      </w:r>
      <w:r w:rsidRPr="00781059">
        <w:rPr>
          <w:rStyle w:val="Char0"/>
          <w:color w:val="000000" w:themeColor="text1"/>
          <w:rtl/>
        </w:rPr>
        <w:t xml:space="preserve"> که مردم غیر او را بزرگ ندارند و مرتکب شرک نشوند.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همچنین از علی و حسن و حسین نیز ثابت نیست که قبر فاطمه را زیارت کرده باشند، اگر چنین می‌کردند، این امر مشهور </w:t>
      </w:r>
      <w:r w:rsidR="00D06463" w:rsidRPr="00781059">
        <w:rPr>
          <w:rStyle w:val="Char0"/>
          <w:rFonts w:hint="cs"/>
          <w:color w:val="000000" w:themeColor="text1"/>
          <w:rtl/>
        </w:rPr>
        <w:t>می</w:t>
      </w:r>
      <w:r w:rsidR="003606D2" w:rsidRPr="00781059">
        <w:rPr>
          <w:rStyle w:val="Char0"/>
          <w:color w:val="000000" w:themeColor="text1"/>
          <w:rtl/>
        </w:rPr>
        <w:t>‌</w:t>
      </w:r>
      <w:r w:rsidR="00D06463" w:rsidRPr="00781059">
        <w:rPr>
          <w:rStyle w:val="Char0"/>
          <w:rFonts w:hint="cs"/>
          <w:color w:val="000000" w:themeColor="text1"/>
          <w:rtl/>
        </w:rPr>
        <w:t>شد</w:t>
      </w:r>
      <w:r w:rsidRPr="00781059">
        <w:rPr>
          <w:rStyle w:val="Char0"/>
          <w:color w:val="000000" w:themeColor="text1"/>
          <w:rtl/>
        </w:rPr>
        <w:t xml:space="preserve"> و مکان قبر ایشان دانسته می‌شد؛ همچنین ثابت نیست که یکی از امامان به ایجاد گنبد و بارگاه بر قبور خود و ط</w:t>
      </w:r>
      <w:r w:rsidR="00D06463" w:rsidRPr="00781059">
        <w:rPr>
          <w:rStyle w:val="Char0"/>
          <w:color w:val="000000" w:themeColor="text1"/>
          <w:rtl/>
        </w:rPr>
        <w:t>واف پیرامون آن دستور داده باشند</w:t>
      </w:r>
      <w:r w:rsidRPr="00781059">
        <w:rPr>
          <w:rStyle w:val="Char0"/>
          <w:color w:val="000000" w:themeColor="text1"/>
          <w:rtl/>
        </w:rPr>
        <w:t xml:space="preserve"> یا اینکه خود ایشان به کسانی که برتر از آنان بودند همچون جدشان </w:t>
      </w:r>
      <w:r w:rsidRPr="009E67FD">
        <w:rPr>
          <w:rStyle w:val="Char0"/>
          <w:color w:val="000000" w:themeColor="text1"/>
          <w:spacing w:val="-3"/>
          <w:rtl/>
        </w:rPr>
        <w:t>محمد</w:t>
      </w:r>
      <w:r w:rsidR="0002119C" w:rsidRPr="009E67FD">
        <w:rPr>
          <w:rFonts w:ascii="IRLotus" w:hAnsi="IRLotus" w:cs="CTraditional Arabic"/>
          <w:color w:val="000000" w:themeColor="text1"/>
          <w:spacing w:val="-3"/>
          <w:rtl/>
          <w:lang w:bidi="fa-IR"/>
        </w:rPr>
        <w:t> </w:t>
      </w:r>
      <w:r w:rsidR="0002119C" w:rsidRPr="009E67FD">
        <w:rPr>
          <w:rFonts w:ascii="IRLotus" w:hAnsi="IRLotus" w:cs="CTraditional Arabic" w:hint="cs"/>
          <w:color w:val="000000" w:themeColor="text1"/>
          <w:spacing w:val="-3"/>
          <w:rtl/>
          <w:lang w:bidi="fa-IR"/>
        </w:rPr>
        <w:t>ج</w:t>
      </w:r>
      <w:r w:rsidRPr="009E67FD">
        <w:rPr>
          <w:rStyle w:val="Char0"/>
          <w:color w:val="000000" w:themeColor="text1"/>
          <w:spacing w:val="-3"/>
          <w:rtl/>
        </w:rPr>
        <w:t>، یا پدرشان علی</w:t>
      </w:r>
      <w:r w:rsidR="0002119C" w:rsidRPr="009E67FD">
        <w:rPr>
          <w:rFonts w:ascii="IRLotus" w:hAnsi="IRLotus" w:cs="CTraditional Arabic"/>
          <w:color w:val="000000" w:themeColor="text1"/>
          <w:spacing w:val="-3"/>
          <w:rtl/>
          <w:lang w:bidi="fa-IR"/>
        </w:rPr>
        <w:t> </w:t>
      </w:r>
      <w:r w:rsidR="0002119C" w:rsidRPr="009E67FD">
        <w:rPr>
          <w:rFonts w:ascii="IRLotus" w:hAnsi="IRLotus" w:cs="CTraditional Arabic" w:hint="cs"/>
          <w:color w:val="000000" w:themeColor="text1"/>
          <w:spacing w:val="-3"/>
          <w:rtl/>
          <w:lang w:bidi="fa-IR"/>
        </w:rPr>
        <w:t>س</w:t>
      </w:r>
      <w:r w:rsidRPr="009E67FD">
        <w:rPr>
          <w:rStyle w:val="Char0"/>
          <w:color w:val="000000" w:themeColor="text1"/>
          <w:spacing w:val="-3"/>
          <w:rtl/>
        </w:rPr>
        <w:t xml:space="preserve"> و یا مادرشان فاطمه زهرا</w:t>
      </w:r>
      <w:r w:rsidR="0002119C" w:rsidRPr="009E67FD">
        <w:rPr>
          <w:rFonts w:ascii="IRLotus" w:hAnsi="IRLotus" w:cs="CTraditional Arabic"/>
          <w:color w:val="000000" w:themeColor="text1"/>
          <w:spacing w:val="-3"/>
          <w:rtl/>
          <w:lang w:bidi="fa-IR"/>
        </w:rPr>
        <w:t> </w:t>
      </w:r>
      <w:r w:rsidR="0002119C" w:rsidRPr="009E67FD">
        <w:rPr>
          <w:rFonts w:ascii="IRLotus" w:hAnsi="IRLotus" w:cs="CTraditional Arabic" w:hint="cs"/>
          <w:color w:val="000000" w:themeColor="text1"/>
          <w:spacing w:val="-3"/>
          <w:rtl/>
          <w:lang w:bidi="fa-IR"/>
        </w:rPr>
        <w:t>ل</w:t>
      </w:r>
      <w:r w:rsidRPr="009E67FD">
        <w:rPr>
          <w:rStyle w:val="Char0"/>
          <w:color w:val="000000" w:themeColor="text1"/>
          <w:spacing w:val="-3"/>
          <w:rtl/>
        </w:rPr>
        <w:t xml:space="preserve"> </w:t>
      </w:r>
      <w:r w:rsidRPr="009E67FD">
        <w:rPr>
          <w:rStyle w:val="Charb"/>
          <w:color w:val="000000" w:themeColor="text1"/>
          <w:spacing w:val="-3"/>
          <w:rtl/>
        </w:rPr>
        <w:t>استغاثه جسته و تبرک جویند.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اگر عوام شیعه بدون تعصب به بحث و بررسی مسأله</w:t>
      </w:r>
      <w:r w:rsidR="003606D2" w:rsidRPr="00781059">
        <w:rPr>
          <w:rStyle w:val="Char0"/>
          <w:color w:val="000000" w:themeColor="text1"/>
          <w:rtl/>
        </w:rPr>
        <w:t>‌</w:t>
      </w:r>
      <w:r w:rsidR="00D06463" w:rsidRPr="00781059">
        <w:rPr>
          <w:rStyle w:val="Char0"/>
          <w:rFonts w:hint="cs"/>
          <w:color w:val="000000" w:themeColor="text1"/>
          <w:rtl/>
        </w:rPr>
        <w:t>ی</w:t>
      </w:r>
      <w:r w:rsidRPr="00781059">
        <w:rPr>
          <w:rStyle w:val="Char0"/>
          <w:color w:val="000000" w:themeColor="text1"/>
          <w:rtl/>
        </w:rPr>
        <w:t xml:space="preserve"> مکان قبر علی و حسین بپردازند و بررسی کنند آیا مکانی که امروز به عنوان قبر آنان مشهور است، واقعا قبر ایشان است و بر اقوال تمامی علما و مورخین آگاهی یابند، اختلافات میان</w:t>
      </w:r>
      <w:r w:rsidR="004A0C60" w:rsidRPr="00781059">
        <w:rPr>
          <w:rStyle w:val="Char0"/>
          <w:color w:val="000000" w:themeColor="text1"/>
          <w:rtl/>
        </w:rPr>
        <w:t xml:space="preserve"> آن‌ها </w:t>
      </w:r>
      <w:r w:rsidRPr="00781059">
        <w:rPr>
          <w:rStyle w:val="Char0"/>
          <w:color w:val="000000" w:themeColor="text1"/>
          <w:rtl/>
        </w:rPr>
        <w:t>را مشاهده خواهند کرد و خواهند دید که هرکس ساز خود را می‌نوازد و این از جمله مسائلی است که علمای شیعه چشم خود را بر آن بسته‌اند.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دلایلی قطعی مبنی بر اینکه قبر علی واقعا در نجف است و حسین در کربلا مدفون است، در دست ندارند، بلکه برای اثبات این امر به تاریخ تحریف شده</w:t>
      </w:r>
      <w:r w:rsidR="003606D2" w:rsidRPr="00781059">
        <w:rPr>
          <w:rStyle w:val="Char0"/>
          <w:color w:val="000000" w:themeColor="text1"/>
          <w:rtl/>
        </w:rPr>
        <w:t>‌</w:t>
      </w:r>
      <w:r w:rsidR="00D06463" w:rsidRPr="00781059">
        <w:rPr>
          <w:rStyle w:val="Char0"/>
          <w:rFonts w:hint="cs"/>
          <w:color w:val="000000" w:themeColor="text1"/>
          <w:rtl/>
        </w:rPr>
        <w:t>ی</w:t>
      </w:r>
      <w:r w:rsidRPr="00781059">
        <w:rPr>
          <w:rStyle w:val="Char0"/>
          <w:color w:val="000000" w:themeColor="text1"/>
          <w:rtl/>
        </w:rPr>
        <w:t xml:space="preserve"> خود و روایاتی که بعدها و به صورت مبهم در اثبات صحت قبور موجود در این مکان‌ها نگاشته شده</w:t>
      </w:r>
      <w:r w:rsidR="00D06463" w:rsidRPr="00781059">
        <w:rPr>
          <w:rStyle w:val="Char0"/>
          <w:rFonts w:hint="cs"/>
          <w:color w:val="000000" w:themeColor="text1"/>
          <w:rtl/>
        </w:rPr>
        <w:t xml:space="preserve"> است</w:t>
      </w:r>
      <w:r w:rsidRPr="00781059">
        <w:rPr>
          <w:rStyle w:val="Char0"/>
          <w:color w:val="000000" w:themeColor="text1"/>
          <w:rtl/>
        </w:rPr>
        <w:t>، تکیه دارند.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اگر عوام شیعه از علمای خود دلایل قاطعی بخواهند که موجب اطمینان آنان باشد، با سخنانی عقلی و یا توجیهات فلسفی بدون دلایل ثابت مواجه خواهند شد.</w:t>
      </w:r>
    </w:p>
    <w:p w:rsidR="00994878" w:rsidRPr="00781059" w:rsidRDefault="00994878" w:rsidP="00781059">
      <w:pPr>
        <w:pStyle w:val="a2"/>
        <w:rPr>
          <w:rFonts w:ascii="IRLotus" w:hAnsi="IRLotus" w:cs="IRLotus"/>
          <w:color w:val="000000" w:themeColor="text1"/>
          <w:rtl/>
          <w:lang w:bidi="fa-IR"/>
        </w:rPr>
      </w:pPr>
      <w:bookmarkStart w:id="44" w:name="_Toc507081772"/>
      <w:bookmarkStart w:id="45" w:name="_Toc516094369"/>
      <w:r w:rsidRPr="00781059">
        <w:rPr>
          <w:rFonts w:hint="cs"/>
          <w:color w:val="000000" w:themeColor="text1"/>
          <w:rtl/>
        </w:rPr>
        <w:lastRenderedPageBreak/>
        <w:t>شیعه اعتقاد دارد که تمام اصحاب پیامبر</w:t>
      </w:r>
      <w:r w:rsidR="0002119C" w:rsidRPr="00781059">
        <w:rPr>
          <w:rFonts w:cs="CTraditional Arabic"/>
          <w:b/>
          <w:bCs w:val="0"/>
          <w:color w:val="000000" w:themeColor="text1"/>
          <w:rtl/>
        </w:rPr>
        <w:t> </w:t>
      </w:r>
      <w:r w:rsidR="0002119C" w:rsidRPr="00781059">
        <w:rPr>
          <w:rFonts w:cs="CTraditional Arabic" w:hint="cs"/>
          <w:b/>
          <w:bCs w:val="0"/>
          <w:color w:val="000000" w:themeColor="text1"/>
          <w:rtl/>
        </w:rPr>
        <w:t>ج</w:t>
      </w:r>
      <w:r w:rsidRPr="00781059">
        <w:rPr>
          <w:rFonts w:hint="cs"/>
          <w:color w:val="000000" w:themeColor="text1"/>
          <w:rtl/>
        </w:rPr>
        <w:t xml:space="preserve"> به جز تعداد اندکی مرتد شدند</w:t>
      </w:r>
      <w:bookmarkEnd w:id="44"/>
      <w:r w:rsidR="000B6641" w:rsidRPr="00781059">
        <w:rPr>
          <w:rFonts w:hint="cs"/>
          <w:color w:val="000000" w:themeColor="text1"/>
          <w:rtl/>
        </w:rPr>
        <w:t>.</w:t>
      </w:r>
      <w:bookmarkEnd w:id="45"/>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یکی از باورهای شیعه که مخالف کتاب الله و موید جعل احادیث از سوی ایشان است، آن دسته از روایات</w:t>
      </w:r>
      <w:r w:rsidR="004A0C60" w:rsidRPr="00781059">
        <w:rPr>
          <w:rStyle w:val="Char0"/>
          <w:color w:val="000000" w:themeColor="text1"/>
          <w:rtl/>
        </w:rPr>
        <w:t xml:space="preserve"> آن‌هاس</w:t>
      </w:r>
      <w:r w:rsidRPr="00781059">
        <w:rPr>
          <w:rStyle w:val="Char0"/>
          <w:color w:val="000000" w:themeColor="text1"/>
          <w:rtl/>
        </w:rPr>
        <w:t>ت که می‌گوید: تمام اصحاب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جز تعداد اندکی، مرتد شدند؛ این اعتقاد و باور فاسد در کتاب‌های</w:t>
      </w:r>
      <w:r w:rsidR="004A0C60" w:rsidRPr="00781059">
        <w:rPr>
          <w:rStyle w:val="Char0"/>
          <w:color w:val="000000" w:themeColor="text1"/>
          <w:rtl/>
        </w:rPr>
        <w:t xml:space="preserve"> آن‌ها </w:t>
      </w:r>
      <w:r w:rsidRPr="00781059">
        <w:rPr>
          <w:rStyle w:val="Char0"/>
          <w:color w:val="000000" w:themeColor="text1"/>
          <w:rtl/>
        </w:rPr>
        <w:t>ثابت است و نمی‌توانند انکارش کنند.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از ابوجعفر روایت است که گفت: </w:t>
      </w:r>
      <w:r w:rsidRPr="00781059">
        <w:rPr>
          <w:rStyle w:val="Char3"/>
          <w:color w:val="000000" w:themeColor="text1"/>
          <w:rtl/>
        </w:rPr>
        <w:t>«كان الناس أهل ردة بع</w:t>
      </w:r>
      <w:r w:rsidR="00B248CA" w:rsidRPr="00781059">
        <w:rPr>
          <w:rStyle w:val="Char3"/>
          <w:color w:val="000000" w:themeColor="text1"/>
          <w:rtl/>
        </w:rPr>
        <w:t>ـ</w:t>
      </w:r>
      <w:r w:rsidRPr="00781059">
        <w:rPr>
          <w:rStyle w:val="Char3"/>
          <w:color w:val="000000" w:themeColor="text1"/>
          <w:rtl/>
        </w:rPr>
        <w:t>د النبي</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ج</w:t>
      </w:r>
      <w:r w:rsidRPr="00781059">
        <w:rPr>
          <w:rStyle w:val="Char3"/>
          <w:color w:val="000000" w:themeColor="text1"/>
          <w:rtl/>
        </w:rPr>
        <w:t xml:space="preserve"> إلا ثلاثة، المقداد بن الأس</w:t>
      </w:r>
      <w:r w:rsidR="00B248CA" w:rsidRPr="00781059">
        <w:rPr>
          <w:rStyle w:val="Char3"/>
          <w:color w:val="000000" w:themeColor="text1"/>
          <w:rtl/>
        </w:rPr>
        <w:t>ـ</w:t>
      </w:r>
      <w:r w:rsidRPr="00781059">
        <w:rPr>
          <w:rStyle w:val="Char3"/>
          <w:color w:val="000000" w:themeColor="text1"/>
          <w:rtl/>
        </w:rPr>
        <w:t>ود وسلمان الفارسي وأبو ذر الغفاري»</w:t>
      </w:r>
      <w:r w:rsidRPr="00781059">
        <w:rPr>
          <w:rStyle w:val="FootnoteReference"/>
          <w:rFonts w:ascii="IRLotus" w:hAnsi="IRLotus" w:cs="IRNazli"/>
          <w:color w:val="000000" w:themeColor="text1"/>
          <w:rtl/>
          <w:lang w:bidi="fa-IR"/>
        </w:rPr>
        <w:footnoteReference w:id="173"/>
      </w:r>
      <w:r w:rsidRPr="00781059">
        <w:rPr>
          <w:rStyle w:val="Char0"/>
          <w:color w:val="000000" w:themeColor="text1"/>
          <w:rtl/>
        </w:rPr>
        <w:t>: «همه</w:t>
      </w:r>
      <w:r w:rsidR="003606D2" w:rsidRPr="00781059">
        <w:rPr>
          <w:rStyle w:val="Char0"/>
          <w:color w:val="000000" w:themeColor="text1"/>
          <w:rtl/>
        </w:rPr>
        <w:t>‌</w:t>
      </w:r>
      <w:r w:rsidR="00D06463" w:rsidRPr="00781059">
        <w:rPr>
          <w:rStyle w:val="Char0"/>
          <w:rFonts w:hint="cs"/>
          <w:color w:val="000000" w:themeColor="text1"/>
          <w:rtl/>
        </w:rPr>
        <w:t>ی</w:t>
      </w:r>
      <w:r w:rsidRPr="00781059">
        <w:rPr>
          <w:rStyle w:val="Char0"/>
          <w:color w:val="000000" w:themeColor="text1"/>
          <w:rtl/>
        </w:rPr>
        <w:t xml:space="preserve"> مردم پس از وفات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مرتد شدند، به جز سه نفر، مقداد بن اسود، سلمان فارسی و ابوذر غفاری».</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از این طریق می‌خواهند پس از آنکه کتاب الله را تحریف کرد</w:t>
      </w:r>
      <w:r w:rsidR="009E5F01" w:rsidRPr="00781059">
        <w:rPr>
          <w:rStyle w:val="Char0"/>
          <w:rFonts w:hint="cs"/>
          <w:color w:val="000000" w:themeColor="text1"/>
          <w:rtl/>
        </w:rPr>
        <w:t>ند</w:t>
      </w:r>
      <w:r w:rsidRPr="00781059">
        <w:rPr>
          <w:rStyle w:val="Char0"/>
          <w:color w:val="000000" w:themeColor="text1"/>
          <w:rtl/>
        </w:rPr>
        <w:t xml:space="preserve"> و معانی واضح آن را با روایات موضوع خود نسخ نمودند، ریسمان محکم و مصدر و منبع موثق نقل دین را قطع کنند.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با این روش تمامی راه‌هایی که شیعه را به حق می‌رساند</w:t>
      </w:r>
      <w:r w:rsidR="00DB6A6D" w:rsidRPr="00781059">
        <w:rPr>
          <w:rStyle w:val="Char0"/>
          <w:rFonts w:hint="cs"/>
          <w:color w:val="000000" w:themeColor="text1"/>
          <w:rtl/>
        </w:rPr>
        <w:t>،</w:t>
      </w:r>
      <w:r w:rsidRPr="00781059">
        <w:rPr>
          <w:rStyle w:val="Char0"/>
          <w:color w:val="000000" w:themeColor="text1"/>
          <w:rtl/>
        </w:rPr>
        <w:t xml:space="preserve"> قطع نمایند و راه‌ها را برای قبول امامت پوشالی و ساختگی خود هموار سازند.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چه کسی غیر از صحابه دین را با منابع آن – قرآن و سنت – به ما رسانده است؟!! درواقع تکفیر صحابه از سوی</w:t>
      </w:r>
      <w:r w:rsidR="004A0C60" w:rsidRPr="00781059">
        <w:rPr>
          <w:rStyle w:val="Char0"/>
          <w:color w:val="000000" w:themeColor="text1"/>
          <w:rtl/>
        </w:rPr>
        <w:t xml:space="preserve"> آن‌ها </w:t>
      </w:r>
      <w:r w:rsidRPr="00781059">
        <w:rPr>
          <w:rStyle w:val="Char0"/>
          <w:color w:val="000000" w:themeColor="text1"/>
          <w:rtl/>
        </w:rPr>
        <w:t>بزرگ‌ترین گمراهی</w:t>
      </w:r>
      <w:r w:rsidR="004A0C60" w:rsidRPr="00781059">
        <w:rPr>
          <w:rStyle w:val="Char0"/>
          <w:color w:val="000000" w:themeColor="text1"/>
          <w:rtl/>
        </w:rPr>
        <w:t xml:space="preserve"> آن‌ها </w:t>
      </w:r>
      <w:r w:rsidRPr="00781059">
        <w:rPr>
          <w:rStyle w:val="Char0"/>
          <w:color w:val="000000" w:themeColor="text1"/>
          <w:rtl/>
        </w:rPr>
        <w:t>و خطرناک‌ترین گردنه‌ای است که بدان راه مؤمنان را کج می‌کنند؛ خداوند دانای آگاه می‌فرماید:</w:t>
      </w:r>
      <w:r w:rsidR="00D90CE7" w:rsidRPr="00781059">
        <w:rPr>
          <w:rStyle w:val="Char0"/>
          <w:rFonts w:hint="cs"/>
          <w:color w:val="000000" w:themeColor="text1"/>
          <w:rtl/>
        </w:rPr>
        <w:t xml:space="preserve"> </w:t>
      </w:r>
      <w:r w:rsidR="00D90CE7" w:rsidRPr="00781059">
        <w:rPr>
          <w:rStyle w:val="Char0"/>
          <w:rFonts w:cs="Traditional Arabic"/>
          <w:color w:val="000000" w:themeColor="text1"/>
          <w:shd w:val="clear" w:color="auto" w:fill="FFFFFF"/>
          <w:rtl/>
        </w:rPr>
        <w:t>﴿</w:t>
      </w:r>
      <w:r w:rsidR="00D90CE7" w:rsidRPr="00781059">
        <w:rPr>
          <w:rStyle w:val="Char7"/>
          <w:color w:val="000000" w:themeColor="text1"/>
          <w:rtl/>
        </w:rPr>
        <w:t xml:space="preserve">وَمَن يُشَاقِقِ </w:t>
      </w:r>
      <w:r w:rsidR="00D90CE7" w:rsidRPr="00781059">
        <w:rPr>
          <w:rStyle w:val="Char7"/>
          <w:rFonts w:hint="cs"/>
          <w:color w:val="000000" w:themeColor="text1"/>
          <w:rtl/>
        </w:rPr>
        <w:t>ٱ</w:t>
      </w:r>
      <w:r w:rsidR="00D90CE7" w:rsidRPr="00781059">
        <w:rPr>
          <w:rStyle w:val="Char7"/>
          <w:rFonts w:hint="eastAsia"/>
          <w:color w:val="000000" w:themeColor="text1"/>
          <w:rtl/>
        </w:rPr>
        <w:t>لرَّسُولَ</w:t>
      </w:r>
      <w:r w:rsidR="00D90CE7" w:rsidRPr="00781059">
        <w:rPr>
          <w:rStyle w:val="Char7"/>
          <w:color w:val="000000" w:themeColor="text1"/>
          <w:rtl/>
        </w:rPr>
        <w:t xml:space="preserve"> مِنۢ بَعۡدِ مَا تَبَيَّنَ لَهُ </w:t>
      </w:r>
      <w:r w:rsidR="00D90CE7" w:rsidRPr="00781059">
        <w:rPr>
          <w:rStyle w:val="Char7"/>
          <w:rFonts w:hint="cs"/>
          <w:color w:val="000000" w:themeColor="text1"/>
          <w:rtl/>
        </w:rPr>
        <w:t>ٱ</w:t>
      </w:r>
      <w:r w:rsidR="00D90CE7" w:rsidRPr="00781059">
        <w:rPr>
          <w:rStyle w:val="Char7"/>
          <w:rFonts w:hint="eastAsia"/>
          <w:color w:val="000000" w:themeColor="text1"/>
          <w:rtl/>
        </w:rPr>
        <w:t>لۡهُدَىٰ</w:t>
      </w:r>
      <w:r w:rsidR="00D90CE7" w:rsidRPr="00781059">
        <w:rPr>
          <w:rStyle w:val="Char7"/>
          <w:color w:val="000000" w:themeColor="text1"/>
          <w:rtl/>
        </w:rPr>
        <w:t xml:space="preserve"> وَيَتَّبِعۡ غَيۡرَ سَبِيلِ </w:t>
      </w:r>
      <w:r w:rsidR="00D90CE7" w:rsidRPr="00781059">
        <w:rPr>
          <w:rStyle w:val="Char7"/>
          <w:rFonts w:hint="cs"/>
          <w:color w:val="000000" w:themeColor="text1"/>
          <w:rtl/>
        </w:rPr>
        <w:t>ٱ</w:t>
      </w:r>
      <w:r w:rsidR="00D90CE7" w:rsidRPr="00781059">
        <w:rPr>
          <w:rStyle w:val="Char7"/>
          <w:rFonts w:hint="eastAsia"/>
          <w:color w:val="000000" w:themeColor="text1"/>
          <w:rtl/>
        </w:rPr>
        <w:t>لۡمُؤۡمِنِينَ</w:t>
      </w:r>
      <w:r w:rsidR="00D90CE7" w:rsidRPr="00781059">
        <w:rPr>
          <w:rStyle w:val="Char7"/>
          <w:color w:val="000000" w:themeColor="text1"/>
          <w:rtl/>
        </w:rPr>
        <w:t xml:space="preserve"> نُوَلِّهِ</w:t>
      </w:r>
      <w:r w:rsidR="00D90CE7" w:rsidRPr="00781059">
        <w:rPr>
          <w:rStyle w:val="Char7"/>
          <w:rFonts w:hint="cs"/>
          <w:color w:val="000000" w:themeColor="text1"/>
          <w:rtl/>
        </w:rPr>
        <w:t>ۦ</w:t>
      </w:r>
      <w:r w:rsidR="00D90CE7" w:rsidRPr="00781059">
        <w:rPr>
          <w:rStyle w:val="Char7"/>
          <w:color w:val="000000" w:themeColor="text1"/>
          <w:rtl/>
        </w:rPr>
        <w:t xml:space="preserve"> مَا تَوَلَّىٰ وَنُصۡلِهِ</w:t>
      </w:r>
      <w:r w:rsidR="00D90CE7" w:rsidRPr="00781059">
        <w:rPr>
          <w:rStyle w:val="Char7"/>
          <w:rFonts w:hint="cs"/>
          <w:color w:val="000000" w:themeColor="text1"/>
          <w:rtl/>
        </w:rPr>
        <w:t>ۦ</w:t>
      </w:r>
      <w:r w:rsidR="00D90CE7" w:rsidRPr="00781059">
        <w:rPr>
          <w:rStyle w:val="Char7"/>
          <w:color w:val="000000" w:themeColor="text1"/>
          <w:rtl/>
        </w:rPr>
        <w:t xml:space="preserve"> جَهَنَّمَۖ وَسَآءَتۡ مَصِيرًا١١٥</w:t>
      </w:r>
      <w:r w:rsidR="00D90CE7" w:rsidRPr="00781059">
        <w:rPr>
          <w:rStyle w:val="Char0"/>
          <w:rFonts w:cs="Traditional Arabic"/>
          <w:color w:val="000000" w:themeColor="text1"/>
          <w:shd w:val="clear" w:color="auto" w:fill="FFFFFF"/>
          <w:rtl/>
        </w:rPr>
        <w:t>﴾</w:t>
      </w:r>
      <w:r w:rsidR="00D90CE7" w:rsidRPr="00781059">
        <w:rPr>
          <w:rStyle w:val="Char7"/>
          <w:color w:val="000000" w:themeColor="text1"/>
          <w:rtl/>
        </w:rPr>
        <w:t xml:space="preserve"> </w:t>
      </w:r>
      <w:r w:rsidR="00D90CE7" w:rsidRPr="00781059">
        <w:rPr>
          <w:rStyle w:val="Char"/>
          <w:color w:val="000000" w:themeColor="text1"/>
          <w:rtl/>
        </w:rPr>
        <w:t>[النساء: 115]</w:t>
      </w:r>
      <w:r w:rsidRPr="00781059">
        <w:rPr>
          <w:rStyle w:val="Char0"/>
          <w:color w:val="000000" w:themeColor="text1"/>
          <w:rtl/>
        </w:rPr>
        <w:t xml:space="preserve"> </w:t>
      </w:r>
      <w:r w:rsidRPr="00781059">
        <w:rPr>
          <w:rStyle w:val="Char5"/>
          <w:color w:val="000000" w:themeColor="text1"/>
          <w:rtl/>
        </w:rPr>
        <w:t>«و هرکس پس از آنکه هدایت (و راه حق) برایش روشن شد با پیامبر مخالفت کند و از راهی جز راه مؤمنان پیروی کند، ما او را به آنچه پیروی کرده</w:t>
      </w:r>
      <w:r w:rsidR="00DB6A6D" w:rsidRPr="00781059">
        <w:rPr>
          <w:rStyle w:val="Char5"/>
          <w:rFonts w:hint="cs"/>
          <w:color w:val="000000" w:themeColor="text1"/>
          <w:rtl/>
        </w:rPr>
        <w:t xml:space="preserve"> است</w:t>
      </w:r>
      <w:r w:rsidRPr="00781059">
        <w:rPr>
          <w:rStyle w:val="Char5"/>
          <w:color w:val="000000" w:themeColor="text1"/>
          <w:rtl/>
        </w:rPr>
        <w:t xml:space="preserve"> وا گ</w:t>
      </w:r>
      <w:r w:rsidR="00F35878" w:rsidRPr="00781059">
        <w:rPr>
          <w:rStyle w:val="Char5"/>
          <w:color w:val="000000" w:themeColor="text1"/>
          <w:rtl/>
        </w:rPr>
        <w:t>ذاریم و او را به جهنم در افکنیم</w:t>
      </w:r>
      <w:r w:rsidRPr="00781059">
        <w:rPr>
          <w:rStyle w:val="Char0"/>
          <w:color w:val="000000" w:themeColor="text1"/>
          <w:vertAlign w:val="superscript"/>
          <w:rtl/>
        </w:rPr>
        <w:t>(</w:t>
      </w:r>
      <w:r w:rsidRPr="00781059">
        <w:rPr>
          <w:rStyle w:val="Char0"/>
          <w:color w:val="000000" w:themeColor="text1"/>
          <w:vertAlign w:val="superscript"/>
          <w:rtl/>
        </w:rPr>
        <w:footnoteReference w:id="174"/>
      </w:r>
      <w:r w:rsidRPr="00781059">
        <w:rPr>
          <w:rStyle w:val="Char0"/>
          <w:color w:val="000000" w:themeColor="text1"/>
          <w:vertAlign w:val="superscript"/>
          <w:rtl/>
        </w:rPr>
        <w:t>)</w:t>
      </w:r>
      <w:r w:rsidRPr="00781059">
        <w:rPr>
          <w:rStyle w:val="Char5"/>
          <w:color w:val="000000" w:themeColor="text1"/>
          <w:rtl/>
        </w:rPr>
        <w:t xml:space="preserve"> و بد جایگاهی است»</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چگونه جامعه</w:t>
      </w:r>
      <w:r w:rsidR="003606D2" w:rsidRPr="00781059">
        <w:rPr>
          <w:rStyle w:val="Char0"/>
          <w:color w:val="000000" w:themeColor="text1"/>
          <w:rtl/>
        </w:rPr>
        <w:t>‌</w:t>
      </w:r>
      <w:r w:rsidR="00DB6A6D" w:rsidRPr="00781059">
        <w:rPr>
          <w:rStyle w:val="Char0"/>
          <w:rFonts w:hint="cs"/>
          <w:color w:val="000000" w:themeColor="text1"/>
          <w:rtl/>
        </w:rPr>
        <w:t>ی</w:t>
      </w:r>
      <w:r w:rsidRPr="00781059">
        <w:rPr>
          <w:rStyle w:val="Char0"/>
          <w:color w:val="000000" w:themeColor="text1"/>
          <w:rtl/>
        </w:rPr>
        <w:t xml:space="preserve"> شیعی به خود اجازه می‌دهد، روایاتی با محتوای خرده‌گیری از صحابه را پذیرا باشد، درحالی‌که ده‌ها آیه‌ی روشن‌ در قرآن کریم در ثنای صحابه</w:t>
      </w:r>
      <w:r w:rsidR="003606D2" w:rsidRPr="00781059">
        <w:rPr>
          <w:rStyle w:val="Char0"/>
          <w:color w:val="000000" w:themeColor="text1"/>
          <w:rtl/>
        </w:rPr>
        <w:t>‌</w:t>
      </w:r>
      <w:r w:rsidR="00DB6A6D" w:rsidRPr="00781059">
        <w:rPr>
          <w:rStyle w:val="Char0"/>
          <w:rFonts w:hint="cs"/>
          <w:color w:val="000000" w:themeColor="text1"/>
          <w:rtl/>
        </w:rPr>
        <w:t>ی</w:t>
      </w:r>
      <w:r w:rsidRPr="00781059">
        <w:rPr>
          <w:rStyle w:val="Char0"/>
          <w:color w:val="000000" w:themeColor="text1"/>
          <w:rtl/>
        </w:rPr>
        <w:t xml:space="preserve"> پیامبر و تزکیه</w:t>
      </w:r>
      <w:r w:rsidR="004A0C60" w:rsidRPr="00781059">
        <w:rPr>
          <w:rStyle w:val="Char0"/>
          <w:color w:val="000000" w:themeColor="text1"/>
          <w:rtl/>
        </w:rPr>
        <w:t xml:space="preserve"> </w:t>
      </w:r>
      <w:r w:rsidR="004A0C60" w:rsidRPr="00781059">
        <w:rPr>
          <w:rStyle w:val="Char0"/>
          <w:color w:val="000000" w:themeColor="text1"/>
          <w:rtl/>
        </w:rPr>
        <w:lastRenderedPageBreak/>
        <w:t xml:space="preserve">آن‌ها </w:t>
      </w:r>
      <w:r w:rsidRPr="00781059">
        <w:rPr>
          <w:rStyle w:val="Char0"/>
          <w:color w:val="000000" w:themeColor="text1"/>
          <w:rtl/>
        </w:rPr>
        <w:t>وارد شده است؛ در برخی از این آیات خداوند احکم الحاکمین، به صحابه بشارت بهشت و رضوان می‌دهد و این از آن جهت است که کسی پس از</w:t>
      </w:r>
      <w:r w:rsidR="004A0C60" w:rsidRPr="00781059">
        <w:rPr>
          <w:rStyle w:val="Char0"/>
          <w:color w:val="000000" w:themeColor="text1"/>
          <w:rtl/>
        </w:rPr>
        <w:t xml:space="preserve"> آن‌ها </w:t>
      </w:r>
      <w:r w:rsidRPr="00781059">
        <w:rPr>
          <w:rStyle w:val="Char0"/>
          <w:color w:val="000000" w:themeColor="text1"/>
          <w:rtl/>
        </w:rPr>
        <w:t>نگوید: صحابه بعد از وفات پیامبرشان مرتد شدند؛ از جمله این آیات عبارت است از:</w:t>
      </w:r>
    </w:p>
    <w:p w:rsidR="00994878" w:rsidRPr="00781059" w:rsidRDefault="00D90CE7" w:rsidP="00781059">
      <w:pPr>
        <w:pStyle w:val="ListParagraph"/>
        <w:ind w:left="0"/>
        <w:contextualSpacing w:val="0"/>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مُّحَمَّدٞ رَّسُولُ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مَعَهُ</w:t>
      </w:r>
      <w:r w:rsidRPr="00781059">
        <w:rPr>
          <w:rStyle w:val="Char7"/>
          <w:rFonts w:hint="cs"/>
          <w:color w:val="000000" w:themeColor="text1"/>
          <w:rtl/>
        </w:rPr>
        <w:t>ۥٓ</w:t>
      </w:r>
      <w:r w:rsidRPr="00781059">
        <w:rPr>
          <w:rStyle w:val="Char7"/>
          <w:color w:val="000000" w:themeColor="text1"/>
          <w:rtl/>
        </w:rPr>
        <w:t xml:space="preserve"> أَشِدَّآءُ عَلَى </w:t>
      </w:r>
      <w:r w:rsidRPr="00781059">
        <w:rPr>
          <w:rStyle w:val="Char7"/>
          <w:rFonts w:hint="cs"/>
          <w:color w:val="000000" w:themeColor="text1"/>
          <w:rtl/>
        </w:rPr>
        <w:t>ٱ</w:t>
      </w:r>
      <w:r w:rsidRPr="00781059">
        <w:rPr>
          <w:rStyle w:val="Char7"/>
          <w:rFonts w:hint="eastAsia"/>
          <w:color w:val="000000" w:themeColor="text1"/>
          <w:rtl/>
        </w:rPr>
        <w:t>لۡكُفَّارِ</w:t>
      </w:r>
      <w:r w:rsidRPr="00781059">
        <w:rPr>
          <w:rStyle w:val="Char7"/>
          <w:color w:val="000000" w:themeColor="text1"/>
          <w:rtl/>
        </w:rPr>
        <w:t xml:space="preserve"> رُحَمَآءُ بَيۡنَهُمۡۖ تَرَىٰهُمۡ رُكَّعٗا سُجَّدٗا يَبۡتَغُونَ فَضۡلٗا مِّنَ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وَرِضۡوَٰنٗاۖ سِيمَاهُمۡ فِي وُجُوهِهِم مِّنۡ أَثَرِ </w:t>
      </w:r>
      <w:r w:rsidRPr="00781059">
        <w:rPr>
          <w:rStyle w:val="Char7"/>
          <w:rFonts w:hint="cs"/>
          <w:color w:val="000000" w:themeColor="text1"/>
          <w:rtl/>
        </w:rPr>
        <w:t>ٱ</w:t>
      </w:r>
      <w:r w:rsidRPr="00781059">
        <w:rPr>
          <w:rStyle w:val="Char7"/>
          <w:rFonts w:hint="eastAsia"/>
          <w:color w:val="000000" w:themeColor="text1"/>
          <w:rtl/>
        </w:rPr>
        <w:t>لسُّجُودِۚ</w:t>
      </w:r>
      <w:r w:rsidRPr="00781059">
        <w:rPr>
          <w:rStyle w:val="Char7"/>
          <w:color w:val="000000" w:themeColor="text1"/>
          <w:rtl/>
        </w:rPr>
        <w:t xml:space="preserve"> ذَٰلِكَ مَثَلُهُمۡ فِي </w:t>
      </w:r>
      <w:r w:rsidRPr="00781059">
        <w:rPr>
          <w:rStyle w:val="Char7"/>
          <w:rFonts w:hint="cs"/>
          <w:color w:val="000000" w:themeColor="text1"/>
          <w:rtl/>
        </w:rPr>
        <w:t>ٱ</w:t>
      </w:r>
      <w:r w:rsidRPr="00781059">
        <w:rPr>
          <w:rStyle w:val="Char7"/>
          <w:color w:val="000000" w:themeColor="text1"/>
          <w:rtl/>
        </w:rPr>
        <w:t xml:space="preserve">لتَّوۡرَىٰةِۚ وَمَثَلُهُمۡ فِي </w:t>
      </w:r>
      <w:r w:rsidRPr="00781059">
        <w:rPr>
          <w:rStyle w:val="Char7"/>
          <w:rFonts w:hint="cs"/>
          <w:color w:val="000000" w:themeColor="text1"/>
          <w:rtl/>
        </w:rPr>
        <w:t>ٱ</w:t>
      </w:r>
      <w:r w:rsidRPr="00781059">
        <w:rPr>
          <w:rStyle w:val="Char7"/>
          <w:rFonts w:hint="eastAsia"/>
          <w:color w:val="000000" w:themeColor="text1"/>
          <w:rtl/>
        </w:rPr>
        <w:t>لۡإِنجِيلِ</w:t>
      </w:r>
      <w:r w:rsidRPr="00781059">
        <w:rPr>
          <w:rStyle w:val="Char7"/>
          <w:color w:val="000000" w:themeColor="text1"/>
          <w:rtl/>
        </w:rPr>
        <w:t xml:space="preserve"> كَزَرۡعٍ أَخۡرَجَ شَطۡ‍َٔهُ</w:t>
      </w:r>
      <w:r w:rsidRPr="00781059">
        <w:rPr>
          <w:rStyle w:val="Char7"/>
          <w:rFonts w:hint="cs"/>
          <w:color w:val="000000" w:themeColor="text1"/>
          <w:rtl/>
        </w:rPr>
        <w:t>ۥ</w:t>
      </w:r>
      <w:r w:rsidRPr="00781059">
        <w:rPr>
          <w:rStyle w:val="Char7"/>
          <w:color w:val="000000" w:themeColor="text1"/>
          <w:rtl/>
        </w:rPr>
        <w:t xml:space="preserve"> فَ‍َٔازَرَهُ</w:t>
      </w:r>
      <w:r w:rsidRPr="00781059">
        <w:rPr>
          <w:rStyle w:val="Char7"/>
          <w:rFonts w:hint="cs"/>
          <w:color w:val="000000" w:themeColor="text1"/>
          <w:rtl/>
        </w:rPr>
        <w:t>ۥ</w:t>
      </w:r>
      <w:r w:rsidRPr="00781059">
        <w:rPr>
          <w:rStyle w:val="Char7"/>
          <w:color w:val="000000" w:themeColor="text1"/>
          <w:rtl/>
        </w:rPr>
        <w:t xml:space="preserve"> فَ</w:t>
      </w:r>
      <w:r w:rsidRPr="00781059">
        <w:rPr>
          <w:rStyle w:val="Char7"/>
          <w:rFonts w:hint="cs"/>
          <w:color w:val="000000" w:themeColor="text1"/>
          <w:rtl/>
        </w:rPr>
        <w:t>ٱ</w:t>
      </w:r>
      <w:r w:rsidRPr="00781059">
        <w:rPr>
          <w:rStyle w:val="Char7"/>
          <w:rFonts w:hint="eastAsia"/>
          <w:color w:val="000000" w:themeColor="text1"/>
          <w:rtl/>
        </w:rPr>
        <w:t>سۡتَغۡلَظَ</w:t>
      </w:r>
      <w:r w:rsidRPr="00781059">
        <w:rPr>
          <w:rStyle w:val="Char7"/>
          <w:color w:val="000000" w:themeColor="text1"/>
          <w:rtl/>
        </w:rPr>
        <w:t xml:space="preserve"> فَ</w:t>
      </w:r>
      <w:r w:rsidRPr="00781059">
        <w:rPr>
          <w:rStyle w:val="Char7"/>
          <w:rFonts w:hint="cs"/>
          <w:color w:val="000000" w:themeColor="text1"/>
          <w:rtl/>
        </w:rPr>
        <w:t>ٱ</w:t>
      </w:r>
      <w:r w:rsidRPr="00781059">
        <w:rPr>
          <w:rStyle w:val="Char7"/>
          <w:rFonts w:hint="eastAsia"/>
          <w:color w:val="000000" w:themeColor="text1"/>
          <w:rtl/>
        </w:rPr>
        <w:t>سۡتَوَىٰ</w:t>
      </w:r>
      <w:r w:rsidRPr="00781059">
        <w:rPr>
          <w:rStyle w:val="Char7"/>
          <w:color w:val="000000" w:themeColor="text1"/>
          <w:rtl/>
        </w:rPr>
        <w:t xml:space="preserve"> عَلَىٰ سُوقِهِ</w:t>
      </w:r>
      <w:r w:rsidRPr="00781059">
        <w:rPr>
          <w:rStyle w:val="Char7"/>
          <w:rFonts w:hint="cs"/>
          <w:color w:val="000000" w:themeColor="text1"/>
          <w:rtl/>
        </w:rPr>
        <w:t>ۦ</w:t>
      </w:r>
      <w:r w:rsidRPr="00781059">
        <w:rPr>
          <w:rStyle w:val="Char7"/>
          <w:color w:val="000000" w:themeColor="text1"/>
          <w:rtl/>
        </w:rPr>
        <w:t xml:space="preserve"> يُعۡجِبُ </w:t>
      </w:r>
      <w:r w:rsidRPr="00781059">
        <w:rPr>
          <w:rStyle w:val="Char7"/>
          <w:rFonts w:hint="cs"/>
          <w:color w:val="000000" w:themeColor="text1"/>
          <w:rtl/>
        </w:rPr>
        <w:t>ٱ</w:t>
      </w:r>
      <w:r w:rsidRPr="00781059">
        <w:rPr>
          <w:rStyle w:val="Char7"/>
          <w:rFonts w:hint="eastAsia"/>
          <w:color w:val="000000" w:themeColor="text1"/>
          <w:rtl/>
        </w:rPr>
        <w:t>لزُّرَّاعَ</w:t>
      </w:r>
      <w:r w:rsidRPr="00781059">
        <w:rPr>
          <w:rStyle w:val="Char7"/>
          <w:color w:val="000000" w:themeColor="text1"/>
          <w:rtl/>
        </w:rPr>
        <w:t xml:space="preserve"> لِيَغِيظَ بِهِمُ </w:t>
      </w:r>
      <w:r w:rsidRPr="00781059">
        <w:rPr>
          <w:rStyle w:val="Char7"/>
          <w:rFonts w:hint="cs"/>
          <w:color w:val="000000" w:themeColor="text1"/>
          <w:rtl/>
        </w:rPr>
        <w:t>ٱ</w:t>
      </w:r>
      <w:r w:rsidRPr="00781059">
        <w:rPr>
          <w:rStyle w:val="Char7"/>
          <w:rFonts w:hint="eastAsia"/>
          <w:color w:val="000000" w:themeColor="text1"/>
          <w:rtl/>
        </w:rPr>
        <w:t>لۡكُفَّارَۗ</w:t>
      </w:r>
      <w:r w:rsidRPr="00781059">
        <w:rPr>
          <w:rStyle w:val="Char7"/>
          <w:color w:val="000000" w:themeColor="text1"/>
          <w:rtl/>
        </w:rPr>
        <w:t xml:space="preserve"> وَعَدَ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ءَامَنُواْ وَعَمِلُواْ </w:t>
      </w:r>
      <w:r w:rsidRPr="00781059">
        <w:rPr>
          <w:rStyle w:val="Char7"/>
          <w:rFonts w:hint="cs"/>
          <w:color w:val="000000" w:themeColor="text1"/>
          <w:rtl/>
        </w:rPr>
        <w:t>ٱ</w:t>
      </w:r>
      <w:r w:rsidRPr="00781059">
        <w:rPr>
          <w:rStyle w:val="Char7"/>
          <w:rFonts w:hint="eastAsia"/>
          <w:color w:val="000000" w:themeColor="text1"/>
          <w:rtl/>
        </w:rPr>
        <w:t>لصَّٰلِحَٰتِ</w:t>
      </w:r>
      <w:r w:rsidRPr="00781059">
        <w:rPr>
          <w:rStyle w:val="Char7"/>
          <w:color w:val="000000" w:themeColor="text1"/>
          <w:rtl/>
        </w:rPr>
        <w:t xml:space="preserve"> مِنۡهُم مَّغۡف</w:t>
      </w:r>
      <w:r w:rsidRPr="00781059">
        <w:rPr>
          <w:rStyle w:val="Char7"/>
          <w:rFonts w:hint="eastAsia"/>
          <w:color w:val="000000" w:themeColor="text1"/>
          <w:rtl/>
        </w:rPr>
        <w:t>ِرَةٗ</w:t>
      </w:r>
      <w:r w:rsidRPr="00781059">
        <w:rPr>
          <w:rStyle w:val="Char7"/>
          <w:color w:val="000000" w:themeColor="text1"/>
          <w:rtl/>
        </w:rPr>
        <w:t xml:space="preserve"> وَأَجۡرًا عَظِيمَۢا٢٩</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[الفتح: 29]</w:t>
      </w:r>
      <w:r w:rsidR="00994878" w:rsidRPr="00781059">
        <w:rPr>
          <w:rStyle w:val="Char0"/>
          <w:color w:val="000000" w:themeColor="text1"/>
          <w:rtl/>
        </w:rPr>
        <w:t xml:space="preserve"> </w:t>
      </w:r>
      <w:r w:rsidR="00994878" w:rsidRPr="00781059">
        <w:rPr>
          <w:rStyle w:val="Char5"/>
          <w:color w:val="000000" w:themeColor="text1"/>
          <w:rtl/>
        </w:rPr>
        <w:t>«محمد (</w:t>
      </w:r>
      <w:r w:rsidR="0002119C" w:rsidRPr="00781059">
        <w:rPr>
          <w:rStyle w:val="Char5"/>
          <w:rFonts w:cs="CTraditional Arabic"/>
          <w:color w:val="000000" w:themeColor="text1"/>
          <w:rtl/>
        </w:rPr>
        <w:t> </w:t>
      </w:r>
      <w:r w:rsidR="0002119C" w:rsidRPr="00781059">
        <w:rPr>
          <w:rStyle w:val="Char5"/>
          <w:rFonts w:cs="CTraditional Arabic" w:hint="cs"/>
          <w:color w:val="000000" w:themeColor="text1"/>
          <w:rtl/>
        </w:rPr>
        <w:t>ج</w:t>
      </w:r>
      <w:r w:rsidR="00994878" w:rsidRPr="00781059">
        <w:rPr>
          <w:rStyle w:val="Char5"/>
          <w:color w:val="000000" w:themeColor="text1"/>
          <w:rtl/>
        </w:rPr>
        <w:t>) رسول الله است و کسانی‌که با او هستند، بر کافران سخت گیر (و شدید) و در میان خود مهربانند،</w:t>
      </w:r>
      <w:r w:rsidR="004A0C60" w:rsidRPr="00781059">
        <w:rPr>
          <w:rStyle w:val="Char5"/>
          <w:color w:val="000000" w:themeColor="text1"/>
          <w:rtl/>
        </w:rPr>
        <w:t xml:space="preserve"> آن‌ها </w:t>
      </w:r>
      <w:r w:rsidR="00994878" w:rsidRPr="00781059">
        <w:rPr>
          <w:rStyle w:val="Char5"/>
          <w:color w:val="000000" w:themeColor="text1"/>
          <w:rtl/>
        </w:rPr>
        <w:t>را در حال رکوع و سجده می‌بینی که از الله فضل و خشنودی می‌طلبند، نشان</w:t>
      </w:r>
      <w:r w:rsidR="00DB6A6D" w:rsidRPr="00781059">
        <w:rPr>
          <w:rStyle w:val="Char5"/>
          <w:rFonts w:hint="cs"/>
          <w:color w:val="000000" w:themeColor="text1"/>
          <w:rtl/>
        </w:rPr>
        <w:t>ه</w:t>
      </w:r>
      <w:r w:rsidR="003606D2" w:rsidRPr="00781059">
        <w:rPr>
          <w:rStyle w:val="Char5"/>
          <w:color w:val="000000" w:themeColor="text1"/>
          <w:rtl/>
        </w:rPr>
        <w:t>‌</w:t>
      </w:r>
      <w:r w:rsidR="00DB6A6D" w:rsidRPr="00781059">
        <w:rPr>
          <w:rStyle w:val="Char5"/>
          <w:rFonts w:hint="cs"/>
          <w:color w:val="000000" w:themeColor="text1"/>
          <w:rtl/>
        </w:rPr>
        <w:t>ی</w:t>
      </w:r>
      <w:r w:rsidR="00994878" w:rsidRPr="00781059">
        <w:rPr>
          <w:rStyle w:val="Char5"/>
          <w:color w:val="000000" w:themeColor="text1"/>
          <w:rtl/>
        </w:rPr>
        <w:t xml:space="preserve"> (درستکاری)</w:t>
      </w:r>
      <w:r w:rsidR="004A0C60" w:rsidRPr="00781059">
        <w:rPr>
          <w:rStyle w:val="Char5"/>
          <w:color w:val="000000" w:themeColor="text1"/>
          <w:rtl/>
        </w:rPr>
        <w:t xml:space="preserve"> آن‌ها </w:t>
      </w:r>
      <w:r w:rsidR="00994878" w:rsidRPr="00781059">
        <w:rPr>
          <w:rStyle w:val="Char5"/>
          <w:color w:val="000000" w:themeColor="text1"/>
          <w:rtl/>
        </w:rPr>
        <w:t>در چهره‌های‌شان از اثر سجده (نمایان) است. این توصیف</w:t>
      </w:r>
      <w:r w:rsidR="004A0C60" w:rsidRPr="00781059">
        <w:rPr>
          <w:rStyle w:val="Char5"/>
          <w:color w:val="000000" w:themeColor="text1"/>
          <w:rtl/>
        </w:rPr>
        <w:t xml:space="preserve"> آن‌ها </w:t>
      </w:r>
      <w:r w:rsidR="00994878" w:rsidRPr="00781059">
        <w:rPr>
          <w:rStyle w:val="Char5"/>
          <w:color w:val="000000" w:themeColor="text1"/>
          <w:rtl/>
        </w:rPr>
        <w:t>در تورات است و توصیف</w:t>
      </w:r>
      <w:r w:rsidR="004A0C60" w:rsidRPr="00781059">
        <w:rPr>
          <w:rStyle w:val="Char5"/>
          <w:color w:val="000000" w:themeColor="text1"/>
          <w:rtl/>
        </w:rPr>
        <w:t xml:space="preserve"> آن‌ها </w:t>
      </w:r>
      <w:r w:rsidR="00994878" w:rsidRPr="00781059">
        <w:rPr>
          <w:rStyle w:val="Char5"/>
          <w:color w:val="000000" w:themeColor="text1"/>
          <w:rtl/>
        </w:rPr>
        <w:t xml:space="preserve">در انجیل همانند زراعتی که </w:t>
      </w:r>
      <w:r w:rsidR="00DB6A6D" w:rsidRPr="00781059">
        <w:rPr>
          <w:rStyle w:val="Char5"/>
          <w:color w:val="000000" w:themeColor="text1"/>
          <w:rtl/>
        </w:rPr>
        <w:t>جوانه بزند، سپس آن را تقویت کرد</w:t>
      </w:r>
      <w:r w:rsidR="00DB6A6D" w:rsidRPr="00781059">
        <w:rPr>
          <w:rStyle w:val="Char5"/>
          <w:rFonts w:hint="cs"/>
          <w:color w:val="000000" w:themeColor="text1"/>
          <w:rtl/>
        </w:rPr>
        <w:t xml:space="preserve"> </w:t>
      </w:r>
      <w:r w:rsidR="00DB6A6D" w:rsidRPr="00781059">
        <w:rPr>
          <w:rStyle w:val="Char5"/>
          <w:color w:val="000000" w:themeColor="text1"/>
          <w:rtl/>
        </w:rPr>
        <w:t>تا محکم گردید</w:t>
      </w:r>
      <w:r w:rsidR="00994878" w:rsidRPr="00781059">
        <w:rPr>
          <w:rStyle w:val="Char5"/>
          <w:color w:val="000000" w:themeColor="text1"/>
          <w:rtl/>
        </w:rPr>
        <w:t xml:space="preserve"> و بر پای خود ایستاده است و کشاورزان را به شگفتی وامی‌دارد، تا از (دیدن)</w:t>
      </w:r>
      <w:r w:rsidR="004A0C60" w:rsidRPr="00781059">
        <w:rPr>
          <w:rStyle w:val="Char5"/>
          <w:color w:val="000000" w:themeColor="text1"/>
          <w:rtl/>
        </w:rPr>
        <w:t xml:space="preserve"> آن‌ها </w:t>
      </w:r>
      <w:r w:rsidR="00994878" w:rsidRPr="00781059">
        <w:rPr>
          <w:rStyle w:val="Char5"/>
          <w:color w:val="000000" w:themeColor="text1"/>
          <w:rtl/>
        </w:rPr>
        <w:t>کافران را به خشم آورد، الله به کسانی از</w:t>
      </w:r>
      <w:r w:rsidR="004A0C60" w:rsidRPr="00781059">
        <w:rPr>
          <w:rStyle w:val="Char5"/>
          <w:color w:val="000000" w:themeColor="text1"/>
          <w:rtl/>
        </w:rPr>
        <w:t xml:space="preserve"> آن‌ها </w:t>
      </w:r>
      <w:r w:rsidR="00994878" w:rsidRPr="00781059">
        <w:rPr>
          <w:rStyle w:val="Char5"/>
          <w:color w:val="000000" w:themeColor="text1"/>
          <w:rtl/>
        </w:rPr>
        <w:t>که ایمان آوردند و کارهای شایسته انجام دادند وعد</w:t>
      </w:r>
      <w:r w:rsidR="00DB6A6D" w:rsidRPr="00781059">
        <w:rPr>
          <w:rStyle w:val="Char5"/>
          <w:rFonts w:hint="cs"/>
          <w:color w:val="000000" w:themeColor="text1"/>
          <w:rtl/>
        </w:rPr>
        <w:t>ه</w:t>
      </w:r>
      <w:r w:rsidR="003606D2" w:rsidRPr="00781059">
        <w:rPr>
          <w:rStyle w:val="Char5"/>
          <w:color w:val="000000" w:themeColor="text1"/>
          <w:rtl/>
        </w:rPr>
        <w:t>‌</w:t>
      </w:r>
      <w:r w:rsidR="00DB6A6D" w:rsidRPr="00781059">
        <w:rPr>
          <w:rStyle w:val="Char5"/>
          <w:rFonts w:hint="cs"/>
          <w:color w:val="000000" w:themeColor="text1"/>
          <w:rtl/>
        </w:rPr>
        <w:t>ی</w:t>
      </w:r>
      <w:r w:rsidR="00994878" w:rsidRPr="00781059">
        <w:rPr>
          <w:rStyle w:val="Char5"/>
          <w:color w:val="000000" w:themeColor="text1"/>
          <w:rtl/>
        </w:rPr>
        <w:t xml:space="preserve"> آمرزش و پاداش عظیمی داده</w:t>
      </w:r>
      <w:r w:rsidR="007931CA" w:rsidRPr="00781059">
        <w:rPr>
          <w:rStyle w:val="Char5"/>
          <w:rFonts w:hint="cs"/>
          <w:color w:val="000000" w:themeColor="text1"/>
          <w:rtl/>
        </w:rPr>
        <w:t xml:space="preserve"> </w:t>
      </w:r>
      <w:r w:rsidR="00994878" w:rsidRPr="00781059">
        <w:rPr>
          <w:rStyle w:val="Char5"/>
          <w:color w:val="000000" w:themeColor="text1"/>
          <w:rtl/>
        </w:rPr>
        <w:t>است»</w:t>
      </w:r>
      <w:r w:rsidR="00994878"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امام مالک</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w:t>
      </w:r>
      <w:r w:rsidRPr="00781059">
        <w:rPr>
          <w:rStyle w:val="Char0"/>
          <w:color w:val="000000" w:themeColor="text1"/>
          <w:rtl/>
        </w:rPr>
        <w:t xml:space="preserve"> می‌گوید: «به من خبر رسیده</w:t>
      </w:r>
      <w:r w:rsidR="00DB6A6D" w:rsidRPr="00781059">
        <w:rPr>
          <w:rStyle w:val="Char0"/>
          <w:rFonts w:hint="cs"/>
          <w:color w:val="000000" w:themeColor="text1"/>
          <w:rtl/>
        </w:rPr>
        <w:t xml:space="preserve"> است</w:t>
      </w:r>
      <w:r w:rsidRPr="00781059">
        <w:rPr>
          <w:rStyle w:val="Char0"/>
          <w:color w:val="000000" w:themeColor="text1"/>
          <w:rtl/>
        </w:rPr>
        <w:t xml:space="preserve"> که وقتی نصرانی‌ها، </w:t>
      </w:r>
      <w:r w:rsidRPr="00781059">
        <w:rPr>
          <w:rStyle w:val="Charb"/>
          <w:color w:val="000000" w:themeColor="text1"/>
          <w:rtl/>
        </w:rPr>
        <w:t>اصحابی را دیدند که فاتح شام بودند</w:t>
      </w:r>
      <w:r w:rsidRPr="00781059">
        <w:rPr>
          <w:rStyle w:val="Char0"/>
          <w:color w:val="000000" w:themeColor="text1"/>
          <w:rtl/>
        </w:rPr>
        <w:t>، گفتند: بخدا سوگند چنانکه به ما خبر رسیده</w:t>
      </w:r>
      <w:r w:rsidR="00DB6A6D" w:rsidRPr="00781059">
        <w:rPr>
          <w:rStyle w:val="Char0"/>
          <w:rFonts w:hint="cs"/>
          <w:color w:val="000000" w:themeColor="text1"/>
          <w:rtl/>
        </w:rPr>
        <w:t xml:space="preserve"> است</w:t>
      </w:r>
      <w:r w:rsidRPr="00781059">
        <w:rPr>
          <w:rStyle w:val="Char0"/>
          <w:color w:val="000000" w:themeColor="text1"/>
          <w:rtl/>
        </w:rPr>
        <w:t xml:space="preserve"> این افراد از حواریون بهترند». واقعا در این مورد راست گفتند، این امت در کتاب‌های پیشین مورد تعظیم و بزرگداشت قرار گرفته است و برترین این امت، اصحاب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هستند؛ خداوند متعال ذکر آنان را در کتاب‌های نازل شده و اخبار متداول آورده است؛ به همین خاطر است که می‌فرماید: </w:t>
      </w:r>
      <w:r w:rsidR="007931CA" w:rsidRPr="00781059">
        <w:rPr>
          <w:rStyle w:val="Char0"/>
          <w:rFonts w:cs="Traditional Arabic"/>
          <w:color w:val="000000" w:themeColor="text1"/>
          <w:shd w:val="clear" w:color="auto" w:fill="FFFFFF"/>
          <w:rtl/>
        </w:rPr>
        <w:t>﴿</w:t>
      </w:r>
      <w:r w:rsidR="007931CA" w:rsidRPr="00781059">
        <w:rPr>
          <w:rStyle w:val="Char7"/>
          <w:color w:val="000000" w:themeColor="text1"/>
          <w:rtl/>
        </w:rPr>
        <w:t xml:space="preserve">ذَٰلِكَ مَثَلُهُمۡ فِي </w:t>
      </w:r>
      <w:r w:rsidR="007931CA" w:rsidRPr="00781059">
        <w:rPr>
          <w:rStyle w:val="Char7"/>
          <w:rFonts w:hint="cs"/>
          <w:color w:val="000000" w:themeColor="text1"/>
          <w:rtl/>
        </w:rPr>
        <w:t>ٱ</w:t>
      </w:r>
      <w:r w:rsidR="007931CA" w:rsidRPr="00781059">
        <w:rPr>
          <w:rStyle w:val="Char7"/>
          <w:color w:val="000000" w:themeColor="text1"/>
          <w:rtl/>
        </w:rPr>
        <w:t>لتَّوۡرَىٰةِۚ</w:t>
      </w:r>
      <w:r w:rsidR="007931CA" w:rsidRPr="00781059">
        <w:rPr>
          <w:rStyle w:val="Char0"/>
          <w:rFonts w:cs="Traditional Arabic"/>
          <w:color w:val="000000" w:themeColor="text1"/>
          <w:shd w:val="clear" w:color="auto" w:fill="FFFFFF"/>
          <w:rtl/>
        </w:rPr>
        <w:t>﴾</w:t>
      </w:r>
      <w:r w:rsidRPr="00781059">
        <w:rPr>
          <w:rStyle w:val="Char0"/>
          <w:color w:val="000000" w:themeColor="text1"/>
          <w:rtl/>
        </w:rPr>
        <w:t xml:space="preserve"> سپس می‌فرماید: </w:t>
      </w:r>
      <w:r w:rsidR="007931CA" w:rsidRPr="00781059">
        <w:rPr>
          <w:rStyle w:val="Char0"/>
          <w:rFonts w:cs="Traditional Arabic"/>
          <w:color w:val="000000" w:themeColor="text1"/>
          <w:shd w:val="clear" w:color="auto" w:fill="FFFFFF"/>
          <w:rtl/>
        </w:rPr>
        <w:t>﴿</w:t>
      </w:r>
      <w:r w:rsidR="007931CA" w:rsidRPr="00781059">
        <w:rPr>
          <w:rStyle w:val="Char7"/>
          <w:color w:val="000000" w:themeColor="text1"/>
          <w:rtl/>
        </w:rPr>
        <w:t xml:space="preserve">وَمَثَلُهُمۡ فِي </w:t>
      </w:r>
      <w:r w:rsidR="007931CA" w:rsidRPr="00781059">
        <w:rPr>
          <w:rStyle w:val="Char7"/>
          <w:rFonts w:hint="cs"/>
          <w:color w:val="000000" w:themeColor="text1"/>
          <w:rtl/>
        </w:rPr>
        <w:t>ٱ</w:t>
      </w:r>
      <w:r w:rsidR="007931CA" w:rsidRPr="00781059">
        <w:rPr>
          <w:rStyle w:val="Char7"/>
          <w:rFonts w:hint="eastAsia"/>
          <w:color w:val="000000" w:themeColor="text1"/>
          <w:rtl/>
        </w:rPr>
        <w:t>لۡإِنجِيلِ</w:t>
      </w:r>
      <w:r w:rsidR="007931CA" w:rsidRPr="00781059">
        <w:rPr>
          <w:rStyle w:val="Char7"/>
          <w:color w:val="000000" w:themeColor="text1"/>
          <w:rtl/>
        </w:rPr>
        <w:t xml:space="preserve"> كَزَرۡعٍ أَخۡرَجَ شَطۡ‍َٔهُ</w:t>
      </w:r>
      <w:r w:rsidR="007931CA" w:rsidRPr="00781059">
        <w:rPr>
          <w:rStyle w:val="Char7"/>
          <w:rFonts w:hint="cs"/>
          <w:color w:val="000000" w:themeColor="text1"/>
          <w:rtl/>
        </w:rPr>
        <w:t>ۥ</w:t>
      </w:r>
      <w:r w:rsidR="007931CA" w:rsidRPr="00781059">
        <w:rPr>
          <w:rStyle w:val="Char0"/>
          <w:rFonts w:cs="Traditional Arabic"/>
          <w:color w:val="000000" w:themeColor="text1"/>
          <w:shd w:val="clear" w:color="auto" w:fill="FFFFFF"/>
          <w:rtl/>
        </w:rPr>
        <w:t>﴾</w:t>
      </w:r>
      <w:r w:rsidRPr="00781059">
        <w:rPr>
          <w:rStyle w:val="Char0"/>
          <w:color w:val="000000" w:themeColor="text1"/>
          <w:rtl/>
        </w:rPr>
        <w:t xml:space="preserve"> یعنی: جوانه زند؛ </w:t>
      </w:r>
      <w:r w:rsidR="007931CA" w:rsidRPr="00781059">
        <w:rPr>
          <w:rStyle w:val="Char0"/>
          <w:rFonts w:cs="Traditional Arabic"/>
          <w:color w:val="000000" w:themeColor="text1"/>
          <w:shd w:val="clear" w:color="auto" w:fill="FFFFFF"/>
          <w:rtl/>
        </w:rPr>
        <w:t>﴿</w:t>
      </w:r>
      <w:r w:rsidR="007931CA" w:rsidRPr="00781059">
        <w:rPr>
          <w:rStyle w:val="Char7"/>
          <w:color w:val="000000" w:themeColor="text1"/>
          <w:rtl/>
        </w:rPr>
        <w:t>فَ‍َٔازَرَهُ</w:t>
      </w:r>
      <w:r w:rsidR="007931CA" w:rsidRPr="00781059">
        <w:rPr>
          <w:rStyle w:val="Char7"/>
          <w:rFonts w:hint="cs"/>
          <w:color w:val="000000" w:themeColor="text1"/>
          <w:rtl/>
        </w:rPr>
        <w:t>ۥ</w:t>
      </w:r>
      <w:r w:rsidR="007931CA" w:rsidRPr="00781059">
        <w:rPr>
          <w:rStyle w:val="Char0"/>
          <w:rFonts w:cs="Traditional Arabic"/>
          <w:color w:val="000000" w:themeColor="text1"/>
          <w:shd w:val="clear" w:color="auto" w:fill="FFFFFF"/>
          <w:rtl/>
        </w:rPr>
        <w:t>﴾</w:t>
      </w:r>
      <w:r w:rsidRPr="00781059">
        <w:rPr>
          <w:rStyle w:val="Char0"/>
          <w:color w:val="000000" w:themeColor="text1"/>
          <w:rtl/>
        </w:rPr>
        <w:t xml:space="preserve"> یعنی آن را تقویت کرد. </w:t>
      </w:r>
      <w:r w:rsidR="007931CA" w:rsidRPr="00781059">
        <w:rPr>
          <w:rStyle w:val="Char0"/>
          <w:rFonts w:cs="Traditional Arabic"/>
          <w:color w:val="000000" w:themeColor="text1"/>
          <w:shd w:val="clear" w:color="auto" w:fill="FFFFFF"/>
          <w:rtl/>
        </w:rPr>
        <w:t>﴿</w:t>
      </w:r>
      <w:r w:rsidR="007931CA" w:rsidRPr="00781059">
        <w:rPr>
          <w:rStyle w:val="Char7"/>
          <w:color w:val="000000" w:themeColor="text1"/>
          <w:rtl/>
        </w:rPr>
        <w:t>فَ</w:t>
      </w:r>
      <w:r w:rsidR="007931CA" w:rsidRPr="00781059">
        <w:rPr>
          <w:rStyle w:val="Char7"/>
          <w:rFonts w:hint="cs"/>
          <w:color w:val="000000" w:themeColor="text1"/>
          <w:rtl/>
        </w:rPr>
        <w:t>ٱ</w:t>
      </w:r>
      <w:r w:rsidR="007931CA" w:rsidRPr="00781059">
        <w:rPr>
          <w:rStyle w:val="Char7"/>
          <w:rFonts w:hint="eastAsia"/>
          <w:color w:val="000000" w:themeColor="text1"/>
          <w:rtl/>
        </w:rPr>
        <w:t>سۡتَغۡلَظَ</w:t>
      </w:r>
      <w:r w:rsidR="007931CA" w:rsidRPr="00781059">
        <w:rPr>
          <w:rStyle w:val="Char0"/>
          <w:rFonts w:cs="Traditional Arabic"/>
          <w:color w:val="000000" w:themeColor="text1"/>
          <w:shd w:val="clear" w:color="auto" w:fill="FFFFFF"/>
          <w:rtl/>
        </w:rPr>
        <w:t>﴾</w:t>
      </w:r>
      <w:r w:rsidRPr="00781059">
        <w:rPr>
          <w:rStyle w:val="Char0"/>
          <w:color w:val="000000" w:themeColor="text1"/>
          <w:rtl/>
        </w:rPr>
        <w:t xml:space="preserve"> یعنی: محکم و دراز گردد. </w:t>
      </w:r>
      <w:r w:rsidR="007931CA" w:rsidRPr="00781059">
        <w:rPr>
          <w:rStyle w:val="Char0"/>
          <w:rFonts w:cs="Traditional Arabic"/>
          <w:color w:val="000000" w:themeColor="text1"/>
          <w:shd w:val="clear" w:color="auto" w:fill="FFFFFF"/>
          <w:rtl/>
        </w:rPr>
        <w:t>﴿</w:t>
      </w:r>
      <w:r w:rsidR="007931CA" w:rsidRPr="00781059">
        <w:rPr>
          <w:rStyle w:val="Char7"/>
          <w:color w:val="000000" w:themeColor="text1"/>
          <w:rtl/>
        </w:rPr>
        <w:t>فَ</w:t>
      </w:r>
      <w:r w:rsidR="007931CA" w:rsidRPr="00781059">
        <w:rPr>
          <w:rStyle w:val="Char7"/>
          <w:rFonts w:hint="cs"/>
          <w:color w:val="000000" w:themeColor="text1"/>
          <w:rtl/>
        </w:rPr>
        <w:t>ٱ</w:t>
      </w:r>
      <w:r w:rsidR="007931CA" w:rsidRPr="00781059">
        <w:rPr>
          <w:rStyle w:val="Char7"/>
          <w:rFonts w:hint="eastAsia"/>
          <w:color w:val="000000" w:themeColor="text1"/>
          <w:rtl/>
        </w:rPr>
        <w:t>سۡتَوَىٰ</w:t>
      </w:r>
      <w:r w:rsidR="007931CA" w:rsidRPr="00781059">
        <w:rPr>
          <w:rStyle w:val="Char7"/>
          <w:color w:val="000000" w:themeColor="text1"/>
          <w:rtl/>
        </w:rPr>
        <w:t xml:space="preserve"> عَلَىٰ سُوقِهِ</w:t>
      </w:r>
      <w:r w:rsidR="007931CA" w:rsidRPr="00781059">
        <w:rPr>
          <w:rStyle w:val="Char7"/>
          <w:rFonts w:hint="cs"/>
          <w:color w:val="000000" w:themeColor="text1"/>
          <w:rtl/>
        </w:rPr>
        <w:t>ۦ</w:t>
      </w:r>
      <w:r w:rsidR="007931CA" w:rsidRPr="00781059">
        <w:rPr>
          <w:rStyle w:val="Char7"/>
          <w:color w:val="000000" w:themeColor="text1"/>
          <w:rtl/>
        </w:rPr>
        <w:t xml:space="preserve"> يُعۡجِبُ </w:t>
      </w:r>
      <w:r w:rsidR="007931CA" w:rsidRPr="00781059">
        <w:rPr>
          <w:rStyle w:val="Char7"/>
          <w:rFonts w:hint="cs"/>
          <w:color w:val="000000" w:themeColor="text1"/>
          <w:rtl/>
        </w:rPr>
        <w:t>ٱ</w:t>
      </w:r>
      <w:r w:rsidR="007931CA" w:rsidRPr="00781059">
        <w:rPr>
          <w:rStyle w:val="Char7"/>
          <w:rFonts w:hint="eastAsia"/>
          <w:color w:val="000000" w:themeColor="text1"/>
          <w:rtl/>
        </w:rPr>
        <w:t>لزُّرَّاعَ</w:t>
      </w:r>
      <w:r w:rsidR="007931CA" w:rsidRPr="00781059">
        <w:rPr>
          <w:rStyle w:val="Char0"/>
          <w:rFonts w:cs="Traditional Arabic"/>
          <w:color w:val="000000" w:themeColor="text1"/>
          <w:shd w:val="clear" w:color="auto" w:fill="FFFFFF"/>
          <w:rtl/>
        </w:rPr>
        <w:t>﴾</w:t>
      </w:r>
      <w:r w:rsidRPr="00781059">
        <w:rPr>
          <w:rStyle w:val="Char0"/>
          <w:color w:val="000000" w:themeColor="text1"/>
          <w:rtl/>
        </w:rPr>
        <w:t xml:space="preserve"> یعنی: به همین شکل اصحاب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نیز او را حمایت نمود</w:t>
      </w:r>
      <w:r w:rsidR="00DB6A6D" w:rsidRPr="00781059">
        <w:rPr>
          <w:rStyle w:val="Char0"/>
          <w:rFonts w:hint="cs"/>
          <w:color w:val="000000" w:themeColor="text1"/>
          <w:rtl/>
        </w:rPr>
        <w:t>ند</w:t>
      </w:r>
      <w:r w:rsidRPr="00781059">
        <w:rPr>
          <w:rStyle w:val="Char0"/>
          <w:color w:val="000000" w:themeColor="text1"/>
          <w:rtl/>
        </w:rPr>
        <w:t>، تأیید و نصرت می‌کنند و او با</w:t>
      </w:r>
      <w:r w:rsidR="004A0C60" w:rsidRPr="00781059">
        <w:rPr>
          <w:rStyle w:val="Char0"/>
          <w:color w:val="000000" w:themeColor="text1"/>
          <w:rtl/>
        </w:rPr>
        <w:t xml:space="preserve"> آن‌هاس</w:t>
      </w:r>
      <w:r w:rsidRPr="00781059">
        <w:rPr>
          <w:rStyle w:val="Char0"/>
          <w:color w:val="000000" w:themeColor="text1"/>
          <w:rtl/>
        </w:rPr>
        <w:t>ت همانگونه که سنبله و خوشه گیاه، با محصول است، تا از دیدن</w:t>
      </w:r>
      <w:r w:rsidR="004A0C60" w:rsidRPr="00781059">
        <w:rPr>
          <w:rStyle w:val="Char0"/>
          <w:color w:val="000000" w:themeColor="text1"/>
          <w:rtl/>
        </w:rPr>
        <w:t xml:space="preserve"> آن‌ها </w:t>
      </w:r>
      <w:r w:rsidRPr="00781059">
        <w:rPr>
          <w:rStyle w:val="Char0"/>
          <w:color w:val="000000" w:themeColor="text1"/>
          <w:rtl/>
        </w:rPr>
        <w:t>کافران به خشم آیند.</w:t>
      </w:r>
      <w:r w:rsidRPr="00781059">
        <w:rPr>
          <w:rStyle w:val="FootnoteReference"/>
          <w:rFonts w:ascii="IRLotus" w:hAnsi="IRLotus" w:cs="IRNazli"/>
          <w:color w:val="000000" w:themeColor="text1"/>
          <w:rtl/>
          <w:lang w:bidi="fa-IR"/>
        </w:rPr>
        <w:footnoteReference w:id="175"/>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از دیگر آیات روشن در تزکیه</w:t>
      </w:r>
      <w:r w:rsidR="003606D2" w:rsidRPr="00781059">
        <w:rPr>
          <w:rStyle w:val="Char0"/>
          <w:color w:val="000000" w:themeColor="text1"/>
          <w:rtl/>
        </w:rPr>
        <w:t>‌</w:t>
      </w:r>
      <w:r w:rsidR="00DB6A6D" w:rsidRPr="00781059">
        <w:rPr>
          <w:rStyle w:val="Char0"/>
          <w:rFonts w:hint="cs"/>
          <w:color w:val="000000" w:themeColor="text1"/>
          <w:rtl/>
        </w:rPr>
        <w:t>ی</w:t>
      </w:r>
      <w:r w:rsidRPr="00781059">
        <w:rPr>
          <w:rStyle w:val="Char0"/>
          <w:color w:val="000000" w:themeColor="text1"/>
          <w:rtl/>
        </w:rPr>
        <w:t xml:space="preserve"> صحابه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عبارت است از:</w:t>
      </w:r>
    </w:p>
    <w:p w:rsidR="00994878" w:rsidRPr="00781059" w:rsidRDefault="007931CA" w:rsidP="00781059">
      <w:pPr>
        <w:pStyle w:val="ListParagraph"/>
        <w:ind w:left="0"/>
        <w:contextualSpacing w:val="0"/>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w:t>
      </w:r>
      <w:r w:rsidRPr="00781059">
        <w:rPr>
          <w:rStyle w:val="Char7"/>
          <w:rFonts w:hint="cs"/>
          <w:color w:val="000000" w:themeColor="text1"/>
          <w:rtl/>
        </w:rPr>
        <w:t>ٱ</w:t>
      </w:r>
      <w:r w:rsidRPr="00781059">
        <w:rPr>
          <w:rStyle w:val="Char7"/>
          <w:rFonts w:hint="eastAsia"/>
          <w:color w:val="000000" w:themeColor="text1"/>
          <w:rtl/>
        </w:rPr>
        <w:t>لسَّٰبِقُونَ</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لۡأَوَّلُونَ</w:t>
      </w:r>
      <w:r w:rsidRPr="00781059">
        <w:rPr>
          <w:rStyle w:val="Char7"/>
          <w:color w:val="000000" w:themeColor="text1"/>
          <w:rtl/>
        </w:rPr>
        <w:t xml:space="preserve"> مِنَ </w:t>
      </w:r>
      <w:r w:rsidRPr="00781059">
        <w:rPr>
          <w:rStyle w:val="Char7"/>
          <w:rFonts w:hint="cs"/>
          <w:color w:val="000000" w:themeColor="text1"/>
          <w:rtl/>
        </w:rPr>
        <w:t>ٱ</w:t>
      </w:r>
      <w:r w:rsidRPr="00781059">
        <w:rPr>
          <w:rStyle w:val="Char7"/>
          <w:rFonts w:hint="eastAsia"/>
          <w:color w:val="000000" w:themeColor="text1"/>
          <w:rtl/>
        </w:rPr>
        <w:t>لۡمُهَٰجِرِينَ</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لۡأَنصَارِ</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تَّبَعُوهُم</w:t>
      </w:r>
      <w:r w:rsidRPr="00781059">
        <w:rPr>
          <w:rStyle w:val="Char7"/>
          <w:color w:val="000000" w:themeColor="text1"/>
          <w:rtl/>
        </w:rPr>
        <w:t xml:space="preserve"> بِإِحۡسَٰنٖ رَّضِيَ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عَنۡهُمۡ وَرَضُواْ عَنۡهُ وَأَعَدَّ لَهُمۡ جَنَّٰتٖ تَجۡرِي تَحۡتَهَا </w:t>
      </w:r>
      <w:r w:rsidRPr="00781059">
        <w:rPr>
          <w:rStyle w:val="Char7"/>
          <w:rFonts w:hint="cs"/>
          <w:color w:val="000000" w:themeColor="text1"/>
          <w:rtl/>
        </w:rPr>
        <w:t>ٱ</w:t>
      </w:r>
      <w:r w:rsidRPr="00781059">
        <w:rPr>
          <w:rStyle w:val="Char7"/>
          <w:rFonts w:hint="eastAsia"/>
          <w:color w:val="000000" w:themeColor="text1"/>
          <w:rtl/>
        </w:rPr>
        <w:t>لۡأَنۡهَٰرُ</w:t>
      </w:r>
      <w:r w:rsidRPr="00781059">
        <w:rPr>
          <w:rStyle w:val="Char7"/>
          <w:color w:val="000000" w:themeColor="text1"/>
          <w:rtl/>
        </w:rPr>
        <w:t xml:space="preserve"> خَٰلِدِينَ فِيهَآ أَبَدٗاۚ ذَٰلِكَ </w:t>
      </w:r>
      <w:r w:rsidRPr="00781059">
        <w:rPr>
          <w:rStyle w:val="Char7"/>
          <w:rFonts w:hint="cs"/>
          <w:color w:val="000000" w:themeColor="text1"/>
          <w:rtl/>
        </w:rPr>
        <w:t>ٱ</w:t>
      </w:r>
      <w:r w:rsidRPr="00781059">
        <w:rPr>
          <w:rStyle w:val="Char7"/>
          <w:rFonts w:hint="eastAsia"/>
          <w:color w:val="000000" w:themeColor="text1"/>
          <w:rtl/>
        </w:rPr>
        <w:t>لۡفَوۡزُ</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لۡعَظِيمُ</w:t>
      </w:r>
      <w:r w:rsidRPr="00781059">
        <w:rPr>
          <w:rStyle w:val="Char7"/>
          <w:color w:val="000000" w:themeColor="text1"/>
          <w:rtl/>
        </w:rPr>
        <w:t>١٠٠</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[التوبة: 100]</w:t>
      </w:r>
      <w:r w:rsidR="00994878" w:rsidRPr="00781059">
        <w:rPr>
          <w:rStyle w:val="Char0"/>
          <w:color w:val="000000" w:themeColor="text1"/>
          <w:rtl/>
        </w:rPr>
        <w:t xml:space="preserve"> </w:t>
      </w:r>
      <w:r w:rsidR="00994878" w:rsidRPr="00781059">
        <w:rPr>
          <w:rStyle w:val="Char5"/>
          <w:color w:val="000000" w:themeColor="text1"/>
          <w:rtl/>
        </w:rPr>
        <w:t>«و پیشگامان نخستین از مهاجرین و انصار و کسانی‌که به نیکی از</w:t>
      </w:r>
      <w:r w:rsidR="004A0C60" w:rsidRPr="00781059">
        <w:rPr>
          <w:rStyle w:val="Char5"/>
          <w:color w:val="000000" w:themeColor="text1"/>
          <w:rtl/>
        </w:rPr>
        <w:t xml:space="preserve"> آن‌ها </w:t>
      </w:r>
      <w:r w:rsidR="00994878" w:rsidRPr="00781059">
        <w:rPr>
          <w:rStyle w:val="Char5"/>
          <w:color w:val="000000" w:themeColor="text1"/>
          <w:rtl/>
        </w:rPr>
        <w:t>پیروی کردند، الله از</w:t>
      </w:r>
      <w:r w:rsidR="004A0C60" w:rsidRPr="00781059">
        <w:rPr>
          <w:rStyle w:val="Char5"/>
          <w:color w:val="000000" w:themeColor="text1"/>
          <w:rtl/>
        </w:rPr>
        <w:t xml:space="preserve"> آن‌ها </w:t>
      </w:r>
      <w:r w:rsidR="00994878" w:rsidRPr="00781059">
        <w:rPr>
          <w:rStyle w:val="Char5"/>
          <w:color w:val="000000" w:themeColor="text1"/>
          <w:rtl/>
        </w:rPr>
        <w:t>خشنود گشت و</w:t>
      </w:r>
      <w:r w:rsidR="004A0C60" w:rsidRPr="00781059">
        <w:rPr>
          <w:rStyle w:val="Char5"/>
          <w:color w:val="000000" w:themeColor="text1"/>
          <w:rtl/>
        </w:rPr>
        <w:t xml:space="preserve"> آن‌ها </w:t>
      </w:r>
      <w:r w:rsidR="00994878" w:rsidRPr="00781059">
        <w:rPr>
          <w:rStyle w:val="Char5"/>
          <w:color w:val="000000" w:themeColor="text1"/>
          <w:rtl/>
        </w:rPr>
        <w:t>(نیز) از او خشنود شدند و برای</w:t>
      </w:r>
      <w:r w:rsidR="004A0C60" w:rsidRPr="00781059">
        <w:rPr>
          <w:rStyle w:val="Char5"/>
          <w:color w:val="000000" w:themeColor="text1"/>
          <w:rtl/>
        </w:rPr>
        <w:t xml:space="preserve"> آن‌ها </w:t>
      </w:r>
      <w:r w:rsidR="00994878" w:rsidRPr="00781059">
        <w:rPr>
          <w:rStyle w:val="Char5"/>
          <w:color w:val="000000" w:themeColor="text1"/>
          <w:rtl/>
        </w:rPr>
        <w:t>باغ‌هایی (از بهشت) آماده کرده است که نهرها از زیر (درختان) آن جاری است، جاودانه در آن خواهند ماند، این کامیابی بزرگ است»</w:t>
      </w:r>
      <w:r w:rsidR="00994878" w:rsidRPr="00781059">
        <w:rPr>
          <w:rStyle w:val="Char0"/>
          <w:color w:val="000000" w:themeColor="text1"/>
          <w:rtl/>
        </w:rPr>
        <w:t xml:space="preserve">. </w:t>
      </w:r>
    </w:p>
    <w:p w:rsidR="00994878" w:rsidRPr="00781059" w:rsidRDefault="00BB2D44" w:rsidP="00781059">
      <w:pPr>
        <w:pStyle w:val="ListParagraph"/>
        <w:ind w:left="0"/>
        <w:contextualSpacing w:val="0"/>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لَّقَدۡ رَضِيَ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عَنِ </w:t>
      </w:r>
      <w:r w:rsidRPr="00781059">
        <w:rPr>
          <w:rStyle w:val="Char7"/>
          <w:rFonts w:hint="cs"/>
          <w:color w:val="000000" w:themeColor="text1"/>
          <w:rtl/>
        </w:rPr>
        <w:t>ٱ</w:t>
      </w:r>
      <w:r w:rsidRPr="00781059">
        <w:rPr>
          <w:rStyle w:val="Char7"/>
          <w:rFonts w:hint="eastAsia"/>
          <w:color w:val="000000" w:themeColor="text1"/>
          <w:rtl/>
        </w:rPr>
        <w:t>لۡمُؤۡمِنِينَ</w:t>
      </w:r>
      <w:r w:rsidRPr="00781059">
        <w:rPr>
          <w:rStyle w:val="Char7"/>
          <w:color w:val="000000" w:themeColor="text1"/>
          <w:rtl/>
        </w:rPr>
        <w:t xml:space="preserve"> إِذۡ يُبَايِعُونَكَ تَحۡتَ </w:t>
      </w:r>
      <w:r w:rsidRPr="00781059">
        <w:rPr>
          <w:rStyle w:val="Char7"/>
          <w:rFonts w:hint="cs"/>
          <w:color w:val="000000" w:themeColor="text1"/>
          <w:rtl/>
        </w:rPr>
        <w:t>ٱ</w:t>
      </w:r>
      <w:r w:rsidRPr="00781059">
        <w:rPr>
          <w:rStyle w:val="Char7"/>
          <w:rFonts w:hint="eastAsia"/>
          <w:color w:val="000000" w:themeColor="text1"/>
          <w:rtl/>
        </w:rPr>
        <w:t>لشَّجَرَةِ</w:t>
      </w:r>
      <w:r w:rsidRPr="00781059">
        <w:rPr>
          <w:rStyle w:val="Char7"/>
          <w:color w:val="000000" w:themeColor="text1"/>
          <w:rtl/>
        </w:rPr>
        <w:t xml:space="preserve"> فَعَلِمَ مَا فِي قُلُوبِهِمۡ فَأَنزَلَ </w:t>
      </w:r>
      <w:r w:rsidRPr="00781059">
        <w:rPr>
          <w:rStyle w:val="Char7"/>
          <w:rFonts w:hint="cs"/>
          <w:color w:val="000000" w:themeColor="text1"/>
          <w:rtl/>
        </w:rPr>
        <w:t>ٱ</w:t>
      </w:r>
      <w:r w:rsidRPr="00781059">
        <w:rPr>
          <w:rStyle w:val="Char7"/>
          <w:rFonts w:hint="eastAsia"/>
          <w:color w:val="000000" w:themeColor="text1"/>
          <w:rtl/>
        </w:rPr>
        <w:t>لسَّكِينَةَ</w:t>
      </w:r>
      <w:r w:rsidRPr="00781059">
        <w:rPr>
          <w:rStyle w:val="Char7"/>
          <w:color w:val="000000" w:themeColor="text1"/>
          <w:rtl/>
        </w:rPr>
        <w:t xml:space="preserve"> عَلَيۡهِمۡ وَأَثَٰبَهُمۡ فَتۡحٗا قَرِيبٗا١٨</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[الفتح: 18]</w:t>
      </w:r>
      <w:r w:rsidR="00994878" w:rsidRPr="00781059">
        <w:rPr>
          <w:rStyle w:val="Char0"/>
          <w:color w:val="000000" w:themeColor="text1"/>
          <w:rtl/>
        </w:rPr>
        <w:t xml:space="preserve"> </w:t>
      </w:r>
      <w:r w:rsidR="00994878" w:rsidRPr="00781059">
        <w:rPr>
          <w:rStyle w:val="Char5"/>
          <w:color w:val="000000" w:themeColor="text1"/>
          <w:rtl/>
        </w:rPr>
        <w:t>«به راستی الله از مؤمنان - هنگامی‌که زیر درخت با تو بیعت کردند- خشنود شد</w:t>
      </w:r>
      <w:r w:rsidR="00994878" w:rsidRPr="00781059">
        <w:rPr>
          <w:rStyle w:val="Char0"/>
          <w:color w:val="000000" w:themeColor="text1"/>
          <w:vertAlign w:val="superscript"/>
          <w:rtl/>
        </w:rPr>
        <w:t>(</w:t>
      </w:r>
      <w:r w:rsidR="00994878" w:rsidRPr="00781059">
        <w:rPr>
          <w:rStyle w:val="Char0"/>
          <w:color w:val="000000" w:themeColor="text1"/>
          <w:vertAlign w:val="superscript"/>
          <w:rtl/>
        </w:rPr>
        <w:footnoteReference w:id="176"/>
      </w:r>
      <w:r w:rsidR="00994878" w:rsidRPr="00781059">
        <w:rPr>
          <w:rStyle w:val="Char0"/>
          <w:color w:val="000000" w:themeColor="text1"/>
          <w:vertAlign w:val="superscript"/>
          <w:rtl/>
        </w:rPr>
        <w:t>)</w:t>
      </w:r>
      <w:r w:rsidR="00994878" w:rsidRPr="00781059">
        <w:rPr>
          <w:rStyle w:val="Char5"/>
          <w:color w:val="000000" w:themeColor="text1"/>
          <w:rtl/>
        </w:rPr>
        <w:t>، پس آنچه که در درون دل‌های‌شان  بود دانست، لذا آرامش را بر</w:t>
      </w:r>
      <w:r w:rsidR="004A0C60" w:rsidRPr="00781059">
        <w:rPr>
          <w:rStyle w:val="Char5"/>
          <w:color w:val="000000" w:themeColor="text1"/>
          <w:rtl/>
        </w:rPr>
        <w:t xml:space="preserve"> آن‌ها </w:t>
      </w:r>
      <w:r w:rsidR="00994878" w:rsidRPr="00781059">
        <w:rPr>
          <w:rStyle w:val="Char5"/>
          <w:color w:val="000000" w:themeColor="text1"/>
          <w:rtl/>
        </w:rPr>
        <w:t>نازل کرد و پیروزی (و فتحی) نزدیک را به</w:t>
      </w:r>
      <w:r w:rsidR="004A0C60" w:rsidRPr="00781059">
        <w:rPr>
          <w:rStyle w:val="Char5"/>
          <w:color w:val="000000" w:themeColor="text1"/>
          <w:rtl/>
        </w:rPr>
        <w:t xml:space="preserve"> آن‌ها </w:t>
      </w:r>
      <w:r w:rsidR="00994878" w:rsidRPr="00781059">
        <w:rPr>
          <w:rStyle w:val="Char5"/>
          <w:color w:val="000000" w:themeColor="text1"/>
          <w:rtl/>
        </w:rPr>
        <w:t>پاداش داد»</w:t>
      </w:r>
      <w:r w:rsidR="00994878" w:rsidRPr="00781059">
        <w:rPr>
          <w:rStyle w:val="Char0"/>
          <w:color w:val="000000" w:themeColor="text1"/>
          <w:rtl/>
        </w:rPr>
        <w:t xml:space="preserve">. </w:t>
      </w:r>
    </w:p>
    <w:p w:rsidR="00994878" w:rsidRPr="00781059" w:rsidRDefault="00346A2B" w:rsidP="00781059">
      <w:pPr>
        <w:pStyle w:val="ListParagraph"/>
        <w:ind w:left="0"/>
        <w:contextualSpacing w:val="0"/>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إِنَّ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يُبَايِعُونَكَ إِنَّمَا يُبَايِعُونَ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يَدُ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فَوۡقَ أَيۡدِيهِمۡۚ فَمَن نَّكَثَ فَإِنَّمَا يَنكُثُ عَلَىٰ نَفۡسِهِ</w:t>
      </w:r>
      <w:r w:rsidRPr="00781059">
        <w:rPr>
          <w:rStyle w:val="Char7"/>
          <w:rFonts w:hint="cs"/>
          <w:color w:val="000000" w:themeColor="text1"/>
          <w:rtl/>
        </w:rPr>
        <w:t>ۦۖ</w:t>
      </w:r>
      <w:r w:rsidRPr="00781059">
        <w:rPr>
          <w:rStyle w:val="Char7"/>
          <w:color w:val="000000" w:themeColor="text1"/>
          <w:rtl/>
        </w:rPr>
        <w:t xml:space="preserve"> وَمَنۡ أَوۡفَىٰ بِمَا عَٰهَدَ عَلَيۡهُ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فَسَيُؤۡتِيهِ أَجۡرًا عَظِيمٗا١٠</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[الفتح: 10]</w:t>
      </w:r>
      <w:r w:rsidR="00994878" w:rsidRPr="00781059">
        <w:rPr>
          <w:rStyle w:val="Char0"/>
          <w:color w:val="000000" w:themeColor="text1"/>
          <w:rtl/>
        </w:rPr>
        <w:t xml:space="preserve"> </w:t>
      </w:r>
      <w:r w:rsidR="00994878" w:rsidRPr="00781059">
        <w:rPr>
          <w:rStyle w:val="Char5"/>
          <w:color w:val="000000" w:themeColor="text1"/>
          <w:rtl/>
        </w:rPr>
        <w:t>«بی‌گمان کسانی‌که با تو بیعت می‌کنند</w:t>
      </w:r>
      <w:r w:rsidR="00994878" w:rsidRPr="00781059">
        <w:rPr>
          <w:rStyle w:val="Char0"/>
          <w:color w:val="000000" w:themeColor="text1"/>
          <w:vertAlign w:val="superscript"/>
          <w:rtl/>
        </w:rPr>
        <w:t>(</w:t>
      </w:r>
      <w:r w:rsidR="00994878" w:rsidRPr="00781059">
        <w:rPr>
          <w:rStyle w:val="Char0"/>
          <w:color w:val="000000" w:themeColor="text1"/>
          <w:vertAlign w:val="superscript"/>
          <w:rtl/>
        </w:rPr>
        <w:footnoteReference w:id="177"/>
      </w:r>
      <w:r w:rsidR="00994878" w:rsidRPr="00781059">
        <w:rPr>
          <w:rStyle w:val="Char0"/>
          <w:color w:val="000000" w:themeColor="text1"/>
          <w:vertAlign w:val="superscript"/>
          <w:rtl/>
        </w:rPr>
        <w:t>)</w:t>
      </w:r>
      <w:r w:rsidR="00994878" w:rsidRPr="00781059">
        <w:rPr>
          <w:rStyle w:val="Char5"/>
          <w:color w:val="000000" w:themeColor="text1"/>
          <w:rtl/>
        </w:rPr>
        <w:t>، جز این نیست که با الله بیعت می‌کنند، دست الله بالای دست</w:t>
      </w:r>
      <w:r w:rsidR="004A0C60" w:rsidRPr="00781059">
        <w:rPr>
          <w:rStyle w:val="Char5"/>
          <w:color w:val="000000" w:themeColor="text1"/>
          <w:rtl/>
        </w:rPr>
        <w:t xml:space="preserve"> آن‌هاس</w:t>
      </w:r>
      <w:r w:rsidR="00994878" w:rsidRPr="00781059">
        <w:rPr>
          <w:rStyle w:val="Char5"/>
          <w:color w:val="000000" w:themeColor="text1"/>
          <w:rtl/>
        </w:rPr>
        <w:t>ت، پس هرکس که پیمان شکنی کند، تنها به زیان خودش پیمان شکسته است و هرکس به آنچه که بر آن با الله عهد بسته وفا کند، بزودی پاداش عظیمی به او خواهد داد»</w:t>
      </w:r>
      <w:r w:rsidR="00994878" w:rsidRPr="00781059">
        <w:rPr>
          <w:rStyle w:val="Char0"/>
          <w:color w:val="000000" w:themeColor="text1"/>
          <w:rtl/>
        </w:rPr>
        <w:t xml:space="preserve">. </w:t>
      </w:r>
    </w:p>
    <w:p w:rsidR="00994878" w:rsidRPr="00781059" w:rsidRDefault="00906244" w:rsidP="00781059">
      <w:pPr>
        <w:pStyle w:val="ListParagraph"/>
        <w:ind w:left="0"/>
        <w:contextualSpacing w:val="0"/>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لِلۡفُقَرَآءِ </w:t>
      </w:r>
      <w:r w:rsidRPr="00781059">
        <w:rPr>
          <w:rStyle w:val="Char7"/>
          <w:rFonts w:hint="cs"/>
          <w:color w:val="000000" w:themeColor="text1"/>
          <w:rtl/>
        </w:rPr>
        <w:t>ٱ</w:t>
      </w:r>
      <w:r w:rsidRPr="00781059">
        <w:rPr>
          <w:rStyle w:val="Char7"/>
          <w:rFonts w:hint="eastAsia"/>
          <w:color w:val="000000" w:themeColor="text1"/>
          <w:rtl/>
        </w:rPr>
        <w:t>لۡمُهَٰجِرِينَ</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أُخۡرِجُواْ مِن دِيَٰرِهِمۡ وَأَمۡوَٰلِهِمۡ يَبۡتَغُونَ فَضۡلٗا مِّنَ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وَرِضۡوَٰنٗا وَيَنصُرُونَ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وَرَسُولَهُ</w:t>
      </w:r>
      <w:r w:rsidRPr="00781059">
        <w:rPr>
          <w:rStyle w:val="Char7"/>
          <w:rFonts w:hint="cs"/>
          <w:color w:val="000000" w:themeColor="text1"/>
          <w:rtl/>
        </w:rPr>
        <w:t>ۥٓۚ</w:t>
      </w:r>
      <w:r w:rsidRPr="00781059">
        <w:rPr>
          <w:rStyle w:val="Char7"/>
          <w:color w:val="000000" w:themeColor="text1"/>
          <w:rtl/>
        </w:rPr>
        <w:t xml:space="preserve"> أُوْلَٰٓئِكَ هُمُ </w:t>
      </w:r>
      <w:r w:rsidRPr="00781059">
        <w:rPr>
          <w:rStyle w:val="Char7"/>
          <w:rFonts w:hint="cs"/>
          <w:color w:val="000000" w:themeColor="text1"/>
          <w:rtl/>
        </w:rPr>
        <w:t>ٱ</w:t>
      </w:r>
      <w:r w:rsidRPr="00781059">
        <w:rPr>
          <w:rStyle w:val="Char7"/>
          <w:rFonts w:hint="eastAsia"/>
          <w:color w:val="000000" w:themeColor="text1"/>
          <w:rtl/>
        </w:rPr>
        <w:t>لصَّٰدِقُونَ</w:t>
      </w:r>
      <w:r w:rsidRPr="00781059">
        <w:rPr>
          <w:rStyle w:val="Char7"/>
          <w:color w:val="000000" w:themeColor="text1"/>
          <w:rtl/>
        </w:rPr>
        <w:t>٨ وَ</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تَبَوَّءُو </w:t>
      </w:r>
      <w:r w:rsidRPr="00781059">
        <w:rPr>
          <w:rStyle w:val="Char7"/>
          <w:rFonts w:hint="cs"/>
          <w:color w:val="000000" w:themeColor="text1"/>
          <w:rtl/>
        </w:rPr>
        <w:t>ٱ</w:t>
      </w:r>
      <w:r w:rsidRPr="00781059">
        <w:rPr>
          <w:rStyle w:val="Char7"/>
          <w:rFonts w:hint="eastAsia"/>
          <w:color w:val="000000" w:themeColor="text1"/>
          <w:rtl/>
        </w:rPr>
        <w:t>لدَّارَ</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لۡإِيمَٰنَ</w:t>
      </w:r>
      <w:r w:rsidRPr="00781059">
        <w:rPr>
          <w:rStyle w:val="Char7"/>
          <w:color w:val="000000" w:themeColor="text1"/>
          <w:rtl/>
        </w:rPr>
        <w:t xml:space="preserve"> مِن قَبۡلِهِمۡ يُحِبُّونَ مَنۡ هَاجَرَ إِلَيۡهِمۡ وَلَا يَجِدُونَ فِي صُدُورِهِمۡ حَاجَةٗ مِّمَّآ أُوتُواْ وَيُؤۡثِرُونَ عَلَىٰٓ أَنفُسِهِمۡ وَلَوۡ كَانَ بِهِمۡ خَصَاصَةٞۚ وَمَن يُوقَ شُحَّ نَفۡسِهِ</w:t>
      </w:r>
      <w:r w:rsidRPr="00781059">
        <w:rPr>
          <w:rStyle w:val="Char7"/>
          <w:rFonts w:hint="cs"/>
          <w:color w:val="000000" w:themeColor="text1"/>
          <w:rtl/>
        </w:rPr>
        <w:t>ۦ</w:t>
      </w:r>
      <w:r w:rsidRPr="00781059">
        <w:rPr>
          <w:rStyle w:val="Char7"/>
          <w:color w:val="000000" w:themeColor="text1"/>
          <w:rtl/>
        </w:rPr>
        <w:t xml:space="preserve"> فَأُوْلَٰٓئِكَ هُمُ </w:t>
      </w:r>
      <w:r w:rsidRPr="00781059">
        <w:rPr>
          <w:rStyle w:val="Char7"/>
          <w:rFonts w:hint="cs"/>
          <w:color w:val="000000" w:themeColor="text1"/>
          <w:rtl/>
        </w:rPr>
        <w:t>ٱ</w:t>
      </w:r>
      <w:r w:rsidRPr="00781059">
        <w:rPr>
          <w:rStyle w:val="Char7"/>
          <w:rFonts w:hint="eastAsia"/>
          <w:color w:val="000000" w:themeColor="text1"/>
          <w:rtl/>
        </w:rPr>
        <w:t>لۡمُفۡلِحُونَ</w:t>
      </w:r>
      <w:r w:rsidRPr="00781059">
        <w:rPr>
          <w:rStyle w:val="Char7"/>
          <w:color w:val="000000" w:themeColor="text1"/>
          <w:rtl/>
        </w:rPr>
        <w:t>٩</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[الحشر: 8-9]</w:t>
      </w:r>
      <w:r w:rsidR="00994878" w:rsidRPr="00781059">
        <w:rPr>
          <w:rStyle w:val="Char0"/>
          <w:color w:val="000000" w:themeColor="text1"/>
          <w:rtl/>
        </w:rPr>
        <w:t xml:space="preserve"> </w:t>
      </w:r>
      <w:r w:rsidR="00994878" w:rsidRPr="00781059">
        <w:rPr>
          <w:rStyle w:val="Char5"/>
          <w:color w:val="000000" w:themeColor="text1"/>
          <w:rtl/>
        </w:rPr>
        <w:t xml:space="preserve">«(این اموال فَی) برای فقرای مهاجری است که از خانه و اموال‌شان بیرون رانده شدند، از </w:t>
      </w:r>
      <w:r w:rsidR="00994878" w:rsidRPr="00781059">
        <w:rPr>
          <w:rStyle w:val="Char5"/>
          <w:color w:val="000000" w:themeColor="text1"/>
          <w:rtl/>
        </w:rPr>
        <w:lastRenderedPageBreak/>
        <w:t>الله فضل و خشنودی می‌طلبند و الله و پیامبرش را یاری می‌کنند،</w:t>
      </w:r>
      <w:r w:rsidR="004A0C60" w:rsidRPr="00781059">
        <w:rPr>
          <w:rStyle w:val="Char5"/>
          <w:color w:val="000000" w:themeColor="text1"/>
          <w:rtl/>
        </w:rPr>
        <w:t xml:space="preserve"> آن‌ها </w:t>
      </w:r>
      <w:r w:rsidR="00DB6A6D" w:rsidRPr="00781059">
        <w:rPr>
          <w:rStyle w:val="Char5"/>
          <w:color w:val="000000" w:themeColor="text1"/>
          <w:rtl/>
        </w:rPr>
        <w:t>راستگویانند</w:t>
      </w:r>
      <w:r w:rsidR="00994878" w:rsidRPr="00781059">
        <w:rPr>
          <w:rStyle w:val="Char5"/>
          <w:color w:val="000000" w:themeColor="text1"/>
          <w:rtl/>
        </w:rPr>
        <w:t xml:space="preserve"> و (نیز برای) کسانی‌که پیش از آنان در دیار خود (مدینه دار الاسلام) جای گرفتند و (نیز) ایمان آورده بودند، کسانی را که به سوی‌شان هجرت کنند</w:t>
      </w:r>
      <w:r w:rsidR="00DB6A6D" w:rsidRPr="00781059">
        <w:rPr>
          <w:rStyle w:val="Char5"/>
          <w:rFonts w:hint="cs"/>
          <w:color w:val="000000" w:themeColor="text1"/>
          <w:rtl/>
        </w:rPr>
        <w:t>،</w:t>
      </w:r>
      <w:r w:rsidR="00994878" w:rsidRPr="00781059">
        <w:rPr>
          <w:rStyle w:val="Char5"/>
          <w:color w:val="000000" w:themeColor="text1"/>
          <w:rtl/>
        </w:rPr>
        <w:t xml:space="preserve"> دوست می‌دارند و در دل‌های خود از آنچه (به مهاجران) داده شده</w:t>
      </w:r>
      <w:r w:rsidR="00DB6A6D" w:rsidRPr="00781059">
        <w:rPr>
          <w:rStyle w:val="Char5"/>
          <w:rFonts w:hint="cs"/>
          <w:color w:val="000000" w:themeColor="text1"/>
          <w:rtl/>
        </w:rPr>
        <w:t xml:space="preserve"> است،</w:t>
      </w:r>
      <w:r w:rsidR="00994878" w:rsidRPr="00781059">
        <w:rPr>
          <w:rStyle w:val="Char5"/>
          <w:color w:val="000000" w:themeColor="text1"/>
          <w:rtl/>
        </w:rPr>
        <w:t xml:space="preserve"> احساس حسد (و نیازی) نمی‌کنند و</w:t>
      </w:r>
      <w:r w:rsidR="004A0C60" w:rsidRPr="00781059">
        <w:rPr>
          <w:rStyle w:val="Char5"/>
          <w:color w:val="000000" w:themeColor="text1"/>
          <w:rtl/>
        </w:rPr>
        <w:t xml:space="preserve"> آن‌ها </w:t>
      </w:r>
      <w:r w:rsidR="00994878" w:rsidRPr="00781059">
        <w:rPr>
          <w:rStyle w:val="Char5"/>
          <w:color w:val="000000" w:themeColor="text1"/>
          <w:rtl/>
        </w:rPr>
        <w:t>را بر خود مقدم می‌دارند، هرچند خودشان نیازمند باشند و کسانی‌که از بخل (و حرص) نفس خویش باز داشته شده‌اند، پس</w:t>
      </w:r>
      <w:r w:rsidR="004A0C60" w:rsidRPr="00781059">
        <w:rPr>
          <w:rStyle w:val="Char5"/>
          <w:color w:val="000000" w:themeColor="text1"/>
          <w:rtl/>
        </w:rPr>
        <w:t xml:space="preserve"> آن‌ها </w:t>
      </w:r>
      <w:r w:rsidR="00994878" w:rsidRPr="00781059">
        <w:rPr>
          <w:rStyle w:val="Char5"/>
          <w:color w:val="000000" w:themeColor="text1"/>
          <w:rtl/>
        </w:rPr>
        <w:t>رستگارانند»</w:t>
      </w:r>
      <w:r w:rsidR="00994878" w:rsidRPr="00781059">
        <w:rPr>
          <w:rStyle w:val="Char0"/>
          <w:color w:val="000000" w:themeColor="text1"/>
          <w:rtl/>
        </w:rPr>
        <w:t xml:space="preserve">. </w:t>
      </w:r>
    </w:p>
    <w:p w:rsidR="00994878" w:rsidRPr="00781059" w:rsidRDefault="00481BB3" w:rsidP="00781059">
      <w:pPr>
        <w:pStyle w:val="ListParagraph"/>
        <w:ind w:left="0"/>
        <w:contextualSpacing w:val="0"/>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لَا يَسۡتَوِي مِنكُم مَّنۡ أَنفَقَ مِن قَبۡلِ </w:t>
      </w:r>
      <w:r w:rsidRPr="00781059">
        <w:rPr>
          <w:rStyle w:val="Char7"/>
          <w:rFonts w:hint="cs"/>
          <w:color w:val="000000" w:themeColor="text1"/>
          <w:rtl/>
        </w:rPr>
        <w:t>ٱ</w:t>
      </w:r>
      <w:r w:rsidRPr="00781059">
        <w:rPr>
          <w:rStyle w:val="Char7"/>
          <w:rFonts w:hint="eastAsia"/>
          <w:color w:val="000000" w:themeColor="text1"/>
          <w:rtl/>
        </w:rPr>
        <w:t>لۡفَتۡحِ</w:t>
      </w:r>
      <w:r w:rsidRPr="00781059">
        <w:rPr>
          <w:rStyle w:val="Char7"/>
          <w:color w:val="000000" w:themeColor="text1"/>
          <w:rtl/>
        </w:rPr>
        <w:t xml:space="preserve"> وَقَٰتَلَۚ أُوْلَٰٓئِكَ أَعۡظَمُ دَرَجَةٗ مِّنَ </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أَنفَقُواْ مِنۢ بَعۡدُ وَقَٰتَلُواْۚ وَكُلّٗ</w:t>
      </w:r>
      <w:r w:rsidRPr="00781059">
        <w:rPr>
          <w:rStyle w:val="Char7"/>
          <w:rFonts w:hint="eastAsia"/>
          <w:color w:val="000000" w:themeColor="text1"/>
          <w:rtl/>
        </w:rPr>
        <w:t>ا</w:t>
      </w:r>
      <w:r w:rsidRPr="00781059">
        <w:rPr>
          <w:rStyle w:val="Char7"/>
          <w:color w:val="000000" w:themeColor="text1"/>
          <w:rtl/>
        </w:rPr>
        <w:t xml:space="preserve"> وَعَدَ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لۡحُسۡنَىٰۚ</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بِمَا تَعۡمَلُونَ خَبِيرٞ١٠</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[الحديد: 10]</w:t>
      </w:r>
      <w:r w:rsidR="00994878" w:rsidRPr="00781059">
        <w:rPr>
          <w:rStyle w:val="Char0"/>
          <w:color w:val="000000" w:themeColor="text1"/>
          <w:rtl/>
        </w:rPr>
        <w:t xml:space="preserve"> </w:t>
      </w:r>
      <w:r w:rsidR="00994878" w:rsidRPr="00781059">
        <w:rPr>
          <w:rStyle w:val="Char5"/>
          <w:color w:val="000000" w:themeColor="text1"/>
          <w:rtl/>
        </w:rPr>
        <w:t>«کسانی از شما که قبل از فتح (مکه) انفاق کردند و (با مشرکان) جنگیدند (با کسانی‌که پس از فتح انفاق کردند و جنگیدند) یکسان نیستند.</w:t>
      </w:r>
      <w:r w:rsidR="004A0C60" w:rsidRPr="00781059">
        <w:rPr>
          <w:rStyle w:val="Char5"/>
          <w:color w:val="000000" w:themeColor="text1"/>
          <w:rtl/>
        </w:rPr>
        <w:t xml:space="preserve"> آن‌ها </w:t>
      </w:r>
      <w:r w:rsidR="00994878" w:rsidRPr="00781059">
        <w:rPr>
          <w:rStyle w:val="Char5"/>
          <w:color w:val="000000" w:themeColor="text1"/>
          <w:rtl/>
        </w:rPr>
        <w:t>مقام (و منزلت)شان والاتر (و برتر) است از کسانی‌که بعد از فتح (مکه) انفاق کردند و جنگیدند و الله به هریک وعده</w:t>
      </w:r>
      <w:r w:rsidR="003606D2" w:rsidRPr="00781059">
        <w:rPr>
          <w:rStyle w:val="Char5"/>
          <w:color w:val="000000" w:themeColor="text1"/>
          <w:rtl/>
        </w:rPr>
        <w:t>‌</w:t>
      </w:r>
      <w:r w:rsidR="00DB6A6D" w:rsidRPr="00781059">
        <w:rPr>
          <w:rStyle w:val="Char5"/>
          <w:rFonts w:hint="cs"/>
          <w:color w:val="000000" w:themeColor="text1"/>
          <w:rtl/>
        </w:rPr>
        <w:t>ی</w:t>
      </w:r>
      <w:r w:rsidR="00994878" w:rsidRPr="00781059">
        <w:rPr>
          <w:rStyle w:val="Char5"/>
          <w:color w:val="000000" w:themeColor="text1"/>
          <w:rtl/>
        </w:rPr>
        <w:t xml:space="preserve"> نیک (= بهشت) داده است و الله به آنچه می‌کنید</w:t>
      </w:r>
      <w:r w:rsidR="00DB6A6D" w:rsidRPr="00781059">
        <w:rPr>
          <w:rStyle w:val="Char5"/>
          <w:rFonts w:hint="cs"/>
          <w:color w:val="000000" w:themeColor="text1"/>
          <w:rtl/>
        </w:rPr>
        <w:t>،</w:t>
      </w:r>
      <w:r w:rsidR="00994878" w:rsidRPr="00781059">
        <w:rPr>
          <w:rStyle w:val="Char5"/>
          <w:color w:val="000000" w:themeColor="text1"/>
          <w:rtl/>
        </w:rPr>
        <w:t xml:space="preserve"> آگاه است.»</w:t>
      </w:r>
      <w:r w:rsidR="00994878" w:rsidRPr="00781059">
        <w:rPr>
          <w:rStyle w:val="Char0"/>
          <w:color w:val="000000" w:themeColor="text1"/>
          <w:rtl/>
        </w:rPr>
        <w:t xml:space="preserve"> .. و بسیاری دیگر از آیات روشن و بیّن پروردگار.</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از آیات گذشته به روشنی مشخص می‌شود که اصحاب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عبارت از گروهی بسیار بزرگ و حاوی هزاران فرد از مهاجر و انصار و نیز کسانی بودند که نه مهاجر بودند و نه انصار و به همگی آنان وعده</w:t>
      </w:r>
      <w:r w:rsidR="003606D2" w:rsidRPr="00781059">
        <w:rPr>
          <w:rStyle w:val="Char0"/>
          <w:color w:val="000000" w:themeColor="text1"/>
          <w:rtl/>
        </w:rPr>
        <w:t>‌</w:t>
      </w:r>
      <w:r w:rsidR="00DB6A6D" w:rsidRPr="00781059">
        <w:rPr>
          <w:rStyle w:val="Char0"/>
          <w:rFonts w:hint="cs"/>
          <w:color w:val="000000" w:themeColor="text1"/>
          <w:rtl/>
        </w:rPr>
        <w:t>ی</w:t>
      </w:r>
      <w:r w:rsidRPr="00781059">
        <w:rPr>
          <w:rStyle w:val="Char0"/>
          <w:color w:val="000000" w:themeColor="text1"/>
          <w:rtl/>
        </w:rPr>
        <w:t xml:space="preserve"> بهشت داده شده است، پس چگونه مرتد شدند؟!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یک آیه از آیات قبلی برای آشکار نمودن دروغ و نیز زشتی اعتقاد شیعه در رابطه با خلفا و صحابه کافی است و باور آنان را در برابر دیدگان کسانی که به دنبال نجات‌اند و اهل فکر و اندیشه‌اند، نابود می‌کند.</w:t>
      </w:r>
    </w:p>
    <w:p w:rsidR="00994878" w:rsidRPr="00781059" w:rsidRDefault="000B6641" w:rsidP="00781059">
      <w:pPr>
        <w:pStyle w:val="ListParagraph"/>
        <w:ind w:left="0"/>
        <w:contextualSpacing w:val="0"/>
        <w:rPr>
          <w:rStyle w:val="Char0"/>
          <w:color w:val="000000" w:themeColor="text1"/>
          <w:rtl/>
        </w:rPr>
      </w:pPr>
      <w:r w:rsidRPr="00781059">
        <w:rPr>
          <w:rStyle w:val="Char0"/>
          <w:color w:val="000000" w:themeColor="text1"/>
          <w:rtl/>
        </w:rPr>
        <w:t>خدا</w:t>
      </w:r>
      <w:r w:rsidRPr="00781059">
        <w:rPr>
          <w:rStyle w:val="Char0"/>
          <w:rFonts w:hint="cs"/>
          <w:color w:val="000000" w:themeColor="text1"/>
          <w:rtl/>
        </w:rPr>
        <w:t>وند</w:t>
      </w:r>
      <w:r w:rsidR="00994878" w:rsidRPr="00781059">
        <w:rPr>
          <w:rStyle w:val="Char0"/>
          <w:color w:val="000000" w:themeColor="text1"/>
          <w:rtl/>
        </w:rPr>
        <w:t xml:space="preserve"> تعالی می‌فرماید: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وَكَأَيِّن مِّن نَّبِيّٖ قَٰتَلَ مَعَهُ</w:t>
      </w:r>
      <w:r w:rsidR="00481BB3" w:rsidRPr="00781059">
        <w:rPr>
          <w:rStyle w:val="Char7"/>
          <w:rFonts w:hint="cs"/>
          <w:color w:val="000000" w:themeColor="text1"/>
          <w:rtl/>
        </w:rPr>
        <w:t>ۥ</w:t>
      </w:r>
      <w:r w:rsidR="00481BB3" w:rsidRPr="00781059">
        <w:rPr>
          <w:rStyle w:val="Char7"/>
          <w:color w:val="000000" w:themeColor="text1"/>
          <w:rtl/>
        </w:rPr>
        <w:t xml:space="preserve"> رِبِّيُّونَ كَثِيرٞ فَمَا وَهَنُواْ لِمَآ أَصَابَهُمۡ فِي سَبِيلِ </w:t>
      </w:r>
      <w:r w:rsidR="00481BB3" w:rsidRPr="00781059">
        <w:rPr>
          <w:rStyle w:val="Char7"/>
          <w:rFonts w:hint="cs"/>
          <w:color w:val="000000" w:themeColor="text1"/>
          <w:rtl/>
        </w:rPr>
        <w:t>ٱ</w:t>
      </w:r>
      <w:r w:rsidR="00481BB3" w:rsidRPr="00781059">
        <w:rPr>
          <w:rStyle w:val="Char7"/>
          <w:rFonts w:hint="eastAsia"/>
          <w:color w:val="000000" w:themeColor="text1"/>
          <w:rtl/>
        </w:rPr>
        <w:t>للَّهِ</w:t>
      </w:r>
      <w:r w:rsidR="00481BB3" w:rsidRPr="00781059">
        <w:rPr>
          <w:rStyle w:val="Char7"/>
          <w:color w:val="000000" w:themeColor="text1"/>
          <w:rtl/>
        </w:rPr>
        <w:t xml:space="preserve"> وَمَا ضَعُفُواْ وَمَا </w:t>
      </w:r>
      <w:r w:rsidR="00481BB3" w:rsidRPr="00781059">
        <w:rPr>
          <w:rStyle w:val="Char7"/>
          <w:rFonts w:hint="cs"/>
          <w:color w:val="000000" w:themeColor="text1"/>
          <w:rtl/>
        </w:rPr>
        <w:t>ٱ</w:t>
      </w:r>
      <w:r w:rsidR="00481BB3" w:rsidRPr="00781059">
        <w:rPr>
          <w:rStyle w:val="Char7"/>
          <w:rFonts w:hint="eastAsia"/>
          <w:color w:val="000000" w:themeColor="text1"/>
          <w:rtl/>
        </w:rPr>
        <w:t>سۡتَكَانُواْۗ</w:t>
      </w:r>
      <w:r w:rsidR="00481BB3" w:rsidRPr="00781059">
        <w:rPr>
          <w:rStyle w:val="Char7"/>
          <w:color w:val="000000" w:themeColor="text1"/>
          <w:rtl/>
        </w:rPr>
        <w:t xml:space="preserve"> وَ</w:t>
      </w:r>
      <w:r w:rsidR="00481BB3" w:rsidRPr="00781059">
        <w:rPr>
          <w:rStyle w:val="Char7"/>
          <w:rFonts w:hint="cs"/>
          <w:color w:val="000000" w:themeColor="text1"/>
          <w:rtl/>
        </w:rPr>
        <w:t>ٱ</w:t>
      </w:r>
      <w:r w:rsidR="00481BB3" w:rsidRPr="00781059">
        <w:rPr>
          <w:rStyle w:val="Char7"/>
          <w:rFonts w:hint="eastAsia"/>
          <w:color w:val="000000" w:themeColor="text1"/>
          <w:rtl/>
        </w:rPr>
        <w:t>للَّهُ</w:t>
      </w:r>
      <w:r w:rsidR="00481BB3" w:rsidRPr="00781059">
        <w:rPr>
          <w:rStyle w:val="Char7"/>
          <w:color w:val="000000" w:themeColor="text1"/>
          <w:rtl/>
        </w:rPr>
        <w:t xml:space="preserve"> يُحِبُّ </w:t>
      </w:r>
      <w:r w:rsidR="00481BB3" w:rsidRPr="00781059">
        <w:rPr>
          <w:rStyle w:val="Char7"/>
          <w:rFonts w:hint="cs"/>
          <w:color w:val="000000" w:themeColor="text1"/>
          <w:rtl/>
        </w:rPr>
        <w:t>ٱ</w:t>
      </w:r>
      <w:r w:rsidR="00481BB3" w:rsidRPr="00781059">
        <w:rPr>
          <w:rStyle w:val="Char7"/>
          <w:rFonts w:hint="eastAsia"/>
          <w:color w:val="000000" w:themeColor="text1"/>
          <w:rtl/>
        </w:rPr>
        <w:t>لصَّٰبِرِينَ</w:t>
      </w:r>
      <w:r w:rsidR="00481BB3" w:rsidRPr="00781059">
        <w:rPr>
          <w:rStyle w:val="Char7"/>
          <w:color w:val="000000" w:themeColor="text1"/>
          <w:rtl/>
        </w:rPr>
        <w:t xml:space="preserve">١٤٦ وَمَا كَانَ قَوۡلَهُمۡ إِلَّآ أَن قَالُواْ رَبَّنَا </w:t>
      </w:r>
      <w:r w:rsidR="00481BB3" w:rsidRPr="00781059">
        <w:rPr>
          <w:rStyle w:val="Char7"/>
          <w:rFonts w:hint="cs"/>
          <w:color w:val="000000" w:themeColor="text1"/>
          <w:rtl/>
        </w:rPr>
        <w:t>ٱ</w:t>
      </w:r>
      <w:r w:rsidR="00481BB3" w:rsidRPr="00781059">
        <w:rPr>
          <w:rStyle w:val="Char7"/>
          <w:rFonts w:hint="eastAsia"/>
          <w:color w:val="000000" w:themeColor="text1"/>
          <w:rtl/>
        </w:rPr>
        <w:t>غۡفِرۡ</w:t>
      </w:r>
      <w:r w:rsidR="00481BB3" w:rsidRPr="00781059">
        <w:rPr>
          <w:rStyle w:val="Char7"/>
          <w:color w:val="000000" w:themeColor="text1"/>
          <w:rtl/>
        </w:rPr>
        <w:t xml:space="preserve"> لَنَا ذُنُوبَنَا وَإِسۡرَافَنَا فِيٓ أَمۡرِنَا وَثَبِّتۡ أَقۡدَامَنَا وَ</w:t>
      </w:r>
      <w:r w:rsidR="00481BB3" w:rsidRPr="00781059">
        <w:rPr>
          <w:rStyle w:val="Char7"/>
          <w:rFonts w:hint="cs"/>
          <w:color w:val="000000" w:themeColor="text1"/>
          <w:rtl/>
        </w:rPr>
        <w:t>ٱ</w:t>
      </w:r>
      <w:r w:rsidR="00481BB3" w:rsidRPr="00781059">
        <w:rPr>
          <w:rStyle w:val="Char7"/>
          <w:rFonts w:hint="eastAsia"/>
          <w:color w:val="000000" w:themeColor="text1"/>
          <w:rtl/>
        </w:rPr>
        <w:t>نصُرۡنَا</w:t>
      </w:r>
      <w:r w:rsidR="00481BB3" w:rsidRPr="00781059">
        <w:rPr>
          <w:rStyle w:val="Char7"/>
          <w:color w:val="000000" w:themeColor="text1"/>
          <w:rtl/>
        </w:rPr>
        <w:t xml:space="preserve"> عَلَى </w:t>
      </w:r>
      <w:r w:rsidR="00481BB3" w:rsidRPr="00781059">
        <w:rPr>
          <w:rStyle w:val="Char7"/>
          <w:rFonts w:hint="cs"/>
          <w:color w:val="000000" w:themeColor="text1"/>
          <w:rtl/>
        </w:rPr>
        <w:t>ٱ</w:t>
      </w:r>
      <w:r w:rsidR="00481BB3" w:rsidRPr="00781059">
        <w:rPr>
          <w:rStyle w:val="Char7"/>
          <w:rFonts w:hint="eastAsia"/>
          <w:color w:val="000000" w:themeColor="text1"/>
          <w:rtl/>
        </w:rPr>
        <w:t>لۡقَوۡمِ</w:t>
      </w:r>
      <w:r w:rsidR="00481BB3" w:rsidRPr="00781059">
        <w:rPr>
          <w:rStyle w:val="Char7"/>
          <w:color w:val="000000" w:themeColor="text1"/>
          <w:rtl/>
        </w:rPr>
        <w:t xml:space="preserve"> </w:t>
      </w:r>
      <w:r w:rsidR="00481BB3" w:rsidRPr="00781059">
        <w:rPr>
          <w:rStyle w:val="Char7"/>
          <w:rFonts w:hint="cs"/>
          <w:color w:val="000000" w:themeColor="text1"/>
          <w:rtl/>
        </w:rPr>
        <w:t>ٱ</w:t>
      </w:r>
      <w:r w:rsidR="00481BB3" w:rsidRPr="00781059">
        <w:rPr>
          <w:rStyle w:val="Char7"/>
          <w:rFonts w:hint="eastAsia"/>
          <w:color w:val="000000" w:themeColor="text1"/>
          <w:rtl/>
        </w:rPr>
        <w:t>لۡكَٰفِرِينَ</w:t>
      </w:r>
      <w:r w:rsidR="00481BB3" w:rsidRPr="00781059">
        <w:rPr>
          <w:rStyle w:val="Char7"/>
          <w:color w:val="000000" w:themeColor="text1"/>
          <w:rtl/>
        </w:rPr>
        <w:t xml:space="preserve">١٤٧ </w:t>
      </w:r>
      <w:r w:rsidR="00481BB3" w:rsidRPr="00B72681">
        <w:rPr>
          <w:rStyle w:val="Char7"/>
          <w:color w:val="000000" w:themeColor="text1"/>
          <w:spacing w:val="-4"/>
          <w:rtl/>
        </w:rPr>
        <w:t xml:space="preserve">فَ‍َٔاتَىٰهُمُ </w:t>
      </w:r>
      <w:r w:rsidR="00481BB3" w:rsidRPr="00B72681">
        <w:rPr>
          <w:rStyle w:val="Char7"/>
          <w:rFonts w:hint="cs"/>
          <w:color w:val="000000" w:themeColor="text1"/>
          <w:spacing w:val="-4"/>
          <w:rtl/>
        </w:rPr>
        <w:t>ٱ</w:t>
      </w:r>
      <w:r w:rsidR="00481BB3" w:rsidRPr="00B72681">
        <w:rPr>
          <w:rStyle w:val="Char7"/>
          <w:rFonts w:hint="eastAsia"/>
          <w:color w:val="000000" w:themeColor="text1"/>
          <w:spacing w:val="-4"/>
          <w:rtl/>
        </w:rPr>
        <w:t>للَّهُ</w:t>
      </w:r>
      <w:r w:rsidR="00481BB3" w:rsidRPr="00B72681">
        <w:rPr>
          <w:rStyle w:val="Char7"/>
          <w:color w:val="000000" w:themeColor="text1"/>
          <w:spacing w:val="-4"/>
          <w:rtl/>
        </w:rPr>
        <w:t xml:space="preserve"> ثَوَابَ </w:t>
      </w:r>
      <w:r w:rsidR="00481BB3" w:rsidRPr="00B72681">
        <w:rPr>
          <w:rStyle w:val="Char7"/>
          <w:rFonts w:hint="cs"/>
          <w:color w:val="000000" w:themeColor="text1"/>
          <w:spacing w:val="-4"/>
          <w:rtl/>
        </w:rPr>
        <w:t>ٱ</w:t>
      </w:r>
      <w:r w:rsidR="00481BB3" w:rsidRPr="00B72681">
        <w:rPr>
          <w:rStyle w:val="Char7"/>
          <w:rFonts w:hint="eastAsia"/>
          <w:color w:val="000000" w:themeColor="text1"/>
          <w:spacing w:val="-4"/>
          <w:rtl/>
        </w:rPr>
        <w:t>لدُّنۡيَا</w:t>
      </w:r>
      <w:r w:rsidR="00481BB3" w:rsidRPr="00B72681">
        <w:rPr>
          <w:rStyle w:val="Char7"/>
          <w:color w:val="000000" w:themeColor="text1"/>
          <w:spacing w:val="-4"/>
          <w:rtl/>
        </w:rPr>
        <w:t xml:space="preserve"> وَحُسۡنَ ثَوَابِ </w:t>
      </w:r>
      <w:r w:rsidR="00481BB3" w:rsidRPr="00B72681">
        <w:rPr>
          <w:rStyle w:val="Char7"/>
          <w:rFonts w:hint="cs"/>
          <w:color w:val="000000" w:themeColor="text1"/>
          <w:spacing w:val="-4"/>
          <w:rtl/>
        </w:rPr>
        <w:t>ٱ</w:t>
      </w:r>
      <w:r w:rsidR="00481BB3" w:rsidRPr="00B72681">
        <w:rPr>
          <w:rStyle w:val="Char7"/>
          <w:rFonts w:hint="eastAsia"/>
          <w:color w:val="000000" w:themeColor="text1"/>
          <w:spacing w:val="-4"/>
          <w:rtl/>
        </w:rPr>
        <w:t>لۡأٓخِرَةِۗ</w:t>
      </w:r>
      <w:r w:rsidR="00481BB3" w:rsidRPr="00B72681">
        <w:rPr>
          <w:rStyle w:val="Char7"/>
          <w:color w:val="000000" w:themeColor="text1"/>
          <w:spacing w:val="-4"/>
          <w:rtl/>
        </w:rPr>
        <w:t xml:space="preserve"> وَ</w:t>
      </w:r>
      <w:r w:rsidR="00481BB3" w:rsidRPr="00B72681">
        <w:rPr>
          <w:rStyle w:val="Char7"/>
          <w:rFonts w:hint="cs"/>
          <w:color w:val="000000" w:themeColor="text1"/>
          <w:spacing w:val="-4"/>
          <w:rtl/>
        </w:rPr>
        <w:t>ٱ</w:t>
      </w:r>
      <w:r w:rsidR="00481BB3" w:rsidRPr="00B72681">
        <w:rPr>
          <w:rStyle w:val="Char7"/>
          <w:rFonts w:hint="eastAsia"/>
          <w:color w:val="000000" w:themeColor="text1"/>
          <w:spacing w:val="-4"/>
          <w:rtl/>
        </w:rPr>
        <w:t>للَّهُ</w:t>
      </w:r>
      <w:r w:rsidR="00481BB3" w:rsidRPr="00B72681">
        <w:rPr>
          <w:rStyle w:val="Char7"/>
          <w:color w:val="000000" w:themeColor="text1"/>
          <w:spacing w:val="-4"/>
          <w:rtl/>
        </w:rPr>
        <w:t xml:space="preserve"> يُحِبُّ </w:t>
      </w:r>
      <w:r w:rsidR="00481BB3" w:rsidRPr="00B72681">
        <w:rPr>
          <w:rStyle w:val="Char7"/>
          <w:rFonts w:hint="cs"/>
          <w:color w:val="000000" w:themeColor="text1"/>
          <w:spacing w:val="-4"/>
          <w:rtl/>
        </w:rPr>
        <w:t>ٱ</w:t>
      </w:r>
      <w:r w:rsidR="00481BB3" w:rsidRPr="00B72681">
        <w:rPr>
          <w:rStyle w:val="Char7"/>
          <w:rFonts w:hint="eastAsia"/>
          <w:color w:val="000000" w:themeColor="text1"/>
          <w:spacing w:val="-4"/>
          <w:rtl/>
        </w:rPr>
        <w:t>لۡمُحۡسِنِينَ</w:t>
      </w:r>
      <w:r w:rsidR="00481BB3" w:rsidRPr="00B72681">
        <w:rPr>
          <w:rStyle w:val="Char7"/>
          <w:color w:val="000000" w:themeColor="text1"/>
          <w:spacing w:val="-4"/>
          <w:rtl/>
        </w:rPr>
        <w:t>١٤٨</w:t>
      </w:r>
      <w:r w:rsidR="00481BB3" w:rsidRPr="00B72681">
        <w:rPr>
          <w:rStyle w:val="Char0"/>
          <w:rFonts w:cs="Traditional Arabic"/>
          <w:color w:val="000000" w:themeColor="text1"/>
          <w:spacing w:val="-4"/>
          <w:shd w:val="clear" w:color="auto" w:fill="FFFFFF"/>
          <w:rtl/>
        </w:rPr>
        <w:t>﴾</w:t>
      </w:r>
      <w:r w:rsidR="00481BB3" w:rsidRPr="00B72681">
        <w:rPr>
          <w:rStyle w:val="Char7"/>
          <w:color w:val="000000" w:themeColor="text1"/>
          <w:spacing w:val="-4"/>
          <w:rtl/>
        </w:rPr>
        <w:t xml:space="preserve"> </w:t>
      </w:r>
      <w:r w:rsidR="00481BB3" w:rsidRPr="00B72681">
        <w:rPr>
          <w:rStyle w:val="Char"/>
          <w:color w:val="000000" w:themeColor="text1"/>
          <w:spacing w:val="-4"/>
          <w:rtl/>
        </w:rPr>
        <w:t>[آل عمران: 146-148]</w:t>
      </w:r>
      <w:r w:rsidR="00994878" w:rsidRPr="00781059">
        <w:rPr>
          <w:rStyle w:val="Char0"/>
          <w:color w:val="000000" w:themeColor="text1"/>
          <w:rtl/>
        </w:rPr>
        <w:t xml:space="preserve"> </w:t>
      </w:r>
      <w:r w:rsidR="00994878" w:rsidRPr="00781059">
        <w:rPr>
          <w:rStyle w:val="Char5"/>
          <w:color w:val="000000" w:themeColor="text1"/>
          <w:rtl/>
        </w:rPr>
        <w:t>«و چه بسیار پیامبرانی که همراه او توده‌های انبوه، مردان خدايی نبرد کردند،</w:t>
      </w:r>
      <w:r w:rsidR="004A0C60" w:rsidRPr="00781059">
        <w:rPr>
          <w:rStyle w:val="Char5"/>
          <w:color w:val="000000" w:themeColor="text1"/>
          <w:rtl/>
        </w:rPr>
        <w:t xml:space="preserve"> آن‌ها </w:t>
      </w:r>
      <w:r w:rsidR="00994878" w:rsidRPr="00781059">
        <w:rPr>
          <w:rStyle w:val="Char5"/>
          <w:color w:val="000000" w:themeColor="text1"/>
          <w:rtl/>
        </w:rPr>
        <w:t>هیچگاه در برابر آنچه در راه الله بدیشان رسید، سستی نورزیدند و ناتوان نشدند و زبونی نشان ندادند (و تسلیم دشمن نشدن</w:t>
      </w:r>
      <w:r w:rsidR="00DB6A6D" w:rsidRPr="00781059">
        <w:rPr>
          <w:rStyle w:val="Char5"/>
          <w:color w:val="000000" w:themeColor="text1"/>
          <w:rtl/>
        </w:rPr>
        <w:t>د) و الله شکیبایان را دوست دارد</w:t>
      </w:r>
      <w:r w:rsidR="00994878" w:rsidRPr="00781059">
        <w:rPr>
          <w:rStyle w:val="Char5"/>
          <w:color w:val="000000" w:themeColor="text1"/>
          <w:rtl/>
        </w:rPr>
        <w:t xml:space="preserve"> و سخن آنان جز این نبود که گفتند: پروردگارا! گناهان ما را بیامرز و از زیاده‌روی ما، در کارمان (بر ما بیامرز) و گام‌های ما را استوار بدار و ما را بر گروه کافران، پیروز گردان. پس الله پاداش این دنیا و پاداش نیک آخرت را به</w:t>
      </w:r>
      <w:r w:rsidR="004A0C60" w:rsidRPr="00781059">
        <w:rPr>
          <w:rStyle w:val="Char5"/>
          <w:color w:val="000000" w:themeColor="text1"/>
          <w:rtl/>
        </w:rPr>
        <w:t xml:space="preserve"> آن‌ها </w:t>
      </w:r>
      <w:r w:rsidR="00994878" w:rsidRPr="00781059">
        <w:rPr>
          <w:rStyle w:val="Char5"/>
          <w:color w:val="000000" w:themeColor="text1"/>
          <w:rtl/>
        </w:rPr>
        <w:t>عطا کرد و الله نیکوکاران را دوست دارد»</w:t>
      </w:r>
      <w:r w:rsidR="00994878" w:rsidRPr="00781059">
        <w:rPr>
          <w:rStyle w:val="Char0"/>
          <w:color w:val="000000" w:themeColor="text1"/>
          <w:rtl/>
        </w:rPr>
        <w:t>.</w:t>
      </w:r>
    </w:p>
    <w:p w:rsidR="00994878" w:rsidRPr="00781059" w:rsidRDefault="00994878" w:rsidP="00781059">
      <w:pPr>
        <w:pStyle w:val="FootnoteText"/>
        <w:bidi/>
        <w:ind w:firstLine="284"/>
        <w:jc w:val="both"/>
        <w:rPr>
          <w:rStyle w:val="Char0"/>
          <w:color w:val="000000" w:themeColor="text1"/>
          <w:rtl/>
        </w:rPr>
      </w:pPr>
      <w:r w:rsidRPr="00781059">
        <w:rPr>
          <w:rStyle w:val="Char0"/>
          <w:color w:val="000000" w:themeColor="text1"/>
          <w:rtl/>
        </w:rPr>
        <w:lastRenderedPageBreak/>
        <w:t>در برخی از تفاسیر شیعه نیز کلمه</w:t>
      </w:r>
      <w:r w:rsidR="003606D2" w:rsidRPr="00781059">
        <w:rPr>
          <w:rStyle w:val="Char0"/>
          <w:color w:val="000000" w:themeColor="text1"/>
          <w:rtl/>
        </w:rPr>
        <w:t>‌</w:t>
      </w:r>
      <w:r w:rsidR="00DB6A6D" w:rsidRPr="00781059">
        <w:rPr>
          <w:rStyle w:val="Char0"/>
          <w:rFonts w:hint="cs"/>
          <w:color w:val="000000" w:themeColor="text1"/>
          <w:rtl/>
        </w:rPr>
        <w:t>ی</w:t>
      </w:r>
      <w:r w:rsidRPr="00781059">
        <w:rPr>
          <w:rStyle w:val="Char0"/>
          <w:color w:val="000000" w:themeColor="text1"/>
          <w:rtl/>
        </w:rPr>
        <w:t xml:space="preserve"> (ربیون) به معنی جماعت‌های بسیار زیاد آمده است؛ پس برترین پیامبران، محمد</w:t>
      </w:r>
      <w:r w:rsidR="0002119C" w:rsidRPr="00781059">
        <w:rPr>
          <w:rFonts w:ascii="IRLotus" w:hAnsi="IRLotus" w:cs="CTraditional Arabic"/>
          <w:color w:val="000000" w:themeColor="text1"/>
          <w:sz w:val="28"/>
          <w:szCs w:val="28"/>
          <w:rtl/>
          <w:lang w:bidi="fa-IR"/>
        </w:rPr>
        <w:t> </w:t>
      </w:r>
      <w:r w:rsidR="0002119C" w:rsidRPr="00781059">
        <w:rPr>
          <w:rFonts w:ascii="IRLotus" w:hAnsi="IRLotus" w:cs="CTraditional Arabic" w:hint="cs"/>
          <w:color w:val="000000" w:themeColor="text1"/>
          <w:sz w:val="28"/>
          <w:szCs w:val="28"/>
          <w:rtl/>
          <w:lang w:bidi="fa-IR"/>
        </w:rPr>
        <w:t>ج</w:t>
      </w:r>
      <w:r w:rsidRPr="00781059">
        <w:rPr>
          <w:rStyle w:val="Char0"/>
          <w:rFonts w:hint="cs"/>
          <w:color w:val="000000" w:themeColor="text1"/>
          <w:rtl/>
        </w:rPr>
        <w:t xml:space="preserve"> </w:t>
      </w:r>
      <w:r w:rsidRPr="00781059">
        <w:rPr>
          <w:rStyle w:val="Char0"/>
          <w:color w:val="000000" w:themeColor="text1"/>
          <w:rtl/>
        </w:rPr>
        <w:t>است و امت ایشان برترین امت‌ها است، پس بدیهی و معقول است که اصحاب ایشان مصداق آیه</w:t>
      </w:r>
      <w:r w:rsidR="003606D2" w:rsidRPr="00781059">
        <w:rPr>
          <w:rStyle w:val="Char0"/>
          <w:color w:val="000000" w:themeColor="text1"/>
          <w:rtl/>
        </w:rPr>
        <w:t>‌</w:t>
      </w:r>
      <w:r w:rsidR="00DB6A6D" w:rsidRPr="00781059">
        <w:rPr>
          <w:rStyle w:val="Char0"/>
          <w:rFonts w:hint="cs"/>
          <w:color w:val="000000" w:themeColor="text1"/>
          <w:rtl/>
        </w:rPr>
        <w:t>ی</w:t>
      </w:r>
      <w:r w:rsidRPr="00781059">
        <w:rPr>
          <w:rStyle w:val="Char0"/>
          <w:color w:val="000000" w:themeColor="text1"/>
          <w:rtl/>
        </w:rPr>
        <w:t xml:space="preserve"> گذشته باشند. همچنین می‌بینیم که خداوند این آیه را با وعده</w:t>
      </w:r>
      <w:r w:rsidR="003606D2" w:rsidRPr="00781059">
        <w:rPr>
          <w:rStyle w:val="Char0"/>
          <w:color w:val="000000" w:themeColor="text1"/>
          <w:rtl/>
        </w:rPr>
        <w:t>‌</w:t>
      </w:r>
      <w:r w:rsidR="00DB6A6D" w:rsidRPr="00781059">
        <w:rPr>
          <w:rStyle w:val="Char0"/>
          <w:rFonts w:hint="cs"/>
          <w:color w:val="000000" w:themeColor="text1"/>
          <w:rtl/>
        </w:rPr>
        <w:t>ی</w:t>
      </w:r>
      <w:r w:rsidRPr="00781059">
        <w:rPr>
          <w:rStyle w:val="Char0"/>
          <w:color w:val="000000" w:themeColor="text1"/>
          <w:rtl/>
        </w:rPr>
        <w:t xml:space="preserve"> پاداش نیک به</w:t>
      </w:r>
      <w:r w:rsidR="004A0C60" w:rsidRPr="00781059">
        <w:rPr>
          <w:rStyle w:val="Char0"/>
          <w:color w:val="000000" w:themeColor="text1"/>
          <w:rtl/>
        </w:rPr>
        <w:t xml:space="preserve"> آن‌ها </w:t>
      </w:r>
      <w:r w:rsidRPr="00781059">
        <w:rPr>
          <w:rStyle w:val="Char0"/>
          <w:color w:val="000000" w:themeColor="text1"/>
          <w:rtl/>
        </w:rPr>
        <w:t xml:space="preserve">در آخرت پایان می‌دهد و وصف محسن را در مورد ایشان به کار می‌برد حال آنکه احسان بالاترین درجات ایمان است. چرا آنان را اینگونه توصیف کرد، زیرا آنان همراه با پیامبر جنگیدند و نترسیدند و در برابر دشمن‌شان ضعف به خود راه ندادند و </w:t>
      </w:r>
      <w:r w:rsidRPr="00781059">
        <w:rPr>
          <w:rStyle w:val="Charb"/>
          <w:color w:val="000000" w:themeColor="text1"/>
          <w:rtl/>
        </w:rPr>
        <w:t>در برابر</w:t>
      </w:r>
      <w:r w:rsidRPr="00781059">
        <w:rPr>
          <w:rStyle w:val="Char0"/>
          <w:color w:val="000000" w:themeColor="text1"/>
          <w:rtl/>
        </w:rPr>
        <w:t xml:space="preserve"> بلاهایی که در راه الله تعالی بدیشان رسید، زبونی نشان نداد</w:t>
      </w:r>
      <w:r w:rsidR="00DB6A6D" w:rsidRPr="00781059">
        <w:rPr>
          <w:rStyle w:val="Char0"/>
          <w:rFonts w:hint="cs"/>
          <w:color w:val="000000" w:themeColor="text1"/>
          <w:rtl/>
        </w:rPr>
        <w:t>ند</w:t>
      </w:r>
      <w:r w:rsidRPr="00781059">
        <w:rPr>
          <w:rStyle w:val="Char0"/>
          <w:color w:val="000000" w:themeColor="text1"/>
          <w:rtl/>
        </w:rPr>
        <w:t xml:space="preserve"> و نترسیدند و سر تسلیم فرود نیاوردند، صبر کردند و مستحق محبت الله تعالی شدند: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وَ</w:t>
      </w:r>
      <w:r w:rsidR="00481BB3" w:rsidRPr="00781059">
        <w:rPr>
          <w:rStyle w:val="Char7"/>
          <w:rFonts w:hint="cs"/>
          <w:color w:val="000000" w:themeColor="text1"/>
          <w:rtl/>
        </w:rPr>
        <w:t>ٱ</w:t>
      </w:r>
      <w:r w:rsidR="00481BB3" w:rsidRPr="00781059">
        <w:rPr>
          <w:rStyle w:val="Char7"/>
          <w:rFonts w:hint="eastAsia"/>
          <w:color w:val="000000" w:themeColor="text1"/>
          <w:rtl/>
        </w:rPr>
        <w:t>للَّهُ</w:t>
      </w:r>
      <w:r w:rsidR="00481BB3" w:rsidRPr="00781059">
        <w:rPr>
          <w:rStyle w:val="Char7"/>
          <w:color w:val="000000" w:themeColor="text1"/>
          <w:rtl/>
        </w:rPr>
        <w:t xml:space="preserve"> يُحِبُّ </w:t>
      </w:r>
      <w:r w:rsidR="00481BB3" w:rsidRPr="00781059">
        <w:rPr>
          <w:rStyle w:val="Char7"/>
          <w:rFonts w:hint="cs"/>
          <w:color w:val="000000" w:themeColor="text1"/>
          <w:rtl/>
        </w:rPr>
        <w:t>ٱ</w:t>
      </w:r>
      <w:r w:rsidR="00481BB3" w:rsidRPr="00781059">
        <w:rPr>
          <w:rStyle w:val="Char7"/>
          <w:rFonts w:hint="eastAsia"/>
          <w:color w:val="000000" w:themeColor="text1"/>
          <w:rtl/>
        </w:rPr>
        <w:t>لصَّٰبِرِينَ</w:t>
      </w:r>
      <w:r w:rsidR="00481BB3" w:rsidRPr="00781059">
        <w:rPr>
          <w:rStyle w:val="Char7"/>
          <w:color w:val="000000" w:themeColor="text1"/>
          <w:rtl/>
        </w:rPr>
        <w:t>١٤٦</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[آل عمران: 146]</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واقعیتِ محیط پیرامون ما و تاریخ، گواه گسترش و انتشار اسلام در زمان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بوده</w:t>
      </w:r>
      <w:r w:rsidR="00DB6A6D" w:rsidRPr="00781059">
        <w:rPr>
          <w:rStyle w:val="Char0"/>
          <w:rFonts w:hint="cs"/>
          <w:color w:val="000000" w:themeColor="text1"/>
          <w:rtl/>
        </w:rPr>
        <w:t xml:space="preserve"> است</w:t>
      </w:r>
      <w:r w:rsidRPr="00781059">
        <w:rPr>
          <w:rStyle w:val="Char0"/>
          <w:color w:val="000000" w:themeColor="text1"/>
          <w:rtl/>
        </w:rPr>
        <w:t xml:space="preserve"> و بر صدق اصحاب و سیر و سلوک‌شان بر روش پیامبرشان در زمان حیات ایشان و پس از آن، دلالتی قطعی دارد.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حتی در قرآن کریم شاهد آیات روشن  و بیّنی هستیم که در</w:t>
      </w:r>
      <w:r w:rsidR="004A0C60" w:rsidRPr="00781059">
        <w:rPr>
          <w:rStyle w:val="Char0"/>
          <w:color w:val="000000" w:themeColor="text1"/>
          <w:rtl/>
        </w:rPr>
        <w:t xml:space="preserve"> آن‌ها </w:t>
      </w:r>
      <w:r w:rsidRPr="00781059">
        <w:rPr>
          <w:rStyle w:val="Char0"/>
          <w:color w:val="000000" w:themeColor="text1"/>
          <w:rtl/>
        </w:rPr>
        <w:t>خداوند اصحاب پیامبر</w:t>
      </w:r>
      <w:r w:rsidRPr="00781059">
        <w:rPr>
          <w:rStyle w:val="Char0"/>
          <w:rFonts w:hint="cs"/>
          <w:color w:val="000000" w:themeColor="text1"/>
          <w:rtl/>
        </w:rPr>
        <w:t xml:space="preserve"> </w:t>
      </w:r>
      <w:r w:rsidRPr="00781059">
        <w:rPr>
          <w:rStyle w:val="Char0"/>
          <w:color w:val="000000" w:themeColor="text1"/>
          <w:rtl/>
        </w:rPr>
        <w:t xml:space="preserve">خود را با عباراتی </w:t>
      </w:r>
      <w:r w:rsidRPr="00781059">
        <w:rPr>
          <w:rStyle w:val="Charb"/>
          <w:color w:val="000000" w:themeColor="text1"/>
          <w:rtl/>
        </w:rPr>
        <w:t>تزکیه می‌کند</w:t>
      </w:r>
      <w:r w:rsidRPr="00781059">
        <w:rPr>
          <w:rStyle w:val="Char0"/>
          <w:color w:val="000000" w:themeColor="text1"/>
          <w:rtl/>
        </w:rPr>
        <w:t xml:space="preserve"> </w:t>
      </w:r>
      <w:r w:rsidRPr="00781059">
        <w:rPr>
          <w:rStyle w:val="Charb"/>
          <w:color w:val="000000" w:themeColor="text1"/>
          <w:rtl/>
        </w:rPr>
        <w:t>که قوت ایمان</w:t>
      </w:r>
      <w:r w:rsidR="004A0C60" w:rsidRPr="00781059">
        <w:rPr>
          <w:rStyle w:val="Charb"/>
          <w:color w:val="000000" w:themeColor="text1"/>
          <w:rtl/>
        </w:rPr>
        <w:t xml:space="preserve"> آن‌ها </w:t>
      </w:r>
      <w:r w:rsidRPr="00781059">
        <w:rPr>
          <w:rStyle w:val="Charb"/>
          <w:color w:val="000000" w:themeColor="text1"/>
          <w:rtl/>
        </w:rPr>
        <w:t>را ثابت می‌کند</w:t>
      </w:r>
      <w:r w:rsidRPr="00781059">
        <w:rPr>
          <w:rStyle w:val="Char0"/>
          <w:color w:val="000000" w:themeColor="text1"/>
          <w:rtl/>
        </w:rPr>
        <w:t xml:space="preserve">؛ از جمله: خداوند متعال می‌فرماید: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إِذۡ جَعَلَ </w:t>
      </w:r>
      <w:r w:rsidR="00481BB3" w:rsidRPr="00781059">
        <w:rPr>
          <w:rStyle w:val="Char7"/>
          <w:rFonts w:hint="cs"/>
          <w:color w:val="000000" w:themeColor="text1"/>
          <w:rtl/>
        </w:rPr>
        <w:t>ٱ</w:t>
      </w:r>
      <w:r w:rsidR="00481BB3" w:rsidRPr="00781059">
        <w:rPr>
          <w:rStyle w:val="Char7"/>
          <w:rFonts w:hint="eastAsia"/>
          <w:color w:val="000000" w:themeColor="text1"/>
          <w:rtl/>
        </w:rPr>
        <w:t>لَّذِينَ</w:t>
      </w:r>
      <w:r w:rsidR="00481BB3" w:rsidRPr="00781059">
        <w:rPr>
          <w:rStyle w:val="Char7"/>
          <w:color w:val="000000" w:themeColor="text1"/>
          <w:rtl/>
        </w:rPr>
        <w:t xml:space="preserve"> كَفَرُواْ فِي قُلُوبِهِمُ </w:t>
      </w:r>
      <w:r w:rsidR="00481BB3" w:rsidRPr="00781059">
        <w:rPr>
          <w:rStyle w:val="Char7"/>
          <w:rFonts w:hint="cs"/>
          <w:color w:val="000000" w:themeColor="text1"/>
          <w:rtl/>
        </w:rPr>
        <w:t>ٱ</w:t>
      </w:r>
      <w:r w:rsidR="00481BB3" w:rsidRPr="00781059">
        <w:rPr>
          <w:rStyle w:val="Char7"/>
          <w:rFonts w:hint="eastAsia"/>
          <w:color w:val="000000" w:themeColor="text1"/>
          <w:rtl/>
        </w:rPr>
        <w:t>لۡحَمِيَّةَ</w:t>
      </w:r>
      <w:r w:rsidR="00481BB3" w:rsidRPr="00781059">
        <w:rPr>
          <w:rStyle w:val="Char7"/>
          <w:color w:val="000000" w:themeColor="text1"/>
          <w:rtl/>
        </w:rPr>
        <w:t xml:space="preserve"> حَمِيَّةَ </w:t>
      </w:r>
      <w:r w:rsidR="00481BB3" w:rsidRPr="00781059">
        <w:rPr>
          <w:rStyle w:val="Char7"/>
          <w:rFonts w:hint="cs"/>
          <w:color w:val="000000" w:themeColor="text1"/>
          <w:rtl/>
        </w:rPr>
        <w:t>ٱ</w:t>
      </w:r>
      <w:r w:rsidR="00481BB3" w:rsidRPr="00781059">
        <w:rPr>
          <w:rStyle w:val="Char7"/>
          <w:rFonts w:hint="eastAsia"/>
          <w:color w:val="000000" w:themeColor="text1"/>
          <w:rtl/>
        </w:rPr>
        <w:t>لۡجَٰهِلِيَّةِ</w:t>
      </w:r>
      <w:r w:rsidR="00481BB3" w:rsidRPr="00781059">
        <w:rPr>
          <w:rStyle w:val="Char7"/>
          <w:color w:val="000000" w:themeColor="text1"/>
          <w:rtl/>
        </w:rPr>
        <w:t xml:space="preserve"> فَأَنزَلَ </w:t>
      </w:r>
      <w:r w:rsidR="00481BB3" w:rsidRPr="00781059">
        <w:rPr>
          <w:rStyle w:val="Char7"/>
          <w:rFonts w:hint="cs"/>
          <w:color w:val="000000" w:themeColor="text1"/>
          <w:rtl/>
        </w:rPr>
        <w:t>ٱ</w:t>
      </w:r>
      <w:r w:rsidR="00481BB3" w:rsidRPr="00781059">
        <w:rPr>
          <w:rStyle w:val="Char7"/>
          <w:rFonts w:hint="eastAsia"/>
          <w:color w:val="000000" w:themeColor="text1"/>
          <w:rtl/>
        </w:rPr>
        <w:t>للَّهُ</w:t>
      </w:r>
      <w:r w:rsidR="00481BB3" w:rsidRPr="00781059">
        <w:rPr>
          <w:rStyle w:val="Char7"/>
          <w:color w:val="000000" w:themeColor="text1"/>
          <w:rtl/>
        </w:rPr>
        <w:t xml:space="preserve"> سَكِينَتَهُ</w:t>
      </w:r>
      <w:r w:rsidR="00481BB3" w:rsidRPr="00781059">
        <w:rPr>
          <w:rStyle w:val="Char7"/>
          <w:rFonts w:hint="cs"/>
          <w:color w:val="000000" w:themeColor="text1"/>
          <w:rtl/>
        </w:rPr>
        <w:t>ۥ</w:t>
      </w:r>
      <w:r w:rsidR="00481BB3" w:rsidRPr="00781059">
        <w:rPr>
          <w:rStyle w:val="Char7"/>
          <w:color w:val="000000" w:themeColor="text1"/>
          <w:rtl/>
        </w:rPr>
        <w:t xml:space="preserve"> عَلَىٰ رَسُولِهِ</w:t>
      </w:r>
      <w:r w:rsidR="00481BB3" w:rsidRPr="00781059">
        <w:rPr>
          <w:rStyle w:val="Char7"/>
          <w:rFonts w:hint="cs"/>
          <w:color w:val="000000" w:themeColor="text1"/>
          <w:rtl/>
        </w:rPr>
        <w:t>ۦ</w:t>
      </w:r>
      <w:r w:rsidR="00481BB3" w:rsidRPr="00781059">
        <w:rPr>
          <w:rStyle w:val="Char7"/>
          <w:color w:val="000000" w:themeColor="text1"/>
          <w:rtl/>
        </w:rPr>
        <w:t xml:space="preserve"> وَعَلَى </w:t>
      </w:r>
      <w:r w:rsidR="00481BB3" w:rsidRPr="00781059">
        <w:rPr>
          <w:rStyle w:val="Char7"/>
          <w:rFonts w:hint="cs"/>
          <w:color w:val="000000" w:themeColor="text1"/>
          <w:rtl/>
        </w:rPr>
        <w:t>ٱ</w:t>
      </w:r>
      <w:r w:rsidR="00481BB3" w:rsidRPr="00781059">
        <w:rPr>
          <w:rStyle w:val="Char7"/>
          <w:rFonts w:hint="eastAsia"/>
          <w:color w:val="000000" w:themeColor="text1"/>
          <w:rtl/>
        </w:rPr>
        <w:t>لۡمُؤۡمِنِينَ</w:t>
      </w:r>
      <w:r w:rsidR="00481BB3" w:rsidRPr="00781059">
        <w:rPr>
          <w:rStyle w:val="Char7"/>
          <w:color w:val="000000" w:themeColor="text1"/>
          <w:rtl/>
        </w:rPr>
        <w:t xml:space="preserve"> وَأَلۡزَمَهُمۡ كَلِمَةَ </w:t>
      </w:r>
      <w:r w:rsidR="00481BB3" w:rsidRPr="00781059">
        <w:rPr>
          <w:rStyle w:val="Char7"/>
          <w:rFonts w:hint="cs"/>
          <w:color w:val="000000" w:themeColor="text1"/>
          <w:rtl/>
        </w:rPr>
        <w:t>ٱ</w:t>
      </w:r>
      <w:r w:rsidR="00481BB3" w:rsidRPr="00781059">
        <w:rPr>
          <w:rStyle w:val="Char7"/>
          <w:rFonts w:hint="eastAsia"/>
          <w:color w:val="000000" w:themeColor="text1"/>
          <w:rtl/>
        </w:rPr>
        <w:t>لتَّقۡوَىٰ</w:t>
      </w:r>
      <w:r w:rsidR="00481BB3" w:rsidRPr="00781059">
        <w:rPr>
          <w:rStyle w:val="Char7"/>
          <w:color w:val="000000" w:themeColor="text1"/>
          <w:rtl/>
        </w:rPr>
        <w:t xml:space="preserve"> وَكَانُوٓاْ أَحَقَّ بِهَا وَأَهۡلَهَاۚ وَكَانَ </w:t>
      </w:r>
      <w:r w:rsidR="00481BB3" w:rsidRPr="00781059">
        <w:rPr>
          <w:rStyle w:val="Char7"/>
          <w:rFonts w:hint="cs"/>
          <w:color w:val="000000" w:themeColor="text1"/>
          <w:rtl/>
        </w:rPr>
        <w:t>ٱ</w:t>
      </w:r>
      <w:r w:rsidR="00481BB3" w:rsidRPr="00781059">
        <w:rPr>
          <w:rStyle w:val="Char7"/>
          <w:rFonts w:hint="eastAsia"/>
          <w:color w:val="000000" w:themeColor="text1"/>
          <w:rtl/>
        </w:rPr>
        <w:t>للَّهُ</w:t>
      </w:r>
      <w:r w:rsidR="00481BB3" w:rsidRPr="00781059">
        <w:rPr>
          <w:rStyle w:val="Char7"/>
          <w:color w:val="000000" w:themeColor="text1"/>
          <w:rtl/>
        </w:rPr>
        <w:t xml:space="preserve"> بِكُل</w:t>
      </w:r>
      <w:r w:rsidR="00481BB3" w:rsidRPr="00781059">
        <w:rPr>
          <w:rStyle w:val="Char7"/>
          <w:rFonts w:hint="eastAsia"/>
          <w:color w:val="000000" w:themeColor="text1"/>
          <w:rtl/>
        </w:rPr>
        <w:t>ِّ</w:t>
      </w:r>
      <w:r w:rsidR="00481BB3" w:rsidRPr="00781059">
        <w:rPr>
          <w:rStyle w:val="Char7"/>
          <w:color w:val="000000" w:themeColor="text1"/>
          <w:rtl/>
        </w:rPr>
        <w:t xml:space="preserve"> شَيۡءٍ عَلِيمٗا٢٦</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[الفتح: 26]</w:t>
      </w:r>
      <w:r w:rsidRPr="00781059">
        <w:rPr>
          <w:rStyle w:val="Char0"/>
          <w:color w:val="000000" w:themeColor="text1"/>
          <w:rtl/>
        </w:rPr>
        <w:t xml:space="preserve"> </w:t>
      </w:r>
      <w:r w:rsidRPr="00781059">
        <w:rPr>
          <w:rStyle w:val="Char5"/>
          <w:color w:val="000000" w:themeColor="text1"/>
          <w:rtl/>
        </w:rPr>
        <w:t>«آنگاه که کسانی‌که کافر شدند در دل‌های خود حمیت (= تعصب و نخوت) ـ همان حمیت جاهلیت ـ نهادند</w:t>
      </w:r>
      <w:r w:rsidRPr="00781059">
        <w:rPr>
          <w:rStyle w:val="Char0"/>
          <w:color w:val="000000" w:themeColor="text1"/>
          <w:vertAlign w:val="superscript"/>
          <w:rtl/>
        </w:rPr>
        <w:t>(</w:t>
      </w:r>
      <w:r w:rsidRPr="00781059">
        <w:rPr>
          <w:rStyle w:val="Char0"/>
          <w:color w:val="000000" w:themeColor="text1"/>
          <w:vertAlign w:val="superscript"/>
          <w:rtl/>
        </w:rPr>
        <w:footnoteReference w:id="178"/>
      </w:r>
      <w:r w:rsidRPr="00781059">
        <w:rPr>
          <w:rStyle w:val="Char0"/>
          <w:color w:val="000000" w:themeColor="text1"/>
          <w:vertAlign w:val="superscript"/>
          <w:rtl/>
        </w:rPr>
        <w:t>)</w:t>
      </w:r>
      <w:r w:rsidRPr="00781059">
        <w:rPr>
          <w:rStyle w:val="Char5"/>
          <w:color w:val="000000" w:themeColor="text1"/>
          <w:rtl/>
        </w:rPr>
        <w:t>، پس الله آرامش خود را بر رسولش و بر مؤمنان نازل فرمود و</w:t>
      </w:r>
      <w:r w:rsidR="004A0C60" w:rsidRPr="00781059">
        <w:rPr>
          <w:rStyle w:val="Char5"/>
          <w:color w:val="000000" w:themeColor="text1"/>
          <w:rtl/>
        </w:rPr>
        <w:t xml:space="preserve"> آن‌ها </w:t>
      </w:r>
      <w:r w:rsidRPr="00781059">
        <w:rPr>
          <w:rStyle w:val="Char5"/>
          <w:color w:val="000000" w:themeColor="text1"/>
          <w:rtl/>
        </w:rPr>
        <w:t>را به کلم</w:t>
      </w:r>
      <w:r w:rsidR="00DB6A6D" w:rsidRPr="00781059">
        <w:rPr>
          <w:rStyle w:val="Char5"/>
          <w:rFonts w:hint="cs"/>
          <w:color w:val="000000" w:themeColor="text1"/>
          <w:rtl/>
        </w:rPr>
        <w:t>ه</w:t>
      </w:r>
      <w:r w:rsidR="003606D2" w:rsidRPr="00781059">
        <w:rPr>
          <w:rStyle w:val="Char5"/>
          <w:color w:val="000000" w:themeColor="text1"/>
          <w:rtl/>
        </w:rPr>
        <w:t>‌</w:t>
      </w:r>
      <w:r w:rsidR="00DB6A6D" w:rsidRPr="00781059">
        <w:rPr>
          <w:rStyle w:val="Char5"/>
          <w:rFonts w:hint="cs"/>
          <w:color w:val="000000" w:themeColor="text1"/>
          <w:rtl/>
        </w:rPr>
        <w:t>ی</w:t>
      </w:r>
      <w:r w:rsidRPr="00781059">
        <w:rPr>
          <w:rStyle w:val="Char5"/>
          <w:color w:val="000000" w:themeColor="text1"/>
          <w:rtl/>
        </w:rPr>
        <w:t xml:space="preserve"> تقوا ملزم ساخت و</w:t>
      </w:r>
      <w:r w:rsidR="004A0C60" w:rsidRPr="00781059">
        <w:rPr>
          <w:rStyle w:val="Char5"/>
          <w:color w:val="000000" w:themeColor="text1"/>
          <w:rtl/>
        </w:rPr>
        <w:t xml:space="preserve"> آن‌ها </w:t>
      </w:r>
      <w:r w:rsidRPr="00781059">
        <w:rPr>
          <w:rStyle w:val="Char5"/>
          <w:color w:val="000000" w:themeColor="text1"/>
          <w:rtl/>
        </w:rPr>
        <w:t>از هرکس سزاوارتر و اهل آن بودند و الله به همه چیز داناست»</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بخاطر نیروی ایمان و صداقت</w:t>
      </w:r>
      <w:r w:rsidR="004A0C60" w:rsidRPr="00781059">
        <w:rPr>
          <w:rStyle w:val="Char0"/>
          <w:color w:val="000000" w:themeColor="text1"/>
          <w:rtl/>
        </w:rPr>
        <w:t xml:space="preserve"> آن‌ها </w:t>
      </w:r>
      <w:r w:rsidRPr="00781059">
        <w:rPr>
          <w:rStyle w:val="Char0"/>
          <w:color w:val="000000" w:themeColor="text1"/>
          <w:rtl/>
        </w:rPr>
        <w:t xml:space="preserve">با الله و رسولش، خداوند متعال تعدادی از سربازان خود را </w:t>
      </w:r>
      <w:r w:rsidRPr="00781059">
        <w:rPr>
          <w:rStyle w:val="Charb"/>
          <w:color w:val="000000" w:themeColor="text1"/>
          <w:rtl/>
        </w:rPr>
        <w:t>با آنان همراه</w:t>
      </w:r>
      <w:r w:rsidRPr="00781059">
        <w:rPr>
          <w:rStyle w:val="Char0"/>
          <w:color w:val="000000" w:themeColor="text1"/>
          <w:rtl/>
        </w:rPr>
        <w:t xml:space="preserve"> کرد </w:t>
      </w:r>
      <w:r w:rsidRPr="00781059">
        <w:rPr>
          <w:rStyle w:val="Charb"/>
          <w:color w:val="000000" w:themeColor="text1"/>
          <w:rtl/>
        </w:rPr>
        <w:t>تا در کنار</w:t>
      </w:r>
      <w:r w:rsidRPr="00781059">
        <w:rPr>
          <w:rStyle w:val="Char0"/>
          <w:color w:val="000000" w:themeColor="text1"/>
          <w:rtl/>
        </w:rPr>
        <w:t xml:space="preserve"> ایشان با دشمن الله و دشمن خود بجنگند، آری این سربازان فرشتگان معصوم و پاک پروردگار بودند که </w:t>
      </w:r>
      <w:r w:rsidRPr="00781059">
        <w:rPr>
          <w:rStyle w:val="Charb"/>
          <w:color w:val="000000" w:themeColor="text1"/>
          <w:rtl/>
        </w:rPr>
        <w:t>دوشادوش</w:t>
      </w:r>
      <w:r w:rsidR="004A0C60" w:rsidRPr="00781059">
        <w:rPr>
          <w:rStyle w:val="Char0"/>
          <w:color w:val="000000" w:themeColor="text1"/>
          <w:rtl/>
        </w:rPr>
        <w:t xml:space="preserve"> آن‌ها </w:t>
      </w:r>
      <w:r w:rsidRPr="00781059">
        <w:rPr>
          <w:rStyle w:val="Char0"/>
          <w:color w:val="000000" w:themeColor="text1"/>
          <w:rtl/>
        </w:rPr>
        <w:t xml:space="preserve">در صفوف جنگ، </w:t>
      </w:r>
      <w:r w:rsidRPr="00781059">
        <w:rPr>
          <w:rStyle w:val="Char0"/>
          <w:color w:val="000000" w:themeColor="text1"/>
          <w:rtl/>
        </w:rPr>
        <w:lastRenderedPageBreak/>
        <w:t xml:space="preserve">جنگیدند؛ خداوند متعال می‌فرماید: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إِذۡ تَسۡتَغِيثُونَ رَبَّكُمۡ فَ</w:t>
      </w:r>
      <w:r w:rsidR="00481BB3" w:rsidRPr="00781059">
        <w:rPr>
          <w:rStyle w:val="Char7"/>
          <w:rFonts w:hint="cs"/>
          <w:color w:val="000000" w:themeColor="text1"/>
          <w:rtl/>
        </w:rPr>
        <w:t>ٱ</w:t>
      </w:r>
      <w:r w:rsidR="00481BB3" w:rsidRPr="00781059">
        <w:rPr>
          <w:rStyle w:val="Char7"/>
          <w:rFonts w:hint="eastAsia"/>
          <w:color w:val="000000" w:themeColor="text1"/>
          <w:rtl/>
        </w:rPr>
        <w:t>سۡتَجَابَ</w:t>
      </w:r>
      <w:r w:rsidR="00481BB3" w:rsidRPr="00781059">
        <w:rPr>
          <w:rStyle w:val="Char7"/>
          <w:color w:val="000000" w:themeColor="text1"/>
          <w:rtl/>
        </w:rPr>
        <w:t xml:space="preserve"> لَكُمۡ أَنِّي مُمِدُّكُم بِأَلۡفٖ مِّنَ </w:t>
      </w:r>
      <w:r w:rsidR="00481BB3" w:rsidRPr="00781059">
        <w:rPr>
          <w:rStyle w:val="Char7"/>
          <w:rFonts w:hint="cs"/>
          <w:color w:val="000000" w:themeColor="text1"/>
          <w:rtl/>
        </w:rPr>
        <w:t>ٱ</w:t>
      </w:r>
      <w:r w:rsidR="00481BB3" w:rsidRPr="00781059">
        <w:rPr>
          <w:rStyle w:val="Char7"/>
          <w:rFonts w:hint="eastAsia"/>
          <w:color w:val="000000" w:themeColor="text1"/>
          <w:rtl/>
        </w:rPr>
        <w:t>لۡمَلَٰٓئِكَةِ</w:t>
      </w:r>
      <w:r w:rsidR="00481BB3" w:rsidRPr="00781059">
        <w:rPr>
          <w:rStyle w:val="Char7"/>
          <w:color w:val="000000" w:themeColor="text1"/>
          <w:rtl/>
        </w:rPr>
        <w:t xml:space="preserve"> مُرۡدِفِينَ٩ وَمَا جَعَلَهُ </w:t>
      </w:r>
      <w:r w:rsidR="00481BB3" w:rsidRPr="00781059">
        <w:rPr>
          <w:rStyle w:val="Char7"/>
          <w:rFonts w:hint="cs"/>
          <w:color w:val="000000" w:themeColor="text1"/>
          <w:rtl/>
        </w:rPr>
        <w:t>ٱ</w:t>
      </w:r>
      <w:r w:rsidR="00481BB3" w:rsidRPr="00781059">
        <w:rPr>
          <w:rStyle w:val="Char7"/>
          <w:rFonts w:hint="eastAsia"/>
          <w:color w:val="000000" w:themeColor="text1"/>
          <w:rtl/>
        </w:rPr>
        <w:t>للَّهُ</w:t>
      </w:r>
      <w:r w:rsidR="00481BB3" w:rsidRPr="00781059">
        <w:rPr>
          <w:rStyle w:val="Char7"/>
          <w:color w:val="000000" w:themeColor="text1"/>
          <w:rtl/>
        </w:rPr>
        <w:t xml:space="preserve"> إِلَّا بُشۡرَىٰ وَلِتَطۡمَئِنَّ بِهِ</w:t>
      </w:r>
      <w:r w:rsidR="00481BB3" w:rsidRPr="00781059">
        <w:rPr>
          <w:rStyle w:val="Char7"/>
          <w:rFonts w:hint="cs"/>
          <w:color w:val="000000" w:themeColor="text1"/>
          <w:rtl/>
        </w:rPr>
        <w:t>ۦ</w:t>
      </w:r>
      <w:r w:rsidR="00481BB3" w:rsidRPr="00781059">
        <w:rPr>
          <w:rStyle w:val="Char7"/>
          <w:color w:val="000000" w:themeColor="text1"/>
          <w:rtl/>
        </w:rPr>
        <w:t xml:space="preserve"> قُلُوبُكُمۡۚ وَمَا </w:t>
      </w:r>
      <w:r w:rsidR="00481BB3" w:rsidRPr="00781059">
        <w:rPr>
          <w:rStyle w:val="Char7"/>
          <w:rFonts w:hint="cs"/>
          <w:color w:val="000000" w:themeColor="text1"/>
          <w:rtl/>
        </w:rPr>
        <w:t>ٱ</w:t>
      </w:r>
      <w:r w:rsidR="00481BB3" w:rsidRPr="00781059">
        <w:rPr>
          <w:rStyle w:val="Char7"/>
          <w:rFonts w:hint="eastAsia"/>
          <w:color w:val="000000" w:themeColor="text1"/>
          <w:rtl/>
        </w:rPr>
        <w:t>لنَّصۡرُ</w:t>
      </w:r>
      <w:r w:rsidR="00481BB3" w:rsidRPr="00781059">
        <w:rPr>
          <w:rStyle w:val="Char7"/>
          <w:color w:val="000000" w:themeColor="text1"/>
          <w:rtl/>
        </w:rPr>
        <w:t xml:space="preserve"> إِلَّا مِنۡ عِندِ </w:t>
      </w:r>
      <w:r w:rsidR="00481BB3" w:rsidRPr="00781059">
        <w:rPr>
          <w:rStyle w:val="Char7"/>
          <w:rFonts w:hint="cs"/>
          <w:color w:val="000000" w:themeColor="text1"/>
          <w:rtl/>
        </w:rPr>
        <w:t>ٱ</w:t>
      </w:r>
      <w:r w:rsidR="00481BB3" w:rsidRPr="00781059">
        <w:rPr>
          <w:rStyle w:val="Char7"/>
          <w:rFonts w:hint="eastAsia"/>
          <w:color w:val="000000" w:themeColor="text1"/>
          <w:rtl/>
        </w:rPr>
        <w:t>للَّهِۚ</w:t>
      </w:r>
      <w:r w:rsidR="00481BB3" w:rsidRPr="00781059">
        <w:rPr>
          <w:rStyle w:val="Char7"/>
          <w:color w:val="000000" w:themeColor="text1"/>
          <w:rtl/>
        </w:rPr>
        <w:t xml:space="preserve"> إِنَّ </w:t>
      </w:r>
      <w:r w:rsidR="00481BB3" w:rsidRPr="00781059">
        <w:rPr>
          <w:rStyle w:val="Char7"/>
          <w:rFonts w:hint="cs"/>
          <w:color w:val="000000" w:themeColor="text1"/>
          <w:rtl/>
        </w:rPr>
        <w:t>ٱ</w:t>
      </w:r>
      <w:r w:rsidR="00481BB3" w:rsidRPr="00781059">
        <w:rPr>
          <w:rStyle w:val="Char7"/>
          <w:rFonts w:hint="eastAsia"/>
          <w:color w:val="000000" w:themeColor="text1"/>
          <w:rtl/>
        </w:rPr>
        <w:t>للَّهَ</w:t>
      </w:r>
      <w:r w:rsidR="00481BB3" w:rsidRPr="00781059">
        <w:rPr>
          <w:rStyle w:val="Char7"/>
          <w:color w:val="000000" w:themeColor="text1"/>
          <w:rtl/>
        </w:rPr>
        <w:t xml:space="preserve"> عَزِيزٌ حَكِيمٌ١٠</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[الأنفال: 9-10]</w:t>
      </w:r>
      <w:r w:rsidRPr="00781059">
        <w:rPr>
          <w:rStyle w:val="Char0"/>
          <w:color w:val="000000" w:themeColor="text1"/>
          <w:rtl/>
        </w:rPr>
        <w:t xml:space="preserve"> </w:t>
      </w:r>
      <w:r w:rsidRPr="00781059">
        <w:rPr>
          <w:rStyle w:val="Char5"/>
          <w:color w:val="000000" w:themeColor="text1"/>
          <w:rtl/>
        </w:rPr>
        <w:t>«(بیاد آورید) هنگامی‌که از پروردگارتان (فریاد و) یاری می‌خواستید، پس او (خواست</w:t>
      </w:r>
      <w:r w:rsidR="00DB6A6D" w:rsidRPr="00781059">
        <w:rPr>
          <w:rStyle w:val="Char5"/>
          <w:rFonts w:hint="cs"/>
          <w:color w:val="000000" w:themeColor="text1"/>
          <w:rtl/>
        </w:rPr>
        <w:t>ه</w:t>
      </w:r>
      <w:r w:rsidR="003606D2" w:rsidRPr="00781059">
        <w:rPr>
          <w:rStyle w:val="Char5"/>
          <w:color w:val="000000" w:themeColor="text1"/>
          <w:rtl/>
        </w:rPr>
        <w:t>‌</w:t>
      </w:r>
      <w:r w:rsidR="00DB6A6D" w:rsidRPr="00781059">
        <w:rPr>
          <w:rStyle w:val="Char5"/>
          <w:rFonts w:hint="cs"/>
          <w:color w:val="000000" w:themeColor="text1"/>
          <w:rtl/>
        </w:rPr>
        <w:t>ی</w:t>
      </w:r>
      <w:r w:rsidRPr="00781059">
        <w:rPr>
          <w:rStyle w:val="Char5"/>
          <w:color w:val="000000" w:themeColor="text1"/>
          <w:rtl/>
        </w:rPr>
        <w:t>) شما را پذیرفت. (و فرمود:) من شما را با يک هزار از فرشتگان که پیا‌‌پی فرود می‌آیند، یاری می‌کنم. و الله این (یاری و مدد) را تنها برای شادی و اطمینان قلب شما قرار داد وگرنه، پیروزی جز از طرف الله نیست؛ به راستی الله پیروزمند حکیم است»</w:t>
      </w:r>
      <w:r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خداوند متعال فرشتگان پاک خویش را نفرستاد مگر برای اینکه </w:t>
      </w:r>
      <w:r w:rsidRPr="00781059">
        <w:rPr>
          <w:rStyle w:val="Charb"/>
          <w:color w:val="000000" w:themeColor="text1"/>
          <w:rtl/>
        </w:rPr>
        <w:t>دوشادوش</w:t>
      </w:r>
      <w:r w:rsidRPr="00781059">
        <w:rPr>
          <w:rStyle w:val="Char0"/>
          <w:color w:val="000000" w:themeColor="text1"/>
          <w:rtl/>
        </w:rPr>
        <w:t xml:space="preserve"> مردمانی پاک بجنگند؛ آیا خداوند داننده غیب‌ها و مدبر امور، کسانی را یاری کرده و تمکین می‌دهد که پس از وفات پیامبرشان، دشمنی اهل بیت را در پیش می‌گیرند؟!!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شیعیان چگونه صلاح و تقوای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جنگ و جهاد ایشان با کافران و منافقان را تفسیر می‌کنند درحالی‌که </w:t>
      </w:r>
      <w:r w:rsidRPr="00781059">
        <w:rPr>
          <w:rStyle w:val="Charb"/>
          <w:color w:val="000000" w:themeColor="text1"/>
          <w:rtl/>
        </w:rPr>
        <w:t>به زعم شیعه پیامبر</w:t>
      </w:r>
      <w:r w:rsidRPr="00781059">
        <w:rPr>
          <w:rStyle w:val="Char0"/>
          <w:color w:val="000000" w:themeColor="text1"/>
          <w:rtl/>
        </w:rPr>
        <w:t xml:space="preserve"> خود با کافران و منافقانی چون ابوبکر و عمر و عثمان پیوند خویشاوندی برقرار می‌کند؟!! این همان گمان باطل جامعه</w:t>
      </w:r>
      <w:r w:rsidR="003606D2" w:rsidRPr="00781059">
        <w:rPr>
          <w:rStyle w:val="Char0"/>
          <w:color w:val="000000" w:themeColor="text1"/>
          <w:rtl/>
        </w:rPr>
        <w:t>‌</w:t>
      </w:r>
      <w:r w:rsidR="0094280B" w:rsidRPr="00781059">
        <w:rPr>
          <w:rStyle w:val="Char0"/>
          <w:rFonts w:hint="cs"/>
          <w:color w:val="000000" w:themeColor="text1"/>
          <w:rtl/>
        </w:rPr>
        <w:t>ی</w:t>
      </w:r>
      <w:r w:rsidRPr="00781059">
        <w:rPr>
          <w:rStyle w:val="Char0"/>
          <w:color w:val="000000" w:themeColor="text1"/>
          <w:rtl/>
        </w:rPr>
        <w:t xml:space="preserve"> فریب خورده</w:t>
      </w:r>
      <w:r w:rsidR="003606D2" w:rsidRPr="00781059">
        <w:rPr>
          <w:rStyle w:val="Char0"/>
          <w:color w:val="000000" w:themeColor="text1"/>
          <w:rtl/>
        </w:rPr>
        <w:t>‌</w:t>
      </w:r>
      <w:r w:rsidR="0094280B" w:rsidRPr="00781059">
        <w:rPr>
          <w:rStyle w:val="Char0"/>
          <w:rFonts w:hint="cs"/>
          <w:color w:val="000000" w:themeColor="text1"/>
          <w:rtl/>
        </w:rPr>
        <w:t>ی</w:t>
      </w:r>
      <w:r w:rsidRPr="00781059">
        <w:rPr>
          <w:rStyle w:val="Char0"/>
          <w:color w:val="000000" w:themeColor="text1"/>
          <w:rtl/>
        </w:rPr>
        <w:t xml:space="preserve"> شیعه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عالم شیعه محمد کاشف آل الغطاء اعترافی را نسبت به امام علی</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ذکر کرده</w:t>
      </w:r>
      <w:r w:rsidR="0094280B" w:rsidRPr="00781059">
        <w:rPr>
          <w:rStyle w:val="Char0"/>
          <w:rFonts w:hint="cs"/>
          <w:color w:val="000000" w:themeColor="text1"/>
          <w:rtl/>
        </w:rPr>
        <w:t xml:space="preserve"> است</w:t>
      </w:r>
      <w:r w:rsidRPr="00781059">
        <w:rPr>
          <w:rStyle w:val="Char0"/>
          <w:color w:val="000000" w:themeColor="text1"/>
          <w:rtl/>
        </w:rPr>
        <w:t xml:space="preserve"> و می‌گوید: «وقتی (علی) به یاد آورد که دو خلیفه</w:t>
      </w:r>
      <w:r w:rsidR="003606D2" w:rsidRPr="00781059">
        <w:rPr>
          <w:rStyle w:val="Char0"/>
          <w:color w:val="000000" w:themeColor="text1"/>
          <w:rtl/>
        </w:rPr>
        <w:t>‌</w:t>
      </w:r>
      <w:r w:rsidR="0094280B" w:rsidRPr="00781059">
        <w:rPr>
          <w:rStyle w:val="Char0"/>
          <w:rFonts w:hint="cs"/>
          <w:color w:val="000000" w:themeColor="text1"/>
          <w:rtl/>
        </w:rPr>
        <w:t>ی</w:t>
      </w:r>
      <w:r w:rsidRPr="00781059">
        <w:rPr>
          <w:rStyle w:val="Char0"/>
          <w:color w:val="000000" w:themeColor="text1"/>
          <w:rtl/>
        </w:rPr>
        <w:t xml:space="preserve"> قبلش - یعنی ابو بکر و عمر – تمام تلاش خود را در راه نشر کلمه توحید و تجهیز لشکرها و توسعه</w:t>
      </w:r>
      <w:r w:rsidR="003606D2" w:rsidRPr="00781059">
        <w:rPr>
          <w:rStyle w:val="Char0"/>
          <w:color w:val="000000" w:themeColor="text1"/>
          <w:rtl/>
        </w:rPr>
        <w:t>‌</w:t>
      </w:r>
      <w:r w:rsidR="0094280B" w:rsidRPr="00781059">
        <w:rPr>
          <w:rStyle w:val="Char0"/>
          <w:rFonts w:hint="cs"/>
          <w:color w:val="000000" w:themeColor="text1"/>
          <w:rtl/>
        </w:rPr>
        <w:t>ی</w:t>
      </w:r>
      <w:r w:rsidRPr="00781059">
        <w:rPr>
          <w:rStyle w:val="Char0"/>
          <w:color w:val="000000" w:themeColor="text1"/>
          <w:rtl/>
        </w:rPr>
        <w:t xml:space="preserve"> فتوحات بکار بردند و هرگز از این راه باز نیامد</w:t>
      </w:r>
      <w:r w:rsidR="0094280B" w:rsidRPr="00781059">
        <w:rPr>
          <w:rStyle w:val="Char0"/>
          <w:rFonts w:hint="cs"/>
          <w:color w:val="000000" w:themeColor="text1"/>
          <w:rtl/>
        </w:rPr>
        <w:t>ند</w:t>
      </w:r>
      <w:r w:rsidR="0094280B" w:rsidRPr="00781059">
        <w:rPr>
          <w:rStyle w:val="Char0"/>
          <w:color w:val="000000" w:themeColor="text1"/>
          <w:rtl/>
        </w:rPr>
        <w:t xml:space="preserve"> و تسلیم نشدند، بیعت کرد</w:t>
      </w:r>
      <w:r w:rsidRPr="00781059">
        <w:rPr>
          <w:rStyle w:val="Char0"/>
          <w:color w:val="000000" w:themeColor="text1"/>
          <w:rtl/>
        </w:rPr>
        <w:t xml:space="preserve"> و تسلیم شد»</w:t>
      </w:r>
      <w:r w:rsidRPr="00781059">
        <w:rPr>
          <w:rStyle w:val="FootnoteReference"/>
          <w:rFonts w:ascii="IRLotus" w:hAnsi="IRLotus" w:cs="IRNazli"/>
          <w:color w:val="000000" w:themeColor="text1"/>
          <w:rtl/>
          <w:lang w:bidi="fa-IR"/>
        </w:rPr>
        <w:footnoteReference w:id="179"/>
      </w:r>
      <w:r w:rsidRPr="00781059">
        <w:rPr>
          <w:rStyle w:val="Char0"/>
          <w:color w:val="000000" w:themeColor="text1"/>
          <w:rtl/>
        </w:rPr>
        <w:t>. این اعتراف یکی از علمای</w:t>
      </w:r>
      <w:r w:rsidR="00A66D99" w:rsidRPr="00781059">
        <w:rPr>
          <w:rStyle w:val="Char0"/>
          <w:color w:val="000000" w:themeColor="text1"/>
          <w:rtl/>
        </w:rPr>
        <w:t xml:space="preserve"> بزرگ شیعه است.</w:t>
      </w:r>
    </w:p>
    <w:p w:rsidR="00994878" w:rsidRPr="00781059" w:rsidRDefault="00994878" w:rsidP="00781059">
      <w:pPr>
        <w:pStyle w:val="a2"/>
        <w:rPr>
          <w:rFonts w:ascii="IRLotus" w:hAnsi="IRLotus" w:cs="IRLotus"/>
          <w:color w:val="000000" w:themeColor="text1"/>
          <w:rtl/>
          <w:lang w:bidi="fa-IR"/>
        </w:rPr>
      </w:pPr>
      <w:bookmarkStart w:id="46" w:name="_Toc507081773"/>
      <w:bookmarkStart w:id="47" w:name="_Toc516094370"/>
      <w:r w:rsidRPr="00781059">
        <w:rPr>
          <w:rFonts w:hint="cs"/>
          <w:color w:val="000000" w:themeColor="text1"/>
          <w:rtl/>
        </w:rPr>
        <w:t>شی</w:t>
      </w:r>
      <w:r w:rsidR="000B6641" w:rsidRPr="00781059">
        <w:rPr>
          <w:rFonts w:hint="cs"/>
          <w:color w:val="000000" w:themeColor="text1"/>
          <w:rtl/>
        </w:rPr>
        <w:t>عه به امامان علم غیب نسبت می‌ده</w:t>
      </w:r>
      <w:r w:rsidRPr="00781059">
        <w:rPr>
          <w:rFonts w:hint="cs"/>
          <w:color w:val="000000" w:themeColor="text1"/>
          <w:rtl/>
        </w:rPr>
        <w:t>د</w:t>
      </w:r>
      <w:bookmarkEnd w:id="46"/>
      <w:r w:rsidR="000B6641" w:rsidRPr="00781059">
        <w:rPr>
          <w:rFonts w:hint="cs"/>
          <w:color w:val="000000" w:themeColor="text1"/>
          <w:rtl/>
        </w:rPr>
        <w:t>.</w:t>
      </w:r>
      <w:bookmarkEnd w:id="47"/>
    </w:p>
    <w:p w:rsidR="00994878" w:rsidRPr="00781059" w:rsidRDefault="00994878" w:rsidP="00781059">
      <w:pPr>
        <w:rPr>
          <w:rStyle w:val="Char0"/>
          <w:color w:val="000000" w:themeColor="text1"/>
          <w:rtl/>
        </w:rPr>
      </w:pPr>
      <w:r w:rsidRPr="00781059">
        <w:rPr>
          <w:rStyle w:val="Char0"/>
          <w:color w:val="000000" w:themeColor="text1"/>
          <w:rtl/>
        </w:rPr>
        <w:t xml:space="preserve">یکی از مخالفت‌های عجیب شیعه با قرآن، این است که می‌گویند: </w:t>
      </w:r>
      <w:r w:rsidRPr="00781059">
        <w:rPr>
          <w:rStyle w:val="Char3"/>
          <w:color w:val="000000" w:themeColor="text1"/>
          <w:rtl/>
        </w:rPr>
        <w:t>«أن الإمام يعلم بما كان وما يكون وأنه لا يخفى عليـه شيء، وأن الأئمة يعلمـون متى يموتون، وأنهم لا يموتون إلا باختيار منهم»</w:t>
      </w:r>
      <w:r w:rsidRPr="00781059">
        <w:rPr>
          <w:rStyle w:val="Char0"/>
          <w:color w:val="000000" w:themeColor="text1"/>
          <w:rtl/>
        </w:rPr>
        <w:t>: «</w:t>
      </w:r>
      <w:r w:rsidRPr="00781059">
        <w:rPr>
          <w:rStyle w:val="Charb"/>
          <w:color w:val="000000" w:themeColor="text1"/>
          <w:rtl/>
        </w:rPr>
        <w:t>امام نسبت به آنچه رخ داده</w:t>
      </w:r>
      <w:r w:rsidR="0094280B" w:rsidRPr="00781059">
        <w:rPr>
          <w:rStyle w:val="Charb"/>
          <w:rFonts w:hint="cs"/>
          <w:color w:val="000000" w:themeColor="text1"/>
          <w:rtl/>
        </w:rPr>
        <w:t xml:space="preserve"> است</w:t>
      </w:r>
      <w:r w:rsidRPr="00781059">
        <w:rPr>
          <w:rStyle w:val="Charb"/>
          <w:color w:val="000000" w:themeColor="text1"/>
          <w:rtl/>
        </w:rPr>
        <w:t xml:space="preserve"> و رخ می‌دهد آگاه اس</w:t>
      </w:r>
      <w:r w:rsidRPr="00781059">
        <w:rPr>
          <w:rStyle w:val="Char0"/>
          <w:color w:val="000000" w:themeColor="text1"/>
          <w:rtl/>
        </w:rPr>
        <w:t xml:space="preserve">ت و هیچ چیزی </w:t>
      </w:r>
      <w:r w:rsidRPr="00781059">
        <w:rPr>
          <w:rStyle w:val="Char0"/>
          <w:color w:val="000000" w:themeColor="text1"/>
          <w:rtl/>
        </w:rPr>
        <w:lastRenderedPageBreak/>
        <w:t>بر امام مخفی نیست و امامان از زمان مرگ خود آگاهند و جز به اختیار خود نمی‌میرند»</w:t>
      </w:r>
      <w:r w:rsidRPr="00781059">
        <w:rPr>
          <w:rStyle w:val="FootnoteReference"/>
          <w:rFonts w:ascii="IRLotus" w:hAnsi="IRLotus" w:cs="IRNazli"/>
          <w:color w:val="000000" w:themeColor="text1"/>
          <w:rtl/>
          <w:lang w:bidi="fa-IR"/>
        </w:rPr>
        <w:footnoteReference w:id="180"/>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 xml:space="preserve">ها بر ابوعبدالله </w:t>
      </w:r>
      <w:r w:rsidRPr="00781059">
        <w:rPr>
          <w:rStyle w:val="Charb"/>
          <w:color w:val="000000" w:themeColor="text1"/>
          <w:rtl/>
        </w:rPr>
        <w:t>افترا</w:t>
      </w:r>
      <w:r w:rsidRPr="00781059">
        <w:rPr>
          <w:rStyle w:val="Char0"/>
          <w:color w:val="000000" w:themeColor="text1"/>
          <w:rtl/>
        </w:rPr>
        <w:t xml:space="preserve"> بسته</w:t>
      </w:r>
      <w:r w:rsidR="003606D2" w:rsidRPr="00781059">
        <w:rPr>
          <w:rStyle w:val="Char0"/>
          <w:color w:val="000000" w:themeColor="text1"/>
          <w:rtl/>
        </w:rPr>
        <w:t>‌</w:t>
      </w:r>
      <w:r w:rsidR="0094280B" w:rsidRPr="00781059">
        <w:rPr>
          <w:rStyle w:val="Char0"/>
          <w:rFonts w:hint="cs"/>
          <w:color w:val="000000" w:themeColor="text1"/>
          <w:rtl/>
        </w:rPr>
        <w:t>اند</w:t>
      </w:r>
      <w:r w:rsidRPr="00781059">
        <w:rPr>
          <w:rStyle w:val="Char0"/>
          <w:color w:val="000000" w:themeColor="text1"/>
          <w:rtl/>
        </w:rPr>
        <w:t xml:space="preserve"> و به دروغ از ایشان روایت کرده‌اند که: </w:t>
      </w:r>
      <w:r w:rsidRPr="00781059">
        <w:rPr>
          <w:rStyle w:val="Char3"/>
          <w:color w:val="000000" w:themeColor="text1"/>
          <w:rtl/>
        </w:rPr>
        <w:t>«إني لأعلم ما في السموات وما في الأرض، وأعلم ما في الجنة، وأعلم ما في النار، وأعلم ما كان وما يكـون»</w:t>
      </w:r>
      <w:r w:rsidRPr="00781059">
        <w:rPr>
          <w:rStyle w:val="Char0"/>
          <w:color w:val="000000" w:themeColor="text1"/>
          <w:rtl/>
        </w:rPr>
        <w:t>: «من از آنچه در آسمان‌ها و زمین است، آگاهم و می‌دانم آنچه را که در بهشت و آتش است و آنچه را که قبلا روی داده</w:t>
      </w:r>
      <w:r w:rsidR="0094280B" w:rsidRPr="00781059">
        <w:rPr>
          <w:rStyle w:val="Char0"/>
          <w:rFonts w:hint="cs"/>
          <w:color w:val="000000" w:themeColor="text1"/>
          <w:rtl/>
        </w:rPr>
        <w:t xml:space="preserve"> است</w:t>
      </w:r>
      <w:r w:rsidRPr="00781059">
        <w:rPr>
          <w:rStyle w:val="Char0"/>
          <w:color w:val="000000" w:themeColor="text1"/>
          <w:rtl/>
        </w:rPr>
        <w:t xml:space="preserve"> و آنچه را که در آینده روی خواهد </w:t>
      </w:r>
      <w:r w:rsidRPr="00781059">
        <w:rPr>
          <w:rStyle w:val="Charb"/>
          <w:color w:val="000000" w:themeColor="text1"/>
          <w:rtl/>
        </w:rPr>
        <w:t>داد</w:t>
      </w:r>
      <w:r w:rsidRPr="00781059">
        <w:rPr>
          <w:rStyle w:val="Char0"/>
          <w:color w:val="000000" w:themeColor="text1"/>
          <w:rtl/>
        </w:rPr>
        <w:t>، می‌دانم»</w:t>
      </w:r>
      <w:r w:rsidRPr="00781059">
        <w:rPr>
          <w:rStyle w:val="FootnoteReference"/>
          <w:rFonts w:ascii="IRLotus" w:hAnsi="IRLotus" w:cs="IRNazli"/>
          <w:color w:val="000000" w:themeColor="text1"/>
          <w:rtl/>
          <w:lang w:bidi="fa-IR"/>
        </w:rPr>
        <w:footnoteReference w:id="181"/>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این درحالی است که شیعه شاهد آیات متعدد و واضح قرآن کریم هستند که با قاطعیت علم غیب را از </w:t>
      </w:r>
      <w:r w:rsidRPr="00781059">
        <w:rPr>
          <w:rStyle w:val="Charb"/>
          <w:color w:val="000000" w:themeColor="text1"/>
          <w:rtl/>
        </w:rPr>
        <w:t>همه کس جز</w:t>
      </w:r>
      <w:r w:rsidRPr="00781059">
        <w:rPr>
          <w:rStyle w:val="Char0"/>
          <w:color w:val="000000" w:themeColor="text1"/>
          <w:rtl/>
        </w:rPr>
        <w:t xml:space="preserve"> الله متعال نفی می‌کند، </w:t>
      </w:r>
      <w:r w:rsidRPr="00781059">
        <w:rPr>
          <w:rStyle w:val="Charb"/>
          <w:color w:val="000000" w:themeColor="text1"/>
          <w:rtl/>
        </w:rPr>
        <w:t>آیاتی چون:</w:t>
      </w:r>
      <w:r w:rsidRPr="00781059">
        <w:rPr>
          <w:rStyle w:val="Char0"/>
          <w:color w:val="000000" w:themeColor="text1"/>
          <w:rtl/>
        </w:rPr>
        <w:t xml:space="preserve"> </w:t>
      </w:r>
    </w:p>
    <w:p w:rsidR="00994878" w:rsidRPr="00781059" w:rsidRDefault="00481BB3"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قُل لَّا يَعۡلَمُ مَن فِي </w:t>
      </w:r>
      <w:r w:rsidRPr="00781059">
        <w:rPr>
          <w:rStyle w:val="Char7"/>
          <w:rFonts w:hint="cs"/>
          <w:color w:val="000000" w:themeColor="text1"/>
          <w:rtl/>
        </w:rPr>
        <w:t>ٱ</w:t>
      </w:r>
      <w:r w:rsidRPr="00781059">
        <w:rPr>
          <w:rStyle w:val="Char7"/>
          <w:rFonts w:hint="eastAsia"/>
          <w:color w:val="000000" w:themeColor="text1"/>
          <w:rtl/>
        </w:rPr>
        <w:t>لسَّمَٰوَٰتِ</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لۡأَرۡضِ</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لۡغَيۡبَ</w:t>
      </w:r>
      <w:r w:rsidRPr="00781059">
        <w:rPr>
          <w:rStyle w:val="Char7"/>
          <w:color w:val="000000" w:themeColor="text1"/>
          <w:rtl/>
        </w:rPr>
        <w:t xml:space="preserve"> إِلَّا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وَمَا يَشۡعُرُونَ أَيَّانَ يُبۡعَثُونَ٦٥</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[النمل: 65]</w:t>
      </w:r>
      <w:r w:rsidR="00994878" w:rsidRPr="00781059">
        <w:rPr>
          <w:rStyle w:val="Char0"/>
          <w:color w:val="000000" w:themeColor="text1"/>
          <w:rtl/>
        </w:rPr>
        <w:t xml:space="preserve"> </w:t>
      </w:r>
      <w:r w:rsidR="00994878" w:rsidRPr="00781059">
        <w:rPr>
          <w:rStyle w:val="Char5"/>
          <w:color w:val="000000" w:themeColor="text1"/>
          <w:rtl/>
        </w:rPr>
        <w:t>«بگو: در آسمان‌ها و زمین جز الله هیچکس غیب نمی‌داند و (آن معبودان باطل) نمی‌دانند که چه وقت برانگیخته می‌شوند»</w:t>
      </w:r>
      <w:r w:rsidR="00994878" w:rsidRPr="00781059">
        <w:rPr>
          <w:rStyle w:val="Char0"/>
          <w:color w:val="000000" w:themeColor="text1"/>
          <w:rtl/>
        </w:rPr>
        <w:t>.</w:t>
      </w:r>
    </w:p>
    <w:p w:rsidR="00994878" w:rsidRPr="00781059" w:rsidRDefault="00481BB3"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وَعِندَهُ</w:t>
      </w:r>
      <w:r w:rsidRPr="00781059">
        <w:rPr>
          <w:rStyle w:val="Char7"/>
          <w:rFonts w:hint="cs"/>
          <w:color w:val="000000" w:themeColor="text1"/>
          <w:rtl/>
        </w:rPr>
        <w:t>ۥ</w:t>
      </w:r>
      <w:r w:rsidRPr="00781059">
        <w:rPr>
          <w:rStyle w:val="Char7"/>
          <w:color w:val="000000" w:themeColor="text1"/>
          <w:rtl/>
        </w:rPr>
        <w:t xml:space="preserve"> مَفَاتِحُ </w:t>
      </w:r>
      <w:r w:rsidRPr="00781059">
        <w:rPr>
          <w:rStyle w:val="Char7"/>
          <w:rFonts w:hint="cs"/>
          <w:color w:val="000000" w:themeColor="text1"/>
          <w:rtl/>
        </w:rPr>
        <w:t>ٱ</w:t>
      </w:r>
      <w:r w:rsidRPr="00781059">
        <w:rPr>
          <w:rStyle w:val="Char7"/>
          <w:rFonts w:hint="eastAsia"/>
          <w:color w:val="000000" w:themeColor="text1"/>
          <w:rtl/>
        </w:rPr>
        <w:t>لۡغَيۡبِ</w:t>
      </w:r>
      <w:r w:rsidRPr="00781059">
        <w:rPr>
          <w:rStyle w:val="Char7"/>
          <w:color w:val="000000" w:themeColor="text1"/>
          <w:rtl/>
        </w:rPr>
        <w:t xml:space="preserve"> لَا يَعۡلَمُهَآ إِلَّا هُوَۚ</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[الأنعام: 59]</w:t>
      </w:r>
      <w:r w:rsidR="00994878" w:rsidRPr="00781059">
        <w:rPr>
          <w:rStyle w:val="Char0"/>
          <w:color w:val="000000" w:themeColor="text1"/>
          <w:rtl/>
        </w:rPr>
        <w:t xml:space="preserve"> </w:t>
      </w:r>
      <w:r w:rsidR="00994878" w:rsidRPr="00781059">
        <w:rPr>
          <w:rStyle w:val="Char5"/>
          <w:color w:val="000000" w:themeColor="text1"/>
          <w:rtl/>
        </w:rPr>
        <w:t>«و کلیدهای غیب نزد اوست؛ و جز او کسی</w:t>
      </w:r>
      <w:r w:rsidR="004A0C60" w:rsidRPr="00781059">
        <w:rPr>
          <w:rStyle w:val="Char5"/>
          <w:color w:val="000000" w:themeColor="text1"/>
          <w:rtl/>
        </w:rPr>
        <w:t xml:space="preserve"> آن‌ها </w:t>
      </w:r>
      <w:r w:rsidR="00994878" w:rsidRPr="00781059">
        <w:rPr>
          <w:rStyle w:val="Char5"/>
          <w:color w:val="000000" w:themeColor="text1"/>
          <w:rtl/>
        </w:rPr>
        <w:t>را نمی‌داند»</w:t>
      </w:r>
      <w:r w:rsidR="00994878" w:rsidRPr="00781059">
        <w:rPr>
          <w:rStyle w:val="Char0"/>
          <w:color w:val="000000" w:themeColor="text1"/>
          <w:rtl/>
        </w:rPr>
        <w:t xml:space="preserve">. </w:t>
      </w:r>
    </w:p>
    <w:p w:rsidR="00994878" w:rsidRPr="00781059" w:rsidRDefault="00481BB3"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وَيَقُولُونَ لَوۡلَآ أُنزِلَ عَلَيۡهِ ءَايَةٞ مِّن رَّبِّهِ</w:t>
      </w:r>
      <w:r w:rsidRPr="00781059">
        <w:rPr>
          <w:rStyle w:val="Char7"/>
          <w:rFonts w:hint="cs"/>
          <w:color w:val="000000" w:themeColor="text1"/>
          <w:rtl/>
        </w:rPr>
        <w:t>ۦۖ</w:t>
      </w:r>
      <w:r w:rsidRPr="00781059">
        <w:rPr>
          <w:rStyle w:val="Char7"/>
          <w:color w:val="000000" w:themeColor="text1"/>
          <w:rtl/>
        </w:rPr>
        <w:t xml:space="preserve"> فَقُلۡ إِنَّمَا </w:t>
      </w:r>
      <w:r w:rsidRPr="00781059">
        <w:rPr>
          <w:rStyle w:val="Char7"/>
          <w:rFonts w:hint="cs"/>
          <w:color w:val="000000" w:themeColor="text1"/>
          <w:rtl/>
        </w:rPr>
        <w:t>ٱ</w:t>
      </w:r>
      <w:r w:rsidRPr="00781059">
        <w:rPr>
          <w:rStyle w:val="Char7"/>
          <w:rFonts w:hint="eastAsia"/>
          <w:color w:val="000000" w:themeColor="text1"/>
          <w:rtl/>
        </w:rPr>
        <w:t>لۡغَيۡبُ</w:t>
      </w:r>
      <w:r w:rsidRPr="00781059">
        <w:rPr>
          <w:rStyle w:val="Char7"/>
          <w:color w:val="000000" w:themeColor="text1"/>
          <w:rtl/>
        </w:rPr>
        <w:t xml:space="preserve"> لِلَّهِ فَ</w:t>
      </w:r>
      <w:r w:rsidRPr="00781059">
        <w:rPr>
          <w:rStyle w:val="Char7"/>
          <w:rFonts w:hint="cs"/>
          <w:color w:val="000000" w:themeColor="text1"/>
          <w:rtl/>
        </w:rPr>
        <w:t>ٱ</w:t>
      </w:r>
      <w:r w:rsidRPr="00781059">
        <w:rPr>
          <w:rStyle w:val="Char7"/>
          <w:rFonts w:hint="eastAsia"/>
          <w:color w:val="000000" w:themeColor="text1"/>
          <w:rtl/>
        </w:rPr>
        <w:t>نتَظِرُوٓاْ</w:t>
      </w:r>
      <w:r w:rsidRPr="00781059">
        <w:rPr>
          <w:rStyle w:val="Char7"/>
          <w:color w:val="000000" w:themeColor="text1"/>
          <w:rtl/>
        </w:rPr>
        <w:t xml:space="preserve"> إِنِّي مَعَكُم مِّنَ </w:t>
      </w:r>
      <w:r w:rsidRPr="00781059">
        <w:rPr>
          <w:rStyle w:val="Char7"/>
          <w:rFonts w:hint="cs"/>
          <w:color w:val="000000" w:themeColor="text1"/>
          <w:rtl/>
        </w:rPr>
        <w:t>ٱ</w:t>
      </w:r>
      <w:r w:rsidRPr="00781059">
        <w:rPr>
          <w:rStyle w:val="Char7"/>
          <w:rFonts w:hint="eastAsia"/>
          <w:color w:val="000000" w:themeColor="text1"/>
          <w:rtl/>
        </w:rPr>
        <w:t>لۡمُنتَظِرِينَ</w:t>
      </w:r>
      <w:r w:rsidRPr="00781059">
        <w:rPr>
          <w:rStyle w:val="Char7"/>
          <w:color w:val="000000" w:themeColor="text1"/>
          <w:rtl/>
        </w:rPr>
        <w:t>٢٠</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[يونس: 20]</w:t>
      </w:r>
      <w:r w:rsidR="00994878" w:rsidRPr="00781059">
        <w:rPr>
          <w:rStyle w:val="Char0"/>
          <w:color w:val="000000" w:themeColor="text1"/>
          <w:rtl/>
        </w:rPr>
        <w:t xml:space="preserve"> </w:t>
      </w:r>
      <w:r w:rsidR="00994878" w:rsidRPr="00781059">
        <w:rPr>
          <w:rStyle w:val="Char5"/>
          <w:color w:val="000000" w:themeColor="text1"/>
          <w:rtl/>
        </w:rPr>
        <w:t>«و می‌گویند: چرا معجزه‌ای از (جانب) پروردگارش بر او نازل نشده است؟. پس بگو: (علم) غیب تنها از آن الله است، پس شما انتظار بکشید که من (نیز) با شما از منتظرانم»</w:t>
      </w:r>
      <w:r w:rsidR="00994878" w:rsidRPr="00781059">
        <w:rPr>
          <w:rStyle w:val="Char0"/>
          <w:color w:val="000000" w:themeColor="text1"/>
          <w:rtl/>
        </w:rPr>
        <w:t xml:space="preserve">. </w:t>
      </w:r>
    </w:p>
    <w:p w:rsidR="00994878" w:rsidRPr="00781059" w:rsidRDefault="00481BB3"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وَلِلَّهِ غَيۡبُ </w:t>
      </w:r>
      <w:r w:rsidRPr="00781059">
        <w:rPr>
          <w:rStyle w:val="Char7"/>
          <w:rFonts w:hint="cs"/>
          <w:color w:val="000000" w:themeColor="text1"/>
          <w:rtl/>
        </w:rPr>
        <w:t>ٱ</w:t>
      </w:r>
      <w:r w:rsidRPr="00781059">
        <w:rPr>
          <w:rStyle w:val="Char7"/>
          <w:rFonts w:hint="eastAsia"/>
          <w:color w:val="000000" w:themeColor="text1"/>
          <w:rtl/>
        </w:rPr>
        <w:t>لسَّمَٰوَٰتِ</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لۡأَرۡضِ</w:t>
      </w:r>
      <w:r w:rsidRPr="00781059">
        <w:rPr>
          <w:rStyle w:val="Char7"/>
          <w:color w:val="000000" w:themeColor="text1"/>
          <w:rtl/>
        </w:rPr>
        <w:t xml:space="preserve"> وَإِلَيۡهِ يُرۡجَعُ </w:t>
      </w:r>
      <w:r w:rsidRPr="00781059">
        <w:rPr>
          <w:rStyle w:val="Char7"/>
          <w:rFonts w:hint="cs"/>
          <w:color w:val="000000" w:themeColor="text1"/>
          <w:rtl/>
        </w:rPr>
        <w:t>ٱ</w:t>
      </w:r>
      <w:r w:rsidRPr="00781059">
        <w:rPr>
          <w:rStyle w:val="Char7"/>
          <w:rFonts w:hint="eastAsia"/>
          <w:color w:val="000000" w:themeColor="text1"/>
          <w:rtl/>
        </w:rPr>
        <w:t>لۡأَمۡرُ</w:t>
      </w:r>
      <w:r w:rsidRPr="00781059">
        <w:rPr>
          <w:rStyle w:val="Char7"/>
          <w:color w:val="000000" w:themeColor="text1"/>
          <w:rtl/>
        </w:rPr>
        <w:t xml:space="preserve"> كُلُّهُ</w:t>
      </w:r>
      <w:r w:rsidRPr="00781059">
        <w:rPr>
          <w:rStyle w:val="Char7"/>
          <w:rFonts w:hint="cs"/>
          <w:color w:val="000000" w:themeColor="text1"/>
          <w:rtl/>
        </w:rPr>
        <w:t>ۥ</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[هود: 123]</w:t>
      </w:r>
      <w:r w:rsidR="00994878" w:rsidRPr="00781059">
        <w:rPr>
          <w:rStyle w:val="Char0"/>
          <w:rFonts w:hint="cs"/>
          <w:color w:val="000000" w:themeColor="text1"/>
          <w:rtl/>
        </w:rPr>
        <w:t xml:space="preserve"> </w:t>
      </w:r>
      <w:r w:rsidR="00994878" w:rsidRPr="00781059">
        <w:rPr>
          <w:rStyle w:val="Char5"/>
          <w:rFonts w:hint="cs"/>
          <w:color w:val="000000" w:themeColor="text1"/>
          <w:rtl/>
        </w:rPr>
        <w:t>«</w:t>
      </w:r>
      <w:r w:rsidR="00994878" w:rsidRPr="00781059">
        <w:rPr>
          <w:rStyle w:val="Char5"/>
          <w:color w:val="000000" w:themeColor="text1"/>
          <w:rtl/>
        </w:rPr>
        <w:t>و (آگاهی از) غیب آسمان‌ها و زمین، از آن الله است و همه‌ی کارها به سوی او باز گردانده می‌شود»</w:t>
      </w:r>
      <w:r w:rsidR="00994878" w:rsidRPr="00781059">
        <w:rPr>
          <w:rStyle w:val="Char0"/>
          <w:color w:val="000000" w:themeColor="text1"/>
          <w:rtl/>
        </w:rPr>
        <w:t xml:space="preserve">. </w:t>
      </w:r>
    </w:p>
    <w:p w:rsidR="00994878" w:rsidRPr="00781059" w:rsidRDefault="00481BB3"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قُلِ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أَعۡلَمُ بِمَا لَبِثُواْۖ لَهُ</w:t>
      </w:r>
      <w:r w:rsidRPr="00781059">
        <w:rPr>
          <w:rStyle w:val="Char7"/>
          <w:rFonts w:hint="cs"/>
          <w:color w:val="000000" w:themeColor="text1"/>
          <w:rtl/>
        </w:rPr>
        <w:t>ۥ</w:t>
      </w:r>
      <w:r w:rsidRPr="00781059">
        <w:rPr>
          <w:rStyle w:val="Char7"/>
          <w:color w:val="000000" w:themeColor="text1"/>
          <w:rtl/>
        </w:rPr>
        <w:t xml:space="preserve"> غَيۡبُ </w:t>
      </w:r>
      <w:r w:rsidRPr="00781059">
        <w:rPr>
          <w:rStyle w:val="Char7"/>
          <w:rFonts w:hint="cs"/>
          <w:color w:val="000000" w:themeColor="text1"/>
          <w:rtl/>
        </w:rPr>
        <w:t>ٱ</w:t>
      </w:r>
      <w:r w:rsidRPr="00781059">
        <w:rPr>
          <w:rStyle w:val="Char7"/>
          <w:rFonts w:hint="eastAsia"/>
          <w:color w:val="000000" w:themeColor="text1"/>
          <w:rtl/>
        </w:rPr>
        <w:t>لسَّمَٰوَٰتِ</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لۡأَرۡضِۖ</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[الكهف: 26]</w:t>
      </w:r>
      <w:r w:rsidR="00994878" w:rsidRPr="00781059">
        <w:rPr>
          <w:rStyle w:val="Char0"/>
          <w:color w:val="000000" w:themeColor="text1"/>
          <w:rtl/>
        </w:rPr>
        <w:t xml:space="preserve"> </w:t>
      </w:r>
      <w:r w:rsidR="00994878" w:rsidRPr="00781059">
        <w:rPr>
          <w:rStyle w:val="Char5"/>
          <w:color w:val="000000" w:themeColor="text1"/>
          <w:rtl/>
        </w:rPr>
        <w:t>«(ای پیامبر!) بگو: الله از مدت ماندن‌شان (در غار) آگاه‌تر است، غیب آسمان‌ها و زمین از آنِ اوست»</w:t>
      </w:r>
      <w:r w:rsidR="00994878"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آیا امامان از زمان وقوع قیامت آگاهند، درحالی‌که خداوند متعال بیان می‌کند که علم قیامت را جز الله کسی نمی‌داند: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يَسۡ‍َٔلُكَ </w:t>
      </w:r>
      <w:r w:rsidR="00481BB3" w:rsidRPr="00781059">
        <w:rPr>
          <w:rStyle w:val="Char7"/>
          <w:rFonts w:hint="cs"/>
          <w:color w:val="000000" w:themeColor="text1"/>
          <w:rtl/>
        </w:rPr>
        <w:t>ٱ</w:t>
      </w:r>
      <w:r w:rsidR="00481BB3" w:rsidRPr="00781059">
        <w:rPr>
          <w:rStyle w:val="Char7"/>
          <w:rFonts w:hint="eastAsia"/>
          <w:color w:val="000000" w:themeColor="text1"/>
          <w:rtl/>
        </w:rPr>
        <w:t>لنَّاسُ</w:t>
      </w:r>
      <w:r w:rsidR="00481BB3" w:rsidRPr="00781059">
        <w:rPr>
          <w:rStyle w:val="Char7"/>
          <w:color w:val="000000" w:themeColor="text1"/>
          <w:rtl/>
        </w:rPr>
        <w:t xml:space="preserve"> عَنِ </w:t>
      </w:r>
      <w:r w:rsidR="00481BB3" w:rsidRPr="00781059">
        <w:rPr>
          <w:rStyle w:val="Char7"/>
          <w:rFonts w:hint="cs"/>
          <w:color w:val="000000" w:themeColor="text1"/>
          <w:rtl/>
        </w:rPr>
        <w:t>ٱ</w:t>
      </w:r>
      <w:r w:rsidR="00481BB3" w:rsidRPr="00781059">
        <w:rPr>
          <w:rStyle w:val="Char7"/>
          <w:rFonts w:hint="eastAsia"/>
          <w:color w:val="000000" w:themeColor="text1"/>
          <w:rtl/>
        </w:rPr>
        <w:t>لسَّاعَةِۖ</w:t>
      </w:r>
      <w:r w:rsidR="00481BB3" w:rsidRPr="00781059">
        <w:rPr>
          <w:rStyle w:val="Char7"/>
          <w:color w:val="000000" w:themeColor="text1"/>
          <w:rtl/>
        </w:rPr>
        <w:t xml:space="preserve"> قُلۡ إِنَّمَا عِلۡمُهَا عِندَ </w:t>
      </w:r>
      <w:r w:rsidR="00481BB3" w:rsidRPr="00781059">
        <w:rPr>
          <w:rStyle w:val="Char7"/>
          <w:rFonts w:hint="cs"/>
          <w:color w:val="000000" w:themeColor="text1"/>
          <w:rtl/>
        </w:rPr>
        <w:t>ٱ</w:t>
      </w:r>
      <w:r w:rsidR="00481BB3" w:rsidRPr="00781059">
        <w:rPr>
          <w:rStyle w:val="Char7"/>
          <w:rFonts w:hint="eastAsia"/>
          <w:color w:val="000000" w:themeColor="text1"/>
          <w:rtl/>
        </w:rPr>
        <w:t>للَّهِۚ</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[الأحزاب: 63]</w:t>
      </w:r>
      <w:r w:rsidRPr="00781059">
        <w:rPr>
          <w:rStyle w:val="Char0"/>
          <w:color w:val="000000" w:themeColor="text1"/>
          <w:rtl/>
        </w:rPr>
        <w:t xml:space="preserve"> </w:t>
      </w:r>
      <w:r w:rsidRPr="00781059">
        <w:rPr>
          <w:rStyle w:val="Char5"/>
          <w:color w:val="000000" w:themeColor="text1"/>
          <w:rtl/>
        </w:rPr>
        <w:t>«(ای پیامبر!) مردم تو را از (زمان قیام) قیامت می‌پرسند، بگو: علم آن تنها نزد الله است»</w:t>
      </w:r>
      <w:r w:rsidRPr="00781059">
        <w:rPr>
          <w:rStyle w:val="Char0"/>
          <w:color w:val="000000" w:themeColor="text1"/>
          <w:rtl/>
        </w:rPr>
        <w:t xml:space="preserve">. </w:t>
      </w:r>
    </w:p>
    <w:p w:rsidR="00994878" w:rsidRPr="00B72681" w:rsidRDefault="00994878" w:rsidP="00781059">
      <w:pPr>
        <w:rPr>
          <w:rStyle w:val="Char0"/>
          <w:color w:val="000000" w:themeColor="text1"/>
          <w:spacing w:val="-2"/>
          <w:rtl/>
        </w:rPr>
      </w:pPr>
      <w:r w:rsidRPr="00B72681">
        <w:rPr>
          <w:rStyle w:val="Char0"/>
          <w:color w:val="000000" w:themeColor="text1"/>
          <w:spacing w:val="-2"/>
          <w:rtl/>
        </w:rPr>
        <w:t>آن</w:t>
      </w:r>
      <w:r w:rsidR="00AE492D" w:rsidRPr="00B72681">
        <w:rPr>
          <w:rStyle w:val="Char0"/>
          <w:color w:val="000000" w:themeColor="text1"/>
          <w:spacing w:val="-2"/>
          <w:rtl/>
        </w:rPr>
        <w:t>‌</w:t>
      </w:r>
      <w:r w:rsidRPr="00B72681">
        <w:rPr>
          <w:rStyle w:val="Char0"/>
          <w:color w:val="000000" w:themeColor="text1"/>
          <w:spacing w:val="-2"/>
          <w:rtl/>
        </w:rPr>
        <w:t xml:space="preserve">ها </w:t>
      </w:r>
      <w:r w:rsidRPr="00B72681">
        <w:rPr>
          <w:rStyle w:val="Charb"/>
          <w:color w:val="000000" w:themeColor="text1"/>
          <w:spacing w:val="-2"/>
          <w:rtl/>
        </w:rPr>
        <w:t>به سبب</w:t>
      </w:r>
      <w:r w:rsidRPr="00B72681">
        <w:rPr>
          <w:rStyle w:val="Char0"/>
          <w:color w:val="000000" w:themeColor="text1"/>
          <w:spacing w:val="-2"/>
          <w:rtl/>
        </w:rPr>
        <w:t xml:space="preserve"> مخالفت با حقایق واضح قرآن کریم، در سرگردانی و تناقضی </w:t>
      </w:r>
      <w:r w:rsidRPr="00B72681">
        <w:rPr>
          <w:rStyle w:val="Charb"/>
          <w:color w:val="000000" w:themeColor="text1"/>
          <w:spacing w:val="-2"/>
          <w:rtl/>
        </w:rPr>
        <w:t>به سر می‌برند</w:t>
      </w:r>
      <w:r w:rsidRPr="00B72681">
        <w:rPr>
          <w:rStyle w:val="Char0"/>
          <w:color w:val="000000" w:themeColor="text1"/>
          <w:spacing w:val="-2"/>
          <w:rtl/>
        </w:rPr>
        <w:t xml:space="preserve"> که </w:t>
      </w:r>
      <w:r w:rsidRPr="00B72681">
        <w:rPr>
          <w:rStyle w:val="Charb"/>
          <w:color w:val="000000" w:themeColor="text1"/>
          <w:spacing w:val="-2"/>
          <w:rtl/>
        </w:rPr>
        <w:t>اسرار</w:t>
      </w:r>
      <w:r w:rsidR="004A0C60" w:rsidRPr="00B72681">
        <w:rPr>
          <w:rStyle w:val="Char0"/>
          <w:color w:val="000000" w:themeColor="text1"/>
          <w:spacing w:val="-2"/>
          <w:rtl/>
        </w:rPr>
        <w:t xml:space="preserve"> آن‌ها </w:t>
      </w:r>
      <w:r w:rsidRPr="00B72681">
        <w:rPr>
          <w:rStyle w:val="Char0"/>
          <w:color w:val="000000" w:themeColor="text1"/>
          <w:spacing w:val="-2"/>
          <w:rtl/>
        </w:rPr>
        <w:t xml:space="preserve">را فاش می‌نماید؛ چنانکه کلینی می‌گوید: </w:t>
      </w:r>
      <w:r w:rsidRPr="00B72681">
        <w:rPr>
          <w:rStyle w:val="Char3"/>
          <w:color w:val="000000" w:themeColor="text1"/>
          <w:spacing w:val="-2"/>
          <w:rtl/>
        </w:rPr>
        <w:t>«لم يكن إمام إلا مات مقتولاً أو مسموما»</w:t>
      </w:r>
      <w:r w:rsidRPr="00B72681">
        <w:rPr>
          <w:rStyle w:val="Char0"/>
          <w:color w:val="000000" w:themeColor="text1"/>
          <w:spacing w:val="-2"/>
          <w:rtl/>
        </w:rPr>
        <w:t>: «هیچ امامی نبوده</w:t>
      </w:r>
      <w:r w:rsidR="0094280B" w:rsidRPr="00B72681">
        <w:rPr>
          <w:rStyle w:val="Char0"/>
          <w:rFonts w:hint="cs"/>
          <w:color w:val="000000" w:themeColor="text1"/>
          <w:spacing w:val="-2"/>
          <w:rtl/>
        </w:rPr>
        <w:t xml:space="preserve"> است</w:t>
      </w:r>
      <w:r w:rsidRPr="00B72681">
        <w:rPr>
          <w:rStyle w:val="Char0"/>
          <w:color w:val="000000" w:themeColor="text1"/>
          <w:spacing w:val="-2"/>
          <w:rtl/>
        </w:rPr>
        <w:t xml:space="preserve"> مگر اینکه کشته شده و یا مسموم گشته است»</w:t>
      </w:r>
      <w:r w:rsidRPr="00B72681">
        <w:rPr>
          <w:rStyle w:val="FootnoteReference"/>
          <w:rFonts w:ascii="IRLotus" w:hAnsi="IRLotus" w:cs="IRNazli"/>
          <w:color w:val="000000" w:themeColor="text1"/>
          <w:spacing w:val="-2"/>
          <w:rtl/>
          <w:lang w:bidi="fa-IR"/>
        </w:rPr>
        <w:footnoteReference w:id="182"/>
      </w:r>
      <w:r w:rsidRPr="00B72681">
        <w:rPr>
          <w:rStyle w:val="Char0"/>
          <w:color w:val="000000" w:themeColor="text1"/>
          <w:spacing w:val="-2"/>
          <w:rtl/>
        </w:rPr>
        <w:t>.</w:t>
      </w:r>
    </w:p>
    <w:p w:rsidR="00994878" w:rsidRPr="00781059" w:rsidRDefault="00994878" w:rsidP="00781059">
      <w:pPr>
        <w:rPr>
          <w:rStyle w:val="Char0"/>
          <w:color w:val="000000" w:themeColor="text1"/>
          <w:rtl/>
        </w:rPr>
      </w:pPr>
      <w:r w:rsidRPr="00781059">
        <w:rPr>
          <w:rStyle w:val="Char4"/>
          <w:color w:val="000000" w:themeColor="text1"/>
          <w:rtl/>
        </w:rPr>
        <w:t>سوال:</w:t>
      </w:r>
      <w:r w:rsidRPr="00781059">
        <w:rPr>
          <w:rStyle w:val="Char0"/>
          <w:color w:val="000000" w:themeColor="text1"/>
          <w:rtl/>
        </w:rPr>
        <w:t xml:space="preserve"> اگر امام علم غیب می‌داند، باید بداند که سم در کجا قرار دارد و اگر بداند در غذا و یا نوشیدنی‌ سمی است، از </w:t>
      </w:r>
      <w:r w:rsidRPr="00781059">
        <w:rPr>
          <w:rStyle w:val="Charb"/>
          <w:color w:val="000000" w:themeColor="text1"/>
          <w:rtl/>
        </w:rPr>
        <w:t>خوردن آن خودداری می‌کند</w:t>
      </w:r>
      <w:r w:rsidRPr="00781059">
        <w:rPr>
          <w:rStyle w:val="Char0"/>
          <w:color w:val="000000" w:themeColor="text1"/>
          <w:rtl/>
        </w:rPr>
        <w:t xml:space="preserve"> و چنانچه آن را بخورد، خودکشی کرده است، زیرا می‌داند آنچ</w:t>
      </w:r>
      <w:r w:rsidR="0094280B" w:rsidRPr="00781059">
        <w:rPr>
          <w:rStyle w:val="Char0"/>
          <w:color w:val="000000" w:themeColor="text1"/>
          <w:rtl/>
        </w:rPr>
        <w:t>ه را عامدانه می‌خورد، مسموم است</w:t>
      </w:r>
      <w:r w:rsidRPr="00781059">
        <w:rPr>
          <w:rStyle w:val="Char0"/>
          <w:color w:val="000000" w:themeColor="text1"/>
          <w:rtl/>
        </w:rPr>
        <w:t xml:space="preserve"> و در </w:t>
      </w:r>
      <w:r w:rsidRPr="00781059">
        <w:rPr>
          <w:rStyle w:val="Charb"/>
          <w:color w:val="000000" w:themeColor="text1"/>
          <w:rtl/>
        </w:rPr>
        <w:t>این صورت</w:t>
      </w:r>
      <w:r w:rsidRPr="00781059">
        <w:rPr>
          <w:rStyle w:val="Char0"/>
          <w:color w:val="000000" w:themeColor="text1"/>
          <w:rtl/>
        </w:rPr>
        <w:t xml:space="preserve"> حکم </w:t>
      </w:r>
      <w:r w:rsidRPr="00781059">
        <w:rPr>
          <w:rStyle w:val="Charb"/>
          <w:color w:val="000000" w:themeColor="text1"/>
          <w:rtl/>
        </w:rPr>
        <w:t>کسی را دارد که خودکشی کرده</w:t>
      </w:r>
      <w:r w:rsidRPr="00781059">
        <w:rPr>
          <w:rStyle w:val="Char0"/>
          <w:color w:val="000000" w:themeColor="text1"/>
          <w:rtl/>
        </w:rPr>
        <w:t xml:space="preserve"> است و در نصوص ثابت آمده است: کسی </w:t>
      </w:r>
      <w:r w:rsidR="0094280B" w:rsidRPr="00781059">
        <w:rPr>
          <w:rStyle w:val="Char0"/>
          <w:color w:val="000000" w:themeColor="text1"/>
          <w:rtl/>
        </w:rPr>
        <w:t>که خود را بکشد در آتش خواهد بود</w:t>
      </w:r>
      <w:r w:rsidRPr="00781059">
        <w:rPr>
          <w:rStyle w:val="Char0"/>
          <w:color w:val="000000" w:themeColor="text1"/>
          <w:rtl/>
        </w:rPr>
        <w:t xml:space="preserve"> و حاشا که امامان خودکشی کنند. این مس</w:t>
      </w:r>
      <w:r w:rsidR="0094280B" w:rsidRPr="00781059">
        <w:rPr>
          <w:rStyle w:val="Char0"/>
          <w:rFonts w:hint="cs"/>
          <w:color w:val="000000" w:themeColor="text1"/>
          <w:rtl/>
        </w:rPr>
        <w:t>أ</w:t>
      </w:r>
      <w:r w:rsidRPr="00781059">
        <w:rPr>
          <w:rStyle w:val="Char0"/>
          <w:color w:val="000000" w:themeColor="text1"/>
          <w:rtl/>
        </w:rPr>
        <w:t xml:space="preserve">له خود به تنهایی برای </w:t>
      </w:r>
      <w:r w:rsidRPr="00781059">
        <w:rPr>
          <w:rStyle w:val="Charb"/>
          <w:color w:val="000000" w:themeColor="text1"/>
          <w:rtl/>
        </w:rPr>
        <w:t>اثبات عدم</w:t>
      </w:r>
      <w:r w:rsidRPr="00781059">
        <w:rPr>
          <w:rStyle w:val="Char0"/>
          <w:color w:val="000000" w:themeColor="text1"/>
          <w:rtl/>
        </w:rPr>
        <w:t xml:space="preserve"> علم غیب امامان شیعه کافی است و با قاطعیت ثابت می‌کند که</w:t>
      </w:r>
      <w:r w:rsidR="004A0C60" w:rsidRPr="00781059">
        <w:rPr>
          <w:rStyle w:val="Char0"/>
          <w:color w:val="000000" w:themeColor="text1"/>
          <w:rtl/>
        </w:rPr>
        <w:t xml:space="preserve"> آن‌ها </w:t>
      </w:r>
      <w:r w:rsidRPr="00781059">
        <w:rPr>
          <w:rStyle w:val="Char0"/>
          <w:color w:val="000000" w:themeColor="text1"/>
          <w:rtl/>
        </w:rPr>
        <w:t>غیب نمی‌دانستند.</w:t>
      </w:r>
    </w:p>
    <w:p w:rsidR="00994878" w:rsidRPr="00781059" w:rsidRDefault="00994878" w:rsidP="00781059">
      <w:pPr>
        <w:rPr>
          <w:rStyle w:val="Char0"/>
          <w:color w:val="000000" w:themeColor="text1"/>
          <w:rtl/>
        </w:rPr>
      </w:pPr>
      <w:r w:rsidRPr="00781059">
        <w:rPr>
          <w:rStyle w:val="Char0"/>
          <w:color w:val="000000" w:themeColor="text1"/>
          <w:rtl/>
        </w:rPr>
        <w:t xml:space="preserve">اگر انسان </w:t>
      </w:r>
      <w:r w:rsidRPr="00781059">
        <w:rPr>
          <w:rStyle w:val="Charb"/>
          <w:color w:val="000000" w:themeColor="text1"/>
          <w:rtl/>
        </w:rPr>
        <w:t>بیندیشد</w:t>
      </w:r>
      <w:r w:rsidRPr="00781059">
        <w:rPr>
          <w:rStyle w:val="Char0"/>
          <w:color w:val="000000" w:themeColor="text1"/>
          <w:rtl/>
        </w:rPr>
        <w:t>، در می‌یابد که علم غیب صفتی ربانی است و قدرتی است که تنها خداوند متعال بر آن تواناست و مخلوق را یارای دانستن آن نیست.</w:t>
      </w:r>
    </w:p>
    <w:p w:rsidR="00994878" w:rsidRPr="00781059" w:rsidRDefault="00994878" w:rsidP="00781059">
      <w:pPr>
        <w:rPr>
          <w:rStyle w:val="Char0"/>
          <w:color w:val="000000" w:themeColor="text1"/>
          <w:rtl/>
        </w:rPr>
      </w:pPr>
      <w:r w:rsidRPr="00781059">
        <w:rPr>
          <w:rStyle w:val="Char0"/>
          <w:color w:val="000000" w:themeColor="text1"/>
          <w:rtl/>
        </w:rPr>
        <w:t xml:space="preserve">خداوند متعال ثنای خود </w:t>
      </w:r>
      <w:r w:rsidR="0094280B" w:rsidRPr="00781059">
        <w:rPr>
          <w:rStyle w:val="Char0"/>
          <w:rFonts w:hint="cs"/>
          <w:color w:val="000000" w:themeColor="text1"/>
          <w:rtl/>
        </w:rPr>
        <w:t>می</w:t>
      </w:r>
      <w:r w:rsidR="003606D2" w:rsidRPr="00781059">
        <w:rPr>
          <w:rStyle w:val="Char0"/>
          <w:color w:val="000000" w:themeColor="text1"/>
          <w:rtl/>
        </w:rPr>
        <w:t>‌</w:t>
      </w:r>
      <w:r w:rsidR="0094280B" w:rsidRPr="00781059">
        <w:rPr>
          <w:rStyle w:val="Char0"/>
          <w:rFonts w:hint="cs"/>
          <w:color w:val="000000" w:themeColor="text1"/>
          <w:rtl/>
        </w:rPr>
        <w:t>گوید</w:t>
      </w:r>
      <w:r w:rsidRPr="00781059">
        <w:rPr>
          <w:rStyle w:val="Char0"/>
          <w:color w:val="000000" w:themeColor="text1"/>
          <w:rtl/>
        </w:rPr>
        <w:t xml:space="preserve"> و به صفت علم غیب تقدیس می‌کند، آنجا که می‌فرماید: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عَٰلِمُ </w:t>
      </w:r>
      <w:r w:rsidR="00481BB3" w:rsidRPr="00781059">
        <w:rPr>
          <w:rStyle w:val="Char7"/>
          <w:rFonts w:hint="cs"/>
          <w:color w:val="000000" w:themeColor="text1"/>
          <w:rtl/>
        </w:rPr>
        <w:t>ٱ</w:t>
      </w:r>
      <w:r w:rsidR="00481BB3" w:rsidRPr="00781059">
        <w:rPr>
          <w:rStyle w:val="Char7"/>
          <w:rFonts w:hint="eastAsia"/>
          <w:color w:val="000000" w:themeColor="text1"/>
          <w:rtl/>
        </w:rPr>
        <w:t>لۡغَيۡبِ</w:t>
      </w:r>
      <w:r w:rsidR="00481BB3" w:rsidRPr="00781059">
        <w:rPr>
          <w:rStyle w:val="Char7"/>
          <w:color w:val="000000" w:themeColor="text1"/>
          <w:rtl/>
        </w:rPr>
        <w:t xml:space="preserve"> وَ</w:t>
      </w:r>
      <w:r w:rsidR="00481BB3" w:rsidRPr="00781059">
        <w:rPr>
          <w:rStyle w:val="Char7"/>
          <w:rFonts w:hint="cs"/>
          <w:color w:val="000000" w:themeColor="text1"/>
          <w:rtl/>
        </w:rPr>
        <w:t>ٱ</w:t>
      </w:r>
      <w:r w:rsidR="00481BB3" w:rsidRPr="00781059">
        <w:rPr>
          <w:rStyle w:val="Char7"/>
          <w:rFonts w:hint="eastAsia"/>
          <w:color w:val="000000" w:themeColor="text1"/>
          <w:rtl/>
        </w:rPr>
        <w:t>لشَّهَٰدَةِ</w:t>
      </w:r>
      <w:r w:rsidR="00481BB3" w:rsidRPr="00781059">
        <w:rPr>
          <w:rStyle w:val="Char7"/>
          <w:color w:val="000000" w:themeColor="text1"/>
          <w:rtl/>
        </w:rPr>
        <w:t xml:space="preserve"> </w:t>
      </w:r>
      <w:r w:rsidR="00481BB3" w:rsidRPr="00781059">
        <w:rPr>
          <w:rStyle w:val="Char7"/>
          <w:rFonts w:hint="cs"/>
          <w:color w:val="000000" w:themeColor="text1"/>
          <w:rtl/>
        </w:rPr>
        <w:t>ٱ</w:t>
      </w:r>
      <w:r w:rsidR="00481BB3" w:rsidRPr="00781059">
        <w:rPr>
          <w:rStyle w:val="Char7"/>
          <w:rFonts w:hint="eastAsia"/>
          <w:color w:val="000000" w:themeColor="text1"/>
          <w:rtl/>
        </w:rPr>
        <w:t>لۡكَبِيرُ</w:t>
      </w:r>
      <w:r w:rsidR="00481BB3" w:rsidRPr="00781059">
        <w:rPr>
          <w:rStyle w:val="Char7"/>
          <w:color w:val="000000" w:themeColor="text1"/>
          <w:rtl/>
        </w:rPr>
        <w:t xml:space="preserve"> </w:t>
      </w:r>
      <w:r w:rsidR="00481BB3" w:rsidRPr="00781059">
        <w:rPr>
          <w:rStyle w:val="Char7"/>
          <w:rFonts w:hint="cs"/>
          <w:color w:val="000000" w:themeColor="text1"/>
          <w:rtl/>
        </w:rPr>
        <w:t>ٱ</w:t>
      </w:r>
      <w:r w:rsidR="00481BB3" w:rsidRPr="00781059">
        <w:rPr>
          <w:rStyle w:val="Char7"/>
          <w:rFonts w:hint="eastAsia"/>
          <w:color w:val="000000" w:themeColor="text1"/>
          <w:rtl/>
        </w:rPr>
        <w:t>لۡمُتَعَالِ</w:t>
      </w:r>
      <w:r w:rsidR="00481BB3" w:rsidRPr="00781059">
        <w:rPr>
          <w:rStyle w:val="Char7"/>
          <w:color w:val="000000" w:themeColor="text1"/>
          <w:rtl/>
        </w:rPr>
        <w:t>٩</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[الرعد: 9]</w:t>
      </w:r>
      <w:r w:rsidRPr="00781059">
        <w:rPr>
          <w:rStyle w:val="Char0"/>
          <w:color w:val="000000" w:themeColor="text1"/>
          <w:rtl/>
        </w:rPr>
        <w:t xml:space="preserve"> </w:t>
      </w:r>
      <w:r w:rsidRPr="00781059">
        <w:rPr>
          <w:rStyle w:val="Char5"/>
          <w:color w:val="000000" w:themeColor="text1"/>
          <w:rtl/>
        </w:rPr>
        <w:t>«(او) دانای غیب و آشکار، بزرگ بلند مرتبه است»</w:t>
      </w:r>
      <w:r w:rsidRPr="00781059">
        <w:rPr>
          <w:rStyle w:val="Char0"/>
          <w:color w:val="000000" w:themeColor="text1"/>
          <w:rtl/>
        </w:rPr>
        <w:t xml:space="preserve">. </w:t>
      </w:r>
    </w:p>
    <w:p w:rsidR="00994878" w:rsidRPr="00781059" w:rsidRDefault="0094280B" w:rsidP="00781059">
      <w:pPr>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می‌فرماید: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إِنَّ </w:t>
      </w:r>
      <w:r w:rsidR="00481BB3" w:rsidRPr="00781059">
        <w:rPr>
          <w:rStyle w:val="Char7"/>
          <w:rFonts w:hint="cs"/>
          <w:color w:val="000000" w:themeColor="text1"/>
          <w:rtl/>
        </w:rPr>
        <w:t>ٱ</w:t>
      </w:r>
      <w:r w:rsidR="00481BB3" w:rsidRPr="00781059">
        <w:rPr>
          <w:rStyle w:val="Char7"/>
          <w:rFonts w:hint="eastAsia"/>
          <w:color w:val="000000" w:themeColor="text1"/>
          <w:rtl/>
        </w:rPr>
        <w:t>للَّهَ</w:t>
      </w:r>
      <w:r w:rsidR="00481BB3" w:rsidRPr="00781059">
        <w:rPr>
          <w:rStyle w:val="Char7"/>
          <w:color w:val="000000" w:themeColor="text1"/>
          <w:rtl/>
        </w:rPr>
        <w:t xml:space="preserve"> لَا يَخۡفَىٰ عَلَيۡهِ شَيۡءٞ فِي </w:t>
      </w:r>
      <w:r w:rsidR="00481BB3" w:rsidRPr="00781059">
        <w:rPr>
          <w:rStyle w:val="Char7"/>
          <w:rFonts w:hint="cs"/>
          <w:color w:val="000000" w:themeColor="text1"/>
          <w:rtl/>
        </w:rPr>
        <w:t>ٱ</w:t>
      </w:r>
      <w:r w:rsidR="00481BB3" w:rsidRPr="00781059">
        <w:rPr>
          <w:rStyle w:val="Char7"/>
          <w:rFonts w:hint="eastAsia"/>
          <w:color w:val="000000" w:themeColor="text1"/>
          <w:rtl/>
        </w:rPr>
        <w:t>لۡأَرۡضِ</w:t>
      </w:r>
      <w:r w:rsidR="00481BB3" w:rsidRPr="00781059">
        <w:rPr>
          <w:rStyle w:val="Char7"/>
          <w:color w:val="000000" w:themeColor="text1"/>
          <w:rtl/>
        </w:rPr>
        <w:t xml:space="preserve"> وَلَا فِي </w:t>
      </w:r>
      <w:r w:rsidR="00481BB3" w:rsidRPr="00781059">
        <w:rPr>
          <w:rStyle w:val="Char7"/>
          <w:rFonts w:hint="cs"/>
          <w:color w:val="000000" w:themeColor="text1"/>
          <w:rtl/>
        </w:rPr>
        <w:t>ٱ</w:t>
      </w:r>
      <w:r w:rsidR="00481BB3" w:rsidRPr="00781059">
        <w:rPr>
          <w:rStyle w:val="Char7"/>
          <w:rFonts w:hint="eastAsia"/>
          <w:color w:val="000000" w:themeColor="text1"/>
          <w:rtl/>
        </w:rPr>
        <w:t>لسَّمَآءِ</w:t>
      </w:r>
      <w:r w:rsidR="00481BB3" w:rsidRPr="00781059">
        <w:rPr>
          <w:rStyle w:val="Char7"/>
          <w:color w:val="000000" w:themeColor="text1"/>
          <w:rtl/>
        </w:rPr>
        <w:t>٥</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[آل عمران: 5]</w:t>
      </w:r>
      <w:r w:rsidR="00994878" w:rsidRPr="00781059">
        <w:rPr>
          <w:rStyle w:val="Char0"/>
          <w:color w:val="000000" w:themeColor="text1"/>
          <w:rtl/>
        </w:rPr>
        <w:t xml:space="preserve"> </w:t>
      </w:r>
      <w:r w:rsidR="00994878" w:rsidRPr="00781059">
        <w:rPr>
          <w:rStyle w:val="Char5"/>
          <w:color w:val="000000" w:themeColor="text1"/>
          <w:rtl/>
        </w:rPr>
        <w:t>«بی‌شک هیچ چیز، (نه) در زمین و نه در آسمان بر الله پوشیده نمی‌ماند»</w:t>
      </w:r>
      <w:r w:rsidR="00994878" w:rsidRPr="00781059">
        <w:rPr>
          <w:rStyle w:val="Char0"/>
          <w:color w:val="000000" w:themeColor="text1"/>
          <w:rtl/>
        </w:rPr>
        <w:t xml:space="preserve">. </w:t>
      </w:r>
    </w:p>
    <w:p w:rsidR="00994878" w:rsidRPr="00781059" w:rsidRDefault="00481BB3"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وَعِندَهُ</w:t>
      </w:r>
      <w:r w:rsidRPr="00781059">
        <w:rPr>
          <w:rStyle w:val="Char7"/>
          <w:rFonts w:hint="cs"/>
          <w:color w:val="000000" w:themeColor="text1"/>
          <w:rtl/>
        </w:rPr>
        <w:t>ۥ</w:t>
      </w:r>
      <w:r w:rsidRPr="00781059">
        <w:rPr>
          <w:rStyle w:val="Char7"/>
          <w:color w:val="000000" w:themeColor="text1"/>
          <w:rtl/>
        </w:rPr>
        <w:t xml:space="preserve"> مَفَاتِحُ </w:t>
      </w:r>
      <w:r w:rsidRPr="00781059">
        <w:rPr>
          <w:rStyle w:val="Char7"/>
          <w:rFonts w:hint="cs"/>
          <w:color w:val="000000" w:themeColor="text1"/>
          <w:rtl/>
        </w:rPr>
        <w:t>ٱ</w:t>
      </w:r>
      <w:r w:rsidRPr="00781059">
        <w:rPr>
          <w:rStyle w:val="Char7"/>
          <w:rFonts w:hint="eastAsia"/>
          <w:color w:val="000000" w:themeColor="text1"/>
          <w:rtl/>
        </w:rPr>
        <w:t>لۡغَيۡبِ</w:t>
      </w:r>
      <w:r w:rsidRPr="00781059">
        <w:rPr>
          <w:rStyle w:val="Char7"/>
          <w:color w:val="000000" w:themeColor="text1"/>
          <w:rtl/>
        </w:rPr>
        <w:t xml:space="preserve"> لَا يَعۡلَمُهَآ إِلَّا هُوَۚ وَيَعۡلَمُ مَا فِي </w:t>
      </w:r>
      <w:r w:rsidRPr="00781059">
        <w:rPr>
          <w:rStyle w:val="Char7"/>
          <w:rFonts w:hint="cs"/>
          <w:color w:val="000000" w:themeColor="text1"/>
          <w:rtl/>
        </w:rPr>
        <w:t>ٱ</w:t>
      </w:r>
      <w:r w:rsidRPr="00781059">
        <w:rPr>
          <w:rStyle w:val="Char7"/>
          <w:rFonts w:hint="eastAsia"/>
          <w:color w:val="000000" w:themeColor="text1"/>
          <w:rtl/>
        </w:rPr>
        <w:t>لۡبَرِّ</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لۡبَحۡرِۚ</w:t>
      </w:r>
      <w:r w:rsidRPr="00781059">
        <w:rPr>
          <w:rStyle w:val="Char7"/>
          <w:color w:val="000000" w:themeColor="text1"/>
          <w:rtl/>
        </w:rPr>
        <w:t xml:space="preserve"> وَمَا تَسۡقُطُ مِن وَرَقَةٍ إِلَّا يَعۡلَمُهَا وَلَا حَبَّةٖ فِي ظُلُمَٰتِ </w:t>
      </w:r>
      <w:r w:rsidRPr="00781059">
        <w:rPr>
          <w:rStyle w:val="Char7"/>
          <w:rFonts w:hint="cs"/>
          <w:color w:val="000000" w:themeColor="text1"/>
          <w:rtl/>
        </w:rPr>
        <w:t>ٱ</w:t>
      </w:r>
      <w:r w:rsidRPr="00781059">
        <w:rPr>
          <w:rStyle w:val="Char7"/>
          <w:rFonts w:hint="eastAsia"/>
          <w:color w:val="000000" w:themeColor="text1"/>
          <w:rtl/>
        </w:rPr>
        <w:t>لۡأَرۡضِ</w:t>
      </w:r>
      <w:r w:rsidRPr="00781059">
        <w:rPr>
          <w:rStyle w:val="Char7"/>
          <w:color w:val="000000" w:themeColor="text1"/>
          <w:rtl/>
        </w:rPr>
        <w:t xml:space="preserve"> وَلَا رَطۡبٖ وَلَا يَابِسٍ إِلَّا فِي كِتَٰبٖ مُّبِينٖ٥٩</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[الأنعام: 59]</w:t>
      </w:r>
      <w:r w:rsidR="00994878" w:rsidRPr="00781059">
        <w:rPr>
          <w:rStyle w:val="Char0"/>
          <w:color w:val="000000" w:themeColor="text1"/>
          <w:rtl/>
        </w:rPr>
        <w:t xml:space="preserve"> </w:t>
      </w:r>
      <w:r w:rsidR="0094280B" w:rsidRPr="00781059">
        <w:rPr>
          <w:rStyle w:val="Char5"/>
          <w:color w:val="000000" w:themeColor="text1"/>
          <w:rtl/>
        </w:rPr>
        <w:t>«و کلیدهای غیب نزد اوست</w:t>
      </w:r>
      <w:r w:rsidR="00994878" w:rsidRPr="00781059">
        <w:rPr>
          <w:rStyle w:val="Char5"/>
          <w:color w:val="000000" w:themeColor="text1"/>
          <w:rtl/>
        </w:rPr>
        <w:t xml:space="preserve"> و جز او کسی</w:t>
      </w:r>
      <w:r w:rsidR="004A0C60" w:rsidRPr="00781059">
        <w:rPr>
          <w:rStyle w:val="Char5"/>
          <w:color w:val="000000" w:themeColor="text1"/>
          <w:rtl/>
        </w:rPr>
        <w:t xml:space="preserve"> آن‌ها </w:t>
      </w:r>
      <w:r w:rsidR="00994878" w:rsidRPr="00781059">
        <w:rPr>
          <w:rStyle w:val="Char5"/>
          <w:color w:val="000000" w:themeColor="text1"/>
          <w:rtl/>
        </w:rPr>
        <w:t xml:space="preserve">را نمی‌داند، آنچه را در خشکی و دریاست می‌داند و هیچ برگی (از درختی) نمی‌افتد مگر اینکه آن را می‌داند و نه هیچ دانه‌ای در </w:t>
      </w:r>
      <w:r w:rsidR="00994878" w:rsidRPr="00781059">
        <w:rPr>
          <w:rStyle w:val="Char5"/>
          <w:color w:val="000000" w:themeColor="text1"/>
          <w:rtl/>
        </w:rPr>
        <w:lastRenderedPageBreak/>
        <w:t>تاریکی‌های زمین و نه هیچ تر و خشکی (وجود دارد) مگر اینکه در کتابی آشکار (= لوح محفوظ ثبت) است»</w:t>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تا اینکه مخلوقات، خالق و رازق خود را تعظیم کنند و قلب‌ها وابسته به او باشند و با خشوع و اقبال و ترس و محبت، برای پروردگارشان سر خم کنند، نه اینکه غیر الله را در چیزی که جز الله متعال کسی بر آن قدرت ندارد، بزرگ دارند. </w:t>
      </w:r>
    </w:p>
    <w:p w:rsidR="00994878" w:rsidRPr="00781059" w:rsidRDefault="00994878" w:rsidP="00781059">
      <w:pPr>
        <w:rPr>
          <w:rStyle w:val="Char0"/>
          <w:color w:val="000000" w:themeColor="text1"/>
          <w:rtl/>
        </w:rPr>
      </w:pPr>
      <w:r w:rsidRPr="00781059">
        <w:rPr>
          <w:rStyle w:val="Char0"/>
          <w:color w:val="000000" w:themeColor="text1"/>
          <w:rtl/>
        </w:rPr>
        <w:t>اگر خداوند متعال این صفت را به یکی از مخلوقات خود می‌داد، قطعا قلب‌ها به سوی آن مخلوق مایل می‌شد تا اینکه آن مخلوق را آنگونه بزرگ دارند که تنها شایسته</w:t>
      </w:r>
      <w:r w:rsidR="003606D2" w:rsidRPr="00781059">
        <w:rPr>
          <w:rStyle w:val="Char0"/>
          <w:color w:val="000000" w:themeColor="text1"/>
          <w:rtl/>
        </w:rPr>
        <w:t>‌</w:t>
      </w:r>
      <w:r w:rsidR="0094280B" w:rsidRPr="00781059">
        <w:rPr>
          <w:rStyle w:val="Char0"/>
          <w:rFonts w:hint="cs"/>
          <w:color w:val="000000" w:themeColor="text1"/>
          <w:rtl/>
        </w:rPr>
        <w:t>ی</w:t>
      </w:r>
      <w:r w:rsidRPr="00781059">
        <w:rPr>
          <w:rStyle w:val="Char0"/>
          <w:color w:val="000000" w:themeColor="text1"/>
          <w:rtl/>
        </w:rPr>
        <w:t xml:space="preserve"> خداوند یگانه است.</w:t>
      </w:r>
    </w:p>
    <w:p w:rsidR="00994878" w:rsidRPr="00781059" w:rsidRDefault="00994878" w:rsidP="00781059">
      <w:pPr>
        <w:rPr>
          <w:rStyle w:val="Char0"/>
          <w:color w:val="000000" w:themeColor="text1"/>
          <w:rtl/>
        </w:rPr>
      </w:pPr>
      <w:r w:rsidRPr="00781059">
        <w:rPr>
          <w:rStyle w:val="Char0"/>
          <w:color w:val="000000" w:themeColor="text1"/>
          <w:rtl/>
        </w:rPr>
        <w:t>پیامبر اکرم</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که برتر از تمامی امامان و تمامی اهل زمین است، به صراحت آیه</w:t>
      </w:r>
      <w:r w:rsidR="003606D2" w:rsidRPr="00781059">
        <w:rPr>
          <w:rStyle w:val="Char0"/>
          <w:color w:val="000000" w:themeColor="text1"/>
          <w:rtl/>
        </w:rPr>
        <w:t>‌</w:t>
      </w:r>
      <w:r w:rsidR="0094280B" w:rsidRPr="00781059">
        <w:rPr>
          <w:rStyle w:val="Char0"/>
          <w:rFonts w:hint="cs"/>
          <w:color w:val="000000" w:themeColor="text1"/>
          <w:rtl/>
        </w:rPr>
        <w:t>ی</w:t>
      </w:r>
      <w:r w:rsidRPr="00781059">
        <w:rPr>
          <w:rStyle w:val="Char0"/>
          <w:color w:val="000000" w:themeColor="text1"/>
          <w:rtl/>
        </w:rPr>
        <w:t xml:space="preserve"> قرآن، غیب نمی‌داند: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قُل لَّآ أَمۡلِكُ لِنَفۡسِي نَفۡعٗا وَلَا ضَرًّا إِلَّا مَا شَآءَ </w:t>
      </w:r>
      <w:r w:rsidR="00481BB3" w:rsidRPr="00781059">
        <w:rPr>
          <w:rStyle w:val="Char7"/>
          <w:rFonts w:hint="cs"/>
          <w:color w:val="000000" w:themeColor="text1"/>
          <w:rtl/>
        </w:rPr>
        <w:t>ٱ</w:t>
      </w:r>
      <w:r w:rsidR="00481BB3" w:rsidRPr="00781059">
        <w:rPr>
          <w:rStyle w:val="Char7"/>
          <w:rFonts w:hint="eastAsia"/>
          <w:color w:val="000000" w:themeColor="text1"/>
          <w:rtl/>
        </w:rPr>
        <w:t>للَّهُۚ</w:t>
      </w:r>
      <w:r w:rsidR="00481BB3" w:rsidRPr="00781059">
        <w:rPr>
          <w:rStyle w:val="Char7"/>
          <w:color w:val="000000" w:themeColor="text1"/>
          <w:rtl/>
        </w:rPr>
        <w:t xml:space="preserve"> وَلَوۡ كُنتُ أَعۡلَمُ </w:t>
      </w:r>
      <w:r w:rsidR="00481BB3" w:rsidRPr="00781059">
        <w:rPr>
          <w:rStyle w:val="Char7"/>
          <w:rFonts w:hint="cs"/>
          <w:color w:val="000000" w:themeColor="text1"/>
          <w:rtl/>
        </w:rPr>
        <w:t>ٱ</w:t>
      </w:r>
      <w:r w:rsidR="00481BB3" w:rsidRPr="00781059">
        <w:rPr>
          <w:rStyle w:val="Char7"/>
          <w:rFonts w:hint="eastAsia"/>
          <w:color w:val="000000" w:themeColor="text1"/>
          <w:rtl/>
        </w:rPr>
        <w:t>لۡغَيۡبَ</w:t>
      </w:r>
      <w:r w:rsidR="00481BB3" w:rsidRPr="00781059">
        <w:rPr>
          <w:rStyle w:val="Char7"/>
          <w:color w:val="000000" w:themeColor="text1"/>
          <w:rtl/>
        </w:rPr>
        <w:t xml:space="preserve"> لَ</w:t>
      </w:r>
      <w:r w:rsidR="00481BB3" w:rsidRPr="00781059">
        <w:rPr>
          <w:rStyle w:val="Char7"/>
          <w:rFonts w:hint="cs"/>
          <w:color w:val="000000" w:themeColor="text1"/>
          <w:rtl/>
        </w:rPr>
        <w:t>ٱ</w:t>
      </w:r>
      <w:r w:rsidR="00481BB3" w:rsidRPr="00781059">
        <w:rPr>
          <w:rStyle w:val="Char7"/>
          <w:rFonts w:hint="eastAsia"/>
          <w:color w:val="000000" w:themeColor="text1"/>
          <w:rtl/>
        </w:rPr>
        <w:t>سۡتَكۡثَرۡتُ</w:t>
      </w:r>
      <w:r w:rsidR="00481BB3" w:rsidRPr="00781059">
        <w:rPr>
          <w:rStyle w:val="Char7"/>
          <w:color w:val="000000" w:themeColor="text1"/>
          <w:rtl/>
        </w:rPr>
        <w:t xml:space="preserve"> مِنَ </w:t>
      </w:r>
      <w:r w:rsidR="00481BB3" w:rsidRPr="00781059">
        <w:rPr>
          <w:rStyle w:val="Char7"/>
          <w:rFonts w:hint="cs"/>
          <w:color w:val="000000" w:themeColor="text1"/>
          <w:rtl/>
        </w:rPr>
        <w:t>ٱ</w:t>
      </w:r>
      <w:r w:rsidR="00481BB3" w:rsidRPr="00781059">
        <w:rPr>
          <w:rStyle w:val="Char7"/>
          <w:rFonts w:hint="eastAsia"/>
          <w:color w:val="000000" w:themeColor="text1"/>
          <w:rtl/>
        </w:rPr>
        <w:t>لۡخَيۡرِ</w:t>
      </w:r>
      <w:r w:rsidR="00481BB3" w:rsidRPr="00781059">
        <w:rPr>
          <w:rStyle w:val="Char7"/>
          <w:color w:val="000000" w:themeColor="text1"/>
          <w:rtl/>
        </w:rPr>
        <w:t xml:space="preserve"> وَمَا مَسَّنِيَ </w:t>
      </w:r>
      <w:r w:rsidR="00481BB3" w:rsidRPr="00781059">
        <w:rPr>
          <w:rStyle w:val="Char7"/>
          <w:rFonts w:hint="cs"/>
          <w:color w:val="000000" w:themeColor="text1"/>
          <w:rtl/>
        </w:rPr>
        <w:t>ٱ</w:t>
      </w:r>
      <w:r w:rsidR="00481BB3" w:rsidRPr="00781059">
        <w:rPr>
          <w:rStyle w:val="Char7"/>
          <w:rFonts w:hint="eastAsia"/>
          <w:color w:val="000000" w:themeColor="text1"/>
          <w:rtl/>
        </w:rPr>
        <w:t>لسُّوٓءُۚ</w:t>
      </w:r>
      <w:r w:rsidR="00481BB3" w:rsidRPr="00781059">
        <w:rPr>
          <w:rStyle w:val="Char7"/>
          <w:color w:val="000000" w:themeColor="text1"/>
          <w:rtl/>
        </w:rPr>
        <w:t xml:space="preserve"> إِنۡ أَنَا۠ إِلَّا نَذِيرٞ وَبَشِيرٞ لِّقَوۡمٖ يُؤۡمِنُونَ١٨٨</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[الأعراف: 188]</w:t>
      </w:r>
      <w:r w:rsidRPr="00781059">
        <w:rPr>
          <w:rStyle w:val="Char0"/>
          <w:color w:val="000000" w:themeColor="text1"/>
          <w:rtl/>
        </w:rPr>
        <w:t xml:space="preserve"> </w:t>
      </w:r>
      <w:r w:rsidRPr="00781059">
        <w:rPr>
          <w:rStyle w:val="Char5"/>
          <w:color w:val="000000" w:themeColor="text1"/>
          <w:rtl/>
        </w:rPr>
        <w:t>«بگو: من مالک سود و زیان خویشتن نیستم، مگر آنچه را الله بخواهد و اگر غیب می‌دانستم، خیر (و سود) بسیاری (برای خود</w:t>
      </w:r>
      <w:r w:rsidR="002478CA" w:rsidRPr="00781059">
        <w:rPr>
          <w:rStyle w:val="Char5"/>
          <w:color w:val="000000" w:themeColor="text1"/>
          <w:rtl/>
        </w:rPr>
        <w:t>) فراهم می‌ساختم و هی</w:t>
      </w:r>
      <w:r w:rsidR="002478CA" w:rsidRPr="00781059">
        <w:rPr>
          <w:rStyle w:val="Char5"/>
          <w:rFonts w:hint="cs"/>
          <w:color w:val="000000" w:themeColor="text1"/>
          <w:rtl/>
        </w:rPr>
        <w:t>چ</w:t>
      </w:r>
      <w:r w:rsidRPr="00781059">
        <w:rPr>
          <w:rStyle w:val="Char5"/>
          <w:color w:val="000000" w:themeColor="text1"/>
          <w:rtl/>
        </w:rPr>
        <w:t xml:space="preserve"> بدی (و زیانی) به من نمی‌رسید، من (کسی) نیستم، جز بیم‌دهنده و بشارت‌دهنده‌ای برای گروهی که ایمان دارند»</w:t>
      </w:r>
      <w:r w:rsidRPr="00781059">
        <w:rPr>
          <w:rStyle w:val="Char0"/>
          <w:color w:val="000000" w:themeColor="text1"/>
          <w:rtl/>
        </w:rPr>
        <w:t xml:space="preserve">. </w:t>
      </w:r>
    </w:p>
    <w:p w:rsidR="00994878" w:rsidRPr="00781059" w:rsidRDefault="00481BB3"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قُل لَّآ أَقُولُ لَكُمۡ عِندِي خَزَآئِنُ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وَلَآ أَعۡلَمُ </w:t>
      </w:r>
      <w:r w:rsidRPr="00781059">
        <w:rPr>
          <w:rStyle w:val="Char7"/>
          <w:rFonts w:hint="cs"/>
          <w:color w:val="000000" w:themeColor="text1"/>
          <w:rtl/>
        </w:rPr>
        <w:t>ٱ</w:t>
      </w:r>
      <w:r w:rsidRPr="00781059">
        <w:rPr>
          <w:rStyle w:val="Char7"/>
          <w:rFonts w:hint="eastAsia"/>
          <w:color w:val="000000" w:themeColor="text1"/>
          <w:rtl/>
        </w:rPr>
        <w:t>لۡغَيۡبَ</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[الأنعام: 50]</w:t>
      </w:r>
      <w:r w:rsidR="00994878" w:rsidRPr="00781059">
        <w:rPr>
          <w:rStyle w:val="Char0"/>
          <w:color w:val="000000" w:themeColor="text1"/>
          <w:rtl/>
        </w:rPr>
        <w:t xml:space="preserve"> </w:t>
      </w:r>
      <w:r w:rsidR="00994878" w:rsidRPr="00781059">
        <w:rPr>
          <w:rStyle w:val="Char5"/>
          <w:color w:val="000000" w:themeColor="text1"/>
          <w:rtl/>
        </w:rPr>
        <w:t xml:space="preserve">«بگو: من نمی‌گویم </w:t>
      </w:r>
      <w:r w:rsidR="0094280B" w:rsidRPr="00781059">
        <w:rPr>
          <w:rStyle w:val="Char5"/>
          <w:rFonts w:hint="cs"/>
          <w:color w:val="000000" w:themeColor="text1"/>
          <w:rtl/>
        </w:rPr>
        <w:t>ج</w:t>
      </w:r>
      <w:r w:rsidR="00994878" w:rsidRPr="00781059">
        <w:rPr>
          <w:rStyle w:val="Char5"/>
          <w:color w:val="000000" w:themeColor="text1"/>
          <w:rtl/>
        </w:rPr>
        <w:t>ز</w:t>
      </w:r>
      <w:r w:rsidR="0094280B" w:rsidRPr="00781059">
        <w:rPr>
          <w:rStyle w:val="Char5"/>
          <w:rFonts w:hint="cs"/>
          <w:color w:val="000000" w:themeColor="text1"/>
          <w:rtl/>
        </w:rPr>
        <w:t xml:space="preserve"> </w:t>
      </w:r>
      <w:r w:rsidR="00994878" w:rsidRPr="00781059">
        <w:rPr>
          <w:rStyle w:val="Char5"/>
          <w:color w:val="000000" w:themeColor="text1"/>
          <w:rtl/>
        </w:rPr>
        <w:t>این الله نزد من است و غیب نمی‌دانم»</w:t>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بنابراین عقیده</w:t>
      </w:r>
      <w:r w:rsidR="003606D2" w:rsidRPr="00781059">
        <w:rPr>
          <w:rStyle w:val="Char0"/>
          <w:color w:val="000000" w:themeColor="text1"/>
          <w:rtl/>
        </w:rPr>
        <w:t>‌</w:t>
      </w:r>
      <w:r w:rsidR="0094280B" w:rsidRPr="00781059">
        <w:rPr>
          <w:rStyle w:val="Char0"/>
          <w:rFonts w:hint="cs"/>
          <w:color w:val="000000" w:themeColor="text1"/>
          <w:rtl/>
        </w:rPr>
        <w:t>ی</w:t>
      </w:r>
      <w:r w:rsidRPr="00781059">
        <w:rPr>
          <w:rStyle w:val="Char0"/>
          <w:color w:val="000000" w:themeColor="text1"/>
          <w:rtl/>
        </w:rPr>
        <w:t xml:space="preserve"> شیعه در رابطه با امامان، دلالت بر برتری امامان بر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نزد آنان دارد، زیرا مقام و منزلت‌هایی به آنان می‌دهند که پیامبر از آن بهره‌مند نیست، اما علمای</w:t>
      </w:r>
      <w:r w:rsidR="004A0C60" w:rsidRPr="00781059">
        <w:rPr>
          <w:rStyle w:val="Char0"/>
          <w:color w:val="000000" w:themeColor="text1"/>
          <w:rtl/>
        </w:rPr>
        <w:t xml:space="preserve"> آن‌ها </w:t>
      </w:r>
      <w:r w:rsidRPr="00781059">
        <w:rPr>
          <w:rStyle w:val="Char0"/>
          <w:color w:val="000000" w:themeColor="text1"/>
          <w:rtl/>
        </w:rPr>
        <w:t>نمی‌توانند به این مس</w:t>
      </w:r>
      <w:r w:rsidR="0094280B" w:rsidRPr="00781059">
        <w:rPr>
          <w:rStyle w:val="Char0"/>
          <w:rFonts w:hint="cs"/>
          <w:color w:val="000000" w:themeColor="text1"/>
          <w:rtl/>
        </w:rPr>
        <w:t>أ</w:t>
      </w:r>
      <w:r w:rsidRPr="00781059">
        <w:rPr>
          <w:rStyle w:val="Char0"/>
          <w:color w:val="000000" w:themeColor="text1"/>
          <w:rtl/>
        </w:rPr>
        <w:t>له تصریح کنند، زیرا انسان عاقل این امر را تصدیق نمی‌کند و فطرت سالم منکر آن است، در نتیجه نمی‌توانند این باور خود را فریاد زنند، اما روایات و باورهای دینی</w:t>
      </w:r>
      <w:r w:rsidR="004A0C60" w:rsidRPr="00781059">
        <w:rPr>
          <w:rStyle w:val="Char0"/>
          <w:color w:val="000000" w:themeColor="text1"/>
          <w:rtl/>
        </w:rPr>
        <w:t xml:space="preserve"> آن‌ها </w:t>
      </w:r>
      <w:r w:rsidRPr="00781059">
        <w:rPr>
          <w:rStyle w:val="Char0"/>
          <w:color w:val="000000" w:themeColor="text1"/>
          <w:rtl/>
        </w:rPr>
        <w:t>بر این امر گواه است، حتی اگر لباس تقیه را بر آن بپوشانند.</w:t>
      </w:r>
    </w:p>
    <w:p w:rsidR="002478CA" w:rsidRPr="00781059" w:rsidRDefault="00994878" w:rsidP="00781059">
      <w:pPr>
        <w:rPr>
          <w:rStyle w:val="Char0"/>
          <w:color w:val="000000" w:themeColor="text1"/>
          <w:rtl/>
        </w:rPr>
      </w:pPr>
      <w:r w:rsidRPr="00781059">
        <w:rPr>
          <w:rStyle w:val="Char0"/>
          <w:color w:val="000000" w:themeColor="text1"/>
          <w:rtl/>
        </w:rPr>
        <w:t>به رغم وضوح و شفافیت آیات سابق در اثبات اینکه جز الله یگانه کسی غیب نمی‌داند، علمای شیعه مطابق عادت و رفتار معمول خود دست به تحریف معانی روشن آیات قرآن مطابق هوی و هوس خود می‌زنند؛</w:t>
      </w:r>
      <w:r w:rsidR="004A0C60" w:rsidRPr="00781059">
        <w:rPr>
          <w:rStyle w:val="Char0"/>
          <w:color w:val="000000" w:themeColor="text1"/>
          <w:rtl/>
        </w:rPr>
        <w:t xml:space="preserve"> آن‌ها </w:t>
      </w:r>
      <w:r w:rsidRPr="00781059">
        <w:rPr>
          <w:rStyle w:val="Char0"/>
          <w:color w:val="000000" w:themeColor="text1"/>
          <w:rtl/>
        </w:rPr>
        <w:t>به دو آیه که از دروغ و افترای</w:t>
      </w:r>
      <w:r w:rsidR="004A0C60" w:rsidRPr="00781059">
        <w:rPr>
          <w:rStyle w:val="Char0"/>
          <w:color w:val="000000" w:themeColor="text1"/>
          <w:rtl/>
        </w:rPr>
        <w:t xml:space="preserve"> آن‌ها </w:t>
      </w:r>
      <w:r w:rsidRPr="00781059">
        <w:rPr>
          <w:rStyle w:val="Char0"/>
          <w:color w:val="000000" w:themeColor="text1"/>
          <w:rtl/>
        </w:rPr>
        <w:t>مبرا هستند، تمسک می‌جویند تا علم غیب را به امامان خود نسبت د</w:t>
      </w:r>
      <w:r w:rsidR="0094280B" w:rsidRPr="00781059">
        <w:rPr>
          <w:rStyle w:val="Char0"/>
          <w:rFonts w:hint="cs"/>
          <w:color w:val="000000" w:themeColor="text1"/>
          <w:rtl/>
        </w:rPr>
        <w:t>هند</w:t>
      </w:r>
      <w:r w:rsidRPr="00781059">
        <w:rPr>
          <w:rStyle w:val="Char0"/>
          <w:color w:val="000000" w:themeColor="text1"/>
          <w:rtl/>
        </w:rPr>
        <w:t xml:space="preserve"> و دین خودساخته</w:t>
      </w:r>
      <w:r w:rsidR="003606D2" w:rsidRPr="00781059">
        <w:rPr>
          <w:rStyle w:val="Char0"/>
          <w:color w:val="000000" w:themeColor="text1"/>
          <w:rtl/>
        </w:rPr>
        <w:t>‌</w:t>
      </w:r>
      <w:r w:rsidR="0094280B" w:rsidRPr="00781059">
        <w:rPr>
          <w:rStyle w:val="Char0"/>
          <w:rFonts w:hint="cs"/>
          <w:color w:val="000000" w:themeColor="text1"/>
          <w:rtl/>
        </w:rPr>
        <w:t>ی</w:t>
      </w:r>
      <w:r w:rsidRPr="00781059">
        <w:rPr>
          <w:rStyle w:val="Char0"/>
          <w:color w:val="000000" w:themeColor="text1"/>
          <w:rtl/>
        </w:rPr>
        <w:t xml:space="preserve"> خویش</w:t>
      </w:r>
      <w:r w:rsidR="0094280B" w:rsidRPr="00781059">
        <w:rPr>
          <w:rStyle w:val="Char0"/>
          <w:color w:val="000000" w:themeColor="text1"/>
          <w:rtl/>
        </w:rPr>
        <w:t xml:space="preserve"> را یاری نمایند</w:t>
      </w:r>
      <w:r w:rsidR="002478CA" w:rsidRPr="00781059">
        <w:rPr>
          <w:rStyle w:val="Char0"/>
          <w:rFonts w:hint="cs"/>
          <w:color w:val="000000" w:themeColor="text1"/>
          <w:rtl/>
        </w:rPr>
        <w:t>؛</w:t>
      </w:r>
    </w:p>
    <w:p w:rsidR="00994878" w:rsidRPr="00781059" w:rsidRDefault="00481BB3" w:rsidP="00781059">
      <w:pPr>
        <w:rPr>
          <w:rStyle w:val="Char0"/>
          <w:color w:val="000000" w:themeColor="text1"/>
          <w:rtl/>
        </w:rPr>
      </w:pPr>
      <w:r w:rsidRPr="00781059">
        <w:rPr>
          <w:rStyle w:val="Char0"/>
          <w:rFonts w:cs="Traditional Arabic"/>
          <w:color w:val="000000" w:themeColor="text1"/>
          <w:shd w:val="clear" w:color="auto" w:fill="FFFFFF"/>
          <w:rtl/>
        </w:rPr>
        <w:lastRenderedPageBreak/>
        <w:t>﴿</w:t>
      </w:r>
      <w:r w:rsidRPr="00781059">
        <w:rPr>
          <w:rStyle w:val="Char7"/>
          <w:color w:val="000000" w:themeColor="text1"/>
          <w:rtl/>
        </w:rPr>
        <w:t xml:space="preserve">مَّا كَانَ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لِيَذَرَ </w:t>
      </w:r>
      <w:r w:rsidRPr="00781059">
        <w:rPr>
          <w:rStyle w:val="Char7"/>
          <w:rFonts w:hint="cs"/>
          <w:color w:val="000000" w:themeColor="text1"/>
          <w:rtl/>
        </w:rPr>
        <w:t>ٱ</w:t>
      </w:r>
      <w:r w:rsidRPr="00781059">
        <w:rPr>
          <w:rStyle w:val="Char7"/>
          <w:rFonts w:hint="eastAsia"/>
          <w:color w:val="000000" w:themeColor="text1"/>
          <w:rtl/>
        </w:rPr>
        <w:t>لۡمُؤۡمِنِينَ</w:t>
      </w:r>
      <w:r w:rsidRPr="00781059">
        <w:rPr>
          <w:rStyle w:val="Char7"/>
          <w:color w:val="000000" w:themeColor="text1"/>
          <w:rtl/>
        </w:rPr>
        <w:t xml:space="preserve"> عَلَىٰ مَآ أَنتُمۡ عَلَيۡهِ حَتَّىٰ يَمِيزَ </w:t>
      </w:r>
      <w:r w:rsidRPr="00781059">
        <w:rPr>
          <w:rStyle w:val="Char7"/>
          <w:rFonts w:hint="cs"/>
          <w:color w:val="000000" w:themeColor="text1"/>
          <w:rtl/>
        </w:rPr>
        <w:t>ٱ</w:t>
      </w:r>
      <w:r w:rsidRPr="00781059">
        <w:rPr>
          <w:rStyle w:val="Char7"/>
          <w:rFonts w:hint="eastAsia"/>
          <w:color w:val="000000" w:themeColor="text1"/>
          <w:rtl/>
        </w:rPr>
        <w:t>لۡخَبِيثَ</w:t>
      </w:r>
      <w:r w:rsidRPr="00781059">
        <w:rPr>
          <w:rStyle w:val="Char7"/>
          <w:color w:val="000000" w:themeColor="text1"/>
          <w:rtl/>
        </w:rPr>
        <w:t xml:space="preserve"> مِنَ </w:t>
      </w:r>
      <w:r w:rsidRPr="00781059">
        <w:rPr>
          <w:rStyle w:val="Char7"/>
          <w:rFonts w:hint="cs"/>
          <w:color w:val="000000" w:themeColor="text1"/>
          <w:rtl/>
        </w:rPr>
        <w:t>ٱ</w:t>
      </w:r>
      <w:r w:rsidRPr="00781059">
        <w:rPr>
          <w:rStyle w:val="Char7"/>
          <w:rFonts w:hint="eastAsia"/>
          <w:color w:val="000000" w:themeColor="text1"/>
          <w:rtl/>
        </w:rPr>
        <w:t>لطَّيِّبِۗ</w:t>
      </w:r>
      <w:r w:rsidRPr="00781059">
        <w:rPr>
          <w:rStyle w:val="Char7"/>
          <w:color w:val="000000" w:themeColor="text1"/>
          <w:rtl/>
        </w:rPr>
        <w:t xml:space="preserve"> وَمَا كَانَ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لِيُطۡلِعَكُمۡ عَلَى </w:t>
      </w:r>
      <w:r w:rsidRPr="00781059">
        <w:rPr>
          <w:rStyle w:val="Char7"/>
          <w:rFonts w:hint="cs"/>
          <w:color w:val="000000" w:themeColor="text1"/>
          <w:rtl/>
        </w:rPr>
        <w:t>ٱ</w:t>
      </w:r>
      <w:r w:rsidRPr="00781059">
        <w:rPr>
          <w:rStyle w:val="Char7"/>
          <w:rFonts w:hint="eastAsia"/>
          <w:color w:val="000000" w:themeColor="text1"/>
          <w:rtl/>
        </w:rPr>
        <w:t>لۡغَيۡبِ</w:t>
      </w:r>
      <w:r w:rsidRPr="00781059">
        <w:rPr>
          <w:rStyle w:val="Char7"/>
          <w:color w:val="000000" w:themeColor="text1"/>
          <w:rtl/>
        </w:rPr>
        <w:t xml:space="preserve"> وَلَٰكِنَّ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يَجۡتَبِي مِن رُّسُلِهِ</w:t>
      </w:r>
      <w:r w:rsidRPr="00781059">
        <w:rPr>
          <w:rStyle w:val="Char7"/>
          <w:rFonts w:hint="cs"/>
          <w:color w:val="000000" w:themeColor="text1"/>
          <w:rtl/>
        </w:rPr>
        <w:t>ۦ</w:t>
      </w:r>
      <w:r w:rsidRPr="00781059">
        <w:rPr>
          <w:rStyle w:val="Char7"/>
          <w:color w:val="000000" w:themeColor="text1"/>
          <w:rtl/>
        </w:rPr>
        <w:t xml:space="preserve"> مَن يَشَآءُۖ فَ‍َٔامِنُواْ بِ</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وَرُسُ</w:t>
      </w:r>
      <w:r w:rsidRPr="00781059">
        <w:rPr>
          <w:rStyle w:val="Char7"/>
          <w:rFonts w:hint="eastAsia"/>
          <w:color w:val="000000" w:themeColor="text1"/>
          <w:rtl/>
        </w:rPr>
        <w:t>لِهِ</w:t>
      </w:r>
      <w:r w:rsidRPr="00781059">
        <w:rPr>
          <w:rStyle w:val="Char7"/>
          <w:rFonts w:hint="cs"/>
          <w:color w:val="000000" w:themeColor="text1"/>
          <w:rtl/>
        </w:rPr>
        <w:t>ۦۚ</w:t>
      </w:r>
      <w:r w:rsidRPr="00781059">
        <w:rPr>
          <w:rStyle w:val="Char7"/>
          <w:color w:val="000000" w:themeColor="text1"/>
          <w:rtl/>
        </w:rPr>
        <w:t xml:space="preserve"> وَإِن تُؤۡمِنُواْ وَتَتَّقُواْ فَلَكُمۡ أَجۡرٌ عَظِيمٞ١٧٩</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[آل عمران: 179]</w:t>
      </w:r>
      <w:r w:rsidR="00994878" w:rsidRPr="00781059">
        <w:rPr>
          <w:rStyle w:val="Char0"/>
          <w:color w:val="000000" w:themeColor="text1"/>
          <w:rtl/>
        </w:rPr>
        <w:t xml:space="preserve"> </w:t>
      </w:r>
      <w:r w:rsidR="00994878" w:rsidRPr="00781059">
        <w:rPr>
          <w:rStyle w:val="Char5"/>
          <w:color w:val="000000" w:themeColor="text1"/>
          <w:rtl/>
        </w:rPr>
        <w:t>«چنین نبود که الله، مؤمنان را به این (حا</w:t>
      </w:r>
      <w:r w:rsidR="0094280B" w:rsidRPr="00781059">
        <w:rPr>
          <w:rStyle w:val="Char5"/>
          <w:color w:val="000000" w:themeColor="text1"/>
          <w:rtl/>
        </w:rPr>
        <w:t>لی) که شما بر آن هستید وا گذارد</w:t>
      </w:r>
      <w:r w:rsidR="00994878" w:rsidRPr="00781059">
        <w:rPr>
          <w:rStyle w:val="Char5"/>
          <w:color w:val="000000" w:themeColor="text1"/>
          <w:rtl/>
        </w:rPr>
        <w:t xml:space="preserve"> تا آنکه پلید را از پاک جدا سازد و چنین نبود که الله شما را از غیب آگاه کند، ولی الله از میان فرستادگانش، هرکس را بخواهد بر می‌گزیند، پس به الله و فرستادگانش ایمان بیاورید و اگر ایمان بیاورید و تقوا پیشه کنید، پاداش بزرگی برای شماست»</w:t>
      </w:r>
      <w:r w:rsidR="00994878" w:rsidRPr="00781059">
        <w:rPr>
          <w:rStyle w:val="Char0"/>
          <w:color w:val="000000" w:themeColor="text1"/>
          <w:rtl/>
        </w:rPr>
        <w:t xml:space="preserve">. </w:t>
      </w:r>
    </w:p>
    <w:p w:rsidR="00994878" w:rsidRPr="00781059" w:rsidRDefault="00481BB3" w:rsidP="00781059">
      <w:pPr>
        <w:rPr>
          <w:rStyle w:val="Char0"/>
          <w:color w:val="000000" w:themeColor="text1"/>
          <w:rtl/>
        </w:rPr>
      </w:pPr>
      <w:r w:rsidRPr="00781059">
        <w:rPr>
          <w:rStyle w:val="Char0"/>
          <w:rFonts w:cs="Traditional Arabic"/>
          <w:color w:val="000000" w:themeColor="text1"/>
          <w:shd w:val="clear" w:color="auto" w:fill="FFFFFF"/>
          <w:rtl/>
        </w:rPr>
        <w:t>﴿</w:t>
      </w:r>
      <w:r w:rsidRPr="00781059">
        <w:rPr>
          <w:rStyle w:val="Char7"/>
          <w:color w:val="000000" w:themeColor="text1"/>
          <w:rtl/>
        </w:rPr>
        <w:t xml:space="preserve">عَٰلِمُ </w:t>
      </w:r>
      <w:r w:rsidRPr="00781059">
        <w:rPr>
          <w:rStyle w:val="Char7"/>
          <w:rFonts w:hint="cs"/>
          <w:color w:val="000000" w:themeColor="text1"/>
          <w:rtl/>
        </w:rPr>
        <w:t>ٱ</w:t>
      </w:r>
      <w:r w:rsidRPr="00781059">
        <w:rPr>
          <w:rStyle w:val="Char7"/>
          <w:rFonts w:hint="eastAsia"/>
          <w:color w:val="000000" w:themeColor="text1"/>
          <w:rtl/>
        </w:rPr>
        <w:t>لۡغَيۡبِ</w:t>
      </w:r>
      <w:r w:rsidRPr="00781059">
        <w:rPr>
          <w:rStyle w:val="Char7"/>
          <w:color w:val="000000" w:themeColor="text1"/>
          <w:rtl/>
        </w:rPr>
        <w:t xml:space="preserve"> فَلَا يُظۡهِرُ عَلَىٰ غَيۡبِهِ</w:t>
      </w:r>
      <w:r w:rsidRPr="00781059">
        <w:rPr>
          <w:rStyle w:val="Char7"/>
          <w:rFonts w:hint="cs"/>
          <w:color w:val="000000" w:themeColor="text1"/>
          <w:rtl/>
        </w:rPr>
        <w:t>ۦٓ</w:t>
      </w:r>
      <w:r w:rsidRPr="00781059">
        <w:rPr>
          <w:rStyle w:val="Char7"/>
          <w:color w:val="000000" w:themeColor="text1"/>
          <w:rtl/>
        </w:rPr>
        <w:t xml:space="preserve"> أَحَدًا٢٦ إِلَّا مَنِ </w:t>
      </w:r>
      <w:r w:rsidRPr="00781059">
        <w:rPr>
          <w:rStyle w:val="Char7"/>
          <w:rFonts w:hint="cs"/>
          <w:color w:val="000000" w:themeColor="text1"/>
          <w:rtl/>
        </w:rPr>
        <w:t>ٱ</w:t>
      </w:r>
      <w:r w:rsidRPr="00781059">
        <w:rPr>
          <w:rStyle w:val="Char7"/>
          <w:rFonts w:hint="eastAsia"/>
          <w:color w:val="000000" w:themeColor="text1"/>
          <w:rtl/>
        </w:rPr>
        <w:t>رۡتَضَىٰ</w:t>
      </w:r>
      <w:r w:rsidRPr="00781059">
        <w:rPr>
          <w:rStyle w:val="Char7"/>
          <w:color w:val="000000" w:themeColor="text1"/>
          <w:rtl/>
        </w:rPr>
        <w:t xml:space="preserve"> مِن رَّسُولٖ فَإِنَّهُ</w:t>
      </w:r>
      <w:r w:rsidRPr="00781059">
        <w:rPr>
          <w:rStyle w:val="Char7"/>
          <w:rFonts w:hint="cs"/>
          <w:color w:val="000000" w:themeColor="text1"/>
          <w:rtl/>
        </w:rPr>
        <w:t>ۥ</w:t>
      </w:r>
      <w:r w:rsidRPr="00781059">
        <w:rPr>
          <w:rStyle w:val="Char7"/>
          <w:color w:val="000000" w:themeColor="text1"/>
          <w:rtl/>
        </w:rPr>
        <w:t xml:space="preserve"> يَسۡلُكُ مِنۢ بَيۡنِ يَدَيۡهِ وَمِنۡ خَلۡفِهِ</w:t>
      </w:r>
      <w:r w:rsidRPr="00781059">
        <w:rPr>
          <w:rStyle w:val="Char7"/>
          <w:rFonts w:hint="cs"/>
          <w:color w:val="000000" w:themeColor="text1"/>
          <w:rtl/>
        </w:rPr>
        <w:t>ۦ</w:t>
      </w:r>
      <w:r w:rsidRPr="00781059">
        <w:rPr>
          <w:rStyle w:val="Char7"/>
          <w:color w:val="000000" w:themeColor="text1"/>
          <w:rtl/>
        </w:rPr>
        <w:t xml:space="preserve"> رَصَدٗا٢٧ لِّيَعۡلَمَ أَن قَدۡ أَبۡلَغُواْ رِسَٰلَٰتِ رَبِّهِمۡ وَأَحَاطَ بِمَا لَدَيۡهِمۡ وَأَحۡصَىٰ كُلَّ شَيۡءٍ عَدَدَۢا٢٨</w:t>
      </w:r>
      <w:r w:rsidRPr="00781059">
        <w:rPr>
          <w:rStyle w:val="Char0"/>
          <w:rFonts w:cs="Traditional Arabic"/>
          <w:color w:val="000000" w:themeColor="text1"/>
          <w:shd w:val="clear" w:color="auto" w:fill="FFFFFF"/>
          <w:rtl/>
        </w:rPr>
        <w:t>﴾</w:t>
      </w:r>
      <w:r w:rsidRPr="00781059">
        <w:rPr>
          <w:rStyle w:val="Char7"/>
          <w:color w:val="000000" w:themeColor="text1"/>
          <w:rtl/>
        </w:rPr>
        <w:t xml:space="preserve"> </w:t>
      </w:r>
      <w:r w:rsidRPr="00781059">
        <w:rPr>
          <w:rStyle w:val="Char"/>
          <w:color w:val="000000" w:themeColor="text1"/>
          <w:rtl/>
        </w:rPr>
        <w:t>[الجن: 26-28]</w:t>
      </w:r>
      <w:r w:rsidR="00994878" w:rsidRPr="00781059">
        <w:rPr>
          <w:rStyle w:val="Char0"/>
          <w:color w:val="000000" w:themeColor="text1"/>
          <w:rtl/>
        </w:rPr>
        <w:t xml:space="preserve"> </w:t>
      </w:r>
      <w:r w:rsidR="00994878" w:rsidRPr="00781059">
        <w:rPr>
          <w:rStyle w:val="Char5"/>
          <w:color w:val="000000" w:themeColor="text1"/>
          <w:rtl/>
        </w:rPr>
        <w:t>«(الله) دانای غیب است و هیچکس را بر (اسرار) غیب خود آگاه نمی‌سازد. مگر رسولانی که آنان را پسندیده (و برگزیده) است، پس بی‌گمان از پیش روی او و پشت سرش نگهبانی (و مراقبینی از فرشتگان) می‌گمارد. تا بداند که رسالت‌های پروردگار‌شان را ابلاغ کرده‌اند و (الله) به آنچه نزد</w:t>
      </w:r>
      <w:r w:rsidR="004A0C60" w:rsidRPr="00781059">
        <w:rPr>
          <w:rStyle w:val="Char5"/>
          <w:color w:val="000000" w:themeColor="text1"/>
          <w:rtl/>
        </w:rPr>
        <w:t xml:space="preserve"> آن‌هاس</w:t>
      </w:r>
      <w:r w:rsidR="00994878" w:rsidRPr="00781059">
        <w:rPr>
          <w:rStyle w:val="Char5"/>
          <w:color w:val="000000" w:themeColor="text1"/>
          <w:rtl/>
        </w:rPr>
        <w:t>ت احاطه دارد و عدد هرچیز را شمارش کرده است»</w:t>
      </w:r>
      <w:r w:rsidR="00994878"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واضح و مبرهن است که این آیات مربوط به پیامبران الله است و در معانی آن لفظ امام و یا وصی نیامده است.</w:t>
      </w:r>
    </w:p>
    <w:p w:rsidR="00994878" w:rsidRPr="00781059" w:rsidRDefault="00994878" w:rsidP="00781059">
      <w:pPr>
        <w:rPr>
          <w:rStyle w:val="Char0"/>
          <w:color w:val="000000" w:themeColor="text1"/>
          <w:rtl/>
        </w:rPr>
      </w:pPr>
      <w:r w:rsidRPr="00781059">
        <w:rPr>
          <w:rStyle w:val="Char0"/>
          <w:color w:val="000000" w:themeColor="text1"/>
          <w:rtl/>
        </w:rPr>
        <w:t xml:space="preserve">چگونه شیعه با توسل به آن، علم غیب را برای امام ثابت می‌کند؟!! همچنین در این دو آیه هیچ معنا و مفهومی مبنی بر اینکه </w:t>
      </w:r>
      <w:r w:rsidRPr="00781059">
        <w:rPr>
          <w:rStyle w:val="Charb"/>
          <w:color w:val="000000" w:themeColor="text1"/>
          <w:rtl/>
        </w:rPr>
        <w:t>پیامبران</w:t>
      </w:r>
      <w:r w:rsidRPr="00781059">
        <w:rPr>
          <w:rStyle w:val="Char0"/>
          <w:color w:val="000000" w:themeColor="text1"/>
          <w:rtl/>
        </w:rPr>
        <w:t xml:space="preserve"> بطور کامل و مطلق علم غیب می‌دانند، نیامده است، بلکه الله متعال پیامبران خود را از برخی امور آگاه می‌کند تا</w:t>
      </w:r>
      <w:r w:rsidR="004A0C60" w:rsidRPr="00781059">
        <w:rPr>
          <w:rStyle w:val="Char0"/>
          <w:color w:val="000000" w:themeColor="text1"/>
          <w:rtl/>
        </w:rPr>
        <w:t xml:space="preserve"> آن‌ها </w:t>
      </w:r>
      <w:r w:rsidRPr="00781059">
        <w:rPr>
          <w:rStyle w:val="Char0"/>
          <w:color w:val="000000" w:themeColor="text1"/>
          <w:rtl/>
        </w:rPr>
        <w:t>را تثبیت نم</w:t>
      </w:r>
      <w:r w:rsidR="0094280B" w:rsidRPr="00781059">
        <w:rPr>
          <w:rStyle w:val="Char0"/>
          <w:rFonts w:hint="cs"/>
          <w:color w:val="000000" w:themeColor="text1"/>
          <w:rtl/>
        </w:rPr>
        <w:t>اید</w:t>
      </w:r>
      <w:r w:rsidRPr="00781059">
        <w:rPr>
          <w:rStyle w:val="Char0"/>
          <w:color w:val="000000" w:themeColor="text1"/>
          <w:rtl/>
        </w:rPr>
        <w:t xml:space="preserve"> و به صبر و ایمان بر مصیبت‌های بزرگ استوار نماید، مصیبت‌هایی که جز رسول و نبی‌ که الله متعال او را تثبیت کرده</w:t>
      </w:r>
      <w:r w:rsidR="0094280B" w:rsidRPr="00781059">
        <w:rPr>
          <w:rStyle w:val="Char0"/>
          <w:rFonts w:hint="cs"/>
          <w:color w:val="000000" w:themeColor="text1"/>
          <w:rtl/>
        </w:rPr>
        <w:t xml:space="preserve"> است</w:t>
      </w:r>
      <w:r w:rsidRPr="00781059">
        <w:rPr>
          <w:rStyle w:val="Char0"/>
          <w:color w:val="000000" w:themeColor="text1"/>
          <w:rtl/>
        </w:rPr>
        <w:t>، کسی را یارای تحمل آن نیست.</w:t>
      </w:r>
    </w:p>
    <w:p w:rsidR="00994878" w:rsidRPr="00781059" w:rsidRDefault="00994878" w:rsidP="00781059">
      <w:pPr>
        <w:rPr>
          <w:rStyle w:val="Char0"/>
          <w:color w:val="000000" w:themeColor="text1"/>
          <w:rtl/>
        </w:rPr>
      </w:pPr>
      <w:r w:rsidRPr="00781059">
        <w:rPr>
          <w:rStyle w:val="Char0"/>
          <w:color w:val="000000" w:themeColor="text1"/>
          <w:rtl/>
        </w:rPr>
        <w:t xml:space="preserve">مثال آن را در داستان پیامبر خدا یوسف </w:t>
      </w:r>
      <w:r w:rsidRPr="00781059">
        <w:rPr>
          <w:rStyle w:val="Char0"/>
          <w:color w:val="000000" w:themeColor="text1"/>
          <w:sz w:val="24"/>
          <w:szCs w:val="24"/>
          <w:rtl/>
        </w:rPr>
        <w:t xml:space="preserve">عليه الصلاة والسلام </w:t>
      </w:r>
      <w:r w:rsidRPr="00781059">
        <w:rPr>
          <w:rStyle w:val="Char0"/>
          <w:color w:val="000000" w:themeColor="text1"/>
          <w:rtl/>
        </w:rPr>
        <w:t xml:space="preserve">شاهد هستیم، آنگاه که با پرت شدن در ته آن چاه عمیق و تاریک و سپس به فروش رسیدن آن نبی مکرم به چند درهم، آزمایش شد؛ الله متعال می‌فرماید: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فَلَمَّا ذَهَبُواْ بِهِ</w:t>
      </w:r>
      <w:r w:rsidR="00481BB3" w:rsidRPr="00781059">
        <w:rPr>
          <w:rStyle w:val="Char7"/>
          <w:rFonts w:hint="cs"/>
          <w:color w:val="000000" w:themeColor="text1"/>
          <w:rtl/>
        </w:rPr>
        <w:t>ۦ</w:t>
      </w:r>
      <w:r w:rsidR="00481BB3" w:rsidRPr="00781059">
        <w:rPr>
          <w:rStyle w:val="Char7"/>
          <w:color w:val="000000" w:themeColor="text1"/>
          <w:rtl/>
        </w:rPr>
        <w:t xml:space="preserve"> وَأَجۡمَعُوٓاْ أَن يَجۡعَلُوهُ فِي غَيَٰبَتِ </w:t>
      </w:r>
      <w:r w:rsidR="00481BB3" w:rsidRPr="00781059">
        <w:rPr>
          <w:rStyle w:val="Char7"/>
          <w:rFonts w:hint="cs"/>
          <w:color w:val="000000" w:themeColor="text1"/>
          <w:rtl/>
        </w:rPr>
        <w:t>ٱ</w:t>
      </w:r>
      <w:r w:rsidR="00481BB3" w:rsidRPr="00781059">
        <w:rPr>
          <w:rStyle w:val="Char7"/>
          <w:rFonts w:hint="eastAsia"/>
          <w:color w:val="000000" w:themeColor="text1"/>
          <w:rtl/>
        </w:rPr>
        <w:t>لۡجُبِّۚ</w:t>
      </w:r>
      <w:r w:rsidR="00481BB3" w:rsidRPr="00781059">
        <w:rPr>
          <w:rStyle w:val="Char7"/>
          <w:color w:val="000000" w:themeColor="text1"/>
          <w:rtl/>
        </w:rPr>
        <w:t xml:space="preserve"> وَأَوۡحَيۡنَآ إِلَيۡهِ لَتُنَبِّئَنَّهُم بِأَمۡرِهِمۡ هَٰذَا وَهُمۡ لَا يَشۡعُرُونَ١٥</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[يوسف: 15]</w:t>
      </w:r>
      <w:r w:rsidRPr="00781059">
        <w:rPr>
          <w:rStyle w:val="Char0"/>
          <w:color w:val="000000" w:themeColor="text1"/>
          <w:rtl/>
        </w:rPr>
        <w:t xml:space="preserve"> </w:t>
      </w:r>
      <w:r w:rsidRPr="00781059">
        <w:rPr>
          <w:rStyle w:val="Char5"/>
          <w:color w:val="000000" w:themeColor="text1"/>
          <w:rtl/>
        </w:rPr>
        <w:t>«پس چون او را با خود بردند و تصمیم گرفتند که او را در قعر چاه قرار دهند و (تصمیم خود را عملی نمودند) به او وحی کردیم که قطعاً</w:t>
      </w:r>
      <w:r w:rsidR="004A0C60" w:rsidRPr="00781059">
        <w:rPr>
          <w:rStyle w:val="Char5"/>
          <w:color w:val="000000" w:themeColor="text1"/>
          <w:rtl/>
        </w:rPr>
        <w:t xml:space="preserve"> آن‌ها </w:t>
      </w:r>
      <w:r w:rsidRPr="00781059">
        <w:rPr>
          <w:rStyle w:val="Char5"/>
          <w:color w:val="000000" w:themeColor="text1"/>
          <w:rtl/>
        </w:rPr>
        <w:t>را از این کار‌شان آگاه خواهی کرد، در‌حالی‌که</w:t>
      </w:r>
      <w:r w:rsidR="004A0C60" w:rsidRPr="00781059">
        <w:rPr>
          <w:rStyle w:val="Char5"/>
          <w:color w:val="000000" w:themeColor="text1"/>
          <w:rtl/>
        </w:rPr>
        <w:t xml:space="preserve"> آن‌ها </w:t>
      </w:r>
      <w:r w:rsidRPr="00781059">
        <w:rPr>
          <w:rStyle w:val="Char5"/>
          <w:color w:val="000000" w:themeColor="text1"/>
          <w:rtl/>
        </w:rPr>
        <w:t>نمی‌دانند.»</w:t>
      </w:r>
      <w:r w:rsidRPr="00781059">
        <w:rPr>
          <w:rStyle w:val="Char0"/>
          <w:color w:val="000000" w:themeColor="text1"/>
          <w:rtl/>
        </w:rPr>
        <w:t xml:space="preserve"> در </w:t>
      </w:r>
      <w:r w:rsidRPr="00781059">
        <w:rPr>
          <w:rStyle w:val="Char0"/>
          <w:color w:val="000000" w:themeColor="text1"/>
          <w:rtl/>
        </w:rPr>
        <w:lastRenderedPageBreak/>
        <w:t xml:space="preserve">کشاکش این آزمایش بزرگ و حزن و اندوهی که </w:t>
      </w:r>
      <w:r w:rsidRPr="00781059">
        <w:rPr>
          <w:rStyle w:val="Charb"/>
          <w:color w:val="000000" w:themeColor="text1"/>
          <w:rtl/>
        </w:rPr>
        <w:t>پیامبر بزرگوار خدا</w:t>
      </w:r>
      <w:r w:rsidR="0094280B" w:rsidRPr="00781059">
        <w:rPr>
          <w:rStyle w:val="Char0"/>
          <w:rFonts w:hint="cs"/>
          <w:color w:val="000000" w:themeColor="text1"/>
          <w:rtl/>
        </w:rPr>
        <w:t>،</w:t>
      </w:r>
      <w:r w:rsidRPr="00781059">
        <w:rPr>
          <w:rStyle w:val="Char0"/>
          <w:color w:val="000000" w:themeColor="text1"/>
          <w:rtl/>
        </w:rPr>
        <w:t xml:space="preserve"> یوسف را در تاریکی‌های قعر چاه فرا گرفته بود، خداوند به او اطمینان می‌دهد که به زودی نجات یافته و رستگار می‌شود.</w:t>
      </w:r>
    </w:p>
    <w:p w:rsidR="00994878" w:rsidRPr="00320121" w:rsidRDefault="00994878" w:rsidP="00781059">
      <w:pPr>
        <w:rPr>
          <w:rStyle w:val="Char0"/>
          <w:color w:val="000000" w:themeColor="text1"/>
          <w:spacing w:val="-2"/>
          <w:rtl/>
        </w:rPr>
      </w:pPr>
      <w:r w:rsidRPr="00320121">
        <w:rPr>
          <w:rStyle w:val="Char0"/>
          <w:color w:val="000000" w:themeColor="text1"/>
          <w:spacing w:val="-2"/>
          <w:rtl/>
        </w:rPr>
        <w:t>پس جز الله متعال کسی به طور کامل و مستقل علم غیب نمی‌داند، زیرا در آیات محکم الهی که سابقا بیان شد، خداند متعال به صراحت علم غیب را از غیر خود نفی می‌کند.</w:t>
      </w:r>
    </w:p>
    <w:p w:rsidR="00994878" w:rsidRPr="00781059" w:rsidRDefault="00994878" w:rsidP="00781059">
      <w:pPr>
        <w:rPr>
          <w:rStyle w:val="Char0"/>
          <w:color w:val="000000" w:themeColor="text1"/>
          <w:rtl/>
        </w:rPr>
      </w:pPr>
      <w:r w:rsidRPr="00781059">
        <w:rPr>
          <w:rStyle w:val="Char0"/>
          <w:color w:val="000000" w:themeColor="text1"/>
          <w:rtl/>
        </w:rPr>
        <w:t>اما م</w:t>
      </w:r>
      <w:r w:rsidRPr="00781059">
        <w:rPr>
          <w:rStyle w:val="Charb"/>
          <w:color w:val="000000" w:themeColor="text1"/>
          <w:rtl/>
        </w:rPr>
        <w:t>واردی</w:t>
      </w:r>
      <w:r w:rsidRPr="00781059">
        <w:rPr>
          <w:rStyle w:val="Char0"/>
          <w:color w:val="000000" w:themeColor="text1"/>
          <w:rtl/>
        </w:rPr>
        <w:t xml:space="preserve"> که برخی از پیامبران از غیب می‌دانند، </w:t>
      </w:r>
      <w:r w:rsidRPr="00781059">
        <w:rPr>
          <w:rStyle w:val="Charb"/>
          <w:color w:val="000000" w:themeColor="text1"/>
          <w:rtl/>
        </w:rPr>
        <w:t>به واسطه‌ی</w:t>
      </w:r>
      <w:r w:rsidRPr="00781059">
        <w:rPr>
          <w:rStyle w:val="Char0"/>
          <w:color w:val="000000" w:themeColor="text1"/>
          <w:rtl/>
        </w:rPr>
        <w:t xml:space="preserve"> اخبار خداوند متعال به پیامبرانش آن هم به صورت معین و محدود است، نه اینکه بطور مطلق غیب بدانند، زیرا فقط الله متعال است که بطور مطلق از غیب چه به صورت کلی و چه جز</w:t>
      </w:r>
      <w:r w:rsidR="0094280B" w:rsidRPr="00781059">
        <w:rPr>
          <w:rStyle w:val="Char0"/>
          <w:rFonts w:hint="cs"/>
          <w:color w:val="000000" w:themeColor="text1"/>
          <w:rtl/>
        </w:rPr>
        <w:t>ی</w:t>
      </w:r>
      <w:r w:rsidRPr="00781059">
        <w:rPr>
          <w:rStyle w:val="Char0"/>
          <w:color w:val="000000" w:themeColor="text1"/>
          <w:rtl/>
        </w:rPr>
        <w:t xml:space="preserve">ی آگاه است؛ خداوند متعال می‌فرماید: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وَلَا يُ</w:t>
      </w:r>
      <w:r w:rsidR="00481BB3" w:rsidRPr="00781059">
        <w:rPr>
          <w:rStyle w:val="Char7"/>
          <w:rFonts w:hint="eastAsia"/>
          <w:color w:val="000000" w:themeColor="text1"/>
          <w:rtl/>
        </w:rPr>
        <w:t>حِيطُونَ</w:t>
      </w:r>
      <w:r w:rsidR="00481BB3" w:rsidRPr="00781059">
        <w:rPr>
          <w:rStyle w:val="Char7"/>
          <w:color w:val="000000" w:themeColor="text1"/>
          <w:rtl/>
        </w:rPr>
        <w:t xml:space="preserve"> بِشَيۡءٖ مِّنۡ عِلۡمِهِ</w:t>
      </w:r>
      <w:r w:rsidR="00481BB3" w:rsidRPr="00781059">
        <w:rPr>
          <w:rStyle w:val="Char7"/>
          <w:rFonts w:hint="cs"/>
          <w:color w:val="000000" w:themeColor="text1"/>
          <w:rtl/>
        </w:rPr>
        <w:t>ۦٓ</w:t>
      </w:r>
      <w:r w:rsidR="00481BB3" w:rsidRPr="00781059">
        <w:rPr>
          <w:rStyle w:val="Char7"/>
          <w:color w:val="000000" w:themeColor="text1"/>
          <w:rtl/>
        </w:rPr>
        <w:t xml:space="preserve"> إِلَّا بِمَا شَآءَۚ</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[البقرة: 255]</w:t>
      </w:r>
      <w:r w:rsidRPr="00781059">
        <w:rPr>
          <w:rStyle w:val="Char0"/>
          <w:color w:val="000000" w:themeColor="text1"/>
          <w:rtl/>
        </w:rPr>
        <w:t xml:space="preserve"> </w:t>
      </w:r>
      <w:r w:rsidRPr="00781059">
        <w:rPr>
          <w:rStyle w:val="Char5"/>
          <w:color w:val="000000" w:themeColor="text1"/>
          <w:rtl/>
        </w:rPr>
        <w:t>«و به چیزی از علم او، جز به آنچه بخواهد احاطه نمی‌یابند»</w:t>
      </w:r>
      <w:r w:rsidRPr="00781059">
        <w:rPr>
          <w:rStyle w:val="Char0"/>
          <w:color w:val="000000" w:themeColor="text1"/>
          <w:rtl/>
        </w:rPr>
        <w:t>.</w:t>
      </w:r>
    </w:p>
    <w:p w:rsidR="00994878" w:rsidRPr="00781059" w:rsidRDefault="00994878" w:rsidP="00781059">
      <w:pPr>
        <w:pStyle w:val="a2"/>
        <w:rPr>
          <w:rFonts w:ascii="IRLotus" w:hAnsi="IRLotus" w:cs="IRLotus"/>
          <w:color w:val="000000" w:themeColor="text1"/>
          <w:rtl/>
          <w:lang w:bidi="fa-IR"/>
        </w:rPr>
      </w:pPr>
      <w:bookmarkStart w:id="48" w:name="_Toc507081774"/>
      <w:bookmarkStart w:id="49" w:name="_Toc516094371"/>
      <w:r w:rsidRPr="00781059">
        <w:rPr>
          <w:rFonts w:hint="cs"/>
          <w:color w:val="000000" w:themeColor="text1"/>
          <w:rtl/>
        </w:rPr>
        <w:t>شیعه قائل به عصمت مطلق امامان در همه چیز هستند</w:t>
      </w:r>
      <w:bookmarkEnd w:id="48"/>
      <w:r w:rsidR="002478CA" w:rsidRPr="00781059">
        <w:rPr>
          <w:rFonts w:hint="cs"/>
          <w:color w:val="000000" w:themeColor="text1"/>
          <w:rtl/>
        </w:rPr>
        <w:t>.</w:t>
      </w:r>
      <w:bookmarkEnd w:id="49"/>
    </w:p>
    <w:p w:rsidR="00994878" w:rsidRPr="00781059" w:rsidRDefault="00994878" w:rsidP="00781059">
      <w:pPr>
        <w:rPr>
          <w:rStyle w:val="Char0"/>
          <w:color w:val="000000" w:themeColor="text1"/>
          <w:rtl/>
        </w:rPr>
      </w:pPr>
      <w:r w:rsidRPr="00781059">
        <w:rPr>
          <w:rStyle w:val="Char0"/>
          <w:color w:val="000000" w:themeColor="text1"/>
          <w:rtl/>
        </w:rPr>
        <w:t>این اعتقاد</w:t>
      </w:r>
      <w:r w:rsidR="004A0C60" w:rsidRPr="00781059">
        <w:rPr>
          <w:rStyle w:val="Char0"/>
          <w:color w:val="000000" w:themeColor="text1"/>
          <w:rtl/>
        </w:rPr>
        <w:t xml:space="preserve"> آن‌ها </w:t>
      </w:r>
      <w:r w:rsidRPr="00781059">
        <w:rPr>
          <w:rStyle w:val="Char0"/>
          <w:color w:val="000000" w:themeColor="text1"/>
          <w:rtl/>
        </w:rPr>
        <w:t>صریحا مخالف با قرآن است،</w:t>
      </w:r>
      <w:r w:rsidR="004A0C60" w:rsidRPr="00781059">
        <w:rPr>
          <w:rStyle w:val="Char0"/>
          <w:color w:val="000000" w:themeColor="text1"/>
          <w:rtl/>
        </w:rPr>
        <w:t xml:space="preserve"> آن‌ها </w:t>
      </w:r>
      <w:r w:rsidRPr="00781059">
        <w:rPr>
          <w:rStyle w:val="Char0"/>
          <w:color w:val="000000" w:themeColor="text1"/>
          <w:rtl/>
        </w:rPr>
        <w:t>می‌گویند: امام همچون پیامبر است و واجب است که معصوم باشد و عصمت مطلق از سهو و خطا داشته باشد، زیرا امامان محافظان شریعت هستند و وظیفه و حال</w:t>
      </w:r>
      <w:r w:rsidR="004A0C60" w:rsidRPr="00781059">
        <w:rPr>
          <w:rStyle w:val="Char0"/>
          <w:color w:val="000000" w:themeColor="text1"/>
          <w:rtl/>
        </w:rPr>
        <w:t xml:space="preserve"> آن‌ها </w:t>
      </w:r>
      <w:r w:rsidRPr="00781059">
        <w:rPr>
          <w:rStyle w:val="Char0"/>
          <w:color w:val="000000" w:themeColor="text1"/>
          <w:rtl/>
        </w:rPr>
        <w:t>همچون پیامبران است؛</w:t>
      </w:r>
      <w:r w:rsidR="004A0C60" w:rsidRPr="00781059">
        <w:rPr>
          <w:rStyle w:val="Char0"/>
          <w:color w:val="000000" w:themeColor="text1"/>
          <w:rtl/>
        </w:rPr>
        <w:t xml:space="preserve"> آن‌ها </w:t>
      </w:r>
      <w:r w:rsidRPr="00781059">
        <w:rPr>
          <w:rStyle w:val="Char0"/>
          <w:color w:val="000000" w:themeColor="text1"/>
          <w:rtl/>
        </w:rPr>
        <w:t xml:space="preserve">این عقیده را </w:t>
      </w:r>
      <w:r w:rsidRPr="00781059">
        <w:rPr>
          <w:rStyle w:val="Charb"/>
          <w:color w:val="000000" w:themeColor="text1"/>
          <w:rtl/>
        </w:rPr>
        <w:t>بر مبنای</w:t>
      </w:r>
      <w:r w:rsidRPr="00781059">
        <w:rPr>
          <w:rStyle w:val="Char0"/>
          <w:color w:val="000000" w:themeColor="text1"/>
          <w:rtl/>
        </w:rPr>
        <w:t xml:space="preserve"> فلسفه و </w:t>
      </w:r>
      <w:r w:rsidR="002478CA" w:rsidRPr="00781059">
        <w:rPr>
          <w:rStyle w:val="Char0"/>
          <w:rFonts w:hint="cs"/>
          <w:color w:val="000000" w:themeColor="text1"/>
          <w:rtl/>
        </w:rPr>
        <w:t xml:space="preserve">تکیه بر </w:t>
      </w:r>
      <w:r w:rsidRPr="00781059">
        <w:rPr>
          <w:rStyle w:val="Char0"/>
          <w:color w:val="000000" w:themeColor="text1"/>
          <w:rtl/>
        </w:rPr>
        <w:t xml:space="preserve">عقل </w:t>
      </w:r>
      <w:r w:rsidRPr="00781059">
        <w:rPr>
          <w:rStyle w:val="Charb"/>
          <w:color w:val="000000" w:themeColor="text1"/>
          <w:rtl/>
        </w:rPr>
        <w:t>طرح</w:t>
      </w:r>
      <w:r w:rsidRPr="00781059">
        <w:rPr>
          <w:rStyle w:val="Char0"/>
          <w:color w:val="000000" w:themeColor="text1"/>
          <w:rtl/>
        </w:rPr>
        <w:t xml:space="preserve"> نموده‌اند،</w:t>
      </w:r>
      <w:r w:rsidR="0094280B" w:rsidRPr="00781059">
        <w:rPr>
          <w:rStyle w:val="Char0"/>
          <w:rFonts w:hint="cs"/>
          <w:color w:val="000000" w:themeColor="text1"/>
          <w:rtl/>
        </w:rPr>
        <w:t xml:space="preserve"> </w:t>
      </w:r>
      <w:r w:rsidRPr="00781059">
        <w:rPr>
          <w:rStyle w:val="Char0"/>
          <w:color w:val="000000" w:themeColor="text1"/>
          <w:rtl/>
        </w:rPr>
        <w:t xml:space="preserve">زیرا قرآن نه </w:t>
      </w:r>
      <w:r w:rsidRPr="00781059">
        <w:rPr>
          <w:rStyle w:val="Charb"/>
          <w:color w:val="000000" w:themeColor="text1"/>
          <w:rtl/>
        </w:rPr>
        <w:t>با اشاره</w:t>
      </w:r>
      <w:r w:rsidRPr="00781059">
        <w:rPr>
          <w:rStyle w:val="Char0"/>
          <w:color w:val="000000" w:themeColor="text1"/>
          <w:rtl/>
        </w:rPr>
        <w:t xml:space="preserve"> دور و نه نزدیک ذکری از امامان نکرده است، پس چگونه می‌توانند چیزی را اثبات نمایند که اصلی ندارد.</w:t>
      </w:r>
    </w:p>
    <w:p w:rsidR="00994878" w:rsidRPr="00781059" w:rsidRDefault="00994878" w:rsidP="00781059">
      <w:pPr>
        <w:rPr>
          <w:rStyle w:val="Char0"/>
          <w:color w:val="000000" w:themeColor="text1"/>
          <w:rtl/>
        </w:rPr>
      </w:pPr>
      <w:r w:rsidRPr="00781059">
        <w:rPr>
          <w:rStyle w:val="Char0"/>
          <w:color w:val="000000" w:themeColor="text1"/>
          <w:rtl/>
        </w:rPr>
        <w:t>از این‌رو اعتقاد اهل سنت پیرامون عصمت پیامبران را برای شیعه بیان می‌کنم:</w:t>
      </w:r>
    </w:p>
    <w:p w:rsidR="00994878" w:rsidRPr="00781059" w:rsidRDefault="00994878" w:rsidP="00781059">
      <w:pPr>
        <w:rPr>
          <w:rStyle w:val="Char0"/>
          <w:color w:val="000000" w:themeColor="text1"/>
          <w:rtl/>
        </w:rPr>
      </w:pPr>
      <w:r w:rsidRPr="00781059">
        <w:rPr>
          <w:rStyle w:val="Char0"/>
          <w:color w:val="000000" w:themeColor="text1"/>
          <w:rtl/>
        </w:rPr>
        <w:t xml:space="preserve">ما می‌گوییم: تنها کسی که فراموش نمی‌کند، الله یکتاست؛ خداوند متعال خود را با این صفت ربانی ستوده است، صفتی که نشانگر کمال و عظمت اوست؛ الله متعال می‌فرماید: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قَالَ عِلۡمُهَا عِندَ رَبِّي فِي كِتَٰبٖۖ لَّا يَضِلُّ رَبِّي وَلَا يَنسَى٥٢</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[طه: 52]</w:t>
      </w:r>
      <w:r w:rsidRPr="00781059">
        <w:rPr>
          <w:rStyle w:val="Char0"/>
          <w:color w:val="000000" w:themeColor="text1"/>
          <w:rtl/>
        </w:rPr>
        <w:t xml:space="preserve"> </w:t>
      </w:r>
      <w:r w:rsidRPr="00781059">
        <w:rPr>
          <w:rStyle w:val="Char5"/>
          <w:color w:val="000000" w:themeColor="text1"/>
          <w:rtl/>
        </w:rPr>
        <w:t>«(موسی) گفت: علم آن نزد پروردگارم در کتابی (ثبت) است، پروردگارم نه اشتباه می‌کند و نه فراموش می‌کند»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قرآن کریم صفت نسیان و فراموشی را برای انسان ثابت می‌کند: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وَلَقَدۡ عَهِدۡنَآ إِلَىٰٓ ءَادَمَ مِن قَبۡلُ فَنَسِيَ</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[طه: 115]</w:t>
      </w:r>
      <w:r w:rsidRPr="00781059">
        <w:rPr>
          <w:rStyle w:val="Char0"/>
          <w:color w:val="000000" w:themeColor="text1"/>
          <w:rtl/>
        </w:rPr>
        <w:t xml:space="preserve"> </w:t>
      </w:r>
      <w:r w:rsidRPr="00781059">
        <w:rPr>
          <w:rStyle w:val="Char5"/>
          <w:color w:val="000000" w:themeColor="text1"/>
          <w:rtl/>
        </w:rPr>
        <w:t>«و به راستی پیش از این به آدم سفارش کردیم (و عهد بستیم) پس او فراموش کرد»</w:t>
      </w:r>
      <w:r w:rsidRPr="00781059">
        <w:rPr>
          <w:rStyle w:val="Char0"/>
          <w:color w:val="000000" w:themeColor="text1"/>
          <w:rtl/>
        </w:rPr>
        <w:t>. و اگر آدم فراموش نمی‌کرد، فرزندان او نیز پس از او فراموش نمی‌کردند.</w:t>
      </w:r>
    </w:p>
    <w:p w:rsidR="00994878" w:rsidRPr="00781059" w:rsidRDefault="00994878" w:rsidP="00781059">
      <w:pPr>
        <w:rPr>
          <w:rStyle w:val="Char0"/>
          <w:color w:val="000000" w:themeColor="text1"/>
          <w:rtl/>
        </w:rPr>
      </w:pPr>
      <w:r w:rsidRPr="00781059">
        <w:rPr>
          <w:rStyle w:val="Char0"/>
          <w:color w:val="000000" w:themeColor="text1"/>
          <w:rtl/>
        </w:rPr>
        <w:lastRenderedPageBreak/>
        <w:t>همه</w:t>
      </w:r>
      <w:r w:rsidR="003606D2" w:rsidRPr="00781059">
        <w:rPr>
          <w:rStyle w:val="Char0"/>
          <w:color w:val="000000" w:themeColor="text1"/>
          <w:rtl/>
        </w:rPr>
        <w:t>‌</w:t>
      </w:r>
      <w:r w:rsidRPr="00781059">
        <w:rPr>
          <w:rStyle w:val="Char0"/>
          <w:color w:val="000000" w:themeColor="text1"/>
          <w:rtl/>
        </w:rPr>
        <w:t xml:space="preserve"> ما می‌دانیم که پیامبران بشرند، اصل</w:t>
      </w:r>
      <w:r w:rsidR="004A0C60" w:rsidRPr="00781059">
        <w:rPr>
          <w:rStyle w:val="Char0"/>
          <w:color w:val="000000" w:themeColor="text1"/>
          <w:rtl/>
        </w:rPr>
        <w:t xml:space="preserve"> آن‌ها </w:t>
      </w:r>
      <w:r w:rsidRPr="00781059">
        <w:rPr>
          <w:rStyle w:val="Char0"/>
          <w:color w:val="000000" w:themeColor="text1"/>
          <w:rtl/>
        </w:rPr>
        <w:t>از آدم است و هیچ عاقلی نمی‌تواند این مساله را انکار نماید؛ خداوند متعال در وصف پیامبر و خلیلش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می‌فرماید:</w:t>
      </w:r>
      <w:r w:rsidR="00481BB3" w:rsidRPr="00781059">
        <w:rPr>
          <w:rStyle w:val="Char0"/>
          <w:rFonts w:hint="cs"/>
          <w:color w:val="000000" w:themeColor="text1"/>
          <w:rtl/>
        </w:rPr>
        <w:t xml:space="preserve">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قُلۡ إِنَّمَآ أَنَا۠ بَشَرٞ مِّثۡلُكُمۡ يُوحَىٰٓ إِلَيَّ</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[الكهف: 110]</w:t>
      </w:r>
      <w:r w:rsidRPr="00781059">
        <w:rPr>
          <w:rStyle w:val="Char0"/>
          <w:color w:val="000000" w:themeColor="text1"/>
          <w:rtl/>
        </w:rPr>
        <w:t xml:space="preserve"> </w:t>
      </w:r>
      <w:r w:rsidRPr="00781059">
        <w:rPr>
          <w:rStyle w:val="Char5"/>
          <w:color w:val="000000" w:themeColor="text1"/>
          <w:rtl/>
        </w:rPr>
        <w:t>«(ای پیامبر!) بگو: من فقط بشری هستم مثل شما، (امتیاز من این است که) به من وحی می‌شود»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یکی از صفات بشر نسیان و فراموشی است و این چیزی نیست که از جایگاه و منزلت پیامبران بکاهد یا در کمال شرایع</w:t>
      </w:r>
      <w:r w:rsidR="004A0C60" w:rsidRPr="00781059">
        <w:rPr>
          <w:rStyle w:val="Char0"/>
          <w:color w:val="000000" w:themeColor="text1"/>
          <w:rtl/>
        </w:rPr>
        <w:t xml:space="preserve"> آن‌ها </w:t>
      </w:r>
      <w:r w:rsidRPr="00781059">
        <w:rPr>
          <w:rStyle w:val="Char0"/>
          <w:color w:val="000000" w:themeColor="text1"/>
          <w:rtl/>
        </w:rPr>
        <w:t>شک و تردید آورد.</w:t>
      </w:r>
    </w:p>
    <w:p w:rsidR="00994878" w:rsidRPr="00781059" w:rsidRDefault="00994878" w:rsidP="00781059">
      <w:pPr>
        <w:rPr>
          <w:rStyle w:val="Char0"/>
          <w:color w:val="000000" w:themeColor="text1"/>
          <w:rtl/>
        </w:rPr>
      </w:pPr>
      <w:r w:rsidRPr="00781059">
        <w:rPr>
          <w:rStyle w:val="Char0"/>
          <w:color w:val="000000" w:themeColor="text1"/>
          <w:rtl/>
        </w:rPr>
        <w:t>قرآن صفت نسیان را در حق خاتم پیامبران ثابت نموده است؛ وقتی یک یهودی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مورد روح و نیز اصحاب کهف و درباره</w:t>
      </w:r>
      <w:r w:rsidR="003606D2" w:rsidRPr="00781059">
        <w:rPr>
          <w:rStyle w:val="Char0"/>
          <w:color w:val="000000" w:themeColor="text1"/>
          <w:rtl/>
        </w:rPr>
        <w:t>‌</w:t>
      </w:r>
      <w:r w:rsidR="002155CE" w:rsidRPr="00781059">
        <w:rPr>
          <w:rStyle w:val="Char0"/>
          <w:rFonts w:hint="cs"/>
          <w:color w:val="000000" w:themeColor="text1"/>
          <w:rtl/>
        </w:rPr>
        <w:t>ی</w:t>
      </w:r>
      <w:r w:rsidRPr="00781059">
        <w:rPr>
          <w:rStyle w:val="Char0"/>
          <w:color w:val="000000" w:themeColor="text1"/>
          <w:rtl/>
        </w:rPr>
        <w:t xml:space="preserve"> ذوالقرنین می‌پرسد،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می‌فرماید: «شما را فردا آگاه خواهم کرد». ولی إن شاء</w:t>
      </w:r>
      <w:r w:rsidR="003606D2" w:rsidRPr="00781059">
        <w:rPr>
          <w:rStyle w:val="Char0"/>
          <w:color w:val="000000" w:themeColor="text1"/>
          <w:rtl/>
        </w:rPr>
        <w:t>‌</w:t>
      </w:r>
      <w:r w:rsidRPr="00781059">
        <w:rPr>
          <w:rStyle w:val="Char0"/>
          <w:color w:val="000000" w:themeColor="text1"/>
          <w:rtl/>
        </w:rPr>
        <w:t xml:space="preserve">الله نگفت، در نتیجه الله متعال این نکته را به او آموخت: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وَلَا تَقُولَنَّ لِشَاْيۡءٍ إِنِّي فَاعِلٞ ذَٰلِكَ غَدًا٢٣ إِلَّآ أَن يَشَآءَ </w:t>
      </w:r>
      <w:r w:rsidR="00481BB3" w:rsidRPr="00781059">
        <w:rPr>
          <w:rStyle w:val="Char7"/>
          <w:rFonts w:hint="cs"/>
          <w:color w:val="000000" w:themeColor="text1"/>
          <w:rtl/>
        </w:rPr>
        <w:t>ٱ</w:t>
      </w:r>
      <w:r w:rsidR="00481BB3" w:rsidRPr="00781059">
        <w:rPr>
          <w:rStyle w:val="Char7"/>
          <w:rFonts w:hint="eastAsia"/>
          <w:color w:val="000000" w:themeColor="text1"/>
          <w:rtl/>
        </w:rPr>
        <w:t>للَّهُۚ</w:t>
      </w:r>
      <w:r w:rsidR="00481BB3" w:rsidRPr="00781059">
        <w:rPr>
          <w:rStyle w:val="Char7"/>
          <w:color w:val="000000" w:themeColor="text1"/>
          <w:rtl/>
        </w:rPr>
        <w:t xml:space="preserve"> وَ</w:t>
      </w:r>
      <w:r w:rsidR="00481BB3" w:rsidRPr="00781059">
        <w:rPr>
          <w:rStyle w:val="Char7"/>
          <w:rFonts w:hint="cs"/>
          <w:color w:val="000000" w:themeColor="text1"/>
          <w:rtl/>
        </w:rPr>
        <w:t>ٱ</w:t>
      </w:r>
      <w:r w:rsidR="00481BB3" w:rsidRPr="00781059">
        <w:rPr>
          <w:rStyle w:val="Char7"/>
          <w:rFonts w:hint="eastAsia"/>
          <w:color w:val="000000" w:themeColor="text1"/>
          <w:rtl/>
        </w:rPr>
        <w:t>ذۡكُر</w:t>
      </w:r>
      <w:r w:rsidR="00481BB3" w:rsidRPr="00781059">
        <w:rPr>
          <w:rStyle w:val="Char7"/>
          <w:color w:val="000000" w:themeColor="text1"/>
          <w:rtl/>
        </w:rPr>
        <w:t xml:space="preserve"> رَّبَّكَ إِذَا نَسِيتَ وَقُلۡ عَسَىٰٓ أَن يَهۡدِيَنِ رَبِّي لِأَقۡرَبَ مِنۡ هَٰذَا رَشَدٗا٢٤</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[الكهف: 23-24]</w:t>
      </w:r>
      <w:r w:rsidRPr="00781059">
        <w:rPr>
          <w:rStyle w:val="Char0"/>
          <w:color w:val="000000" w:themeColor="text1"/>
          <w:rtl/>
        </w:rPr>
        <w:t xml:space="preserve"> </w:t>
      </w:r>
      <w:r w:rsidRPr="00781059">
        <w:rPr>
          <w:rStyle w:val="Char5"/>
          <w:color w:val="000000" w:themeColor="text1"/>
          <w:rtl/>
        </w:rPr>
        <w:t>«و هرگز درباره‌ی هیچ چیز نگو: من فردا آن را انجام می‌دهم مگر اینکه الله بخواهد و هرگاه فراموش کردی (و إن شاء الله نگفتی) پروردگارت را به خاطر بیاور و بگو: امیدوارم که پروردگارم مرا به راهی روشن‌تر از این هدایت کند»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نسیان در حق پیامبر ما</w:t>
      </w:r>
      <w:r w:rsidR="0002119C" w:rsidRPr="00781059">
        <w:rPr>
          <w:rFonts w:ascii="Simplified Arabic" w:hAnsi="Simplified Arabic" w:cs="CTraditional Arabic"/>
          <w:color w:val="000000" w:themeColor="text1"/>
          <w:shd w:val="clear" w:color="auto" w:fill="FFFFFF"/>
          <w:rtl/>
        </w:rPr>
        <w:t> ج</w:t>
      </w:r>
      <w:r w:rsidRPr="00781059">
        <w:rPr>
          <w:rStyle w:val="Char0"/>
          <w:color w:val="000000" w:themeColor="text1"/>
          <w:rtl/>
        </w:rPr>
        <w:t xml:space="preserve"> و تمامی پیامبران الهی، وحی را در بر نمی‌گیرد، بلکه فقط جنبه</w:t>
      </w:r>
      <w:r w:rsidR="003606D2" w:rsidRPr="00781059">
        <w:rPr>
          <w:rStyle w:val="Char0"/>
          <w:color w:val="000000" w:themeColor="text1"/>
          <w:rtl/>
        </w:rPr>
        <w:t>‌</w:t>
      </w:r>
      <w:r w:rsidR="002155CE" w:rsidRPr="00781059">
        <w:rPr>
          <w:rStyle w:val="Char0"/>
          <w:rFonts w:hint="cs"/>
          <w:color w:val="000000" w:themeColor="text1"/>
          <w:rtl/>
        </w:rPr>
        <w:t>ی</w:t>
      </w:r>
      <w:r w:rsidRPr="00781059">
        <w:rPr>
          <w:rStyle w:val="Char0"/>
          <w:color w:val="000000" w:themeColor="text1"/>
          <w:rtl/>
        </w:rPr>
        <w:t xml:space="preserve"> بشری آنان را شامل می‌شود.</w:t>
      </w:r>
    </w:p>
    <w:p w:rsidR="00994878" w:rsidRPr="00781059" w:rsidRDefault="00994878" w:rsidP="00781059">
      <w:pPr>
        <w:rPr>
          <w:rStyle w:val="Char0"/>
          <w:color w:val="000000" w:themeColor="text1"/>
          <w:rtl/>
        </w:rPr>
      </w:pPr>
      <w:r w:rsidRPr="00781059">
        <w:rPr>
          <w:rStyle w:val="Char0"/>
          <w:color w:val="000000" w:themeColor="text1"/>
          <w:rtl/>
        </w:rPr>
        <w:t xml:space="preserve">همچنین خداوند متعال صفت نسیان را به موسی نسبت می‌دهد، آنجا که می‌فرماید: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قَالَ أَرَءَيۡتَ إِذۡ أَوَيۡنَآ إِلَى </w:t>
      </w:r>
      <w:r w:rsidR="00481BB3" w:rsidRPr="00781059">
        <w:rPr>
          <w:rStyle w:val="Char7"/>
          <w:rFonts w:hint="cs"/>
          <w:color w:val="000000" w:themeColor="text1"/>
          <w:rtl/>
        </w:rPr>
        <w:t>ٱ</w:t>
      </w:r>
      <w:r w:rsidR="00481BB3" w:rsidRPr="00781059">
        <w:rPr>
          <w:rStyle w:val="Char7"/>
          <w:rFonts w:hint="eastAsia"/>
          <w:color w:val="000000" w:themeColor="text1"/>
          <w:rtl/>
        </w:rPr>
        <w:t>لصَّخۡرَةِ</w:t>
      </w:r>
      <w:r w:rsidR="00481BB3" w:rsidRPr="00781059">
        <w:rPr>
          <w:rStyle w:val="Char7"/>
          <w:color w:val="000000" w:themeColor="text1"/>
          <w:rtl/>
        </w:rPr>
        <w:t xml:space="preserve"> فَإِنِّي نَسِيتُ </w:t>
      </w:r>
      <w:r w:rsidR="00481BB3" w:rsidRPr="00781059">
        <w:rPr>
          <w:rStyle w:val="Char7"/>
          <w:rFonts w:hint="cs"/>
          <w:color w:val="000000" w:themeColor="text1"/>
          <w:rtl/>
        </w:rPr>
        <w:t>ٱ</w:t>
      </w:r>
      <w:r w:rsidR="00481BB3" w:rsidRPr="00781059">
        <w:rPr>
          <w:rStyle w:val="Char7"/>
          <w:rFonts w:hint="eastAsia"/>
          <w:color w:val="000000" w:themeColor="text1"/>
          <w:rtl/>
        </w:rPr>
        <w:t>لۡحُوتَ</w:t>
      </w:r>
      <w:r w:rsidR="00481BB3" w:rsidRPr="00781059">
        <w:rPr>
          <w:rStyle w:val="Char7"/>
          <w:color w:val="000000" w:themeColor="text1"/>
          <w:rtl/>
        </w:rPr>
        <w:t xml:space="preserve"> وَمَآ أَنسَىٰنِيهُ إِلَّا </w:t>
      </w:r>
      <w:r w:rsidR="00481BB3" w:rsidRPr="00781059">
        <w:rPr>
          <w:rStyle w:val="Char7"/>
          <w:rFonts w:hint="cs"/>
          <w:color w:val="000000" w:themeColor="text1"/>
          <w:rtl/>
        </w:rPr>
        <w:t>ٱ</w:t>
      </w:r>
      <w:r w:rsidR="00481BB3" w:rsidRPr="00781059">
        <w:rPr>
          <w:rStyle w:val="Char7"/>
          <w:rFonts w:hint="eastAsia"/>
          <w:color w:val="000000" w:themeColor="text1"/>
          <w:rtl/>
        </w:rPr>
        <w:t>لشَّيۡطَٰنُ</w:t>
      </w:r>
      <w:r w:rsidR="00481BB3" w:rsidRPr="00781059">
        <w:rPr>
          <w:rStyle w:val="Char7"/>
          <w:color w:val="000000" w:themeColor="text1"/>
          <w:rtl/>
        </w:rPr>
        <w:t xml:space="preserve"> أَنۡ أَذۡكُرَهُ</w:t>
      </w:r>
      <w:r w:rsidR="00481BB3" w:rsidRPr="00781059">
        <w:rPr>
          <w:rStyle w:val="Char7"/>
          <w:rFonts w:hint="cs"/>
          <w:color w:val="000000" w:themeColor="text1"/>
          <w:rtl/>
        </w:rPr>
        <w:t>ۥۚ</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[الكهف: 63]</w:t>
      </w:r>
      <w:r w:rsidRPr="00781059">
        <w:rPr>
          <w:rStyle w:val="Char0"/>
          <w:color w:val="000000" w:themeColor="text1"/>
          <w:rtl/>
        </w:rPr>
        <w:t xml:space="preserve"> </w:t>
      </w:r>
      <w:r w:rsidRPr="00781059">
        <w:rPr>
          <w:rStyle w:val="Char5"/>
          <w:color w:val="000000" w:themeColor="text1"/>
          <w:rtl/>
        </w:rPr>
        <w:t>«گفت: به یاد داری، هنگامی‌که (برای استراحت) به کنار آن تخته سنگ پناه بردیم، م</w:t>
      </w:r>
      <w:r w:rsidR="002155CE" w:rsidRPr="00781059">
        <w:rPr>
          <w:rStyle w:val="Char5"/>
          <w:color w:val="000000" w:themeColor="text1"/>
          <w:rtl/>
        </w:rPr>
        <w:t>ن (در آنجا) ماهی را فراموش کردم</w:t>
      </w:r>
      <w:r w:rsidRPr="00781059">
        <w:rPr>
          <w:rStyle w:val="Char5"/>
          <w:color w:val="000000" w:themeColor="text1"/>
          <w:rtl/>
        </w:rPr>
        <w:t xml:space="preserve"> و جز شیطان (کسی) آن را از یاد من نبرد تا به یادش باشم»</w:t>
      </w:r>
      <w:r w:rsidRPr="00781059">
        <w:rPr>
          <w:rStyle w:val="Char0"/>
          <w:color w:val="000000" w:themeColor="text1"/>
          <w:rtl/>
        </w:rPr>
        <w:t xml:space="preserve">. و </w:t>
      </w:r>
      <w:r w:rsidRPr="00781059">
        <w:rPr>
          <w:rStyle w:val="Charb"/>
          <w:color w:val="000000" w:themeColor="text1"/>
          <w:rtl/>
        </w:rPr>
        <w:t>عذر</w:t>
      </w:r>
      <w:r w:rsidRPr="00781059">
        <w:rPr>
          <w:rStyle w:val="Char0"/>
          <w:color w:val="000000" w:themeColor="text1"/>
          <w:rtl/>
        </w:rPr>
        <w:t xml:space="preserve"> موسی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برای خضر نیز این بود که می‌گفت: فراموش کردم: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قَالَ لَا تُؤَاخِذۡنِي بِمَا نَسِيتُ</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[الكهف: 73]</w:t>
      </w:r>
      <w:r w:rsidRPr="00781059">
        <w:rPr>
          <w:rStyle w:val="Char0"/>
          <w:color w:val="000000" w:themeColor="text1"/>
          <w:rtl/>
        </w:rPr>
        <w:t xml:space="preserve"> </w:t>
      </w:r>
      <w:r w:rsidRPr="00781059">
        <w:rPr>
          <w:rStyle w:val="Char5"/>
          <w:color w:val="000000" w:themeColor="text1"/>
          <w:rtl/>
        </w:rPr>
        <w:t>«(موسی) گفت: بخاطر آنچه فراموش کردم، مرا مؤاخذه مکن»</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پیامبر ما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نیز بشر بود، دوست می‌داشت و ناپسند می‌دانست، راضی </w:t>
      </w:r>
      <w:r w:rsidR="002155CE" w:rsidRPr="00781059">
        <w:rPr>
          <w:rStyle w:val="Char0"/>
          <w:rFonts w:hint="cs"/>
          <w:color w:val="000000" w:themeColor="text1"/>
          <w:rtl/>
        </w:rPr>
        <w:t>می</w:t>
      </w:r>
      <w:r w:rsidR="003606D2" w:rsidRPr="00781059">
        <w:rPr>
          <w:rStyle w:val="Char0"/>
          <w:color w:val="000000" w:themeColor="text1"/>
          <w:rtl/>
        </w:rPr>
        <w:t>‌</w:t>
      </w:r>
      <w:r w:rsidR="002155CE" w:rsidRPr="00781059">
        <w:rPr>
          <w:rStyle w:val="Char0"/>
          <w:color w:val="000000" w:themeColor="text1"/>
          <w:rtl/>
        </w:rPr>
        <w:t>شد</w:t>
      </w:r>
      <w:r w:rsidRPr="00781059">
        <w:rPr>
          <w:rStyle w:val="Char0"/>
          <w:color w:val="000000" w:themeColor="text1"/>
          <w:rtl/>
        </w:rPr>
        <w:t xml:space="preserve"> و عصبانی می‌شد، می‌خورد و می‌نوشید و </w:t>
      </w:r>
      <w:r w:rsidRPr="00781059">
        <w:rPr>
          <w:rStyle w:val="Charb"/>
          <w:color w:val="000000" w:themeColor="text1"/>
          <w:rtl/>
        </w:rPr>
        <w:t>گرسنه می‌شد و</w:t>
      </w:r>
      <w:r w:rsidRPr="00781059">
        <w:rPr>
          <w:rStyle w:val="Char0"/>
          <w:color w:val="000000" w:themeColor="text1"/>
          <w:rtl/>
        </w:rPr>
        <w:t xml:space="preserve"> می‌خوابید ...، البته در همین جنبه بشری، خداوند متعال ایشان را در برخی موارد متمایز ساخته بود، همچون </w:t>
      </w:r>
      <w:r w:rsidRPr="00781059">
        <w:rPr>
          <w:rStyle w:val="Charb"/>
          <w:color w:val="000000" w:themeColor="text1"/>
          <w:rtl/>
        </w:rPr>
        <w:t xml:space="preserve">دل و </w:t>
      </w:r>
      <w:r w:rsidRPr="00781059">
        <w:rPr>
          <w:rStyle w:val="Charb"/>
          <w:color w:val="000000" w:themeColor="text1"/>
          <w:rtl/>
        </w:rPr>
        <w:lastRenderedPageBreak/>
        <w:t>طینت پاک</w:t>
      </w:r>
      <w:r w:rsidRPr="00781059">
        <w:rPr>
          <w:rStyle w:val="Char0"/>
          <w:color w:val="000000" w:themeColor="text1"/>
          <w:rtl/>
        </w:rPr>
        <w:t xml:space="preserve"> و بیدار بودن قلب و اینکه عرق ایشان بوی مشک می‌داد و دیگر خصوصیاتی که مربوط به جنبه</w:t>
      </w:r>
      <w:r w:rsidR="003606D2" w:rsidRPr="00781059">
        <w:rPr>
          <w:rStyle w:val="Char0"/>
          <w:color w:val="000000" w:themeColor="text1"/>
          <w:rtl/>
        </w:rPr>
        <w:t>‌</w:t>
      </w:r>
      <w:r w:rsidR="002155CE" w:rsidRPr="00781059">
        <w:rPr>
          <w:rStyle w:val="Char0"/>
          <w:rFonts w:hint="cs"/>
          <w:color w:val="000000" w:themeColor="text1"/>
          <w:rtl/>
        </w:rPr>
        <w:t>ی</w:t>
      </w:r>
      <w:r w:rsidRPr="00781059">
        <w:rPr>
          <w:rStyle w:val="Char0"/>
          <w:color w:val="000000" w:themeColor="text1"/>
          <w:rtl/>
        </w:rPr>
        <w:t xml:space="preserve"> بشری ایشان است.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در این جنبه گاه</w:t>
      </w:r>
      <w:r w:rsidR="002155CE" w:rsidRPr="00781059">
        <w:rPr>
          <w:rStyle w:val="Char0"/>
          <w:rFonts w:hint="cs"/>
          <w:color w:val="000000" w:themeColor="text1"/>
          <w:rtl/>
        </w:rPr>
        <w:t>ی</w:t>
      </w:r>
      <w:r w:rsidRPr="00781059">
        <w:rPr>
          <w:rStyle w:val="Char0"/>
          <w:color w:val="000000" w:themeColor="text1"/>
          <w:rtl/>
        </w:rPr>
        <w:t xml:space="preserve"> مرتکب اشتباه می‌شد و خداوند ایشان را بخاطر آن اشتباهات سرزنش می‌نمود؛ باید در سرزنش‌های واضح و روشن الهی خطاب به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نص قرآن کریم بیندیشی.</w:t>
      </w:r>
    </w:p>
    <w:p w:rsidR="00994878" w:rsidRPr="00781059" w:rsidRDefault="00994878" w:rsidP="00781059">
      <w:pPr>
        <w:rPr>
          <w:rStyle w:val="Char0"/>
          <w:color w:val="000000" w:themeColor="text1"/>
          <w:rtl/>
        </w:rPr>
      </w:pPr>
      <w:r w:rsidRPr="00781059">
        <w:rPr>
          <w:rStyle w:val="Char0"/>
          <w:color w:val="000000" w:themeColor="text1"/>
          <w:rtl/>
        </w:rPr>
        <w:t>سرزنش پیامبر دلیل نبوت ایشان است؛ از جمله عادات بشر این است که تاب نقد را ندارد و ادعای کمال می‌کند؛ برخی از مستشرقین می‌گویند: اگر قرآن از جانب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می‌بود، در آن آیات عتاب و سرزنش را قرار نمی‌داد و این ثابت می‌کند که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قرآن را از پروردگارش دریافت کرده است و آنگونه که بر او نازل شده</w:t>
      </w:r>
      <w:r w:rsidR="002155CE" w:rsidRPr="00781059">
        <w:rPr>
          <w:rStyle w:val="Char0"/>
          <w:rFonts w:hint="cs"/>
          <w:color w:val="000000" w:themeColor="text1"/>
          <w:rtl/>
        </w:rPr>
        <w:t xml:space="preserve"> است</w:t>
      </w:r>
      <w:r w:rsidRPr="00781059">
        <w:rPr>
          <w:rStyle w:val="Char0"/>
          <w:color w:val="000000" w:themeColor="text1"/>
          <w:rtl/>
        </w:rPr>
        <w:t>، ابلاغ نموده است و همین مس</w:t>
      </w:r>
      <w:r w:rsidR="002155CE" w:rsidRPr="00781059">
        <w:rPr>
          <w:rStyle w:val="Char0"/>
          <w:rFonts w:hint="cs"/>
          <w:color w:val="000000" w:themeColor="text1"/>
          <w:rtl/>
        </w:rPr>
        <w:t>أ</w:t>
      </w:r>
      <w:r w:rsidR="002155CE" w:rsidRPr="00781059">
        <w:rPr>
          <w:rStyle w:val="Char0"/>
          <w:color w:val="000000" w:themeColor="text1"/>
          <w:rtl/>
        </w:rPr>
        <w:t>له باعث شده</w:t>
      </w:r>
      <w:r w:rsidR="002155CE" w:rsidRPr="00781059">
        <w:rPr>
          <w:rStyle w:val="Char0"/>
          <w:rFonts w:hint="cs"/>
          <w:color w:val="000000" w:themeColor="text1"/>
          <w:rtl/>
        </w:rPr>
        <w:t xml:space="preserve"> </w:t>
      </w:r>
      <w:r w:rsidRPr="00781059">
        <w:rPr>
          <w:rStyle w:val="Char0"/>
          <w:color w:val="000000" w:themeColor="text1"/>
          <w:rtl/>
        </w:rPr>
        <w:t>که برخی از مستشرقین به اسلام بگروند.</w:t>
      </w:r>
    </w:p>
    <w:p w:rsidR="00994878" w:rsidRPr="00781059" w:rsidRDefault="00994878" w:rsidP="00781059">
      <w:pPr>
        <w:rPr>
          <w:rStyle w:val="Char0"/>
          <w:color w:val="000000" w:themeColor="text1"/>
          <w:rtl/>
        </w:rPr>
      </w:pPr>
      <w:r w:rsidRPr="00781059">
        <w:rPr>
          <w:rStyle w:val="Char0"/>
          <w:color w:val="000000" w:themeColor="text1"/>
          <w:rtl/>
        </w:rPr>
        <w:t>اما در جنبه</w:t>
      </w:r>
      <w:r w:rsidR="003606D2" w:rsidRPr="00781059">
        <w:rPr>
          <w:rStyle w:val="Char0"/>
          <w:color w:val="000000" w:themeColor="text1"/>
          <w:rtl/>
        </w:rPr>
        <w:t>‌</w:t>
      </w:r>
      <w:r w:rsidR="002155CE" w:rsidRPr="00781059">
        <w:rPr>
          <w:rStyle w:val="Char0"/>
          <w:rFonts w:hint="cs"/>
          <w:color w:val="000000" w:themeColor="text1"/>
          <w:rtl/>
        </w:rPr>
        <w:t>ی</w:t>
      </w:r>
      <w:r w:rsidRPr="00781059">
        <w:rPr>
          <w:rStyle w:val="Char0"/>
          <w:color w:val="000000" w:themeColor="text1"/>
          <w:rtl/>
        </w:rPr>
        <w:t xml:space="preserve"> نبوی که همان جنبه</w:t>
      </w:r>
      <w:r w:rsidR="003606D2" w:rsidRPr="00781059">
        <w:rPr>
          <w:rStyle w:val="Char0"/>
          <w:color w:val="000000" w:themeColor="text1"/>
          <w:rtl/>
        </w:rPr>
        <w:t>‌</w:t>
      </w:r>
      <w:r w:rsidR="002155CE" w:rsidRPr="00781059">
        <w:rPr>
          <w:rStyle w:val="Char0"/>
          <w:rFonts w:hint="cs"/>
          <w:color w:val="000000" w:themeColor="text1"/>
          <w:rtl/>
        </w:rPr>
        <w:t>ی</w:t>
      </w:r>
      <w:r w:rsidRPr="00781059">
        <w:rPr>
          <w:rStyle w:val="Char0"/>
          <w:color w:val="000000" w:themeColor="text1"/>
          <w:rtl/>
        </w:rPr>
        <w:t xml:space="preserve"> تبلیغ است، هیچکس نگفته</w:t>
      </w:r>
      <w:r w:rsidR="002155CE" w:rsidRPr="00781059">
        <w:rPr>
          <w:rStyle w:val="Char0"/>
          <w:rFonts w:hint="cs"/>
          <w:color w:val="000000" w:themeColor="text1"/>
          <w:rtl/>
        </w:rPr>
        <w:t xml:space="preserve"> است</w:t>
      </w:r>
      <w:r w:rsidRPr="00781059">
        <w:rPr>
          <w:rStyle w:val="Char0"/>
          <w:color w:val="000000" w:themeColor="text1"/>
          <w:rtl/>
        </w:rPr>
        <w:t xml:space="preserve">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معصوم نیست، بلکه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امانت را ابلاغ نموده</w:t>
      </w:r>
      <w:r w:rsidR="002155CE" w:rsidRPr="00781059">
        <w:rPr>
          <w:rStyle w:val="Char0"/>
          <w:rFonts w:hint="cs"/>
          <w:color w:val="000000" w:themeColor="text1"/>
          <w:rtl/>
        </w:rPr>
        <w:t xml:space="preserve"> است</w:t>
      </w:r>
      <w:r w:rsidRPr="00781059">
        <w:rPr>
          <w:rStyle w:val="Char0"/>
          <w:color w:val="000000" w:themeColor="text1"/>
          <w:rtl/>
        </w:rPr>
        <w:t xml:space="preserve"> و در راه الله تعالی آنگونه که حق جهاد است، جهاد کرده است.</w:t>
      </w:r>
    </w:p>
    <w:p w:rsidR="00994878" w:rsidRPr="00781059" w:rsidRDefault="00994878" w:rsidP="00781059">
      <w:pPr>
        <w:rPr>
          <w:rStyle w:val="Char0"/>
          <w:color w:val="000000" w:themeColor="text1"/>
          <w:rtl/>
        </w:rPr>
      </w:pPr>
      <w:r w:rsidRPr="00781059">
        <w:rPr>
          <w:rStyle w:val="Char0"/>
          <w:color w:val="000000" w:themeColor="text1"/>
          <w:rtl/>
        </w:rPr>
        <w:t xml:space="preserve">قرآن کریم با عصمت مطلقی که شیعه برای پیامبران از آدم گرفته تا خاتم، معتقدند، صریحا مخالف است؛ برخی از پیامبران </w:t>
      </w:r>
      <w:r w:rsidRPr="00781059">
        <w:rPr>
          <w:rStyle w:val="Charb"/>
          <w:color w:val="000000" w:themeColor="text1"/>
          <w:rtl/>
        </w:rPr>
        <w:t>دچار</w:t>
      </w:r>
      <w:r w:rsidRPr="00781059">
        <w:rPr>
          <w:rStyle w:val="Char0"/>
          <w:color w:val="000000" w:themeColor="text1"/>
          <w:rtl/>
        </w:rPr>
        <w:t xml:space="preserve"> اشتباه و خطا شده‌اند، بطور مثال خداوند متعال می‌فرماید: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وَعَصَىٰٓ ءَادَمُ رَبَّهُ</w:t>
      </w:r>
      <w:r w:rsidR="00481BB3" w:rsidRPr="00781059">
        <w:rPr>
          <w:rStyle w:val="Char7"/>
          <w:rFonts w:hint="cs"/>
          <w:color w:val="000000" w:themeColor="text1"/>
          <w:rtl/>
        </w:rPr>
        <w:t>ۥ</w:t>
      </w:r>
      <w:r w:rsidR="00481BB3" w:rsidRPr="00781059">
        <w:rPr>
          <w:rStyle w:val="Char7"/>
          <w:color w:val="000000" w:themeColor="text1"/>
          <w:rtl/>
        </w:rPr>
        <w:t xml:space="preserve"> فَغَوَىٰ١٢١</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[طه: 121]</w:t>
      </w:r>
      <w:r w:rsidRPr="00781059">
        <w:rPr>
          <w:rStyle w:val="Char0"/>
          <w:color w:val="000000" w:themeColor="text1"/>
          <w:rtl/>
        </w:rPr>
        <w:t xml:space="preserve"> </w:t>
      </w:r>
      <w:r w:rsidRPr="00781059">
        <w:rPr>
          <w:rStyle w:val="Char5"/>
          <w:color w:val="000000" w:themeColor="text1"/>
          <w:rtl/>
        </w:rPr>
        <w:t>«و آدم پروردگارش را نافرمانی کرد، پس گمراه شد»</w:t>
      </w:r>
      <w:r w:rsidRPr="00781059">
        <w:rPr>
          <w:rStyle w:val="Char0"/>
          <w:color w:val="000000" w:themeColor="text1"/>
          <w:rtl/>
        </w:rPr>
        <w:t xml:space="preserve">. خداوند متعال در این آیه خبر می‌دهد که آدم در اشتباه افتاد </w:t>
      </w:r>
      <w:r w:rsidRPr="00781059">
        <w:rPr>
          <w:rStyle w:val="Charb"/>
          <w:color w:val="000000" w:themeColor="text1"/>
          <w:rtl/>
        </w:rPr>
        <w:t>و به این ترتیب اشتباه و خطا در حق او به عنوان یک پیامبر را ثابت می‌کند.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b"/>
          <w:color w:val="000000" w:themeColor="text1"/>
          <w:rtl/>
        </w:rPr>
        <w:t xml:space="preserve">خداوند متعال در آیات متعدد دیگری از عدم تقید آدم به امر پروردگارش خبر </w:t>
      </w:r>
      <w:r w:rsidR="002155CE" w:rsidRPr="00781059">
        <w:rPr>
          <w:rStyle w:val="Charb"/>
          <w:rFonts w:hint="cs"/>
          <w:color w:val="000000" w:themeColor="text1"/>
          <w:rtl/>
        </w:rPr>
        <w:t>می</w:t>
      </w:r>
      <w:r w:rsidR="003606D2" w:rsidRPr="00781059">
        <w:rPr>
          <w:rStyle w:val="Charb"/>
          <w:color w:val="000000" w:themeColor="text1"/>
          <w:rtl/>
        </w:rPr>
        <w:t>‌</w:t>
      </w:r>
      <w:r w:rsidR="002155CE" w:rsidRPr="00781059">
        <w:rPr>
          <w:rStyle w:val="Charb"/>
          <w:rFonts w:hint="cs"/>
          <w:color w:val="000000" w:themeColor="text1"/>
          <w:rtl/>
        </w:rPr>
        <w:t>دهد</w:t>
      </w:r>
      <w:r w:rsidRPr="00781059">
        <w:rPr>
          <w:rStyle w:val="Charb"/>
          <w:color w:val="000000" w:themeColor="text1"/>
          <w:rtl/>
        </w:rPr>
        <w:t xml:space="preserve"> و این مساله</w:t>
      </w:r>
      <w:r w:rsidRPr="00781059">
        <w:rPr>
          <w:rStyle w:val="Char0"/>
          <w:color w:val="000000" w:themeColor="text1"/>
          <w:rtl/>
        </w:rPr>
        <w:t xml:space="preserve"> را تکرار می‌کند، آنجا که به آدم دستور داد ب</w:t>
      </w:r>
      <w:r w:rsidR="002155CE" w:rsidRPr="00781059">
        <w:rPr>
          <w:rStyle w:val="Char0"/>
          <w:color w:val="000000" w:themeColor="text1"/>
          <w:rtl/>
        </w:rPr>
        <w:t>ه درخت نزدیک نشود و از آن نخور</w:t>
      </w:r>
      <w:r w:rsidR="002478CA" w:rsidRPr="00781059">
        <w:rPr>
          <w:rStyle w:val="Char0"/>
          <w:rFonts w:hint="cs"/>
          <w:color w:val="000000" w:themeColor="text1"/>
          <w:rtl/>
        </w:rPr>
        <w:t>َ</w:t>
      </w:r>
      <w:r w:rsidR="002155CE" w:rsidRPr="00781059">
        <w:rPr>
          <w:rStyle w:val="Char0"/>
          <w:color w:val="000000" w:themeColor="text1"/>
          <w:rtl/>
        </w:rPr>
        <w:t>د</w:t>
      </w:r>
      <w:r w:rsidR="002478CA" w:rsidRPr="00781059">
        <w:rPr>
          <w:rStyle w:val="Char0"/>
          <w:rFonts w:hint="cs"/>
          <w:color w:val="000000" w:themeColor="text1"/>
          <w:rtl/>
        </w:rPr>
        <w:t>؛</w:t>
      </w:r>
      <w:r w:rsidRPr="00781059">
        <w:rPr>
          <w:rStyle w:val="Char0"/>
          <w:color w:val="000000" w:themeColor="text1"/>
          <w:rtl/>
        </w:rPr>
        <w:t xml:space="preserve"> و آیات دیگری که در آن توبه</w:t>
      </w:r>
      <w:r w:rsidR="003606D2" w:rsidRPr="00781059">
        <w:rPr>
          <w:rStyle w:val="Char0"/>
          <w:color w:val="000000" w:themeColor="text1"/>
          <w:rtl/>
        </w:rPr>
        <w:t>‌</w:t>
      </w:r>
      <w:r w:rsidR="002155CE" w:rsidRPr="00781059">
        <w:rPr>
          <w:rStyle w:val="Char0"/>
          <w:rFonts w:hint="cs"/>
          <w:color w:val="000000" w:themeColor="text1"/>
          <w:rtl/>
        </w:rPr>
        <w:t>ی</w:t>
      </w:r>
      <w:r w:rsidRPr="00781059">
        <w:rPr>
          <w:rStyle w:val="Char0"/>
          <w:color w:val="000000" w:themeColor="text1"/>
          <w:rtl/>
        </w:rPr>
        <w:t xml:space="preserve"> آدم از این معصیت را بیان می‌کند: </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فَتَلَقَّىٰٓ ءَادَمُ مِن رَّبِّهِ</w:t>
      </w:r>
      <w:r w:rsidR="00481BB3" w:rsidRPr="00781059">
        <w:rPr>
          <w:rStyle w:val="Char7"/>
          <w:rFonts w:hint="cs"/>
          <w:color w:val="000000" w:themeColor="text1"/>
          <w:rtl/>
        </w:rPr>
        <w:t>ۦ</w:t>
      </w:r>
      <w:r w:rsidR="00481BB3" w:rsidRPr="00781059">
        <w:rPr>
          <w:rStyle w:val="Char7"/>
          <w:color w:val="000000" w:themeColor="text1"/>
          <w:rtl/>
        </w:rPr>
        <w:t xml:space="preserve"> كَلِمَٰتٖ فَتَابَ عَلَيۡهِۚ إِنَّهُ</w:t>
      </w:r>
      <w:r w:rsidR="00481BB3" w:rsidRPr="00781059">
        <w:rPr>
          <w:rStyle w:val="Char7"/>
          <w:rFonts w:hint="cs"/>
          <w:color w:val="000000" w:themeColor="text1"/>
          <w:rtl/>
        </w:rPr>
        <w:t>ۥ</w:t>
      </w:r>
      <w:r w:rsidR="00481BB3" w:rsidRPr="00781059">
        <w:rPr>
          <w:rStyle w:val="Char7"/>
          <w:color w:val="000000" w:themeColor="text1"/>
          <w:rtl/>
        </w:rPr>
        <w:t xml:space="preserve"> هُوَ </w:t>
      </w:r>
      <w:r w:rsidR="00481BB3" w:rsidRPr="00781059">
        <w:rPr>
          <w:rStyle w:val="Char7"/>
          <w:rFonts w:hint="cs"/>
          <w:color w:val="000000" w:themeColor="text1"/>
          <w:rtl/>
        </w:rPr>
        <w:t>ٱ</w:t>
      </w:r>
      <w:r w:rsidR="00481BB3" w:rsidRPr="00781059">
        <w:rPr>
          <w:rStyle w:val="Char7"/>
          <w:rFonts w:hint="eastAsia"/>
          <w:color w:val="000000" w:themeColor="text1"/>
          <w:rtl/>
        </w:rPr>
        <w:t>لتَّوَّابُ</w:t>
      </w:r>
      <w:r w:rsidR="00481BB3" w:rsidRPr="00781059">
        <w:rPr>
          <w:rStyle w:val="Char7"/>
          <w:color w:val="000000" w:themeColor="text1"/>
          <w:rtl/>
        </w:rPr>
        <w:t xml:space="preserve"> </w:t>
      </w:r>
      <w:r w:rsidR="00481BB3" w:rsidRPr="00781059">
        <w:rPr>
          <w:rStyle w:val="Char7"/>
          <w:rFonts w:hint="cs"/>
          <w:color w:val="000000" w:themeColor="text1"/>
          <w:rtl/>
        </w:rPr>
        <w:t>ٱ</w:t>
      </w:r>
      <w:r w:rsidR="00481BB3" w:rsidRPr="00781059">
        <w:rPr>
          <w:rStyle w:val="Char7"/>
          <w:rFonts w:hint="eastAsia"/>
          <w:color w:val="000000" w:themeColor="text1"/>
          <w:rtl/>
        </w:rPr>
        <w:t>لرَّحِيمُ</w:t>
      </w:r>
      <w:r w:rsidR="00481BB3" w:rsidRPr="00781059">
        <w:rPr>
          <w:rStyle w:val="Char7"/>
          <w:color w:val="000000" w:themeColor="text1"/>
          <w:rtl/>
        </w:rPr>
        <w:t>٣٧</w:t>
      </w:r>
      <w:r w:rsidR="00481BB3" w:rsidRPr="00781059">
        <w:rPr>
          <w:rStyle w:val="Char0"/>
          <w:rFonts w:cs="Traditional Arabic"/>
          <w:color w:val="000000" w:themeColor="text1"/>
          <w:shd w:val="clear" w:color="auto" w:fill="FFFFFF"/>
          <w:rtl/>
        </w:rPr>
        <w:t>﴾</w:t>
      </w:r>
      <w:r w:rsidR="00481BB3" w:rsidRPr="00781059">
        <w:rPr>
          <w:rStyle w:val="Char7"/>
          <w:color w:val="000000" w:themeColor="text1"/>
          <w:rtl/>
        </w:rPr>
        <w:t xml:space="preserve"> </w:t>
      </w:r>
      <w:r w:rsidR="00481BB3" w:rsidRPr="00781059">
        <w:rPr>
          <w:rStyle w:val="Char"/>
          <w:color w:val="000000" w:themeColor="text1"/>
          <w:rtl/>
        </w:rPr>
        <w:t>[البقرة: 37]</w:t>
      </w:r>
      <w:r w:rsidRPr="00781059">
        <w:rPr>
          <w:rStyle w:val="Char0"/>
          <w:color w:val="000000" w:themeColor="text1"/>
          <w:rtl/>
        </w:rPr>
        <w:t xml:space="preserve"> </w:t>
      </w:r>
      <w:r w:rsidRPr="00781059">
        <w:rPr>
          <w:rStyle w:val="Char5"/>
          <w:color w:val="000000" w:themeColor="text1"/>
          <w:rtl/>
        </w:rPr>
        <w:t>«آنگاه آدم از پروردگارش کلماتی</w:t>
      </w:r>
      <w:r w:rsidRPr="00781059">
        <w:rPr>
          <w:rStyle w:val="Char0"/>
          <w:color w:val="000000" w:themeColor="text1"/>
          <w:vertAlign w:val="superscript"/>
          <w:rtl/>
        </w:rPr>
        <w:t>(</w:t>
      </w:r>
      <w:r w:rsidRPr="00781059">
        <w:rPr>
          <w:rStyle w:val="Char0"/>
          <w:color w:val="000000" w:themeColor="text1"/>
          <w:vertAlign w:val="superscript"/>
          <w:rtl/>
        </w:rPr>
        <w:footnoteReference w:id="183"/>
      </w:r>
      <w:r w:rsidRPr="00781059">
        <w:rPr>
          <w:rStyle w:val="Char0"/>
          <w:color w:val="000000" w:themeColor="text1"/>
          <w:vertAlign w:val="superscript"/>
          <w:rtl/>
        </w:rPr>
        <w:t>)</w:t>
      </w:r>
      <w:r w:rsidRPr="00781059">
        <w:rPr>
          <w:rStyle w:val="Char5"/>
          <w:color w:val="000000" w:themeColor="text1"/>
          <w:rtl/>
        </w:rPr>
        <w:t xml:space="preserve"> فرا گرفت و الله توبه او را پذیرفت، چرا که الله توبه‌پذیر مهربان است»</w:t>
      </w:r>
      <w:r w:rsidR="002478CA" w:rsidRPr="00781059">
        <w:rPr>
          <w:rStyle w:val="Char5"/>
          <w:rFonts w:hint="cs"/>
          <w:color w:val="000000" w:themeColor="text1"/>
          <w:rtl/>
        </w:rPr>
        <w:t>.</w:t>
      </w:r>
      <w:r w:rsidRPr="00781059">
        <w:rPr>
          <w:rStyle w:val="Char0"/>
          <w:color w:val="000000" w:themeColor="text1"/>
          <w:rtl/>
        </w:rPr>
        <w:t xml:space="preserve"> و انسان توبه نمی‌کند مگر از اشتباهی که مرتکب آن می‌شود.</w:t>
      </w:r>
    </w:p>
    <w:p w:rsidR="00994878" w:rsidRPr="00781059" w:rsidRDefault="00994878" w:rsidP="00781059">
      <w:pPr>
        <w:rPr>
          <w:rStyle w:val="Char0"/>
          <w:color w:val="000000" w:themeColor="text1"/>
          <w:rtl/>
        </w:rPr>
      </w:pPr>
      <w:r w:rsidRPr="00781059">
        <w:rPr>
          <w:rStyle w:val="Char0"/>
          <w:color w:val="000000" w:themeColor="text1"/>
          <w:rtl/>
        </w:rPr>
        <w:lastRenderedPageBreak/>
        <w:t>وقتی خداوند متعال چنین داستان‌هایی را برای ما بیان می‌کند به این دلیل است که فرزندان آدم از اسباب و عوامل مغفرت گناهان آگاه شوند که عبارت است از: پشیمانی و اعتراف به گناه و استغفار از آن و توبه؛ همانگونه که پدر ما آدم</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چنین رفتاری </w:t>
      </w:r>
      <w:r w:rsidR="002478CA" w:rsidRPr="00781059">
        <w:rPr>
          <w:rStyle w:val="Char0"/>
          <w:color w:val="000000" w:themeColor="text1"/>
          <w:rtl/>
        </w:rPr>
        <w:t>داشت. پس هر</w:t>
      </w:r>
      <w:r w:rsidRPr="00781059">
        <w:rPr>
          <w:rStyle w:val="Char0"/>
          <w:color w:val="000000" w:themeColor="text1"/>
          <w:rtl/>
        </w:rPr>
        <w:t>ک</w:t>
      </w:r>
      <w:r w:rsidR="002155CE" w:rsidRPr="00781059">
        <w:rPr>
          <w:rStyle w:val="Char0"/>
          <w:rFonts w:hint="cs"/>
          <w:color w:val="000000" w:themeColor="text1"/>
          <w:rtl/>
        </w:rPr>
        <w:t>س</w:t>
      </w:r>
      <w:r w:rsidRPr="00781059">
        <w:rPr>
          <w:rStyle w:val="Char0"/>
          <w:color w:val="000000" w:themeColor="text1"/>
          <w:rtl/>
        </w:rPr>
        <w:t xml:space="preserve"> این مساله را انکار نماید، با قرآن مخالفت کرده است.</w:t>
      </w:r>
    </w:p>
    <w:p w:rsidR="00994878" w:rsidRPr="00781059" w:rsidRDefault="00994878" w:rsidP="00781059">
      <w:pPr>
        <w:rPr>
          <w:rStyle w:val="Char0"/>
          <w:color w:val="000000" w:themeColor="text1"/>
          <w:rtl/>
        </w:rPr>
      </w:pPr>
      <w:r w:rsidRPr="00781059">
        <w:rPr>
          <w:rStyle w:val="Char0"/>
          <w:color w:val="000000" w:themeColor="text1"/>
          <w:rtl/>
        </w:rPr>
        <w:t>از دیگر آیات صریحی که ثابت می‌کند پیامبران گاه</w:t>
      </w:r>
      <w:r w:rsidR="002155CE" w:rsidRPr="00781059">
        <w:rPr>
          <w:rStyle w:val="Char0"/>
          <w:rFonts w:hint="cs"/>
          <w:color w:val="000000" w:themeColor="text1"/>
          <w:rtl/>
        </w:rPr>
        <w:t>ی</w:t>
      </w:r>
      <w:r w:rsidRPr="00781059">
        <w:rPr>
          <w:rStyle w:val="Char0"/>
          <w:color w:val="000000" w:themeColor="text1"/>
          <w:rtl/>
        </w:rPr>
        <w:t xml:space="preserve"> از جنبه بشری مرتکب اشتباه می‌شوند، نه از جنبه وحی و تشریع، این رهنمود الهی در ارتباط با خلیل و حبیبش موسی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می‌باشد: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فَوَكَزَهُ</w:t>
      </w:r>
      <w:r w:rsidR="0051252B" w:rsidRPr="00781059">
        <w:rPr>
          <w:rStyle w:val="Char7"/>
          <w:rFonts w:hint="cs"/>
          <w:color w:val="000000" w:themeColor="text1"/>
          <w:rtl/>
        </w:rPr>
        <w:t>ۥ</w:t>
      </w:r>
      <w:r w:rsidR="0051252B" w:rsidRPr="00781059">
        <w:rPr>
          <w:rStyle w:val="Char7"/>
          <w:color w:val="000000" w:themeColor="text1"/>
          <w:rtl/>
        </w:rPr>
        <w:t xml:space="preserve"> مُوسَىٰ فَقَضَىٰ عَلَيۡهِۖ قَالَ هَٰذَا مِنۡ عَمَلِ </w:t>
      </w:r>
      <w:r w:rsidR="0051252B" w:rsidRPr="00781059">
        <w:rPr>
          <w:rStyle w:val="Char7"/>
          <w:rFonts w:hint="cs"/>
          <w:color w:val="000000" w:themeColor="text1"/>
          <w:rtl/>
        </w:rPr>
        <w:t>ٱ</w:t>
      </w:r>
      <w:r w:rsidR="0051252B" w:rsidRPr="00781059">
        <w:rPr>
          <w:rStyle w:val="Char7"/>
          <w:rFonts w:hint="eastAsia"/>
          <w:color w:val="000000" w:themeColor="text1"/>
          <w:rtl/>
        </w:rPr>
        <w:t>لشَّيۡطَٰنِۖ</w:t>
      </w:r>
      <w:r w:rsidR="0051252B" w:rsidRPr="00781059">
        <w:rPr>
          <w:rStyle w:val="Char7"/>
          <w:color w:val="000000" w:themeColor="text1"/>
          <w:rtl/>
        </w:rPr>
        <w:t xml:space="preserve"> إِنَّهُ</w:t>
      </w:r>
      <w:r w:rsidR="0051252B" w:rsidRPr="00781059">
        <w:rPr>
          <w:rStyle w:val="Char7"/>
          <w:rFonts w:hint="cs"/>
          <w:color w:val="000000" w:themeColor="text1"/>
          <w:rtl/>
        </w:rPr>
        <w:t>ۥ</w:t>
      </w:r>
      <w:r w:rsidR="0051252B" w:rsidRPr="00781059">
        <w:rPr>
          <w:rStyle w:val="Char7"/>
          <w:color w:val="000000" w:themeColor="text1"/>
          <w:rtl/>
        </w:rPr>
        <w:t xml:space="preserve"> عَدُوّٞ مُّضِلّٞ مُّبِينٞ١٥</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[القصص: 15]</w:t>
      </w:r>
      <w:r w:rsidRPr="00781059">
        <w:rPr>
          <w:rStyle w:val="Char0"/>
          <w:color w:val="000000" w:themeColor="text1"/>
          <w:rtl/>
        </w:rPr>
        <w:t xml:space="preserve"> </w:t>
      </w:r>
      <w:r w:rsidRPr="00781059">
        <w:rPr>
          <w:rStyle w:val="Char5"/>
          <w:color w:val="000000" w:themeColor="text1"/>
          <w:rtl/>
        </w:rPr>
        <w:t>«پس  (موسی) به او مشت (محکمی) زد و کارش را ساخت، (و مُرد، موسی) گفت: این از عمل شیطان بود، بی‌گمان او دشمن گمراه کننده</w:t>
      </w:r>
      <w:r w:rsidR="003606D2" w:rsidRPr="00781059">
        <w:rPr>
          <w:rStyle w:val="Char5"/>
          <w:color w:val="000000" w:themeColor="text1"/>
          <w:rtl/>
        </w:rPr>
        <w:t>‌</w:t>
      </w:r>
      <w:r w:rsidR="002155CE" w:rsidRPr="00781059">
        <w:rPr>
          <w:rStyle w:val="Char5"/>
          <w:rFonts w:hint="cs"/>
          <w:color w:val="000000" w:themeColor="text1"/>
          <w:rtl/>
        </w:rPr>
        <w:t>ی</w:t>
      </w:r>
      <w:r w:rsidRPr="00781059">
        <w:rPr>
          <w:rStyle w:val="Char5"/>
          <w:color w:val="000000" w:themeColor="text1"/>
          <w:rtl/>
        </w:rPr>
        <w:t xml:space="preserve"> آشکاری 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همچنین خداوند متعال در مورد پیامبرش دا</w:t>
      </w:r>
      <w:r w:rsidR="002155CE" w:rsidRPr="00781059">
        <w:rPr>
          <w:rStyle w:val="Char0"/>
          <w:rFonts w:hint="cs"/>
          <w:color w:val="000000" w:themeColor="text1"/>
          <w:rtl/>
        </w:rPr>
        <w:t>و</w:t>
      </w:r>
      <w:r w:rsidRPr="00781059">
        <w:rPr>
          <w:rStyle w:val="Char0"/>
          <w:color w:val="000000" w:themeColor="text1"/>
          <w:rtl/>
        </w:rPr>
        <w:t>ود خبر داده</w:t>
      </w:r>
      <w:r w:rsidR="002155CE" w:rsidRPr="00781059">
        <w:rPr>
          <w:rStyle w:val="Char0"/>
          <w:rFonts w:hint="cs"/>
          <w:color w:val="000000" w:themeColor="text1"/>
          <w:rtl/>
        </w:rPr>
        <w:t xml:space="preserve"> است</w:t>
      </w:r>
      <w:r w:rsidRPr="00781059">
        <w:rPr>
          <w:rStyle w:val="Char0"/>
          <w:color w:val="000000" w:themeColor="text1"/>
          <w:rtl/>
        </w:rPr>
        <w:t xml:space="preserve"> که </w:t>
      </w:r>
      <w:r w:rsidRPr="00781059">
        <w:rPr>
          <w:rStyle w:val="Charb"/>
          <w:color w:val="000000" w:themeColor="text1"/>
          <w:rtl/>
        </w:rPr>
        <w:t>وی در صدور حکم شتاب نمود و دچار خطا و اشتباه گردید</w:t>
      </w:r>
      <w:r w:rsidRPr="00781059">
        <w:rPr>
          <w:rStyle w:val="Char0"/>
          <w:color w:val="000000" w:themeColor="text1"/>
          <w:rtl/>
        </w:rPr>
        <w:t xml:space="preserve">: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وَظَنَّ دَاوُ</w:t>
      </w:r>
      <w:r w:rsidR="0051252B" w:rsidRPr="00781059">
        <w:rPr>
          <w:rStyle w:val="Char7"/>
          <w:rFonts w:hint="cs"/>
          <w:color w:val="000000" w:themeColor="text1"/>
          <w:rtl/>
        </w:rPr>
        <w:t>ۥ</w:t>
      </w:r>
      <w:r w:rsidR="0051252B" w:rsidRPr="00781059">
        <w:rPr>
          <w:rStyle w:val="Char7"/>
          <w:rFonts w:hint="eastAsia"/>
          <w:color w:val="000000" w:themeColor="text1"/>
          <w:rtl/>
        </w:rPr>
        <w:t>دُ</w:t>
      </w:r>
      <w:r w:rsidR="0051252B" w:rsidRPr="00781059">
        <w:rPr>
          <w:rStyle w:val="Char7"/>
          <w:color w:val="000000" w:themeColor="text1"/>
          <w:rtl/>
        </w:rPr>
        <w:t xml:space="preserve"> أَنَّمَا فَتَنَّٰهُ فَ</w:t>
      </w:r>
      <w:r w:rsidR="0051252B" w:rsidRPr="00781059">
        <w:rPr>
          <w:rStyle w:val="Char7"/>
          <w:rFonts w:hint="cs"/>
          <w:color w:val="000000" w:themeColor="text1"/>
          <w:rtl/>
        </w:rPr>
        <w:t>ٱ</w:t>
      </w:r>
      <w:r w:rsidR="0051252B" w:rsidRPr="00781059">
        <w:rPr>
          <w:rStyle w:val="Char7"/>
          <w:rFonts w:hint="eastAsia"/>
          <w:color w:val="000000" w:themeColor="text1"/>
          <w:rtl/>
        </w:rPr>
        <w:t>سۡتَغۡفَرَ</w:t>
      </w:r>
      <w:r w:rsidR="0051252B" w:rsidRPr="00781059">
        <w:rPr>
          <w:rStyle w:val="Char7"/>
          <w:color w:val="000000" w:themeColor="text1"/>
          <w:rtl/>
        </w:rPr>
        <w:t xml:space="preserve"> رَبَّهُ</w:t>
      </w:r>
      <w:r w:rsidR="0051252B" w:rsidRPr="00781059">
        <w:rPr>
          <w:rStyle w:val="Char7"/>
          <w:rFonts w:hint="cs"/>
          <w:color w:val="000000" w:themeColor="text1"/>
          <w:rtl/>
        </w:rPr>
        <w:t>ۥ</w:t>
      </w:r>
      <w:r w:rsidR="0051252B" w:rsidRPr="00781059">
        <w:rPr>
          <w:rStyle w:val="Char7"/>
          <w:color w:val="000000" w:themeColor="text1"/>
          <w:rtl/>
        </w:rPr>
        <w:t xml:space="preserve"> وَخَرَّۤ رَاكِعٗاۤ وَأَنَابَ۩٢٤ فَغَفَرۡنَا لَهُ</w:t>
      </w:r>
      <w:r w:rsidR="0051252B" w:rsidRPr="00781059">
        <w:rPr>
          <w:rStyle w:val="Char7"/>
          <w:rFonts w:hint="cs"/>
          <w:color w:val="000000" w:themeColor="text1"/>
          <w:rtl/>
        </w:rPr>
        <w:t>ۥ</w:t>
      </w:r>
      <w:r w:rsidR="0051252B" w:rsidRPr="00781059">
        <w:rPr>
          <w:rStyle w:val="Char7"/>
          <w:color w:val="000000" w:themeColor="text1"/>
          <w:rtl/>
        </w:rPr>
        <w:t xml:space="preserve"> ذَٰلِكَۖ وَإِنَّ لَهُ</w:t>
      </w:r>
      <w:r w:rsidR="0051252B" w:rsidRPr="00781059">
        <w:rPr>
          <w:rStyle w:val="Char7"/>
          <w:rFonts w:hint="cs"/>
          <w:color w:val="000000" w:themeColor="text1"/>
          <w:rtl/>
        </w:rPr>
        <w:t>ۥ</w:t>
      </w:r>
      <w:r w:rsidR="0051252B" w:rsidRPr="00781059">
        <w:rPr>
          <w:rStyle w:val="Char7"/>
          <w:color w:val="000000" w:themeColor="text1"/>
          <w:rtl/>
        </w:rPr>
        <w:t xml:space="preserve"> عِندَنَا لَزُلۡفَىٰ وَحُسۡنَ مَ‍َٔابٖ٢٥ يَٰدَاوُ</w:t>
      </w:r>
      <w:r w:rsidR="0051252B" w:rsidRPr="00781059">
        <w:rPr>
          <w:rStyle w:val="Char7"/>
          <w:rFonts w:hint="cs"/>
          <w:color w:val="000000" w:themeColor="text1"/>
          <w:rtl/>
        </w:rPr>
        <w:t>ۥ</w:t>
      </w:r>
      <w:r w:rsidR="0051252B" w:rsidRPr="00781059">
        <w:rPr>
          <w:rStyle w:val="Char7"/>
          <w:rFonts w:hint="eastAsia"/>
          <w:color w:val="000000" w:themeColor="text1"/>
          <w:rtl/>
        </w:rPr>
        <w:t>دُ</w:t>
      </w:r>
      <w:r w:rsidR="0051252B" w:rsidRPr="00781059">
        <w:rPr>
          <w:rStyle w:val="Char7"/>
          <w:color w:val="000000" w:themeColor="text1"/>
          <w:rtl/>
        </w:rPr>
        <w:t xml:space="preserve"> إِنَّا جَعَلۡنَٰكَ خَلِيفَةٗ فِي </w:t>
      </w:r>
      <w:r w:rsidR="0051252B" w:rsidRPr="00781059">
        <w:rPr>
          <w:rStyle w:val="Char7"/>
          <w:rFonts w:hint="cs"/>
          <w:color w:val="000000" w:themeColor="text1"/>
          <w:rtl/>
        </w:rPr>
        <w:t>ٱ</w:t>
      </w:r>
      <w:r w:rsidR="0051252B" w:rsidRPr="00781059">
        <w:rPr>
          <w:rStyle w:val="Char7"/>
          <w:rFonts w:hint="eastAsia"/>
          <w:color w:val="000000" w:themeColor="text1"/>
          <w:rtl/>
        </w:rPr>
        <w:t>لۡأَرۡضِ</w:t>
      </w:r>
      <w:r w:rsidR="0051252B" w:rsidRPr="00781059">
        <w:rPr>
          <w:rStyle w:val="Char7"/>
          <w:color w:val="000000" w:themeColor="text1"/>
          <w:rtl/>
        </w:rPr>
        <w:t xml:space="preserve"> فَ</w:t>
      </w:r>
      <w:r w:rsidR="0051252B" w:rsidRPr="00781059">
        <w:rPr>
          <w:rStyle w:val="Char7"/>
          <w:rFonts w:hint="cs"/>
          <w:color w:val="000000" w:themeColor="text1"/>
          <w:rtl/>
        </w:rPr>
        <w:t>ٱ</w:t>
      </w:r>
      <w:r w:rsidR="0051252B" w:rsidRPr="00781059">
        <w:rPr>
          <w:rStyle w:val="Char7"/>
          <w:rFonts w:hint="eastAsia"/>
          <w:color w:val="000000" w:themeColor="text1"/>
          <w:rtl/>
        </w:rPr>
        <w:t>حۡكُم</w:t>
      </w:r>
      <w:r w:rsidR="0051252B" w:rsidRPr="00781059">
        <w:rPr>
          <w:rStyle w:val="Char7"/>
          <w:color w:val="000000" w:themeColor="text1"/>
          <w:rtl/>
        </w:rPr>
        <w:t xml:space="preserve"> بَيۡنَ </w:t>
      </w:r>
      <w:r w:rsidR="0051252B" w:rsidRPr="00781059">
        <w:rPr>
          <w:rStyle w:val="Char7"/>
          <w:rFonts w:hint="cs"/>
          <w:color w:val="000000" w:themeColor="text1"/>
          <w:rtl/>
        </w:rPr>
        <w:t>ٱ</w:t>
      </w:r>
      <w:r w:rsidR="0051252B" w:rsidRPr="00781059">
        <w:rPr>
          <w:rStyle w:val="Char7"/>
          <w:rFonts w:hint="eastAsia"/>
          <w:color w:val="000000" w:themeColor="text1"/>
          <w:rtl/>
        </w:rPr>
        <w:t>لنَّاسِ</w:t>
      </w:r>
      <w:r w:rsidR="0051252B" w:rsidRPr="00781059">
        <w:rPr>
          <w:rStyle w:val="Char7"/>
          <w:color w:val="000000" w:themeColor="text1"/>
          <w:rtl/>
        </w:rPr>
        <w:t xml:space="preserve"> بِ</w:t>
      </w:r>
      <w:r w:rsidR="0051252B" w:rsidRPr="00781059">
        <w:rPr>
          <w:rStyle w:val="Char7"/>
          <w:rFonts w:hint="cs"/>
          <w:color w:val="000000" w:themeColor="text1"/>
          <w:rtl/>
        </w:rPr>
        <w:t>ٱ</w:t>
      </w:r>
      <w:r w:rsidR="0051252B" w:rsidRPr="00781059">
        <w:rPr>
          <w:rStyle w:val="Char7"/>
          <w:rFonts w:hint="eastAsia"/>
          <w:color w:val="000000" w:themeColor="text1"/>
          <w:rtl/>
        </w:rPr>
        <w:t>لۡحَقِّ</w:t>
      </w:r>
      <w:r w:rsidR="0051252B" w:rsidRPr="00781059">
        <w:rPr>
          <w:rStyle w:val="Char7"/>
          <w:color w:val="000000" w:themeColor="text1"/>
          <w:rtl/>
        </w:rPr>
        <w:t xml:space="preserve"> وَلَا تَتَّبِعِ </w:t>
      </w:r>
      <w:r w:rsidR="0051252B" w:rsidRPr="00781059">
        <w:rPr>
          <w:rStyle w:val="Char7"/>
          <w:rFonts w:hint="cs"/>
          <w:color w:val="000000" w:themeColor="text1"/>
          <w:rtl/>
        </w:rPr>
        <w:t>ٱ</w:t>
      </w:r>
      <w:r w:rsidR="0051252B" w:rsidRPr="00781059">
        <w:rPr>
          <w:rStyle w:val="Char7"/>
          <w:rFonts w:hint="eastAsia"/>
          <w:color w:val="000000" w:themeColor="text1"/>
          <w:rtl/>
        </w:rPr>
        <w:t>لۡهَوَىٰ</w:t>
      </w:r>
      <w:r w:rsidR="0051252B" w:rsidRPr="00781059">
        <w:rPr>
          <w:rStyle w:val="Char7"/>
          <w:color w:val="000000" w:themeColor="text1"/>
          <w:rtl/>
        </w:rPr>
        <w:t xml:space="preserve"> فَيُضِلَّكَ عَن سَبِيلِ </w:t>
      </w:r>
      <w:r w:rsidR="0051252B" w:rsidRPr="00781059">
        <w:rPr>
          <w:rStyle w:val="Char7"/>
          <w:rFonts w:hint="cs"/>
          <w:color w:val="000000" w:themeColor="text1"/>
          <w:rtl/>
        </w:rPr>
        <w:t>ٱ</w:t>
      </w:r>
      <w:r w:rsidR="0051252B" w:rsidRPr="00781059">
        <w:rPr>
          <w:rStyle w:val="Char7"/>
          <w:rFonts w:hint="eastAsia"/>
          <w:color w:val="000000" w:themeColor="text1"/>
          <w:rtl/>
        </w:rPr>
        <w:t>للَّهِۚ</w:t>
      </w:r>
      <w:r w:rsidR="0051252B" w:rsidRPr="00781059">
        <w:rPr>
          <w:rStyle w:val="Char7"/>
          <w:color w:val="000000" w:themeColor="text1"/>
          <w:rtl/>
        </w:rPr>
        <w:t xml:space="preserve"> إِنَّ </w:t>
      </w:r>
      <w:r w:rsidR="0051252B" w:rsidRPr="00781059">
        <w:rPr>
          <w:rStyle w:val="Char7"/>
          <w:rFonts w:hint="cs"/>
          <w:color w:val="000000" w:themeColor="text1"/>
          <w:rtl/>
        </w:rPr>
        <w:t>ٱ</w:t>
      </w:r>
      <w:r w:rsidR="0051252B" w:rsidRPr="00781059">
        <w:rPr>
          <w:rStyle w:val="Char7"/>
          <w:rFonts w:hint="eastAsia"/>
          <w:color w:val="000000" w:themeColor="text1"/>
          <w:rtl/>
        </w:rPr>
        <w:t>لَّذِينَ</w:t>
      </w:r>
      <w:r w:rsidR="0051252B" w:rsidRPr="00781059">
        <w:rPr>
          <w:rStyle w:val="Char7"/>
          <w:color w:val="000000" w:themeColor="text1"/>
          <w:rtl/>
        </w:rPr>
        <w:t xml:space="preserve"> يَضِلُّونَ عَن سَبِيلِ </w:t>
      </w:r>
      <w:r w:rsidR="0051252B" w:rsidRPr="00781059">
        <w:rPr>
          <w:rStyle w:val="Char7"/>
          <w:rFonts w:hint="cs"/>
          <w:color w:val="000000" w:themeColor="text1"/>
          <w:rtl/>
        </w:rPr>
        <w:t>ٱ</w:t>
      </w:r>
      <w:r w:rsidR="0051252B" w:rsidRPr="00781059">
        <w:rPr>
          <w:rStyle w:val="Char7"/>
          <w:rFonts w:hint="eastAsia"/>
          <w:color w:val="000000" w:themeColor="text1"/>
          <w:rtl/>
        </w:rPr>
        <w:t>للَّهِ</w:t>
      </w:r>
      <w:r w:rsidR="0051252B" w:rsidRPr="00781059">
        <w:rPr>
          <w:rStyle w:val="Char7"/>
          <w:color w:val="000000" w:themeColor="text1"/>
          <w:rtl/>
        </w:rPr>
        <w:t xml:space="preserve"> لَهُمۡ عَذَابٞ شَدِيدُۢ بِمَا نَسُواْ يَوۡمَ </w:t>
      </w:r>
      <w:r w:rsidR="0051252B" w:rsidRPr="00781059">
        <w:rPr>
          <w:rStyle w:val="Char7"/>
          <w:rFonts w:hint="cs"/>
          <w:color w:val="000000" w:themeColor="text1"/>
          <w:rtl/>
        </w:rPr>
        <w:t>ٱ</w:t>
      </w:r>
      <w:r w:rsidR="0051252B" w:rsidRPr="00781059">
        <w:rPr>
          <w:rStyle w:val="Char7"/>
          <w:rFonts w:hint="eastAsia"/>
          <w:color w:val="000000" w:themeColor="text1"/>
          <w:rtl/>
        </w:rPr>
        <w:t>لۡحِسَابِ</w:t>
      </w:r>
      <w:r w:rsidR="0051252B" w:rsidRPr="00781059">
        <w:rPr>
          <w:rStyle w:val="Char7"/>
          <w:color w:val="000000" w:themeColor="text1"/>
          <w:rtl/>
        </w:rPr>
        <w:t>٢٦</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[ص: 24-26]</w:t>
      </w:r>
      <w:r w:rsidRPr="00781059">
        <w:rPr>
          <w:rStyle w:val="Char0"/>
          <w:color w:val="000000" w:themeColor="text1"/>
          <w:rtl/>
        </w:rPr>
        <w:t xml:space="preserve"> </w:t>
      </w:r>
      <w:r w:rsidRPr="00781059">
        <w:rPr>
          <w:rStyle w:val="Char5"/>
          <w:color w:val="000000" w:themeColor="text1"/>
          <w:rtl/>
        </w:rPr>
        <w:t>«و داوود دانست که ما او را آزموده‌ایم، پس از پروردگارش</w:t>
      </w:r>
      <w:r w:rsidR="002155CE" w:rsidRPr="00781059">
        <w:rPr>
          <w:rStyle w:val="Char5"/>
          <w:color w:val="000000" w:themeColor="text1"/>
          <w:rtl/>
        </w:rPr>
        <w:t xml:space="preserve"> آمرزش خواست</w:t>
      </w:r>
      <w:r w:rsidRPr="00781059">
        <w:rPr>
          <w:rStyle w:val="Char5"/>
          <w:color w:val="000000" w:themeColor="text1"/>
          <w:rtl/>
        </w:rPr>
        <w:t xml:space="preserve"> (و فروتنانه) به (رکوع =) سجده افتاد و (به سوی الله) رجوع کرد. پس ما او را بخشیدیم و بی‌گمان برای او نزد ما (قرب و) مقامی والا و بازگشت نیکوست. ای داوود! ما تو را در زمین خلیفه (= فرمانروا) قرار دادیم، پس به حق در میان مردم داوری کن و از هوای (نفس) پیروی نکن که تو را از راه الله گمراه می‌کند، بی‌گمان کسانی‌که از راه الله گمراه می‌شوند، به خاطر آنکه روز حساب را فراموش کردند، عذاب شدیدی (در پیش) دارند»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همچنین پیامبر خدا یونس بن متی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از قوم خود به شدت خشمگین شد و لجبازی شدید</w:t>
      </w:r>
      <w:r w:rsidR="004A0C60" w:rsidRPr="00781059">
        <w:rPr>
          <w:rStyle w:val="Char0"/>
          <w:color w:val="000000" w:themeColor="text1"/>
          <w:rtl/>
        </w:rPr>
        <w:t xml:space="preserve"> آن‌ها </w:t>
      </w:r>
      <w:r w:rsidRPr="00781059">
        <w:rPr>
          <w:rStyle w:val="Char0"/>
          <w:color w:val="000000" w:themeColor="text1"/>
          <w:rtl/>
        </w:rPr>
        <w:t xml:space="preserve">وی را از گمراهی ایشان </w:t>
      </w:r>
      <w:r w:rsidRPr="00781059">
        <w:rPr>
          <w:rStyle w:val="Charb"/>
          <w:color w:val="000000" w:themeColor="text1"/>
          <w:rtl/>
        </w:rPr>
        <w:t>مطمئن</w:t>
      </w:r>
      <w:r w:rsidRPr="00781059">
        <w:rPr>
          <w:rStyle w:val="Char0"/>
          <w:color w:val="000000" w:themeColor="text1"/>
          <w:rtl/>
        </w:rPr>
        <w:t xml:space="preserve"> نمود</w:t>
      </w:r>
      <w:r w:rsidR="002155CE" w:rsidRPr="00781059">
        <w:rPr>
          <w:rStyle w:val="Char0"/>
          <w:rFonts w:hint="cs"/>
          <w:color w:val="000000" w:themeColor="text1"/>
          <w:rtl/>
        </w:rPr>
        <w:t>.</w:t>
      </w:r>
      <w:r w:rsidR="002155CE" w:rsidRPr="00781059">
        <w:rPr>
          <w:rStyle w:val="Char0"/>
          <w:color w:val="000000" w:themeColor="text1"/>
          <w:rtl/>
        </w:rPr>
        <w:t xml:space="preserve"> پس ایشان را ترک گفت</w:t>
      </w:r>
      <w:r w:rsidRPr="00781059">
        <w:rPr>
          <w:rStyle w:val="Char0"/>
          <w:color w:val="000000" w:themeColor="text1"/>
          <w:rtl/>
        </w:rPr>
        <w:t xml:space="preserve"> و پیش از آنکه خداوند متعال به او فرمان دهد، به</w:t>
      </w:r>
      <w:r w:rsidR="004A0C60" w:rsidRPr="00781059">
        <w:rPr>
          <w:rStyle w:val="Char0"/>
          <w:color w:val="000000" w:themeColor="text1"/>
          <w:rtl/>
        </w:rPr>
        <w:t xml:space="preserve"> آن‌ها </w:t>
      </w:r>
      <w:r w:rsidRPr="00781059">
        <w:rPr>
          <w:rStyle w:val="Char0"/>
          <w:color w:val="000000" w:themeColor="text1"/>
          <w:rtl/>
        </w:rPr>
        <w:t>پشت کرد؛ وی از نزد</w:t>
      </w:r>
      <w:r w:rsidR="004A0C60" w:rsidRPr="00781059">
        <w:rPr>
          <w:rStyle w:val="Char0"/>
          <w:color w:val="000000" w:themeColor="text1"/>
          <w:rtl/>
        </w:rPr>
        <w:t xml:space="preserve"> آن‌ها </w:t>
      </w:r>
      <w:r w:rsidRPr="00781059">
        <w:rPr>
          <w:rStyle w:val="Char0"/>
          <w:color w:val="000000" w:themeColor="text1"/>
          <w:rtl/>
        </w:rPr>
        <w:t xml:space="preserve">کوچ نمود و در نتیجه </w:t>
      </w:r>
      <w:r w:rsidRPr="00781059">
        <w:rPr>
          <w:rStyle w:val="Charb"/>
          <w:color w:val="000000" w:themeColor="text1"/>
          <w:rtl/>
        </w:rPr>
        <w:t>ماهی او را بلعید؛ چنانکه خداوند متعال</w:t>
      </w:r>
      <w:r w:rsidRPr="00781059">
        <w:rPr>
          <w:rStyle w:val="Char0"/>
          <w:color w:val="000000" w:themeColor="text1"/>
          <w:rtl/>
        </w:rPr>
        <w:t xml:space="preserve"> می‌فرماید: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وَذَا </w:t>
      </w:r>
      <w:r w:rsidR="0051252B" w:rsidRPr="00781059">
        <w:rPr>
          <w:rStyle w:val="Char7"/>
          <w:rFonts w:hint="cs"/>
          <w:color w:val="000000" w:themeColor="text1"/>
          <w:rtl/>
        </w:rPr>
        <w:t>ٱ</w:t>
      </w:r>
      <w:r w:rsidR="0051252B" w:rsidRPr="00781059">
        <w:rPr>
          <w:rStyle w:val="Char7"/>
          <w:rFonts w:hint="eastAsia"/>
          <w:color w:val="000000" w:themeColor="text1"/>
          <w:rtl/>
        </w:rPr>
        <w:t>لنُّونِ</w:t>
      </w:r>
      <w:r w:rsidR="0051252B" w:rsidRPr="00781059">
        <w:rPr>
          <w:rStyle w:val="Char7"/>
          <w:color w:val="000000" w:themeColor="text1"/>
          <w:rtl/>
        </w:rPr>
        <w:t xml:space="preserve"> إِذ ذَّهَبَ مُغَٰضِبٗا فَظَنَّ أَن لَّن نَّقۡدِرَ عَلَيۡهِ فَنَادَىٰ فِي </w:t>
      </w:r>
      <w:r w:rsidR="0051252B" w:rsidRPr="00781059">
        <w:rPr>
          <w:rStyle w:val="Char7"/>
          <w:rFonts w:hint="cs"/>
          <w:color w:val="000000" w:themeColor="text1"/>
          <w:rtl/>
        </w:rPr>
        <w:t>ٱ</w:t>
      </w:r>
      <w:r w:rsidR="0051252B" w:rsidRPr="00781059">
        <w:rPr>
          <w:rStyle w:val="Char7"/>
          <w:rFonts w:hint="eastAsia"/>
          <w:color w:val="000000" w:themeColor="text1"/>
          <w:rtl/>
        </w:rPr>
        <w:t>لظُّلُمَٰتِ</w:t>
      </w:r>
      <w:r w:rsidR="0051252B" w:rsidRPr="00781059">
        <w:rPr>
          <w:rStyle w:val="Char7"/>
          <w:color w:val="000000" w:themeColor="text1"/>
          <w:rtl/>
        </w:rPr>
        <w:t xml:space="preserve"> أَن لَّآ إِلَٰهَ إِلَّآ أَنتَ سُبۡحَٰنَكَ إِنِّي كُنتُ مِنَ </w:t>
      </w:r>
      <w:r w:rsidR="0051252B" w:rsidRPr="00781059">
        <w:rPr>
          <w:rStyle w:val="Char7"/>
          <w:rFonts w:hint="cs"/>
          <w:color w:val="000000" w:themeColor="text1"/>
          <w:rtl/>
        </w:rPr>
        <w:t>ٱ</w:t>
      </w:r>
      <w:r w:rsidR="0051252B" w:rsidRPr="00781059">
        <w:rPr>
          <w:rStyle w:val="Char7"/>
          <w:rFonts w:hint="eastAsia"/>
          <w:color w:val="000000" w:themeColor="text1"/>
          <w:rtl/>
        </w:rPr>
        <w:t>لظَّٰلِمِينَ</w:t>
      </w:r>
      <w:r w:rsidR="0051252B" w:rsidRPr="00781059">
        <w:rPr>
          <w:rStyle w:val="Char7"/>
          <w:color w:val="000000" w:themeColor="text1"/>
          <w:rtl/>
        </w:rPr>
        <w:t>٨٧ فَ</w:t>
      </w:r>
      <w:r w:rsidR="0051252B" w:rsidRPr="00781059">
        <w:rPr>
          <w:rStyle w:val="Char7"/>
          <w:rFonts w:hint="cs"/>
          <w:color w:val="000000" w:themeColor="text1"/>
          <w:rtl/>
        </w:rPr>
        <w:t>ٱ</w:t>
      </w:r>
      <w:r w:rsidR="0051252B" w:rsidRPr="00781059">
        <w:rPr>
          <w:rStyle w:val="Char7"/>
          <w:rFonts w:hint="eastAsia"/>
          <w:color w:val="000000" w:themeColor="text1"/>
          <w:rtl/>
        </w:rPr>
        <w:t>سۡتَجَبۡنَا</w:t>
      </w:r>
      <w:r w:rsidR="0051252B" w:rsidRPr="00781059">
        <w:rPr>
          <w:rStyle w:val="Char7"/>
          <w:color w:val="000000" w:themeColor="text1"/>
          <w:rtl/>
        </w:rPr>
        <w:t xml:space="preserve"> لَهُ</w:t>
      </w:r>
      <w:r w:rsidR="0051252B" w:rsidRPr="00781059">
        <w:rPr>
          <w:rStyle w:val="Char7"/>
          <w:rFonts w:hint="cs"/>
          <w:color w:val="000000" w:themeColor="text1"/>
          <w:rtl/>
        </w:rPr>
        <w:t>ۥ</w:t>
      </w:r>
      <w:r w:rsidR="0051252B" w:rsidRPr="00781059">
        <w:rPr>
          <w:rStyle w:val="Char7"/>
          <w:color w:val="000000" w:themeColor="text1"/>
          <w:rtl/>
        </w:rPr>
        <w:t xml:space="preserve"> وَنَجَّيۡنَٰهُ مِنَ </w:t>
      </w:r>
      <w:r w:rsidR="0051252B" w:rsidRPr="00781059">
        <w:rPr>
          <w:rStyle w:val="Char7"/>
          <w:rFonts w:hint="cs"/>
          <w:color w:val="000000" w:themeColor="text1"/>
          <w:rtl/>
        </w:rPr>
        <w:t>ٱ</w:t>
      </w:r>
      <w:r w:rsidR="0051252B" w:rsidRPr="00781059">
        <w:rPr>
          <w:rStyle w:val="Char7"/>
          <w:rFonts w:hint="eastAsia"/>
          <w:color w:val="000000" w:themeColor="text1"/>
          <w:rtl/>
        </w:rPr>
        <w:t>لۡغَمِّۚ</w:t>
      </w:r>
      <w:r w:rsidR="0051252B" w:rsidRPr="00781059">
        <w:rPr>
          <w:rStyle w:val="Char7"/>
          <w:color w:val="000000" w:themeColor="text1"/>
          <w:rtl/>
        </w:rPr>
        <w:t xml:space="preserve"> وَكَذَٰلِكَ نُ‍ۨجِي </w:t>
      </w:r>
      <w:r w:rsidR="0051252B" w:rsidRPr="00781059">
        <w:rPr>
          <w:rStyle w:val="Char7"/>
          <w:rFonts w:hint="cs"/>
          <w:color w:val="000000" w:themeColor="text1"/>
          <w:rtl/>
        </w:rPr>
        <w:t>ٱ</w:t>
      </w:r>
      <w:r w:rsidR="0051252B" w:rsidRPr="00781059">
        <w:rPr>
          <w:rStyle w:val="Char7"/>
          <w:rFonts w:hint="eastAsia"/>
          <w:color w:val="000000" w:themeColor="text1"/>
          <w:rtl/>
        </w:rPr>
        <w:t>لۡمُؤۡمِنِينَ</w:t>
      </w:r>
      <w:r w:rsidR="0051252B" w:rsidRPr="00781059">
        <w:rPr>
          <w:rStyle w:val="Char7"/>
          <w:color w:val="000000" w:themeColor="text1"/>
          <w:rtl/>
        </w:rPr>
        <w:t>٨٨</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[الأنبياء: 87-88]</w:t>
      </w:r>
      <w:r w:rsidRPr="00781059">
        <w:rPr>
          <w:rStyle w:val="Char0"/>
          <w:rFonts w:hint="cs"/>
          <w:color w:val="000000" w:themeColor="text1"/>
          <w:rtl/>
        </w:rPr>
        <w:t xml:space="preserve"> </w:t>
      </w:r>
      <w:r w:rsidRPr="00781059">
        <w:rPr>
          <w:rStyle w:val="Char5"/>
          <w:rFonts w:hint="cs"/>
          <w:color w:val="000000" w:themeColor="text1"/>
          <w:rtl/>
        </w:rPr>
        <w:t>«</w:t>
      </w:r>
      <w:r w:rsidRPr="00781059">
        <w:rPr>
          <w:rStyle w:val="Char5"/>
          <w:color w:val="000000" w:themeColor="text1"/>
          <w:rtl/>
        </w:rPr>
        <w:t xml:space="preserve">و ذوالنون (= </w:t>
      </w:r>
      <w:r w:rsidRPr="00781059">
        <w:rPr>
          <w:rStyle w:val="Char5"/>
          <w:color w:val="000000" w:themeColor="text1"/>
          <w:rtl/>
        </w:rPr>
        <w:lastRenderedPageBreak/>
        <w:t>یونس) را (به یاد آور) هنگامی‌که خشمگین (از میان قومش) رفت، پس چنین پنداشت که ما هرگز بر او تنگ نمی‌گیریم، پس (وقتی که در شکم ماهی فرو رفت) در تاریکی‌ها ندا داد که: (پروردگارا!) هیچ معبودی بر حق جز تو نیست، تو منزهی! بی‌گمان من از ستمکاران بودم. پس دعای او را اجابت کردیم و از اندوه نجاتش دادیم و اینگونه مؤمنان را نجات می‌دهیم»</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اولین</w:t>
      </w:r>
      <w:r w:rsidR="00643069" w:rsidRPr="00781059">
        <w:rPr>
          <w:rStyle w:val="Char0"/>
          <w:rFonts w:hint="cs"/>
          <w:color w:val="000000" w:themeColor="text1"/>
          <w:rtl/>
        </w:rPr>
        <w:t>ِ</w:t>
      </w:r>
      <w:r w:rsidRPr="00781059">
        <w:rPr>
          <w:rStyle w:val="Char0"/>
          <w:color w:val="000000" w:themeColor="text1"/>
          <w:rtl/>
        </w:rPr>
        <w:t xml:space="preserve"> رسولان، نوح</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نیز اشتباه کرد، آنگاه که از خداوند متعال چیزی را خواست که الله تعالی خواستن آن چیز را به او اجازه نداده بود، پس به او فرمود: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قَالَ يَٰنُوحُ إِنَّهُ</w:t>
      </w:r>
      <w:r w:rsidR="0051252B" w:rsidRPr="00781059">
        <w:rPr>
          <w:rStyle w:val="Char7"/>
          <w:rFonts w:hint="cs"/>
          <w:color w:val="000000" w:themeColor="text1"/>
          <w:rtl/>
        </w:rPr>
        <w:t>ۥ</w:t>
      </w:r>
      <w:r w:rsidR="0051252B" w:rsidRPr="00781059">
        <w:rPr>
          <w:rStyle w:val="Char7"/>
          <w:color w:val="000000" w:themeColor="text1"/>
          <w:rtl/>
        </w:rPr>
        <w:t xml:space="preserve"> لَيۡسَ مِنۡ أَهۡلِكَۖ إِنَّهُ</w:t>
      </w:r>
      <w:r w:rsidR="0051252B" w:rsidRPr="00781059">
        <w:rPr>
          <w:rStyle w:val="Char7"/>
          <w:rFonts w:hint="cs"/>
          <w:color w:val="000000" w:themeColor="text1"/>
          <w:rtl/>
        </w:rPr>
        <w:t>ۥ</w:t>
      </w:r>
      <w:r w:rsidR="0051252B" w:rsidRPr="00781059">
        <w:rPr>
          <w:rStyle w:val="Char7"/>
          <w:color w:val="000000" w:themeColor="text1"/>
          <w:rtl/>
        </w:rPr>
        <w:t xml:space="preserve"> عَمَلٌ غَيۡرُ صَٰلِحٖۖ فَلَا تَسۡ‍َٔلۡنِ مَا لَيۡسَ لَكَ بِهِ</w:t>
      </w:r>
      <w:r w:rsidR="0051252B" w:rsidRPr="00781059">
        <w:rPr>
          <w:rStyle w:val="Char7"/>
          <w:rFonts w:hint="cs"/>
          <w:color w:val="000000" w:themeColor="text1"/>
          <w:rtl/>
        </w:rPr>
        <w:t>ۦ</w:t>
      </w:r>
      <w:r w:rsidR="0051252B" w:rsidRPr="00781059">
        <w:rPr>
          <w:rStyle w:val="Char7"/>
          <w:color w:val="000000" w:themeColor="text1"/>
          <w:rtl/>
        </w:rPr>
        <w:t xml:space="preserve"> عِلۡمٌۖ إِنِّيٓ أَعِظُكَ أَن تَكُونَ مِنَ </w:t>
      </w:r>
      <w:r w:rsidR="0051252B" w:rsidRPr="00781059">
        <w:rPr>
          <w:rStyle w:val="Char7"/>
          <w:rFonts w:hint="cs"/>
          <w:color w:val="000000" w:themeColor="text1"/>
          <w:rtl/>
        </w:rPr>
        <w:t>ٱ</w:t>
      </w:r>
      <w:r w:rsidR="0051252B" w:rsidRPr="00781059">
        <w:rPr>
          <w:rStyle w:val="Char7"/>
          <w:rFonts w:hint="eastAsia"/>
          <w:color w:val="000000" w:themeColor="text1"/>
          <w:rtl/>
        </w:rPr>
        <w:t>لۡجَٰهِلِينَ</w:t>
      </w:r>
      <w:r w:rsidR="0051252B" w:rsidRPr="00781059">
        <w:rPr>
          <w:rStyle w:val="Char7"/>
          <w:color w:val="000000" w:themeColor="text1"/>
          <w:rtl/>
        </w:rPr>
        <w:t>٤٦</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[هود: 46]</w:t>
      </w:r>
      <w:r w:rsidRPr="00781059">
        <w:rPr>
          <w:rStyle w:val="Char0"/>
          <w:color w:val="000000" w:themeColor="text1"/>
          <w:rtl/>
        </w:rPr>
        <w:t xml:space="preserve"> </w:t>
      </w:r>
      <w:r w:rsidRPr="00781059">
        <w:rPr>
          <w:rStyle w:val="Char5"/>
          <w:color w:val="000000" w:themeColor="text1"/>
          <w:rtl/>
        </w:rPr>
        <w:t>«فرمود: ای نوح! همانا او از خاندان تو نیست، بی‌گمان او عمل غیر صالحی است. پس چیزی که به آن علم نداری از من مخواه، من به تو اندرز می‌دهم (مبادا) که از جاهلان باشی»</w:t>
      </w:r>
      <w:r w:rsidRPr="00781059">
        <w:rPr>
          <w:rStyle w:val="Char0"/>
          <w:color w:val="000000" w:themeColor="text1"/>
          <w:rtl/>
        </w:rPr>
        <w:t>. چگونه از من می‌خواهی وی را نجات دهم درحالی‌که او مؤمن نیست؟! به همین خاطر نوح از پروردگارش درخواست آمرزش می‌کند.</w:t>
      </w:r>
    </w:p>
    <w:p w:rsidR="00994878" w:rsidRPr="00781059" w:rsidRDefault="00994878" w:rsidP="00781059">
      <w:pPr>
        <w:rPr>
          <w:rStyle w:val="Char0"/>
          <w:color w:val="000000" w:themeColor="text1"/>
          <w:rtl/>
        </w:rPr>
      </w:pPr>
      <w:r w:rsidRPr="00781059">
        <w:rPr>
          <w:rStyle w:val="Char0"/>
          <w:color w:val="000000" w:themeColor="text1"/>
          <w:rtl/>
        </w:rPr>
        <w:t>حال به آیه</w:t>
      </w:r>
      <w:r w:rsidR="003606D2" w:rsidRPr="00781059">
        <w:rPr>
          <w:rStyle w:val="Char0"/>
          <w:color w:val="000000" w:themeColor="text1"/>
          <w:rtl/>
        </w:rPr>
        <w:t>‌</w:t>
      </w:r>
      <w:r w:rsidR="002155CE" w:rsidRPr="00781059">
        <w:rPr>
          <w:rStyle w:val="Char0"/>
          <w:rFonts w:hint="cs"/>
          <w:color w:val="000000" w:themeColor="text1"/>
          <w:rtl/>
        </w:rPr>
        <w:t>ی</w:t>
      </w:r>
      <w:r w:rsidRPr="00781059">
        <w:rPr>
          <w:rStyle w:val="Char0"/>
          <w:color w:val="000000" w:themeColor="text1"/>
          <w:rtl/>
        </w:rPr>
        <w:t xml:space="preserve"> صریحی که خاتم پیامبران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مخاطب قرار داده</w:t>
      </w:r>
      <w:r w:rsidR="002155CE" w:rsidRPr="00781059">
        <w:rPr>
          <w:rStyle w:val="Char0"/>
          <w:rFonts w:hint="cs"/>
          <w:color w:val="000000" w:themeColor="text1"/>
          <w:rtl/>
        </w:rPr>
        <w:t xml:space="preserve"> است،</w:t>
      </w:r>
      <w:r w:rsidRPr="00781059">
        <w:rPr>
          <w:rStyle w:val="Char0"/>
          <w:color w:val="000000" w:themeColor="text1"/>
          <w:rtl/>
        </w:rPr>
        <w:t xml:space="preserve"> مراجعه می‌کنیم، خداوند متعال می‌فرماید: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إِنَّا فَتَحۡنَا لَكَ فَتۡحٗا مُّبِينٗا١ لِّيَغۡفِرَ لَكَ </w:t>
      </w:r>
      <w:r w:rsidR="0051252B" w:rsidRPr="00781059">
        <w:rPr>
          <w:rStyle w:val="Char7"/>
          <w:rFonts w:hint="cs"/>
          <w:color w:val="000000" w:themeColor="text1"/>
          <w:rtl/>
        </w:rPr>
        <w:t>ٱ</w:t>
      </w:r>
      <w:r w:rsidR="0051252B" w:rsidRPr="00781059">
        <w:rPr>
          <w:rStyle w:val="Char7"/>
          <w:rFonts w:hint="eastAsia"/>
          <w:color w:val="000000" w:themeColor="text1"/>
          <w:rtl/>
        </w:rPr>
        <w:t>للَّهُ</w:t>
      </w:r>
      <w:r w:rsidR="0051252B" w:rsidRPr="00781059">
        <w:rPr>
          <w:rStyle w:val="Char7"/>
          <w:color w:val="000000" w:themeColor="text1"/>
          <w:rtl/>
        </w:rPr>
        <w:t xml:space="preserve"> مَا تَقَدَّمَ مِن ذَنۢبِكَ وَمَا تَأَخَّرَ وَيُتِمَّ نِعۡمَتَهُ</w:t>
      </w:r>
      <w:r w:rsidR="0051252B" w:rsidRPr="00781059">
        <w:rPr>
          <w:rStyle w:val="Char7"/>
          <w:rFonts w:hint="cs"/>
          <w:color w:val="000000" w:themeColor="text1"/>
          <w:rtl/>
        </w:rPr>
        <w:t>ۥ</w:t>
      </w:r>
      <w:r w:rsidR="0051252B" w:rsidRPr="00781059">
        <w:rPr>
          <w:rStyle w:val="Char7"/>
          <w:color w:val="000000" w:themeColor="text1"/>
          <w:rtl/>
        </w:rPr>
        <w:t xml:space="preserve"> عَلَيۡكَ وَيَهۡدِيَكَ صِرَٰطٗا مُّسۡتَقِيمٗا٢</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[الفتح: 1-2]</w:t>
      </w:r>
      <w:r w:rsidRPr="00781059">
        <w:rPr>
          <w:rStyle w:val="Char0"/>
          <w:color w:val="000000" w:themeColor="text1"/>
          <w:rtl/>
        </w:rPr>
        <w:t xml:space="preserve"> </w:t>
      </w:r>
      <w:r w:rsidRPr="00781059">
        <w:rPr>
          <w:rStyle w:val="Char5"/>
          <w:color w:val="000000" w:themeColor="text1"/>
          <w:rtl/>
        </w:rPr>
        <w:t>«به راستی ما برای تو (فتح و) پیروزی آشکاری مقرر کرده‌ایم تا الله گناه گذشته و آیند</w:t>
      </w:r>
      <w:r w:rsidR="002155CE" w:rsidRPr="00781059">
        <w:rPr>
          <w:rStyle w:val="Char5"/>
          <w:rFonts w:hint="cs"/>
          <w:color w:val="000000" w:themeColor="text1"/>
          <w:rtl/>
        </w:rPr>
        <w:t>ه</w:t>
      </w:r>
      <w:r w:rsidR="003606D2" w:rsidRPr="00781059">
        <w:rPr>
          <w:rStyle w:val="Char5"/>
          <w:color w:val="000000" w:themeColor="text1"/>
          <w:rtl/>
        </w:rPr>
        <w:t>‌</w:t>
      </w:r>
      <w:r w:rsidR="002155CE" w:rsidRPr="00781059">
        <w:rPr>
          <w:rStyle w:val="Char5"/>
          <w:rFonts w:hint="cs"/>
          <w:color w:val="000000" w:themeColor="text1"/>
          <w:rtl/>
        </w:rPr>
        <w:t>ی</w:t>
      </w:r>
      <w:r w:rsidRPr="00781059">
        <w:rPr>
          <w:rStyle w:val="Char5"/>
          <w:color w:val="000000" w:themeColor="text1"/>
          <w:rtl/>
        </w:rPr>
        <w:t xml:space="preserve"> تو را بیامرزد و نعمتش را بر تو تمام کند و به راه راست هدایتت نماید»</w:t>
      </w:r>
      <w:r w:rsidRPr="00781059">
        <w:rPr>
          <w:rStyle w:val="Char0"/>
          <w:color w:val="000000" w:themeColor="text1"/>
          <w:rtl/>
        </w:rPr>
        <w:t xml:space="preserve">. ملاحظه می‌کنیم که خداوند متعال به رسولش می‌فرماید: </w:t>
      </w:r>
      <w:r w:rsidR="0051252B" w:rsidRPr="00781059">
        <w:rPr>
          <w:rStyle w:val="Char0"/>
          <w:rFonts w:ascii="Traditional Arabic" w:hAnsi="Traditional Arabic" w:cs="Traditional Arabic"/>
          <w:color w:val="000000" w:themeColor="text1"/>
          <w:rtl/>
        </w:rPr>
        <w:t>﴿</w:t>
      </w:r>
      <w:r w:rsidR="0051252B" w:rsidRPr="00781059">
        <w:rPr>
          <w:rStyle w:val="Char7"/>
          <w:color w:val="000000" w:themeColor="text1"/>
          <w:rtl/>
        </w:rPr>
        <w:t>مَا تَقَدَّمَ مِن ذَنۢبِكَ وَمَا تَأَخَّرَ</w:t>
      </w:r>
      <w:r w:rsidR="0051252B"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w:t>
      </w:r>
      <w:r w:rsidRPr="00781059">
        <w:rPr>
          <w:rStyle w:val="Char5"/>
          <w:color w:val="000000" w:themeColor="text1"/>
          <w:rtl/>
        </w:rPr>
        <w:t>«گناه گذشته و آیند</w:t>
      </w:r>
      <w:r w:rsidR="002155CE" w:rsidRPr="00781059">
        <w:rPr>
          <w:rStyle w:val="Char5"/>
          <w:rFonts w:hint="cs"/>
          <w:color w:val="000000" w:themeColor="text1"/>
          <w:rtl/>
        </w:rPr>
        <w:t>ه</w:t>
      </w:r>
      <w:r w:rsidR="003606D2" w:rsidRPr="00781059">
        <w:rPr>
          <w:rStyle w:val="Char5"/>
          <w:color w:val="000000" w:themeColor="text1"/>
          <w:rtl/>
        </w:rPr>
        <w:t>‌</w:t>
      </w:r>
      <w:r w:rsidR="002155CE" w:rsidRPr="00781059">
        <w:rPr>
          <w:rStyle w:val="Char5"/>
          <w:rFonts w:hint="cs"/>
          <w:color w:val="000000" w:themeColor="text1"/>
          <w:rtl/>
        </w:rPr>
        <w:t>ی</w:t>
      </w:r>
      <w:r w:rsidRPr="00781059">
        <w:rPr>
          <w:rStyle w:val="Char5"/>
          <w:color w:val="000000" w:themeColor="text1"/>
          <w:rtl/>
        </w:rPr>
        <w:t xml:space="preserve"> تو را»</w:t>
      </w:r>
      <w:r w:rsidRPr="00781059">
        <w:rPr>
          <w:rStyle w:val="Char0"/>
          <w:color w:val="000000" w:themeColor="text1"/>
          <w:rtl/>
        </w:rPr>
        <w:t xml:space="preserve">. و اینکه </w:t>
      </w:r>
      <w:r w:rsidR="002155CE" w:rsidRPr="00781059">
        <w:rPr>
          <w:rStyle w:val="Char0"/>
          <w:rFonts w:hint="cs"/>
          <w:color w:val="000000" w:themeColor="text1"/>
          <w:rtl/>
        </w:rPr>
        <w:t>خداوند</w:t>
      </w:r>
      <w:r w:rsidRPr="00781059">
        <w:rPr>
          <w:rStyle w:val="Char0"/>
          <w:color w:val="000000" w:themeColor="text1"/>
          <w:rtl/>
        </w:rPr>
        <w:t xml:space="preserve"> گناهانش را خواهد بخشید!!.</w:t>
      </w:r>
    </w:p>
    <w:p w:rsidR="00994878" w:rsidRPr="00781059" w:rsidRDefault="00994878" w:rsidP="00781059">
      <w:pPr>
        <w:rPr>
          <w:rStyle w:val="Char0"/>
          <w:color w:val="000000" w:themeColor="text1"/>
          <w:rtl/>
        </w:rPr>
      </w:pPr>
      <w:r w:rsidRPr="00781059">
        <w:rPr>
          <w:rStyle w:val="Char0"/>
          <w:color w:val="000000" w:themeColor="text1"/>
          <w:rtl/>
        </w:rPr>
        <w:t>به روشنی معلوم و آشکار است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نیز به حکم بشر بودن، گاها دچار گناه می‌شود، اما خداوند متعال آن گناهان را بخشیده است.</w:t>
      </w:r>
    </w:p>
    <w:p w:rsidR="00994878" w:rsidRPr="00781059" w:rsidRDefault="00994878" w:rsidP="00781059">
      <w:pPr>
        <w:rPr>
          <w:rStyle w:val="Char0"/>
          <w:color w:val="000000" w:themeColor="text1"/>
          <w:rtl/>
        </w:rPr>
      </w:pPr>
      <w:r w:rsidRPr="00781059">
        <w:rPr>
          <w:rStyle w:val="Char0"/>
          <w:color w:val="000000" w:themeColor="text1"/>
          <w:rtl/>
        </w:rPr>
        <w:t>واقعا جا دارد بگرییم وقتی در تفاسیر بزرگ شیعه، همچون "مجمع البیان في تفسیر القرآن" طبرسی و "تفسیر الصافي" کاشانی، مشاهده می‌کنیم به امام صادق</w:t>
      </w:r>
      <w:r w:rsidR="0002119C" w:rsidRPr="00781059">
        <w:rPr>
          <w:rFonts w:ascii="Simplified Arabic" w:hAnsi="Simplified Arabic" w:cs="CTraditional Arabic"/>
          <w:color w:val="000000" w:themeColor="text1"/>
          <w:shd w:val="clear" w:color="auto" w:fill="FFFFFF"/>
          <w:rtl/>
        </w:rPr>
        <w:t> ÷</w:t>
      </w:r>
      <w:r w:rsidR="00F4770C" w:rsidRPr="00781059">
        <w:rPr>
          <w:rStyle w:val="Char0"/>
          <w:rFonts w:hint="cs"/>
          <w:color w:val="000000" w:themeColor="text1"/>
          <w:rtl/>
        </w:rPr>
        <w:t xml:space="preserve"> </w:t>
      </w:r>
      <w:r w:rsidRPr="00781059">
        <w:rPr>
          <w:rStyle w:val="Char0"/>
          <w:color w:val="000000" w:themeColor="text1"/>
          <w:rtl/>
        </w:rPr>
        <w:t>بهتان زده</w:t>
      </w:r>
      <w:r w:rsidR="003606D2" w:rsidRPr="00781059">
        <w:rPr>
          <w:rStyle w:val="Char0"/>
          <w:color w:val="000000" w:themeColor="text1"/>
          <w:rtl/>
        </w:rPr>
        <w:t>‌</w:t>
      </w:r>
      <w:r w:rsidR="002155CE" w:rsidRPr="00781059">
        <w:rPr>
          <w:rStyle w:val="Char0"/>
          <w:rFonts w:hint="cs"/>
          <w:color w:val="000000" w:themeColor="text1"/>
          <w:rtl/>
        </w:rPr>
        <w:t>اند</w:t>
      </w:r>
      <w:r w:rsidRPr="00781059">
        <w:rPr>
          <w:rStyle w:val="Char0"/>
          <w:color w:val="000000" w:themeColor="text1"/>
          <w:rtl/>
        </w:rPr>
        <w:t xml:space="preserve"> و به ایشان نسبت داده‌اند که: .</w:t>
      </w:r>
      <w:r w:rsidR="00643069" w:rsidRPr="00781059">
        <w:rPr>
          <w:rStyle w:val="Char0"/>
          <w:color w:val="000000" w:themeColor="text1"/>
          <w:rtl/>
        </w:rPr>
        <w:t xml:space="preserve">. در مورد این آیه از امام صادق </w:t>
      </w:r>
      <w:r w:rsidRPr="00781059">
        <w:rPr>
          <w:rStyle w:val="Char0"/>
          <w:color w:val="000000" w:themeColor="text1"/>
          <w:rtl/>
        </w:rPr>
        <w:t xml:space="preserve">سوال شد و ایشان فرمود: </w:t>
      </w:r>
      <w:r w:rsidRPr="00781059">
        <w:rPr>
          <w:rStyle w:val="Char3"/>
          <w:color w:val="000000" w:themeColor="text1"/>
          <w:rtl/>
        </w:rPr>
        <w:t>«والله ما كان له ذنب، ولكن الله سبحانه ضمن له أن يغفر ذنوب شيعة عليّ</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w:t>
      </w:r>
      <w:r w:rsidRPr="00781059">
        <w:rPr>
          <w:rStyle w:val="Char3"/>
          <w:color w:val="000000" w:themeColor="text1"/>
          <w:rtl/>
        </w:rPr>
        <w:t xml:space="preserve"> </w:t>
      </w:r>
      <w:r w:rsidRPr="00781059">
        <w:rPr>
          <w:rStyle w:val="Char3"/>
          <w:rFonts w:hint="cs"/>
          <w:color w:val="000000" w:themeColor="text1"/>
          <w:rtl/>
        </w:rPr>
        <w:t>ما تقدّم من ذنبهم وما تأخّر</w:t>
      </w:r>
      <w:r w:rsidRPr="00781059">
        <w:rPr>
          <w:rStyle w:val="Char3"/>
          <w:color w:val="000000" w:themeColor="text1"/>
          <w:rtl/>
        </w:rPr>
        <w:t>»</w:t>
      </w:r>
      <w:r w:rsidRPr="00781059">
        <w:rPr>
          <w:rStyle w:val="Char0"/>
          <w:color w:val="000000" w:themeColor="text1"/>
          <w:rtl/>
        </w:rPr>
        <w:t>: «بخدا سوگند وی مرتکب هیچ گناهی نشده بود، اما خداوند بخشش گناهان گذشته و آینده</w:t>
      </w:r>
      <w:r w:rsidR="003606D2" w:rsidRPr="00781059">
        <w:rPr>
          <w:rStyle w:val="Char0"/>
          <w:color w:val="000000" w:themeColor="text1"/>
          <w:rtl/>
        </w:rPr>
        <w:t>‌</w:t>
      </w:r>
      <w:r w:rsidR="0030482A" w:rsidRPr="00781059">
        <w:rPr>
          <w:rStyle w:val="Char0"/>
          <w:rFonts w:hint="cs"/>
          <w:color w:val="000000" w:themeColor="text1"/>
          <w:rtl/>
        </w:rPr>
        <w:t>ی</w:t>
      </w:r>
      <w:r w:rsidRPr="00781059">
        <w:rPr>
          <w:rStyle w:val="Char0"/>
          <w:color w:val="000000" w:themeColor="text1"/>
          <w:rtl/>
        </w:rPr>
        <w:t xml:space="preserve"> شیعه علی</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را برای وی ضمانت کرده است»!!.</w:t>
      </w:r>
    </w:p>
    <w:p w:rsidR="00994878" w:rsidRPr="00781059" w:rsidRDefault="00994878" w:rsidP="00781059">
      <w:pPr>
        <w:rPr>
          <w:rStyle w:val="Char0"/>
          <w:color w:val="000000" w:themeColor="text1"/>
          <w:rtl/>
        </w:rPr>
      </w:pPr>
      <w:r w:rsidRPr="00781059">
        <w:rPr>
          <w:rStyle w:val="Char0"/>
          <w:color w:val="000000" w:themeColor="text1"/>
          <w:rtl/>
        </w:rPr>
        <w:lastRenderedPageBreak/>
        <w:t>باز از صادق</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کرده‌اند که از ایشان در مورد این آیه سؤال شد و ایشان در پاسخ گفت: </w:t>
      </w:r>
      <w:r w:rsidRPr="00781059">
        <w:rPr>
          <w:rStyle w:val="Char3"/>
          <w:color w:val="000000" w:themeColor="text1"/>
          <w:rtl/>
        </w:rPr>
        <w:t>«ما كان له ذنب، ولا همّ بذنب، ولكن الله حمّله ذنوب شيعته، ثمّ غفرها له»</w:t>
      </w:r>
      <w:r w:rsidRPr="00781059">
        <w:rPr>
          <w:rStyle w:val="Char0"/>
          <w:color w:val="000000" w:themeColor="text1"/>
          <w:rtl/>
        </w:rPr>
        <w:t>: «وی نه گناهی مرتکب شد و نه قصد ارتکاب گناه نمود، اما خداوند گناهان شیعه‌اش را بر دوش ایشان نهاده</w:t>
      </w:r>
      <w:r w:rsidR="0030482A" w:rsidRPr="00781059">
        <w:rPr>
          <w:rStyle w:val="Char0"/>
          <w:rFonts w:hint="cs"/>
          <w:color w:val="000000" w:themeColor="text1"/>
          <w:rtl/>
        </w:rPr>
        <w:t xml:space="preserve"> بود</w:t>
      </w:r>
      <w:r w:rsidRPr="00781059">
        <w:rPr>
          <w:rStyle w:val="Char0"/>
          <w:color w:val="000000" w:themeColor="text1"/>
          <w:rtl/>
        </w:rPr>
        <w:t xml:space="preserve"> و سپس بر ایشان بخشید»</w:t>
      </w:r>
      <w:r w:rsidRPr="00781059">
        <w:rPr>
          <w:rFonts w:ascii="IRLotus" w:hAnsi="IRLotus" w:cs="IRNazli"/>
          <w:color w:val="000000" w:themeColor="text1"/>
          <w:vertAlign w:val="superscript"/>
          <w:rtl/>
          <w:lang w:bidi="fa-IR"/>
        </w:rPr>
        <w:footnoteReference w:id="184"/>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قرآن با اثبات کذب</w:t>
      </w:r>
      <w:r w:rsidR="004A0C60" w:rsidRPr="00781059">
        <w:rPr>
          <w:rStyle w:val="Char0"/>
          <w:color w:val="000000" w:themeColor="text1"/>
          <w:rtl/>
        </w:rPr>
        <w:t xml:space="preserve"> آن‌ها </w:t>
      </w:r>
      <w:r w:rsidRPr="00781059">
        <w:rPr>
          <w:rStyle w:val="Char0"/>
          <w:color w:val="000000" w:themeColor="text1"/>
          <w:rtl/>
        </w:rPr>
        <w:t>در آیه‌ای دیگر، بر گوش آنان سیلی محکمی می‌نوازد و آن این آیه خطاب به پیامبرش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می‌باشد: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فَ</w:t>
      </w:r>
      <w:r w:rsidR="0051252B" w:rsidRPr="00781059">
        <w:rPr>
          <w:rStyle w:val="Char7"/>
          <w:rFonts w:hint="cs"/>
          <w:color w:val="000000" w:themeColor="text1"/>
          <w:rtl/>
        </w:rPr>
        <w:t>ٱ</w:t>
      </w:r>
      <w:r w:rsidR="0051252B" w:rsidRPr="00781059">
        <w:rPr>
          <w:rStyle w:val="Char7"/>
          <w:rFonts w:hint="eastAsia"/>
          <w:color w:val="000000" w:themeColor="text1"/>
          <w:rtl/>
        </w:rPr>
        <w:t>صۡبِرۡ</w:t>
      </w:r>
      <w:r w:rsidR="0051252B" w:rsidRPr="00781059">
        <w:rPr>
          <w:rStyle w:val="Char7"/>
          <w:color w:val="000000" w:themeColor="text1"/>
          <w:rtl/>
        </w:rPr>
        <w:t xml:space="preserve"> إِنَّ وَعۡدَ </w:t>
      </w:r>
      <w:r w:rsidR="0051252B" w:rsidRPr="00781059">
        <w:rPr>
          <w:rStyle w:val="Char7"/>
          <w:rFonts w:hint="cs"/>
          <w:color w:val="000000" w:themeColor="text1"/>
          <w:rtl/>
        </w:rPr>
        <w:t>ٱ</w:t>
      </w:r>
      <w:r w:rsidR="0051252B" w:rsidRPr="00781059">
        <w:rPr>
          <w:rStyle w:val="Char7"/>
          <w:rFonts w:hint="eastAsia"/>
          <w:color w:val="000000" w:themeColor="text1"/>
          <w:rtl/>
        </w:rPr>
        <w:t>للَّهِ</w:t>
      </w:r>
      <w:r w:rsidR="0051252B" w:rsidRPr="00781059">
        <w:rPr>
          <w:rStyle w:val="Char7"/>
          <w:color w:val="000000" w:themeColor="text1"/>
          <w:rtl/>
        </w:rPr>
        <w:t xml:space="preserve"> حَقّٞ وَ</w:t>
      </w:r>
      <w:r w:rsidR="0051252B" w:rsidRPr="00781059">
        <w:rPr>
          <w:rStyle w:val="Char7"/>
          <w:rFonts w:hint="cs"/>
          <w:color w:val="000000" w:themeColor="text1"/>
          <w:rtl/>
        </w:rPr>
        <w:t>ٱ</w:t>
      </w:r>
      <w:r w:rsidR="0051252B" w:rsidRPr="00781059">
        <w:rPr>
          <w:rStyle w:val="Char7"/>
          <w:rFonts w:hint="eastAsia"/>
          <w:color w:val="000000" w:themeColor="text1"/>
          <w:rtl/>
        </w:rPr>
        <w:t>سۡتَغۡفِرۡ</w:t>
      </w:r>
      <w:r w:rsidR="0051252B" w:rsidRPr="00781059">
        <w:rPr>
          <w:rStyle w:val="Char7"/>
          <w:color w:val="000000" w:themeColor="text1"/>
          <w:rtl/>
        </w:rPr>
        <w:t xml:space="preserve"> لِذَنۢبِكَ وَسَبِّحۡ بِحَمۡدِ رَبِّكَ بِ</w:t>
      </w:r>
      <w:r w:rsidR="0051252B" w:rsidRPr="00781059">
        <w:rPr>
          <w:rStyle w:val="Char7"/>
          <w:rFonts w:hint="cs"/>
          <w:color w:val="000000" w:themeColor="text1"/>
          <w:rtl/>
        </w:rPr>
        <w:t>ٱ</w:t>
      </w:r>
      <w:r w:rsidR="0051252B" w:rsidRPr="00781059">
        <w:rPr>
          <w:rStyle w:val="Char7"/>
          <w:rFonts w:hint="eastAsia"/>
          <w:color w:val="000000" w:themeColor="text1"/>
          <w:rtl/>
        </w:rPr>
        <w:t>لۡعَشِيِّ</w:t>
      </w:r>
      <w:r w:rsidR="0051252B" w:rsidRPr="00781059">
        <w:rPr>
          <w:rStyle w:val="Char7"/>
          <w:color w:val="000000" w:themeColor="text1"/>
          <w:rtl/>
        </w:rPr>
        <w:t xml:space="preserve"> وَ</w:t>
      </w:r>
      <w:r w:rsidR="0051252B" w:rsidRPr="00781059">
        <w:rPr>
          <w:rStyle w:val="Char7"/>
          <w:rFonts w:hint="cs"/>
          <w:color w:val="000000" w:themeColor="text1"/>
          <w:rtl/>
        </w:rPr>
        <w:t>ٱ</w:t>
      </w:r>
      <w:r w:rsidR="0051252B" w:rsidRPr="00781059">
        <w:rPr>
          <w:rStyle w:val="Char7"/>
          <w:rFonts w:hint="eastAsia"/>
          <w:color w:val="000000" w:themeColor="text1"/>
          <w:rtl/>
        </w:rPr>
        <w:t>لۡإِبۡكَٰرِ</w:t>
      </w:r>
      <w:r w:rsidR="0051252B" w:rsidRPr="00781059">
        <w:rPr>
          <w:rStyle w:val="Char7"/>
          <w:color w:val="000000" w:themeColor="text1"/>
          <w:rtl/>
        </w:rPr>
        <w:t>٥٥</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[غافر: 55]</w:t>
      </w:r>
      <w:r w:rsidRPr="00781059">
        <w:rPr>
          <w:rStyle w:val="Char0"/>
          <w:color w:val="000000" w:themeColor="text1"/>
          <w:rtl/>
        </w:rPr>
        <w:t xml:space="preserve"> «پس (ای پیامبر) صبر کن، بی‌گمان وعده</w:t>
      </w:r>
      <w:r w:rsidR="003606D2" w:rsidRPr="00781059">
        <w:rPr>
          <w:rStyle w:val="Char0"/>
          <w:color w:val="000000" w:themeColor="text1"/>
          <w:rtl/>
        </w:rPr>
        <w:t>‌</w:t>
      </w:r>
      <w:r w:rsidR="0030482A" w:rsidRPr="00781059">
        <w:rPr>
          <w:rStyle w:val="Char0"/>
          <w:rFonts w:hint="cs"/>
          <w:color w:val="000000" w:themeColor="text1"/>
          <w:rtl/>
        </w:rPr>
        <w:t>ی</w:t>
      </w:r>
      <w:r w:rsidRPr="00781059">
        <w:rPr>
          <w:rStyle w:val="Char0"/>
          <w:color w:val="000000" w:themeColor="text1"/>
          <w:rtl/>
        </w:rPr>
        <w:t xml:space="preserve"> الله حق است و برای گناهت آمرزش بخواه و هر صبح و شام به ستایش پروردگارت تسبیح گوی». کلمه</w:t>
      </w:r>
      <w:r w:rsidR="003606D2" w:rsidRPr="00781059">
        <w:rPr>
          <w:rStyle w:val="Char0"/>
          <w:color w:val="000000" w:themeColor="text1"/>
          <w:rtl/>
        </w:rPr>
        <w:t>‌</w:t>
      </w:r>
      <w:r w:rsidR="0030482A" w:rsidRPr="00781059">
        <w:rPr>
          <w:rStyle w:val="Char0"/>
          <w:rFonts w:hint="cs"/>
          <w:color w:val="000000" w:themeColor="text1"/>
          <w:rtl/>
        </w:rPr>
        <w:t>ی</w:t>
      </w:r>
      <w:r w:rsidRPr="00781059">
        <w:rPr>
          <w:rStyle w:val="Char0"/>
          <w:color w:val="000000" w:themeColor="text1"/>
          <w:rtl/>
        </w:rPr>
        <w:t xml:space="preserve"> «</w:t>
      </w:r>
      <w:r w:rsidRPr="00781059">
        <w:rPr>
          <w:rStyle w:val="Char3"/>
          <w:color w:val="000000" w:themeColor="text1"/>
          <w:rtl/>
        </w:rPr>
        <w:t>ذنبك</w:t>
      </w:r>
      <w:r w:rsidRPr="00781059">
        <w:rPr>
          <w:rStyle w:val="Char0"/>
          <w:color w:val="000000" w:themeColor="text1"/>
          <w:rtl/>
        </w:rPr>
        <w:t>» در این آیه تنها مخصوص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نه امت ایشان، یعنی از پروردگارت </w:t>
      </w:r>
      <w:r w:rsidRPr="00781059">
        <w:rPr>
          <w:rStyle w:val="Charb"/>
          <w:color w:val="000000" w:themeColor="text1"/>
          <w:rtl/>
        </w:rPr>
        <w:t>برای گناهت</w:t>
      </w:r>
      <w:r w:rsidRPr="00781059">
        <w:rPr>
          <w:rStyle w:val="Char0"/>
          <w:color w:val="000000" w:themeColor="text1"/>
          <w:rtl/>
        </w:rPr>
        <w:t xml:space="preserve"> آمرزش بخواه.</w:t>
      </w:r>
    </w:p>
    <w:p w:rsidR="00994878" w:rsidRPr="00781059" w:rsidRDefault="00994878" w:rsidP="00781059">
      <w:pPr>
        <w:rPr>
          <w:rStyle w:val="Char0"/>
          <w:color w:val="000000" w:themeColor="text1"/>
          <w:rtl/>
        </w:rPr>
      </w:pPr>
      <w:r w:rsidRPr="00781059">
        <w:rPr>
          <w:rStyle w:val="Char0"/>
          <w:color w:val="000000" w:themeColor="text1"/>
          <w:rtl/>
        </w:rPr>
        <w:t>کسانی که به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طعنه می‌زنند، همین دروغ پردازانی هستند که تمامی گناهان امت پیامبر را بر پاک‌ترین و پالوده‌ترین میزان‌ها که میزان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حمل می‌کنند، در نتیجه تمامی گناهان از جمله قتل، سرقت، رشوه، ربا، زنا و هر گناه دیگری را در میزان پاک‌ترین و شریف‌ترین مخلوقات قرار می‌دهند.</w:t>
      </w:r>
    </w:p>
    <w:p w:rsidR="00994878" w:rsidRPr="00781059" w:rsidRDefault="00994878" w:rsidP="00781059">
      <w:pPr>
        <w:rPr>
          <w:rStyle w:val="Char0"/>
          <w:color w:val="000000" w:themeColor="text1"/>
          <w:rtl/>
        </w:rPr>
      </w:pPr>
      <w:r w:rsidRPr="00781059">
        <w:rPr>
          <w:rStyle w:val="Char0"/>
          <w:color w:val="000000" w:themeColor="text1"/>
          <w:rtl/>
        </w:rPr>
        <w:t xml:space="preserve">از آنجا که اعتقاد و باور عصمت </w:t>
      </w:r>
      <w:r w:rsidRPr="00781059">
        <w:rPr>
          <w:rStyle w:val="Charb"/>
          <w:color w:val="000000" w:themeColor="text1"/>
          <w:rtl/>
        </w:rPr>
        <w:t>نزد شیعه</w:t>
      </w:r>
      <w:r w:rsidRPr="00781059">
        <w:rPr>
          <w:rStyle w:val="Char0"/>
          <w:color w:val="000000" w:themeColor="text1"/>
          <w:rtl/>
        </w:rPr>
        <w:t xml:space="preserve"> برگرفته از دین الله نیست، معتقدان به آن </w:t>
      </w:r>
      <w:r w:rsidRPr="00781059">
        <w:rPr>
          <w:rStyle w:val="Charb"/>
          <w:color w:val="000000" w:themeColor="text1"/>
          <w:rtl/>
        </w:rPr>
        <w:t>دچار</w:t>
      </w:r>
      <w:r w:rsidRPr="00781059">
        <w:rPr>
          <w:rStyle w:val="Char0"/>
          <w:color w:val="000000" w:themeColor="text1"/>
          <w:rtl/>
        </w:rPr>
        <w:t xml:space="preserve"> تناقضات بسیار عجیبی </w:t>
      </w:r>
      <w:r w:rsidRPr="00781059">
        <w:rPr>
          <w:rStyle w:val="Charb"/>
          <w:color w:val="000000" w:themeColor="text1"/>
          <w:rtl/>
        </w:rPr>
        <w:t>در این زمینه</w:t>
      </w:r>
      <w:r w:rsidRPr="00781059">
        <w:rPr>
          <w:rStyle w:val="Char0"/>
          <w:color w:val="000000" w:themeColor="text1"/>
          <w:rtl/>
        </w:rPr>
        <w:t xml:space="preserve"> شده‌اند، از جمله: </w:t>
      </w:r>
    </w:p>
    <w:p w:rsidR="00994878" w:rsidRPr="00781059" w:rsidRDefault="00994878" w:rsidP="00781059">
      <w:pPr>
        <w:rPr>
          <w:rStyle w:val="Char0"/>
          <w:color w:val="000000" w:themeColor="text1"/>
          <w:rtl/>
        </w:rPr>
      </w:pPr>
      <w:r w:rsidRPr="00781059">
        <w:rPr>
          <w:rStyle w:val="Char0"/>
          <w:color w:val="000000" w:themeColor="text1"/>
          <w:rtl/>
        </w:rPr>
        <w:t>از صادق</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روایت کرده‌اند که گفته است: </w:t>
      </w:r>
      <w:r w:rsidR="0051252B" w:rsidRPr="00781059">
        <w:rPr>
          <w:rStyle w:val="Char3"/>
          <w:color w:val="000000" w:themeColor="text1"/>
          <w:rtl/>
        </w:rPr>
        <w:t>«أن الله</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ﻷ</w:t>
      </w:r>
      <w:r w:rsidRPr="00781059">
        <w:rPr>
          <w:rStyle w:val="Char3"/>
          <w:color w:val="000000" w:themeColor="text1"/>
          <w:rtl/>
        </w:rPr>
        <w:t xml:space="preserve"> لمّا أسکن النبي آدم الجنة مثلّ له النبي وعلي وفاطمة والحسن والحسين عليه</w:t>
      </w:r>
      <w:r w:rsidR="00B248CA" w:rsidRPr="00781059">
        <w:rPr>
          <w:rStyle w:val="Char3"/>
          <w:color w:val="000000" w:themeColor="text1"/>
          <w:rtl/>
        </w:rPr>
        <w:t>ـ</w:t>
      </w:r>
      <w:r w:rsidRPr="00781059">
        <w:rPr>
          <w:rStyle w:val="Char3"/>
          <w:color w:val="000000" w:themeColor="text1"/>
          <w:rtl/>
        </w:rPr>
        <w:t>م السلام فنظر إليهم بحسد ثم عرضت عليه الولاية فأنکرها»</w:t>
      </w:r>
      <w:r w:rsidRPr="00781059">
        <w:rPr>
          <w:rStyle w:val="Char0"/>
          <w:color w:val="000000" w:themeColor="text1"/>
          <w:rtl/>
        </w:rPr>
        <w:t>: «وقتی خداوند متعال پیامبرش آدم را در بهشت سکونت داد، پیامبر ما، علی و فاطمه و حسن و حسین</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را بر او نمایاند، آدم با حسد به</w:t>
      </w:r>
      <w:r w:rsidR="004A0C60" w:rsidRPr="00781059">
        <w:rPr>
          <w:rStyle w:val="Char0"/>
          <w:color w:val="000000" w:themeColor="text1"/>
          <w:rtl/>
        </w:rPr>
        <w:t xml:space="preserve"> آن‌ها </w:t>
      </w:r>
      <w:r w:rsidRPr="00781059">
        <w:rPr>
          <w:rStyle w:val="Char0"/>
          <w:color w:val="000000" w:themeColor="text1"/>
          <w:rtl/>
        </w:rPr>
        <w:t>نگریست، سپس ولایت بر آدم عرضه شد، پس آن را انکار کرد»</w:t>
      </w:r>
      <w:r w:rsidRPr="00781059">
        <w:rPr>
          <w:rFonts w:ascii="IRLotus" w:hAnsi="IRLotus" w:cs="IRNazli"/>
          <w:color w:val="000000" w:themeColor="text1"/>
          <w:vertAlign w:val="superscript"/>
          <w:rtl/>
          <w:lang w:bidi="fa-IR"/>
        </w:rPr>
        <w:footnoteReference w:id="18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این روایت با عقیده</w:t>
      </w:r>
      <w:r w:rsidR="003606D2" w:rsidRPr="00781059">
        <w:rPr>
          <w:rStyle w:val="Char0"/>
          <w:color w:val="000000" w:themeColor="text1"/>
          <w:rtl/>
        </w:rPr>
        <w:t>‌</w:t>
      </w:r>
      <w:r w:rsidR="0030482A" w:rsidRPr="00781059">
        <w:rPr>
          <w:rStyle w:val="Char0"/>
          <w:rFonts w:hint="cs"/>
          <w:color w:val="000000" w:themeColor="text1"/>
          <w:rtl/>
        </w:rPr>
        <w:t>ی</w:t>
      </w:r>
      <w:r w:rsidRPr="00781059">
        <w:rPr>
          <w:rStyle w:val="Char0"/>
          <w:color w:val="000000" w:themeColor="text1"/>
          <w:rtl/>
        </w:rPr>
        <w:t xml:space="preserve"> شیعه مبنی بر اینکه پیامبران معصوم از اشتباه و معصیت‌اند، تطابق ندارد؛ چنانکه همه می‌دانند، حسادت از زشت‌ترین گناهان است.</w:t>
      </w:r>
    </w:p>
    <w:p w:rsidR="00994878" w:rsidRPr="00781059" w:rsidRDefault="00994878" w:rsidP="00781059">
      <w:pPr>
        <w:rPr>
          <w:rStyle w:val="Char0"/>
          <w:color w:val="000000" w:themeColor="text1"/>
          <w:rtl/>
        </w:rPr>
      </w:pPr>
      <w:r w:rsidRPr="00781059">
        <w:rPr>
          <w:rStyle w:val="Char0"/>
          <w:color w:val="000000" w:themeColor="text1"/>
          <w:rtl/>
        </w:rPr>
        <w:t>تناقض</w:t>
      </w:r>
      <w:r w:rsidR="004A0C60" w:rsidRPr="00781059">
        <w:rPr>
          <w:rStyle w:val="Char0"/>
          <w:color w:val="000000" w:themeColor="text1"/>
          <w:rtl/>
        </w:rPr>
        <w:t xml:space="preserve"> آن‌ها </w:t>
      </w:r>
      <w:r w:rsidRPr="00781059">
        <w:rPr>
          <w:rStyle w:val="Char0"/>
          <w:color w:val="000000" w:themeColor="text1"/>
          <w:rtl/>
        </w:rPr>
        <w:t>به جایی رسیده</w:t>
      </w:r>
      <w:r w:rsidR="0030482A" w:rsidRPr="00781059">
        <w:rPr>
          <w:rStyle w:val="Char0"/>
          <w:rFonts w:hint="cs"/>
          <w:color w:val="000000" w:themeColor="text1"/>
          <w:rtl/>
        </w:rPr>
        <w:t xml:space="preserve"> است</w:t>
      </w:r>
      <w:r w:rsidRPr="00781059">
        <w:rPr>
          <w:rStyle w:val="Char0"/>
          <w:color w:val="000000" w:themeColor="text1"/>
          <w:rtl/>
        </w:rPr>
        <w:t xml:space="preserve"> که به </w:t>
      </w:r>
      <w:r w:rsidRPr="00781059">
        <w:rPr>
          <w:rStyle w:val="Charb"/>
          <w:color w:val="000000" w:themeColor="text1"/>
          <w:rtl/>
        </w:rPr>
        <w:t>عیبجویی</w:t>
      </w:r>
      <w:r w:rsidRPr="00781059">
        <w:rPr>
          <w:rStyle w:val="Char0"/>
          <w:color w:val="000000" w:themeColor="text1"/>
          <w:rtl/>
        </w:rPr>
        <w:t xml:space="preserve"> تعدادی از پیامبران پاک الهی </w:t>
      </w:r>
      <w:r w:rsidRPr="00781059">
        <w:rPr>
          <w:rStyle w:val="Charb"/>
          <w:color w:val="000000" w:themeColor="text1"/>
          <w:rtl/>
        </w:rPr>
        <w:t>پرداخته‌اند</w:t>
      </w:r>
      <w:r w:rsidRPr="00781059">
        <w:rPr>
          <w:rStyle w:val="Char0"/>
          <w:color w:val="000000" w:themeColor="text1"/>
          <w:rtl/>
        </w:rPr>
        <w:t>؛</w:t>
      </w:r>
      <w:r w:rsidR="004A0C60" w:rsidRPr="00781059">
        <w:rPr>
          <w:rStyle w:val="Char0"/>
          <w:color w:val="000000" w:themeColor="text1"/>
          <w:rtl/>
        </w:rPr>
        <w:t xml:space="preserve"> آن‌ها </w:t>
      </w:r>
      <w:r w:rsidRPr="00781059">
        <w:rPr>
          <w:rStyle w:val="Char0"/>
          <w:color w:val="000000" w:themeColor="text1"/>
          <w:rtl/>
        </w:rPr>
        <w:t>معصیتی را به آدم</w:t>
      </w:r>
      <w:r w:rsidR="00E7710A" w:rsidRPr="00781059">
        <w:rPr>
          <w:rStyle w:val="Char0"/>
          <w:rFonts w:hint="cs"/>
          <w:color w:val="000000" w:themeColor="text1"/>
          <w:rtl/>
        </w:rPr>
        <w:t>،</w:t>
      </w:r>
      <w:r w:rsidRPr="00781059">
        <w:rPr>
          <w:rStyle w:val="Char0"/>
          <w:color w:val="000000" w:themeColor="text1"/>
          <w:rtl/>
        </w:rPr>
        <w:t xml:space="preserve"> نوح</w:t>
      </w:r>
      <w:r w:rsidR="00E7710A" w:rsidRPr="00781059">
        <w:rPr>
          <w:rStyle w:val="Char0"/>
          <w:rFonts w:hint="cs"/>
          <w:color w:val="000000" w:themeColor="text1"/>
          <w:rtl/>
        </w:rPr>
        <w:t>،</w:t>
      </w:r>
      <w:r w:rsidRPr="00781059">
        <w:rPr>
          <w:rStyle w:val="Char0"/>
          <w:color w:val="000000" w:themeColor="text1"/>
          <w:rtl/>
        </w:rPr>
        <w:t xml:space="preserve"> ابراهیم</w:t>
      </w:r>
      <w:r w:rsidR="00E7710A" w:rsidRPr="00781059">
        <w:rPr>
          <w:rStyle w:val="Char0"/>
          <w:rFonts w:hint="cs"/>
          <w:color w:val="000000" w:themeColor="text1"/>
          <w:rtl/>
        </w:rPr>
        <w:t>،</w:t>
      </w:r>
      <w:r w:rsidRPr="00781059">
        <w:rPr>
          <w:rStyle w:val="Char0"/>
          <w:color w:val="000000" w:themeColor="text1"/>
          <w:rtl/>
        </w:rPr>
        <w:t xml:space="preserve"> یوسف</w:t>
      </w:r>
      <w:r w:rsidR="00E7710A" w:rsidRPr="00781059">
        <w:rPr>
          <w:rStyle w:val="Char0"/>
          <w:rFonts w:hint="cs"/>
          <w:color w:val="000000" w:themeColor="text1"/>
          <w:rtl/>
        </w:rPr>
        <w:t>،</w:t>
      </w:r>
      <w:r w:rsidRPr="00781059">
        <w:rPr>
          <w:rStyle w:val="Char0"/>
          <w:color w:val="000000" w:themeColor="text1"/>
          <w:rtl/>
        </w:rPr>
        <w:t xml:space="preserve"> ایوب و داو</w:t>
      </w:r>
      <w:r w:rsidR="0030482A" w:rsidRPr="00781059">
        <w:rPr>
          <w:rStyle w:val="Char0"/>
          <w:rFonts w:hint="cs"/>
          <w:color w:val="000000" w:themeColor="text1"/>
          <w:rtl/>
        </w:rPr>
        <w:t>و</w:t>
      </w:r>
      <w:r w:rsidRPr="00781059">
        <w:rPr>
          <w:rStyle w:val="Char0"/>
          <w:color w:val="000000" w:themeColor="text1"/>
          <w:rtl/>
        </w:rPr>
        <w:t xml:space="preserve">د نسبت داده‌اند که از دیدگاه ایشان از بزرگ‌ترین گناهان است و آن عبارت است از انکار ولایت امامان. </w:t>
      </w:r>
    </w:p>
    <w:p w:rsidR="00994878" w:rsidRPr="00781059" w:rsidRDefault="00994878" w:rsidP="00781059">
      <w:pPr>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روایتی طولانی از زین العابدین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آورده‌اند که ماهی را مخاطب قرار داده</w:t>
      </w:r>
      <w:r w:rsidR="00E7710A" w:rsidRPr="00781059">
        <w:rPr>
          <w:rStyle w:val="Char0"/>
          <w:rFonts w:hint="cs"/>
          <w:color w:val="000000" w:themeColor="text1"/>
          <w:rtl/>
        </w:rPr>
        <w:t xml:space="preserve"> است</w:t>
      </w:r>
      <w:r w:rsidRPr="00781059">
        <w:rPr>
          <w:rStyle w:val="Char0"/>
          <w:color w:val="000000" w:themeColor="text1"/>
          <w:rtl/>
        </w:rPr>
        <w:t xml:space="preserve"> و از او سوال کرد.</w:t>
      </w:r>
    </w:p>
    <w:p w:rsidR="00994878" w:rsidRPr="00781059" w:rsidRDefault="00994878" w:rsidP="00781059">
      <w:pPr>
        <w:rPr>
          <w:rStyle w:val="Char0"/>
          <w:color w:val="000000" w:themeColor="text1"/>
          <w:rtl/>
        </w:rPr>
      </w:pPr>
      <w:r w:rsidRPr="00781059">
        <w:rPr>
          <w:rStyle w:val="Char0"/>
          <w:color w:val="000000" w:themeColor="text1"/>
          <w:rtl/>
        </w:rPr>
        <w:t>ماهی گفت: سرورم! من ماهی یونس هستم (که او را بلعیدم).</w:t>
      </w:r>
    </w:p>
    <w:p w:rsidR="00994878" w:rsidRPr="00781059" w:rsidRDefault="00994878" w:rsidP="00781059">
      <w:pPr>
        <w:rPr>
          <w:rStyle w:val="Char0"/>
          <w:color w:val="000000" w:themeColor="text1"/>
          <w:rtl/>
        </w:rPr>
      </w:pPr>
      <w:r w:rsidRPr="00781059">
        <w:rPr>
          <w:rStyle w:val="Char0"/>
          <w:color w:val="000000" w:themeColor="text1"/>
          <w:rtl/>
        </w:rPr>
        <w:t>امام گفت: جریان را برای ما بازگو کن.</w:t>
      </w:r>
    </w:p>
    <w:p w:rsidR="00994878" w:rsidRPr="00781059" w:rsidRDefault="00994878" w:rsidP="00781059">
      <w:pPr>
        <w:rPr>
          <w:rStyle w:val="Char0"/>
          <w:color w:val="000000" w:themeColor="text1"/>
          <w:rtl/>
        </w:rPr>
      </w:pPr>
      <w:r w:rsidRPr="00781059">
        <w:rPr>
          <w:rStyle w:val="Char0"/>
          <w:color w:val="000000" w:themeColor="text1"/>
          <w:rtl/>
        </w:rPr>
        <w:t>گفت: سرورم، خداوند از زمان آدم تا جدت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هیچ پیامبری را نفرستاده </w:t>
      </w:r>
      <w:r w:rsidR="00E7710A" w:rsidRPr="00781059">
        <w:rPr>
          <w:rStyle w:val="Char0"/>
          <w:rFonts w:hint="cs"/>
          <w:color w:val="000000" w:themeColor="text1"/>
          <w:rtl/>
        </w:rPr>
        <w:t xml:space="preserve"> است </w:t>
      </w:r>
      <w:r w:rsidRPr="00781059">
        <w:rPr>
          <w:rStyle w:val="Char0"/>
          <w:color w:val="000000" w:themeColor="text1"/>
          <w:rtl/>
        </w:rPr>
        <w:t>مگر اینکه ولایت شما اهل بیت را بر آنان عرضه نموده است، پس هریک از پیامبران که آن را پذیرفت سالم ماند و رهایی یافت، اما آنکه نپذیرفت، دچار مصیبت شد، همچون آدم که در گناه افتاد، نوح دچار غرق شد، ابراهیم مبتلا به آتش شد و یوسف در چاه افتاد و ایوب دچار آن مصیبت‌ها شد و دا</w:t>
      </w:r>
      <w:r w:rsidR="00E7710A" w:rsidRPr="00781059">
        <w:rPr>
          <w:rStyle w:val="Char0"/>
          <w:rFonts w:hint="cs"/>
          <w:color w:val="000000" w:themeColor="text1"/>
          <w:rtl/>
        </w:rPr>
        <w:t>و</w:t>
      </w:r>
      <w:r w:rsidRPr="00781059">
        <w:rPr>
          <w:rStyle w:val="Char0"/>
          <w:color w:val="000000" w:themeColor="text1"/>
          <w:rtl/>
        </w:rPr>
        <w:t>ود که مرتکب خطا شد تا اینکه خداوند یونس را فرستاد و به او وحی کرد که ای یونس ولایت امیرالمؤمنین علی و امامان راشد پس از او را که از پشت اویند بپذیر.</w:t>
      </w:r>
    </w:p>
    <w:p w:rsidR="00994878" w:rsidRPr="00781059" w:rsidRDefault="00994878" w:rsidP="00781059">
      <w:pPr>
        <w:rPr>
          <w:rStyle w:val="Char0"/>
          <w:color w:val="000000" w:themeColor="text1"/>
          <w:rtl/>
        </w:rPr>
      </w:pPr>
      <w:r w:rsidRPr="00781059">
        <w:rPr>
          <w:rStyle w:val="Char0"/>
          <w:color w:val="000000" w:themeColor="text1"/>
          <w:rtl/>
        </w:rPr>
        <w:t>یونس گفت: چگونه کسی را ولی خود کنم که نه او را دیده‌ام و نه می‌شناسمش و با خشم از آنجا رفت؛ پس خداوند به من الهام نمود که یونس را ببلعم و یونس مدت چهل روز در شکم من بود و با من در دریاها سیر می‌کرد؛ وی در تاریکی‌های سه گانه ندای "</w:t>
      </w:r>
      <w:r w:rsidRPr="00781059">
        <w:rPr>
          <w:rStyle w:val="Char3"/>
          <w:color w:val="000000" w:themeColor="text1"/>
          <w:rtl/>
        </w:rPr>
        <w:t>لا إله إلا أنت سبحانك إني کنت من الظالمین</w:t>
      </w:r>
      <w:r w:rsidRPr="00781059">
        <w:rPr>
          <w:rStyle w:val="Char0"/>
          <w:color w:val="000000" w:themeColor="text1"/>
          <w:rtl/>
        </w:rPr>
        <w:t>" سر می‌داد و می‌گفت: ولایت علی بن ابی طالب و امامان راشد پس از او را پذیرفتم؛ وقتی به ولایت شما ایمان آورد، خداوند به من فرمان داد و او را به ساحل بردم. پس زین العابدین</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گفت: ای ماهی به آشیانه</w:t>
      </w:r>
      <w:r w:rsidR="003606D2" w:rsidRPr="00781059">
        <w:rPr>
          <w:rStyle w:val="Char0"/>
          <w:color w:val="000000" w:themeColor="text1"/>
          <w:rtl/>
        </w:rPr>
        <w:t>‌</w:t>
      </w:r>
      <w:r w:rsidR="00E7710A" w:rsidRPr="00781059">
        <w:rPr>
          <w:rStyle w:val="Char0"/>
          <w:rFonts w:hint="cs"/>
          <w:color w:val="000000" w:themeColor="text1"/>
          <w:rtl/>
        </w:rPr>
        <w:t>ی</w:t>
      </w:r>
      <w:r w:rsidRPr="00781059">
        <w:rPr>
          <w:rStyle w:val="Char0"/>
          <w:color w:val="000000" w:themeColor="text1"/>
          <w:rtl/>
        </w:rPr>
        <w:t xml:space="preserve"> خود بازگرد و در آب جای گیر»</w:t>
      </w:r>
      <w:r w:rsidRPr="00781059">
        <w:rPr>
          <w:rFonts w:ascii="IRLotus" w:hAnsi="IRLotus" w:cs="IRNazli"/>
          <w:color w:val="000000" w:themeColor="text1"/>
          <w:vertAlign w:val="superscript"/>
          <w:rtl/>
          <w:lang w:bidi="fa-IR"/>
        </w:rPr>
        <w:footnoteReference w:id="186"/>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اگر پیامبران الهی با وجود قدر و منزلتی که نزد خداوند دارند، ولایت علی را در ابتدای کارشان منکر شدند، پس علما و نیز عوام شیعه که ولایت او را انکار نکردند، از پیامبران نیز برترند.</w:t>
      </w:r>
    </w:p>
    <w:p w:rsidR="00994878" w:rsidRPr="00781059" w:rsidRDefault="00EF5E26" w:rsidP="00781059">
      <w:pPr>
        <w:rPr>
          <w:rStyle w:val="Char0"/>
          <w:color w:val="000000" w:themeColor="text1"/>
          <w:rtl/>
        </w:rPr>
      </w:pPr>
      <w:r w:rsidRPr="00781059">
        <w:rPr>
          <w:rStyle w:val="Char0"/>
          <w:color w:val="000000" w:themeColor="text1"/>
          <w:rtl/>
        </w:rPr>
        <w:t>یکی از مخالفت‌های واضح</w:t>
      </w:r>
      <w:r w:rsidR="00994878" w:rsidRPr="00781059">
        <w:rPr>
          <w:rStyle w:val="Char0"/>
          <w:color w:val="000000" w:themeColor="text1"/>
          <w:rtl/>
        </w:rPr>
        <w:t xml:space="preserve"> و روشن شیعه با آیات قرآن کریم در رابطه با عصمت، معطل دانستن این کلام الهی است: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عَبَسَ وَتَوَلَّىٰٓ١ أَن جَآءَهُ </w:t>
      </w:r>
      <w:r w:rsidR="0051252B" w:rsidRPr="00781059">
        <w:rPr>
          <w:rStyle w:val="Char7"/>
          <w:rFonts w:hint="cs"/>
          <w:color w:val="000000" w:themeColor="text1"/>
          <w:rtl/>
        </w:rPr>
        <w:t>ٱ</w:t>
      </w:r>
      <w:r w:rsidR="0051252B" w:rsidRPr="00781059">
        <w:rPr>
          <w:rStyle w:val="Char7"/>
          <w:rFonts w:hint="eastAsia"/>
          <w:color w:val="000000" w:themeColor="text1"/>
          <w:rtl/>
        </w:rPr>
        <w:t>لۡأَعۡمَىٰ</w:t>
      </w:r>
      <w:r w:rsidR="0051252B" w:rsidRPr="00781059">
        <w:rPr>
          <w:rStyle w:val="Char7"/>
          <w:color w:val="000000" w:themeColor="text1"/>
          <w:rtl/>
        </w:rPr>
        <w:t>٢ وَمَا يُدۡرِيكَ لَعَلَّهُ</w:t>
      </w:r>
      <w:r w:rsidR="0051252B" w:rsidRPr="00781059">
        <w:rPr>
          <w:rStyle w:val="Char7"/>
          <w:rFonts w:hint="cs"/>
          <w:color w:val="000000" w:themeColor="text1"/>
          <w:rtl/>
        </w:rPr>
        <w:t>ۥ</w:t>
      </w:r>
      <w:r w:rsidR="0051252B" w:rsidRPr="00781059">
        <w:rPr>
          <w:rStyle w:val="Char7"/>
          <w:color w:val="000000" w:themeColor="text1"/>
          <w:rtl/>
        </w:rPr>
        <w:t xml:space="preserve"> يَزَّكَّىٰٓ٣ أَوۡ يَذَّكَّرُ فَتَنفَعَهُ </w:t>
      </w:r>
      <w:r w:rsidR="0051252B" w:rsidRPr="00781059">
        <w:rPr>
          <w:rStyle w:val="Char7"/>
          <w:rFonts w:hint="cs"/>
          <w:color w:val="000000" w:themeColor="text1"/>
          <w:rtl/>
        </w:rPr>
        <w:t>ٱ</w:t>
      </w:r>
      <w:r w:rsidR="0051252B" w:rsidRPr="00781059">
        <w:rPr>
          <w:rStyle w:val="Char7"/>
          <w:rFonts w:hint="eastAsia"/>
          <w:color w:val="000000" w:themeColor="text1"/>
          <w:rtl/>
        </w:rPr>
        <w:t>لذِّكۡرَىٰٓ</w:t>
      </w:r>
      <w:r w:rsidR="0051252B" w:rsidRPr="00781059">
        <w:rPr>
          <w:rStyle w:val="Char7"/>
          <w:color w:val="000000" w:themeColor="text1"/>
          <w:rtl/>
        </w:rPr>
        <w:t xml:space="preserve">٤ أَمَّا مَنِ </w:t>
      </w:r>
      <w:r w:rsidR="0051252B" w:rsidRPr="00781059">
        <w:rPr>
          <w:rStyle w:val="Char7"/>
          <w:rFonts w:hint="cs"/>
          <w:color w:val="000000" w:themeColor="text1"/>
          <w:rtl/>
        </w:rPr>
        <w:t>ٱ</w:t>
      </w:r>
      <w:r w:rsidR="0051252B" w:rsidRPr="00781059">
        <w:rPr>
          <w:rStyle w:val="Char7"/>
          <w:rFonts w:hint="eastAsia"/>
          <w:color w:val="000000" w:themeColor="text1"/>
          <w:rtl/>
        </w:rPr>
        <w:t>سۡتَغۡنَىٰ</w:t>
      </w:r>
      <w:r w:rsidR="0051252B" w:rsidRPr="00781059">
        <w:rPr>
          <w:rStyle w:val="Char7"/>
          <w:color w:val="000000" w:themeColor="text1"/>
          <w:rtl/>
        </w:rPr>
        <w:t>٥ فَأَنتَ لَهُ</w:t>
      </w:r>
      <w:r w:rsidR="0051252B" w:rsidRPr="00781059">
        <w:rPr>
          <w:rStyle w:val="Char7"/>
          <w:rFonts w:hint="cs"/>
          <w:color w:val="000000" w:themeColor="text1"/>
          <w:rtl/>
        </w:rPr>
        <w:t>ۥ</w:t>
      </w:r>
      <w:r w:rsidR="0051252B" w:rsidRPr="00781059">
        <w:rPr>
          <w:rStyle w:val="Char7"/>
          <w:color w:val="000000" w:themeColor="text1"/>
          <w:rtl/>
        </w:rPr>
        <w:t xml:space="preserve"> تَصَدَّىٰ٦ وَمَا عَلَيۡكَ أَلَّا يَزَّكَّىٰ٧ وَأَمَّا مَن جَآءَكَ يَسۡعَىٰ٨ وَهُوَ يَخۡشَىٰ٩ فَأَنتَ عَنۡهُ تَلَهَّىٰ١٠ كَلَّآ إِنَّهَا تَذۡكِرَةٞ١١ فَمَن شَآءَ ذَكَرَهُ</w:t>
      </w:r>
      <w:r w:rsidR="0051252B" w:rsidRPr="00781059">
        <w:rPr>
          <w:rStyle w:val="Char7"/>
          <w:rFonts w:hint="cs"/>
          <w:color w:val="000000" w:themeColor="text1"/>
          <w:rtl/>
        </w:rPr>
        <w:t>ۥ</w:t>
      </w:r>
      <w:r w:rsidR="0051252B" w:rsidRPr="00781059">
        <w:rPr>
          <w:rStyle w:val="Char7"/>
          <w:color w:val="000000" w:themeColor="text1"/>
          <w:rtl/>
        </w:rPr>
        <w:t>١٢</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[عبس: 1-12]</w:t>
      </w:r>
      <w:r w:rsidR="00994878" w:rsidRPr="00781059">
        <w:rPr>
          <w:rStyle w:val="Char0"/>
          <w:color w:val="000000" w:themeColor="text1"/>
          <w:rtl/>
        </w:rPr>
        <w:t xml:space="preserve"> </w:t>
      </w:r>
      <w:r w:rsidR="00E7710A" w:rsidRPr="00781059">
        <w:rPr>
          <w:rStyle w:val="Char5"/>
          <w:color w:val="000000" w:themeColor="text1"/>
          <w:rtl/>
        </w:rPr>
        <w:t>«چهره درهم کشید</w:t>
      </w:r>
      <w:r w:rsidR="00994878" w:rsidRPr="00781059">
        <w:rPr>
          <w:rStyle w:val="Char5"/>
          <w:color w:val="000000" w:themeColor="text1"/>
          <w:rtl/>
        </w:rPr>
        <w:t xml:space="preserve"> و روی بر گردانید از این‌که (عبدالله بن ام مکتوم) نابینا به نزدش آمد. و (ای پیامبر) </w:t>
      </w:r>
      <w:r w:rsidR="00E7710A" w:rsidRPr="00781059">
        <w:rPr>
          <w:rStyle w:val="Char5"/>
          <w:color w:val="000000" w:themeColor="text1"/>
          <w:rtl/>
        </w:rPr>
        <w:t>چه می‌دانی شاید که او پاک می‌شد</w:t>
      </w:r>
      <w:r w:rsidR="00994878" w:rsidRPr="00781059">
        <w:rPr>
          <w:rStyle w:val="Char5"/>
          <w:color w:val="000000" w:themeColor="text1"/>
          <w:rtl/>
        </w:rPr>
        <w:t xml:space="preserve"> یا پند گیرد و این پند به او نفع می‌داد. اما آن کس که خود را</w:t>
      </w:r>
      <w:r w:rsidR="00F87C52" w:rsidRPr="00781059">
        <w:rPr>
          <w:rStyle w:val="Char5"/>
          <w:color w:val="000000" w:themeColor="text1"/>
          <w:rtl/>
        </w:rPr>
        <w:t xml:space="preserve"> بی‌</w:t>
      </w:r>
      <w:r w:rsidR="00994878" w:rsidRPr="00781059">
        <w:rPr>
          <w:rStyle w:val="Char5"/>
          <w:color w:val="000000" w:themeColor="text1"/>
          <w:rtl/>
        </w:rPr>
        <w:t>نیاز می‌داند. پس تو به او روی می‌آوری درحالی‌که اگر او خود را (از کفر) پاک نسازد، چیزی بر تو نیست. ا</w:t>
      </w:r>
      <w:r w:rsidR="00E7710A" w:rsidRPr="00781059">
        <w:rPr>
          <w:rStyle w:val="Char5"/>
          <w:color w:val="000000" w:themeColor="text1"/>
          <w:rtl/>
        </w:rPr>
        <w:t>ما کسی شتابان به سراغ تو می‌آید</w:t>
      </w:r>
      <w:r w:rsidR="00994878" w:rsidRPr="00781059">
        <w:rPr>
          <w:rStyle w:val="Char5"/>
          <w:color w:val="000000" w:themeColor="text1"/>
          <w:rtl/>
        </w:rPr>
        <w:t xml:space="preserve"> و او (از الله) می‌ترسد. پس تو از او غافل می‌شوی (و به او توجه نمی‌کنی؟) هرگز چنین نیست، بی‌گمان این (سوره) تذکر و یادآوری است. پس هرکس بخواهد از آن پند گیرد»</w:t>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برخی از علمای شیعه بر اهل سنت </w:t>
      </w:r>
      <w:r w:rsidRPr="00781059">
        <w:rPr>
          <w:rStyle w:val="Charb"/>
          <w:color w:val="000000" w:themeColor="text1"/>
          <w:rtl/>
        </w:rPr>
        <w:t xml:space="preserve">ایراد </w:t>
      </w:r>
      <w:r w:rsidR="00E7710A" w:rsidRPr="00781059">
        <w:rPr>
          <w:rStyle w:val="Charb"/>
          <w:rFonts w:hint="cs"/>
          <w:color w:val="000000" w:themeColor="text1"/>
          <w:rtl/>
        </w:rPr>
        <w:t>می</w:t>
      </w:r>
      <w:r w:rsidR="003606D2" w:rsidRPr="00781059">
        <w:rPr>
          <w:rStyle w:val="Charb"/>
          <w:color w:val="000000" w:themeColor="text1"/>
          <w:rtl/>
        </w:rPr>
        <w:t>‌</w:t>
      </w:r>
      <w:r w:rsidR="00E7710A" w:rsidRPr="00781059">
        <w:rPr>
          <w:rStyle w:val="Charb"/>
          <w:rFonts w:hint="cs"/>
          <w:color w:val="000000" w:themeColor="text1"/>
          <w:rtl/>
        </w:rPr>
        <w:t>گیرند</w:t>
      </w:r>
      <w:r w:rsidRPr="00781059">
        <w:rPr>
          <w:rStyle w:val="Char0"/>
          <w:color w:val="000000" w:themeColor="text1"/>
          <w:rtl/>
        </w:rPr>
        <w:t xml:space="preserve"> که چرا می‌گویید پیامبر روی در هم کشید، درحالی‌که ایشان از چنین اشتباهاتی معصوم بوده</w:t>
      </w:r>
      <w:r w:rsidR="00E7710A" w:rsidRPr="00781059">
        <w:rPr>
          <w:rStyle w:val="Char0"/>
          <w:rFonts w:hint="cs"/>
          <w:color w:val="000000" w:themeColor="text1"/>
          <w:rtl/>
        </w:rPr>
        <w:t xml:space="preserve"> است</w:t>
      </w:r>
      <w:r w:rsidRPr="00781059">
        <w:rPr>
          <w:rStyle w:val="Char0"/>
          <w:color w:val="000000" w:themeColor="text1"/>
          <w:rtl/>
        </w:rPr>
        <w:t xml:space="preserve"> و صاحب اخلاقی بزرگ است و چنین رفتاری با اخلاق پیامبر همخوانی ندارد.</w:t>
      </w:r>
    </w:p>
    <w:p w:rsidR="00994878" w:rsidRPr="00781059" w:rsidRDefault="00994878" w:rsidP="00781059">
      <w:pPr>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اینگونه می‌خواهند احساسات عوام شیعه را برانگیخته</w:t>
      </w:r>
      <w:r w:rsidR="00E7710A" w:rsidRPr="00781059">
        <w:rPr>
          <w:rStyle w:val="Char0"/>
          <w:rFonts w:hint="cs"/>
          <w:color w:val="000000" w:themeColor="text1"/>
          <w:rtl/>
        </w:rPr>
        <w:t xml:space="preserve"> کنند</w:t>
      </w:r>
      <w:r w:rsidRPr="00781059">
        <w:rPr>
          <w:rStyle w:val="Char0"/>
          <w:color w:val="000000" w:themeColor="text1"/>
          <w:rtl/>
        </w:rPr>
        <w:t xml:space="preserve"> و چنین القا نمایند که</w:t>
      </w:r>
      <w:r w:rsidR="004A0C60" w:rsidRPr="00781059">
        <w:rPr>
          <w:rStyle w:val="Char0"/>
          <w:color w:val="000000" w:themeColor="text1"/>
          <w:rtl/>
        </w:rPr>
        <w:t xml:space="preserve"> آن‌ها </w:t>
      </w:r>
      <w:r w:rsidRPr="00781059">
        <w:rPr>
          <w:rStyle w:val="Char0"/>
          <w:color w:val="000000" w:themeColor="text1"/>
          <w:rtl/>
        </w:rPr>
        <w:t>بیش از دیگران مدافع پیامبر هستند و بر این باورند که آنکه روی ترش کرد و مصداق آیه می‌باشد عثمان بن عفان بود؛ در روایات و کتاب‌های تفسیر</w:t>
      </w:r>
      <w:r w:rsidR="004A0C60" w:rsidRPr="00781059">
        <w:rPr>
          <w:rStyle w:val="Char0"/>
          <w:color w:val="000000" w:themeColor="text1"/>
          <w:rtl/>
        </w:rPr>
        <w:t xml:space="preserve"> آن‌ها </w:t>
      </w:r>
      <w:r w:rsidRPr="00781059">
        <w:rPr>
          <w:rStyle w:val="Char0"/>
          <w:color w:val="000000" w:themeColor="text1"/>
          <w:rtl/>
        </w:rPr>
        <w:t>آمده است که آنکه روی ترش کرد، مردی از بنی امیه بود و منظور</w:t>
      </w:r>
      <w:r w:rsidR="004A0C60" w:rsidRPr="00781059">
        <w:rPr>
          <w:rStyle w:val="Char0"/>
          <w:color w:val="000000" w:themeColor="text1"/>
          <w:rtl/>
        </w:rPr>
        <w:t xml:space="preserve"> آن‌ها </w:t>
      </w:r>
      <w:r w:rsidRPr="00781059">
        <w:rPr>
          <w:rStyle w:val="Char0"/>
          <w:color w:val="000000" w:themeColor="text1"/>
          <w:rtl/>
        </w:rPr>
        <w:t>عثمان بن</w:t>
      </w:r>
      <w:r w:rsidR="00EF5E26" w:rsidRPr="00781059">
        <w:rPr>
          <w:rStyle w:val="Char0"/>
          <w:rFonts w:hint="cs"/>
          <w:color w:val="000000" w:themeColor="text1"/>
          <w:rtl/>
        </w:rPr>
        <w:t xml:space="preserve"> </w:t>
      </w:r>
      <w:r w:rsidR="00F87C52" w:rsidRPr="00781059">
        <w:rPr>
          <w:rStyle w:val="Char0"/>
          <w:color w:val="000000" w:themeColor="text1"/>
          <w:rtl/>
        </w:rPr>
        <w:t>‌</w:t>
      </w:r>
      <w:r w:rsidRPr="00781059">
        <w:rPr>
          <w:rStyle w:val="Char0"/>
          <w:color w:val="000000" w:themeColor="text1"/>
          <w:rtl/>
        </w:rPr>
        <w:t xml:space="preserve">عفان است؛ در برخی </w:t>
      </w:r>
      <w:r w:rsidRPr="00781059">
        <w:rPr>
          <w:rStyle w:val="Char0"/>
          <w:color w:val="000000" w:themeColor="text1"/>
          <w:rtl/>
        </w:rPr>
        <w:lastRenderedPageBreak/>
        <w:t>روایا</w:t>
      </w:r>
      <w:r w:rsidR="00E7710A" w:rsidRPr="00781059">
        <w:rPr>
          <w:rStyle w:val="Char0"/>
          <w:color w:val="000000" w:themeColor="text1"/>
          <w:rtl/>
        </w:rPr>
        <w:t>ت نیز صراحتا نام ایشان آمده است</w:t>
      </w:r>
      <w:r w:rsidRPr="00781059">
        <w:rPr>
          <w:rStyle w:val="Char0"/>
          <w:color w:val="000000" w:themeColor="text1"/>
          <w:rtl/>
        </w:rPr>
        <w:t xml:space="preserve"> </w:t>
      </w:r>
      <w:r w:rsidRPr="00781059">
        <w:rPr>
          <w:rStyle w:val="Charb"/>
          <w:color w:val="000000" w:themeColor="text1"/>
          <w:rtl/>
        </w:rPr>
        <w:t>و این تفسیر و این مقوله از آن جهت است</w:t>
      </w:r>
      <w:r w:rsidRPr="00781059">
        <w:rPr>
          <w:rStyle w:val="Char0"/>
          <w:color w:val="000000" w:themeColor="text1"/>
          <w:rtl/>
        </w:rPr>
        <w:t xml:space="preserve"> که می‌خواهند جنبه</w:t>
      </w:r>
      <w:r w:rsidR="003606D2" w:rsidRPr="00781059">
        <w:rPr>
          <w:rStyle w:val="Char0"/>
          <w:color w:val="000000" w:themeColor="text1"/>
          <w:rtl/>
        </w:rPr>
        <w:t>‌</w:t>
      </w:r>
      <w:r w:rsidR="00E7710A" w:rsidRPr="00781059">
        <w:rPr>
          <w:rStyle w:val="Char0"/>
          <w:rFonts w:hint="cs"/>
          <w:color w:val="000000" w:themeColor="text1"/>
          <w:rtl/>
        </w:rPr>
        <w:t>ی</w:t>
      </w:r>
      <w:r w:rsidRPr="00781059">
        <w:rPr>
          <w:rStyle w:val="Char0"/>
          <w:color w:val="000000" w:themeColor="text1"/>
          <w:rtl/>
        </w:rPr>
        <w:t xml:space="preserve"> بشری پیامبر را نیز کاملا معصوم نشان دهند.</w:t>
      </w:r>
    </w:p>
    <w:p w:rsidR="00994878" w:rsidRPr="00781059" w:rsidRDefault="00994878" w:rsidP="00781059">
      <w:pPr>
        <w:rPr>
          <w:rStyle w:val="Char0"/>
          <w:color w:val="000000" w:themeColor="text1"/>
          <w:rtl/>
        </w:rPr>
      </w:pPr>
      <w:r w:rsidRPr="00781059">
        <w:rPr>
          <w:rStyle w:val="Char0"/>
          <w:color w:val="000000" w:themeColor="text1"/>
          <w:rtl/>
        </w:rPr>
        <w:t>ما به یاری الله می‌گوییم: اگر این آیه در مورد عثمان</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نازل شده باشد، درواقع شرف بزرگی را برای عثمان</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w:t>
      </w:r>
      <w:r w:rsidRPr="00781059">
        <w:rPr>
          <w:rStyle w:val="Char0"/>
          <w:rFonts w:hint="cs"/>
          <w:color w:val="000000" w:themeColor="text1"/>
          <w:rtl/>
        </w:rPr>
        <w:t>اثبات می‌کند و قبل از هرکس برای شیعه ثابت می‌کند که عثمان</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مؤمن بوده است؛ زیرا خداوند متعال ایشان را بخاطر ترش‌رویی سرزنش می‌کند، اما بر نفاق و کفری که شیعه به ایشان نسبت می‌دهند، عتاب نمی‌کند.</w:t>
      </w:r>
    </w:p>
    <w:p w:rsidR="00994878" w:rsidRPr="00781059" w:rsidRDefault="00994878" w:rsidP="00781059">
      <w:pPr>
        <w:rPr>
          <w:rStyle w:val="Char0"/>
          <w:color w:val="000000" w:themeColor="text1"/>
          <w:rtl/>
        </w:rPr>
      </w:pPr>
      <w:r w:rsidRPr="00781059">
        <w:rPr>
          <w:rStyle w:val="Char0"/>
          <w:color w:val="000000" w:themeColor="text1"/>
          <w:rtl/>
        </w:rPr>
        <w:t xml:space="preserve">در این آیه: </w:t>
      </w:r>
      <w:r w:rsidR="0051252B" w:rsidRPr="00781059">
        <w:rPr>
          <w:rStyle w:val="Char0"/>
          <w:rFonts w:ascii="Traditional Arabic" w:hAnsi="Traditional Arabic" w:cs="Traditional Arabic"/>
          <w:color w:val="000000" w:themeColor="text1"/>
          <w:rtl/>
        </w:rPr>
        <w:t>﴿</w:t>
      </w:r>
      <w:r w:rsidR="0051252B" w:rsidRPr="00781059">
        <w:rPr>
          <w:rStyle w:val="Char7"/>
          <w:color w:val="000000" w:themeColor="text1"/>
          <w:rtl/>
        </w:rPr>
        <w:t>وَمَا يُدۡرِيكَ لَعَلَّهُ</w:t>
      </w:r>
      <w:r w:rsidR="0051252B" w:rsidRPr="00781059">
        <w:rPr>
          <w:rStyle w:val="Char7"/>
          <w:rFonts w:hint="cs"/>
          <w:color w:val="000000" w:themeColor="text1"/>
          <w:rtl/>
        </w:rPr>
        <w:t>ۥ</w:t>
      </w:r>
      <w:r w:rsidR="0051252B" w:rsidRPr="00781059">
        <w:rPr>
          <w:rStyle w:val="Char7"/>
          <w:color w:val="000000" w:themeColor="text1"/>
          <w:rtl/>
        </w:rPr>
        <w:t xml:space="preserve"> يَزَّكَّىٰٓ٣</w:t>
      </w:r>
      <w:r w:rsidR="0051252B" w:rsidRPr="00781059">
        <w:rPr>
          <w:rStyle w:val="Char0"/>
          <w:rFonts w:ascii="Traditional Arabic" w:hAnsi="Traditional Arabic" w:cs="Traditional Arabic"/>
          <w:color w:val="000000" w:themeColor="text1"/>
          <w:rtl/>
        </w:rPr>
        <w:t>﴾</w:t>
      </w:r>
      <w:r w:rsidRPr="00781059">
        <w:rPr>
          <w:rFonts w:ascii="IRLotus" w:hAnsi="IRLotus" w:cs="IRLotus"/>
          <w:color w:val="000000" w:themeColor="text1"/>
          <w:sz w:val="24"/>
          <w:szCs w:val="24"/>
          <w:rtl/>
          <w:lang w:bidi="fa-IR"/>
        </w:rPr>
        <w:t xml:space="preserve"> </w:t>
      </w:r>
      <w:r w:rsidRPr="00781059">
        <w:rPr>
          <w:rStyle w:val="Char0"/>
          <w:color w:val="000000" w:themeColor="text1"/>
          <w:rtl/>
        </w:rPr>
        <w:t xml:space="preserve">تذکر و تنبیهی است به مخاطب نسبت به چیزی که آرزوی آن را دارد و آن اینکه چه بسا این کسی که روی خود را بر </w:t>
      </w:r>
      <w:r w:rsidR="00EF5E26" w:rsidRPr="00781059">
        <w:rPr>
          <w:rStyle w:val="Char0"/>
          <w:rFonts w:hint="cs"/>
          <w:color w:val="000000" w:themeColor="text1"/>
          <w:rtl/>
        </w:rPr>
        <w:t>او</w:t>
      </w:r>
      <w:r w:rsidRPr="00781059">
        <w:rPr>
          <w:rStyle w:val="Char0"/>
          <w:color w:val="000000" w:themeColor="text1"/>
          <w:rtl/>
        </w:rPr>
        <w:t xml:space="preserve"> ترش کردی، با ایمان تزکیه شود و اسلام او نیرومند گردد، پس این عتاب در مقام مدح فرد عتاب شده آمده است و </w:t>
      </w:r>
      <w:r w:rsidRPr="00781059">
        <w:rPr>
          <w:rStyle w:val="Charb"/>
          <w:color w:val="000000" w:themeColor="text1"/>
          <w:rtl/>
        </w:rPr>
        <w:t>یادآور امری است</w:t>
      </w:r>
      <w:r w:rsidRPr="00781059">
        <w:rPr>
          <w:rStyle w:val="Char0"/>
          <w:color w:val="000000" w:themeColor="text1"/>
          <w:rtl/>
        </w:rPr>
        <w:t xml:space="preserve"> که این فرد آن را دوست دارد و آن تزکیه</w:t>
      </w:r>
      <w:r w:rsidR="003606D2" w:rsidRPr="00781059">
        <w:rPr>
          <w:rStyle w:val="Char0"/>
          <w:color w:val="000000" w:themeColor="text1"/>
          <w:rtl/>
        </w:rPr>
        <w:t>‌</w:t>
      </w:r>
      <w:r w:rsidR="00E7710A" w:rsidRPr="00781059">
        <w:rPr>
          <w:rStyle w:val="Char0"/>
          <w:rFonts w:hint="cs"/>
          <w:color w:val="000000" w:themeColor="text1"/>
          <w:rtl/>
        </w:rPr>
        <w:t>ی</w:t>
      </w:r>
      <w:r w:rsidRPr="00781059">
        <w:rPr>
          <w:rStyle w:val="Char0"/>
          <w:color w:val="000000" w:themeColor="text1"/>
          <w:rtl/>
        </w:rPr>
        <w:t xml:space="preserve"> مردم است.</w:t>
      </w:r>
    </w:p>
    <w:p w:rsidR="00994878" w:rsidRPr="00781059" w:rsidRDefault="00994878" w:rsidP="00781059">
      <w:pPr>
        <w:rPr>
          <w:rStyle w:val="Char0"/>
          <w:color w:val="000000" w:themeColor="text1"/>
          <w:rtl/>
        </w:rPr>
      </w:pPr>
      <w:r w:rsidRPr="00781059">
        <w:rPr>
          <w:rStyle w:val="Char0"/>
          <w:color w:val="000000" w:themeColor="text1"/>
          <w:rtl/>
        </w:rPr>
        <w:t xml:space="preserve">ای شیعیان، شما گمان می‌کنید عثمان کافر و منافق است!! مگر می‌شود شخص منافق آرزو کند که مردم ایمان آورند و خویشتن را اصلاح کنند؟! همین‌گونه است این خطاب‌ها: </w:t>
      </w:r>
      <w:r w:rsidR="0051252B" w:rsidRPr="00781059">
        <w:rPr>
          <w:rStyle w:val="Char0"/>
          <w:rFonts w:ascii="Traditional Arabic" w:hAnsi="Traditional Arabic" w:cs="Traditional Arabic"/>
          <w:color w:val="000000" w:themeColor="text1"/>
          <w:rtl/>
        </w:rPr>
        <w:t>﴿</w:t>
      </w:r>
      <w:r w:rsidR="0051252B" w:rsidRPr="00781059">
        <w:rPr>
          <w:rStyle w:val="Char7"/>
          <w:color w:val="000000" w:themeColor="text1"/>
          <w:rtl/>
        </w:rPr>
        <w:t>وَمَا يُدۡرِيكَ</w:t>
      </w:r>
      <w:r w:rsidR="0051252B"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w:t>
      </w:r>
      <w:r w:rsidR="0051252B" w:rsidRPr="00781059">
        <w:rPr>
          <w:rStyle w:val="Char0"/>
          <w:rFonts w:ascii="Traditional Arabic" w:hAnsi="Traditional Arabic" w:cs="Traditional Arabic"/>
          <w:color w:val="000000" w:themeColor="text1"/>
          <w:rtl/>
        </w:rPr>
        <w:t>﴿</w:t>
      </w:r>
      <w:r w:rsidR="0051252B" w:rsidRPr="00781059">
        <w:rPr>
          <w:rStyle w:val="Char7"/>
          <w:color w:val="000000" w:themeColor="text1"/>
          <w:rtl/>
        </w:rPr>
        <w:t>وَأَمَّا مَن جَآءَكَ يَسۡعَىٰ٨</w:t>
      </w:r>
      <w:r w:rsidR="0051252B"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w:t>
      </w:r>
      <w:r w:rsidR="0051252B" w:rsidRPr="00781059">
        <w:rPr>
          <w:rStyle w:val="Char0"/>
          <w:rFonts w:ascii="Traditional Arabic" w:hAnsi="Traditional Arabic" w:cs="Traditional Arabic"/>
          <w:color w:val="000000" w:themeColor="text1"/>
          <w:rtl/>
        </w:rPr>
        <w:t>﴿</w:t>
      </w:r>
      <w:r w:rsidR="0051252B" w:rsidRPr="00781059">
        <w:rPr>
          <w:rStyle w:val="Char7"/>
          <w:color w:val="000000" w:themeColor="text1"/>
          <w:rtl/>
        </w:rPr>
        <w:t>فَأَنتَ عَنۡهُ تَلَهَّىٰ١٠</w:t>
      </w:r>
      <w:r w:rsidR="0051252B" w:rsidRPr="00781059">
        <w:rPr>
          <w:rStyle w:val="Char0"/>
          <w:rFonts w:ascii="Traditional Arabic" w:hAnsi="Traditional Arabic" w:cs="Traditional Arabic"/>
          <w:color w:val="000000" w:themeColor="text1"/>
          <w:rtl/>
        </w:rPr>
        <w:t>﴾</w:t>
      </w:r>
      <w:r w:rsidRPr="00781059">
        <w:rPr>
          <w:rStyle w:val="Char0"/>
          <w:color w:val="000000" w:themeColor="text1"/>
          <w:rtl/>
        </w:rPr>
        <w:t>؛ همه</w:t>
      </w:r>
      <w:r w:rsidR="003606D2" w:rsidRPr="00781059">
        <w:rPr>
          <w:rStyle w:val="Char0"/>
          <w:color w:val="000000" w:themeColor="text1"/>
          <w:rtl/>
        </w:rPr>
        <w:t>‌</w:t>
      </w:r>
      <w:r w:rsidR="00E7710A" w:rsidRPr="00781059">
        <w:rPr>
          <w:rStyle w:val="Char0"/>
          <w:rFonts w:hint="cs"/>
          <w:color w:val="000000" w:themeColor="text1"/>
          <w:rtl/>
        </w:rPr>
        <w:t>ی</w:t>
      </w:r>
      <w:r w:rsidR="004A0C60" w:rsidRPr="00781059">
        <w:rPr>
          <w:rStyle w:val="Char0"/>
          <w:color w:val="000000" w:themeColor="text1"/>
          <w:rtl/>
        </w:rPr>
        <w:t xml:space="preserve"> این‌ها </w:t>
      </w:r>
      <w:r w:rsidRPr="00781059">
        <w:rPr>
          <w:rStyle w:val="Char0"/>
          <w:color w:val="000000" w:themeColor="text1"/>
          <w:rtl/>
        </w:rPr>
        <w:t>نمایانگر شرف بزرگی برای مخاطب است و مخاطب آن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نه عثمان</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مگر می‌شود خداوند متعال با این لطافت با عثمان </w:t>
      </w:r>
      <w:r w:rsidRPr="00781059">
        <w:rPr>
          <w:rStyle w:val="Charb"/>
          <w:color w:val="000000" w:themeColor="text1"/>
          <w:rtl/>
        </w:rPr>
        <w:t>سخن بگوید،</w:t>
      </w:r>
      <w:r w:rsidRPr="00781059">
        <w:rPr>
          <w:rStyle w:val="Char0"/>
          <w:color w:val="000000" w:themeColor="text1"/>
          <w:rtl/>
        </w:rPr>
        <w:t xml:space="preserve"> درحالی‌که پیامبرش را به سختگیری و شدت با منافقان فرمان داده است: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يَٰٓأَيُّهَا </w:t>
      </w:r>
      <w:r w:rsidR="0051252B" w:rsidRPr="00781059">
        <w:rPr>
          <w:rStyle w:val="Char7"/>
          <w:rFonts w:hint="cs"/>
          <w:color w:val="000000" w:themeColor="text1"/>
          <w:rtl/>
        </w:rPr>
        <w:t>ٱ</w:t>
      </w:r>
      <w:r w:rsidR="0051252B" w:rsidRPr="00781059">
        <w:rPr>
          <w:rStyle w:val="Char7"/>
          <w:rFonts w:hint="eastAsia"/>
          <w:color w:val="000000" w:themeColor="text1"/>
          <w:rtl/>
        </w:rPr>
        <w:t>لنَّبِيُّ</w:t>
      </w:r>
      <w:r w:rsidR="0051252B" w:rsidRPr="00781059">
        <w:rPr>
          <w:rStyle w:val="Char7"/>
          <w:color w:val="000000" w:themeColor="text1"/>
          <w:rtl/>
        </w:rPr>
        <w:t xml:space="preserve"> جَٰهِدِ </w:t>
      </w:r>
      <w:r w:rsidR="0051252B" w:rsidRPr="00781059">
        <w:rPr>
          <w:rStyle w:val="Char7"/>
          <w:rFonts w:hint="cs"/>
          <w:color w:val="000000" w:themeColor="text1"/>
          <w:rtl/>
        </w:rPr>
        <w:t>ٱ</w:t>
      </w:r>
      <w:r w:rsidR="0051252B" w:rsidRPr="00781059">
        <w:rPr>
          <w:rStyle w:val="Char7"/>
          <w:rFonts w:hint="eastAsia"/>
          <w:color w:val="000000" w:themeColor="text1"/>
          <w:rtl/>
        </w:rPr>
        <w:t>لۡكُفَّارَ</w:t>
      </w:r>
      <w:r w:rsidR="0051252B" w:rsidRPr="00781059">
        <w:rPr>
          <w:rStyle w:val="Char7"/>
          <w:color w:val="000000" w:themeColor="text1"/>
          <w:rtl/>
        </w:rPr>
        <w:t xml:space="preserve"> وَ</w:t>
      </w:r>
      <w:r w:rsidR="0051252B" w:rsidRPr="00781059">
        <w:rPr>
          <w:rStyle w:val="Char7"/>
          <w:rFonts w:hint="cs"/>
          <w:color w:val="000000" w:themeColor="text1"/>
          <w:rtl/>
        </w:rPr>
        <w:t>ٱ</w:t>
      </w:r>
      <w:r w:rsidR="0051252B" w:rsidRPr="00781059">
        <w:rPr>
          <w:rStyle w:val="Char7"/>
          <w:rFonts w:hint="eastAsia"/>
          <w:color w:val="000000" w:themeColor="text1"/>
          <w:rtl/>
        </w:rPr>
        <w:t>لۡمُنَٰفِقِينَ</w:t>
      </w:r>
      <w:r w:rsidR="0051252B" w:rsidRPr="00781059">
        <w:rPr>
          <w:rStyle w:val="Char7"/>
          <w:color w:val="000000" w:themeColor="text1"/>
          <w:rtl/>
        </w:rPr>
        <w:t xml:space="preserve"> وَ</w:t>
      </w:r>
      <w:r w:rsidR="0051252B" w:rsidRPr="00781059">
        <w:rPr>
          <w:rStyle w:val="Char7"/>
          <w:rFonts w:hint="cs"/>
          <w:color w:val="000000" w:themeColor="text1"/>
          <w:rtl/>
        </w:rPr>
        <w:t>ٱ</w:t>
      </w:r>
      <w:r w:rsidR="0051252B" w:rsidRPr="00781059">
        <w:rPr>
          <w:rStyle w:val="Char7"/>
          <w:rFonts w:hint="eastAsia"/>
          <w:color w:val="000000" w:themeColor="text1"/>
          <w:rtl/>
        </w:rPr>
        <w:t>غۡلُظۡ</w:t>
      </w:r>
      <w:r w:rsidR="0051252B" w:rsidRPr="00781059">
        <w:rPr>
          <w:rStyle w:val="Char7"/>
          <w:color w:val="000000" w:themeColor="text1"/>
          <w:rtl/>
        </w:rPr>
        <w:t xml:space="preserve"> عَلَيۡهِمۡۚ وَمَأۡوَىٰهُمۡ جَهَنَّمُۖ وَبِئۡسَ </w:t>
      </w:r>
      <w:r w:rsidR="0051252B" w:rsidRPr="00781059">
        <w:rPr>
          <w:rStyle w:val="Char7"/>
          <w:rFonts w:hint="cs"/>
          <w:color w:val="000000" w:themeColor="text1"/>
          <w:rtl/>
        </w:rPr>
        <w:t>ٱ</w:t>
      </w:r>
      <w:r w:rsidR="0051252B" w:rsidRPr="00781059">
        <w:rPr>
          <w:rStyle w:val="Char7"/>
          <w:rFonts w:hint="eastAsia"/>
          <w:color w:val="000000" w:themeColor="text1"/>
          <w:rtl/>
        </w:rPr>
        <w:t>لۡمَصِيرُ</w:t>
      </w:r>
      <w:r w:rsidR="0051252B" w:rsidRPr="00781059">
        <w:rPr>
          <w:rStyle w:val="Char7"/>
          <w:color w:val="000000" w:themeColor="text1"/>
          <w:rtl/>
        </w:rPr>
        <w:t>٩</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[التحريم: 9]</w:t>
      </w:r>
      <w:r w:rsidRPr="00781059">
        <w:rPr>
          <w:rStyle w:val="Char0"/>
          <w:color w:val="000000" w:themeColor="text1"/>
          <w:rtl/>
        </w:rPr>
        <w:t xml:space="preserve"> «</w:t>
      </w:r>
      <w:r w:rsidRPr="00781059">
        <w:rPr>
          <w:rStyle w:val="Char5"/>
          <w:rtl/>
        </w:rPr>
        <w:t>ای پیامبر! با کفار و منافقان جهاد کن و بر</w:t>
      </w:r>
      <w:r w:rsidR="004A0C60" w:rsidRPr="00781059">
        <w:rPr>
          <w:rStyle w:val="Char5"/>
          <w:rtl/>
        </w:rPr>
        <w:t xml:space="preserve"> آن‌ها </w:t>
      </w:r>
      <w:r w:rsidRPr="00781059">
        <w:rPr>
          <w:rStyle w:val="Char5"/>
          <w:rtl/>
        </w:rPr>
        <w:t>سخت بگیر و جایگاه‌شان جهنم است و بد جایگاهی 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اینکه خداوند متعال می‌فرماید: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وَأَمَّا مَن جَآءَكَ يَسۡعَىٰ٨ وَهُوَ يَخۡشَىٰ٩ فَأَنتَ عَنۡهُ تَلَهَّىٰ١٠</w:t>
      </w:r>
      <w:r w:rsidR="0051252B" w:rsidRPr="00781059">
        <w:rPr>
          <w:rStyle w:val="Char0"/>
          <w:rFonts w:cs="Traditional Arabic"/>
          <w:color w:val="000000" w:themeColor="text1"/>
          <w:shd w:val="clear" w:color="auto" w:fill="FFFFFF"/>
          <w:rtl/>
        </w:rPr>
        <w:t>﴾</w:t>
      </w:r>
      <w:r w:rsidRPr="00781059">
        <w:rPr>
          <w:rStyle w:val="Char0"/>
          <w:color w:val="000000" w:themeColor="text1"/>
          <w:rtl/>
        </w:rPr>
        <w:t xml:space="preserve"> بیانگر این است که افراد فروتن برای کسب خیر نزد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می‌آمدند، آیا امکان دارد که این افراد نزد عثمان بروند؟ عثمانی که از دیدگاه شیعه کافر و منافق است!!</w:t>
      </w:r>
    </w:p>
    <w:p w:rsidR="00994878" w:rsidRPr="00781059" w:rsidRDefault="00994878" w:rsidP="00781059">
      <w:pPr>
        <w:rPr>
          <w:rStyle w:val="Char0"/>
          <w:color w:val="000000" w:themeColor="text1"/>
          <w:rtl/>
        </w:rPr>
      </w:pPr>
      <w:r w:rsidRPr="00781059">
        <w:rPr>
          <w:rStyle w:val="Char0"/>
          <w:color w:val="000000" w:themeColor="text1"/>
          <w:rtl/>
        </w:rPr>
        <w:t>این عتاب ربانی خطاب به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عتابی صریح و واضح است و این حادثه در مورد عبدالله بن ام مکتوم نابینا و فقیر نازل شد، کسی که </w:t>
      </w:r>
      <w:r w:rsidRPr="00781059">
        <w:rPr>
          <w:rStyle w:val="Charb"/>
          <w:color w:val="000000" w:themeColor="text1"/>
          <w:rtl/>
        </w:rPr>
        <w:t>باعث شد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b"/>
          <w:color w:val="000000" w:themeColor="text1"/>
          <w:rtl/>
        </w:rPr>
        <w:t xml:space="preserve"> به هنگام صحبت با بزرگان قریش</w:t>
      </w:r>
      <w:r w:rsidRPr="00781059">
        <w:rPr>
          <w:rStyle w:val="Char0"/>
          <w:color w:val="000000" w:themeColor="text1"/>
          <w:rtl/>
        </w:rPr>
        <w:t xml:space="preserve"> به وی پشت کند.</w:t>
      </w:r>
    </w:p>
    <w:p w:rsidR="00994878" w:rsidRPr="00781059" w:rsidRDefault="00994878" w:rsidP="00781059">
      <w:pPr>
        <w:rPr>
          <w:rStyle w:val="Char0"/>
          <w:color w:val="000000" w:themeColor="text1"/>
          <w:rtl/>
        </w:rPr>
      </w:pPr>
      <w:r w:rsidRPr="00781059">
        <w:rPr>
          <w:rStyle w:val="Char0"/>
          <w:color w:val="000000" w:themeColor="text1"/>
          <w:rtl/>
        </w:rPr>
        <w:lastRenderedPageBreak/>
        <w:t>منظور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از این کار قرار دادن فاصله</w:t>
      </w:r>
      <w:r w:rsidR="003606D2" w:rsidRPr="00781059">
        <w:rPr>
          <w:rStyle w:val="Char0"/>
          <w:color w:val="000000" w:themeColor="text1"/>
          <w:rtl/>
        </w:rPr>
        <w:t>‌</w:t>
      </w:r>
      <w:r w:rsidR="00E7710A" w:rsidRPr="00781059">
        <w:rPr>
          <w:rStyle w:val="Char0"/>
          <w:rFonts w:hint="cs"/>
          <w:color w:val="000000" w:themeColor="text1"/>
          <w:rtl/>
        </w:rPr>
        <w:t>ی</w:t>
      </w:r>
      <w:r w:rsidRPr="00781059">
        <w:rPr>
          <w:rStyle w:val="Char0"/>
          <w:color w:val="000000" w:themeColor="text1"/>
          <w:rtl/>
        </w:rPr>
        <w:t xml:space="preserve"> طبقاتی میان فقیر و غنی نبود، بلکه بخاطر حرص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اسلام بزرگان و سردمداران قریش بود، زیرا اسلام</w:t>
      </w:r>
      <w:r w:rsidR="004A0C60" w:rsidRPr="00781059">
        <w:rPr>
          <w:rStyle w:val="Char0"/>
          <w:color w:val="000000" w:themeColor="text1"/>
          <w:rtl/>
        </w:rPr>
        <w:t xml:space="preserve"> آن‌ها </w:t>
      </w:r>
      <w:r w:rsidRPr="00781059">
        <w:rPr>
          <w:rStyle w:val="Char0"/>
          <w:color w:val="000000" w:themeColor="text1"/>
          <w:rtl/>
        </w:rPr>
        <w:t xml:space="preserve">اثر بسیار بزرگی بر اسلام می‌گذاشت، در نتیجه این آیه نازل شد و خداوند متعال رسولش را به نرمی سرزنش کرد: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عَبَسَ وَتَوَلَّىٰٓ١</w:t>
      </w:r>
      <w:r w:rsidR="0051252B" w:rsidRPr="00781059">
        <w:rPr>
          <w:rStyle w:val="Char0"/>
          <w:rFonts w:cs="Traditional Arabic"/>
          <w:color w:val="000000" w:themeColor="text1"/>
          <w:shd w:val="clear" w:color="auto" w:fill="FFFFFF"/>
          <w:rtl/>
        </w:rPr>
        <w:t>﴾</w:t>
      </w:r>
      <w:r w:rsidRPr="00781059">
        <w:rPr>
          <w:rFonts w:ascii="IRLotus" w:hAnsi="IRLotus" w:cs="IRLotus"/>
          <w:color w:val="000000" w:themeColor="text1"/>
          <w:sz w:val="24"/>
          <w:szCs w:val="24"/>
          <w:rtl/>
          <w:lang w:bidi="fa-IR"/>
        </w:rPr>
        <w:t xml:space="preserve">؛ </w:t>
      </w:r>
      <w:r w:rsidRPr="00781059">
        <w:rPr>
          <w:rStyle w:val="Char0"/>
          <w:color w:val="000000" w:themeColor="text1"/>
          <w:rtl/>
        </w:rPr>
        <w:t xml:space="preserve">و پس از آن ضمیر مخاطب می‌آید: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وَمَا يُدۡرِيكَ لَعَلَّهُ</w:t>
      </w:r>
      <w:r w:rsidR="0051252B" w:rsidRPr="00781059">
        <w:rPr>
          <w:rStyle w:val="Char7"/>
          <w:rFonts w:hint="cs"/>
          <w:color w:val="000000" w:themeColor="text1"/>
          <w:rtl/>
        </w:rPr>
        <w:t>ۥ</w:t>
      </w:r>
      <w:r w:rsidR="0051252B" w:rsidRPr="00781059">
        <w:rPr>
          <w:rStyle w:val="Char7"/>
          <w:color w:val="000000" w:themeColor="text1"/>
          <w:rtl/>
        </w:rPr>
        <w:t xml:space="preserve"> يَزَّكَّىٰٓ٣</w:t>
      </w:r>
      <w:r w:rsidR="0051252B" w:rsidRPr="00781059">
        <w:rPr>
          <w:rStyle w:val="Char0"/>
          <w:rFonts w:cs="Traditional Arabic"/>
          <w:color w:val="000000" w:themeColor="text1"/>
          <w:shd w:val="clear" w:color="auto" w:fill="FFFFFF"/>
          <w:rtl/>
        </w:rPr>
        <w:t>﴾</w:t>
      </w:r>
      <w:r w:rsidRPr="00781059">
        <w:rPr>
          <w:rFonts w:ascii="IRLotus" w:hAnsi="IRLotus" w:cs="IRLotus"/>
          <w:color w:val="000000" w:themeColor="text1"/>
          <w:sz w:val="24"/>
          <w:szCs w:val="24"/>
          <w:rtl/>
          <w:lang w:bidi="fa-IR"/>
        </w:rPr>
        <w:t xml:space="preserve">؛ </w:t>
      </w:r>
      <w:r w:rsidRPr="00781059">
        <w:rPr>
          <w:rStyle w:val="Char0"/>
          <w:color w:val="000000" w:themeColor="text1"/>
          <w:rtl/>
        </w:rPr>
        <w:t>و این نشان دهنده</w:t>
      </w:r>
      <w:r w:rsidR="003606D2" w:rsidRPr="00781059">
        <w:rPr>
          <w:rStyle w:val="Char0"/>
          <w:color w:val="000000" w:themeColor="text1"/>
          <w:rtl/>
        </w:rPr>
        <w:t>‌</w:t>
      </w:r>
      <w:r w:rsidR="00E7710A" w:rsidRPr="00781059">
        <w:rPr>
          <w:rStyle w:val="Char0"/>
          <w:rFonts w:hint="cs"/>
          <w:color w:val="000000" w:themeColor="text1"/>
          <w:rtl/>
        </w:rPr>
        <w:t>ی</w:t>
      </w:r>
      <w:r w:rsidRPr="00781059">
        <w:rPr>
          <w:rStyle w:val="Char0"/>
          <w:color w:val="000000" w:themeColor="text1"/>
          <w:rtl/>
        </w:rPr>
        <w:t xml:space="preserve"> محبت الله متعال و لطف او به رسولش می‌باشد، زیرا خداوند متعال می‌داند که رسولش از روی تکبر از آن فرد کور روی نگردانید، بلکه حرص شدید ایشان در دعوت، موجب این خطای غیر عمد شد.</w:t>
      </w:r>
    </w:p>
    <w:p w:rsidR="00994878" w:rsidRPr="00781059" w:rsidRDefault="00994878" w:rsidP="00781059">
      <w:pPr>
        <w:rPr>
          <w:rStyle w:val="Char0"/>
          <w:color w:val="000000" w:themeColor="text1"/>
          <w:rtl/>
        </w:rPr>
      </w:pPr>
      <w:r w:rsidRPr="00781059">
        <w:rPr>
          <w:rStyle w:val="Char0"/>
          <w:color w:val="000000" w:themeColor="text1"/>
          <w:rtl/>
        </w:rPr>
        <w:t xml:space="preserve">این روی ترش کردن، از روی </w:t>
      </w:r>
      <w:r w:rsidRPr="00781059">
        <w:rPr>
          <w:rStyle w:val="Charb"/>
          <w:color w:val="000000" w:themeColor="text1"/>
          <w:rtl/>
        </w:rPr>
        <w:t>تحقیر</w:t>
      </w:r>
      <w:r w:rsidRPr="00781059">
        <w:rPr>
          <w:rStyle w:val="Char0"/>
          <w:color w:val="000000" w:themeColor="text1"/>
          <w:rtl/>
        </w:rPr>
        <w:t xml:space="preserve"> نیست، بلکه از روی ناراحتی است؛ توضیح مطلب از این قرار است که وقتی شخصی سخن مهم دیگری را قطع می‌کند درحالی‌که آن فرد نمی‌خواهد سخنش قطع شود، این کار موجب ترش‌رویی </w:t>
      </w:r>
      <w:r w:rsidR="00E7710A" w:rsidRPr="00781059">
        <w:rPr>
          <w:rStyle w:val="Char0"/>
          <w:color w:val="000000" w:themeColor="text1"/>
          <w:rtl/>
        </w:rPr>
        <w:t>شخصی می‌شود که سخنش قطع شده است</w:t>
      </w:r>
      <w:r w:rsidRPr="00781059">
        <w:rPr>
          <w:rStyle w:val="Char0"/>
          <w:color w:val="000000" w:themeColor="text1"/>
          <w:rtl/>
        </w:rPr>
        <w:t xml:space="preserve"> و این صفتی بشری است و در تمامی انسان‌ها وجود دارد و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جز این یک بار</w:t>
      </w:r>
      <w:r w:rsidR="00EF5E26" w:rsidRPr="00781059">
        <w:rPr>
          <w:rStyle w:val="Char0"/>
          <w:rFonts w:hint="cs"/>
          <w:color w:val="000000" w:themeColor="text1"/>
          <w:rtl/>
        </w:rPr>
        <w:t>،</w:t>
      </w:r>
      <w:r w:rsidRPr="00781059">
        <w:rPr>
          <w:rStyle w:val="Char0"/>
          <w:color w:val="000000" w:themeColor="text1"/>
          <w:rtl/>
        </w:rPr>
        <w:t xml:space="preserve"> دیگر چنین نکرد. </w:t>
      </w:r>
    </w:p>
    <w:p w:rsidR="00994878" w:rsidRPr="00781059" w:rsidRDefault="00994878" w:rsidP="00781059">
      <w:pPr>
        <w:rPr>
          <w:rStyle w:val="Char0"/>
          <w:color w:val="000000" w:themeColor="text1"/>
          <w:rtl/>
        </w:rPr>
      </w:pPr>
      <w:r w:rsidRPr="00781059">
        <w:rPr>
          <w:rStyle w:val="Char0"/>
          <w:color w:val="000000" w:themeColor="text1"/>
          <w:rtl/>
        </w:rPr>
        <w:t>نتیجه اینکه شما شیعیان تنها دو راه دارید که ناگزیر باید یکی را برگزینید: یا بگویید مخاطب این آیه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بوده</w:t>
      </w:r>
      <w:r w:rsidR="00E7710A" w:rsidRPr="00781059">
        <w:rPr>
          <w:rStyle w:val="Char0"/>
          <w:rFonts w:hint="cs"/>
          <w:color w:val="000000" w:themeColor="text1"/>
          <w:rtl/>
        </w:rPr>
        <w:t xml:space="preserve"> است</w:t>
      </w:r>
      <w:r w:rsidRPr="00781059">
        <w:rPr>
          <w:rStyle w:val="Char0"/>
          <w:color w:val="000000" w:themeColor="text1"/>
          <w:rtl/>
        </w:rPr>
        <w:t xml:space="preserve"> و اینگونه عصمتی را که اهل سنت </w:t>
      </w:r>
      <w:r w:rsidRPr="00781059">
        <w:rPr>
          <w:rStyle w:val="Charb"/>
          <w:color w:val="000000" w:themeColor="text1"/>
          <w:rtl/>
        </w:rPr>
        <w:t>معتقد است بپذیرید</w:t>
      </w:r>
      <w:r w:rsidRPr="00781059">
        <w:rPr>
          <w:rStyle w:val="Char0"/>
          <w:color w:val="000000" w:themeColor="text1"/>
          <w:rtl/>
        </w:rPr>
        <w:t xml:space="preserve"> یا به صلاح و نیروی ایمان عثمان</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اعتراف کنید؟!</w:t>
      </w:r>
    </w:p>
    <w:p w:rsidR="00994878" w:rsidRPr="00781059" w:rsidRDefault="00994878" w:rsidP="00781059">
      <w:pPr>
        <w:pStyle w:val="a2"/>
        <w:rPr>
          <w:rFonts w:ascii="IRLotus" w:hAnsi="IRLotus" w:cs="IRLotus"/>
          <w:color w:val="000000" w:themeColor="text1"/>
          <w:rtl/>
          <w:lang w:bidi="fa-IR"/>
        </w:rPr>
      </w:pPr>
      <w:bookmarkStart w:id="50" w:name="_Toc507081775"/>
      <w:bookmarkStart w:id="51" w:name="_Toc516094372"/>
      <w:r w:rsidRPr="00781059">
        <w:rPr>
          <w:rFonts w:hint="cs"/>
          <w:color w:val="000000" w:themeColor="text1"/>
          <w:rtl/>
        </w:rPr>
        <w:t>دین شیعه نماز جمعه را تعطیل کرده است</w:t>
      </w:r>
      <w:bookmarkEnd w:id="50"/>
      <w:r w:rsidR="00EF5E26" w:rsidRPr="00781059">
        <w:rPr>
          <w:rFonts w:hint="cs"/>
          <w:color w:val="000000" w:themeColor="text1"/>
          <w:rtl/>
        </w:rPr>
        <w:t>.</w:t>
      </w:r>
      <w:bookmarkEnd w:id="51"/>
    </w:p>
    <w:p w:rsidR="00994878" w:rsidRPr="00781059" w:rsidRDefault="00994878" w:rsidP="00781059">
      <w:pPr>
        <w:rPr>
          <w:rStyle w:val="Char0"/>
          <w:color w:val="000000" w:themeColor="text1"/>
          <w:rtl/>
        </w:rPr>
      </w:pPr>
      <w:r w:rsidRPr="00781059">
        <w:rPr>
          <w:rStyle w:val="Char0"/>
          <w:color w:val="000000" w:themeColor="text1"/>
          <w:rtl/>
        </w:rPr>
        <w:t>یکی دیگر از مخالفت‌های واضح و روشن</w:t>
      </w:r>
      <w:r w:rsidR="004A0C60" w:rsidRPr="00781059">
        <w:rPr>
          <w:rStyle w:val="Char0"/>
          <w:color w:val="000000" w:themeColor="text1"/>
          <w:rtl/>
        </w:rPr>
        <w:t xml:space="preserve"> آن‌ها </w:t>
      </w:r>
      <w:r w:rsidRPr="00781059">
        <w:rPr>
          <w:rStyle w:val="Char0"/>
          <w:color w:val="000000" w:themeColor="text1"/>
          <w:rtl/>
        </w:rPr>
        <w:t xml:space="preserve">با قرآن، تعطیل نمودن این آیه است: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يَٰٓأَيُّهَا </w:t>
      </w:r>
      <w:r w:rsidR="0051252B" w:rsidRPr="00781059">
        <w:rPr>
          <w:rStyle w:val="Char7"/>
          <w:rFonts w:hint="cs"/>
          <w:color w:val="000000" w:themeColor="text1"/>
          <w:rtl/>
        </w:rPr>
        <w:t>ٱ</w:t>
      </w:r>
      <w:r w:rsidR="0051252B" w:rsidRPr="00781059">
        <w:rPr>
          <w:rStyle w:val="Char7"/>
          <w:rFonts w:hint="eastAsia"/>
          <w:color w:val="000000" w:themeColor="text1"/>
          <w:rtl/>
        </w:rPr>
        <w:t>لَّذِينَ</w:t>
      </w:r>
      <w:r w:rsidR="0051252B" w:rsidRPr="00781059">
        <w:rPr>
          <w:rStyle w:val="Char7"/>
          <w:color w:val="000000" w:themeColor="text1"/>
          <w:rtl/>
        </w:rPr>
        <w:t xml:space="preserve"> ءَامَنُوٓاْ إِذَا نُودِيَ لِلصَّلَوٰةِ مِن يَوۡمِ </w:t>
      </w:r>
      <w:r w:rsidR="0051252B" w:rsidRPr="00781059">
        <w:rPr>
          <w:rStyle w:val="Char7"/>
          <w:rFonts w:hint="cs"/>
          <w:color w:val="000000" w:themeColor="text1"/>
          <w:rtl/>
        </w:rPr>
        <w:t>ٱ</w:t>
      </w:r>
      <w:r w:rsidR="0051252B" w:rsidRPr="00781059">
        <w:rPr>
          <w:rStyle w:val="Char7"/>
          <w:rFonts w:hint="eastAsia"/>
          <w:color w:val="000000" w:themeColor="text1"/>
          <w:rtl/>
        </w:rPr>
        <w:t>لۡجُمُعَةِ</w:t>
      </w:r>
      <w:r w:rsidR="0051252B" w:rsidRPr="00781059">
        <w:rPr>
          <w:rStyle w:val="Char7"/>
          <w:color w:val="000000" w:themeColor="text1"/>
          <w:rtl/>
        </w:rPr>
        <w:t xml:space="preserve"> فَ</w:t>
      </w:r>
      <w:r w:rsidR="0051252B" w:rsidRPr="00781059">
        <w:rPr>
          <w:rStyle w:val="Char7"/>
          <w:rFonts w:hint="cs"/>
          <w:color w:val="000000" w:themeColor="text1"/>
          <w:rtl/>
        </w:rPr>
        <w:t>ٱ</w:t>
      </w:r>
      <w:r w:rsidR="0051252B" w:rsidRPr="00781059">
        <w:rPr>
          <w:rStyle w:val="Char7"/>
          <w:rFonts w:hint="eastAsia"/>
          <w:color w:val="000000" w:themeColor="text1"/>
          <w:rtl/>
        </w:rPr>
        <w:t>سۡعَوۡاْ</w:t>
      </w:r>
      <w:r w:rsidR="0051252B" w:rsidRPr="00781059">
        <w:rPr>
          <w:rStyle w:val="Char7"/>
          <w:color w:val="000000" w:themeColor="text1"/>
          <w:rtl/>
        </w:rPr>
        <w:t xml:space="preserve"> إِلَىٰ ذِكۡرِ </w:t>
      </w:r>
      <w:r w:rsidR="0051252B" w:rsidRPr="00781059">
        <w:rPr>
          <w:rStyle w:val="Char7"/>
          <w:rFonts w:hint="cs"/>
          <w:color w:val="000000" w:themeColor="text1"/>
          <w:rtl/>
        </w:rPr>
        <w:t>ٱ</w:t>
      </w:r>
      <w:r w:rsidR="0051252B" w:rsidRPr="00781059">
        <w:rPr>
          <w:rStyle w:val="Char7"/>
          <w:rFonts w:hint="eastAsia"/>
          <w:color w:val="000000" w:themeColor="text1"/>
          <w:rtl/>
        </w:rPr>
        <w:t>للَّهِ</w:t>
      </w:r>
      <w:r w:rsidR="0051252B" w:rsidRPr="00781059">
        <w:rPr>
          <w:rStyle w:val="Char7"/>
          <w:color w:val="000000" w:themeColor="text1"/>
          <w:rtl/>
        </w:rPr>
        <w:t xml:space="preserve"> وَذَرُواْ </w:t>
      </w:r>
      <w:r w:rsidR="0051252B" w:rsidRPr="00781059">
        <w:rPr>
          <w:rStyle w:val="Char7"/>
          <w:rFonts w:hint="cs"/>
          <w:color w:val="000000" w:themeColor="text1"/>
          <w:rtl/>
        </w:rPr>
        <w:t>ٱ</w:t>
      </w:r>
      <w:r w:rsidR="0051252B" w:rsidRPr="00781059">
        <w:rPr>
          <w:rStyle w:val="Char7"/>
          <w:rFonts w:hint="eastAsia"/>
          <w:color w:val="000000" w:themeColor="text1"/>
          <w:rtl/>
        </w:rPr>
        <w:t>لۡبَيۡعَۚ</w:t>
      </w:r>
      <w:r w:rsidR="0051252B" w:rsidRPr="00781059">
        <w:rPr>
          <w:rStyle w:val="Char7"/>
          <w:color w:val="000000" w:themeColor="text1"/>
          <w:rtl/>
        </w:rPr>
        <w:t xml:space="preserve"> ذَٰلِكُمۡ خَيۡرٞ لَّكُمۡ إِن كُنتُمۡ تَعۡلَمُونَ٩</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[الجمعة: 9]</w:t>
      </w:r>
      <w:r w:rsidRPr="00781059">
        <w:rPr>
          <w:rStyle w:val="Char0"/>
          <w:color w:val="000000" w:themeColor="text1"/>
          <w:rtl/>
        </w:rPr>
        <w:t xml:space="preserve"> </w:t>
      </w:r>
      <w:r w:rsidRPr="00781059">
        <w:rPr>
          <w:rStyle w:val="Char5"/>
          <w:color w:val="000000" w:themeColor="text1"/>
          <w:rtl/>
        </w:rPr>
        <w:t>«ای کسانی‌که ایمان آورده‌اید! هنگامی‌که در روز جمعه برای نماز اذان گفته شد به سوی (نماز و) ذکر الله بشتابید و خرید و فروش را رها کنید، اگر بدانید این برای شما بهتر است»</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علی رغم اینکه این آیه به وضوح بر وجوب برگزاری نماز جمعه همراه با دیگر مسلمانان در مساجد دلالت دارد و نه نسخ شده و نه آیه‌ی دیگری جای آن را گرفته است، </w:t>
      </w:r>
      <w:r w:rsidRPr="00781059">
        <w:rPr>
          <w:rStyle w:val="Charb"/>
          <w:color w:val="000000" w:themeColor="text1"/>
          <w:rtl/>
        </w:rPr>
        <w:t>می‌بینیم</w:t>
      </w:r>
      <w:r w:rsidRPr="00781059">
        <w:rPr>
          <w:rStyle w:val="Char0"/>
          <w:color w:val="000000" w:themeColor="text1"/>
          <w:rtl/>
        </w:rPr>
        <w:t xml:space="preserve"> که هیچیک از علمای شیعه به وجوب اقامه</w:t>
      </w:r>
      <w:r w:rsidR="003606D2" w:rsidRPr="00781059">
        <w:rPr>
          <w:rStyle w:val="Char0"/>
          <w:color w:val="000000" w:themeColor="text1"/>
          <w:rtl/>
        </w:rPr>
        <w:t>‌</w:t>
      </w:r>
      <w:r w:rsidR="00E7710A" w:rsidRPr="00781059">
        <w:rPr>
          <w:rStyle w:val="Char0"/>
          <w:rFonts w:hint="cs"/>
          <w:color w:val="000000" w:themeColor="text1"/>
          <w:rtl/>
        </w:rPr>
        <w:t>ی</w:t>
      </w:r>
      <w:r w:rsidRPr="00781059">
        <w:rPr>
          <w:rStyle w:val="Char0"/>
          <w:color w:val="000000" w:themeColor="text1"/>
          <w:rtl/>
        </w:rPr>
        <w:t xml:space="preserve"> آن فتوا نداده‌اند و به مردم اختیار داده‌اند تا </w:t>
      </w:r>
      <w:r w:rsidRPr="00781059">
        <w:rPr>
          <w:rStyle w:val="Char0"/>
          <w:color w:val="000000" w:themeColor="text1"/>
          <w:rtl/>
        </w:rPr>
        <w:lastRenderedPageBreak/>
        <w:t>میان خواندن نماز جمعه و نماز ظهر در روز جمعه یکی را برگزینند، تا اینکه قائم</w:t>
      </w:r>
      <w:r w:rsidR="004A0C60" w:rsidRPr="00781059">
        <w:rPr>
          <w:rStyle w:val="Char0"/>
          <w:color w:val="000000" w:themeColor="text1"/>
          <w:rtl/>
        </w:rPr>
        <w:t xml:space="preserve"> آن‌ها </w:t>
      </w:r>
      <w:r w:rsidRPr="00781059">
        <w:rPr>
          <w:rStyle w:val="Char0"/>
          <w:color w:val="000000" w:themeColor="text1"/>
          <w:rtl/>
        </w:rPr>
        <w:t>که انتظارش به طول انجامیده</w:t>
      </w:r>
      <w:r w:rsidR="00E7710A" w:rsidRPr="00781059">
        <w:rPr>
          <w:rStyle w:val="Char0"/>
          <w:rFonts w:hint="cs"/>
          <w:color w:val="000000" w:themeColor="text1"/>
          <w:rtl/>
        </w:rPr>
        <w:t xml:space="preserve"> است</w:t>
      </w:r>
      <w:r w:rsidRPr="00781059">
        <w:rPr>
          <w:rStyle w:val="Char0"/>
          <w:color w:val="000000" w:themeColor="text1"/>
          <w:rtl/>
        </w:rPr>
        <w:t>، ظهور نماید!!</w:t>
      </w:r>
    </w:p>
    <w:p w:rsidR="00994878" w:rsidRPr="00781059" w:rsidRDefault="00994878" w:rsidP="00781059">
      <w:pPr>
        <w:rPr>
          <w:rStyle w:val="Char0"/>
          <w:color w:val="000000" w:themeColor="text1"/>
          <w:rtl/>
        </w:rPr>
      </w:pPr>
      <w:r w:rsidRPr="00781059">
        <w:rPr>
          <w:rStyle w:val="Char0"/>
          <w:color w:val="000000" w:themeColor="text1"/>
          <w:rtl/>
        </w:rPr>
        <w:t>هر چیزی که مخالف با قرآن باشد، ضرورتا دروغ است .. اما شیعه خود را در این زمینه به غفلت زده</w:t>
      </w:r>
      <w:r w:rsidR="00E7710A" w:rsidRPr="00781059">
        <w:rPr>
          <w:rStyle w:val="Char0"/>
          <w:rFonts w:hint="cs"/>
          <w:color w:val="000000" w:themeColor="text1"/>
          <w:rtl/>
        </w:rPr>
        <w:t xml:space="preserve"> </w:t>
      </w:r>
      <w:r w:rsidRPr="00781059">
        <w:rPr>
          <w:rStyle w:val="Char0"/>
          <w:color w:val="000000" w:themeColor="text1"/>
          <w:rtl/>
        </w:rPr>
        <w:t xml:space="preserve">و منکر حق شده است، آیا از الله تعالی نمی‌ترسند در آن روز که ایشان را گرد آورد، روزی که چشم‌ها از هول و هراس باز می‌ماند و جز صدای آهسته چیزی </w:t>
      </w:r>
      <w:r w:rsidR="00EF5E26" w:rsidRPr="00781059">
        <w:rPr>
          <w:rStyle w:val="Char0"/>
          <w:rFonts w:hint="cs"/>
          <w:color w:val="000000" w:themeColor="text1"/>
          <w:rtl/>
        </w:rPr>
        <w:t>شنیده نمی</w:t>
      </w:r>
      <w:r w:rsidR="00A9571D" w:rsidRPr="00781059">
        <w:rPr>
          <w:rStyle w:val="Char0"/>
          <w:rFonts w:hint="cs"/>
          <w:color w:val="000000" w:themeColor="text1"/>
          <w:rtl/>
        </w:rPr>
        <w:t>‌</w:t>
      </w:r>
      <w:r w:rsidR="00EF5E26" w:rsidRPr="00781059">
        <w:rPr>
          <w:rStyle w:val="Char0"/>
          <w:rFonts w:hint="cs"/>
          <w:color w:val="000000" w:themeColor="text1"/>
          <w:rtl/>
        </w:rPr>
        <w:t>شود</w:t>
      </w:r>
      <w:r w:rsidRPr="00781059">
        <w:rPr>
          <w:rStyle w:val="Char0"/>
          <w:color w:val="000000" w:themeColor="text1"/>
          <w:rtl/>
        </w:rPr>
        <w:t>!!</w:t>
      </w:r>
    </w:p>
    <w:p w:rsidR="00994878" w:rsidRPr="00781059" w:rsidRDefault="00994878" w:rsidP="00781059">
      <w:pPr>
        <w:pStyle w:val="a4"/>
        <w:spacing w:before="80"/>
        <w:rPr>
          <w:color w:val="000000" w:themeColor="text1"/>
          <w:rtl/>
          <w:lang w:bidi="fa-IR"/>
        </w:rPr>
      </w:pPr>
      <w:r w:rsidRPr="00781059">
        <w:rPr>
          <w:color w:val="000000" w:themeColor="text1"/>
          <w:rtl/>
          <w:lang w:bidi="fa-IR"/>
        </w:rPr>
        <w:t>آیا با اینکه خداوند متعال ورود مشرکین به حرم مکی را حرام کرده است،</w:t>
      </w:r>
      <w:r w:rsidR="004A0C60" w:rsidRPr="00781059">
        <w:rPr>
          <w:color w:val="000000" w:themeColor="text1"/>
          <w:rtl/>
          <w:lang w:bidi="fa-IR"/>
        </w:rPr>
        <w:t xml:space="preserve"> آن‌ها </w:t>
      </w:r>
      <w:r w:rsidRPr="00781059">
        <w:rPr>
          <w:color w:val="000000" w:themeColor="text1"/>
          <w:rtl/>
          <w:lang w:bidi="fa-IR"/>
        </w:rPr>
        <w:t xml:space="preserve">را دوستان خود قرار داده و عهده‌دار آن می‌کند؟!!  </w:t>
      </w:r>
    </w:p>
    <w:p w:rsidR="00994878" w:rsidRPr="00781059" w:rsidRDefault="00994878" w:rsidP="00781059">
      <w:pPr>
        <w:rPr>
          <w:rStyle w:val="Char0"/>
          <w:color w:val="000000" w:themeColor="text1"/>
          <w:rtl/>
        </w:rPr>
      </w:pPr>
      <w:r w:rsidRPr="00781059">
        <w:rPr>
          <w:rStyle w:val="Char0"/>
          <w:color w:val="000000" w:themeColor="text1"/>
          <w:rtl/>
        </w:rPr>
        <w:t xml:space="preserve">خداوند متعال می‌فرماید: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يَٰٓأَيُّهَا </w:t>
      </w:r>
      <w:r w:rsidR="0051252B" w:rsidRPr="00781059">
        <w:rPr>
          <w:rStyle w:val="Char7"/>
          <w:rFonts w:hint="cs"/>
          <w:color w:val="000000" w:themeColor="text1"/>
          <w:rtl/>
        </w:rPr>
        <w:t>ٱ</w:t>
      </w:r>
      <w:r w:rsidR="0051252B" w:rsidRPr="00781059">
        <w:rPr>
          <w:rStyle w:val="Char7"/>
          <w:rFonts w:hint="eastAsia"/>
          <w:color w:val="000000" w:themeColor="text1"/>
          <w:rtl/>
        </w:rPr>
        <w:t>لَّذِينَ</w:t>
      </w:r>
      <w:r w:rsidR="0051252B" w:rsidRPr="00781059">
        <w:rPr>
          <w:rStyle w:val="Char7"/>
          <w:color w:val="000000" w:themeColor="text1"/>
          <w:rtl/>
        </w:rPr>
        <w:t xml:space="preserve"> ءَامَنُوٓاْ إِنَّمَا </w:t>
      </w:r>
      <w:r w:rsidR="0051252B" w:rsidRPr="00781059">
        <w:rPr>
          <w:rStyle w:val="Char7"/>
          <w:rFonts w:hint="cs"/>
          <w:color w:val="000000" w:themeColor="text1"/>
          <w:rtl/>
        </w:rPr>
        <w:t>ٱ</w:t>
      </w:r>
      <w:r w:rsidR="0051252B" w:rsidRPr="00781059">
        <w:rPr>
          <w:rStyle w:val="Char7"/>
          <w:rFonts w:hint="eastAsia"/>
          <w:color w:val="000000" w:themeColor="text1"/>
          <w:rtl/>
        </w:rPr>
        <w:t>لۡمُشۡرِكُونَ</w:t>
      </w:r>
      <w:r w:rsidR="0051252B" w:rsidRPr="00781059">
        <w:rPr>
          <w:rStyle w:val="Char7"/>
          <w:color w:val="000000" w:themeColor="text1"/>
          <w:rtl/>
        </w:rPr>
        <w:t xml:space="preserve"> نَجَسٞ فَلَا يَقۡرَبُواْ </w:t>
      </w:r>
      <w:r w:rsidR="0051252B" w:rsidRPr="00781059">
        <w:rPr>
          <w:rStyle w:val="Char7"/>
          <w:rFonts w:hint="cs"/>
          <w:color w:val="000000" w:themeColor="text1"/>
          <w:rtl/>
        </w:rPr>
        <w:t>ٱ</w:t>
      </w:r>
      <w:r w:rsidR="0051252B" w:rsidRPr="00781059">
        <w:rPr>
          <w:rStyle w:val="Char7"/>
          <w:rFonts w:hint="eastAsia"/>
          <w:color w:val="000000" w:themeColor="text1"/>
          <w:rtl/>
        </w:rPr>
        <w:t>لۡمَسۡجِدَ</w:t>
      </w:r>
      <w:r w:rsidR="0051252B" w:rsidRPr="00781059">
        <w:rPr>
          <w:rStyle w:val="Char7"/>
          <w:color w:val="000000" w:themeColor="text1"/>
          <w:rtl/>
        </w:rPr>
        <w:t xml:space="preserve"> </w:t>
      </w:r>
      <w:r w:rsidR="0051252B" w:rsidRPr="00781059">
        <w:rPr>
          <w:rStyle w:val="Char7"/>
          <w:rFonts w:hint="cs"/>
          <w:color w:val="000000" w:themeColor="text1"/>
          <w:rtl/>
        </w:rPr>
        <w:t>ٱ</w:t>
      </w:r>
      <w:r w:rsidR="0051252B" w:rsidRPr="00781059">
        <w:rPr>
          <w:rStyle w:val="Char7"/>
          <w:rFonts w:hint="eastAsia"/>
          <w:color w:val="000000" w:themeColor="text1"/>
          <w:rtl/>
        </w:rPr>
        <w:t>لۡحَرَامَ</w:t>
      </w:r>
      <w:r w:rsidR="0051252B" w:rsidRPr="00781059">
        <w:rPr>
          <w:rStyle w:val="Char7"/>
          <w:color w:val="000000" w:themeColor="text1"/>
          <w:rtl/>
        </w:rPr>
        <w:t xml:space="preserve"> بَعۡدَ عَامِهِمۡ هَٰذَاۚ</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[التوبة: 28]</w:t>
      </w:r>
      <w:r w:rsidRPr="00781059">
        <w:rPr>
          <w:rStyle w:val="Char0"/>
          <w:color w:val="000000" w:themeColor="text1"/>
          <w:rtl/>
        </w:rPr>
        <w:t xml:space="preserve"> </w:t>
      </w:r>
      <w:r w:rsidRPr="00781059">
        <w:rPr>
          <w:rStyle w:val="Char5"/>
          <w:color w:val="000000" w:themeColor="text1"/>
          <w:rtl/>
        </w:rPr>
        <w:t>«ای کسانی‌که ایمان آورده‌اید! بی‌گمان مشرکان پلیدند، پس نباید بعد از اِمسال، به مسجد الحرام نزدیک شوند»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این آیه از جمله آیاتی است که عوام شیعه می‌خوانند، اما نمی‌اندیشند که چگونه خداوند پیامبر و مؤمنان را به تحریم ورود مشرکین پلید به مسجد الحرام فرمان می‌دهد و سپس ولایت و عهده‌داری حرم را از زمان </w:t>
      </w:r>
      <w:r w:rsidRPr="00781059">
        <w:rPr>
          <w:rStyle w:val="Charb"/>
          <w:color w:val="000000" w:themeColor="text1"/>
          <w:rtl/>
        </w:rPr>
        <w:t>بیعت</w:t>
      </w:r>
      <w:r w:rsidRPr="00781059">
        <w:rPr>
          <w:rStyle w:val="Char0"/>
          <w:color w:val="000000" w:themeColor="text1"/>
          <w:rtl/>
        </w:rPr>
        <w:t xml:space="preserve"> ابوبکر و عمر و عثمان و دولت اموی و عباسی و عثمانی و پس از آنان تا به امروز به اهل سنت سپرده است؛ مگر امکان دارد که خداوند متعال به ما فرمان دهد تا چنین کنیم و سپس ولایت و عهده‌داری حرم را به مشرکین ناصبی بسپارد؟!!</w:t>
      </w:r>
    </w:p>
    <w:p w:rsidR="00994878" w:rsidRPr="00781059" w:rsidRDefault="00994878" w:rsidP="00781059">
      <w:pPr>
        <w:rPr>
          <w:rStyle w:val="Char0"/>
          <w:color w:val="000000" w:themeColor="text1"/>
          <w:rtl/>
        </w:rPr>
      </w:pPr>
      <w:r w:rsidRPr="00781059">
        <w:rPr>
          <w:rStyle w:val="Char0"/>
          <w:color w:val="000000" w:themeColor="text1"/>
          <w:rtl/>
        </w:rPr>
        <w:t>از آنجا که اهل سنت از سوی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از آن روز تا به امروز، ولایت و امامت و عمارت و سقایت (آب دادن به حجاج) حرم را به عهده داشته‌اند، این اهل سنت هستند که اولیا و دوستان خداوند متعال می‌باشند که در این دو آیه</w:t>
      </w:r>
      <w:r w:rsidR="003606D2" w:rsidRPr="00781059">
        <w:rPr>
          <w:rStyle w:val="Char0"/>
          <w:color w:val="000000" w:themeColor="text1"/>
          <w:rtl/>
        </w:rPr>
        <w:t>‌</w:t>
      </w:r>
      <w:r w:rsidRPr="00781059">
        <w:rPr>
          <w:rStyle w:val="Char0"/>
          <w:color w:val="000000" w:themeColor="text1"/>
          <w:rtl/>
        </w:rPr>
        <w:t xml:space="preserve"> توصیف</w:t>
      </w:r>
      <w:r w:rsidR="004A0C60" w:rsidRPr="00781059">
        <w:rPr>
          <w:rStyle w:val="Char0"/>
          <w:color w:val="000000" w:themeColor="text1"/>
          <w:rtl/>
        </w:rPr>
        <w:t xml:space="preserve"> آن‌ها </w:t>
      </w:r>
      <w:r w:rsidRPr="00781059">
        <w:rPr>
          <w:rStyle w:val="Char0"/>
          <w:color w:val="000000" w:themeColor="text1"/>
          <w:rtl/>
        </w:rPr>
        <w:t xml:space="preserve">آمده است: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وَمَا لَهُمۡ أَلَّا يُعَذِّبَهُمُ </w:t>
      </w:r>
      <w:r w:rsidR="0051252B" w:rsidRPr="00781059">
        <w:rPr>
          <w:rStyle w:val="Char7"/>
          <w:rFonts w:hint="cs"/>
          <w:color w:val="000000" w:themeColor="text1"/>
          <w:rtl/>
        </w:rPr>
        <w:t>ٱ</w:t>
      </w:r>
      <w:r w:rsidR="0051252B" w:rsidRPr="00781059">
        <w:rPr>
          <w:rStyle w:val="Char7"/>
          <w:rFonts w:hint="eastAsia"/>
          <w:color w:val="000000" w:themeColor="text1"/>
          <w:rtl/>
        </w:rPr>
        <w:t>للَّهُ</w:t>
      </w:r>
      <w:r w:rsidR="0051252B" w:rsidRPr="00781059">
        <w:rPr>
          <w:rStyle w:val="Char7"/>
          <w:color w:val="000000" w:themeColor="text1"/>
          <w:rtl/>
        </w:rPr>
        <w:t xml:space="preserve"> وَهُمۡ يَصُدُّونَ عَنِ </w:t>
      </w:r>
      <w:r w:rsidR="0051252B" w:rsidRPr="00781059">
        <w:rPr>
          <w:rStyle w:val="Char7"/>
          <w:rFonts w:hint="cs"/>
          <w:color w:val="000000" w:themeColor="text1"/>
          <w:rtl/>
        </w:rPr>
        <w:t>ٱ</w:t>
      </w:r>
      <w:r w:rsidR="0051252B" w:rsidRPr="00781059">
        <w:rPr>
          <w:rStyle w:val="Char7"/>
          <w:rFonts w:hint="eastAsia"/>
          <w:color w:val="000000" w:themeColor="text1"/>
          <w:rtl/>
        </w:rPr>
        <w:t>لۡمَسۡجِدِ</w:t>
      </w:r>
      <w:r w:rsidR="0051252B" w:rsidRPr="00781059">
        <w:rPr>
          <w:rStyle w:val="Char7"/>
          <w:color w:val="000000" w:themeColor="text1"/>
          <w:rtl/>
        </w:rPr>
        <w:t xml:space="preserve"> </w:t>
      </w:r>
      <w:r w:rsidR="0051252B" w:rsidRPr="00781059">
        <w:rPr>
          <w:rStyle w:val="Char7"/>
          <w:rFonts w:hint="cs"/>
          <w:color w:val="000000" w:themeColor="text1"/>
          <w:rtl/>
        </w:rPr>
        <w:t>ٱ</w:t>
      </w:r>
      <w:r w:rsidR="0051252B" w:rsidRPr="00781059">
        <w:rPr>
          <w:rStyle w:val="Char7"/>
          <w:rFonts w:hint="eastAsia"/>
          <w:color w:val="000000" w:themeColor="text1"/>
          <w:rtl/>
        </w:rPr>
        <w:t>لۡحَرَامِ</w:t>
      </w:r>
      <w:r w:rsidR="0051252B" w:rsidRPr="00781059">
        <w:rPr>
          <w:rStyle w:val="Char7"/>
          <w:color w:val="000000" w:themeColor="text1"/>
          <w:rtl/>
        </w:rPr>
        <w:t xml:space="preserve"> وَمَا كَانُوٓاْ أَوۡلِيَآءَهُ</w:t>
      </w:r>
      <w:r w:rsidR="0051252B" w:rsidRPr="00781059">
        <w:rPr>
          <w:rStyle w:val="Char7"/>
          <w:rFonts w:hint="cs"/>
          <w:color w:val="000000" w:themeColor="text1"/>
          <w:rtl/>
        </w:rPr>
        <w:t>ۥٓۚ</w:t>
      </w:r>
      <w:r w:rsidR="0051252B" w:rsidRPr="00781059">
        <w:rPr>
          <w:rStyle w:val="Char7"/>
          <w:color w:val="000000" w:themeColor="text1"/>
          <w:rtl/>
        </w:rPr>
        <w:t xml:space="preserve"> إِنۡ أَوۡلِيَآؤُهُ</w:t>
      </w:r>
      <w:r w:rsidR="0051252B" w:rsidRPr="00781059">
        <w:rPr>
          <w:rStyle w:val="Char7"/>
          <w:rFonts w:hint="cs"/>
          <w:color w:val="000000" w:themeColor="text1"/>
          <w:rtl/>
        </w:rPr>
        <w:t>ۥٓ</w:t>
      </w:r>
      <w:r w:rsidR="0051252B" w:rsidRPr="00781059">
        <w:rPr>
          <w:rStyle w:val="Char7"/>
          <w:color w:val="000000" w:themeColor="text1"/>
          <w:rtl/>
        </w:rPr>
        <w:t xml:space="preserve"> إِلَّا </w:t>
      </w:r>
      <w:r w:rsidR="0051252B" w:rsidRPr="00781059">
        <w:rPr>
          <w:rStyle w:val="Char7"/>
          <w:rFonts w:hint="cs"/>
          <w:color w:val="000000" w:themeColor="text1"/>
          <w:rtl/>
        </w:rPr>
        <w:t>ٱ</w:t>
      </w:r>
      <w:r w:rsidR="0051252B" w:rsidRPr="00781059">
        <w:rPr>
          <w:rStyle w:val="Char7"/>
          <w:rFonts w:hint="eastAsia"/>
          <w:color w:val="000000" w:themeColor="text1"/>
          <w:rtl/>
        </w:rPr>
        <w:t>لۡمُتَّقُونَ</w:t>
      </w:r>
      <w:r w:rsidR="0051252B" w:rsidRPr="00781059">
        <w:rPr>
          <w:rStyle w:val="Char7"/>
          <w:color w:val="000000" w:themeColor="text1"/>
          <w:rtl/>
        </w:rPr>
        <w:t xml:space="preserve"> وَلَٰكِنَّ أَكۡثَرَهُمۡ لَا يَعۡلَمُونَ٣٤</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[الأنفال: 34]</w:t>
      </w:r>
      <w:r w:rsidRPr="00781059">
        <w:rPr>
          <w:rStyle w:val="Char0"/>
          <w:color w:val="000000" w:themeColor="text1"/>
          <w:rtl/>
        </w:rPr>
        <w:t xml:space="preserve"> </w:t>
      </w:r>
      <w:r w:rsidRPr="00781059">
        <w:rPr>
          <w:rStyle w:val="Char5"/>
          <w:color w:val="000000" w:themeColor="text1"/>
          <w:rtl/>
        </w:rPr>
        <w:t>«و</w:t>
      </w:r>
      <w:r w:rsidR="00EF5E26" w:rsidRPr="00781059">
        <w:rPr>
          <w:rStyle w:val="Char5"/>
          <w:rFonts w:hint="cs"/>
          <w:color w:val="000000" w:themeColor="text1"/>
          <w:rtl/>
        </w:rPr>
        <w:t xml:space="preserve"> </w:t>
      </w:r>
      <w:r w:rsidRPr="00781059">
        <w:rPr>
          <w:rStyle w:val="Char5"/>
          <w:color w:val="000000" w:themeColor="text1"/>
          <w:rtl/>
        </w:rPr>
        <w:t>چرا الله</w:t>
      </w:r>
      <w:r w:rsidR="004A0C60" w:rsidRPr="00781059">
        <w:rPr>
          <w:rStyle w:val="Char5"/>
          <w:color w:val="000000" w:themeColor="text1"/>
          <w:rtl/>
        </w:rPr>
        <w:t xml:space="preserve"> آن‌ها </w:t>
      </w:r>
      <w:r w:rsidRPr="00781059">
        <w:rPr>
          <w:rStyle w:val="Char5"/>
          <w:color w:val="000000" w:themeColor="text1"/>
          <w:rtl/>
        </w:rPr>
        <w:t>را عذاب نکند، حال آنکه آنان (مردم را) از مسجد الحرام باز می‌دارند، درحالی‌که آنان متولیان و سرپرست آن نیستند (و لیاقت آن را ندارند) متولی و سرپرست آن تنها پرهیزگارانند، ولی بیشترشان نمی‌دانند»</w:t>
      </w:r>
      <w:r w:rsidRPr="00781059">
        <w:rPr>
          <w:rStyle w:val="Char0"/>
          <w:color w:val="000000" w:themeColor="text1"/>
          <w:rtl/>
        </w:rPr>
        <w:t xml:space="preserve">. </w:t>
      </w:r>
    </w:p>
    <w:p w:rsidR="00994878" w:rsidRPr="00781059" w:rsidRDefault="0051252B" w:rsidP="00781059">
      <w:pPr>
        <w:rPr>
          <w:rStyle w:val="Char0"/>
          <w:color w:val="000000" w:themeColor="text1"/>
          <w:rtl/>
        </w:rPr>
      </w:pPr>
      <w:r w:rsidRPr="00781059">
        <w:rPr>
          <w:rFonts w:ascii="IRLotus" w:hAnsi="IRLotus" w:cs="Traditional Arabic"/>
          <w:color w:val="000000" w:themeColor="text1"/>
          <w:sz w:val="24"/>
          <w:shd w:val="clear" w:color="auto" w:fill="FFFFFF"/>
          <w:rtl/>
        </w:rPr>
        <w:t>﴿</w:t>
      </w:r>
      <w:r w:rsidRPr="00781059">
        <w:rPr>
          <w:rStyle w:val="Char7"/>
          <w:color w:val="000000" w:themeColor="text1"/>
          <w:rtl/>
        </w:rPr>
        <w:t xml:space="preserve">إِنَّمَا يَعۡمُرُ مَسَٰجِدَ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مَنۡ ءَامَنَ بِ</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وَ</w:t>
      </w:r>
      <w:r w:rsidRPr="00781059">
        <w:rPr>
          <w:rStyle w:val="Char7"/>
          <w:rFonts w:hint="cs"/>
          <w:color w:val="000000" w:themeColor="text1"/>
          <w:rtl/>
        </w:rPr>
        <w:t>ٱ</w:t>
      </w:r>
      <w:r w:rsidRPr="00781059">
        <w:rPr>
          <w:rStyle w:val="Char7"/>
          <w:rFonts w:hint="eastAsia"/>
          <w:color w:val="000000" w:themeColor="text1"/>
          <w:rtl/>
        </w:rPr>
        <w:t>لۡيَوۡمِ</w:t>
      </w:r>
      <w:r w:rsidRPr="00781059">
        <w:rPr>
          <w:rStyle w:val="Char7"/>
          <w:color w:val="000000" w:themeColor="text1"/>
          <w:rtl/>
        </w:rPr>
        <w:t xml:space="preserve"> </w:t>
      </w:r>
      <w:r w:rsidRPr="00781059">
        <w:rPr>
          <w:rStyle w:val="Char7"/>
          <w:rFonts w:hint="cs"/>
          <w:color w:val="000000" w:themeColor="text1"/>
          <w:rtl/>
        </w:rPr>
        <w:t>ٱ</w:t>
      </w:r>
      <w:r w:rsidRPr="00781059">
        <w:rPr>
          <w:rStyle w:val="Char7"/>
          <w:rFonts w:hint="eastAsia"/>
          <w:color w:val="000000" w:themeColor="text1"/>
          <w:rtl/>
        </w:rPr>
        <w:t>لۡأٓخِرِ</w:t>
      </w:r>
      <w:r w:rsidRPr="00781059">
        <w:rPr>
          <w:rStyle w:val="Char7"/>
          <w:color w:val="000000" w:themeColor="text1"/>
          <w:rtl/>
        </w:rPr>
        <w:t xml:space="preserve"> وَأَقَامَ </w:t>
      </w:r>
      <w:r w:rsidRPr="00781059">
        <w:rPr>
          <w:rStyle w:val="Char7"/>
          <w:rFonts w:hint="cs"/>
          <w:color w:val="000000" w:themeColor="text1"/>
          <w:rtl/>
        </w:rPr>
        <w:t>ٱ</w:t>
      </w:r>
      <w:r w:rsidRPr="00781059">
        <w:rPr>
          <w:rStyle w:val="Char7"/>
          <w:rFonts w:hint="eastAsia"/>
          <w:color w:val="000000" w:themeColor="text1"/>
          <w:rtl/>
        </w:rPr>
        <w:t>لصَّلَوٰةَ</w:t>
      </w:r>
      <w:r w:rsidRPr="00781059">
        <w:rPr>
          <w:rStyle w:val="Char7"/>
          <w:color w:val="000000" w:themeColor="text1"/>
          <w:rtl/>
        </w:rPr>
        <w:t xml:space="preserve"> وَءَاتَى </w:t>
      </w:r>
      <w:r w:rsidRPr="00781059">
        <w:rPr>
          <w:rStyle w:val="Char7"/>
          <w:rFonts w:hint="cs"/>
          <w:color w:val="000000" w:themeColor="text1"/>
          <w:rtl/>
        </w:rPr>
        <w:t>ٱ</w:t>
      </w:r>
      <w:r w:rsidRPr="00781059">
        <w:rPr>
          <w:rStyle w:val="Char7"/>
          <w:rFonts w:hint="eastAsia"/>
          <w:color w:val="000000" w:themeColor="text1"/>
          <w:rtl/>
        </w:rPr>
        <w:t>لزَّكَوٰةَ</w:t>
      </w:r>
      <w:r w:rsidRPr="00781059">
        <w:rPr>
          <w:rStyle w:val="Char7"/>
          <w:color w:val="000000" w:themeColor="text1"/>
          <w:rtl/>
        </w:rPr>
        <w:t xml:space="preserve"> وَلَمۡ يَخۡشَ إِلَّا </w:t>
      </w:r>
      <w:r w:rsidRPr="00781059">
        <w:rPr>
          <w:rStyle w:val="Char7"/>
          <w:rFonts w:hint="cs"/>
          <w:color w:val="000000" w:themeColor="text1"/>
          <w:rtl/>
        </w:rPr>
        <w:t>ٱ</w:t>
      </w:r>
      <w:r w:rsidRPr="00781059">
        <w:rPr>
          <w:rStyle w:val="Char7"/>
          <w:rFonts w:hint="eastAsia"/>
          <w:color w:val="000000" w:themeColor="text1"/>
          <w:rtl/>
        </w:rPr>
        <w:t>للَّهَۖ</w:t>
      </w:r>
      <w:r w:rsidRPr="00781059">
        <w:rPr>
          <w:rStyle w:val="Char7"/>
          <w:color w:val="000000" w:themeColor="text1"/>
          <w:rtl/>
        </w:rPr>
        <w:t xml:space="preserve"> فَعَسَىٰٓ أُوْلَٰٓئِكَ أَن يَكُونُواْ مِنَ </w:t>
      </w:r>
      <w:r w:rsidRPr="00781059">
        <w:rPr>
          <w:rStyle w:val="Char7"/>
          <w:rFonts w:hint="cs"/>
          <w:color w:val="000000" w:themeColor="text1"/>
          <w:rtl/>
        </w:rPr>
        <w:t>ٱ</w:t>
      </w:r>
      <w:r w:rsidRPr="00781059">
        <w:rPr>
          <w:rStyle w:val="Char7"/>
          <w:rFonts w:hint="eastAsia"/>
          <w:color w:val="000000" w:themeColor="text1"/>
          <w:rtl/>
        </w:rPr>
        <w:t>لۡمُهۡتَدِينَ</w:t>
      </w:r>
      <w:r w:rsidRPr="00781059">
        <w:rPr>
          <w:rStyle w:val="Char7"/>
          <w:color w:val="000000" w:themeColor="text1"/>
          <w:rtl/>
        </w:rPr>
        <w:t>١٨</w:t>
      </w:r>
      <w:r w:rsidRPr="00781059">
        <w:rPr>
          <w:rFonts w:ascii="IRLotus" w:hAnsi="IRLotus" w:cs="Traditional Arabic"/>
          <w:color w:val="000000" w:themeColor="text1"/>
          <w:sz w:val="24"/>
          <w:shd w:val="clear" w:color="auto" w:fill="FFFFFF"/>
          <w:rtl/>
        </w:rPr>
        <w:t>﴾</w:t>
      </w:r>
      <w:r w:rsidRPr="00781059">
        <w:rPr>
          <w:rStyle w:val="Char7"/>
          <w:color w:val="000000" w:themeColor="text1"/>
          <w:rtl/>
        </w:rPr>
        <w:t xml:space="preserve"> </w:t>
      </w:r>
      <w:r w:rsidRPr="00781059">
        <w:rPr>
          <w:rStyle w:val="Char"/>
          <w:color w:val="000000" w:themeColor="text1"/>
          <w:rtl/>
        </w:rPr>
        <w:t>[التوبة: 18]</w:t>
      </w:r>
      <w:r w:rsidR="00994878" w:rsidRPr="00781059">
        <w:rPr>
          <w:rStyle w:val="Char0"/>
          <w:color w:val="000000" w:themeColor="text1"/>
          <w:rtl/>
        </w:rPr>
        <w:t xml:space="preserve"> </w:t>
      </w:r>
      <w:r w:rsidR="00994878" w:rsidRPr="00781059">
        <w:rPr>
          <w:rStyle w:val="Char5"/>
          <w:color w:val="000000" w:themeColor="text1"/>
          <w:rtl/>
        </w:rPr>
        <w:t xml:space="preserve">«مساجد الله را فقط </w:t>
      </w:r>
      <w:r w:rsidR="00994878" w:rsidRPr="00781059">
        <w:rPr>
          <w:rStyle w:val="Char5"/>
          <w:color w:val="000000" w:themeColor="text1"/>
          <w:rtl/>
        </w:rPr>
        <w:lastRenderedPageBreak/>
        <w:t>کسی آباد می‌کند که به الله و روز آخرت ایمان آورده</w:t>
      </w:r>
      <w:r w:rsidR="00C974F8" w:rsidRPr="00781059">
        <w:rPr>
          <w:rStyle w:val="Char5"/>
          <w:rFonts w:hint="cs"/>
          <w:color w:val="000000" w:themeColor="text1"/>
          <w:rtl/>
        </w:rPr>
        <w:t xml:space="preserve"> باشد</w:t>
      </w:r>
      <w:r w:rsidR="00994878" w:rsidRPr="00781059">
        <w:rPr>
          <w:rStyle w:val="Char5"/>
          <w:color w:val="000000" w:themeColor="text1"/>
          <w:rtl/>
        </w:rPr>
        <w:t xml:space="preserve"> و نماز را بر پا دارد و زکات را بدهد و جز از الله نترسد، امید است که اینان از هدایت یافتگان باشند»</w:t>
      </w:r>
      <w:r w:rsidR="00994878" w:rsidRPr="00781059">
        <w:rPr>
          <w:rStyle w:val="Char0"/>
          <w:color w:val="000000" w:themeColor="text1"/>
          <w:rtl/>
        </w:rPr>
        <w:t>.</w:t>
      </w:r>
    </w:p>
    <w:p w:rsidR="00994878" w:rsidRPr="0056349E" w:rsidRDefault="00994878" w:rsidP="00781059">
      <w:pPr>
        <w:rPr>
          <w:rStyle w:val="Char0"/>
          <w:color w:val="000000" w:themeColor="text1"/>
          <w:spacing w:val="-3"/>
          <w:rtl/>
        </w:rPr>
      </w:pPr>
      <w:r w:rsidRPr="0056349E">
        <w:rPr>
          <w:rStyle w:val="Char0"/>
          <w:color w:val="000000" w:themeColor="text1"/>
          <w:spacing w:val="-3"/>
          <w:rtl/>
        </w:rPr>
        <w:t>اگر واقعا این شیعیان، شیعه</w:t>
      </w:r>
      <w:r w:rsidR="003606D2" w:rsidRPr="0056349E">
        <w:rPr>
          <w:rStyle w:val="Char0"/>
          <w:color w:val="000000" w:themeColor="text1"/>
          <w:spacing w:val="-3"/>
          <w:rtl/>
        </w:rPr>
        <w:t>‌</w:t>
      </w:r>
      <w:r w:rsidR="00C974F8" w:rsidRPr="0056349E">
        <w:rPr>
          <w:rStyle w:val="Char0"/>
          <w:rFonts w:hint="cs"/>
          <w:color w:val="000000" w:themeColor="text1"/>
          <w:spacing w:val="-3"/>
          <w:rtl/>
        </w:rPr>
        <w:t>ی</w:t>
      </w:r>
      <w:r w:rsidRPr="0056349E">
        <w:rPr>
          <w:rStyle w:val="Char0"/>
          <w:color w:val="000000" w:themeColor="text1"/>
          <w:spacing w:val="-3"/>
          <w:rtl/>
        </w:rPr>
        <w:t xml:space="preserve"> اهل بیت بودند، خداوند متعال</w:t>
      </w:r>
      <w:r w:rsidR="004A0C60" w:rsidRPr="0056349E">
        <w:rPr>
          <w:rStyle w:val="Char0"/>
          <w:color w:val="000000" w:themeColor="text1"/>
          <w:spacing w:val="-3"/>
          <w:rtl/>
        </w:rPr>
        <w:t xml:space="preserve"> آن‌ها </w:t>
      </w:r>
      <w:r w:rsidRPr="0056349E">
        <w:rPr>
          <w:rStyle w:val="Char0"/>
          <w:color w:val="000000" w:themeColor="text1"/>
          <w:spacing w:val="-3"/>
          <w:rtl/>
        </w:rPr>
        <w:t>را بر حرم مکی مسلط می‌کرد، بلکه خداوند متعال</w:t>
      </w:r>
      <w:r w:rsidR="004A0C60" w:rsidRPr="0056349E">
        <w:rPr>
          <w:rStyle w:val="Char0"/>
          <w:color w:val="000000" w:themeColor="text1"/>
          <w:spacing w:val="-3"/>
          <w:rtl/>
        </w:rPr>
        <w:t xml:space="preserve"> آن‌ها </w:t>
      </w:r>
      <w:r w:rsidRPr="0056349E">
        <w:rPr>
          <w:rStyle w:val="Char0"/>
          <w:color w:val="000000" w:themeColor="text1"/>
          <w:spacing w:val="-3"/>
          <w:rtl/>
        </w:rPr>
        <w:t>را از پاک‌ترین مکان‌های روی زمین دور نموده</w:t>
      </w:r>
      <w:r w:rsidR="00C974F8" w:rsidRPr="0056349E">
        <w:rPr>
          <w:rStyle w:val="Char0"/>
          <w:rFonts w:hint="cs"/>
          <w:color w:val="000000" w:themeColor="text1"/>
          <w:spacing w:val="-3"/>
          <w:rtl/>
        </w:rPr>
        <w:t xml:space="preserve"> است</w:t>
      </w:r>
      <w:r w:rsidRPr="0056349E">
        <w:rPr>
          <w:rStyle w:val="Char0"/>
          <w:color w:val="000000" w:themeColor="text1"/>
          <w:spacing w:val="-3"/>
          <w:rtl/>
        </w:rPr>
        <w:t xml:space="preserve"> و قم و </w:t>
      </w:r>
      <w:r w:rsidRPr="0056349E">
        <w:rPr>
          <w:rStyle w:val="Char0"/>
          <w:color w:val="000000" w:themeColor="text1"/>
          <w:rtl/>
        </w:rPr>
        <w:t>کربلا و نجف و دیگر ضریح‌ها و قبور را برای</w:t>
      </w:r>
      <w:r w:rsidR="004A0C60" w:rsidRPr="0056349E">
        <w:rPr>
          <w:rStyle w:val="Char0"/>
          <w:color w:val="000000" w:themeColor="text1"/>
          <w:rtl/>
        </w:rPr>
        <w:t xml:space="preserve"> آن‌ها </w:t>
      </w:r>
      <w:r w:rsidRPr="0056349E">
        <w:rPr>
          <w:rStyle w:val="Char0"/>
          <w:color w:val="000000" w:themeColor="text1"/>
          <w:rtl/>
        </w:rPr>
        <w:t xml:space="preserve">زینت داده است که </w:t>
      </w:r>
      <w:r w:rsidRPr="0056349E">
        <w:rPr>
          <w:rStyle w:val="Charb"/>
          <w:color w:val="000000" w:themeColor="text1"/>
          <w:rtl/>
        </w:rPr>
        <w:t>برای حج عازم</w:t>
      </w:r>
      <w:r w:rsidR="004A0C60" w:rsidRPr="0056349E">
        <w:rPr>
          <w:rStyle w:val="Charb"/>
          <w:color w:val="000000" w:themeColor="text1"/>
          <w:rtl/>
        </w:rPr>
        <w:t xml:space="preserve"> آن‌ها </w:t>
      </w:r>
      <w:r w:rsidRPr="0056349E">
        <w:rPr>
          <w:rStyle w:val="Charb"/>
          <w:color w:val="000000" w:themeColor="text1"/>
          <w:rtl/>
        </w:rPr>
        <w:t>می‌شوند</w:t>
      </w:r>
      <w:r w:rsidRPr="0056349E">
        <w:rPr>
          <w:rStyle w:val="Char0"/>
          <w:color w:val="000000" w:themeColor="text1"/>
          <w:rtl/>
        </w:rPr>
        <w:t>، زیرا</w:t>
      </w:r>
      <w:r w:rsidR="004A0C60" w:rsidRPr="0056349E">
        <w:rPr>
          <w:rStyle w:val="Char0"/>
          <w:color w:val="000000" w:themeColor="text1"/>
          <w:rtl/>
        </w:rPr>
        <w:t xml:space="preserve"> </w:t>
      </w:r>
      <w:r w:rsidRPr="0056349E">
        <w:rPr>
          <w:rStyle w:val="Char0"/>
          <w:color w:val="000000" w:themeColor="text1"/>
          <w:rtl/>
        </w:rPr>
        <w:t>در معرض استدراج هستند و گمان می‌کنند کار نیک انجام می‌دهند.</w:t>
      </w:r>
    </w:p>
    <w:p w:rsidR="00994878" w:rsidRPr="00781059" w:rsidRDefault="00994878" w:rsidP="00781059">
      <w:pPr>
        <w:rPr>
          <w:rStyle w:val="Char0"/>
          <w:color w:val="000000" w:themeColor="text1"/>
          <w:rtl/>
        </w:rPr>
      </w:pPr>
      <w:r w:rsidRPr="00781059">
        <w:rPr>
          <w:rStyle w:val="Char0"/>
          <w:color w:val="000000" w:themeColor="text1"/>
          <w:rtl/>
        </w:rPr>
        <w:t xml:space="preserve">وقتی عوام شیعه قم و کربلا و نجف و ... را </w:t>
      </w:r>
      <w:r w:rsidR="00EF5E26" w:rsidRPr="00781059">
        <w:rPr>
          <w:rStyle w:val="Char0"/>
          <w:color w:val="000000" w:themeColor="text1"/>
          <w:rtl/>
        </w:rPr>
        <w:t xml:space="preserve">چنان </w:t>
      </w:r>
      <w:r w:rsidRPr="00781059">
        <w:rPr>
          <w:rStyle w:val="Char0"/>
          <w:color w:val="000000" w:themeColor="text1"/>
          <w:rtl/>
        </w:rPr>
        <w:t xml:space="preserve">بزرگ </w:t>
      </w:r>
      <w:r w:rsidR="00C974F8" w:rsidRPr="00781059">
        <w:rPr>
          <w:rStyle w:val="Char0"/>
          <w:rFonts w:hint="cs"/>
          <w:color w:val="000000" w:themeColor="text1"/>
          <w:rtl/>
        </w:rPr>
        <w:t>می</w:t>
      </w:r>
      <w:r w:rsidR="003606D2" w:rsidRPr="00781059">
        <w:rPr>
          <w:rStyle w:val="Char0"/>
          <w:color w:val="000000" w:themeColor="text1"/>
          <w:rtl/>
        </w:rPr>
        <w:t>‌</w:t>
      </w:r>
      <w:r w:rsidR="00C974F8" w:rsidRPr="00781059">
        <w:rPr>
          <w:rStyle w:val="Char0"/>
          <w:rFonts w:hint="cs"/>
          <w:color w:val="000000" w:themeColor="text1"/>
          <w:rtl/>
        </w:rPr>
        <w:t>کنند</w:t>
      </w:r>
      <w:r w:rsidRPr="00781059">
        <w:rPr>
          <w:rStyle w:val="Char0"/>
          <w:color w:val="000000" w:themeColor="text1"/>
          <w:rtl/>
        </w:rPr>
        <w:t xml:space="preserve"> و مقدس جلوه می‌</w:t>
      </w:r>
      <w:r w:rsidR="00C974F8" w:rsidRPr="00781059">
        <w:rPr>
          <w:rStyle w:val="Char0"/>
          <w:rFonts w:hint="cs"/>
          <w:color w:val="000000" w:themeColor="text1"/>
          <w:rtl/>
        </w:rPr>
        <w:t>نمایند</w:t>
      </w:r>
      <w:r w:rsidRPr="00781059">
        <w:rPr>
          <w:rStyle w:val="Char0"/>
          <w:color w:val="000000" w:themeColor="text1"/>
          <w:rtl/>
        </w:rPr>
        <w:t>، آیا یک عاقل در میان</w:t>
      </w:r>
      <w:r w:rsidR="004A0C60" w:rsidRPr="00781059">
        <w:rPr>
          <w:rStyle w:val="Char0"/>
          <w:color w:val="000000" w:themeColor="text1"/>
          <w:rtl/>
        </w:rPr>
        <w:t xml:space="preserve"> آن‌ها </w:t>
      </w:r>
      <w:r w:rsidRPr="00781059">
        <w:rPr>
          <w:rStyle w:val="Char0"/>
          <w:color w:val="000000" w:themeColor="text1"/>
          <w:rtl/>
        </w:rPr>
        <w:t>پیدا نمی‌شود که قبل از پرسش از علمای خود، از خود بپرسد: اگر مقدسات ما اینقدر نزد الله و رسولش گرامی و مقدس است، چرا خداوند در کتاب خود از آن یادی نکرده</w:t>
      </w:r>
      <w:r w:rsidR="00C974F8" w:rsidRPr="00781059">
        <w:rPr>
          <w:rStyle w:val="Char0"/>
          <w:rFonts w:hint="cs"/>
          <w:color w:val="000000" w:themeColor="text1"/>
          <w:rtl/>
        </w:rPr>
        <w:t xml:space="preserve"> است</w:t>
      </w:r>
      <w:r w:rsidRPr="00781059">
        <w:rPr>
          <w:rStyle w:val="Char0"/>
          <w:color w:val="000000" w:themeColor="text1"/>
          <w:rtl/>
        </w:rPr>
        <w:t>، حتی یک آیه ذکر نکرده</w:t>
      </w:r>
      <w:r w:rsidR="00C974F8" w:rsidRPr="00781059">
        <w:rPr>
          <w:rStyle w:val="Char0"/>
          <w:rFonts w:hint="cs"/>
          <w:color w:val="000000" w:themeColor="text1"/>
          <w:rtl/>
        </w:rPr>
        <w:t xml:space="preserve"> است</w:t>
      </w:r>
      <w:r w:rsidRPr="00781059">
        <w:rPr>
          <w:rStyle w:val="Char0"/>
          <w:color w:val="000000" w:themeColor="text1"/>
          <w:rtl/>
        </w:rPr>
        <w:t xml:space="preserve"> تا مقام و جایگاه آن برای </w:t>
      </w:r>
      <w:r w:rsidRPr="00781059">
        <w:rPr>
          <w:rStyle w:val="Charb"/>
          <w:color w:val="000000" w:themeColor="text1"/>
          <w:rtl/>
        </w:rPr>
        <w:t>همگان ثابت گردد</w:t>
      </w:r>
      <w:r w:rsidRPr="00781059">
        <w:rPr>
          <w:rStyle w:val="Char0"/>
          <w:color w:val="000000" w:themeColor="text1"/>
          <w:rtl/>
        </w:rPr>
        <w:t>، چنانکه نام مسجد یا بیت الحرام را حدود 17 مرتبه در آیات روشن خود آورده است؟!.</w:t>
      </w:r>
    </w:p>
    <w:p w:rsidR="00994878" w:rsidRPr="00781059" w:rsidRDefault="00994878" w:rsidP="00781059">
      <w:pPr>
        <w:pStyle w:val="a2"/>
        <w:rPr>
          <w:rFonts w:ascii="IRLotus" w:hAnsi="IRLotus" w:cs="IRLotus"/>
          <w:color w:val="000000" w:themeColor="text1"/>
          <w:rtl/>
          <w:lang w:bidi="fa-IR"/>
        </w:rPr>
      </w:pPr>
      <w:bookmarkStart w:id="52" w:name="_Toc507081776"/>
      <w:bookmarkStart w:id="53" w:name="_Toc516094373"/>
      <w:r w:rsidRPr="00781059">
        <w:rPr>
          <w:rFonts w:hint="cs"/>
          <w:color w:val="000000" w:themeColor="text1"/>
          <w:rtl/>
        </w:rPr>
        <w:t>مهدی شیعه مسجد الحرام را خراب می‌کند</w:t>
      </w:r>
      <w:bookmarkEnd w:id="52"/>
      <w:r w:rsidR="00EF5E26" w:rsidRPr="00781059">
        <w:rPr>
          <w:rFonts w:hint="cs"/>
          <w:color w:val="000000" w:themeColor="text1"/>
          <w:rtl/>
        </w:rPr>
        <w:t>.</w:t>
      </w:r>
      <w:bookmarkEnd w:id="53"/>
    </w:p>
    <w:p w:rsidR="00994878" w:rsidRPr="00781059" w:rsidRDefault="00994878" w:rsidP="00781059">
      <w:pPr>
        <w:rPr>
          <w:rStyle w:val="Char0"/>
          <w:color w:val="000000" w:themeColor="text1"/>
          <w:rtl/>
        </w:rPr>
      </w:pPr>
      <w:r w:rsidRPr="00781059">
        <w:rPr>
          <w:rStyle w:val="Char0"/>
          <w:color w:val="000000" w:themeColor="text1"/>
          <w:rtl/>
        </w:rPr>
        <w:t xml:space="preserve">وقتی شیعه این آیه را می‌خواند: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إِنَّ </w:t>
      </w:r>
      <w:r w:rsidR="0051252B" w:rsidRPr="00781059">
        <w:rPr>
          <w:rStyle w:val="Char7"/>
          <w:rFonts w:hint="cs"/>
          <w:color w:val="000000" w:themeColor="text1"/>
          <w:rtl/>
        </w:rPr>
        <w:t>ٱ</w:t>
      </w:r>
      <w:r w:rsidR="0051252B" w:rsidRPr="00781059">
        <w:rPr>
          <w:rStyle w:val="Char7"/>
          <w:rFonts w:hint="eastAsia"/>
          <w:color w:val="000000" w:themeColor="text1"/>
          <w:rtl/>
        </w:rPr>
        <w:t>لَّذِينَ</w:t>
      </w:r>
      <w:r w:rsidR="0051252B" w:rsidRPr="00781059">
        <w:rPr>
          <w:rStyle w:val="Char7"/>
          <w:color w:val="000000" w:themeColor="text1"/>
          <w:rtl/>
        </w:rPr>
        <w:t xml:space="preserve"> كَفَرُواْ وَيَصُدُّونَ عَن سَبِيلِ </w:t>
      </w:r>
      <w:r w:rsidR="0051252B" w:rsidRPr="00781059">
        <w:rPr>
          <w:rStyle w:val="Char7"/>
          <w:rFonts w:hint="cs"/>
          <w:color w:val="000000" w:themeColor="text1"/>
          <w:rtl/>
        </w:rPr>
        <w:t>ٱ</w:t>
      </w:r>
      <w:r w:rsidR="0051252B" w:rsidRPr="00781059">
        <w:rPr>
          <w:rStyle w:val="Char7"/>
          <w:rFonts w:hint="eastAsia"/>
          <w:color w:val="000000" w:themeColor="text1"/>
          <w:rtl/>
        </w:rPr>
        <w:t>للَّهِ</w:t>
      </w:r>
      <w:r w:rsidR="0051252B" w:rsidRPr="00781059">
        <w:rPr>
          <w:rStyle w:val="Char7"/>
          <w:color w:val="000000" w:themeColor="text1"/>
          <w:rtl/>
        </w:rPr>
        <w:t xml:space="preserve"> وَ</w:t>
      </w:r>
      <w:r w:rsidR="0051252B" w:rsidRPr="00781059">
        <w:rPr>
          <w:rStyle w:val="Char7"/>
          <w:rFonts w:hint="cs"/>
          <w:color w:val="000000" w:themeColor="text1"/>
          <w:rtl/>
        </w:rPr>
        <w:t>ٱ</w:t>
      </w:r>
      <w:r w:rsidR="0051252B" w:rsidRPr="00781059">
        <w:rPr>
          <w:rStyle w:val="Char7"/>
          <w:rFonts w:hint="eastAsia"/>
          <w:color w:val="000000" w:themeColor="text1"/>
          <w:rtl/>
        </w:rPr>
        <w:t>لۡمَسۡجِدِ</w:t>
      </w:r>
      <w:r w:rsidR="0051252B" w:rsidRPr="00781059">
        <w:rPr>
          <w:rStyle w:val="Char7"/>
          <w:color w:val="000000" w:themeColor="text1"/>
          <w:rtl/>
        </w:rPr>
        <w:t xml:space="preserve"> </w:t>
      </w:r>
      <w:r w:rsidR="0051252B" w:rsidRPr="00781059">
        <w:rPr>
          <w:rStyle w:val="Char7"/>
          <w:rFonts w:hint="cs"/>
          <w:color w:val="000000" w:themeColor="text1"/>
          <w:rtl/>
        </w:rPr>
        <w:t>ٱ</w:t>
      </w:r>
      <w:r w:rsidR="0051252B" w:rsidRPr="00781059">
        <w:rPr>
          <w:rStyle w:val="Char7"/>
          <w:rFonts w:hint="eastAsia"/>
          <w:color w:val="000000" w:themeColor="text1"/>
          <w:rtl/>
        </w:rPr>
        <w:t>لۡحَرَامِ</w:t>
      </w:r>
      <w:r w:rsidR="0051252B" w:rsidRPr="00781059">
        <w:rPr>
          <w:rStyle w:val="Char7"/>
          <w:color w:val="000000" w:themeColor="text1"/>
          <w:rtl/>
        </w:rPr>
        <w:t xml:space="preserve"> </w:t>
      </w:r>
      <w:r w:rsidR="0051252B" w:rsidRPr="00781059">
        <w:rPr>
          <w:rStyle w:val="Char7"/>
          <w:rFonts w:hint="cs"/>
          <w:color w:val="000000" w:themeColor="text1"/>
          <w:rtl/>
        </w:rPr>
        <w:t>ٱ</w:t>
      </w:r>
      <w:r w:rsidR="0051252B" w:rsidRPr="00781059">
        <w:rPr>
          <w:rStyle w:val="Char7"/>
          <w:rFonts w:hint="eastAsia"/>
          <w:color w:val="000000" w:themeColor="text1"/>
          <w:rtl/>
        </w:rPr>
        <w:t>لَّذِي</w:t>
      </w:r>
      <w:r w:rsidR="0051252B" w:rsidRPr="00781059">
        <w:rPr>
          <w:rStyle w:val="Char7"/>
          <w:color w:val="000000" w:themeColor="text1"/>
          <w:rtl/>
        </w:rPr>
        <w:t xml:space="preserve"> جَعَلۡنَٰهُ لِلنَّاسِ سَوَآءً </w:t>
      </w:r>
      <w:r w:rsidR="0051252B" w:rsidRPr="00781059">
        <w:rPr>
          <w:rStyle w:val="Char7"/>
          <w:rFonts w:hint="cs"/>
          <w:color w:val="000000" w:themeColor="text1"/>
          <w:rtl/>
        </w:rPr>
        <w:t>ٱ</w:t>
      </w:r>
      <w:r w:rsidR="0051252B" w:rsidRPr="00781059">
        <w:rPr>
          <w:rStyle w:val="Char7"/>
          <w:rFonts w:hint="eastAsia"/>
          <w:color w:val="000000" w:themeColor="text1"/>
          <w:rtl/>
        </w:rPr>
        <w:t>لۡعَٰكِفُ</w:t>
      </w:r>
      <w:r w:rsidR="0051252B" w:rsidRPr="00781059">
        <w:rPr>
          <w:rStyle w:val="Char7"/>
          <w:color w:val="000000" w:themeColor="text1"/>
          <w:rtl/>
        </w:rPr>
        <w:t xml:space="preserve"> فِيهِ وَ</w:t>
      </w:r>
      <w:r w:rsidR="0051252B" w:rsidRPr="00781059">
        <w:rPr>
          <w:rStyle w:val="Char7"/>
          <w:rFonts w:hint="cs"/>
          <w:color w:val="000000" w:themeColor="text1"/>
          <w:rtl/>
        </w:rPr>
        <w:t>ٱ</w:t>
      </w:r>
      <w:r w:rsidR="0051252B" w:rsidRPr="00781059">
        <w:rPr>
          <w:rStyle w:val="Char7"/>
          <w:rFonts w:hint="eastAsia"/>
          <w:color w:val="000000" w:themeColor="text1"/>
          <w:rtl/>
        </w:rPr>
        <w:t>لۡبَادِۚ</w:t>
      </w:r>
      <w:r w:rsidR="0051252B" w:rsidRPr="00781059">
        <w:rPr>
          <w:rStyle w:val="Char7"/>
          <w:color w:val="000000" w:themeColor="text1"/>
          <w:rtl/>
        </w:rPr>
        <w:t xml:space="preserve"> وَمَن يُرِدۡ فِيهِ بِإِلۡحَادِۢ بِظُلۡمٖ نُّذِقۡهُ مِنۡ عَذَابٍ أَلِيمٖ٢٥</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[الحج: 25]</w:t>
      </w:r>
      <w:r w:rsidRPr="00781059">
        <w:rPr>
          <w:rStyle w:val="Char0"/>
          <w:color w:val="000000" w:themeColor="text1"/>
          <w:rtl/>
        </w:rPr>
        <w:t xml:space="preserve"> </w:t>
      </w:r>
      <w:r w:rsidRPr="00781059">
        <w:rPr>
          <w:rStyle w:val="Char5"/>
          <w:color w:val="000000" w:themeColor="text1"/>
          <w:rtl/>
        </w:rPr>
        <w:t>«بی‌گمان کسانی‌که کافر شدند و (مردم را) از راه الله باز می‌دارند و (همچنین از) مسجدالحرام که آن را برای (همه‌ی) مردم یکسان قرار دادیم، (چه) مقیم در آنجا و یا وارد بر آن و کسی‌که از روی ستم در آن‌جا کجروی (و انحراف از حق را) بخواهد، از عذاب دردناک به او می‌چشانیم»</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 سپس در کتاب‌های خود روایاتی مشاهده می‌کند </w:t>
      </w:r>
      <w:r w:rsidRPr="00781059">
        <w:rPr>
          <w:rStyle w:val="Charb"/>
          <w:color w:val="000000" w:themeColor="text1"/>
          <w:rtl/>
        </w:rPr>
        <w:t>که در</w:t>
      </w:r>
      <w:r w:rsidR="004A0C60" w:rsidRPr="00781059">
        <w:rPr>
          <w:rStyle w:val="Charb"/>
          <w:color w:val="000000" w:themeColor="text1"/>
          <w:rtl/>
        </w:rPr>
        <w:t xml:space="preserve"> آن‌ها </w:t>
      </w:r>
      <w:r w:rsidRPr="00781059">
        <w:rPr>
          <w:rStyle w:val="Charb"/>
          <w:color w:val="000000" w:themeColor="text1"/>
          <w:rtl/>
        </w:rPr>
        <w:t>امامان همچون کافران از مسجدالحرام بازمی‌دارند</w:t>
      </w:r>
      <w:r w:rsidRPr="00781059">
        <w:rPr>
          <w:rStyle w:val="Char0"/>
          <w:color w:val="000000" w:themeColor="text1"/>
          <w:rtl/>
        </w:rPr>
        <w:t>، آیا با دیدن این روایات به حقیقت</w:t>
      </w:r>
      <w:r w:rsidR="004A0C60" w:rsidRPr="00781059">
        <w:rPr>
          <w:rStyle w:val="Char0"/>
          <w:color w:val="000000" w:themeColor="text1"/>
          <w:rtl/>
        </w:rPr>
        <w:t xml:space="preserve"> آن‌ها </w:t>
      </w:r>
      <w:r w:rsidRPr="00781059">
        <w:rPr>
          <w:rStyle w:val="Charb"/>
          <w:color w:val="000000" w:themeColor="text1"/>
          <w:rtl/>
        </w:rPr>
        <w:t>و افترا و بهتان بودن‌شان</w:t>
      </w:r>
      <w:r w:rsidRPr="00781059">
        <w:rPr>
          <w:rStyle w:val="Char0"/>
          <w:color w:val="000000" w:themeColor="text1"/>
          <w:rtl/>
        </w:rPr>
        <w:t xml:space="preserve"> پی نمی‌برد.</w:t>
      </w:r>
    </w:p>
    <w:p w:rsidR="00994878" w:rsidRPr="00781059" w:rsidRDefault="00994878" w:rsidP="00781059">
      <w:pPr>
        <w:pStyle w:val="a4"/>
        <w:rPr>
          <w:color w:val="000000" w:themeColor="text1"/>
          <w:rtl/>
          <w:lang w:bidi="fa-IR"/>
        </w:rPr>
      </w:pPr>
      <w:r w:rsidRPr="00781059">
        <w:rPr>
          <w:color w:val="000000" w:themeColor="text1"/>
          <w:rtl/>
          <w:lang w:bidi="fa-IR"/>
        </w:rPr>
        <w:t>بطور مثال ..</w:t>
      </w:r>
    </w:p>
    <w:p w:rsidR="00994878" w:rsidRPr="00781059" w:rsidRDefault="00994878" w:rsidP="00781059">
      <w:pPr>
        <w:rPr>
          <w:rStyle w:val="Char0"/>
          <w:color w:val="000000" w:themeColor="text1"/>
          <w:rtl/>
        </w:rPr>
      </w:pPr>
      <w:r w:rsidRPr="00781059">
        <w:rPr>
          <w:rStyle w:val="Char0"/>
          <w:color w:val="000000" w:themeColor="text1"/>
          <w:rtl/>
        </w:rPr>
        <w:t>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است که می‌گوید: </w:t>
      </w:r>
      <w:r w:rsidRPr="00781059">
        <w:rPr>
          <w:rStyle w:val="Char3"/>
          <w:color w:val="000000" w:themeColor="text1"/>
          <w:rtl/>
        </w:rPr>
        <w:t>«القائم يهدم المسجد الحرام حتى يرده إلى أساسه، ومسجد الرسول</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ج</w:t>
      </w:r>
      <w:r w:rsidRPr="00781059">
        <w:rPr>
          <w:rStyle w:val="Char3"/>
          <w:color w:val="000000" w:themeColor="text1"/>
          <w:rtl/>
        </w:rPr>
        <w:t xml:space="preserve"> إلى أساسه، ويرد البي</w:t>
      </w:r>
      <w:r w:rsidR="00B248CA" w:rsidRPr="00781059">
        <w:rPr>
          <w:rStyle w:val="Char3"/>
          <w:color w:val="000000" w:themeColor="text1"/>
          <w:rtl/>
        </w:rPr>
        <w:t>ـ</w:t>
      </w:r>
      <w:r w:rsidRPr="00781059">
        <w:rPr>
          <w:rStyle w:val="Char3"/>
          <w:color w:val="000000" w:themeColor="text1"/>
          <w:rtl/>
        </w:rPr>
        <w:t>ت إل</w:t>
      </w:r>
      <w:r w:rsidR="00B248CA" w:rsidRPr="00781059">
        <w:rPr>
          <w:rStyle w:val="Char3"/>
          <w:color w:val="000000" w:themeColor="text1"/>
          <w:rtl/>
        </w:rPr>
        <w:t>ـ</w:t>
      </w:r>
      <w:r w:rsidRPr="00781059">
        <w:rPr>
          <w:rStyle w:val="Char3"/>
          <w:color w:val="000000" w:themeColor="text1"/>
          <w:rtl/>
        </w:rPr>
        <w:t xml:space="preserve">ى موضعه وأقامه على أساسه وقطع </w:t>
      </w:r>
      <w:r w:rsidRPr="00781059">
        <w:rPr>
          <w:rStyle w:val="Char3"/>
          <w:color w:val="000000" w:themeColor="text1"/>
          <w:rtl/>
        </w:rPr>
        <w:lastRenderedPageBreak/>
        <w:t>أيدي بني شيبة السراق وعلقها على الكعبة»</w:t>
      </w:r>
      <w:r w:rsidRPr="00781059">
        <w:rPr>
          <w:rFonts w:ascii="IRLotus" w:hAnsi="IRLotus" w:cs="IRNazli"/>
          <w:color w:val="000000" w:themeColor="text1"/>
          <w:vertAlign w:val="superscript"/>
          <w:rtl/>
          <w:lang w:bidi="fa-IR"/>
        </w:rPr>
        <w:footnoteReference w:id="187"/>
      </w:r>
      <w:r w:rsidRPr="00781059">
        <w:rPr>
          <w:rStyle w:val="Char0"/>
          <w:color w:val="000000" w:themeColor="text1"/>
          <w:rtl/>
        </w:rPr>
        <w:t>: «قائم مسجد الحرام را تخریب می‌کند تا سازه‌ی آن را بر اساس خود بازگرداند و مسجد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نیز تخریب </w:t>
      </w:r>
      <w:r w:rsidR="00C974F8" w:rsidRPr="00781059">
        <w:rPr>
          <w:rStyle w:val="Char0"/>
          <w:rFonts w:hint="cs"/>
          <w:color w:val="000000" w:themeColor="text1"/>
          <w:rtl/>
        </w:rPr>
        <w:t>می</w:t>
      </w:r>
      <w:r w:rsidR="003606D2" w:rsidRPr="00781059">
        <w:rPr>
          <w:rStyle w:val="Char0"/>
          <w:color w:val="000000" w:themeColor="text1"/>
          <w:rtl/>
        </w:rPr>
        <w:t>‌</w:t>
      </w:r>
      <w:r w:rsidR="00C974F8" w:rsidRPr="00781059">
        <w:rPr>
          <w:rStyle w:val="Char0"/>
          <w:rFonts w:hint="cs"/>
          <w:color w:val="000000" w:themeColor="text1"/>
          <w:rtl/>
        </w:rPr>
        <w:t>نماید</w:t>
      </w:r>
      <w:r w:rsidRPr="00781059">
        <w:rPr>
          <w:rStyle w:val="Char0"/>
          <w:color w:val="000000" w:themeColor="text1"/>
          <w:rtl/>
        </w:rPr>
        <w:t xml:space="preserve"> تا به صورت ابتدایی آن بازگرداند و بیت را در جای خودش قرار </w:t>
      </w:r>
      <w:r w:rsidR="00C974F8" w:rsidRPr="00781059">
        <w:rPr>
          <w:rStyle w:val="Char0"/>
          <w:rFonts w:hint="cs"/>
          <w:color w:val="000000" w:themeColor="text1"/>
          <w:rtl/>
        </w:rPr>
        <w:t>می</w:t>
      </w:r>
      <w:r w:rsidR="003606D2" w:rsidRPr="00781059">
        <w:rPr>
          <w:rStyle w:val="Char0"/>
          <w:color w:val="000000" w:themeColor="text1"/>
          <w:rtl/>
        </w:rPr>
        <w:t>‌</w:t>
      </w:r>
      <w:r w:rsidR="00C974F8" w:rsidRPr="00781059">
        <w:rPr>
          <w:rStyle w:val="Char0"/>
          <w:rFonts w:hint="cs"/>
          <w:color w:val="000000" w:themeColor="text1"/>
          <w:rtl/>
        </w:rPr>
        <w:t>دهد</w:t>
      </w:r>
      <w:r w:rsidRPr="00781059">
        <w:rPr>
          <w:rStyle w:val="Char0"/>
          <w:color w:val="000000" w:themeColor="text1"/>
          <w:rtl/>
        </w:rPr>
        <w:t xml:space="preserve"> و بر اساس خود استوار می‌نماید و دستان فرزندان شیبه را که سارقند، قطع </w:t>
      </w:r>
      <w:r w:rsidR="00C974F8" w:rsidRPr="00781059">
        <w:rPr>
          <w:rStyle w:val="Char0"/>
          <w:rFonts w:hint="cs"/>
          <w:color w:val="000000" w:themeColor="text1"/>
          <w:rtl/>
        </w:rPr>
        <w:t>می</w:t>
      </w:r>
      <w:r w:rsidR="003606D2" w:rsidRPr="00781059">
        <w:rPr>
          <w:rStyle w:val="Char0"/>
          <w:color w:val="000000" w:themeColor="text1"/>
          <w:rtl/>
        </w:rPr>
        <w:t>‌</w:t>
      </w:r>
      <w:r w:rsidR="00C974F8" w:rsidRPr="00781059">
        <w:rPr>
          <w:rStyle w:val="Char0"/>
          <w:rFonts w:hint="cs"/>
          <w:color w:val="000000" w:themeColor="text1"/>
          <w:rtl/>
        </w:rPr>
        <w:t>نماید</w:t>
      </w:r>
      <w:r w:rsidRPr="00781059">
        <w:rPr>
          <w:rStyle w:val="Char0"/>
          <w:color w:val="000000" w:themeColor="text1"/>
          <w:rtl/>
        </w:rPr>
        <w:t xml:space="preserve"> و بر کعبه می‌آویزد». </w:t>
      </w:r>
    </w:p>
    <w:p w:rsidR="00994878" w:rsidRPr="00781059" w:rsidRDefault="00994878" w:rsidP="00781059">
      <w:pPr>
        <w:rPr>
          <w:rStyle w:val="Char0"/>
          <w:color w:val="000000" w:themeColor="text1"/>
          <w:rtl/>
        </w:rPr>
      </w:pPr>
      <w:r w:rsidRPr="00781059">
        <w:rPr>
          <w:rStyle w:val="Char0"/>
          <w:color w:val="000000" w:themeColor="text1"/>
          <w:rtl/>
        </w:rPr>
        <w:t xml:space="preserve">و در جایی دیگر می‌گوید: </w:t>
      </w:r>
      <w:r w:rsidRPr="00781059">
        <w:rPr>
          <w:rStyle w:val="Char3"/>
          <w:color w:val="000000" w:themeColor="text1"/>
          <w:rtl/>
        </w:rPr>
        <w:t xml:space="preserve">«إذا قام المهدي هدم المسجد الحرام </w:t>
      </w:r>
      <w:r w:rsidRPr="00781059">
        <w:rPr>
          <w:rStyle w:val="Char3"/>
          <w:rFonts w:ascii="Times New Roman" w:hAnsi="Times New Roman" w:cs="Times New Roman" w:hint="cs"/>
          <w:color w:val="000000" w:themeColor="text1"/>
          <w:rtl/>
        </w:rPr>
        <w:t>…</w:t>
      </w:r>
      <w:r w:rsidRPr="00781059">
        <w:rPr>
          <w:rStyle w:val="Char3"/>
          <w:color w:val="000000" w:themeColor="text1"/>
          <w:rtl/>
        </w:rPr>
        <w:t xml:space="preserve"> </w:t>
      </w:r>
      <w:r w:rsidRPr="00781059">
        <w:rPr>
          <w:rStyle w:val="Char3"/>
          <w:rFonts w:hint="cs"/>
          <w:color w:val="000000" w:themeColor="text1"/>
          <w:rtl/>
        </w:rPr>
        <w:t>وقطـع</w:t>
      </w:r>
      <w:r w:rsidRPr="00781059">
        <w:rPr>
          <w:rStyle w:val="Char3"/>
          <w:color w:val="000000" w:themeColor="text1"/>
          <w:rtl/>
        </w:rPr>
        <w:t xml:space="preserve"> </w:t>
      </w:r>
      <w:r w:rsidRPr="00781059">
        <w:rPr>
          <w:rStyle w:val="Char3"/>
          <w:rFonts w:hint="cs"/>
          <w:color w:val="000000" w:themeColor="text1"/>
          <w:rtl/>
        </w:rPr>
        <w:t>أيدي</w:t>
      </w:r>
      <w:r w:rsidRPr="00781059">
        <w:rPr>
          <w:rStyle w:val="Char3"/>
          <w:color w:val="000000" w:themeColor="text1"/>
          <w:rtl/>
        </w:rPr>
        <w:t xml:space="preserve"> </w:t>
      </w:r>
      <w:r w:rsidRPr="00781059">
        <w:rPr>
          <w:rStyle w:val="Char3"/>
          <w:rFonts w:hint="cs"/>
          <w:color w:val="000000" w:themeColor="text1"/>
          <w:rtl/>
        </w:rPr>
        <w:t>بني</w:t>
      </w:r>
      <w:r w:rsidRPr="00781059">
        <w:rPr>
          <w:rStyle w:val="Char3"/>
          <w:color w:val="000000" w:themeColor="text1"/>
          <w:rtl/>
        </w:rPr>
        <w:t xml:space="preserve"> </w:t>
      </w:r>
      <w:r w:rsidRPr="00781059">
        <w:rPr>
          <w:rStyle w:val="Char3"/>
          <w:rFonts w:hint="cs"/>
          <w:color w:val="000000" w:themeColor="text1"/>
          <w:rtl/>
        </w:rPr>
        <w:t>شيبة</w:t>
      </w:r>
      <w:r w:rsidRPr="00781059">
        <w:rPr>
          <w:rStyle w:val="Char3"/>
          <w:color w:val="000000" w:themeColor="text1"/>
          <w:rtl/>
        </w:rPr>
        <w:t xml:space="preserve"> </w:t>
      </w:r>
      <w:r w:rsidRPr="00781059">
        <w:rPr>
          <w:rStyle w:val="Char3"/>
          <w:rFonts w:hint="cs"/>
          <w:color w:val="000000" w:themeColor="text1"/>
          <w:rtl/>
        </w:rPr>
        <w:t>وعلقها</w:t>
      </w:r>
      <w:r w:rsidRPr="00781059">
        <w:rPr>
          <w:rStyle w:val="Char3"/>
          <w:color w:val="000000" w:themeColor="text1"/>
          <w:rtl/>
        </w:rPr>
        <w:t xml:space="preserve"> </w:t>
      </w:r>
      <w:r w:rsidRPr="00781059">
        <w:rPr>
          <w:rStyle w:val="Char3"/>
          <w:rFonts w:hint="cs"/>
          <w:color w:val="000000" w:themeColor="text1"/>
          <w:rtl/>
        </w:rPr>
        <w:t>بالكعبة</w:t>
      </w:r>
      <w:r w:rsidRPr="00781059">
        <w:rPr>
          <w:rStyle w:val="Char3"/>
          <w:color w:val="000000" w:themeColor="text1"/>
          <w:rtl/>
        </w:rPr>
        <w:t xml:space="preserve"> </w:t>
      </w:r>
      <w:r w:rsidRPr="00781059">
        <w:rPr>
          <w:rStyle w:val="Char3"/>
          <w:rFonts w:hint="cs"/>
          <w:color w:val="000000" w:themeColor="text1"/>
          <w:rtl/>
        </w:rPr>
        <w:t>وكتب</w:t>
      </w:r>
      <w:r w:rsidRPr="00781059">
        <w:rPr>
          <w:rStyle w:val="Char3"/>
          <w:color w:val="000000" w:themeColor="text1"/>
          <w:rtl/>
        </w:rPr>
        <w:t xml:space="preserve"> عليها هؤلاء سرقة الكعبة»</w:t>
      </w:r>
      <w:r w:rsidRPr="00781059">
        <w:rPr>
          <w:rStyle w:val="FootnoteReference"/>
          <w:rFonts w:ascii="IRLotus" w:hAnsi="IRLotus" w:cs="IRNazli"/>
          <w:color w:val="000000" w:themeColor="text1"/>
          <w:rtl/>
          <w:lang w:bidi="fa-IR"/>
        </w:rPr>
        <w:footnoteReference w:id="188"/>
      </w:r>
      <w:r w:rsidRPr="00781059">
        <w:rPr>
          <w:rStyle w:val="Char0"/>
          <w:color w:val="000000" w:themeColor="text1"/>
          <w:rtl/>
        </w:rPr>
        <w:t xml:space="preserve">: «وقتی مهدی قیام کند، مسجدالحرام را ویران می‌کند ... و دستان بنی شیبه را قطع </w:t>
      </w:r>
      <w:r w:rsidR="00C974F8" w:rsidRPr="00781059">
        <w:rPr>
          <w:rStyle w:val="Char0"/>
          <w:rFonts w:hint="cs"/>
          <w:color w:val="000000" w:themeColor="text1"/>
          <w:rtl/>
        </w:rPr>
        <w:t>می</w:t>
      </w:r>
      <w:r w:rsidR="003606D2" w:rsidRPr="00781059">
        <w:rPr>
          <w:rStyle w:val="Char0"/>
          <w:color w:val="000000" w:themeColor="text1"/>
          <w:rtl/>
        </w:rPr>
        <w:t>‌</w:t>
      </w:r>
      <w:r w:rsidR="00C974F8" w:rsidRPr="00781059">
        <w:rPr>
          <w:rStyle w:val="Char0"/>
          <w:rFonts w:hint="cs"/>
          <w:color w:val="000000" w:themeColor="text1"/>
          <w:rtl/>
        </w:rPr>
        <w:t>نماید</w:t>
      </w:r>
      <w:r w:rsidRPr="00781059">
        <w:rPr>
          <w:rStyle w:val="Char0"/>
          <w:color w:val="000000" w:themeColor="text1"/>
          <w:rtl/>
        </w:rPr>
        <w:t xml:space="preserve"> و به کعبه آویزان می‌کند و بر آن می‌نویسد،</w:t>
      </w:r>
      <w:r w:rsidR="004A0C60" w:rsidRPr="00781059">
        <w:rPr>
          <w:rStyle w:val="Char0"/>
          <w:color w:val="000000" w:themeColor="text1"/>
          <w:rtl/>
        </w:rPr>
        <w:t xml:space="preserve"> این‌ها </w:t>
      </w:r>
      <w:r w:rsidRPr="00781059">
        <w:rPr>
          <w:rStyle w:val="Char0"/>
          <w:color w:val="000000" w:themeColor="text1"/>
          <w:rtl/>
        </w:rPr>
        <w:t>سارقان کعبه هستند».</w:t>
      </w:r>
    </w:p>
    <w:p w:rsidR="00994878" w:rsidRPr="00781059" w:rsidRDefault="00994878" w:rsidP="00781059">
      <w:pPr>
        <w:rPr>
          <w:rStyle w:val="Char0"/>
          <w:color w:val="000000" w:themeColor="text1"/>
        </w:rPr>
      </w:pPr>
      <w:r w:rsidRPr="00781059">
        <w:rPr>
          <w:rStyle w:val="Char0"/>
          <w:color w:val="000000" w:themeColor="text1"/>
          <w:rtl/>
        </w:rPr>
        <w:t xml:space="preserve">چگونه مهدی شیعه مسجدالحرام را نابود می‌کند، مگر عوام فریب خورده شیعه نمی‌دانند که مسجد الحرام بر مبنای تقوای الهی و اخلاص بنا شده است و ابراهیم و اسماعیل آن را بنا نهاده‌اند؛ خداوند متعال می‌فرماید: </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وَإِذۡ يَرۡفَعُ إِبۡرَٰهِ‍ۧمُ </w:t>
      </w:r>
      <w:r w:rsidR="0051252B" w:rsidRPr="00781059">
        <w:rPr>
          <w:rStyle w:val="Char7"/>
          <w:rFonts w:hint="cs"/>
          <w:color w:val="000000" w:themeColor="text1"/>
          <w:rtl/>
        </w:rPr>
        <w:t>ٱ</w:t>
      </w:r>
      <w:r w:rsidR="0051252B" w:rsidRPr="00781059">
        <w:rPr>
          <w:rStyle w:val="Char7"/>
          <w:rFonts w:hint="eastAsia"/>
          <w:color w:val="000000" w:themeColor="text1"/>
          <w:rtl/>
        </w:rPr>
        <w:t>لۡقَوَاعِدَ</w:t>
      </w:r>
      <w:r w:rsidR="0051252B" w:rsidRPr="00781059">
        <w:rPr>
          <w:rStyle w:val="Char7"/>
          <w:color w:val="000000" w:themeColor="text1"/>
          <w:rtl/>
        </w:rPr>
        <w:t xml:space="preserve"> مِنَ </w:t>
      </w:r>
      <w:r w:rsidR="0051252B" w:rsidRPr="00781059">
        <w:rPr>
          <w:rStyle w:val="Char7"/>
          <w:rFonts w:hint="cs"/>
          <w:color w:val="000000" w:themeColor="text1"/>
          <w:rtl/>
        </w:rPr>
        <w:t>ٱ</w:t>
      </w:r>
      <w:r w:rsidR="0051252B" w:rsidRPr="00781059">
        <w:rPr>
          <w:rStyle w:val="Char7"/>
          <w:rFonts w:hint="eastAsia"/>
          <w:color w:val="000000" w:themeColor="text1"/>
          <w:rtl/>
        </w:rPr>
        <w:t>لۡبَيۡتِ</w:t>
      </w:r>
      <w:r w:rsidR="0051252B" w:rsidRPr="00781059">
        <w:rPr>
          <w:rStyle w:val="Char7"/>
          <w:color w:val="000000" w:themeColor="text1"/>
          <w:rtl/>
        </w:rPr>
        <w:t xml:space="preserve"> وَإِسۡمَٰعِيلُ</w:t>
      </w:r>
      <w:r w:rsidR="0051252B" w:rsidRPr="00781059">
        <w:rPr>
          <w:rStyle w:val="Char0"/>
          <w:rFonts w:cs="Traditional Arabic"/>
          <w:color w:val="000000" w:themeColor="text1"/>
          <w:shd w:val="clear" w:color="auto" w:fill="FFFFFF"/>
          <w:rtl/>
        </w:rPr>
        <w:t>﴾</w:t>
      </w:r>
      <w:r w:rsidR="0051252B" w:rsidRPr="00781059">
        <w:rPr>
          <w:rStyle w:val="Char7"/>
          <w:color w:val="000000" w:themeColor="text1"/>
          <w:rtl/>
        </w:rPr>
        <w:t xml:space="preserve"> </w:t>
      </w:r>
      <w:r w:rsidR="0051252B" w:rsidRPr="00781059">
        <w:rPr>
          <w:rStyle w:val="Char"/>
          <w:color w:val="000000" w:themeColor="text1"/>
          <w:rtl/>
        </w:rPr>
        <w:t>[البقرة: 127]</w:t>
      </w:r>
      <w:r w:rsidRPr="00781059">
        <w:rPr>
          <w:rStyle w:val="Char0"/>
          <w:color w:val="000000" w:themeColor="text1"/>
          <w:rtl/>
        </w:rPr>
        <w:t xml:space="preserve"> </w:t>
      </w:r>
      <w:r w:rsidRPr="00781059">
        <w:rPr>
          <w:rStyle w:val="Char5"/>
          <w:color w:val="000000" w:themeColor="text1"/>
          <w:rtl/>
        </w:rPr>
        <w:t>«و (به یاد آورید) هنگامی را که ابراهیم و اسماعیل پایه‌های خانه</w:t>
      </w:r>
      <w:r w:rsidR="003606D2" w:rsidRPr="00781059">
        <w:rPr>
          <w:rStyle w:val="Char5"/>
          <w:color w:val="000000" w:themeColor="text1"/>
          <w:rtl/>
        </w:rPr>
        <w:t>‌</w:t>
      </w:r>
      <w:r w:rsidR="00C974F8" w:rsidRPr="00781059">
        <w:rPr>
          <w:rStyle w:val="Char5"/>
          <w:rFonts w:hint="cs"/>
          <w:color w:val="000000" w:themeColor="text1"/>
          <w:rtl/>
        </w:rPr>
        <w:t>ی</w:t>
      </w:r>
      <w:r w:rsidRPr="00781059">
        <w:rPr>
          <w:rStyle w:val="Char5"/>
          <w:color w:val="000000" w:themeColor="text1"/>
          <w:rtl/>
        </w:rPr>
        <w:t xml:space="preserve"> (کعبه) را بالا می‌بردند»</w:t>
      </w:r>
      <w:r w:rsidRPr="00781059">
        <w:rPr>
          <w:rStyle w:val="Char0"/>
          <w:color w:val="000000" w:themeColor="text1"/>
          <w:rtl/>
        </w:rPr>
        <w:t>. مگر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آن نماز نخوانده</w:t>
      </w:r>
      <w:r w:rsidR="00C974F8" w:rsidRPr="00781059">
        <w:rPr>
          <w:rStyle w:val="Char0"/>
          <w:rFonts w:hint="cs"/>
          <w:color w:val="000000" w:themeColor="text1"/>
          <w:rtl/>
        </w:rPr>
        <w:t xml:space="preserve"> است</w:t>
      </w:r>
      <w:r w:rsidRPr="00781059">
        <w:rPr>
          <w:rStyle w:val="Char0"/>
          <w:color w:val="000000" w:themeColor="text1"/>
          <w:rtl/>
        </w:rPr>
        <w:t xml:space="preserve"> و امیر المؤمنین و امامان در آن نماز نخوانده‌اند؟!! در مورد مسجد النبی نیز به همین صورت، مگر شیعه نمی‌داند آنکه اساس آن را بنا نهاد و با دو دست شریف خود در بنای آن مشارکت نمود، محمد پیامبر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بود که متقی‌ترین و مخلص‌ترین م</w:t>
      </w:r>
      <w:r w:rsidR="00EF5E26" w:rsidRPr="00781059">
        <w:rPr>
          <w:rStyle w:val="Char0"/>
          <w:color w:val="000000" w:themeColor="text1"/>
          <w:rtl/>
        </w:rPr>
        <w:t>ردم بود</w:t>
      </w:r>
      <w:r w:rsidR="00EF5E26" w:rsidRPr="00781059">
        <w:rPr>
          <w:rStyle w:val="Char0"/>
          <w:rFonts w:hint="cs"/>
          <w:color w:val="000000" w:themeColor="text1"/>
          <w:rtl/>
        </w:rPr>
        <w:t xml:space="preserve">؟! </w:t>
      </w:r>
      <w:r w:rsidRPr="00781059">
        <w:rPr>
          <w:rStyle w:val="Char0"/>
          <w:color w:val="000000" w:themeColor="text1"/>
          <w:rtl/>
        </w:rPr>
        <w:t>صلوات و سلام خدا بر او باد.</w:t>
      </w:r>
    </w:p>
    <w:p w:rsidR="00994878" w:rsidRPr="00781059" w:rsidRDefault="00994878" w:rsidP="00781059">
      <w:pPr>
        <w:rPr>
          <w:rStyle w:val="Char0"/>
          <w:color w:val="000000" w:themeColor="text1"/>
          <w:rtl/>
        </w:rPr>
      </w:pPr>
      <w:r w:rsidRPr="00781059">
        <w:rPr>
          <w:rStyle w:val="Char0"/>
          <w:color w:val="000000" w:themeColor="text1"/>
          <w:rtl/>
        </w:rPr>
        <w:t xml:space="preserve">جای تعجب است از عوام شیعه که چنین روایاتی را </w:t>
      </w:r>
      <w:r w:rsidRPr="00781059">
        <w:rPr>
          <w:rStyle w:val="Charb"/>
          <w:color w:val="000000" w:themeColor="text1"/>
          <w:rtl/>
        </w:rPr>
        <w:t>در کتاب‌های‌شان</w:t>
      </w:r>
      <w:r w:rsidRPr="00781059">
        <w:rPr>
          <w:rStyle w:val="Char0"/>
          <w:color w:val="000000" w:themeColor="text1"/>
          <w:rtl/>
        </w:rPr>
        <w:t xml:space="preserve"> قبول می‌کنند و </w:t>
      </w:r>
      <w:r w:rsidRPr="00781059">
        <w:rPr>
          <w:rStyle w:val="Charb"/>
          <w:color w:val="000000" w:themeColor="text1"/>
          <w:rtl/>
        </w:rPr>
        <w:t>نمی‌اندیشند</w:t>
      </w:r>
      <w:r w:rsidRPr="00781059">
        <w:rPr>
          <w:rStyle w:val="Char0"/>
          <w:color w:val="000000" w:themeColor="text1"/>
          <w:rtl/>
        </w:rPr>
        <w:t>؟ آیا شما سحر شده‌اید؟!!</w:t>
      </w:r>
    </w:p>
    <w:p w:rsidR="00994878" w:rsidRPr="00781059" w:rsidRDefault="00994878" w:rsidP="00781059">
      <w:pPr>
        <w:rPr>
          <w:rStyle w:val="Char0"/>
          <w:color w:val="000000" w:themeColor="text1"/>
          <w:rtl/>
        </w:rPr>
      </w:pPr>
      <w:r w:rsidRPr="00781059">
        <w:rPr>
          <w:rStyle w:val="Char0"/>
          <w:color w:val="000000" w:themeColor="text1"/>
          <w:rtl/>
        </w:rPr>
        <w:t>قبل از آنکه دیگر مخالفت‌های دین شیعه با کتاب الله را بیان کنم، مناسب می‌دانم تا مختصری پیرامون باور و اعتقاد اهل سنت درباره</w:t>
      </w:r>
      <w:r w:rsidR="003606D2" w:rsidRPr="00781059">
        <w:rPr>
          <w:rStyle w:val="Char0"/>
          <w:color w:val="000000" w:themeColor="text1"/>
          <w:rtl/>
        </w:rPr>
        <w:t>‌</w:t>
      </w:r>
      <w:r w:rsidR="00C974F8" w:rsidRPr="00781059">
        <w:rPr>
          <w:rStyle w:val="Char0"/>
          <w:rFonts w:hint="cs"/>
          <w:color w:val="000000" w:themeColor="text1"/>
          <w:rtl/>
        </w:rPr>
        <w:t>ی</w:t>
      </w:r>
      <w:r w:rsidRPr="00781059">
        <w:rPr>
          <w:rStyle w:val="Char0"/>
          <w:color w:val="000000" w:themeColor="text1"/>
          <w:rtl/>
        </w:rPr>
        <w:t xml:space="preserve"> مهدی صحبت کنم.</w:t>
      </w:r>
    </w:p>
    <w:p w:rsidR="00994878" w:rsidRPr="00781059" w:rsidRDefault="00994878" w:rsidP="00781059">
      <w:pPr>
        <w:pStyle w:val="a2"/>
        <w:rPr>
          <w:rFonts w:ascii="IRLotus" w:hAnsi="IRLotus" w:cs="IRLotus"/>
          <w:color w:val="000000" w:themeColor="text1"/>
          <w:rtl/>
          <w:lang w:bidi="fa-IR"/>
        </w:rPr>
      </w:pPr>
      <w:bookmarkStart w:id="54" w:name="_Toc507081777"/>
      <w:bookmarkStart w:id="55" w:name="_Toc516094374"/>
      <w:r w:rsidRPr="00781059">
        <w:rPr>
          <w:rFonts w:hint="cs"/>
          <w:color w:val="000000" w:themeColor="text1"/>
          <w:rtl/>
        </w:rPr>
        <w:lastRenderedPageBreak/>
        <w:t>عقیده</w:t>
      </w:r>
      <w:r w:rsidR="003606D2" w:rsidRPr="00781059">
        <w:rPr>
          <w:color w:val="000000" w:themeColor="text1"/>
          <w:rtl/>
        </w:rPr>
        <w:t>‌</w:t>
      </w:r>
      <w:r w:rsidR="00C974F8" w:rsidRPr="00781059">
        <w:rPr>
          <w:rFonts w:hint="cs"/>
          <w:color w:val="000000" w:themeColor="text1"/>
          <w:rtl/>
        </w:rPr>
        <w:t>ی</w:t>
      </w:r>
      <w:r w:rsidRPr="00781059">
        <w:rPr>
          <w:rFonts w:hint="cs"/>
          <w:color w:val="000000" w:themeColor="text1"/>
          <w:rtl/>
        </w:rPr>
        <w:t xml:space="preserve"> اهل سنت در رابطه با مهدی کاملا با عقیده شیعه متفاوت است</w:t>
      </w:r>
      <w:bookmarkEnd w:id="54"/>
      <w:r w:rsidR="00EF5E26" w:rsidRPr="00781059">
        <w:rPr>
          <w:rFonts w:hint="cs"/>
          <w:color w:val="000000" w:themeColor="text1"/>
          <w:rtl/>
        </w:rPr>
        <w:t>.</w:t>
      </w:r>
      <w:bookmarkEnd w:id="55"/>
    </w:p>
    <w:p w:rsidR="00994878" w:rsidRPr="00781059" w:rsidRDefault="00994878" w:rsidP="00781059">
      <w:pPr>
        <w:rPr>
          <w:rStyle w:val="Char0"/>
          <w:color w:val="000000" w:themeColor="text1"/>
          <w:rtl/>
        </w:rPr>
      </w:pPr>
      <w:r w:rsidRPr="00781059">
        <w:rPr>
          <w:rStyle w:val="Char0"/>
          <w:color w:val="000000" w:themeColor="text1"/>
          <w:rtl/>
        </w:rPr>
        <w:t>بر اساس عقیده</w:t>
      </w:r>
      <w:r w:rsidR="003606D2" w:rsidRPr="00781059">
        <w:rPr>
          <w:rStyle w:val="Char0"/>
          <w:color w:val="000000" w:themeColor="text1"/>
          <w:rtl/>
        </w:rPr>
        <w:t>‌</w:t>
      </w:r>
      <w:r w:rsidR="00C974F8" w:rsidRPr="00781059">
        <w:rPr>
          <w:rStyle w:val="Char0"/>
          <w:rFonts w:hint="cs"/>
          <w:color w:val="000000" w:themeColor="text1"/>
          <w:rtl/>
        </w:rPr>
        <w:t>ی</w:t>
      </w:r>
      <w:r w:rsidRPr="00781059">
        <w:rPr>
          <w:rStyle w:val="Char0"/>
          <w:color w:val="000000" w:themeColor="text1"/>
          <w:rtl/>
        </w:rPr>
        <w:t xml:space="preserve"> اهل سنت و جماعت در رابطه با مهدی که برگرفته از احادیث صحیح نبوی است، مهدی در آخرالزمان خارج </w:t>
      </w:r>
      <w:r w:rsidR="00C974F8"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C974F8" w:rsidRPr="00781059">
        <w:rPr>
          <w:rStyle w:val="Char0"/>
          <w:rFonts w:hint="cs"/>
          <w:color w:val="000000" w:themeColor="text1"/>
          <w:rtl/>
        </w:rPr>
        <w:t>و</w:t>
      </w:r>
      <w:r w:rsidR="00C974F8" w:rsidRPr="00781059">
        <w:rPr>
          <w:rStyle w:val="Char0"/>
          <w:color w:val="000000" w:themeColor="text1"/>
          <w:rtl/>
        </w:rPr>
        <w:t>د</w:t>
      </w:r>
      <w:r w:rsidRPr="00781059">
        <w:rPr>
          <w:rStyle w:val="Char0"/>
          <w:color w:val="000000" w:themeColor="text1"/>
          <w:rtl/>
        </w:rPr>
        <w:t xml:space="preserve"> و خروج او از نشانه‌های قیامت است؛ خداوند متعال بوسیله</w:t>
      </w:r>
      <w:r w:rsidR="003606D2" w:rsidRPr="00781059">
        <w:rPr>
          <w:rStyle w:val="Char0"/>
          <w:color w:val="000000" w:themeColor="text1"/>
          <w:rtl/>
        </w:rPr>
        <w:t>‌</w:t>
      </w:r>
      <w:r w:rsidR="00C974F8" w:rsidRPr="00781059">
        <w:rPr>
          <w:rStyle w:val="Char0"/>
          <w:rFonts w:hint="cs"/>
          <w:color w:val="000000" w:themeColor="text1"/>
          <w:rtl/>
        </w:rPr>
        <w:t>ی</w:t>
      </w:r>
      <w:r w:rsidRPr="00781059">
        <w:rPr>
          <w:rStyle w:val="Char0"/>
          <w:color w:val="000000" w:themeColor="text1"/>
          <w:rtl/>
        </w:rPr>
        <w:t xml:space="preserve"> او دین را نصرت می‌کند. وی هفت سال حکومت می‌کند و به اذن خداوند زمین را مملو از عدل و داد می‌نماید چنانچه پیش از آن مملو از ظلم و جور شده است؛ به فضل و کرم خداوند مردم در زمان او از چنان نعمت‌هایی بهره‌مند می‌شوند که پیش از این </w:t>
      </w:r>
      <w:r w:rsidRPr="00781059">
        <w:rPr>
          <w:rStyle w:val="Charb"/>
          <w:color w:val="000000" w:themeColor="text1"/>
          <w:rtl/>
        </w:rPr>
        <w:t>بهره‌ای از آن نداشتند</w:t>
      </w:r>
      <w:r w:rsidRPr="00781059">
        <w:rPr>
          <w:rStyle w:val="Char0"/>
          <w:color w:val="000000" w:themeColor="text1"/>
          <w:rtl/>
        </w:rPr>
        <w:t>؛ به اذن خداوند زمین گیاهان خود را می‌رویاند و آسمان قطرات باران را می‌باراند و اموال را بدون حساب و شمارش می‌بخشند.</w:t>
      </w:r>
    </w:p>
    <w:p w:rsidR="00994878" w:rsidRPr="00781059" w:rsidRDefault="00994878" w:rsidP="00781059">
      <w:pPr>
        <w:rPr>
          <w:rStyle w:val="Char0"/>
          <w:color w:val="000000" w:themeColor="text1"/>
          <w:rtl/>
        </w:rPr>
      </w:pPr>
      <w:r w:rsidRPr="00781059">
        <w:rPr>
          <w:rStyle w:val="Char0"/>
          <w:color w:val="000000" w:themeColor="text1"/>
          <w:rtl/>
        </w:rPr>
        <w:t>نام او محمد یا احمد است، همانند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اسم پدرش همچون اسم پدر پیامبر است؛ وی از نسل حسن بن علی است، او علوی فاطمی حسنی قریشی است؛ در احادیث دو صفت برای او ذکر شده است: 1- پیشانی بلندی دارد. 2- بینی بلندی دارد که سوراخ‌های آن تنگ است. علاوه بر اين، احادیث بسیار زیادی موجود است که دلالت بر خروج مهدی در آخرالزمان دارد و این احادیث بطور کلی به حد تواتر می‌رسد. شیخ </w:t>
      </w:r>
      <w:r w:rsidR="00C974F8" w:rsidRPr="00781059">
        <w:rPr>
          <w:rStyle w:val="Char0"/>
          <w:rFonts w:hint="cs"/>
          <w:color w:val="000000" w:themeColor="text1"/>
          <w:rtl/>
        </w:rPr>
        <w:t>آ</w:t>
      </w:r>
      <w:r w:rsidRPr="00781059">
        <w:rPr>
          <w:rStyle w:val="Char0"/>
          <w:color w:val="000000" w:themeColor="text1"/>
          <w:rtl/>
        </w:rPr>
        <w:t>لبانی</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w:t>
      </w:r>
      <w:r w:rsidRPr="00781059">
        <w:rPr>
          <w:rStyle w:val="Char0"/>
          <w:color w:val="000000" w:themeColor="text1"/>
          <w:rtl/>
        </w:rPr>
        <w:t xml:space="preserve"> می‌گوید: «اخبار متواتر و مستفیضی به نسبت کثرت راویان، مبنی </w:t>
      </w:r>
      <w:r w:rsidRPr="00781059">
        <w:rPr>
          <w:rStyle w:val="Charb"/>
          <w:color w:val="000000" w:themeColor="text1"/>
          <w:rtl/>
        </w:rPr>
        <w:t>بر</w:t>
      </w:r>
      <w:r w:rsidRPr="00781059">
        <w:rPr>
          <w:rStyle w:val="Char0"/>
          <w:color w:val="000000" w:themeColor="text1"/>
          <w:rtl/>
        </w:rPr>
        <w:t xml:space="preserve"> آمدن مهدی</w:t>
      </w:r>
      <w:r w:rsidR="00EF5E26" w:rsidRPr="00781059">
        <w:rPr>
          <w:rStyle w:val="Char0"/>
          <w:rFonts w:hint="cs"/>
          <w:color w:val="000000" w:themeColor="text1"/>
          <w:rtl/>
        </w:rPr>
        <w:t>،</w:t>
      </w:r>
      <w:r w:rsidRPr="00781059">
        <w:rPr>
          <w:rStyle w:val="Char0"/>
          <w:color w:val="000000" w:themeColor="text1"/>
          <w:rtl/>
        </w:rPr>
        <w:t xml:space="preserve">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نقل شده است و اینکه وی از اهل بیت ایشان است ... و همراه عیسی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خروج می‌کند و عیسی را در کشتن دجال یاری می‌دهد ... و برای این امت امامت </w:t>
      </w:r>
      <w:r w:rsidR="00C974F8" w:rsidRPr="00781059">
        <w:rPr>
          <w:rStyle w:val="Char0"/>
          <w:rFonts w:hint="cs"/>
          <w:color w:val="000000" w:themeColor="text1"/>
          <w:rtl/>
        </w:rPr>
        <w:t>می</w:t>
      </w:r>
      <w:r w:rsidR="003606D2" w:rsidRPr="00781059">
        <w:rPr>
          <w:rStyle w:val="Char0"/>
          <w:color w:val="000000" w:themeColor="text1"/>
          <w:rtl/>
        </w:rPr>
        <w:t>‌</w:t>
      </w:r>
      <w:r w:rsidR="00C974F8" w:rsidRPr="00781059">
        <w:rPr>
          <w:rStyle w:val="Char0"/>
          <w:rFonts w:hint="cs"/>
          <w:color w:val="000000" w:themeColor="text1"/>
          <w:rtl/>
        </w:rPr>
        <w:t>دهد</w:t>
      </w:r>
      <w:r w:rsidRPr="00781059">
        <w:rPr>
          <w:rStyle w:val="Char0"/>
          <w:color w:val="000000" w:themeColor="text1"/>
          <w:rtl/>
        </w:rPr>
        <w:t xml:space="preserve"> و عیسی پشت سر او نماز می‌گزارد.</w:t>
      </w:r>
      <w:r w:rsidRPr="00781059">
        <w:rPr>
          <w:rStyle w:val="FootnoteReference"/>
          <w:rFonts w:ascii="IRLotus" w:hAnsi="IRLotus" w:cs="IRNazli"/>
          <w:color w:val="000000" w:themeColor="text1"/>
          <w:rtl/>
          <w:lang w:bidi="fa-IR"/>
        </w:rPr>
        <w:footnoteReference w:id="189"/>
      </w:r>
    </w:p>
    <w:p w:rsidR="00994878" w:rsidRPr="00781059" w:rsidRDefault="00994878" w:rsidP="00781059">
      <w:pPr>
        <w:rPr>
          <w:rStyle w:val="Char0"/>
          <w:color w:val="000000" w:themeColor="text1"/>
          <w:rtl/>
        </w:rPr>
      </w:pPr>
      <w:r w:rsidRPr="00781059">
        <w:rPr>
          <w:rStyle w:val="Char0"/>
          <w:color w:val="000000" w:themeColor="text1"/>
          <w:rtl/>
        </w:rPr>
        <w:t>اما مهدی شیعه عبارت است از: امام دوازدهم</w:t>
      </w:r>
      <w:r w:rsidR="004A0C60" w:rsidRPr="00781059">
        <w:rPr>
          <w:rStyle w:val="Char0"/>
          <w:color w:val="000000" w:themeColor="text1"/>
          <w:rtl/>
        </w:rPr>
        <w:t xml:space="preserve"> آن‌ها </w:t>
      </w:r>
      <w:r w:rsidRPr="00781059">
        <w:rPr>
          <w:rStyle w:val="Char0"/>
          <w:color w:val="000000" w:themeColor="text1"/>
          <w:rtl/>
        </w:rPr>
        <w:t>و نام وی محمد است و فرزند حسن عسکری، امام یازدهم شیعیان می‌باشد؛ مطابق روایات، وی از سه یا پنج و یا هفت سالگی در سرداب مخفی شده</w:t>
      </w:r>
      <w:r w:rsidR="00C974F8" w:rsidRPr="00781059">
        <w:rPr>
          <w:rStyle w:val="Char0"/>
          <w:rFonts w:hint="cs"/>
          <w:color w:val="000000" w:themeColor="text1"/>
          <w:rtl/>
        </w:rPr>
        <w:t xml:space="preserve"> است</w:t>
      </w:r>
      <w:r w:rsidRPr="00781059">
        <w:rPr>
          <w:rStyle w:val="Char0"/>
          <w:color w:val="000000" w:themeColor="text1"/>
          <w:rtl/>
        </w:rPr>
        <w:t xml:space="preserve"> و شیعیان منتظر خروج او هستند!</w:t>
      </w:r>
      <w:r w:rsidR="004A0C60" w:rsidRPr="00781059">
        <w:rPr>
          <w:rStyle w:val="Char0"/>
          <w:color w:val="000000" w:themeColor="text1"/>
          <w:rtl/>
        </w:rPr>
        <w:t xml:space="preserve"> آن‌ها </w:t>
      </w:r>
      <w:r w:rsidRPr="00781059">
        <w:rPr>
          <w:rStyle w:val="Char0"/>
          <w:color w:val="000000" w:themeColor="text1"/>
          <w:rtl/>
        </w:rPr>
        <w:t xml:space="preserve">نام حجت و نیز قائم را بر او اطلاق می‌کنند و </w:t>
      </w:r>
      <w:r w:rsidRPr="00781059">
        <w:rPr>
          <w:rStyle w:val="Charb"/>
          <w:color w:val="000000" w:themeColor="text1"/>
          <w:rtl/>
        </w:rPr>
        <w:t>بر این باورند</w:t>
      </w:r>
      <w:r w:rsidRPr="00781059">
        <w:rPr>
          <w:rStyle w:val="Char0"/>
          <w:color w:val="000000" w:themeColor="text1"/>
          <w:rtl/>
        </w:rPr>
        <w:t xml:space="preserve"> که در سال 255هجری متولد شده است؛ غیبت صغرای او زمانی شروع شد که تنها هفت سال داشت و پس از اتمام دوران غیبت صغری، غیبت کبرای او شروع شد که تا به امروز ادامه دارد و شیعیان منتظرند تا وی در </w:t>
      </w:r>
      <w:r w:rsidRPr="00781059">
        <w:rPr>
          <w:rStyle w:val="Char0"/>
          <w:color w:val="000000" w:themeColor="text1"/>
          <w:rtl/>
        </w:rPr>
        <w:lastRenderedPageBreak/>
        <w:t xml:space="preserve">آخرالزمان خروج </w:t>
      </w:r>
      <w:r w:rsidR="00C974F8" w:rsidRPr="00781059">
        <w:rPr>
          <w:rStyle w:val="Char0"/>
          <w:rFonts w:hint="cs"/>
          <w:color w:val="000000" w:themeColor="text1"/>
          <w:rtl/>
        </w:rPr>
        <w:t>نماید</w:t>
      </w:r>
      <w:r w:rsidRPr="00781059">
        <w:rPr>
          <w:rStyle w:val="Char0"/>
          <w:color w:val="000000" w:themeColor="text1"/>
          <w:rtl/>
        </w:rPr>
        <w:t xml:space="preserve"> و از دشمنان‌شان انتقام بگیرد و پیوسته در سرداب به زیارت او </w:t>
      </w:r>
      <w:r w:rsidR="00C974F8" w:rsidRPr="00781059">
        <w:rPr>
          <w:rStyle w:val="Char0"/>
          <w:rFonts w:hint="cs"/>
          <w:color w:val="000000" w:themeColor="text1"/>
          <w:rtl/>
        </w:rPr>
        <w:t>می</w:t>
      </w:r>
      <w:r w:rsidR="003606D2" w:rsidRPr="00781059">
        <w:rPr>
          <w:rStyle w:val="Char0"/>
          <w:color w:val="000000" w:themeColor="text1"/>
          <w:rtl/>
        </w:rPr>
        <w:t>‌</w:t>
      </w:r>
      <w:r w:rsidR="00C974F8" w:rsidRPr="00781059">
        <w:rPr>
          <w:rStyle w:val="Char0"/>
          <w:rFonts w:hint="cs"/>
          <w:color w:val="000000" w:themeColor="text1"/>
          <w:rtl/>
        </w:rPr>
        <w:t>روند</w:t>
      </w:r>
      <w:r w:rsidRPr="00781059">
        <w:rPr>
          <w:rStyle w:val="Char0"/>
          <w:color w:val="000000" w:themeColor="text1"/>
          <w:rtl/>
        </w:rPr>
        <w:t xml:space="preserve"> و دعا می‌کنند تا از آن خارج شود.</w:t>
      </w:r>
    </w:p>
    <w:p w:rsidR="00994878" w:rsidRPr="00781059" w:rsidRDefault="00994878" w:rsidP="00781059">
      <w:pPr>
        <w:rPr>
          <w:rStyle w:val="Char0"/>
          <w:color w:val="000000" w:themeColor="text1"/>
          <w:rtl/>
        </w:rPr>
      </w:pPr>
      <w:r w:rsidRPr="00781059">
        <w:rPr>
          <w:rStyle w:val="Char0"/>
          <w:color w:val="000000" w:themeColor="text1"/>
          <w:rtl/>
        </w:rPr>
        <w:t xml:space="preserve">واقعیت امر این است که شیعه با وفات امام یازدهم </w:t>
      </w:r>
      <w:r w:rsidRPr="00781059">
        <w:rPr>
          <w:rStyle w:val="Charb"/>
          <w:color w:val="000000" w:themeColor="text1"/>
          <w:rtl/>
        </w:rPr>
        <w:t>یعنی</w:t>
      </w:r>
      <w:r w:rsidRPr="00781059">
        <w:rPr>
          <w:rStyle w:val="Char0"/>
          <w:color w:val="000000" w:themeColor="text1"/>
          <w:rtl/>
        </w:rPr>
        <w:t xml:space="preserve"> امام حسن عسکری در سال (260هجری) غافلگیر شدند، زیرا این امام درحالی </w:t>
      </w:r>
      <w:r w:rsidRPr="00781059">
        <w:rPr>
          <w:rStyle w:val="Charb"/>
          <w:color w:val="000000" w:themeColor="text1"/>
          <w:rtl/>
        </w:rPr>
        <w:t>وفات</w:t>
      </w:r>
      <w:r w:rsidR="00C974F8" w:rsidRPr="00781059">
        <w:rPr>
          <w:rStyle w:val="Char0"/>
          <w:color w:val="000000" w:themeColor="text1"/>
          <w:rtl/>
        </w:rPr>
        <w:t xml:space="preserve"> یافت که عقیم بود</w:t>
      </w:r>
      <w:r w:rsidRPr="00781059">
        <w:rPr>
          <w:rStyle w:val="Char0"/>
          <w:color w:val="000000" w:themeColor="text1"/>
          <w:rtl/>
        </w:rPr>
        <w:t xml:space="preserve"> و فرزندی از خود به جای نگذاشته بود؛ پس از آن شیعه دچار اختلاف شد و شیعیان حسن عسکری آنگونه که نوبختی می‌گوید، چهارده فرقه شدند و یا مطابق قول قمی، پانزده فرقه شدند .. در اینجا بود که شک و حیرت و سرگردانی در میان شیعه حاکم شد؛ دلیل آن نیز این بود که</w:t>
      </w:r>
      <w:r w:rsidR="004A0C60" w:rsidRPr="00781059">
        <w:rPr>
          <w:rStyle w:val="Char0"/>
          <w:color w:val="000000" w:themeColor="text1"/>
          <w:rtl/>
        </w:rPr>
        <w:t xml:space="preserve"> آن‌ها </w:t>
      </w:r>
      <w:r w:rsidRPr="00781059">
        <w:rPr>
          <w:rStyle w:val="Char0"/>
          <w:color w:val="000000" w:themeColor="text1"/>
          <w:rtl/>
        </w:rPr>
        <w:t>به پیروان خود گفته بودند: امامت اصل و اساس دین است، حتی نصوصی در کتاب کافی – صحیح‌ترین کتاب آن</w:t>
      </w:r>
      <w:r w:rsidR="00AB6122" w:rsidRPr="00781059">
        <w:rPr>
          <w:rStyle w:val="Char0"/>
          <w:color w:val="000000" w:themeColor="text1"/>
          <w:rtl/>
        </w:rPr>
        <w:t>‌</w:t>
      </w:r>
      <w:r w:rsidRPr="00781059">
        <w:rPr>
          <w:rStyle w:val="Char0"/>
          <w:color w:val="000000" w:themeColor="text1"/>
          <w:rtl/>
        </w:rPr>
        <w:t>ها- وارد شده</w:t>
      </w:r>
      <w:r w:rsidR="00C974F8" w:rsidRPr="00781059">
        <w:rPr>
          <w:rStyle w:val="Char0"/>
          <w:rFonts w:hint="cs"/>
          <w:color w:val="000000" w:themeColor="text1"/>
          <w:rtl/>
        </w:rPr>
        <w:t xml:space="preserve"> است</w:t>
      </w:r>
      <w:r w:rsidRPr="00781059">
        <w:rPr>
          <w:rStyle w:val="Char0"/>
          <w:color w:val="000000" w:themeColor="text1"/>
          <w:rtl/>
        </w:rPr>
        <w:t xml:space="preserve"> مبنی بر اینکه این رکن، بزرگ‌ترین ارکان اسلام است و از نبوت نیز مهم‌تر است.</w:t>
      </w:r>
    </w:p>
    <w:p w:rsidR="00994878" w:rsidRPr="00781059" w:rsidRDefault="00994878" w:rsidP="00781059">
      <w:pPr>
        <w:rPr>
          <w:rStyle w:val="Char0"/>
          <w:color w:val="000000" w:themeColor="text1"/>
          <w:rtl/>
        </w:rPr>
      </w:pPr>
      <w:r w:rsidRPr="00781059">
        <w:rPr>
          <w:rStyle w:val="Char0"/>
          <w:color w:val="000000" w:themeColor="text1"/>
          <w:rtl/>
        </w:rPr>
        <w:t xml:space="preserve">اما برای خروج از این تنگنا، برخی از شیعیان گفتند: خداوند بطور اعجاز آمیز، شکم سیده نرجس، همسر حسن عسکری را مخفی نمود تا عباسی‌ها ندانند که او </w:t>
      </w:r>
      <w:r w:rsidRPr="00781059">
        <w:rPr>
          <w:rStyle w:val="Charb"/>
          <w:color w:val="000000" w:themeColor="text1"/>
          <w:rtl/>
        </w:rPr>
        <w:t>باردار</w:t>
      </w:r>
      <w:r w:rsidRPr="00781059">
        <w:rPr>
          <w:rStyle w:val="Char0"/>
          <w:color w:val="000000" w:themeColor="text1"/>
          <w:rtl/>
        </w:rPr>
        <w:t xml:space="preserve"> است؛</w:t>
      </w:r>
      <w:r w:rsidR="004A0C60" w:rsidRPr="00781059">
        <w:rPr>
          <w:rStyle w:val="Char0"/>
          <w:color w:val="000000" w:themeColor="text1"/>
          <w:rtl/>
        </w:rPr>
        <w:t xml:space="preserve"> آن‌ها </w:t>
      </w:r>
      <w:r w:rsidRPr="00781059">
        <w:rPr>
          <w:rStyle w:val="Char0"/>
          <w:color w:val="000000" w:themeColor="text1"/>
          <w:rtl/>
        </w:rPr>
        <w:t>به پیروان خود گفتند: «حسن بن علی زنده است و نمرده، بلکه غایب شده</w:t>
      </w:r>
      <w:r w:rsidR="00C974F8" w:rsidRPr="00781059">
        <w:rPr>
          <w:rStyle w:val="Char0"/>
          <w:rFonts w:hint="cs"/>
          <w:color w:val="000000" w:themeColor="text1"/>
          <w:rtl/>
        </w:rPr>
        <w:t xml:space="preserve"> است</w:t>
      </w:r>
      <w:r w:rsidRPr="00781059">
        <w:rPr>
          <w:rStyle w:val="Char0"/>
          <w:color w:val="000000" w:themeColor="text1"/>
          <w:rtl/>
        </w:rPr>
        <w:t xml:space="preserve"> و او امام قائم است و جایز نیست بمیرد و ظاهرا فرزندی نداشته باشد، زیرا زمین نباید خالی از امام باشد».</w:t>
      </w:r>
    </w:p>
    <w:p w:rsidR="00994878" w:rsidRPr="00781059" w:rsidRDefault="00994878" w:rsidP="00781059">
      <w:pPr>
        <w:rPr>
          <w:rStyle w:val="Char0"/>
          <w:color w:val="000000" w:themeColor="text1"/>
          <w:rtl/>
        </w:rPr>
      </w:pPr>
      <w:r w:rsidRPr="00781059">
        <w:rPr>
          <w:rStyle w:val="Char0"/>
          <w:color w:val="000000" w:themeColor="text1"/>
          <w:rtl/>
        </w:rPr>
        <w:t>فرقه‌ای دیگر به مرگ حسن عسکری اعتراف کردند اما گفتن</w:t>
      </w:r>
      <w:r w:rsidR="00C974F8" w:rsidRPr="00781059">
        <w:rPr>
          <w:rStyle w:val="Char0"/>
          <w:color w:val="000000" w:themeColor="text1"/>
          <w:rtl/>
        </w:rPr>
        <w:t>د: «وی پس از مرگ دوباره زنده شد</w:t>
      </w:r>
      <w:r w:rsidRPr="00781059">
        <w:rPr>
          <w:rStyle w:val="Char0"/>
          <w:color w:val="000000" w:themeColor="text1"/>
          <w:rtl/>
        </w:rPr>
        <w:t xml:space="preserve"> و هم اکنون غایب است و بزودی ظهور خواهد کرد»؛ این درحالی است که فرقه‌های دیگری کوشیدند تا امامت را از حسن به برادرش جعفر منتقل کنند، فرقه</w:t>
      </w:r>
      <w:r w:rsidR="003606D2" w:rsidRPr="00781059">
        <w:rPr>
          <w:rStyle w:val="Char0"/>
          <w:color w:val="000000" w:themeColor="text1"/>
          <w:rtl/>
        </w:rPr>
        <w:t>‌</w:t>
      </w:r>
      <w:r w:rsidR="00C974F8" w:rsidRPr="00781059">
        <w:rPr>
          <w:rStyle w:val="Char0"/>
          <w:rFonts w:hint="cs"/>
          <w:color w:val="000000" w:themeColor="text1"/>
          <w:rtl/>
        </w:rPr>
        <w:t>ی</w:t>
      </w:r>
      <w:r w:rsidRPr="00781059">
        <w:rPr>
          <w:rStyle w:val="Char0"/>
          <w:color w:val="000000" w:themeColor="text1"/>
          <w:rtl/>
        </w:rPr>
        <w:t xml:space="preserve"> دیگری امامت حسن را به این باور که عقیم مرده</w:t>
      </w:r>
      <w:r w:rsidR="00A82721" w:rsidRPr="00781059">
        <w:rPr>
          <w:rStyle w:val="Char0"/>
          <w:rFonts w:hint="cs"/>
          <w:color w:val="000000" w:themeColor="text1"/>
          <w:rtl/>
        </w:rPr>
        <w:t xml:space="preserve"> است</w:t>
      </w:r>
      <w:r w:rsidRPr="00781059">
        <w:rPr>
          <w:rStyle w:val="Char0"/>
          <w:color w:val="000000" w:themeColor="text1"/>
          <w:rtl/>
        </w:rPr>
        <w:t>، ابطال نمود</w:t>
      </w:r>
      <w:r w:rsidR="00A82721" w:rsidRPr="00781059">
        <w:rPr>
          <w:rStyle w:val="Char0"/>
          <w:rFonts w:hint="cs"/>
          <w:color w:val="000000" w:themeColor="text1"/>
          <w:rtl/>
        </w:rPr>
        <w:t>ند</w:t>
      </w:r>
      <w:r w:rsidRPr="00781059">
        <w:rPr>
          <w:rStyle w:val="Char0"/>
          <w:color w:val="000000" w:themeColor="text1"/>
          <w:rtl/>
        </w:rPr>
        <w:t xml:space="preserve"> و گروهی دیگر معتقدند، حسن عسکری فرزند داشته است، اما آن را مخفی کرده</w:t>
      </w:r>
      <w:r w:rsidR="00A82721" w:rsidRPr="00781059">
        <w:rPr>
          <w:rStyle w:val="Char0"/>
          <w:rFonts w:hint="cs"/>
          <w:color w:val="000000" w:themeColor="text1"/>
          <w:rtl/>
        </w:rPr>
        <w:t xml:space="preserve"> است</w:t>
      </w:r>
      <w:r w:rsidRPr="00781059">
        <w:rPr>
          <w:rStyle w:val="Char0"/>
          <w:color w:val="000000" w:themeColor="text1"/>
          <w:rtl/>
        </w:rPr>
        <w:t xml:space="preserve"> و امرش را پنهان نموده است، زیرا دوران سختی بود و حاکم وقت به شدت او را تحت نظر داشت؛ محمد قمی در "کمال الدین" روایتی از ابوغانم خادم آورده</w:t>
      </w:r>
      <w:r w:rsidR="00A82721" w:rsidRPr="00781059">
        <w:rPr>
          <w:rStyle w:val="Char0"/>
          <w:rFonts w:hint="cs"/>
          <w:color w:val="000000" w:themeColor="text1"/>
          <w:rtl/>
        </w:rPr>
        <w:t xml:space="preserve"> است</w:t>
      </w:r>
      <w:r w:rsidRPr="00781059">
        <w:rPr>
          <w:rStyle w:val="Char0"/>
          <w:color w:val="000000" w:themeColor="text1"/>
          <w:rtl/>
        </w:rPr>
        <w:t xml:space="preserve"> که گفت: عسکری </w:t>
      </w:r>
      <w:r w:rsidRPr="00781059">
        <w:rPr>
          <w:rStyle w:val="Charb"/>
          <w:color w:val="000000" w:themeColor="text1"/>
          <w:rtl/>
        </w:rPr>
        <w:t>وقتی</w:t>
      </w:r>
      <w:r w:rsidRPr="00781059">
        <w:rPr>
          <w:rStyle w:val="Char0"/>
          <w:color w:val="000000" w:themeColor="text1"/>
          <w:rtl/>
        </w:rPr>
        <w:t xml:space="preserve"> فرزندش سه ساله شده بود، او را به اصحابش نشان داد و گفت: «این پسر پس از من صاحب شما و جانشین من بر شماست و این همان قائم است که گردن‌ها در انتظار او دراز </w:t>
      </w:r>
      <w:r w:rsidRPr="00781059">
        <w:rPr>
          <w:rStyle w:val="Char0"/>
          <w:color w:val="000000" w:themeColor="text1"/>
          <w:rtl/>
        </w:rPr>
        <w:lastRenderedPageBreak/>
        <w:t xml:space="preserve">می‌ماند، پس وقتی زمین مملو از ظلم و جور و ستم شود، خارج </w:t>
      </w:r>
      <w:r w:rsidR="00A82721"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A82721" w:rsidRPr="00781059">
        <w:rPr>
          <w:rStyle w:val="Char0"/>
          <w:rFonts w:hint="cs"/>
          <w:color w:val="000000" w:themeColor="text1"/>
          <w:rtl/>
        </w:rPr>
        <w:t>و</w:t>
      </w:r>
      <w:r w:rsidR="00A82721" w:rsidRPr="00781059">
        <w:rPr>
          <w:rStyle w:val="Char0"/>
          <w:color w:val="000000" w:themeColor="text1"/>
          <w:rtl/>
        </w:rPr>
        <w:t>د</w:t>
      </w:r>
      <w:r w:rsidRPr="00781059">
        <w:rPr>
          <w:rStyle w:val="Char0"/>
          <w:color w:val="000000" w:themeColor="text1"/>
          <w:rtl/>
        </w:rPr>
        <w:t xml:space="preserve"> و  آن را پر از قسط و عدل و داد می‌کند»</w:t>
      </w:r>
      <w:r w:rsidRPr="00781059">
        <w:rPr>
          <w:rStyle w:val="FootnoteReference"/>
          <w:rFonts w:ascii="IRLotus" w:hAnsi="IRLotus" w:cs="IRNazli"/>
          <w:color w:val="000000" w:themeColor="text1"/>
          <w:rtl/>
          <w:lang w:bidi="fa-IR"/>
        </w:rPr>
        <w:footnoteReference w:id="190"/>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این فرزند مزعوم همان است که آیات و مراجع شیعه گمان می‌کنند نواب او هستند و دارای دو غیبت صغری و کبری است؛</w:t>
      </w:r>
      <w:r w:rsidR="004A0C60" w:rsidRPr="00781059">
        <w:rPr>
          <w:rStyle w:val="Char0"/>
          <w:color w:val="000000" w:themeColor="text1"/>
          <w:rtl/>
        </w:rPr>
        <w:t xml:space="preserve"> آن‌ها </w:t>
      </w:r>
      <w:r w:rsidRPr="00781059">
        <w:rPr>
          <w:rStyle w:val="Char0"/>
          <w:color w:val="000000" w:themeColor="text1"/>
          <w:rtl/>
        </w:rPr>
        <w:t xml:space="preserve">به ابوعبدالله نسبت داده‌اند که: </w:t>
      </w:r>
      <w:r w:rsidRPr="00781059">
        <w:rPr>
          <w:rStyle w:val="Char3"/>
          <w:color w:val="000000" w:themeColor="text1"/>
          <w:rtl/>
        </w:rPr>
        <w:t>«للقائم غيبتان أحداهما قصيرة والأخرى طويلة، الغيبة الأولى لا يُعلم بمكانه فيها إلا خاصة شيعته، والأخرى لا يعلم بمكانه فيها إلا خاصة مواليه»</w:t>
      </w:r>
      <w:r w:rsidRPr="00781059">
        <w:rPr>
          <w:rStyle w:val="FootnoteReference"/>
          <w:rFonts w:ascii="IRLotus" w:hAnsi="IRLotus" w:cs="IRNazli"/>
          <w:color w:val="000000" w:themeColor="text1"/>
          <w:rtl/>
          <w:lang w:bidi="fa-IR"/>
        </w:rPr>
        <w:footnoteReference w:id="191"/>
      </w:r>
      <w:r w:rsidRPr="00781059">
        <w:rPr>
          <w:rStyle w:val="Char0"/>
          <w:color w:val="000000" w:themeColor="text1"/>
          <w:rtl/>
        </w:rPr>
        <w:t>: «قائم دارای دو غیبت است، یک غیبت کوتاه و یک غیبت دراز مدت؛ در غیبت صغری جز خواص شیعه کسی</w:t>
      </w:r>
      <w:r w:rsidR="00A82721" w:rsidRPr="00781059">
        <w:rPr>
          <w:rStyle w:val="Char0"/>
          <w:color w:val="000000" w:themeColor="text1"/>
          <w:rtl/>
        </w:rPr>
        <w:t xml:space="preserve"> از مکان ایشان آگاه ن</w:t>
      </w:r>
      <w:r w:rsidR="00A82721" w:rsidRPr="00781059">
        <w:rPr>
          <w:rStyle w:val="Char0"/>
          <w:rFonts w:hint="cs"/>
          <w:color w:val="000000" w:themeColor="text1"/>
          <w:rtl/>
        </w:rPr>
        <w:t>خواهد بود</w:t>
      </w:r>
      <w:r w:rsidRPr="00781059">
        <w:rPr>
          <w:rStyle w:val="Char0"/>
          <w:color w:val="000000" w:themeColor="text1"/>
          <w:rtl/>
        </w:rPr>
        <w:t xml:space="preserve"> و مکان ایشان در غیبت کبری نیز بر همه جز خواص موالی ایشان، مخفی است».</w:t>
      </w:r>
    </w:p>
    <w:p w:rsidR="00994878" w:rsidRPr="00781059" w:rsidRDefault="00994878" w:rsidP="00781059">
      <w:pPr>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معتقدند که مهدی مزعوم در غیبت صغری، برای خود نمایندگانی انتخاب می‌کرد که به نام او سخن می‌گفتند و احادیث ایشان را به مردم ابلاغ می‌کردند، ایشان چهار نایب داشت که آخرین نایب ایشان علی بن محمد سمری بود؛ وی در سال 329هجری وفات یافت و با وفات او دوران غیبت صغری پایان یافت و غیبت کبرای مهدی شروع شد که تا امروز شیعیان چشم انتظار اویند.</w:t>
      </w:r>
    </w:p>
    <w:p w:rsidR="00994878" w:rsidRPr="00781059" w:rsidRDefault="00994878" w:rsidP="00781059">
      <w:pPr>
        <w:rPr>
          <w:rStyle w:val="Char0"/>
          <w:color w:val="000000" w:themeColor="text1"/>
          <w:rtl/>
        </w:rPr>
      </w:pPr>
      <w:r w:rsidRPr="00781059">
        <w:rPr>
          <w:rStyle w:val="Char0"/>
          <w:color w:val="000000" w:themeColor="text1"/>
          <w:rtl/>
        </w:rPr>
        <w:t>با تأمل در بسیاری از روایات شیعه پیرامون مهدی، در می‌یابیم که مهدی</w:t>
      </w:r>
      <w:r w:rsidR="004A0C60" w:rsidRPr="00781059">
        <w:rPr>
          <w:rStyle w:val="Char0"/>
          <w:color w:val="000000" w:themeColor="text1"/>
          <w:rtl/>
        </w:rPr>
        <w:t xml:space="preserve"> آن‌ها </w:t>
      </w:r>
      <w:r w:rsidRPr="00781059">
        <w:rPr>
          <w:rStyle w:val="Char0"/>
          <w:color w:val="000000" w:themeColor="text1"/>
          <w:rtl/>
        </w:rPr>
        <w:t xml:space="preserve">احوال عجیبی داشته است، از سویی می‌گویند مهدی هنگامی ظاهر می‌شود که زمین مملو از ظلم و جور و ستم شود و از سویی دیگر می‌گویند: مهدی می‌کشد و خون به راه می‌اندازد و حتی به کودکان هم رحم نمی‌کند!! آیا خداوند او را می‌فرستد تا زمین را از ظلم و جور پاک کند، یا بر میزان ظلم و ستمی </w:t>
      </w:r>
      <w:r w:rsidR="00EF5E26" w:rsidRPr="00781059">
        <w:rPr>
          <w:rStyle w:val="Char0"/>
          <w:color w:val="000000" w:themeColor="text1"/>
          <w:rtl/>
        </w:rPr>
        <w:t xml:space="preserve">بیفزاید </w:t>
      </w:r>
      <w:r w:rsidRPr="00781059">
        <w:rPr>
          <w:rStyle w:val="Char0"/>
          <w:color w:val="000000" w:themeColor="text1"/>
          <w:rtl/>
        </w:rPr>
        <w:t>که در هنگام خروج او زمین را پر کرده بود؟!.</w:t>
      </w:r>
    </w:p>
    <w:p w:rsidR="00994878" w:rsidRPr="00781059" w:rsidRDefault="00994878" w:rsidP="00781059">
      <w:pPr>
        <w:rPr>
          <w:rStyle w:val="Char0"/>
          <w:color w:val="000000" w:themeColor="text1"/>
          <w:rtl/>
        </w:rPr>
      </w:pPr>
      <w:r w:rsidRPr="00781059">
        <w:rPr>
          <w:rStyle w:val="Char0"/>
          <w:color w:val="000000" w:themeColor="text1"/>
          <w:rtl/>
        </w:rPr>
        <w:t xml:space="preserve">هرکس پیرامون روایات شیعه در ارتباط با مهدی </w:t>
      </w:r>
      <w:r w:rsidRPr="00781059">
        <w:rPr>
          <w:rStyle w:val="Charb"/>
          <w:color w:val="000000" w:themeColor="text1"/>
          <w:rtl/>
        </w:rPr>
        <w:t>تاملی داشته باشد</w:t>
      </w:r>
      <w:r w:rsidRPr="00781059">
        <w:rPr>
          <w:rStyle w:val="Char0"/>
          <w:color w:val="000000" w:themeColor="text1"/>
          <w:rtl/>
        </w:rPr>
        <w:t>، شاهد تشابه بسیاری میان مهدی شیعه و مسیح یهود خواهد بود؛ از جمله این تشابهات این است که مهدی شیعه بر اساس شریعت دا</w:t>
      </w:r>
      <w:r w:rsidR="00A82721" w:rsidRPr="00781059">
        <w:rPr>
          <w:rStyle w:val="Char0"/>
          <w:rFonts w:hint="cs"/>
          <w:color w:val="000000" w:themeColor="text1"/>
          <w:rtl/>
        </w:rPr>
        <w:t>و</w:t>
      </w:r>
      <w:r w:rsidRPr="00781059">
        <w:rPr>
          <w:rStyle w:val="Char0"/>
          <w:color w:val="000000" w:themeColor="text1"/>
          <w:rtl/>
        </w:rPr>
        <w:t>ود حکم می‌کند؛ کلینی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می‌کند که: </w:t>
      </w:r>
      <w:r w:rsidRPr="00781059">
        <w:rPr>
          <w:rStyle w:val="Char3"/>
          <w:color w:val="000000" w:themeColor="text1"/>
          <w:rtl/>
        </w:rPr>
        <w:t>«لا تذهب الدنيا حتى يخرج رجل مني يحكم بحكومة آ</w:t>
      </w:r>
      <w:r w:rsidR="00AB6122" w:rsidRPr="00781059">
        <w:rPr>
          <w:rStyle w:val="Char3"/>
          <w:color w:val="000000" w:themeColor="text1"/>
          <w:rtl/>
        </w:rPr>
        <w:t>ل داود ولا يُسأل بيّنـة، يعطي ك</w:t>
      </w:r>
      <w:r w:rsidRPr="00781059">
        <w:rPr>
          <w:rStyle w:val="Char3"/>
          <w:color w:val="000000" w:themeColor="text1"/>
          <w:rtl/>
        </w:rPr>
        <w:t xml:space="preserve">ل </w:t>
      </w:r>
      <w:r w:rsidRPr="00781059">
        <w:rPr>
          <w:rStyle w:val="Char3"/>
          <w:color w:val="000000" w:themeColor="text1"/>
          <w:rtl/>
        </w:rPr>
        <w:lastRenderedPageBreak/>
        <w:t>نفس حقها»</w:t>
      </w:r>
      <w:r w:rsidRPr="00781059">
        <w:rPr>
          <w:rStyle w:val="Char0"/>
          <w:color w:val="000000" w:themeColor="text1"/>
          <w:rtl/>
        </w:rPr>
        <w:t xml:space="preserve">: «دنیا نابود نخواهد شد تا اینکه مردی از نسل من خارج می‌شود و به حکومت </w:t>
      </w:r>
      <w:r w:rsidRPr="0056349E">
        <w:rPr>
          <w:rStyle w:val="Char0"/>
          <w:color w:val="000000" w:themeColor="text1"/>
          <w:spacing w:val="-4"/>
          <w:rtl/>
        </w:rPr>
        <w:t>آل دا</w:t>
      </w:r>
      <w:r w:rsidR="00A82721" w:rsidRPr="0056349E">
        <w:rPr>
          <w:rStyle w:val="Char0"/>
          <w:rFonts w:hint="cs"/>
          <w:color w:val="000000" w:themeColor="text1"/>
          <w:spacing w:val="-4"/>
          <w:rtl/>
        </w:rPr>
        <w:t>و</w:t>
      </w:r>
      <w:r w:rsidRPr="0056349E">
        <w:rPr>
          <w:rStyle w:val="Char0"/>
          <w:color w:val="000000" w:themeColor="text1"/>
          <w:spacing w:val="-4"/>
          <w:rtl/>
        </w:rPr>
        <w:t>ود حکم می‌کند و درخواست بینه و گواه نمی‌شود و به هرکس حق او داده می‌شود»</w:t>
      </w:r>
      <w:r w:rsidRPr="0056349E">
        <w:rPr>
          <w:rStyle w:val="FootnoteReference"/>
          <w:rFonts w:ascii="IRLotus" w:hAnsi="IRLotus" w:cs="IRNazli"/>
          <w:color w:val="000000" w:themeColor="text1"/>
          <w:spacing w:val="-4"/>
          <w:rtl/>
          <w:lang w:bidi="fa-IR"/>
        </w:rPr>
        <w:footnoteReference w:id="192"/>
      </w:r>
      <w:r w:rsidRPr="0056349E">
        <w:rPr>
          <w:rStyle w:val="Char0"/>
          <w:color w:val="000000" w:themeColor="text1"/>
          <w:spacing w:val="-4"/>
          <w:rtl/>
        </w:rPr>
        <w:t>.</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از دیگر تشابهات این است که مهدی، عبرانی سخن می‌گوید؛ در کتاب "الغیبة" نعمانی روایتی با این مضمون آمده است: «هنگامی که خداوند به مهدی فرمان قیام می‌دهد، او خداوند را به نام عبرانی‌اش می‌خواند، در این وقت است که یاران اصلی او که 313 نفر هستند بسان ابرهای پراکنده پاییزی از سراسر جهان بر گرد او جمع می‌گردند، اینان پرچمداران لشکر عظیم و پرشکوه او هستند، برخی از آنان شامگاه - همانگونه که در خانه </w:t>
      </w:r>
      <w:r w:rsidRPr="0056349E">
        <w:rPr>
          <w:rStyle w:val="Char0"/>
          <w:color w:val="000000" w:themeColor="text1"/>
          <w:spacing w:val="-3"/>
          <w:rtl/>
        </w:rPr>
        <w:t>و در بسترش خفته است - ناپدید و در مکه حاضر می‌گردند و برخی دیگر از نظر نام و نشان و دیگر ویژگی‌ها شناخته شده و در روز روشن بوسیله</w:t>
      </w:r>
      <w:r w:rsidR="003606D2" w:rsidRPr="0056349E">
        <w:rPr>
          <w:rStyle w:val="Char0"/>
          <w:color w:val="000000" w:themeColor="text1"/>
          <w:spacing w:val="-3"/>
          <w:rtl/>
        </w:rPr>
        <w:t>‌</w:t>
      </w:r>
      <w:r w:rsidR="00A82721" w:rsidRPr="0056349E">
        <w:rPr>
          <w:rStyle w:val="Char0"/>
          <w:rFonts w:hint="cs"/>
          <w:color w:val="000000" w:themeColor="text1"/>
          <w:spacing w:val="-3"/>
          <w:rtl/>
        </w:rPr>
        <w:t>ی</w:t>
      </w:r>
      <w:r w:rsidRPr="0056349E">
        <w:rPr>
          <w:rStyle w:val="Char0"/>
          <w:color w:val="000000" w:themeColor="text1"/>
          <w:spacing w:val="-3"/>
          <w:rtl/>
        </w:rPr>
        <w:t xml:space="preserve"> ابرها، بسوی هدف می‌شتابند»</w:t>
      </w:r>
      <w:r w:rsidRPr="0056349E">
        <w:rPr>
          <w:rStyle w:val="FootnoteReference"/>
          <w:rFonts w:ascii="IRLotus" w:hAnsi="IRLotus" w:cs="IRNazli"/>
          <w:color w:val="000000" w:themeColor="text1"/>
          <w:spacing w:val="-3"/>
          <w:rtl/>
          <w:lang w:bidi="fa-IR"/>
        </w:rPr>
        <w:footnoteReference w:id="193"/>
      </w:r>
      <w:r w:rsidRPr="0056349E">
        <w:rPr>
          <w:rStyle w:val="Char0"/>
          <w:color w:val="000000" w:themeColor="text1"/>
          <w:spacing w:val="-3"/>
          <w:rtl/>
        </w:rPr>
        <w:t>.</w:t>
      </w:r>
    </w:p>
    <w:p w:rsidR="00994878" w:rsidRPr="00781059" w:rsidRDefault="00994878" w:rsidP="00781059">
      <w:pPr>
        <w:pStyle w:val="a2"/>
        <w:rPr>
          <w:rFonts w:ascii="IRLotus" w:hAnsi="IRLotus" w:cs="IRLotus"/>
          <w:color w:val="000000" w:themeColor="text1"/>
          <w:rtl/>
          <w:lang w:bidi="fa-IR"/>
        </w:rPr>
      </w:pPr>
      <w:bookmarkStart w:id="56" w:name="_Toc507081778"/>
      <w:bookmarkStart w:id="57" w:name="_Toc516094375"/>
      <w:r w:rsidRPr="00781059">
        <w:rPr>
          <w:rFonts w:hint="cs"/>
          <w:color w:val="000000" w:themeColor="text1"/>
          <w:rtl/>
        </w:rPr>
        <w:t>دین شیعه ام المؤمنین عایشه</w:t>
      </w:r>
      <w:r w:rsidR="0002119C" w:rsidRPr="00781059">
        <w:rPr>
          <w:rFonts w:cs="CTraditional Arabic"/>
          <w:b/>
          <w:bCs w:val="0"/>
          <w:color w:val="000000" w:themeColor="text1"/>
          <w:rtl/>
        </w:rPr>
        <w:t> </w:t>
      </w:r>
      <w:r w:rsidR="0002119C" w:rsidRPr="00781059">
        <w:rPr>
          <w:rFonts w:cs="CTraditional Arabic" w:hint="cs"/>
          <w:b/>
          <w:bCs w:val="0"/>
          <w:color w:val="000000" w:themeColor="text1"/>
          <w:rtl/>
        </w:rPr>
        <w:t>ل</w:t>
      </w:r>
      <w:r w:rsidR="00F4770C" w:rsidRPr="00781059">
        <w:rPr>
          <w:rFonts w:hint="cs"/>
          <w:color w:val="000000" w:themeColor="text1"/>
          <w:rtl/>
        </w:rPr>
        <w:t xml:space="preserve"> </w:t>
      </w:r>
      <w:r w:rsidRPr="00781059">
        <w:rPr>
          <w:rFonts w:hint="cs"/>
          <w:color w:val="000000" w:themeColor="text1"/>
          <w:rtl/>
        </w:rPr>
        <w:t>را تکفیر می‌کند</w:t>
      </w:r>
      <w:bookmarkEnd w:id="56"/>
      <w:r w:rsidR="00EF5E26" w:rsidRPr="00781059">
        <w:rPr>
          <w:rFonts w:hint="cs"/>
          <w:color w:val="000000" w:themeColor="text1"/>
          <w:rtl/>
        </w:rPr>
        <w:t>.</w:t>
      </w:r>
      <w:bookmarkEnd w:id="57"/>
    </w:p>
    <w:p w:rsidR="00994878" w:rsidRPr="00781059" w:rsidRDefault="00994878" w:rsidP="00781059">
      <w:pPr>
        <w:rPr>
          <w:rStyle w:val="Char0"/>
          <w:color w:val="000000" w:themeColor="text1"/>
          <w:rtl/>
        </w:rPr>
      </w:pPr>
      <w:r w:rsidRPr="00781059">
        <w:rPr>
          <w:rStyle w:val="Char0"/>
          <w:color w:val="000000" w:themeColor="text1"/>
          <w:rtl/>
        </w:rPr>
        <w:t>از دیگر مخالفت‌های گستاخانه و وقیحانه</w:t>
      </w:r>
      <w:r w:rsidR="004A0C60" w:rsidRPr="00781059">
        <w:rPr>
          <w:rStyle w:val="Char0"/>
          <w:color w:val="000000" w:themeColor="text1"/>
          <w:rtl/>
        </w:rPr>
        <w:t xml:space="preserve"> آن‌ها </w:t>
      </w:r>
      <w:r w:rsidRPr="00781059">
        <w:rPr>
          <w:rStyle w:val="Char0"/>
          <w:color w:val="000000" w:themeColor="text1"/>
          <w:rtl/>
        </w:rPr>
        <w:t xml:space="preserve">که دلالت بر جعل حدیث و </w:t>
      </w:r>
      <w:r w:rsidRPr="00781059">
        <w:rPr>
          <w:rStyle w:val="Charb"/>
          <w:color w:val="000000" w:themeColor="text1"/>
          <w:rtl/>
        </w:rPr>
        <w:t>نسبت دادن دروغ</w:t>
      </w:r>
      <w:r w:rsidRPr="00781059">
        <w:rPr>
          <w:rStyle w:val="Char0"/>
          <w:color w:val="000000" w:themeColor="text1"/>
          <w:rtl/>
        </w:rPr>
        <w:t xml:space="preserve"> به اهل بیت دارد تا </w:t>
      </w:r>
      <w:r w:rsidRPr="00781059">
        <w:rPr>
          <w:rStyle w:val="Charb"/>
          <w:color w:val="000000" w:themeColor="text1"/>
          <w:rtl/>
        </w:rPr>
        <w:t>به این ترتیب</w:t>
      </w:r>
      <w:r w:rsidRPr="00781059">
        <w:rPr>
          <w:rStyle w:val="Char0"/>
          <w:color w:val="000000" w:themeColor="text1"/>
          <w:rtl/>
        </w:rPr>
        <w:t xml:space="preserve"> سبب </w:t>
      </w:r>
      <w:r w:rsidRPr="00781059">
        <w:rPr>
          <w:rStyle w:val="Charb"/>
          <w:color w:val="000000" w:themeColor="text1"/>
          <w:rtl/>
        </w:rPr>
        <w:t>تفرقه</w:t>
      </w:r>
      <w:r w:rsidR="003606D2" w:rsidRPr="00781059">
        <w:rPr>
          <w:rStyle w:val="Charb"/>
          <w:color w:val="000000" w:themeColor="text1"/>
          <w:rtl/>
        </w:rPr>
        <w:t>‌</w:t>
      </w:r>
      <w:r w:rsidR="00A82721" w:rsidRPr="00781059">
        <w:rPr>
          <w:rStyle w:val="Charb"/>
          <w:rFonts w:hint="cs"/>
          <w:color w:val="000000" w:themeColor="text1"/>
          <w:rtl/>
        </w:rPr>
        <w:t>ی</w:t>
      </w:r>
      <w:r w:rsidRPr="00781059">
        <w:rPr>
          <w:rStyle w:val="Charb"/>
          <w:color w:val="000000" w:themeColor="text1"/>
          <w:rtl/>
        </w:rPr>
        <w:t xml:space="preserve"> میان امت شو</w:t>
      </w:r>
      <w:r w:rsidRPr="00781059">
        <w:rPr>
          <w:rStyle w:val="Char0"/>
          <w:color w:val="000000" w:themeColor="text1"/>
          <w:rtl/>
        </w:rPr>
        <w:t>ند، آن دسته از روایاتی است که ام</w:t>
      </w:r>
      <w:r w:rsidR="003606D2" w:rsidRPr="00781059">
        <w:rPr>
          <w:rStyle w:val="Char0"/>
          <w:color w:val="000000" w:themeColor="text1"/>
          <w:rtl/>
        </w:rPr>
        <w:t>‌</w:t>
      </w:r>
      <w:r w:rsidRPr="00781059">
        <w:rPr>
          <w:rStyle w:val="Char0"/>
          <w:color w:val="000000" w:themeColor="text1"/>
          <w:rtl/>
        </w:rPr>
        <w:t>المؤمنین عایشه</w:t>
      </w:r>
      <w:r w:rsidR="0002119C" w:rsidRPr="00781059">
        <w:rPr>
          <w:rFonts w:cs="CTraditional Arabic"/>
          <w:color w:val="000000" w:themeColor="text1"/>
          <w:rtl/>
        </w:rPr>
        <w:t> </w:t>
      </w:r>
      <w:r w:rsidR="0002119C" w:rsidRPr="00781059">
        <w:rPr>
          <w:rFonts w:cs="CTraditional Arabic" w:hint="cs"/>
          <w:color w:val="000000" w:themeColor="text1"/>
          <w:rtl/>
        </w:rPr>
        <w:t>ل</w:t>
      </w:r>
      <w:r w:rsidRPr="00781059">
        <w:rPr>
          <w:rStyle w:val="Char0"/>
          <w:color w:val="000000" w:themeColor="text1"/>
          <w:rtl/>
        </w:rPr>
        <w:t xml:space="preserve">، این زن پاک‌دامن، نقی و پرهیزگار را متهم به کفر می‌کند و می‌گوید: ایشان بدترین زنان و اهل آتش است و چنین و چنان است...؛ مجلسی می‌گوید: </w:t>
      </w:r>
      <w:r w:rsidRPr="00781059">
        <w:rPr>
          <w:rStyle w:val="Char3"/>
          <w:color w:val="000000" w:themeColor="text1"/>
          <w:rtl/>
        </w:rPr>
        <w:t>«لا يخف</w:t>
      </w:r>
      <w:r w:rsidR="00B248CA" w:rsidRPr="00781059">
        <w:rPr>
          <w:rStyle w:val="Char3"/>
          <w:color w:val="000000" w:themeColor="text1"/>
          <w:rtl/>
        </w:rPr>
        <w:t>ـ</w:t>
      </w:r>
      <w:r w:rsidRPr="00781059">
        <w:rPr>
          <w:rStyle w:val="Char3"/>
          <w:color w:val="000000" w:themeColor="text1"/>
          <w:rtl/>
        </w:rPr>
        <w:t>ى على الناقد البصير والفطن الخبير مـا في تلك الآيات مـن التعريض، بل التصريح بنفاق عائشة وحفصة وكفرهما»</w:t>
      </w:r>
      <w:r w:rsidRPr="00781059">
        <w:rPr>
          <w:rStyle w:val="Char0"/>
          <w:color w:val="000000" w:themeColor="text1"/>
          <w:rtl/>
        </w:rPr>
        <w:t>: «بر ناقد بینا و خردمند آگاه، کنایه موجود در این آیات پوشیده نیست، بلکه بر نفاق عایشه و حفصه و کفر آن دو تصریح دارد»</w:t>
      </w:r>
      <w:r w:rsidRPr="00781059">
        <w:rPr>
          <w:rStyle w:val="FootnoteReference"/>
          <w:rFonts w:ascii="IRLotus" w:hAnsi="IRLotus" w:cs="IRNazli"/>
          <w:color w:val="000000" w:themeColor="text1"/>
          <w:rtl/>
          <w:lang w:bidi="fa-IR"/>
        </w:rPr>
        <w:footnoteReference w:id="194"/>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Fonts w:ascii="IRLotus" w:hAnsi="IRLotus" w:cs="IRLotus"/>
          <w:color w:val="000000" w:themeColor="text1"/>
          <w:sz w:val="32"/>
          <w:szCs w:val="32"/>
          <w:rtl/>
          <w:lang w:bidi="fa-IR"/>
        </w:rPr>
        <w:t xml:space="preserve"> </w:t>
      </w:r>
      <w:r w:rsidRPr="00781059">
        <w:rPr>
          <w:rStyle w:val="Char0"/>
          <w:color w:val="000000" w:themeColor="text1"/>
          <w:rtl/>
        </w:rPr>
        <w:t xml:space="preserve">محمد بن حسن شیرازی قمی – علیه من الله ما یستحق – می‌گوید: </w:t>
      </w:r>
      <w:r w:rsidRPr="00781059">
        <w:rPr>
          <w:rStyle w:val="Char3"/>
          <w:color w:val="000000" w:themeColor="text1"/>
          <w:rtl/>
        </w:rPr>
        <w:t xml:space="preserve">«مما يدل على إمامة أئمتنا الإثني عشر أن عائشة كافرة مستحقة للنار، وهـو مستلزم لحقية مذهبنا وحقية أئمتنا </w:t>
      </w:r>
      <w:r w:rsidRPr="00781059">
        <w:rPr>
          <w:rStyle w:val="Char3"/>
          <w:color w:val="000000" w:themeColor="text1"/>
          <w:rtl/>
        </w:rPr>
        <w:lastRenderedPageBreak/>
        <w:t>الإثني عشر، وكـل من قال بإمامة الإثني عشر، قال باستحقاقها اللعن والعذاب»</w:t>
      </w:r>
      <w:r w:rsidRPr="00781059">
        <w:rPr>
          <w:rStyle w:val="Char0"/>
          <w:color w:val="000000" w:themeColor="text1"/>
          <w:rtl/>
        </w:rPr>
        <w:t>: «از جمله دلایل امامت امامان دوازده گانه ما این است که عایشه کافر و مستحق آتش است و این امر مستلزم حق بودن مذهب ما و امامان دوازده</w:t>
      </w:r>
      <w:r w:rsidR="003606D2" w:rsidRPr="00781059">
        <w:rPr>
          <w:rStyle w:val="Char0"/>
          <w:color w:val="000000" w:themeColor="text1"/>
          <w:rtl/>
        </w:rPr>
        <w:t>‌</w:t>
      </w:r>
      <w:r w:rsidRPr="00781059">
        <w:rPr>
          <w:rStyle w:val="Char0"/>
          <w:color w:val="000000" w:themeColor="text1"/>
          <w:rtl/>
        </w:rPr>
        <w:t>گانه</w:t>
      </w:r>
      <w:r w:rsidR="003606D2" w:rsidRPr="00781059">
        <w:rPr>
          <w:rStyle w:val="Char0"/>
          <w:color w:val="000000" w:themeColor="text1"/>
          <w:rtl/>
        </w:rPr>
        <w:t>‌</w:t>
      </w:r>
      <w:r w:rsidR="00A82721" w:rsidRPr="00781059">
        <w:rPr>
          <w:rStyle w:val="Char0"/>
          <w:rFonts w:hint="cs"/>
          <w:color w:val="000000" w:themeColor="text1"/>
          <w:rtl/>
        </w:rPr>
        <w:t>ی</w:t>
      </w:r>
      <w:r w:rsidRPr="00781059">
        <w:rPr>
          <w:rStyle w:val="Char0"/>
          <w:color w:val="000000" w:themeColor="text1"/>
          <w:rtl/>
        </w:rPr>
        <w:t xml:space="preserve"> ماست و هرکس به امامان دوازده گانه اعتقاد دارد، معتقد است که عایشه مستحق لعن و عذاب است</w:t>
      </w:r>
      <w:r w:rsidRPr="00781059">
        <w:rPr>
          <w:rFonts w:ascii="IRLotus" w:hAnsi="IRLotus" w:cs="IRLotus"/>
          <w:color w:val="000000" w:themeColor="text1"/>
          <w:sz w:val="32"/>
          <w:szCs w:val="32"/>
          <w:rtl/>
          <w:lang w:bidi="fa-IR"/>
        </w:rPr>
        <w:t>»</w:t>
      </w:r>
      <w:r w:rsidRPr="00781059">
        <w:rPr>
          <w:rStyle w:val="FootnoteReference"/>
          <w:rFonts w:ascii="IRLotus" w:hAnsi="IRLotus" w:cs="IRNazli"/>
          <w:color w:val="000000" w:themeColor="text1"/>
          <w:rtl/>
          <w:lang w:bidi="fa-IR"/>
        </w:rPr>
        <w:footnoteReference w:id="19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کتاب‌های این دروغ‌پردازان مملو از روایاتی است که پرده از حقایق و اسرار پنهان</w:t>
      </w:r>
      <w:r w:rsidR="004A0C60" w:rsidRPr="00781059">
        <w:rPr>
          <w:rStyle w:val="Char0"/>
          <w:color w:val="000000" w:themeColor="text1"/>
          <w:rtl/>
        </w:rPr>
        <w:t xml:space="preserve"> آن‌ها </w:t>
      </w:r>
      <w:r w:rsidRPr="00781059">
        <w:rPr>
          <w:rStyle w:val="Char0"/>
          <w:color w:val="000000" w:themeColor="text1"/>
          <w:rtl/>
        </w:rPr>
        <w:t>بر می‌دارد و مقاصد شوم</w:t>
      </w:r>
      <w:r w:rsidR="004A0C60" w:rsidRPr="00781059">
        <w:rPr>
          <w:rStyle w:val="Char0"/>
          <w:color w:val="000000" w:themeColor="text1"/>
          <w:rtl/>
        </w:rPr>
        <w:t xml:space="preserve"> آن‌ها </w:t>
      </w:r>
      <w:r w:rsidRPr="00781059">
        <w:rPr>
          <w:rStyle w:val="Char0"/>
          <w:color w:val="000000" w:themeColor="text1"/>
          <w:rtl/>
        </w:rPr>
        <w:t>را در بغض و کینه</w:t>
      </w:r>
      <w:r w:rsidR="003606D2" w:rsidRPr="00781059">
        <w:rPr>
          <w:rStyle w:val="Char0"/>
          <w:color w:val="000000" w:themeColor="text1"/>
          <w:rtl/>
        </w:rPr>
        <w:t>‌</w:t>
      </w:r>
      <w:r w:rsidR="00A82721" w:rsidRPr="00781059">
        <w:rPr>
          <w:rStyle w:val="Char0"/>
          <w:rFonts w:hint="cs"/>
          <w:color w:val="000000" w:themeColor="text1"/>
          <w:rtl/>
        </w:rPr>
        <w:t>ی</w:t>
      </w:r>
      <w:r w:rsidRPr="00781059">
        <w:rPr>
          <w:rStyle w:val="Char0"/>
          <w:color w:val="000000" w:themeColor="text1"/>
          <w:rtl/>
        </w:rPr>
        <w:t xml:space="preserve"> ایشان نسبت به ام المؤمنین عایشه همسر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ثابت می‌کند؛</w:t>
      </w:r>
      <w:r w:rsidR="004A0C60" w:rsidRPr="00781059">
        <w:rPr>
          <w:rStyle w:val="Char0"/>
          <w:color w:val="000000" w:themeColor="text1"/>
          <w:rtl/>
        </w:rPr>
        <w:t xml:space="preserve"> آن‌ها </w:t>
      </w:r>
      <w:r w:rsidRPr="00781059">
        <w:rPr>
          <w:rStyle w:val="Char0"/>
          <w:color w:val="000000" w:themeColor="text1"/>
          <w:rtl/>
        </w:rPr>
        <w:t xml:space="preserve">تاریخ را تأویل </w:t>
      </w:r>
      <w:r w:rsidR="00A82721" w:rsidRPr="00781059">
        <w:rPr>
          <w:rStyle w:val="Char0"/>
          <w:rFonts w:hint="cs"/>
          <w:color w:val="000000" w:themeColor="text1"/>
          <w:rtl/>
        </w:rPr>
        <w:t>می</w:t>
      </w:r>
      <w:r w:rsidR="003606D2" w:rsidRPr="00781059">
        <w:rPr>
          <w:rStyle w:val="Char0"/>
          <w:color w:val="000000" w:themeColor="text1"/>
          <w:rtl/>
        </w:rPr>
        <w:t>‌</w:t>
      </w:r>
      <w:r w:rsidR="00A82721" w:rsidRPr="00781059">
        <w:rPr>
          <w:rStyle w:val="Char0"/>
          <w:rFonts w:hint="cs"/>
          <w:color w:val="000000" w:themeColor="text1"/>
          <w:rtl/>
        </w:rPr>
        <w:t>نمایند</w:t>
      </w:r>
      <w:r w:rsidRPr="00781059">
        <w:rPr>
          <w:rStyle w:val="Char0"/>
          <w:color w:val="000000" w:themeColor="text1"/>
          <w:rtl/>
        </w:rPr>
        <w:t xml:space="preserve"> و از حوادث تاریخی به </w:t>
      </w:r>
      <w:r w:rsidRPr="00781059">
        <w:rPr>
          <w:rStyle w:val="Charb"/>
          <w:color w:val="000000" w:themeColor="text1"/>
          <w:rtl/>
        </w:rPr>
        <w:t>نفع خواهشات و</w:t>
      </w:r>
      <w:r w:rsidRPr="00781059">
        <w:rPr>
          <w:rStyle w:val="Char0"/>
          <w:color w:val="000000" w:themeColor="text1"/>
          <w:rtl/>
        </w:rPr>
        <w:t xml:space="preserve"> هوی و هوس خود بهره‌برداری می‌کنند و</w:t>
      </w:r>
      <w:r w:rsidR="004A0C60" w:rsidRPr="00781059">
        <w:rPr>
          <w:rStyle w:val="Char0"/>
          <w:color w:val="000000" w:themeColor="text1"/>
          <w:rtl/>
        </w:rPr>
        <w:t xml:space="preserve"> آن‌های</w:t>
      </w:r>
      <w:r w:rsidRPr="00781059">
        <w:rPr>
          <w:rStyle w:val="Char0"/>
          <w:color w:val="000000" w:themeColor="text1"/>
          <w:rtl/>
        </w:rPr>
        <w:t>ی را که قلب‌ها‌</w:t>
      </w:r>
      <w:r w:rsidR="00EF5E26" w:rsidRPr="00781059">
        <w:rPr>
          <w:rStyle w:val="Char0"/>
          <w:rFonts w:hint="cs"/>
          <w:color w:val="000000" w:themeColor="text1"/>
          <w:rtl/>
        </w:rPr>
        <w:t>ی</w:t>
      </w:r>
      <w:r w:rsidR="00A9571D" w:rsidRPr="00781059">
        <w:rPr>
          <w:rStyle w:val="Char0"/>
          <w:rFonts w:hint="cs"/>
          <w:color w:val="000000" w:themeColor="text1"/>
          <w:rtl/>
        </w:rPr>
        <w:t>‌</w:t>
      </w:r>
      <w:r w:rsidRPr="00781059">
        <w:rPr>
          <w:rStyle w:val="Char0"/>
          <w:color w:val="000000" w:themeColor="text1"/>
          <w:rtl/>
        </w:rPr>
        <w:t xml:space="preserve">شان مریض است، </w:t>
      </w:r>
      <w:r w:rsidRPr="00781059">
        <w:rPr>
          <w:rStyle w:val="Charb"/>
          <w:color w:val="000000" w:themeColor="text1"/>
          <w:rtl/>
        </w:rPr>
        <w:t>با نیرنگ</w:t>
      </w:r>
      <w:r w:rsidRPr="00781059">
        <w:rPr>
          <w:rStyle w:val="Char0"/>
          <w:color w:val="000000" w:themeColor="text1"/>
          <w:rtl/>
        </w:rPr>
        <w:t xml:space="preserve"> خروج عایشه بر علی در جنگ صفین و حادثه</w:t>
      </w:r>
      <w:r w:rsidR="003606D2" w:rsidRPr="00781059">
        <w:rPr>
          <w:rStyle w:val="Char0"/>
          <w:color w:val="000000" w:themeColor="text1"/>
          <w:rtl/>
        </w:rPr>
        <w:t>‌</w:t>
      </w:r>
      <w:r w:rsidR="00A82721" w:rsidRPr="00781059">
        <w:rPr>
          <w:rStyle w:val="Char0"/>
          <w:rFonts w:hint="cs"/>
          <w:color w:val="000000" w:themeColor="text1"/>
          <w:rtl/>
        </w:rPr>
        <w:t>ی</w:t>
      </w:r>
      <w:r w:rsidRPr="00781059">
        <w:rPr>
          <w:rStyle w:val="Char0"/>
          <w:color w:val="000000" w:themeColor="text1"/>
          <w:rtl/>
        </w:rPr>
        <w:t xml:space="preserve"> جمل، فریب داده</w:t>
      </w:r>
      <w:r w:rsidR="003606D2" w:rsidRPr="00781059">
        <w:rPr>
          <w:rStyle w:val="Char0"/>
          <w:color w:val="000000" w:themeColor="text1"/>
          <w:rtl/>
        </w:rPr>
        <w:t>‌</w:t>
      </w:r>
      <w:r w:rsidR="00A82721" w:rsidRPr="00781059">
        <w:rPr>
          <w:rStyle w:val="Char0"/>
          <w:rFonts w:hint="cs"/>
          <w:color w:val="000000" w:themeColor="text1"/>
          <w:rtl/>
        </w:rPr>
        <w:t>اند</w:t>
      </w:r>
      <w:r w:rsidRPr="00781059">
        <w:rPr>
          <w:rStyle w:val="Char0"/>
          <w:color w:val="000000" w:themeColor="text1"/>
          <w:rtl/>
        </w:rPr>
        <w:t xml:space="preserve"> و می‌گویند: عایشه مردم را بر جنگ با علی تحریک می‌کرد و خداوند را در این زمینه نافرمانی کرده</w:t>
      </w:r>
      <w:r w:rsidR="00A82721" w:rsidRPr="00781059">
        <w:rPr>
          <w:rStyle w:val="Char0"/>
          <w:rFonts w:hint="cs"/>
          <w:color w:val="000000" w:themeColor="text1"/>
          <w:rtl/>
        </w:rPr>
        <w:t xml:space="preserve"> است</w:t>
      </w:r>
      <w:r w:rsidRPr="00781059">
        <w:rPr>
          <w:rStyle w:val="Char0"/>
          <w:color w:val="000000" w:themeColor="text1"/>
          <w:rtl/>
        </w:rPr>
        <w:t xml:space="preserve"> که می‌فرماید: </w:t>
      </w:r>
      <w:r w:rsidR="00AB6122" w:rsidRPr="00781059">
        <w:rPr>
          <w:rStyle w:val="Char0"/>
          <w:rFonts w:cs="Traditional Arabic"/>
          <w:color w:val="000000" w:themeColor="text1"/>
          <w:shd w:val="clear" w:color="auto" w:fill="FFFFFF"/>
          <w:rtl/>
        </w:rPr>
        <w:t>﴿</w:t>
      </w:r>
      <w:r w:rsidR="00AB6122" w:rsidRPr="00781059">
        <w:rPr>
          <w:rStyle w:val="Char7"/>
          <w:color w:val="000000" w:themeColor="text1"/>
          <w:rtl/>
        </w:rPr>
        <w:t xml:space="preserve">وَقَرۡنَ فِي بُيُوتِكُنَّ وَلَا تَبَرَّجۡنَ تَبَرُّجَ </w:t>
      </w:r>
      <w:r w:rsidR="00AB6122" w:rsidRPr="00781059">
        <w:rPr>
          <w:rStyle w:val="Char7"/>
          <w:rFonts w:hint="cs"/>
          <w:color w:val="000000" w:themeColor="text1"/>
          <w:rtl/>
        </w:rPr>
        <w:t>ٱ</w:t>
      </w:r>
      <w:r w:rsidR="00AB6122" w:rsidRPr="00781059">
        <w:rPr>
          <w:rStyle w:val="Char7"/>
          <w:rFonts w:hint="eastAsia"/>
          <w:color w:val="000000" w:themeColor="text1"/>
          <w:rtl/>
        </w:rPr>
        <w:t>لۡجَٰهِلِيَّةِ</w:t>
      </w:r>
      <w:r w:rsidR="00AB6122" w:rsidRPr="00781059">
        <w:rPr>
          <w:rStyle w:val="Char7"/>
          <w:color w:val="000000" w:themeColor="text1"/>
          <w:rtl/>
        </w:rPr>
        <w:t xml:space="preserve"> </w:t>
      </w:r>
      <w:r w:rsidR="00AB6122" w:rsidRPr="00781059">
        <w:rPr>
          <w:rStyle w:val="Char7"/>
          <w:rFonts w:hint="cs"/>
          <w:color w:val="000000" w:themeColor="text1"/>
          <w:rtl/>
        </w:rPr>
        <w:t>ٱ</w:t>
      </w:r>
      <w:r w:rsidR="00AB6122" w:rsidRPr="00781059">
        <w:rPr>
          <w:rStyle w:val="Char7"/>
          <w:rFonts w:hint="eastAsia"/>
          <w:color w:val="000000" w:themeColor="text1"/>
          <w:rtl/>
        </w:rPr>
        <w:t>لۡأُولَىٰۖ</w:t>
      </w:r>
      <w:r w:rsidR="00AB6122" w:rsidRPr="00781059">
        <w:rPr>
          <w:rStyle w:val="Char0"/>
          <w:rFonts w:cs="Traditional Arabic"/>
          <w:color w:val="000000" w:themeColor="text1"/>
          <w:shd w:val="clear" w:color="auto" w:fill="FFFFFF"/>
          <w:rtl/>
        </w:rPr>
        <w:t>﴾</w:t>
      </w:r>
      <w:r w:rsidR="00AB6122" w:rsidRPr="00781059">
        <w:rPr>
          <w:rStyle w:val="Char7"/>
          <w:color w:val="000000" w:themeColor="text1"/>
          <w:rtl/>
        </w:rPr>
        <w:t xml:space="preserve"> </w:t>
      </w:r>
      <w:r w:rsidR="00AB6122" w:rsidRPr="00781059">
        <w:rPr>
          <w:rStyle w:val="Char"/>
          <w:color w:val="000000" w:themeColor="text1"/>
          <w:rtl/>
        </w:rPr>
        <w:t>[الأحزاب: 33]</w:t>
      </w:r>
      <w:r w:rsidRPr="00781059">
        <w:rPr>
          <w:rStyle w:val="Char0"/>
          <w:color w:val="000000" w:themeColor="text1"/>
          <w:rtl/>
        </w:rPr>
        <w:t xml:space="preserve"> </w:t>
      </w:r>
      <w:r w:rsidRPr="00781059">
        <w:rPr>
          <w:rStyle w:val="Char5"/>
          <w:color w:val="000000" w:themeColor="text1"/>
          <w:rtl/>
        </w:rPr>
        <w:t>«و در خانه‌های خود بمانید و به شیو‌ه</w:t>
      </w:r>
      <w:r w:rsidR="003606D2" w:rsidRPr="00781059">
        <w:rPr>
          <w:rStyle w:val="Char5"/>
          <w:color w:val="000000" w:themeColor="text1"/>
          <w:rtl/>
        </w:rPr>
        <w:t>‌</w:t>
      </w:r>
      <w:r w:rsidR="00A82721" w:rsidRPr="00781059">
        <w:rPr>
          <w:rStyle w:val="Char5"/>
          <w:rFonts w:hint="cs"/>
          <w:color w:val="000000" w:themeColor="text1"/>
          <w:rtl/>
        </w:rPr>
        <w:t>ی</w:t>
      </w:r>
      <w:r w:rsidRPr="00781059">
        <w:rPr>
          <w:rStyle w:val="Char5"/>
          <w:color w:val="000000" w:themeColor="text1"/>
          <w:rtl/>
        </w:rPr>
        <w:t xml:space="preserve"> جاهلیت نخستین زینت‌های خود را آشکار نکنید»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پس به عوام</w:t>
      </w:r>
      <w:r w:rsidR="004A0C60" w:rsidRPr="00781059">
        <w:rPr>
          <w:rStyle w:val="Char0"/>
          <w:color w:val="000000" w:themeColor="text1"/>
          <w:rtl/>
        </w:rPr>
        <w:t xml:space="preserve"> آن‌ها </w:t>
      </w:r>
      <w:r w:rsidRPr="00781059">
        <w:rPr>
          <w:rStyle w:val="Char0"/>
          <w:color w:val="000000" w:themeColor="text1"/>
          <w:rtl/>
        </w:rPr>
        <w:t>می‌گوییم: خداوند متعال آیه‌ای صریح و واضح در کتابش آورده</w:t>
      </w:r>
      <w:r w:rsidR="00A82721" w:rsidRPr="00781059">
        <w:rPr>
          <w:rStyle w:val="Char0"/>
          <w:rFonts w:hint="cs"/>
          <w:color w:val="000000" w:themeColor="text1"/>
          <w:rtl/>
        </w:rPr>
        <w:t xml:space="preserve"> است</w:t>
      </w:r>
      <w:r w:rsidRPr="00781059">
        <w:rPr>
          <w:rStyle w:val="Char0"/>
          <w:color w:val="000000" w:themeColor="text1"/>
          <w:rtl/>
        </w:rPr>
        <w:t xml:space="preserve"> و بیان داشته و ثابت نموده</w:t>
      </w:r>
      <w:r w:rsidR="00A82721" w:rsidRPr="00781059">
        <w:rPr>
          <w:rStyle w:val="Char0"/>
          <w:rFonts w:hint="cs"/>
          <w:color w:val="000000" w:themeColor="text1"/>
          <w:rtl/>
        </w:rPr>
        <w:t xml:space="preserve"> است</w:t>
      </w:r>
      <w:r w:rsidRPr="00781059">
        <w:rPr>
          <w:rStyle w:val="Char0"/>
          <w:color w:val="000000" w:themeColor="text1"/>
          <w:rtl/>
        </w:rPr>
        <w:t xml:space="preserve"> که همسر مرد، از اهل بیت اوست، الله متعال می‌فرماید: </w:t>
      </w:r>
      <w:r w:rsidR="00AB6122" w:rsidRPr="00781059">
        <w:rPr>
          <w:rStyle w:val="Char0"/>
          <w:rFonts w:cs="Traditional Arabic"/>
          <w:color w:val="000000" w:themeColor="text1"/>
          <w:shd w:val="clear" w:color="auto" w:fill="FFFFFF"/>
          <w:rtl/>
        </w:rPr>
        <w:t>﴿</w:t>
      </w:r>
      <w:r w:rsidR="00AB6122" w:rsidRPr="00781059">
        <w:rPr>
          <w:rStyle w:val="Char7"/>
          <w:color w:val="000000" w:themeColor="text1"/>
          <w:rtl/>
        </w:rPr>
        <w:t xml:space="preserve">قَالُوٓاْ أَتَعۡجَبِينَ مِنۡ أَمۡرِ </w:t>
      </w:r>
      <w:r w:rsidR="00AB6122" w:rsidRPr="00781059">
        <w:rPr>
          <w:rStyle w:val="Char7"/>
          <w:rFonts w:hint="cs"/>
          <w:color w:val="000000" w:themeColor="text1"/>
          <w:rtl/>
        </w:rPr>
        <w:t>ٱ</w:t>
      </w:r>
      <w:r w:rsidR="00AB6122" w:rsidRPr="00781059">
        <w:rPr>
          <w:rStyle w:val="Char7"/>
          <w:rFonts w:hint="eastAsia"/>
          <w:color w:val="000000" w:themeColor="text1"/>
          <w:rtl/>
        </w:rPr>
        <w:t>للَّهِۖ</w:t>
      </w:r>
      <w:r w:rsidR="00AB6122" w:rsidRPr="00781059">
        <w:rPr>
          <w:rStyle w:val="Char7"/>
          <w:color w:val="000000" w:themeColor="text1"/>
          <w:rtl/>
        </w:rPr>
        <w:t xml:space="preserve"> رَحۡمَتُ </w:t>
      </w:r>
      <w:r w:rsidR="00AB6122" w:rsidRPr="00781059">
        <w:rPr>
          <w:rStyle w:val="Char7"/>
          <w:rFonts w:hint="cs"/>
          <w:color w:val="000000" w:themeColor="text1"/>
          <w:rtl/>
        </w:rPr>
        <w:t>ٱ</w:t>
      </w:r>
      <w:r w:rsidR="00AB6122" w:rsidRPr="00781059">
        <w:rPr>
          <w:rStyle w:val="Char7"/>
          <w:rFonts w:hint="eastAsia"/>
          <w:color w:val="000000" w:themeColor="text1"/>
          <w:rtl/>
        </w:rPr>
        <w:t>للَّهِ</w:t>
      </w:r>
      <w:r w:rsidR="00AB6122" w:rsidRPr="00781059">
        <w:rPr>
          <w:rStyle w:val="Char7"/>
          <w:color w:val="000000" w:themeColor="text1"/>
          <w:rtl/>
        </w:rPr>
        <w:t xml:space="preserve"> وَبَرَكَٰتُهُ</w:t>
      </w:r>
      <w:r w:rsidR="00AB6122" w:rsidRPr="00781059">
        <w:rPr>
          <w:rStyle w:val="Char7"/>
          <w:rFonts w:hint="cs"/>
          <w:color w:val="000000" w:themeColor="text1"/>
          <w:rtl/>
        </w:rPr>
        <w:t>ۥ</w:t>
      </w:r>
      <w:r w:rsidR="00AB6122" w:rsidRPr="00781059">
        <w:rPr>
          <w:rStyle w:val="Char7"/>
          <w:color w:val="000000" w:themeColor="text1"/>
          <w:rtl/>
        </w:rPr>
        <w:t xml:space="preserve"> عَلَيۡكُمۡ أَهۡلَ </w:t>
      </w:r>
      <w:r w:rsidR="00AB6122" w:rsidRPr="00781059">
        <w:rPr>
          <w:rStyle w:val="Char7"/>
          <w:rFonts w:hint="cs"/>
          <w:color w:val="000000" w:themeColor="text1"/>
          <w:rtl/>
        </w:rPr>
        <w:t>ٱ</w:t>
      </w:r>
      <w:r w:rsidR="00AB6122" w:rsidRPr="00781059">
        <w:rPr>
          <w:rStyle w:val="Char7"/>
          <w:rFonts w:hint="eastAsia"/>
          <w:color w:val="000000" w:themeColor="text1"/>
          <w:rtl/>
        </w:rPr>
        <w:t>لۡبَيۡتِۚ</w:t>
      </w:r>
      <w:r w:rsidR="00AB6122" w:rsidRPr="00781059">
        <w:rPr>
          <w:rStyle w:val="Char7"/>
          <w:color w:val="000000" w:themeColor="text1"/>
          <w:rtl/>
        </w:rPr>
        <w:t xml:space="preserve"> إِنَّهُ</w:t>
      </w:r>
      <w:r w:rsidR="00AB6122" w:rsidRPr="00781059">
        <w:rPr>
          <w:rStyle w:val="Char7"/>
          <w:rFonts w:hint="cs"/>
          <w:color w:val="000000" w:themeColor="text1"/>
          <w:rtl/>
        </w:rPr>
        <w:t>ۥ</w:t>
      </w:r>
      <w:r w:rsidR="00AB6122" w:rsidRPr="00781059">
        <w:rPr>
          <w:rStyle w:val="Char7"/>
          <w:color w:val="000000" w:themeColor="text1"/>
          <w:rtl/>
        </w:rPr>
        <w:t xml:space="preserve"> حَمِيدٞ مَّجِيدٞ٧٣</w:t>
      </w:r>
      <w:r w:rsidR="00AB6122" w:rsidRPr="00781059">
        <w:rPr>
          <w:rStyle w:val="Char0"/>
          <w:rFonts w:cs="Traditional Arabic"/>
          <w:color w:val="000000" w:themeColor="text1"/>
          <w:shd w:val="clear" w:color="auto" w:fill="FFFFFF"/>
          <w:rtl/>
        </w:rPr>
        <w:t>﴾</w:t>
      </w:r>
      <w:r w:rsidR="00AB6122" w:rsidRPr="00781059">
        <w:rPr>
          <w:rStyle w:val="Char7"/>
          <w:color w:val="000000" w:themeColor="text1"/>
          <w:rtl/>
        </w:rPr>
        <w:t xml:space="preserve"> </w:t>
      </w:r>
      <w:r w:rsidR="00AB6122" w:rsidRPr="00781059">
        <w:rPr>
          <w:rStyle w:val="Char"/>
          <w:color w:val="000000" w:themeColor="text1"/>
          <w:rtl/>
        </w:rPr>
        <w:t>[هود: 73]</w:t>
      </w:r>
      <w:r w:rsidRPr="00781059">
        <w:rPr>
          <w:rStyle w:val="Char0"/>
          <w:color w:val="000000" w:themeColor="text1"/>
          <w:rtl/>
        </w:rPr>
        <w:t xml:space="preserve"> </w:t>
      </w:r>
      <w:r w:rsidRPr="00781059">
        <w:rPr>
          <w:rStyle w:val="Char5"/>
          <w:color w:val="000000" w:themeColor="text1"/>
          <w:rtl/>
        </w:rPr>
        <w:t>«(فرشتگان) گفتند: آیا از فرمان الله تعجب می‌کنی؟! رحمت الله و برکاتش بر شما اهل بیت باد، همانا او ستوده‌ی بزرگوار است»</w:t>
      </w:r>
      <w:r w:rsidRPr="00781059">
        <w:rPr>
          <w:rStyle w:val="Char0"/>
          <w:color w:val="000000" w:themeColor="text1"/>
          <w:rtl/>
        </w:rPr>
        <w:t>. در این آیه کسی که تعجب کرده، ساره همسر ابراهیم</w:t>
      </w:r>
      <w:r w:rsidR="0002119C" w:rsidRPr="00781059">
        <w:rPr>
          <w:rFonts w:cs="CTraditional Arabic"/>
          <w:color w:val="000000" w:themeColor="text1"/>
          <w:rtl/>
        </w:rPr>
        <w:t> </w:t>
      </w:r>
      <w:r w:rsidR="0002119C" w:rsidRPr="00781059">
        <w:rPr>
          <w:rFonts w:cs="CTraditional Arabic" w:hint="cs"/>
          <w:color w:val="000000" w:themeColor="text1"/>
          <w:rtl/>
        </w:rPr>
        <w:t>إ</w:t>
      </w:r>
      <w:r w:rsidRPr="00781059">
        <w:rPr>
          <w:rStyle w:val="Char0"/>
          <w:color w:val="000000" w:themeColor="text1"/>
          <w:rtl/>
        </w:rPr>
        <w:t xml:space="preserve"> است؛ و </w:t>
      </w:r>
      <w:r w:rsidRPr="00781059">
        <w:rPr>
          <w:rStyle w:val="Charb"/>
          <w:color w:val="000000" w:themeColor="text1"/>
          <w:rtl/>
        </w:rPr>
        <w:t>به این ترتیب خداوند متعال ثابت</w:t>
      </w:r>
      <w:r w:rsidRPr="00781059">
        <w:rPr>
          <w:rStyle w:val="Char0"/>
          <w:color w:val="000000" w:themeColor="text1"/>
          <w:rtl/>
        </w:rPr>
        <w:t xml:space="preserve"> نموده</w:t>
      </w:r>
      <w:r w:rsidR="00A82721" w:rsidRPr="00781059">
        <w:rPr>
          <w:rStyle w:val="Char0"/>
          <w:rFonts w:hint="cs"/>
          <w:color w:val="000000" w:themeColor="text1"/>
          <w:rtl/>
        </w:rPr>
        <w:t xml:space="preserve"> است</w:t>
      </w:r>
      <w:r w:rsidRPr="00781059">
        <w:rPr>
          <w:rStyle w:val="Char0"/>
          <w:color w:val="000000" w:themeColor="text1"/>
          <w:rtl/>
        </w:rPr>
        <w:t xml:space="preserve"> که وی از اهل بیت ابراهیم بوده است، زیرا همسر او می‌باشد؛ </w:t>
      </w:r>
      <w:r w:rsidRPr="00781059">
        <w:rPr>
          <w:rStyle w:val="Charb"/>
          <w:color w:val="000000" w:themeColor="text1"/>
          <w:rtl/>
        </w:rPr>
        <w:t xml:space="preserve">خداوند متعال </w:t>
      </w:r>
      <w:r w:rsidRPr="00781059">
        <w:rPr>
          <w:rStyle w:val="Char0"/>
          <w:color w:val="000000" w:themeColor="text1"/>
          <w:rtl/>
        </w:rPr>
        <w:t>در قرآن کلمه</w:t>
      </w:r>
      <w:r w:rsidR="003606D2" w:rsidRPr="00781059">
        <w:rPr>
          <w:rStyle w:val="Char0"/>
          <w:color w:val="000000" w:themeColor="text1"/>
          <w:rtl/>
        </w:rPr>
        <w:t>‌</w:t>
      </w:r>
      <w:r w:rsidR="00A82721" w:rsidRPr="00781059">
        <w:rPr>
          <w:rStyle w:val="Char0"/>
          <w:rFonts w:hint="cs"/>
          <w:color w:val="000000" w:themeColor="text1"/>
          <w:rtl/>
        </w:rPr>
        <w:t>ی</w:t>
      </w:r>
      <w:r w:rsidRPr="00781059">
        <w:rPr>
          <w:rStyle w:val="Char0"/>
          <w:color w:val="000000" w:themeColor="text1"/>
          <w:rtl/>
        </w:rPr>
        <w:t xml:space="preserve"> «اهل» را بر همسر اطلاق نموده است و اینگونه در کلام پاک خود آورده است: </w:t>
      </w:r>
      <w:r w:rsidR="00AB6122" w:rsidRPr="00781059">
        <w:rPr>
          <w:rStyle w:val="Char0"/>
          <w:rFonts w:cs="Traditional Arabic"/>
          <w:color w:val="000000" w:themeColor="text1"/>
          <w:shd w:val="clear" w:color="auto" w:fill="FFFFFF"/>
          <w:rtl/>
        </w:rPr>
        <w:t>﴿</w:t>
      </w:r>
      <w:r w:rsidR="00AB6122" w:rsidRPr="00781059">
        <w:rPr>
          <w:rStyle w:val="Char7"/>
          <w:color w:val="000000" w:themeColor="text1"/>
          <w:rtl/>
        </w:rPr>
        <w:t xml:space="preserve">فَلَمَّا قَضَىٰ مُوسَى </w:t>
      </w:r>
      <w:r w:rsidR="00AB6122" w:rsidRPr="00781059">
        <w:rPr>
          <w:rStyle w:val="Char7"/>
          <w:rFonts w:hint="cs"/>
          <w:color w:val="000000" w:themeColor="text1"/>
          <w:rtl/>
        </w:rPr>
        <w:t>ٱ</w:t>
      </w:r>
      <w:r w:rsidR="00AB6122" w:rsidRPr="00781059">
        <w:rPr>
          <w:rStyle w:val="Char7"/>
          <w:rFonts w:hint="eastAsia"/>
          <w:color w:val="000000" w:themeColor="text1"/>
          <w:rtl/>
        </w:rPr>
        <w:t>لۡأَجَلَ</w:t>
      </w:r>
      <w:r w:rsidR="00AB6122" w:rsidRPr="00781059">
        <w:rPr>
          <w:rStyle w:val="Char7"/>
          <w:color w:val="000000" w:themeColor="text1"/>
          <w:rtl/>
        </w:rPr>
        <w:t xml:space="preserve"> وَسَارَ بِأَهۡلِهِ</w:t>
      </w:r>
      <w:r w:rsidR="00AB6122" w:rsidRPr="00781059">
        <w:rPr>
          <w:rStyle w:val="Char7"/>
          <w:rFonts w:hint="cs"/>
          <w:color w:val="000000" w:themeColor="text1"/>
          <w:rtl/>
        </w:rPr>
        <w:t>ۦٓ</w:t>
      </w:r>
      <w:r w:rsidR="00AB6122" w:rsidRPr="00781059">
        <w:rPr>
          <w:rStyle w:val="Char0"/>
          <w:rFonts w:cs="Traditional Arabic"/>
          <w:color w:val="000000" w:themeColor="text1"/>
          <w:shd w:val="clear" w:color="auto" w:fill="FFFFFF"/>
          <w:rtl/>
        </w:rPr>
        <w:t>﴾</w:t>
      </w:r>
      <w:r w:rsidR="00AB6122" w:rsidRPr="00781059">
        <w:rPr>
          <w:rStyle w:val="Char7"/>
          <w:color w:val="000000" w:themeColor="text1"/>
          <w:rtl/>
        </w:rPr>
        <w:t xml:space="preserve"> </w:t>
      </w:r>
      <w:r w:rsidR="00AB6122" w:rsidRPr="00781059">
        <w:rPr>
          <w:rStyle w:val="Char"/>
          <w:color w:val="000000" w:themeColor="text1"/>
          <w:rtl/>
        </w:rPr>
        <w:t>[القصص: 29]</w:t>
      </w:r>
      <w:r w:rsidRPr="00781059">
        <w:rPr>
          <w:rStyle w:val="Char0"/>
          <w:color w:val="000000" w:themeColor="text1"/>
          <w:rtl/>
        </w:rPr>
        <w:t xml:space="preserve"> </w:t>
      </w:r>
      <w:r w:rsidRPr="00781059">
        <w:rPr>
          <w:rStyle w:val="Char5"/>
          <w:color w:val="000000" w:themeColor="text1"/>
          <w:rtl/>
        </w:rPr>
        <w:t>«پس هنگامی‌که موسی (آن) مدت (معین) را به پایان رسانید و همراه خانواده‌اش حرکت کرد»</w:t>
      </w:r>
      <w:r w:rsidRPr="00781059">
        <w:rPr>
          <w:rStyle w:val="Char0"/>
          <w:color w:val="000000" w:themeColor="text1"/>
          <w:rtl/>
        </w:rPr>
        <w:t xml:space="preserve">. </w:t>
      </w:r>
      <w:r w:rsidRPr="00781059">
        <w:rPr>
          <w:rStyle w:val="Charb"/>
          <w:color w:val="000000" w:themeColor="text1"/>
          <w:rtl/>
        </w:rPr>
        <w:t>این درحالی است</w:t>
      </w:r>
      <w:r w:rsidRPr="00781059">
        <w:rPr>
          <w:rStyle w:val="Char0"/>
          <w:color w:val="000000" w:themeColor="text1"/>
          <w:rtl/>
        </w:rPr>
        <w:t xml:space="preserve"> که جز همسر موسی کس دیگری </w:t>
      </w:r>
      <w:r w:rsidRPr="00781059">
        <w:rPr>
          <w:rStyle w:val="Charb"/>
          <w:color w:val="000000" w:themeColor="text1"/>
          <w:rtl/>
        </w:rPr>
        <w:t>با او همراه</w:t>
      </w:r>
      <w:r w:rsidRPr="00781059">
        <w:rPr>
          <w:rStyle w:val="Char0"/>
          <w:color w:val="000000" w:themeColor="text1"/>
          <w:rtl/>
        </w:rPr>
        <w:t xml:space="preserve"> نبود. </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همین مطلب را علامه‌ی طباطبایی </w:t>
      </w:r>
      <w:r w:rsidR="00EF5E26" w:rsidRPr="00781059">
        <w:rPr>
          <w:rStyle w:val="Char0"/>
          <w:color w:val="000000" w:themeColor="text1"/>
          <w:rtl/>
        </w:rPr>
        <w:t xml:space="preserve">شیعه‌ </w:t>
      </w:r>
      <w:r w:rsidRPr="00781059">
        <w:rPr>
          <w:rStyle w:val="Char0"/>
          <w:color w:val="000000" w:themeColor="text1"/>
          <w:rtl/>
        </w:rPr>
        <w:t xml:space="preserve">در تفسیر این آیه: </w:t>
      </w:r>
      <w:r w:rsidR="00AB6122" w:rsidRPr="00781059">
        <w:rPr>
          <w:rStyle w:val="Char0"/>
          <w:rFonts w:cs="Traditional Arabic"/>
          <w:color w:val="000000" w:themeColor="text1"/>
          <w:shd w:val="clear" w:color="auto" w:fill="FFFFFF"/>
          <w:rtl/>
        </w:rPr>
        <w:t>﴿</w:t>
      </w:r>
      <w:r w:rsidR="00AB6122" w:rsidRPr="00781059">
        <w:rPr>
          <w:rStyle w:val="Char7"/>
          <w:color w:val="000000" w:themeColor="text1"/>
          <w:rtl/>
        </w:rPr>
        <w:t>إِذۡ قَالَ مُوسَىٰ لِأَهۡلِهِ</w:t>
      </w:r>
      <w:r w:rsidR="00AB6122" w:rsidRPr="00781059">
        <w:rPr>
          <w:rStyle w:val="Char7"/>
          <w:rFonts w:hint="cs"/>
          <w:color w:val="000000" w:themeColor="text1"/>
          <w:rtl/>
        </w:rPr>
        <w:t>ۦٓ</w:t>
      </w:r>
      <w:r w:rsidR="00AB6122" w:rsidRPr="00781059">
        <w:rPr>
          <w:rStyle w:val="Char0"/>
          <w:rFonts w:cs="Traditional Arabic"/>
          <w:color w:val="000000" w:themeColor="text1"/>
          <w:shd w:val="clear" w:color="auto" w:fill="FFFFFF"/>
          <w:rtl/>
        </w:rPr>
        <w:t>﴾</w:t>
      </w:r>
      <w:r w:rsidR="00AB6122" w:rsidRPr="00781059">
        <w:rPr>
          <w:rStyle w:val="Char7"/>
          <w:color w:val="000000" w:themeColor="text1"/>
          <w:rtl/>
        </w:rPr>
        <w:t xml:space="preserve"> </w:t>
      </w:r>
      <w:r w:rsidR="00AB6122" w:rsidRPr="00781059">
        <w:rPr>
          <w:rStyle w:val="Char"/>
          <w:color w:val="000000" w:themeColor="text1"/>
          <w:rtl/>
        </w:rPr>
        <w:t>[النمل: 7]</w:t>
      </w:r>
      <w:r w:rsidRPr="00781059">
        <w:rPr>
          <w:rStyle w:val="Char0"/>
          <w:color w:val="000000" w:themeColor="text1"/>
          <w:rtl/>
        </w:rPr>
        <w:t xml:space="preserve"> </w:t>
      </w:r>
      <w:r w:rsidRPr="00781059">
        <w:rPr>
          <w:rStyle w:val="Char5"/>
          <w:color w:val="000000" w:themeColor="text1"/>
          <w:rtl/>
        </w:rPr>
        <w:t>«(به یاد بیاور) هنگامی را که موسی به خانواده</w:t>
      </w:r>
      <w:r w:rsidR="003606D2" w:rsidRPr="00781059">
        <w:rPr>
          <w:rStyle w:val="Char5"/>
          <w:color w:val="000000" w:themeColor="text1"/>
          <w:rtl/>
        </w:rPr>
        <w:t>‌</w:t>
      </w:r>
      <w:r w:rsidR="00A82721" w:rsidRPr="00781059">
        <w:rPr>
          <w:rStyle w:val="Char5"/>
          <w:rFonts w:hint="cs"/>
          <w:color w:val="000000" w:themeColor="text1"/>
          <w:rtl/>
        </w:rPr>
        <w:t>ی</w:t>
      </w:r>
      <w:r w:rsidRPr="00781059">
        <w:rPr>
          <w:rStyle w:val="Char5"/>
          <w:color w:val="000000" w:themeColor="text1"/>
          <w:rtl/>
        </w:rPr>
        <w:t xml:space="preserve"> خود گفت»</w:t>
      </w:r>
      <w:r w:rsidRPr="00781059">
        <w:rPr>
          <w:rStyle w:val="Char0"/>
          <w:color w:val="000000" w:themeColor="text1"/>
          <w:rtl/>
        </w:rPr>
        <w:t xml:space="preserve"> تأکید می‌کند، وی می‌گوید: «مراد از "اهل" در این آیه، زن و همسر اوست که بنا بر آنچه خداوند متعال در سوره</w:t>
      </w:r>
      <w:r w:rsidR="003606D2" w:rsidRPr="00781059">
        <w:rPr>
          <w:rStyle w:val="Char0"/>
          <w:color w:val="000000" w:themeColor="text1"/>
          <w:rtl/>
        </w:rPr>
        <w:t>‌</w:t>
      </w:r>
      <w:r w:rsidR="00A82721" w:rsidRPr="00781059">
        <w:rPr>
          <w:rStyle w:val="Char0"/>
          <w:rFonts w:hint="cs"/>
          <w:color w:val="000000" w:themeColor="text1"/>
          <w:rtl/>
        </w:rPr>
        <w:t>ی</w:t>
      </w:r>
      <w:r w:rsidRPr="00781059">
        <w:rPr>
          <w:rStyle w:val="Char0"/>
          <w:color w:val="000000" w:themeColor="text1"/>
          <w:rtl/>
        </w:rPr>
        <w:t xml:space="preserve"> قصص آورده</w:t>
      </w:r>
      <w:r w:rsidR="00A82721" w:rsidRPr="00781059">
        <w:rPr>
          <w:rStyle w:val="Char0"/>
          <w:rFonts w:hint="cs"/>
          <w:color w:val="000000" w:themeColor="text1"/>
          <w:rtl/>
        </w:rPr>
        <w:t xml:space="preserve"> است</w:t>
      </w:r>
      <w:r w:rsidRPr="00781059">
        <w:rPr>
          <w:rStyle w:val="Char0"/>
          <w:color w:val="000000" w:themeColor="text1"/>
          <w:rtl/>
        </w:rPr>
        <w:t>، دختر شعیب بوده است. در "المجمع" می‌گوید: خطاب وی به آن زن با لفظ: (</w:t>
      </w:r>
      <w:r w:rsidRPr="00781059">
        <w:rPr>
          <w:rStyle w:val="Char3"/>
          <w:color w:val="000000" w:themeColor="text1"/>
          <w:rtl/>
        </w:rPr>
        <w:t>ءَاتِيكُم</w:t>
      </w:r>
      <w:r w:rsidRPr="00781059">
        <w:rPr>
          <w:rStyle w:val="Char0"/>
          <w:color w:val="000000" w:themeColor="text1"/>
          <w:rtl/>
        </w:rPr>
        <w:t>) به صیغه</w:t>
      </w:r>
      <w:r w:rsidR="003606D2" w:rsidRPr="00781059">
        <w:rPr>
          <w:rStyle w:val="Char0"/>
          <w:color w:val="000000" w:themeColor="text1"/>
          <w:rtl/>
        </w:rPr>
        <w:t>‌</w:t>
      </w:r>
      <w:r w:rsidR="00A82721" w:rsidRPr="00781059">
        <w:rPr>
          <w:rStyle w:val="Char0"/>
          <w:rFonts w:hint="cs"/>
          <w:color w:val="000000" w:themeColor="text1"/>
          <w:rtl/>
        </w:rPr>
        <w:t>ی</w:t>
      </w:r>
      <w:r w:rsidRPr="00781059">
        <w:rPr>
          <w:rStyle w:val="Char0"/>
          <w:color w:val="000000" w:themeColor="text1"/>
          <w:rtl/>
        </w:rPr>
        <w:t xml:space="preserve"> جمع، بخاطر آن است که در انس و الفت با او در مکان‌های وحشتناک، قائم مقام جماعت گشته است».</w:t>
      </w:r>
      <w:r w:rsidRPr="00781059">
        <w:rPr>
          <w:rStyle w:val="FootnoteReference"/>
          <w:rFonts w:ascii="IRLotus" w:hAnsi="IRLotus" w:cs="IRNazli"/>
          <w:color w:val="000000" w:themeColor="text1"/>
          <w:rtl/>
        </w:rPr>
        <w:footnoteReference w:id="196"/>
      </w:r>
    </w:p>
    <w:p w:rsidR="00994878" w:rsidRPr="00781059" w:rsidRDefault="00994878" w:rsidP="00781059">
      <w:pPr>
        <w:rPr>
          <w:rStyle w:val="Char0"/>
          <w:color w:val="000000" w:themeColor="text1"/>
          <w:rtl/>
        </w:rPr>
      </w:pPr>
      <w:r w:rsidRPr="00781059">
        <w:rPr>
          <w:rStyle w:val="Char0"/>
          <w:color w:val="000000" w:themeColor="text1"/>
          <w:rtl/>
        </w:rPr>
        <w:t>بنابراین از آنجایی که عایشه</w:t>
      </w:r>
      <w:r w:rsidR="0002119C" w:rsidRPr="00781059">
        <w:rPr>
          <w:rFonts w:cs="CTraditional Arabic"/>
          <w:color w:val="000000" w:themeColor="text1"/>
          <w:rtl/>
        </w:rPr>
        <w:t> </w:t>
      </w:r>
      <w:r w:rsidR="0002119C" w:rsidRPr="00781059">
        <w:rPr>
          <w:rFonts w:cs="CTraditional Arabic" w:hint="cs"/>
          <w:color w:val="000000" w:themeColor="text1"/>
          <w:rtl/>
        </w:rPr>
        <w:t>ل</w:t>
      </w:r>
      <w:r w:rsidRPr="00781059">
        <w:rPr>
          <w:rStyle w:val="Char0"/>
          <w:color w:val="000000" w:themeColor="text1"/>
          <w:rtl/>
        </w:rPr>
        <w:t xml:space="preserve"> یکی از همسران رسول الله</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بوده</w:t>
      </w:r>
      <w:r w:rsidR="00A82721" w:rsidRPr="00781059">
        <w:rPr>
          <w:rStyle w:val="Char0"/>
          <w:rFonts w:hint="cs"/>
          <w:color w:val="000000" w:themeColor="text1"/>
          <w:rtl/>
        </w:rPr>
        <w:t xml:space="preserve"> است</w:t>
      </w:r>
      <w:r w:rsidRPr="00781059">
        <w:rPr>
          <w:rStyle w:val="Char0"/>
          <w:color w:val="000000" w:themeColor="text1"/>
          <w:rtl/>
        </w:rPr>
        <w:t>، از جمله اهل بیت ایشان می‌باشد و چون از اهل بیت ایشان بوده</w:t>
      </w:r>
      <w:r w:rsidR="00A82721" w:rsidRPr="00781059">
        <w:rPr>
          <w:rStyle w:val="Char0"/>
          <w:rFonts w:hint="cs"/>
          <w:color w:val="000000" w:themeColor="text1"/>
          <w:rtl/>
        </w:rPr>
        <w:t xml:space="preserve"> است</w:t>
      </w:r>
      <w:r w:rsidRPr="00781059">
        <w:rPr>
          <w:rStyle w:val="Char0"/>
          <w:color w:val="000000" w:themeColor="text1"/>
          <w:rtl/>
        </w:rPr>
        <w:t xml:space="preserve">، </w:t>
      </w:r>
      <w:r w:rsidRPr="00781059">
        <w:rPr>
          <w:rStyle w:val="Charb"/>
          <w:color w:val="000000" w:themeColor="text1"/>
          <w:rtl/>
        </w:rPr>
        <w:t>یکی از مادران مومنان می‌باشد</w:t>
      </w:r>
      <w:r w:rsidRPr="00781059">
        <w:rPr>
          <w:rStyle w:val="Char0"/>
          <w:color w:val="000000" w:themeColor="text1"/>
          <w:rtl/>
        </w:rPr>
        <w:t xml:space="preserve"> و دلیل آن این آیه است که می‌فرماید: </w:t>
      </w:r>
      <w:r w:rsidR="00AB6122" w:rsidRPr="00781059">
        <w:rPr>
          <w:rStyle w:val="Char0"/>
          <w:rFonts w:cs="Traditional Arabic"/>
          <w:color w:val="000000" w:themeColor="text1"/>
          <w:shd w:val="clear" w:color="auto" w:fill="FFFFFF"/>
          <w:rtl/>
        </w:rPr>
        <w:t>﴿</w:t>
      </w:r>
      <w:r w:rsidR="00AB6122" w:rsidRPr="00781059">
        <w:rPr>
          <w:rStyle w:val="Char7"/>
          <w:rFonts w:hint="cs"/>
          <w:color w:val="000000" w:themeColor="text1"/>
          <w:rtl/>
        </w:rPr>
        <w:t>ٱ</w:t>
      </w:r>
      <w:r w:rsidR="00AB6122" w:rsidRPr="00781059">
        <w:rPr>
          <w:rStyle w:val="Char7"/>
          <w:rFonts w:hint="eastAsia"/>
          <w:color w:val="000000" w:themeColor="text1"/>
          <w:rtl/>
        </w:rPr>
        <w:t>لنَّبِيُّ</w:t>
      </w:r>
      <w:r w:rsidR="00AB6122" w:rsidRPr="00781059">
        <w:rPr>
          <w:rStyle w:val="Char7"/>
          <w:color w:val="000000" w:themeColor="text1"/>
          <w:rtl/>
        </w:rPr>
        <w:t xml:space="preserve"> أَوۡلَىٰ بِ</w:t>
      </w:r>
      <w:r w:rsidR="00AB6122" w:rsidRPr="00781059">
        <w:rPr>
          <w:rStyle w:val="Char7"/>
          <w:rFonts w:hint="cs"/>
          <w:color w:val="000000" w:themeColor="text1"/>
          <w:rtl/>
        </w:rPr>
        <w:t>ٱ</w:t>
      </w:r>
      <w:r w:rsidR="00AB6122" w:rsidRPr="00781059">
        <w:rPr>
          <w:rStyle w:val="Char7"/>
          <w:rFonts w:hint="eastAsia"/>
          <w:color w:val="000000" w:themeColor="text1"/>
          <w:rtl/>
        </w:rPr>
        <w:t>لۡمُؤۡمِنِينَ</w:t>
      </w:r>
      <w:r w:rsidR="00AB6122" w:rsidRPr="00781059">
        <w:rPr>
          <w:rStyle w:val="Char7"/>
          <w:color w:val="000000" w:themeColor="text1"/>
          <w:rtl/>
        </w:rPr>
        <w:t xml:space="preserve"> مِنۡ أَنفُسِهِمۡۖ وَأَزۡوَٰجُهُ</w:t>
      </w:r>
      <w:r w:rsidR="00AB6122" w:rsidRPr="00781059">
        <w:rPr>
          <w:rStyle w:val="Char7"/>
          <w:rFonts w:hint="cs"/>
          <w:color w:val="000000" w:themeColor="text1"/>
          <w:rtl/>
        </w:rPr>
        <w:t>ۥٓ</w:t>
      </w:r>
      <w:r w:rsidR="00AB6122" w:rsidRPr="00781059">
        <w:rPr>
          <w:rStyle w:val="Char7"/>
          <w:color w:val="000000" w:themeColor="text1"/>
          <w:rtl/>
        </w:rPr>
        <w:t xml:space="preserve"> أُمَّهَٰتُهُمۡۗ</w:t>
      </w:r>
      <w:r w:rsidR="00AB6122" w:rsidRPr="00781059">
        <w:rPr>
          <w:rStyle w:val="Char0"/>
          <w:rFonts w:cs="Traditional Arabic"/>
          <w:color w:val="000000" w:themeColor="text1"/>
          <w:shd w:val="clear" w:color="auto" w:fill="FFFFFF"/>
          <w:rtl/>
        </w:rPr>
        <w:t>﴾</w:t>
      </w:r>
      <w:r w:rsidR="00AB6122" w:rsidRPr="00781059">
        <w:rPr>
          <w:rStyle w:val="Char7"/>
          <w:color w:val="000000" w:themeColor="text1"/>
          <w:rtl/>
        </w:rPr>
        <w:t xml:space="preserve"> </w:t>
      </w:r>
      <w:r w:rsidR="00AB6122" w:rsidRPr="00781059">
        <w:rPr>
          <w:rStyle w:val="Char"/>
          <w:color w:val="000000" w:themeColor="text1"/>
          <w:rtl/>
        </w:rPr>
        <w:t>[الأحزاب: 6]</w:t>
      </w:r>
      <w:r w:rsidRPr="00781059">
        <w:rPr>
          <w:rStyle w:val="Char0"/>
          <w:color w:val="000000" w:themeColor="text1"/>
          <w:rtl/>
        </w:rPr>
        <w:t xml:space="preserve"> </w:t>
      </w:r>
      <w:r w:rsidRPr="00781059">
        <w:rPr>
          <w:rStyle w:val="Char5"/>
          <w:color w:val="000000" w:themeColor="text1"/>
          <w:rtl/>
        </w:rPr>
        <w:t>«پیامبر نسبت به مؤمنان از خودشان سزاوار‌تر است و همسران او مادران</w:t>
      </w:r>
      <w:r w:rsidR="004A0C60" w:rsidRPr="00781059">
        <w:rPr>
          <w:rStyle w:val="Char5"/>
          <w:color w:val="000000" w:themeColor="text1"/>
          <w:rtl/>
        </w:rPr>
        <w:t xml:space="preserve"> آن‌ها </w:t>
      </w:r>
      <w:r w:rsidRPr="00781059">
        <w:rPr>
          <w:rStyle w:val="Char5"/>
          <w:color w:val="000000" w:themeColor="text1"/>
          <w:rtl/>
        </w:rPr>
        <w:t>هستند»</w:t>
      </w:r>
      <w:r w:rsidR="00EF5E26" w:rsidRPr="00781059">
        <w:rPr>
          <w:rStyle w:val="Char5"/>
          <w:rFonts w:hint="cs"/>
          <w:color w:val="000000" w:themeColor="text1"/>
          <w:rtl/>
        </w:rPr>
        <w:t>.</w:t>
      </w:r>
      <w:r w:rsidRPr="00781059">
        <w:rPr>
          <w:rStyle w:val="Char0"/>
          <w:color w:val="000000" w:themeColor="text1"/>
          <w:rtl/>
        </w:rPr>
        <w:t xml:space="preserve"> و چون یکی از همسران پیامبر بوده</w:t>
      </w:r>
      <w:r w:rsidR="00A82721" w:rsidRPr="00781059">
        <w:rPr>
          <w:rStyle w:val="Char0"/>
          <w:rFonts w:hint="cs"/>
          <w:color w:val="000000" w:themeColor="text1"/>
          <w:rtl/>
        </w:rPr>
        <w:t xml:space="preserve"> است</w:t>
      </w:r>
      <w:r w:rsidRPr="00781059">
        <w:rPr>
          <w:rStyle w:val="Char0"/>
          <w:color w:val="000000" w:themeColor="text1"/>
          <w:rtl/>
        </w:rPr>
        <w:t xml:space="preserve">، به نص قرآن، پاک و مطهر است: </w:t>
      </w:r>
      <w:r w:rsidR="00AB6122" w:rsidRPr="00781059">
        <w:rPr>
          <w:rStyle w:val="Char0"/>
          <w:rFonts w:cs="Traditional Arabic"/>
          <w:color w:val="000000" w:themeColor="text1"/>
          <w:shd w:val="clear" w:color="auto" w:fill="FFFFFF"/>
          <w:rtl/>
        </w:rPr>
        <w:t>﴿</w:t>
      </w:r>
      <w:r w:rsidR="00AB6122" w:rsidRPr="00781059">
        <w:rPr>
          <w:rStyle w:val="Char7"/>
          <w:color w:val="000000" w:themeColor="text1"/>
          <w:rtl/>
        </w:rPr>
        <w:t xml:space="preserve">يَٰنِسَآءَ </w:t>
      </w:r>
      <w:r w:rsidR="00AB6122" w:rsidRPr="00781059">
        <w:rPr>
          <w:rStyle w:val="Char7"/>
          <w:rFonts w:hint="cs"/>
          <w:color w:val="000000" w:themeColor="text1"/>
          <w:rtl/>
        </w:rPr>
        <w:t>ٱ</w:t>
      </w:r>
      <w:r w:rsidR="00AB6122" w:rsidRPr="00781059">
        <w:rPr>
          <w:rStyle w:val="Char7"/>
          <w:rFonts w:hint="eastAsia"/>
          <w:color w:val="000000" w:themeColor="text1"/>
          <w:rtl/>
        </w:rPr>
        <w:t>لنَّبِيِّ</w:t>
      </w:r>
      <w:r w:rsidR="00AB6122" w:rsidRPr="00781059">
        <w:rPr>
          <w:rStyle w:val="Char7"/>
          <w:color w:val="000000" w:themeColor="text1"/>
          <w:rtl/>
        </w:rPr>
        <w:t xml:space="preserve"> لَسۡتُنَّ كَأَحَدٖ مِّنَ </w:t>
      </w:r>
      <w:r w:rsidR="00AB6122" w:rsidRPr="00781059">
        <w:rPr>
          <w:rStyle w:val="Char7"/>
          <w:rFonts w:hint="cs"/>
          <w:color w:val="000000" w:themeColor="text1"/>
          <w:rtl/>
        </w:rPr>
        <w:t>ٱ</w:t>
      </w:r>
      <w:r w:rsidR="00AB6122" w:rsidRPr="00781059">
        <w:rPr>
          <w:rStyle w:val="Char7"/>
          <w:rFonts w:hint="eastAsia"/>
          <w:color w:val="000000" w:themeColor="text1"/>
          <w:rtl/>
        </w:rPr>
        <w:t>لنِّسَآءِ</w:t>
      </w:r>
      <w:r w:rsidR="00AB6122" w:rsidRPr="00781059">
        <w:rPr>
          <w:rStyle w:val="Char7"/>
          <w:color w:val="000000" w:themeColor="text1"/>
          <w:rtl/>
        </w:rPr>
        <w:t xml:space="preserve"> إِنِ </w:t>
      </w:r>
      <w:r w:rsidR="00AB6122" w:rsidRPr="00781059">
        <w:rPr>
          <w:rStyle w:val="Char7"/>
          <w:rFonts w:hint="cs"/>
          <w:color w:val="000000" w:themeColor="text1"/>
          <w:rtl/>
        </w:rPr>
        <w:t>ٱ</w:t>
      </w:r>
      <w:r w:rsidR="00AB6122" w:rsidRPr="00781059">
        <w:rPr>
          <w:rStyle w:val="Char7"/>
          <w:rFonts w:hint="eastAsia"/>
          <w:color w:val="000000" w:themeColor="text1"/>
          <w:rtl/>
        </w:rPr>
        <w:t>تَّقَيۡتُنَّۚ</w:t>
      </w:r>
      <w:r w:rsidR="00AB6122" w:rsidRPr="00781059">
        <w:rPr>
          <w:rStyle w:val="Char7"/>
          <w:color w:val="000000" w:themeColor="text1"/>
          <w:rtl/>
        </w:rPr>
        <w:t xml:space="preserve"> فَلَا تَخۡضَعۡنَ بِ</w:t>
      </w:r>
      <w:r w:rsidR="00AB6122" w:rsidRPr="00781059">
        <w:rPr>
          <w:rStyle w:val="Char7"/>
          <w:rFonts w:hint="cs"/>
          <w:color w:val="000000" w:themeColor="text1"/>
          <w:rtl/>
        </w:rPr>
        <w:t>ٱ</w:t>
      </w:r>
      <w:r w:rsidR="00AB6122" w:rsidRPr="00781059">
        <w:rPr>
          <w:rStyle w:val="Char7"/>
          <w:rFonts w:hint="eastAsia"/>
          <w:color w:val="000000" w:themeColor="text1"/>
          <w:rtl/>
        </w:rPr>
        <w:t>لۡقَوۡلِ</w:t>
      </w:r>
      <w:r w:rsidR="00AB6122" w:rsidRPr="00781059">
        <w:rPr>
          <w:rStyle w:val="Char7"/>
          <w:color w:val="000000" w:themeColor="text1"/>
          <w:rtl/>
        </w:rPr>
        <w:t xml:space="preserve"> فَيَطۡمَعَ </w:t>
      </w:r>
      <w:r w:rsidR="00AB6122" w:rsidRPr="00781059">
        <w:rPr>
          <w:rStyle w:val="Char7"/>
          <w:rFonts w:hint="cs"/>
          <w:color w:val="000000" w:themeColor="text1"/>
          <w:rtl/>
        </w:rPr>
        <w:t>ٱ</w:t>
      </w:r>
      <w:r w:rsidR="00AB6122" w:rsidRPr="00781059">
        <w:rPr>
          <w:rStyle w:val="Char7"/>
          <w:rFonts w:hint="eastAsia"/>
          <w:color w:val="000000" w:themeColor="text1"/>
          <w:rtl/>
        </w:rPr>
        <w:t>لَّذِي</w:t>
      </w:r>
      <w:r w:rsidR="00AB6122" w:rsidRPr="00781059">
        <w:rPr>
          <w:rStyle w:val="Char7"/>
          <w:color w:val="000000" w:themeColor="text1"/>
          <w:rtl/>
        </w:rPr>
        <w:t xml:space="preserve"> فِي قَلۡبِهِ</w:t>
      </w:r>
      <w:r w:rsidR="00AB6122" w:rsidRPr="00781059">
        <w:rPr>
          <w:rStyle w:val="Char7"/>
          <w:rFonts w:hint="cs"/>
          <w:color w:val="000000" w:themeColor="text1"/>
          <w:rtl/>
        </w:rPr>
        <w:t>ۦ</w:t>
      </w:r>
      <w:r w:rsidR="00AB6122" w:rsidRPr="00781059">
        <w:rPr>
          <w:rStyle w:val="Char7"/>
          <w:color w:val="000000" w:themeColor="text1"/>
          <w:rtl/>
        </w:rPr>
        <w:t xml:space="preserve"> مَرَضٞ وَقُلۡنَ قَوۡلٗا مَّعۡرُوفٗا٣٢ وَقَرۡنَ فِي بُيُوتِكُنَّ وَلَا تَبَرَّجۡنَ تَبَرُّجَ </w:t>
      </w:r>
      <w:r w:rsidR="00AB6122" w:rsidRPr="00781059">
        <w:rPr>
          <w:rStyle w:val="Char7"/>
          <w:rFonts w:hint="cs"/>
          <w:color w:val="000000" w:themeColor="text1"/>
          <w:rtl/>
        </w:rPr>
        <w:t>ٱ</w:t>
      </w:r>
      <w:r w:rsidR="00AB6122" w:rsidRPr="00781059">
        <w:rPr>
          <w:rStyle w:val="Char7"/>
          <w:rFonts w:hint="eastAsia"/>
          <w:color w:val="000000" w:themeColor="text1"/>
          <w:rtl/>
        </w:rPr>
        <w:t>لۡجَٰهِلِيَّةِ</w:t>
      </w:r>
      <w:r w:rsidR="00AB6122" w:rsidRPr="00781059">
        <w:rPr>
          <w:rStyle w:val="Char7"/>
          <w:color w:val="000000" w:themeColor="text1"/>
          <w:rtl/>
        </w:rPr>
        <w:t xml:space="preserve"> </w:t>
      </w:r>
      <w:r w:rsidR="00AB6122" w:rsidRPr="00781059">
        <w:rPr>
          <w:rStyle w:val="Char7"/>
          <w:rFonts w:hint="cs"/>
          <w:color w:val="000000" w:themeColor="text1"/>
          <w:rtl/>
        </w:rPr>
        <w:t>ٱ</w:t>
      </w:r>
      <w:r w:rsidR="00AB6122" w:rsidRPr="00781059">
        <w:rPr>
          <w:rStyle w:val="Char7"/>
          <w:rFonts w:hint="eastAsia"/>
          <w:color w:val="000000" w:themeColor="text1"/>
          <w:rtl/>
        </w:rPr>
        <w:t>لۡأُولَىٰۖ</w:t>
      </w:r>
      <w:r w:rsidR="00AB6122" w:rsidRPr="00781059">
        <w:rPr>
          <w:rStyle w:val="Char7"/>
          <w:color w:val="000000" w:themeColor="text1"/>
          <w:rtl/>
        </w:rPr>
        <w:t xml:space="preserve"> وَأَقِمۡنَ </w:t>
      </w:r>
      <w:r w:rsidR="00AB6122" w:rsidRPr="00781059">
        <w:rPr>
          <w:rStyle w:val="Char7"/>
          <w:rFonts w:hint="cs"/>
          <w:color w:val="000000" w:themeColor="text1"/>
          <w:rtl/>
        </w:rPr>
        <w:t>ٱ</w:t>
      </w:r>
      <w:r w:rsidR="00AB6122" w:rsidRPr="00781059">
        <w:rPr>
          <w:rStyle w:val="Char7"/>
          <w:rFonts w:hint="eastAsia"/>
          <w:color w:val="000000" w:themeColor="text1"/>
          <w:rtl/>
        </w:rPr>
        <w:t>لصَّلَوٰةَ</w:t>
      </w:r>
      <w:r w:rsidR="00AB6122" w:rsidRPr="00781059">
        <w:rPr>
          <w:rStyle w:val="Char7"/>
          <w:color w:val="000000" w:themeColor="text1"/>
          <w:rtl/>
        </w:rPr>
        <w:t xml:space="preserve"> وَءَاتِينَ </w:t>
      </w:r>
      <w:r w:rsidR="00AB6122" w:rsidRPr="00781059">
        <w:rPr>
          <w:rStyle w:val="Char7"/>
          <w:rFonts w:hint="cs"/>
          <w:color w:val="000000" w:themeColor="text1"/>
          <w:rtl/>
        </w:rPr>
        <w:t>ٱ</w:t>
      </w:r>
      <w:r w:rsidR="00AB6122" w:rsidRPr="00781059">
        <w:rPr>
          <w:rStyle w:val="Char7"/>
          <w:rFonts w:hint="eastAsia"/>
          <w:color w:val="000000" w:themeColor="text1"/>
          <w:rtl/>
        </w:rPr>
        <w:t>لزَّكَوٰةَ</w:t>
      </w:r>
      <w:r w:rsidR="00AB6122" w:rsidRPr="00781059">
        <w:rPr>
          <w:rStyle w:val="Char7"/>
          <w:color w:val="000000" w:themeColor="text1"/>
          <w:rtl/>
        </w:rPr>
        <w:t xml:space="preserve"> وَأَطِعۡنَ </w:t>
      </w:r>
      <w:r w:rsidR="00AB6122" w:rsidRPr="00781059">
        <w:rPr>
          <w:rStyle w:val="Char7"/>
          <w:rFonts w:hint="cs"/>
          <w:color w:val="000000" w:themeColor="text1"/>
          <w:rtl/>
        </w:rPr>
        <w:t>ٱ</w:t>
      </w:r>
      <w:r w:rsidR="00AB6122" w:rsidRPr="00781059">
        <w:rPr>
          <w:rStyle w:val="Char7"/>
          <w:rFonts w:hint="eastAsia"/>
          <w:color w:val="000000" w:themeColor="text1"/>
          <w:rtl/>
        </w:rPr>
        <w:t>للَّهَ</w:t>
      </w:r>
      <w:r w:rsidR="00AB6122" w:rsidRPr="00781059">
        <w:rPr>
          <w:rStyle w:val="Char7"/>
          <w:color w:val="000000" w:themeColor="text1"/>
          <w:rtl/>
        </w:rPr>
        <w:t xml:space="preserve"> وَرَسُولَهُ</w:t>
      </w:r>
      <w:r w:rsidR="00AB6122" w:rsidRPr="00781059">
        <w:rPr>
          <w:rStyle w:val="Char7"/>
          <w:rFonts w:hint="cs"/>
          <w:color w:val="000000" w:themeColor="text1"/>
          <w:rtl/>
        </w:rPr>
        <w:t>ۥٓۚ</w:t>
      </w:r>
      <w:r w:rsidR="00AB6122" w:rsidRPr="00781059">
        <w:rPr>
          <w:rStyle w:val="Char7"/>
          <w:color w:val="000000" w:themeColor="text1"/>
          <w:rtl/>
        </w:rPr>
        <w:t xml:space="preserve"> إِنَّمَا يُرِيدُ </w:t>
      </w:r>
      <w:r w:rsidR="00AB6122" w:rsidRPr="00781059">
        <w:rPr>
          <w:rStyle w:val="Char7"/>
          <w:rFonts w:hint="cs"/>
          <w:color w:val="000000" w:themeColor="text1"/>
          <w:rtl/>
        </w:rPr>
        <w:t>ٱ</w:t>
      </w:r>
      <w:r w:rsidR="00AB6122" w:rsidRPr="00781059">
        <w:rPr>
          <w:rStyle w:val="Char7"/>
          <w:rFonts w:hint="eastAsia"/>
          <w:color w:val="000000" w:themeColor="text1"/>
          <w:rtl/>
        </w:rPr>
        <w:t>للَّهُ</w:t>
      </w:r>
      <w:r w:rsidR="00AB6122" w:rsidRPr="00781059">
        <w:rPr>
          <w:rStyle w:val="Char7"/>
          <w:color w:val="000000" w:themeColor="text1"/>
          <w:rtl/>
        </w:rPr>
        <w:t xml:space="preserve"> لِيُذۡهِبَ عَنكُمُ </w:t>
      </w:r>
      <w:r w:rsidR="00AB6122" w:rsidRPr="00781059">
        <w:rPr>
          <w:rStyle w:val="Char7"/>
          <w:rFonts w:hint="cs"/>
          <w:color w:val="000000" w:themeColor="text1"/>
          <w:rtl/>
        </w:rPr>
        <w:t>ٱ</w:t>
      </w:r>
      <w:r w:rsidR="00AB6122" w:rsidRPr="00781059">
        <w:rPr>
          <w:rStyle w:val="Char7"/>
          <w:rFonts w:hint="eastAsia"/>
          <w:color w:val="000000" w:themeColor="text1"/>
          <w:rtl/>
        </w:rPr>
        <w:t>لرِّجۡسَ</w:t>
      </w:r>
      <w:r w:rsidR="00AB6122" w:rsidRPr="00781059">
        <w:rPr>
          <w:rStyle w:val="Char7"/>
          <w:color w:val="000000" w:themeColor="text1"/>
          <w:rtl/>
        </w:rPr>
        <w:t xml:space="preserve"> أَهۡلَ </w:t>
      </w:r>
      <w:r w:rsidR="00AB6122" w:rsidRPr="00781059">
        <w:rPr>
          <w:rStyle w:val="Char7"/>
          <w:rFonts w:hint="cs"/>
          <w:color w:val="000000" w:themeColor="text1"/>
          <w:rtl/>
        </w:rPr>
        <w:t>ٱ</w:t>
      </w:r>
      <w:r w:rsidR="00AB6122" w:rsidRPr="00781059">
        <w:rPr>
          <w:rStyle w:val="Char7"/>
          <w:rFonts w:hint="eastAsia"/>
          <w:color w:val="000000" w:themeColor="text1"/>
          <w:rtl/>
        </w:rPr>
        <w:t>لۡبَيۡتِ</w:t>
      </w:r>
      <w:r w:rsidR="00AB6122" w:rsidRPr="00781059">
        <w:rPr>
          <w:rStyle w:val="Char7"/>
          <w:color w:val="000000" w:themeColor="text1"/>
          <w:rtl/>
        </w:rPr>
        <w:t xml:space="preserve"> وَيُطَهِّرَكُمۡ تَطۡهِ</w:t>
      </w:r>
      <w:r w:rsidR="00AB6122" w:rsidRPr="00781059">
        <w:rPr>
          <w:rStyle w:val="Char7"/>
          <w:rFonts w:hint="eastAsia"/>
          <w:color w:val="000000" w:themeColor="text1"/>
          <w:rtl/>
        </w:rPr>
        <w:t>يرٗا</w:t>
      </w:r>
      <w:r w:rsidR="00AB6122" w:rsidRPr="00781059">
        <w:rPr>
          <w:rStyle w:val="Char7"/>
          <w:color w:val="000000" w:themeColor="text1"/>
          <w:rtl/>
        </w:rPr>
        <w:t>٣٣</w:t>
      </w:r>
      <w:r w:rsidR="00AB6122" w:rsidRPr="00781059">
        <w:rPr>
          <w:rStyle w:val="Char0"/>
          <w:rFonts w:cs="Traditional Arabic"/>
          <w:color w:val="000000" w:themeColor="text1"/>
          <w:shd w:val="clear" w:color="auto" w:fill="FFFFFF"/>
          <w:rtl/>
        </w:rPr>
        <w:t>﴾</w:t>
      </w:r>
      <w:r w:rsidR="00AB6122" w:rsidRPr="00781059">
        <w:rPr>
          <w:rStyle w:val="Char7"/>
          <w:color w:val="000000" w:themeColor="text1"/>
          <w:rtl/>
        </w:rPr>
        <w:t xml:space="preserve"> </w:t>
      </w:r>
      <w:r w:rsidR="00AB6122" w:rsidRPr="00781059">
        <w:rPr>
          <w:rStyle w:val="Char"/>
          <w:color w:val="000000" w:themeColor="text1"/>
          <w:rtl/>
        </w:rPr>
        <w:t>[الأحزاب: 32-33]</w:t>
      </w:r>
      <w:r w:rsidRPr="00781059">
        <w:rPr>
          <w:rStyle w:val="Char0"/>
          <w:color w:val="000000" w:themeColor="text1"/>
          <w:rtl/>
        </w:rPr>
        <w:t xml:space="preserve"> </w:t>
      </w:r>
      <w:r w:rsidRPr="00781059">
        <w:rPr>
          <w:rStyle w:val="Char5"/>
          <w:color w:val="000000" w:themeColor="text1"/>
          <w:rtl/>
        </w:rPr>
        <w:t>«ای زنان پیامبر! شما مانند هیچیک از زنان (عادی دیگر) نیستید، اگر پرهیزگاری کنید؛ پس در سخن گفتن نرمی نکنید که آنگاه کسی‌که در دلش بیماری است طمع کند و سخن شایسته بگویید. و در خانه‌های خود بمانید و به شیو‌ه</w:t>
      </w:r>
      <w:r w:rsidR="003606D2" w:rsidRPr="00781059">
        <w:rPr>
          <w:rStyle w:val="Char5"/>
          <w:color w:val="000000" w:themeColor="text1"/>
          <w:rtl/>
        </w:rPr>
        <w:t>‌</w:t>
      </w:r>
      <w:r w:rsidR="00A82721" w:rsidRPr="00781059">
        <w:rPr>
          <w:rStyle w:val="Char5"/>
          <w:rFonts w:hint="cs"/>
          <w:color w:val="000000" w:themeColor="text1"/>
          <w:rtl/>
        </w:rPr>
        <w:t>ی</w:t>
      </w:r>
      <w:r w:rsidRPr="00781059">
        <w:rPr>
          <w:rStyle w:val="Char5"/>
          <w:color w:val="000000" w:themeColor="text1"/>
          <w:rtl/>
        </w:rPr>
        <w:t xml:space="preserve"> جاهلیت نخستین زینت‌های خود را آشکار نکنید</w:t>
      </w:r>
      <w:r w:rsidRPr="00781059">
        <w:rPr>
          <w:rStyle w:val="Char0"/>
          <w:color w:val="000000" w:themeColor="text1"/>
          <w:vertAlign w:val="superscript"/>
          <w:rtl/>
        </w:rPr>
        <w:t>(</w:t>
      </w:r>
      <w:r w:rsidRPr="00781059">
        <w:rPr>
          <w:rStyle w:val="Char0"/>
          <w:color w:val="000000" w:themeColor="text1"/>
          <w:vertAlign w:val="superscript"/>
          <w:rtl/>
        </w:rPr>
        <w:footnoteReference w:id="197"/>
      </w:r>
      <w:r w:rsidRPr="00781059">
        <w:rPr>
          <w:rStyle w:val="Char0"/>
          <w:color w:val="000000" w:themeColor="text1"/>
          <w:vertAlign w:val="superscript"/>
          <w:rtl/>
        </w:rPr>
        <w:t>)</w:t>
      </w:r>
      <w:r w:rsidRPr="00781059">
        <w:rPr>
          <w:rStyle w:val="Char5"/>
          <w:color w:val="000000" w:themeColor="text1"/>
          <w:rtl/>
        </w:rPr>
        <w:t xml:space="preserve"> و نماز را بر پا دارید و زکات را بدهید و الله و پیامبرش را اطاعت کنید، الله قطعاً می‌خواهد پلیدی را از شما اهل بیت دور کند و چنانکه باید شما را پاک سازد»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این آیه که موسوم به آیه</w:t>
      </w:r>
      <w:r w:rsidR="003606D2" w:rsidRPr="00781059">
        <w:rPr>
          <w:rStyle w:val="Char0"/>
          <w:color w:val="000000" w:themeColor="text1"/>
          <w:rtl/>
        </w:rPr>
        <w:t>‌</w:t>
      </w:r>
      <w:r w:rsidR="00A82721" w:rsidRPr="00781059">
        <w:rPr>
          <w:rStyle w:val="Char0"/>
          <w:rFonts w:hint="cs"/>
          <w:color w:val="000000" w:themeColor="text1"/>
          <w:rtl/>
        </w:rPr>
        <w:t>ی</w:t>
      </w:r>
      <w:r w:rsidRPr="00781059">
        <w:rPr>
          <w:rStyle w:val="Char0"/>
          <w:color w:val="000000" w:themeColor="text1"/>
          <w:rtl/>
        </w:rPr>
        <w:t xml:space="preserve"> تطهیر است، در حق زنان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نازل شده است، چنانکه واضح و مبرهن است و شک و ابهامی در آن نیست. هرکس سیاق این آیات را در نظر گیرد،</w:t>
      </w:r>
      <w:r w:rsidR="00F87C52" w:rsidRPr="00781059">
        <w:rPr>
          <w:rStyle w:val="Char0"/>
          <w:color w:val="000000" w:themeColor="text1"/>
          <w:rtl/>
        </w:rPr>
        <w:t xml:space="preserve"> </w:t>
      </w:r>
      <w:r w:rsidR="00F87C52" w:rsidRPr="00781059">
        <w:rPr>
          <w:rStyle w:val="Char0"/>
          <w:color w:val="000000" w:themeColor="text1"/>
          <w:rtl/>
        </w:rPr>
        <w:lastRenderedPageBreak/>
        <w:t>بی‌</w:t>
      </w:r>
      <w:r w:rsidRPr="00781059">
        <w:rPr>
          <w:rStyle w:val="Charb"/>
          <w:color w:val="000000" w:themeColor="text1"/>
          <w:rtl/>
        </w:rPr>
        <w:t>هیچ شک و تردیدی به این مساله یقین خواهد داشت</w:t>
      </w:r>
      <w:r w:rsidRPr="00781059">
        <w:rPr>
          <w:rStyle w:val="Char0"/>
          <w:color w:val="000000" w:themeColor="text1"/>
          <w:rtl/>
        </w:rPr>
        <w:t>؛ عایشه نیز یکی از زنان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آیا عوام شیعه نسبت به قرائت آگاه نیستند؟!! چه چیزی در قلب‌های</w:t>
      </w:r>
      <w:r w:rsidR="004A0C60" w:rsidRPr="00781059">
        <w:rPr>
          <w:rStyle w:val="Char0"/>
          <w:color w:val="000000" w:themeColor="text1"/>
          <w:rtl/>
        </w:rPr>
        <w:t xml:space="preserve"> آن‌ها </w:t>
      </w:r>
      <w:r w:rsidRPr="00781059">
        <w:rPr>
          <w:rStyle w:val="Char0"/>
          <w:color w:val="000000" w:themeColor="text1"/>
          <w:rtl/>
        </w:rPr>
        <w:t>پدید آمده</w:t>
      </w:r>
      <w:r w:rsidR="00A82721" w:rsidRPr="00781059">
        <w:rPr>
          <w:rStyle w:val="Char0"/>
          <w:rFonts w:hint="cs"/>
          <w:color w:val="000000" w:themeColor="text1"/>
          <w:rtl/>
        </w:rPr>
        <w:t xml:space="preserve"> </w:t>
      </w:r>
      <w:r w:rsidRPr="00781059">
        <w:rPr>
          <w:rStyle w:val="Char0"/>
          <w:color w:val="000000" w:themeColor="text1"/>
          <w:rtl/>
        </w:rPr>
        <w:t>که سبب شده</w:t>
      </w:r>
      <w:r w:rsidR="00A82721" w:rsidRPr="00781059">
        <w:rPr>
          <w:rStyle w:val="Char0"/>
          <w:rFonts w:hint="cs"/>
          <w:color w:val="000000" w:themeColor="text1"/>
          <w:rtl/>
        </w:rPr>
        <w:t xml:space="preserve"> </w:t>
      </w:r>
      <w:r w:rsidRPr="00781059">
        <w:rPr>
          <w:rStyle w:val="Char0"/>
          <w:color w:val="000000" w:themeColor="text1"/>
          <w:rtl/>
        </w:rPr>
        <w:t>به این کلام روشن پروردگار یقین نداشته باشند؛ آنکه قرآن می‌خواند، مشاهده می‌کند که این آیه به صراحت زنان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مخاطب قرار داده است، اما چه بگوییم به کسی که خداوند نمی‌خواهد قلب او را پاک کند؟!</w:t>
      </w:r>
    </w:p>
    <w:p w:rsidR="00994878" w:rsidRPr="00781059" w:rsidRDefault="00994878" w:rsidP="00781059">
      <w:pPr>
        <w:rPr>
          <w:rStyle w:val="Char0"/>
          <w:color w:val="000000" w:themeColor="text1"/>
          <w:rtl/>
        </w:rPr>
      </w:pPr>
      <w:r w:rsidRPr="00781059">
        <w:rPr>
          <w:rStyle w:val="Char0"/>
          <w:color w:val="000000" w:themeColor="text1"/>
          <w:rtl/>
        </w:rPr>
        <w:t>مسلم</w:t>
      </w:r>
      <w:r w:rsidRPr="00781059">
        <w:rPr>
          <w:rStyle w:val="FootnoteReference"/>
          <w:rFonts w:ascii="IRLotus" w:hAnsi="IRLotus" w:cs="IRNazli"/>
          <w:color w:val="000000" w:themeColor="text1"/>
          <w:rtl/>
          <w:lang w:bidi="fa-IR"/>
        </w:rPr>
        <w:footnoteReference w:id="198"/>
      </w:r>
      <w:r w:rsidRPr="00781059">
        <w:rPr>
          <w:rStyle w:val="Char0"/>
          <w:color w:val="000000" w:themeColor="text1"/>
          <w:rtl/>
        </w:rPr>
        <w:t xml:space="preserve"> از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روایت کرده که گفت: </w:t>
      </w:r>
      <w:r w:rsidRPr="00781059">
        <w:rPr>
          <w:rStyle w:val="Charb"/>
          <w:color w:val="000000" w:themeColor="text1"/>
          <w:rtl/>
        </w:rPr>
        <w:t>در صبح روزی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b"/>
          <w:color w:val="000000" w:themeColor="text1"/>
          <w:rtl/>
        </w:rPr>
        <w:t xml:space="preserve"> </w:t>
      </w:r>
      <w:r w:rsidR="00EF5E26" w:rsidRPr="00781059">
        <w:rPr>
          <w:rStyle w:val="Charb"/>
          <w:color w:val="000000" w:themeColor="text1"/>
          <w:rtl/>
        </w:rPr>
        <w:t xml:space="preserve">درحالی </w:t>
      </w:r>
      <w:r w:rsidRPr="00781059">
        <w:rPr>
          <w:rStyle w:val="Charb"/>
          <w:color w:val="000000" w:themeColor="text1"/>
          <w:rtl/>
        </w:rPr>
        <w:t>خارج شد</w:t>
      </w:r>
      <w:r w:rsidRPr="00781059">
        <w:rPr>
          <w:rStyle w:val="Char0"/>
          <w:color w:val="000000" w:themeColor="text1"/>
          <w:rtl/>
        </w:rPr>
        <w:t xml:space="preserve"> که </w:t>
      </w:r>
      <w:r w:rsidRPr="00781059">
        <w:rPr>
          <w:rStyle w:val="Charb"/>
          <w:color w:val="000000" w:themeColor="text1"/>
          <w:rtl/>
        </w:rPr>
        <w:t>پيراهنی از موی سياه، منقوش به کاروان شتر بر تن داشت</w:t>
      </w:r>
      <w:r w:rsidRPr="00781059">
        <w:rPr>
          <w:rStyle w:val="Char0"/>
          <w:color w:val="000000" w:themeColor="text1"/>
          <w:rtl/>
        </w:rPr>
        <w:t xml:space="preserve">؛ پس حسن بن علی آمد، ایشان او را داخل آن لباس کرد، سپس حسین آمد، وی را نیز جا داد، بعد فاطمه آمد، ایشان را نیز در کنار آن دو داخل کرد و سپس علی آمد، او را نیز داخل کرد، سپس گفت: </w:t>
      </w:r>
      <w:r w:rsidR="00696DD3" w:rsidRPr="00781059">
        <w:rPr>
          <w:rStyle w:val="Char0"/>
          <w:rFonts w:cs="Traditional Arabic"/>
          <w:color w:val="000000" w:themeColor="text1"/>
          <w:shd w:val="clear" w:color="auto" w:fill="FFFFFF"/>
          <w:rtl/>
        </w:rPr>
        <w:t>﴿</w:t>
      </w:r>
      <w:r w:rsidR="00696DD3" w:rsidRPr="00781059">
        <w:rPr>
          <w:rStyle w:val="Char7"/>
          <w:color w:val="000000" w:themeColor="text1"/>
          <w:rtl/>
        </w:rPr>
        <w:t xml:space="preserve">إِنَّمَا يُرِيدُ </w:t>
      </w:r>
      <w:r w:rsidR="00696DD3" w:rsidRPr="00781059">
        <w:rPr>
          <w:rStyle w:val="Char7"/>
          <w:rFonts w:hint="cs"/>
          <w:color w:val="000000" w:themeColor="text1"/>
          <w:rtl/>
        </w:rPr>
        <w:t>ٱ</w:t>
      </w:r>
      <w:r w:rsidR="00696DD3" w:rsidRPr="00781059">
        <w:rPr>
          <w:rStyle w:val="Char7"/>
          <w:rFonts w:hint="eastAsia"/>
          <w:color w:val="000000" w:themeColor="text1"/>
          <w:rtl/>
        </w:rPr>
        <w:t>للَّهُ</w:t>
      </w:r>
      <w:r w:rsidR="00696DD3" w:rsidRPr="00781059">
        <w:rPr>
          <w:rStyle w:val="Char7"/>
          <w:color w:val="000000" w:themeColor="text1"/>
          <w:rtl/>
        </w:rPr>
        <w:t xml:space="preserve"> لِيُذۡهِبَ عَنكُمُ </w:t>
      </w:r>
      <w:r w:rsidR="00696DD3" w:rsidRPr="00781059">
        <w:rPr>
          <w:rStyle w:val="Char7"/>
          <w:rFonts w:hint="cs"/>
          <w:color w:val="000000" w:themeColor="text1"/>
          <w:rtl/>
        </w:rPr>
        <w:t>ٱ</w:t>
      </w:r>
      <w:r w:rsidR="00696DD3" w:rsidRPr="00781059">
        <w:rPr>
          <w:rStyle w:val="Char7"/>
          <w:rFonts w:hint="eastAsia"/>
          <w:color w:val="000000" w:themeColor="text1"/>
          <w:rtl/>
        </w:rPr>
        <w:t>لرِّجۡسَ</w:t>
      </w:r>
      <w:r w:rsidR="00696DD3" w:rsidRPr="00781059">
        <w:rPr>
          <w:rStyle w:val="Char7"/>
          <w:color w:val="000000" w:themeColor="text1"/>
          <w:rtl/>
        </w:rPr>
        <w:t xml:space="preserve"> أَهۡلَ </w:t>
      </w:r>
      <w:r w:rsidR="00696DD3" w:rsidRPr="00781059">
        <w:rPr>
          <w:rStyle w:val="Char7"/>
          <w:rFonts w:hint="cs"/>
          <w:color w:val="000000" w:themeColor="text1"/>
          <w:rtl/>
        </w:rPr>
        <w:t>ٱ</w:t>
      </w:r>
      <w:r w:rsidR="00696DD3" w:rsidRPr="00781059">
        <w:rPr>
          <w:rStyle w:val="Char7"/>
          <w:rFonts w:hint="eastAsia"/>
          <w:color w:val="000000" w:themeColor="text1"/>
          <w:rtl/>
        </w:rPr>
        <w:t>لۡبَيۡتِ</w:t>
      </w:r>
      <w:r w:rsidR="00696DD3" w:rsidRPr="00781059">
        <w:rPr>
          <w:rStyle w:val="Char7"/>
          <w:color w:val="000000" w:themeColor="text1"/>
          <w:rtl/>
        </w:rPr>
        <w:t xml:space="preserve"> وَيُطَهِّرَكُمۡ تَطۡهِ</w:t>
      </w:r>
      <w:r w:rsidR="00696DD3" w:rsidRPr="00781059">
        <w:rPr>
          <w:rStyle w:val="Char7"/>
          <w:rFonts w:hint="eastAsia"/>
          <w:color w:val="000000" w:themeColor="text1"/>
          <w:rtl/>
        </w:rPr>
        <w:t>يرٗا</w:t>
      </w:r>
      <w:r w:rsidR="00696DD3" w:rsidRPr="00781059">
        <w:rPr>
          <w:rStyle w:val="Char7"/>
          <w:color w:val="000000" w:themeColor="text1"/>
          <w:rtl/>
        </w:rPr>
        <w:t>٣٣</w:t>
      </w:r>
      <w:r w:rsidR="00696DD3" w:rsidRPr="00781059">
        <w:rPr>
          <w:rStyle w:val="Char0"/>
          <w:rFonts w:cs="Traditional Arabic"/>
          <w:color w:val="000000" w:themeColor="text1"/>
          <w:shd w:val="clear" w:color="auto" w:fill="FFFFFF"/>
          <w:rtl/>
        </w:rPr>
        <w:t>﴾</w:t>
      </w:r>
      <w:r w:rsidRPr="00781059">
        <w:rPr>
          <w:rFonts w:ascii="IRLotus" w:hAnsi="IRLotus" w:cs="IRLotus"/>
          <w:color w:val="000000" w:themeColor="text1"/>
          <w:sz w:val="24"/>
          <w:szCs w:val="24"/>
          <w:rtl/>
          <w:lang w:bidi="fa-IR"/>
        </w:rPr>
        <w:t>.</w:t>
      </w:r>
    </w:p>
    <w:p w:rsidR="00994878" w:rsidRPr="00781059" w:rsidRDefault="00994878" w:rsidP="00781059">
      <w:pPr>
        <w:rPr>
          <w:rStyle w:val="Char0"/>
          <w:color w:val="000000" w:themeColor="text1"/>
          <w:rtl/>
        </w:rPr>
      </w:pPr>
      <w:r w:rsidRPr="00781059">
        <w:rPr>
          <w:rStyle w:val="Char0"/>
          <w:color w:val="000000" w:themeColor="text1"/>
          <w:rtl/>
        </w:rPr>
        <w:t>حدیث کساء جز از طریق عایشه</w:t>
      </w:r>
      <w:r w:rsidR="0002119C" w:rsidRPr="00781059">
        <w:rPr>
          <w:rFonts w:cs="CTraditional Arabic"/>
          <w:color w:val="000000" w:themeColor="text1"/>
          <w:rtl/>
        </w:rPr>
        <w:t> </w:t>
      </w:r>
      <w:r w:rsidR="0002119C" w:rsidRPr="00781059">
        <w:rPr>
          <w:rFonts w:cs="CTraditional Arabic" w:hint="cs"/>
          <w:color w:val="000000" w:themeColor="text1"/>
          <w:rtl/>
        </w:rPr>
        <w:t>ل</w:t>
      </w:r>
      <w:r w:rsidR="00E44107" w:rsidRPr="00781059">
        <w:rPr>
          <w:rFonts w:cs="IRNazli" w:hint="cs"/>
          <w:color w:val="000000" w:themeColor="text1"/>
          <w:rtl/>
        </w:rPr>
        <w:t xml:space="preserve"> </w:t>
      </w:r>
      <w:r w:rsidRPr="00781059">
        <w:rPr>
          <w:rStyle w:val="Char0"/>
          <w:color w:val="000000" w:themeColor="text1"/>
          <w:rtl/>
        </w:rPr>
        <w:t>به صحت نرسیده است، پس آنکه ذره‌ای عقل در سر داشته باشد چگونه می‌تواند او را متهم به عداوت با علی</w:t>
      </w:r>
      <w:r w:rsidR="0002119C" w:rsidRPr="00781059">
        <w:rPr>
          <w:rFonts w:ascii="Simplified Arabic" w:hAnsi="Simplified Arabic" w:cs="CTraditional Arabic"/>
          <w:color w:val="000000" w:themeColor="text1"/>
          <w:rtl/>
        </w:rPr>
        <w:t> س</w:t>
      </w:r>
      <w:r w:rsidR="00907B12" w:rsidRPr="00781059">
        <w:rPr>
          <w:rFonts w:ascii="Simplified Arabic" w:hAnsi="Simplified Arabic" w:cs="IRNazli"/>
          <w:color w:val="000000" w:themeColor="text1"/>
          <w:rtl/>
        </w:rPr>
        <w:t xml:space="preserve"> </w:t>
      </w:r>
      <w:r w:rsidRPr="00781059">
        <w:rPr>
          <w:rStyle w:val="Char0"/>
          <w:color w:val="000000" w:themeColor="text1"/>
          <w:rtl/>
        </w:rPr>
        <w:t>کند.</w:t>
      </w:r>
    </w:p>
    <w:p w:rsidR="00994878" w:rsidRPr="00781059" w:rsidRDefault="00994878" w:rsidP="00781059">
      <w:pPr>
        <w:rPr>
          <w:rStyle w:val="Char0"/>
          <w:color w:val="000000" w:themeColor="text1"/>
          <w:rtl/>
        </w:rPr>
      </w:pPr>
      <w:r w:rsidRPr="00781059">
        <w:rPr>
          <w:rStyle w:val="Char0"/>
          <w:color w:val="000000" w:themeColor="text1"/>
          <w:rtl/>
        </w:rPr>
        <w:t>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احادیثی در باب فضیلت علی و اهل بیت</w:t>
      </w:r>
      <w:r w:rsidR="0002119C" w:rsidRPr="00781059">
        <w:rPr>
          <w:rStyle w:val="Char0"/>
          <w:rFonts w:cs="CTraditional Arabic"/>
          <w:color w:val="000000" w:themeColor="text1"/>
          <w:rtl/>
        </w:rPr>
        <w:t> </w:t>
      </w:r>
      <w:r w:rsidR="009E51C4" w:rsidRPr="00781059">
        <w:rPr>
          <w:rStyle w:val="Char0"/>
          <w:rFonts w:cs="CTraditional Arabic" w:hint="cs"/>
          <w:color w:val="000000" w:themeColor="text1"/>
          <w:rtl/>
        </w:rPr>
        <w:t>†</w:t>
      </w:r>
      <w:r w:rsidRPr="00781059">
        <w:rPr>
          <w:rStyle w:val="Char0"/>
          <w:color w:val="000000" w:themeColor="text1"/>
          <w:rtl/>
        </w:rPr>
        <w:t xml:space="preserve"> روایت کرده است که امامان حدیث با اسانید خود این روایات را ذکر کرده‌اند؛ این روایات به وضوح </w:t>
      </w:r>
      <w:r w:rsidR="00EF5E26" w:rsidRPr="00781059">
        <w:rPr>
          <w:rStyle w:val="Char0"/>
          <w:color w:val="000000" w:themeColor="text1"/>
          <w:rtl/>
        </w:rPr>
        <w:t>بر این</w:t>
      </w:r>
      <w:r w:rsidR="00EF5E26" w:rsidRPr="00781059">
        <w:rPr>
          <w:rStyle w:val="Char0"/>
          <w:rFonts w:hint="cs"/>
          <w:color w:val="000000" w:themeColor="text1"/>
          <w:rtl/>
        </w:rPr>
        <w:t xml:space="preserve"> </w:t>
      </w:r>
      <w:r w:rsidRPr="00781059">
        <w:rPr>
          <w:rStyle w:val="Char0"/>
          <w:color w:val="000000" w:themeColor="text1"/>
          <w:rtl/>
        </w:rPr>
        <w:t>دلالت دارد که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امیرالمؤمنین علی</w:t>
      </w:r>
      <w:r w:rsidR="0002119C" w:rsidRPr="00781059">
        <w:rPr>
          <w:rFonts w:ascii="Simplified Arabic" w:hAnsi="Simplified Arabic" w:cs="CTraditional Arabic"/>
          <w:color w:val="000000" w:themeColor="text1"/>
          <w:rtl/>
        </w:rPr>
        <w:t> س</w:t>
      </w:r>
      <w:r w:rsidRPr="00781059">
        <w:rPr>
          <w:rStyle w:val="Char0"/>
          <w:color w:val="000000" w:themeColor="text1"/>
          <w:rtl/>
        </w:rPr>
        <w:t xml:space="preserve"> را محترم </w:t>
      </w:r>
      <w:r w:rsidR="00875EB8" w:rsidRPr="00781059">
        <w:rPr>
          <w:rStyle w:val="Char0"/>
          <w:rFonts w:hint="cs"/>
          <w:color w:val="000000" w:themeColor="text1"/>
          <w:rtl/>
        </w:rPr>
        <w:t>می</w:t>
      </w:r>
      <w:r w:rsidR="003606D2" w:rsidRPr="00781059">
        <w:rPr>
          <w:rStyle w:val="Char0"/>
          <w:color w:val="000000" w:themeColor="text1"/>
          <w:rtl/>
        </w:rPr>
        <w:t>‌</w:t>
      </w:r>
      <w:r w:rsidR="00875EB8" w:rsidRPr="00781059">
        <w:rPr>
          <w:rStyle w:val="Char0"/>
          <w:color w:val="000000" w:themeColor="text1"/>
          <w:rtl/>
        </w:rPr>
        <w:t>شمرد</w:t>
      </w:r>
      <w:r w:rsidRPr="00781059">
        <w:rPr>
          <w:rStyle w:val="Char0"/>
          <w:color w:val="000000" w:themeColor="text1"/>
          <w:rtl/>
        </w:rPr>
        <w:t xml:space="preserve"> و بزرگ می‌داشت.</w:t>
      </w:r>
    </w:p>
    <w:p w:rsidR="00994878" w:rsidRPr="00781059" w:rsidRDefault="00994878" w:rsidP="00781059">
      <w:pPr>
        <w:rPr>
          <w:rStyle w:val="Char0"/>
          <w:color w:val="000000" w:themeColor="text1"/>
          <w:rtl/>
        </w:rPr>
      </w:pPr>
      <w:r w:rsidRPr="00781059">
        <w:rPr>
          <w:rStyle w:val="Char0"/>
          <w:color w:val="000000" w:themeColor="text1"/>
          <w:rtl/>
        </w:rPr>
        <w:t>از جمله: وقتی شریح بن هانی از ایشان در مورد مسح بر موزه‌ها سؤال کرد، ام</w:t>
      </w:r>
      <w:r w:rsidR="003606D2" w:rsidRPr="00781059">
        <w:rPr>
          <w:rStyle w:val="Char0"/>
          <w:color w:val="000000" w:themeColor="text1"/>
          <w:rtl/>
        </w:rPr>
        <w:t>‌</w:t>
      </w:r>
      <w:r w:rsidRPr="00781059">
        <w:rPr>
          <w:rStyle w:val="Char0"/>
          <w:color w:val="000000" w:themeColor="text1"/>
          <w:rtl/>
        </w:rPr>
        <w:t>المومنین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به او گفت: نزد علی بن ابی طالب برو و از او سؤال کن، زیرا او همراه با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مسافرت می‌کرد.</w:t>
      </w:r>
      <w:r w:rsidRPr="00781059">
        <w:rPr>
          <w:rStyle w:val="FootnoteReference"/>
          <w:rFonts w:ascii="IRLotus" w:hAnsi="IRLotus" w:cs="IRNazli"/>
          <w:color w:val="000000" w:themeColor="text1"/>
          <w:rtl/>
          <w:lang w:bidi="fa-IR"/>
        </w:rPr>
        <w:footnoteReference w:id="199"/>
      </w:r>
    </w:p>
    <w:p w:rsidR="00994878" w:rsidRPr="00781059" w:rsidRDefault="00994878" w:rsidP="00781059">
      <w:pPr>
        <w:rPr>
          <w:rStyle w:val="Char0"/>
          <w:color w:val="000000" w:themeColor="text1"/>
          <w:rtl/>
        </w:rPr>
      </w:pPr>
      <w:r w:rsidRPr="00781059">
        <w:rPr>
          <w:rStyle w:val="Char0"/>
          <w:color w:val="000000" w:themeColor="text1"/>
          <w:rtl/>
        </w:rPr>
        <w:t>لازم است فریب خوردگان شیعه را متذکر شویم که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حدیث کساء برای اصحاب کساء دعا می‌کند که خداوند متعال پلیدی را از</w:t>
      </w:r>
      <w:r w:rsidR="004A0C60" w:rsidRPr="00781059">
        <w:rPr>
          <w:rStyle w:val="Char0"/>
          <w:color w:val="000000" w:themeColor="text1"/>
          <w:rtl/>
        </w:rPr>
        <w:t xml:space="preserve"> آن‌ها </w:t>
      </w:r>
      <w:r w:rsidRPr="00781059">
        <w:rPr>
          <w:rStyle w:val="Char0"/>
          <w:color w:val="000000" w:themeColor="text1"/>
          <w:rtl/>
        </w:rPr>
        <w:t xml:space="preserve">دور دارد و می‌گوید: </w:t>
      </w:r>
      <w:r w:rsidRPr="00781059">
        <w:rPr>
          <w:rStyle w:val="Char6"/>
          <w:color w:val="000000" w:themeColor="text1"/>
          <w:rtl/>
        </w:rPr>
        <w:t>«اللَّهُمَّ هَؤُلَاءِ أَهْلُ بَيْتِي اللَّهُمَّ أَذْهِبْ عَنْهُمُ الرِّجْسَ»</w:t>
      </w:r>
      <w:r w:rsidRPr="00781059">
        <w:rPr>
          <w:rStyle w:val="FootnoteReference"/>
          <w:rFonts w:ascii="IRLotus" w:hAnsi="IRLotus" w:cs="IRNazli"/>
          <w:color w:val="000000" w:themeColor="text1"/>
          <w:rtl/>
          <w:lang w:bidi="fa-IR"/>
        </w:rPr>
        <w:footnoteReference w:id="200"/>
      </w:r>
      <w:r w:rsidRPr="00781059">
        <w:rPr>
          <w:rStyle w:val="Char0"/>
          <w:color w:val="000000" w:themeColor="text1"/>
          <w:rtl/>
        </w:rPr>
        <w:t>. پس اگر این آیه در شأن</w:t>
      </w:r>
      <w:r w:rsidR="004A0C60" w:rsidRPr="00781059">
        <w:rPr>
          <w:rStyle w:val="Char0"/>
          <w:color w:val="000000" w:themeColor="text1"/>
          <w:rtl/>
        </w:rPr>
        <w:t xml:space="preserve"> آن‌ها </w:t>
      </w:r>
      <w:r w:rsidRPr="00781059">
        <w:rPr>
          <w:rStyle w:val="Char0"/>
          <w:color w:val="000000" w:themeColor="text1"/>
          <w:rtl/>
        </w:rPr>
        <w:t>نازل شده</w:t>
      </w:r>
      <w:r w:rsidR="00875EB8" w:rsidRPr="00781059">
        <w:rPr>
          <w:rStyle w:val="Char0"/>
          <w:rFonts w:hint="cs"/>
          <w:color w:val="000000" w:themeColor="text1"/>
          <w:rtl/>
        </w:rPr>
        <w:t xml:space="preserve"> است</w:t>
      </w:r>
      <w:r w:rsidRPr="00781059">
        <w:rPr>
          <w:rStyle w:val="Char0"/>
          <w:color w:val="000000" w:themeColor="text1"/>
          <w:rtl/>
        </w:rPr>
        <w:t xml:space="preserve"> و رجس و پلیدی را از</w:t>
      </w:r>
      <w:r w:rsidR="004A0C60" w:rsidRPr="00781059">
        <w:rPr>
          <w:rStyle w:val="Char0"/>
          <w:color w:val="000000" w:themeColor="text1"/>
          <w:rtl/>
        </w:rPr>
        <w:t xml:space="preserve"> آن‌ها </w:t>
      </w:r>
      <w:r w:rsidRPr="00781059">
        <w:rPr>
          <w:rStyle w:val="Char0"/>
          <w:color w:val="000000" w:themeColor="text1"/>
          <w:rtl/>
        </w:rPr>
        <w:t>دور نموده است، دیگر چه دلیلی دارد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اینگونه دعا کند؟</w:t>
      </w:r>
    </w:p>
    <w:p w:rsidR="00994878" w:rsidRPr="00781059" w:rsidRDefault="00994878" w:rsidP="00781059">
      <w:pPr>
        <w:rPr>
          <w:rStyle w:val="Char0"/>
          <w:color w:val="000000" w:themeColor="text1"/>
          <w:rtl/>
        </w:rPr>
      </w:pPr>
      <w:r w:rsidRPr="00781059">
        <w:rPr>
          <w:rStyle w:val="Char0"/>
          <w:color w:val="000000" w:themeColor="text1"/>
          <w:rtl/>
        </w:rPr>
        <w:lastRenderedPageBreak/>
        <w:t>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با این کار می‌خواست که خداوند متعال اصحاب کساء را که عبارت از علی و حسن و حسین و زهرا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ش</w:t>
      </w:r>
      <w:r w:rsidR="00E44107" w:rsidRPr="00781059">
        <w:rPr>
          <w:rFonts w:ascii="IRLotus" w:hAnsi="IRLotus" w:cs="IRNazli" w:hint="cs"/>
          <w:color w:val="000000" w:themeColor="text1"/>
          <w:rtl/>
          <w:lang w:bidi="fa-IR"/>
        </w:rPr>
        <w:t xml:space="preserve"> </w:t>
      </w:r>
      <w:r w:rsidRPr="00781059">
        <w:rPr>
          <w:rStyle w:val="Char0"/>
          <w:color w:val="000000" w:themeColor="text1"/>
          <w:rtl/>
        </w:rPr>
        <w:t>بودند و</w:t>
      </w:r>
      <w:r w:rsidR="00F87C52" w:rsidRPr="00781059">
        <w:rPr>
          <w:rStyle w:val="Char0"/>
          <w:color w:val="000000" w:themeColor="text1"/>
          <w:rtl/>
        </w:rPr>
        <w:t xml:space="preserve"> بی‌</w:t>
      </w:r>
      <w:r w:rsidRPr="00781059">
        <w:rPr>
          <w:rStyle w:val="Char0"/>
          <w:color w:val="000000" w:themeColor="text1"/>
          <w:rtl/>
        </w:rPr>
        <w:t>شک این افراد از اهل بیت او هستند، به زنانش که آیه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تطهیر و اراده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تطهیر در رابطه با آنان نازل شده</w:t>
      </w:r>
      <w:r w:rsidR="00875EB8" w:rsidRPr="00781059">
        <w:rPr>
          <w:rStyle w:val="Char0"/>
          <w:rFonts w:hint="cs"/>
          <w:color w:val="000000" w:themeColor="text1"/>
          <w:rtl/>
        </w:rPr>
        <w:t xml:space="preserve"> است</w:t>
      </w:r>
      <w:r w:rsidRPr="00781059">
        <w:rPr>
          <w:rStyle w:val="Char0"/>
          <w:color w:val="000000" w:themeColor="text1"/>
          <w:rtl/>
        </w:rPr>
        <w:t>، ملحق کند.</w:t>
      </w:r>
    </w:p>
    <w:p w:rsidR="00994878" w:rsidRPr="00781059" w:rsidRDefault="00994878" w:rsidP="00781059">
      <w:pPr>
        <w:rPr>
          <w:rStyle w:val="Char0"/>
          <w:color w:val="000000" w:themeColor="text1"/>
          <w:rtl/>
        </w:rPr>
      </w:pPr>
      <w:r w:rsidRPr="00781059">
        <w:rPr>
          <w:rStyle w:val="Char0"/>
          <w:color w:val="000000" w:themeColor="text1"/>
          <w:rtl/>
        </w:rPr>
        <w:t>اهل سنت بر این باورند که خداوند از اصحاب کساء پلیدی را دور نموده</w:t>
      </w:r>
      <w:r w:rsidR="00875EB8" w:rsidRPr="00781059">
        <w:rPr>
          <w:rStyle w:val="Char0"/>
          <w:rFonts w:hint="cs"/>
          <w:color w:val="000000" w:themeColor="text1"/>
          <w:rtl/>
        </w:rPr>
        <w:t xml:space="preserve"> است</w:t>
      </w:r>
      <w:r w:rsidRPr="00781059">
        <w:rPr>
          <w:rStyle w:val="Char0"/>
          <w:color w:val="000000" w:themeColor="text1"/>
          <w:rtl/>
        </w:rPr>
        <w:t>، البته این دور نمودن پلیدی بخاطر حدیث کساء است، نه بخاطر آیه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تطهیر؛ آیه‌ای که اگر کسی استحقاق استدلال به آن را داشته باشد، زنان پیامبر، امهات المؤمنین و از جمله</w:t>
      </w:r>
      <w:r w:rsidR="004A0C60" w:rsidRPr="00781059">
        <w:rPr>
          <w:rStyle w:val="Char0"/>
          <w:color w:val="000000" w:themeColor="text1"/>
          <w:rtl/>
        </w:rPr>
        <w:t xml:space="preserve"> آن‌ها </w:t>
      </w:r>
      <w:r w:rsidRPr="00781059">
        <w:rPr>
          <w:rStyle w:val="Char0"/>
          <w:color w:val="000000" w:themeColor="text1"/>
          <w:rtl/>
        </w:rPr>
        <w:t>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مستحق آن است.</w:t>
      </w:r>
    </w:p>
    <w:p w:rsidR="00994878" w:rsidRPr="00781059" w:rsidRDefault="00994878" w:rsidP="00781059">
      <w:pPr>
        <w:rPr>
          <w:rStyle w:val="Char0"/>
          <w:color w:val="000000" w:themeColor="text1"/>
          <w:rtl/>
        </w:rPr>
      </w:pPr>
      <w:r w:rsidRPr="00781059">
        <w:rPr>
          <w:rStyle w:val="Char0"/>
          <w:color w:val="000000" w:themeColor="text1"/>
          <w:rtl/>
        </w:rPr>
        <w:t>تعصب علمای شیعه به آیه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تطهیر تنها بخاطر ورود کلمه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(أهل البیت) در این آیه است، تا عوام شیعه را </w:t>
      </w:r>
      <w:r w:rsidRPr="00781059">
        <w:rPr>
          <w:rStyle w:val="Charb"/>
          <w:color w:val="000000" w:themeColor="text1"/>
          <w:rtl/>
        </w:rPr>
        <w:t>با دستاویز قرار دادن</w:t>
      </w:r>
      <w:r w:rsidRPr="00781059">
        <w:rPr>
          <w:rStyle w:val="Char0"/>
          <w:color w:val="000000" w:themeColor="text1"/>
          <w:rtl/>
        </w:rPr>
        <w:t xml:space="preserve"> مذهب اهل بیت بفریبند؛ من با اطمینان و تکیه به کتاب الله به</w:t>
      </w:r>
      <w:r w:rsidR="004A0C60" w:rsidRPr="00781059">
        <w:rPr>
          <w:rStyle w:val="Char0"/>
          <w:color w:val="000000" w:themeColor="text1"/>
          <w:rtl/>
        </w:rPr>
        <w:t xml:space="preserve"> آن‌ها </w:t>
      </w:r>
      <w:r w:rsidRPr="00781059">
        <w:rPr>
          <w:rStyle w:val="Char0"/>
          <w:color w:val="000000" w:themeColor="text1"/>
          <w:rtl/>
        </w:rPr>
        <w:t>می‌گویم: تطهیر تنها به علی و فاطمه و حسن و حسین</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ش</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اختصاص ندارد، بلکه این </w:t>
      </w:r>
      <w:r w:rsidRPr="00781059">
        <w:rPr>
          <w:rStyle w:val="Charb"/>
          <w:color w:val="000000" w:themeColor="text1"/>
          <w:rtl/>
        </w:rPr>
        <w:t>تطهیر در رابطه با دیگران نیز وارد شده است</w:t>
      </w:r>
      <w:r w:rsidRPr="00781059">
        <w:rPr>
          <w:rStyle w:val="Char0"/>
          <w:color w:val="000000" w:themeColor="text1"/>
          <w:rtl/>
        </w:rPr>
        <w:t xml:space="preserve">، چنانکه خداوند متعال می‌گوید: </w:t>
      </w:r>
      <w:r w:rsidR="00696DD3" w:rsidRPr="00781059">
        <w:rPr>
          <w:rStyle w:val="Char0"/>
          <w:rFonts w:cs="Traditional Arabic"/>
          <w:color w:val="000000" w:themeColor="text1"/>
          <w:shd w:val="clear" w:color="auto" w:fill="FFFFFF"/>
          <w:rtl/>
        </w:rPr>
        <w:t>﴿</w:t>
      </w:r>
      <w:r w:rsidR="00696DD3" w:rsidRPr="00781059">
        <w:rPr>
          <w:rStyle w:val="Char7"/>
          <w:color w:val="000000" w:themeColor="text1"/>
          <w:rtl/>
        </w:rPr>
        <w:t>خُذۡ مِنۡ أَمۡوَٰلِهِمۡ صَدَقَةٗ تُطَهِّرُهُمۡ وَتُزَكِّيهِم بِهَا وَصَلِّ عَلَيۡهِمۡۖ إِنَّ صَلَوٰتَكَ سَكَنٞ لَّهُمۡۗ وَ</w:t>
      </w:r>
      <w:r w:rsidR="00696DD3" w:rsidRPr="00781059">
        <w:rPr>
          <w:rStyle w:val="Char7"/>
          <w:rFonts w:hint="cs"/>
          <w:color w:val="000000" w:themeColor="text1"/>
          <w:rtl/>
        </w:rPr>
        <w:t>ٱ</w:t>
      </w:r>
      <w:r w:rsidR="00696DD3" w:rsidRPr="00781059">
        <w:rPr>
          <w:rStyle w:val="Char7"/>
          <w:rFonts w:hint="eastAsia"/>
          <w:color w:val="000000" w:themeColor="text1"/>
          <w:rtl/>
        </w:rPr>
        <w:t>للَّهُ</w:t>
      </w:r>
      <w:r w:rsidR="00696DD3" w:rsidRPr="00781059">
        <w:rPr>
          <w:rStyle w:val="Char7"/>
          <w:color w:val="000000" w:themeColor="text1"/>
          <w:rtl/>
        </w:rPr>
        <w:t xml:space="preserve"> سَمِيعٌ عَلِيمٌ١٠٣</w:t>
      </w:r>
      <w:r w:rsidR="00696DD3" w:rsidRPr="00781059">
        <w:rPr>
          <w:rStyle w:val="Char0"/>
          <w:rFonts w:cs="Traditional Arabic"/>
          <w:color w:val="000000" w:themeColor="text1"/>
          <w:shd w:val="clear" w:color="auto" w:fill="FFFFFF"/>
          <w:rtl/>
        </w:rPr>
        <w:t>﴾</w:t>
      </w:r>
      <w:r w:rsidR="00696DD3" w:rsidRPr="00781059">
        <w:rPr>
          <w:rStyle w:val="Char7"/>
          <w:color w:val="000000" w:themeColor="text1"/>
          <w:rtl/>
        </w:rPr>
        <w:t xml:space="preserve"> </w:t>
      </w:r>
      <w:r w:rsidR="00696DD3" w:rsidRPr="00781059">
        <w:rPr>
          <w:rStyle w:val="Char"/>
          <w:color w:val="000000" w:themeColor="text1"/>
          <w:rtl/>
        </w:rPr>
        <w:t>[التوبة: 103]</w:t>
      </w:r>
      <w:r w:rsidRPr="00781059">
        <w:rPr>
          <w:rStyle w:val="Char0"/>
          <w:color w:val="000000" w:themeColor="text1"/>
          <w:rtl/>
        </w:rPr>
        <w:t xml:space="preserve"> </w:t>
      </w:r>
      <w:r w:rsidRPr="00781059">
        <w:rPr>
          <w:rStyle w:val="Char5"/>
          <w:color w:val="000000" w:themeColor="text1"/>
          <w:rtl/>
        </w:rPr>
        <w:t>«از اموال</w:t>
      </w:r>
      <w:r w:rsidR="004A0C60" w:rsidRPr="00781059">
        <w:rPr>
          <w:rStyle w:val="Char5"/>
          <w:color w:val="000000" w:themeColor="text1"/>
          <w:rtl/>
        </w:rPr>
        <w:t xml:space="preserve"> آن‌ها </w:t>
      </w:r>
      <w:r w:rsidRPr="00781059">
        <w:rPr>
          <w:rStyle w:val="Char5"/>
          <w:color w:val="000000" w:themeColor="text1"/>
          <w:rtl/>
        </w:rPr>
        <w:t>صدقه (و زکات) بگیر، تا بوسیله‌ی آن</w:t>
      </w:r>
      <w:r w:rsidR="004A0C60" w:rsidRPr="00781059">
        <w:rPr>
          <w:rStyle w:val="Char5"/>
          <w:color w:val="000000" w:themeColor="text1"/>
          <w:rtl/>
        </w:rPr>
        <w:t xml:space="preserve"> آن‌ها </w:t>
      </w:r>
      <w:r w:rsidRPr="00781059">
        <w:rPr>
          <w:rStyle w:val="Char5"/>
          <w:color w:val="000000" w:themeColor="text1"/>
          <w:rtl/>
        </w:rPr>
        <w:t xml:space="preserve">را </w:t>
      </w:r>
      <w:r w:rsidRPr="00781059">
        <w:rPr>
          <w:rStyle w:val="Char5"/>
          <w:b/>
          <w:bCs/>
          <w:color w:val="000000" w:themeColor="text1"/>
          <w:sz w:val="25"/>
          <w:szCs w:val="25"/>
          <w:rtl/>
        </w:rPr>
        <w:t>پاک سازی</w:t>
      </w:r>
      <w:r w:rsidRPr="00781059">
        <w:rPr>
          <w:rStyle w:val="Char5"/>
          <w:color w:val="000000" w:themeColor="text1"/>
          <w:rtl/>
        </w:rPr>
        <w:t xml:space="preserve"> و تزکیه‌شان کنی و برای‌شان دعا کن، یقیناً دعای تو مایه‌ی آرامش برای</w:t>
      </w:r>
      <w:r w:rsidR="004A0C60" w:rsidRPr="00781059">
        <w:rPr>
          <w:rStyle w:val="Char5"/>
          <w:color w:val="000000" w:themeColor="text1"/>
          <w:rtl/>
        </w:rPr>
        <w:t xml:space="preserve"> آن‌هاس</w:t>
      </w:r>
      <w:r w:rsidRPr="00781059">
        <w:rPr>
          <w:rStyle w:val="Char5"/>
          <w:color w:val="000000" w:themeColor="text1"/>
          <w:rtl/>
        </w:rPr>
        <w:t>ت و الله شنوای داناست»</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 این مختص کسانی ا</w:t>
      </w:r>
      <w:r w:rsidR="00875EB8" w:rsidRPr="00781059">
        <w:rPr>
          <w:rStyle w:val="Char0"/>
          <w:color w:val="000000" w:themeColor="text1"/>
          <w:rtl/>
        </w:rPr>
        <w:t>ست که به گناهان خود اعتراف کرد</w:t>
      </w:r>
      <w:r w:rsidR="00875EB8" w:rsidRPr="00781059">
        <w:rPr>
          <w:rStyle w:val="Char0"/>
          <w:rFonts w:hint="cs"/>
          <w:color w:val="000000" w:themeColor="text1"/>
          <w:rtl/>
        </w:rPr>
        <w:t xml:space="preserve">ند </w:t>
      </w:r>
      <w:r w:rsidRPr="00781059">
        <w:rPr>
          <w:rStyle w:val="Char0"/>
          <w:color w:val="000000" w:themeColor="text1"/>
          <w:rtl/>
        </w:rPr>
        <w:t>و به درگاه پروردگار توبه کردند و اموال خود را نزد پیامبر</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آوردند تا برای</w:t>
      </w:r>
      <w:r w:rsidR="004A0C60" w:rsidRPr="00781059">
        <w:rPr>
          <w:rStyle w:val="Char0"/>
          <w:color w:val="000000" w:themeColor="text1"/>
          <w:rtl/>
        </w:rPr>
        <w:t xml:space="preserve"> آن‌ها </w:t>
      </w:r>
      <w:r w:rsidRPr="00781059">
        <w:rPr>
          <w:rStyle w:val="Char0"/>
          <w:color w:val="000000" w:themeColor="text1"/>
          <w:rtl/>
        </w:rPr>
        <w:t>طلب آمرزش نم</w:t>
      </w:r>
      <w:r w:rsidR="00875EB8" w:rsidRPr="00781059">
        <w:rPr>
          <w:rStyle w:val="Char0"/>
          <w:rFonts w:hint="cs"/>
          <w:color w:val="000000" w:themeColor="text1"/>
          <w:rtl/>
        </w:rPr>
        <w:t>اید</w:t>
      </w:r>
      <w:r w:rsidRPr="00781059">
        <w:rPr>
          <w:rStyle w:val="Char0"/>
          <w:color w:val="000000" w:themeColor="text1"/>
          <w:rtl/>
        </w:rPr>
        <w:t xml:space="preserve"> و از اموال</w:t>
      </w:r>
      <w:r w:rsidR="004A0C60" w:rsidRPr="00781059">
        <w:rPr>
          <w:rStyle w:val="Char0"/>
          <w:color w:val="000000" w:themeColor="text1"/>
          <w:rtl/>
        </w:rPr>
        <w:t xml:space="preserve"> آن‌ها </w:t>
      </w:r>
      <w:r w:rsidRPr="00781059">
        <w:rPr>
          <w:rStyle w:val="Char0"/>
          <w:color w:val="000000" w:themeColor="text1"/>
          <w:rtl/>
        </w:rPr>
        <w:t>صدقه بدهد.</w:t>
      </w:r>
    </w:p>
    <w:p w:rsidR="00994878" w:rsidRPr="00781059" w:rsidRDefault="00994878" w:rsidP="00781059">
      <w:pPr>
        <w:rPr>
          <w:rStyle w:val="Char0"/>
          <w:color w:val="000000" w:themeColor="text1"/>
          <w:rtl/>
        </w:rPr>
      </w:pPr>
      <w:r w:rsidRPr="00781059">
        <w:rPr>
          <w:rStyle w:val="Char0"/>
          <w:color w:val="000000" w:themeColor="text1"/>
          <w:rtl/>
        </w:rPr>
        <w:t xml:space="preserve">خداوند متعال می‌فرماید: </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 xml:space="preserve">مَا يُرِيدُ </w:t>
      </w:r>
      <w:r w:rsidR="001669F2" w:rsidRPr="00781059">
        <w:rPr>
          <w:rStyle w:val="Char7"/>
          <w:rFonts w:hint="cs"/>
          <w:color w:val="000000" w:themeColor="text1"/>
          <w:rtl/>
        </w:rPr>
        <w:t>ٱ</w:t>
      </w:r>
      <w:r w:rsidR="001669F2" w:rsidRPr="00781059">
        <w:rPr>
          <w:rStyle w:val="Char7"/>
          <w:rFonts w:hint="eastAsia"/>
          <w:color w:val="000000" w:themeColor="text1"/>
          <w:rtl/>
        </w:rPr>
        <w:t>للَّهُ</w:t>
      </w:r>
      <w:r w:rsidR="001669F2" w:rsidRPr="00781059">
        <w:rPr>
          <w:rStyle w:val="Char7"/>
          <w:color w:val="000000" w:themeColor="text1"/>
          <w:rtl/>
        </w:rPr>
        <w:t xml:space="preserve"> لِيَجۡعَلَ عَلَيۡكُم مِّنۡ حَرَجٖ وَلَٰ</w:t>
      </w:r>
      <w:r w:rsidR="001669F2" w:rsidRPr="00781059">
        <w:rPr>
          <w:rStyle w:val="Char7"/>
          <w:rFonts w:hint="eastAsia"/>
          <w:color w:val="000000" w:themeColor="text1"/>
          <w:rtl/>
        </w:rPr>
        <w:t>كِن</w:t>
      </w:r>
      <w:r w:rsidR="001669F2" w:rsidRPr="00781059">
        <w:rPr>
          <w:rStyle w:val="Char7"/>
          <w:color w:val="000000" w:themeColor="text1"/>
          <w:rtl/>
        </w:rPr>
        <w:t xml:space="preserve"> يُرِيدُ لِيُطَهِّرَكُمۡ وَلِيُتِمَّ نِعۡمَتَهُ</w:t>
      </w:r>
      <w:r w:rsidR="001669F2" w:rsidRPr="00781059">
        <w:rPr>
          <w:rStyle w:val="Char7"/>
          <w:rFonts w:hint="cs"/>
          <w:color w:val="000000" w:themeColor="text1"/>
          <w:rtl/>
        </w:rPr>
        <w:t>ۥ</w:t>
      </w:r>
      <w:r w:rsidR="001669F2" w:rsidRPr="00781059">
        <w:rPr>
          <w:rStyle w:val="Char7"/>
          <w:color w:val="000000" w:themeColor="text1"/>
          <w:rtl/>
        </w:rPr>
        <w:t xml:space="preserve"> عَلَيۡكُمۡ لَعَلَّكُمۡ تَشۡكُرُونَ٦</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 xml:space="preserve"> </w:t>
      </w:r>
      <w:r w:rsidR="001669F2" w:rsidRPr="00781059">
        <w:rPr>
          <w:rStyle w:val="Char"/>
          <w:color w:val="000000" w:themeColor="text1"/>
          <w:rtl/>
        </w:rPr>
        <w:t>[المائدة: 6]</w:t>
      </w:r>
      <w:r w:rsidRPr="00781059">
        <w:rPr>
          <w:rStyle w:val="Char0"/>
          <w:color w:val="000000" w:themeColor="text1"/>
          <w:rtl/>
        </w:rPr>
        <w:t xml:space="preserve"> </w:t>
      </w:r>
      <w:r w:rsidRPr="00781059">
        <w:rPr>
          <w:rStyle w:val="Char5"/>
          <w:color w:val="000000" w:themeColor="text1"/>
          <w:rtl/>
        </w:rPr>
        <w:t xml:space="preserve">«الله نمی‌خواهد بر شما دشواری قرار دهد، بلکه می‌خواهد شما را </w:t>
      </w:r>
      <w:r w:rsidRPr="00781059">
        <w:rPr>
          <w:rStyle w:val="Char5"/>
          <w:b/>
          <w:bCs/>
          <w:color w:val="000000" w:themeColor="text1"/>
          <w:sz w:val="25"/>
          <w:szCs w:val="25"/>
          <w:rtl/>
        </w:rPr>
        <w:t>پاک سازد</w:t>
      </w:r>
      <w:r w:rsidRPr="00781059">
        <w:rPr>
          <w:rStyle w:val="Char5"/>
          <w:color w:val="000000" w:themeColor="text1"/>
          <w:rtl/>
        </w:rPr>
        <w:t xml:space="preserve"> و نعمتش را بر شما تمام کند، باشد که شکر</w:t>
      </w:r>
      <w:r w:rsidR="00EF5E26" w:rsidRPr="00781059">
        <w:rPr>
          <w:rStyle w:val="Char5"/>
          <w:rFonts w:hint="cs"/>
          <w:color w:val="000000" w:themeColor="text1"/>
          <w:rtl/>
        </w:rPr>
        <w:t xml:space="preserve"> </w:t>
      </w:r>
      <w:r w:rsidRPr="00781059">
        <w:rPr>
          <w:rStyle w:val="Char5"/>
          <w:color w:val="000000" w:themeColor="text1"/>
          <w:rtl/>
        </w:rPr>
        <w:t>گزارید»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خداوند متعال به اهل بدر می‌فرماید: </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 xml:space="preserve">إِذۡ يُغَشِّيكُمُ </w:t>
      </w:r>
      <w:r w:rsidR="001669F2" w:rsidRPr="00781059">
        <w:rPr>
          <w:rStyle w:val="Char7"/>
          <w:rFonts w:hint="cs"/>
          <w:color w:val="000000" w:themeColor="text1"/>
          <w:rtl/>
        </w:rPr>
        <w:t>ٱ</w:t>
      </w:r>
      <w:r w:rsidR="001669F2" w:rsidRPr="00781059">
        <w:rPr>
          <w:rStyle w:val="Char7"/>
          <w:rFonts w:hint="eastAsia"/>
          <w:color w:val="000000" w:themeColor="text1"/>
          <w:rtl/>
        </w:rPr>
        <w:t>لنُّعَاسَ</w:t>
      </w:r>
      <w:r w:rsidR="001669F2" w:rsidRPr="00781059">
        <w:rPr>
          <w:rStyle w:val="Char7"/>
          <w:color w:val="000000" w:themeColor="text1"/>
          <w:rtl/>
        </w:rPr>
        <w:t xml:space="preserve"> أَمَنَةٗ مِّنۡهُ وَيُنَزِّلُ عَلَيۡكُم مِّنَ </w:t>
      </w:r>
      <w:r w:rsidR="001669F2" w:rsidRPr="00781059">
        <w:rPr>
          <w:rStyle w:val="Char7"/>
          <w:rFonts w:hint="cs"/>
          <w:color w:val="000000" w:themeColor="text1"/>
          <w:rtl/>
        </w:rPr>
        <w:t>ٱ</w:t>
      </w:r>
      <w:r w:rsidR="001669F2" w:rsidRPr="00781059">
        <w:rPr>
          <w:rStyle w:val="Char7"/>
          <w:rFonts w:hint="eastAsia"/>
          <w:color w:val="000000" w:themeColor="text1"/>
          <w:rtl/>
        </w:rPr>
        <w:t>لسَّمَآءِ</w:t>
      </w:r>
      <w:r w:rsidR="001669F2" w:rsidRPr="00781059">
        <w:rPr>
          <w:rStyle w:val="Char7"/>
          <w:color w:val="000000" w:themeColor="text1"/>
          <w:rtl/>
        </w:rPr>
        <w:t xml:space="preserve"> مَآءٗ لِّيُطَهِّرَكُم بِهِ</w:t>
      </w:r>
      <w:r w:rsidR="001669F2" w:rsidRPr="00781059">
        <w:rPr>
          <w:rStyle w:val="Char7"/>
          <w:rFonts w:hint="cs"/>
          <w:color w:val="000000" w:themeColor="text1"/>
          <w:rtl/>
        </w:rPr>
        <w:t>ۦ</w:t>
      </w:r>
      <w:r w:rsidR="001669F2" w:rsidRPr="00781059">
        <w:rPr>
          <w:rStyle w:val="Char7"/>
          <w:color w:val="000000" w:themeColor="text1"/>
          <w:rtl/>
        </w:rPr>
        <w:t xml:space="preserve"> وَيُذۡهِبَ عَنكُمۡ رِجۡزَ </w:t>
      </w:r>
      <w:r w:rsidR="001669F2" w:rsidRPr="00781059">
        <w:rPr>
          <w:rStyle w:val="Char7"/>
          <w:rFonts w:hint="cs"/>
          <w:color w:val="000000" w:themeColor="text1"/>
          <w:rtl/>
        </w:rPr>
        <w:t>ٱ</w:t>
      </w:r>
      <w:r w:rsidR="001669F2" w:rsidRPr="00781059">
        <w:rPr>
          <w:rStyle w:val="Char7"/>
          <w:rFonts w:hint="eastAsia"/>
          <w:color w:val="000000" w:themeColor="text1"/>
          <w:rtl/>
        </w:rPr>
        <w:t>لشَّيۡطَٰنِ</w:t>
      </w:r>
      <w:r w:rsidR="001669F2" w:rsidRPr="00781059">
        <w:rPr>
          <w:rStyle w:val="Char7"/>
          <w:color w:val="000000" w:themeColor="text1"/>
          <w:rtl/>
        </w:rPr>
        <w:t xml:space="preserve"> وَلِيَرۡبِطَ عَلَىٰ قُلُوبِكُمۡ وَيُثَبِّتَ بِهِ </w:t>
      </w:r>
      <w:r w:rsidR="001669F2" w:rsidRPr="00781059">
        <w:rPr>
          <w:rStyle w:val="Char7"/>
          <w:rFonts w:hint="cs"/>
          <w:color w:val="000000" w:themeColor="text1"/>
          <w:rtl/>
        </w:rPr>
        <w:t>ٱ</w:t>
      </w:r>
      <w:r w:rsidR="001669F2" w:rsidRPr="00781059">
        <w:rPr>
          <w:rStyle w:val="Char7"/>
          <w:rFonts w:hint="eastAsia"/>
          <w:color w:val="000000" w:themeColor="text1"/>
          <w:rtl/>
        </w:rPr>
        <w:t>لۡأَقۡدَامَ</w:t>
      </w:r>
      <w:r w:rsidR="001669F2" w:rsidRPr="00781059">
        <w:rPr>
          <w:rStyle w:val="Char7"/>
          <w:color w:val="000000" w:themeColor="text1"/>
          <w:rtl/>
        </w:rPr>
        <w:t>١١</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 xml:space="preserve"> </w:t>
      </w:r>
      <w:r w:rsidR="001669F2" w:rsidRPr="00781059">
        <w:rPr>
          <w:rStyle w:val="Char"/>
          <w:color w:val="000000" w:themeColor="text1"/>
          <w:rtl/>
        </w:rPr>
        <w:t>[الأنفال: 11]</w:t>
      </w:r>
      <w:r w:rsidRPr="00781059">
        <w:rPr>
          <w:rStyle w:val="Char0"/>
          <w:color w:val="000000" w:themeColor="text1"/>
          <w:rtl/>
        </w:rPr>
        <w:t xml:space="preserve"> </w:t>
      </w:r>
      <w:r w:rsidRPr="00781059">
        <w:rPr>
          <w:rStyle w:val="Char5"/>
          <w:color w:val="000000" w:themeColor="text1"/>
          <w:rtl/>
        </w:rPr>
        <w:t xml:space="preserve">«(و به یاد آورید) هنگامی را که خواب سبکی که آرامشی از سوی او بود، شما را فرا گرفت و از آسمان آبی بر شما فرو فرستاد، تا شما را با آن پاک کند و </w:t>
      </w:r>
      <w:r w:rsidRPr="00781059">
        <w:rPr>
          <w:rStyle w:val="Char5"/>
          <w:color w:val="000000" w:themeColor="text1"/>
          <w:rtl/>
        </w:rPr>
        <w:lastRenderedPageBreak/>
        <w:t>پلیدی شیطان را از شما دور سازد و دل‌های شما را محکم بدارد و گام‌های‌تان را با آن استوار کند»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بنابراین اگر ذکر تطهیر در آیه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33 سوره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احزاب تنها برای پنج تن از آل بیت بوده</w:t>
      </w:r>
      <w:r w:rsidR="00875EB8" w:rsidRPr="00781059">
        <w:rPr>
          <w:rStyle w:val="Char0"/>
          <w:rFonts w:hint="cs"/>
          <w:color w:val="000000" w:themeColor="text1"/>
          <w:rtl/>
        </w:rPr>
        <w:t xml:space="preserve"> است</w:t>
      </w:r>
      <w:r w:rsidRPr="00781059">
        <w:rPr>
          <w:rStyle w:val="Char0"/>
          <w:color w:val="000000" w:themeColor="text1"/>
          <w:rtl/>
        </w:rPr>
        <w:t>، در اینجا ذکر تطهیر برای اهل بدر که بیش از سیصد و ده تن بودند و دیگران</w:t>
      </w:r>
      <w:r w:rsidR="00EF5E26" w:rsidRPr="00781059">
        <w:rPr>
          <w:rStyle w:val="Char0"/>
          <w:rFonts w:hint="cs"/>
          <w:color w:val="000000" w:themeColor="text1"/>
          <w:rtl/>
        </w:rPr>
        <w:t>،</w:t>
      </w:r>
      <w:r w:rsidRPr="00781059">
        <w:rPr>
          <w:rStyle w:val="Char0"/>
          <w:color w:val="000000" w:themeColor="text1"/>
          <w:rtl/>
        </w:rPr>
        <w:t xml:space="preserve"> آمده است.</w:t>
      </w:r>
    </w:p>
    <w:p w:rsidR="00994878" w:rsidRPr="00781059" w:rsidRDefault="00994878" w:rsidP="00781059">
      <w:pPr>
        <w:rPr>
          <w:rStyle w:val="Char0"/>
          <w:color w:val="000000" w:themeColor="text1"/>
          <w:rtl/>
        </w:rPr>
      </w:pPr>
      <w:r w:rsidRPr="00781059">
        <w:rPr>
          <w:rStyle w:val="Char0"/>
          <w:color w:val="000000" w:themeColor="text1"/>
          <w:rtl/>
        </w:rPr>
        <w:t>برای شرف و بزرگی ام المؤمنین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همین کافی است که </w:t>
      </w:r>
      <w:r w:rsidRPr="00781059">
        <w:rPr>
          <w:rStyle w:val="Charb"/>
          <w:color w:val="000000" w:themeColor="text1"/>
          <w:rtl/>
        </w:rPr>
        <w:t>خداوند متعال خود</w:t>
      </w:r>
      <w:r w:rsidRPr="00781059">
        <w:rPr>
          <w:rStyle w:val="Char0"/>
          <w:color w:val="000000" w:themeColor="text1"/>
          <w:rtl/>
        </w:rPr>
        <w:t xml:space="preserve"> او را پاک گردانده</w:t>
      </w:r>
      <w:r w:rsidR="00875EB8" w:rsidRPr="00781059">
        <w:rPr>
          <w:rStyle w:val="Char0"/>
          <w:rFonts w:hint="cs"/>
          <w:color w:val="000000" w:themeColor="text1"/>
          <w:rtl/>
        </w:rPr>
        <w:t xml:space="preserve"> است</w:t>
      </w:r>
      <w:r w:rsidRPr="00781059">
        <w:rPr>
          <w:rStyle w:val="Char0"/>
          <w:color w:val="000000" w:themeColor="text1"/>
          <w:rtl/>
        </w:rPr>
        <w:t xml:space="preserve"> و آیات روشنی در برائت ایشان در سوره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نور نازل کرده است، سوره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مبارکی که خداوند متعال در میان سوره‌های قرآن در ابتدای آن، آیات خود را (بينات) توصیف کرده است: </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سُورَةٌ أَنزَلۡنَٰهَا وَفَرَضۡنَٰهَا وَأَنزَلۡنَا فِيهَآ ءَايَٰتِۢ بَيِّنَٰتٖ لَّعَلَّكُمۡ تَذَكَّرُونَ١</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 xml:space="preserve"> </w:t>
      </w:r>
      <w:r w:rsidR="001669F2" w:rsidRPr="00781059">
        <w:rPr>
          <w:rStyle w:val="Char"/>
          <w:color w:val="000000" w:themeColor="text1"/>
          <w:rtl/>
        </w:rPr>
        <w:t>[النور: 1]</w:t>
      </w:r>
      <w:r w:rsidRPr="00781059">
        <w:rPr>
          <w:rStyle w:val="Char0"/>
          <w:color w:val="000000" w:themeColor="text1"/>
          <w:rtl/>
        </w:rPr>
        <w:t xml:space="preserve"> </w:t>
      </w:r>
      <w:r w:rsidRPr="00781059">
        <w:rPr>
          <w:rStyle w:val="Char5"/>
          <w:color w:val="000000" w:themeColor="text1"/>
          <w:rtl/>
        </w:rPr>
        <w:t>«(این) سوره است که آن را نازل کرده‌ایم و (احکام) آن</w:t>
      </w:r>
      <w:r w:rsidR="00875EB8" w:rsidRPr="00781059">
        <w:rPr>
          <w:rStyle w:val="Char5"/>
          <w:rFonts w:hint="cs"/>
          <w:color w:val="000000" w:themeColor="text1"/>
          <w:rtl/>
        </w:rPr>
        <w:t xml:space="preserve"> را</w:t>
      </w:r>
      <w:r w:rsidRPr="00781059">
        <w:rPr>
          <w:rStyle w:val="Char5"/>
          <w:color w:val="000000" w:themeColor="text1"/>
          <w:rtl/>
        </w:rPr>
        <w:t xml:space="preserve"> واجب نموده‌ایم و در آن آیات روشنی نازل کرده‌ایم شاید شما پند گیرید»</w:t>
      </w:r>
      <w:r w:rsidR="00EF5E26" w:rsidRPr="00781059">
        <w:rPr>
          <w:rStyle w:val="Char5"/>
          <w:rFonts w:hint="cs"/>
          <w:color w:val="000000" w:themeColor="text1"/>
          <w:rtl/>
        </w:rPr>
        <w:t>.</w:t>
      </w:r>
      <w:r w:rsidRPr="00781059">
        <w:rPr>
          <w:rStyle w:val="Char0"/>
          <w:color w:val="000000" w:themeColor="text1"/>
          <w:rtl/>
        </w:rPr>
        <w:t xml:space="preserve"> و در این </w:t>
      </w:r>
      <w:r w:rsidRPr="00781059">
        <w:rPr>
          <w:rStyle w:val="Charb"/>
          <w:color w:val="000000" w:themeColor="text1"/>
          <w:rtl/>
        </w:rPr>
        <w:t>بخش [اعلان پاکی و برائت ام</w:t>
      </w:r>
      <w:r w:rsidR="003606D2" w:rsidRPr="00781059">
        <w:rPr>
          <w:rStyle w:val="Charb"/>
          <w:color w:val="000000" w:themeColor="text1"/>
          <w:rtl/>
        </w:rPr>
        <w:t>‌</w:t>
      </w:r>
      <w:r w:rsidRPr="00781059">
        <w:rPr>
          <w:rStyle w:val="Charb"/>
          <w:color w:val="000000" w:themeColor="text1"/>
          <w:rtl/>
        </w:rPr>
        <w:t>المومنین عایشه] آیات را به این ترتیب به پایان برده است</w:t>
      </w:r>
      <w:r w:rsidRPr="00781059">
        <w:rPr>
          <w:rStyle w:val="Char0"/>
          <w:color w:val="000000" w:themeColor="text1"/>
          <w:rtl/>
        </w:rPr>
        <w:t xml:space="preserve">: </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 xml:space="preserve">وَيُبَيِّنُ </w:t>
      </w:r>
      <w:r w:rsidR="001669F2" w:rsidRPr="00781059">
        <w:rPr>
          <w:rStyle w:val="Char7"/>
          <w:rFonts w:hint="cs"/>
          <w:color w:val="000000" w:themeColor="text1"/>
          <w:rtl/>
        </w:rPr>
        <w:t>ٱ</w:t>
      </w:r>
      <w:r w:rsidR="001669F2" w:rsidRPr="00781059">
        <w:rPr>
          <w:rStyle w:val="Char7"/>
          <w:rFonts w:hint="eastAsia"/>
          <w:color w:val="000000" w:themeColor="text1"/>
          <w:rtl/>
        </w:rPr>
        <w:t>للَّهُ</w:t>
      </w:r>
      <w:r w:rsidR="001669F2" w:rsidRPr="00781059">
        <w:rPr>
          <w:rStyle w:val="Char7"/>
          <w:color w:val="000000" w:themeColor="text1"/>
          <w:rtl/>
        </w:rPr>
        <w:t xml:space="preserve"> لَكُمُ </w:t>
      </w:r>
      <w:r w:rsidR="001669F2" w:rsidRPr="00781059">
        <w:rPr>
          <w:rStyle w:val="Char7"/>
          <w:rFonts w:hint="cs"/>
          <w:color w:val="000000" w:themeColor="text1"/>
          <w:rtl/>
        </w:rPr>
        <w:t>ٱ</w:t>
      </w:r>
      <w:r w:rsidR="001669F2" w:rsidRPr="00781059">
        <w:rPr>
          <w:rStyle w:val="Char7"/>
          <w:rFonts w:hint="eastAsia"/>
          <w:color w:val="000000" w:themeColor="text1"/>
          <w:rtl/>
        </w:rPr>
        <w:t>لۡأٓيَٰتِۚ</w:t>
      </w:r>
      <w:r w:rsidR="001669F2" w:rsidRPr="00781059">
        <w:rPr>
          <w:rStyle w:val="Char7"/>
          <w:color w:val="000000" w:themeColor="text1"/>
          <w:rtl/>
        </w:rPr>
        <w:t xml:space="preserve"> وَ</w:t>
      </w:r>
      <w:r w:rsidR="001669F2" w:rsidRPr="00781059">
        <w:rPr>
          <w:rStyle w:val="Char7"/>
          <w:rFonts w:hint="cs"/>
          <w:color w:val="000000" w:themeColor="text1"/>
          <w:rtl/>
        </w:rPr>
        <w:t>ٱ</w:t>
      </w:r>
      <w:r w:rsidR="001669F2" w:rsidRPr="00781059">
        <w:rPr>
          <w:rStyle w:val="Char7"/>
          <w:rFonts w:hint="eastAsia"/>
          <w:color w:val="000000" w:themeColor="text1"/>
          <w:rtl/>
        </w:rPr>
        <w:t>للَّهُ</w:t>
      </w:r>
      <w:r w:rsidR="001669F2" w:rsidRPr="00781059">
        <w:rPr>
          <w:rStyle w:val="Char7"/>
          <w:color w:val="000000" w:themeColor="text1"/>
          <w:rtl/>
        </w:rPr>
        <w:t xml:space="preserve"> عَلِيمٌ حَكِيمٌ١٨</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 xml:space="preserve"> </w:t>
      </w:r>
      <w:r w:rsidR="001669F2" w:rsidRPr="00781059">
        <w:rPr>
          <w:rStyle w:val="Char"/>
          <w:color w:val="000000" w:themeColor="text1"/>
          <w:rtl/>
        </w:rPr>
        <w:t>[النور: 18]</w:t>
      </w:r>
      <w:r w:rsidRPr="00781059">
        <w:rPr>
          <w:rStyle w:val="Char0"/>
          <w:color w:val="000000" w:themeColor="text1"/>
          <w:rtl/>
        </w:rPr>
        <w:t xml:space="preserve"> </w:t>
      </w:r>
      <w:r w:rsidRPr="00781059">
        <w:rPr>
          <w:rStyle w:val="Char5"/>
          <w:color w:val="000000" w:themeColor="text1"/>
          <w:rtl/>
        </w:rPr>
        <w:t>«و الله آیات (خود) را برای شما بیان می‌کند و الله دانای حکیم است»</w:t>
      </w:r>
      <w:r w:rsidRPr="00781059">
        <w:rPr>
          <w:rStyle w:val="Charb"/>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بر عوام شیعه واجب شرعی است، نه اختیاری</w:t>
      </w:r>
      <w:r w:rsidR="00EF5E26" w:rsidRPr="00781059">
        <w:rPr>
          <w:rStyle w:val="Char0"/>
          <w:rFonts w:hint="cs"/>
          <w:color w:val="000000" w:themeColor="text1"/>
          <w:rtl/>
        </w:rPr>
        <w:t>،</w:t>
      </w:r>
      <w:r w:rsidRPr="00781059">
        <w:rPr>
          <w:rStyle w:val="Char0"/>
          <w:color w:val="000000" w:themeColor="text1"/>
          <w:rtl/>
        </w:rPr>
        <w:t xml:space="preserve"> که سوره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نور را از ابتدا با درنگ، تدبر و تفکر تلاوت </w:t>
      </w:r>
      <w:r w:rsidR="00EF5E26" w:rsidRPr="00781059">
        <w:rPr>
          <w:rStyle w:val="Char0"/>
          <w:rFonts w:hint="cs"/>
          <w:color w:val="000000" w:themeColor="text1"/>
          <w:rtl/>
        </w:rPr>
        <w:t>نموده</w:t>
      </w:r>
      <w:r w:rsidRPr="00781059">
        <w:rPr>
          <w:rStyle w:val="Char0"/>
          <w:color w:val="000000" w:themeColor="text1"/>
          <w:rtl/>
        </w:rPr>
        <w:t xml:space="preserve"> و به تفاسیر اهل سنت رجوع کنند، به خصوص از ابتدای این آیه: </w:t>
      </w:r>
      <w:r w:rsidR="001669F2" w:rsidRPr="00781059">
        <w:rPr>
          <w:rStyle w:val="Char0"/>
          <w:rFonts w:cs="Traditional Arabic"/>
          <w:color w:val="000000" w:themeColor="text1"/>
          <w:shd w:val="clear" w:color="auto" w:fill="FFFFFF"/>
          <w:rtl/>
          <w:lang w:bidi="fa-IR"/>
        </w:rPr>
        <w:t>﴿</w:t>
      </w:r>
      <w:r w:rsidR="001669F2" w:rsidRPr="00781059">
        <w:rPr>
          <w:rStyle w:val="Char7"/>
          <w:color w:val="000000" w:themeColor="text1"/>
          <w:rtl/>
        </w:rPr>
        <w:t xml:space="preserve">إِنَّ </w:t>
      </w:r>
      <w:r w:rsidR="001669F2" w:rsidRPr="00781059">
        <w:rPr>
          <w:rStyle w:val="Char7"/>
          <w:rFonts w:hint="cs"/>
          <w:color w:val="000000" w:themeColor="text1"/>
          <w:rtl/>
        </w:rPr>
        <w:t>ٱ</w:t>
      </w:r>
      <w:r w:rsidR="001669F2" w:rsidRPr="00781059">
        <w:rPr>
          <w:rStyle w:val="Char7"/>
          <w:rFonts w:hint="eastAsia"/>
          <w:color w:val="000000" w:themeColor="text1"/>
          <w:rtl/>
        </w:rPr>
        <w:t>لَّذِينَ</w:t>
      </w:r>
      <w:r w:rsidR="001669F2" w:rsidRPr="00781059">
        <w:rPr>
          <w:rStyle w:val="Char7"/>
          <w:color w:val="000000" w:themeColor="text1"/>
          <w:rtl/>
        </w:rPr>
        <w:t xml:space="preserve"> جَآءُو بِ</w:t>
      </w:r>
      <w:r w:rsidR="001669F2" w:rsidRPr="00781059">
        <w:rPr>
          <w:rStyle w:val="Char7"/>
          <w:rFonts w:hint="cs"/>
          <w:color w:val="000000" w:themeColor="text1"/>
          <w:rtl/>
        </w:rPr>
        <w:t>ٱ</w:t>
      </w:r>
      <w:r w:rsidR="001669F2" w:rsidRPr="00781059">
        <w:rPr>
          <w:rStyle w:val="Char7"/>
          <w:rFonts w:hint="eastAsia"/>
          <w:color w:val="000000" w:themeColor="text1"/>
          <w:rtl/>
        </w:rPr>
        <w:t>لۡإِفۡكِ</w:t>
      </w:r>
      <w:r w:rsidR="001669F2" w:rsidRPr="00781059">
        <w:rPr>
          <w:rStyle w:val="Char7"/>
          <w:color w:val="000000" w:themeColor="text1"/>
          <w:rtl/>
        </w:rPr>
        <w:t xml:space="preserve"> عُصۡبَةٞ مِّنكُمۡۚ لَا تَحۡسَبُوهُ شَرّٗا لَّكُمۖ بَلۡ هُوَ خَيۡرٞ لَّكُمۡۚ</w:t>
      </w:r>
      <w:r w:rsidR="001669F2" w:rsidRPr="00781059">
        <w:rPr>
          <w:rStyle w:val="Char0"/>
          <w:rFonts w:cs="Traditional Arabic"/>
          <w:color w:val="000000" w:themeColor="text1"/>
          <w:shd w:val="clear" w:color="auto" w:fill="FFFFFF"/>
          <w:rtl/>
          <w:lang w:bidi="fa-IR"/>
        </w:rPr>
        <w:t>﴾</w:t>
      </w:r>
      <w:r w:rsidR="001669F2" w:rsidRPr="00781059">
        <w:rPr>
          <w:rStyle w:val="Char7"/>
          <w:color w:val="000000" w:themeColor="text1"/>
          <w:rtl/>
        </w:rPr>
        <w:t xml:space="preserve"> </w:t>
      </w:r>
      <w:r w:rsidR="001669F2" w:rsidRPr="00781059">
        <w:rPr>
          <w:rStyle w:val="Char"/>
          <w:color w:val="000000" w:themeColor="text1"/>
          <w:rtl/>
        </w:rPr>
        <w:t>[النور: 11]</w:t>
      </w:r>
      <w:r w:rsidRPr="00781059">
        <w:rPr>
          <w:rStyle w:val="Char0"/>
          <w:color w:val="000000" w:themeColor="text1"/>
          <w:rtl/>
        </w:rPr>
        <w:t xml:space="preserve"> </w:t>
      </w:r>
      <w:r w:rsidRPr="00781059">
        <w:rPr>
          <w:rStyle w:val="Char5"/>
          <w:color w:val="000000" w:themeColor="text1"/>
          <w:rtl/>
        </w:rPr>
        <w:t>«مسلماً کسانی‌که تهمت بزرگ (درباره ام</w:t>
      </w:r>
      <w:r w:rsidR="003606D2" w:rsidRPr="00781059">
        <w:rPr>
          <w:rStyle w:val="Char5"/>
          <w:color w:val="000000" w:themeColor="text1"/>
          <w:rtl/>
        </w:rPr>
        <w:t>‌</w:t>
      </w:r>
      <w:r w:rsidRPr="00781059">
        <w:rPr>
          <w:rStyle w:val="Char5"/>
          <w:color w:val="000000" w:themeColor="text1"/>
          <w:rtl/>
        </w:rPr>
        <w:t>المؤمنین عایشه</w:t>
      </w:r>
      <w:r w:rsidR="0002119C" w:rsidRPr="00781059">
        <w:rPr>
          <w:rStyle w:val="Char5"/>
          <w:rFonts w:cs="CTraditional Arabic"/>
          <w:color w:val="000000" w:themeColor="text1"/>
          <w:sz w:val="28"/>
          <w:szCs w:val="28"/>
          <w:rtl/>
        </w:rPr>
        <w:t> </w:t>
      </w:r>
      <w:r w:rsidR="0002119C" w:rsidRPr="00781059">
        <w:rPr>
          <w:rStyle w:val="Char5"/>
          <w:rFonts w:cs="CTraditional Arabic" w:hint="cs"/>
          <w:color w:val="000000" w:themeColor="text1"/>
          <w:sz w:val="28"/>
          <w:szCs w:val="28"/>
          <w:rtl/>
        </w:rPr>
        <w:t>ل</w:t>
      </w:r>
      <w:r w:rsidRPr="00781059">
        <w:rPr>
          <w:rStyle w:val="Char5"/>
          <w:color w:val="000000" w:themeColor="text1"/>
          <w:rtl/>
        </w:rPr>
        <w:t>) آوردند، گروهی از خود شما هستند، گمان نکنید که این (ماجرا) برای شما بد است، بلکه آن برای شما خیر است»</w:t>
      </w:r>
      <w:r w:rsidRPr="00781059">
        <w:rPr>
          <w:rStyle w:val="Char0"/>
          <w:color w:val="000000" w:themeColor="text1"/>
          <w:rtl/>
        </w:rPr>
        <w:t>. تا ببینند که تناسب تفاسیر اهل سنت با قرآن همچون نسبت روح با جسد است.</w:t>
      </w:r>
    </w:p>
    <w:p w:rsidR="00994878" w:rsidRPr="00781059" w:rsidRDefault="00994878" w:rsidP="00781059">
      <w:pPr>
        <w:rPr>
          <w:rStyle w:val="Char0"/>
          <w:color w:val="000000" w:themeColor="text1"/>
          <w:rtl/>
        </w:rPr>
      </w:pPr>
      <w:r w:rsidRPr="00781059">
        <w:rPr>
          <w:rStyle w:val="Char0"/>
          <w:color w:val="000000" w:themeColor="text1"/>
          <w:rtl/>
        </w:rPr>
        <w:t>پس از آیاتی که به ذکر داستان افک و تبرئه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ام</w:t>
      </w:r>
      <w:r w:rsidR="003606D2" w:rsidRPr="00781059">
        <w:rPr>
          <w:rStyle w:val="Char0"/>
          <w:color w:val="000000" w:themeColor="text1"/>
          <w:rtl/>
        </w:rPr>
        <w:t>‌</w:t>
      </w:r>
      <w:r w:rsidRPr="00781059">
        <w:rPr>
          <w:rStyle w:val="Char0"/>
          <w:color w:val="000000" w:themeColor="text1"/>
          <w:rtl/>
        </w:rPr>
        <w:t xml:space="preserve">المؤمنین عایشه می‌پردازند، خداوند </w:t>
      </w:r>
      <w:r w:rsidRPr="00781059">
        <w:rPr>
          <w:rStyle w:val="Charb"/>
          <w:color w:val="000000" w:themeColor="text1"/>
          <w:rtl/>
        </w:rPr>
        <w:t>متعال در آیاتی مثالی می‌زند برای کسانی</w:t>
      </w:r>
      <w:r w:rsidRPr="00781059">
        <w:rPr>
          <w:rStyle w:val="Char0"/>
          <w:color w:val="000000" w:themeColor="text1"/>
          <w:rtl/>
        </w:rPr>
        <w:t xml:space="preserve"> که عقل سالم و قلب پاکی دارند و در آن مثال به وضوح برای</w:t>
      </w:r>
      <w:r w:rsidR="004A0C60" w:rsidRPr="00781059">
        <w:rPr>
          <w:rStyle w:val="Char0"/>
          <w:color w:val="000000" w:themeColor="text1"/>
          <w:rtl/>
        </w:rPr>
        <w:t xml:space="preserve"> آن‌ها </w:t>
      </w:r>
      <w:r w:rsidRPr="00781059">
        <w:rPr>
          <w:rStyle w:val="Char0"/>
          <w:color w:val="000000" w:themeColor="text1"/>
          <w:rtl/>
        </w:rPr>
        <w:t>روشن می‌کند که زنان پاک از آن مردان پاک هستند، پس عایشه نیز پاک است زیرا همسر امام پاکان، یعنی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w:t>
      </w:r>
      <w:r w:rsidR="001669F2" w:rsidRPr="00781059">
        <w:rPr>
          <w:rStyle w:val="Char0"/>
          <w:rFonts w:cs="Traditional Arabic"/>
          <w:color w:val="000000" w:themeColor="text1"/>
          <w:shd w:val="clear" w:color="auto" w:fill="FFFFFF"/>
          <w:rtl/>
        </w:rPr>
        <w:t>﴿</w:t>
      </w:r>
      <w:r w:rsidR="001669F2" w:rsidRPr="00781059">
        <w:rPr>
          <w:rStyle w:val="Char7"/>
          <w:rFonts w:hint="cs"/>
          <w:color w:val="000000" w:themeColor="text1"/>
          <w:rtl/>
        </w:rPr>
        <w:t>ٱ</w:t>
      </w:r>
      <w:r w:rsidR="001669F2" w:rsidRPr="00781059">
        <w:rPr>
          <w:rStyle w:val="Char7"/>
          <w:rFonts w:hint="eastAsia"/>
          <w:color w:val="000000" w:themeColor="text1"/>
          <w:rtl/>
        </w:rPr>
        <w:t>لۡخَبِيثَٰتُ</w:t>
      </w:r>
      <w:r w:rsidR="001669F2" w:rsidRPr="00781059">
        <w:rPr>
          <w:rStyle w:val="Char7"/>
          <w:color w:val="000000" w:themeColor="text1"/>
          <w:rtl/>
        </w:rPr>
        <w:t xml:space="preserve"> لِلۡخَبِيثِينَ وَ</w:t>
      </w:r>
      <w:r w:rsidR="001669F2" w:rsidRPr="00781059">
        <w:rPr>
          <w:rStyle w:val="Char7"/>
          <w:rFonts w:hint="cs"/>
          <w:color w:val="000000" w:themeColor="text1"/>
          <w:rtl/>
        </w:rPr>
        <w:t>ٱ</w:t>
      </w:r>
      <w:r w:rsidR="001669F2" w:rsidRPr="00781059">
        <w:rPr>
          <w:rStyle w:val="Char7"/>
          <w:rFonts w:hint="eastAsia"/>
          <w:color w:val="000000" w:themeColor="text1"/>
          <w:rtl/>
        </w:rPr>
        <w:t>لۡخَبِيثُونَ</w:t>
      </w:r>
      <w:r w:rsidR="001669F2" w:rsidRPr="00781059">
        <w:rPr>
          <w:rStyle w:val="Char7"/>
          <w:color w:val="000000" w:themeColor="text1"/>
          <w:rtl/>
        </w:rPr>
        <w:t xml:space="preserve"> لِلۡخَبِيثَٰتِۖ وَ</w:t>
      </w:r>
      <w:r w:rsidR="001669F2" w:rsidRPr="00781059">
        <w:rPr>
          <w:rStyle w:val="Char7"/>
          <w:rFonts w:hint="cs"/>
          <w:color w:val="000000" w:themeColor="text1"/>
          <w:rtl/>
        </w:rPr>
        <w:t>ٱ</w:t>
      </w:r>
      <w:r w:rsidR="001669F2" w:rsidRPr="00781059">
        <w:rPr>
          <w:rStyle w:val="Char7"/>
          <w:rFonts w:hint="eastAsia"/>
          <w:color w:val="000000" w:themeColor="text1"/>
          <w:rtl/>
        </w:rPr>
        <w:t>لطَّيِّبَٰتُ</w:t>
      </w:r>
      <w:r w:rsidR="001669F2" w:rsidRPr="00781059">
        <w:rPr>
          <w:rStyle w:val="Char7"/>
          <w:color w:val="000000" w:themeColor="text1"/>
          <w:rtl/>
        </w:rPr>
        <w:t xml:space="preserve"> لِلطَّيِّبِينَ وَ</w:t>
      </w:r>
      <w:r w:rsidR="001669F2" w:rsidRPr="00781059">
        <w:rPr>
          <w:rStyle w:val="Char7"/>
          <w:rFonts w:hint="cs"/>
          <w:color w:val="000000" w:themeColor="text1"/>
          <w:rtl/>
        </w:rPr>
        <w:t>ٱ</w:t>
      </w:r>
      <w:r w:rsidR="001669F2" w:rsidRPr="00781059">
        <w:rPr>
          <w:rStyle w:val="Char7"/>
          <w:rFonts w:hint="eastAsia"/>
          <w:color w:val="000000" w:themeColor="text1"/>
          <w:rtl/>
        </w:rPr>
        <w:t>لطَّيِّبُونَ</w:t>
      </w:r>
      <w:r w:rsidR="001669F2" w:rsidRPr="00781059">
        <w:rPr>
          <w:rStyle w:val="Char7"/>
          <w:color w:val="000000" w:themeColor="text1"/>
          <w:rtl/>
        </w:rPr>
        <w:t xml:space="preserve"> لِلطَّيِّبَٰتِۚ أُوْلَٰٓئِكَ مُبَرَّءُونَ مِمَّا يَقُولُونَۖ لَهُم مَّغۡفِرَةٞ وَرِزۡقٞ كَرِيمٞ٢٦</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 xml:space="preserve"> </w:t>
      </w:r>
      <w:r w:rsidR="001669F2" w:rsidRPr="00781059">
        <w:rPr>
          <w:rStyle w:val="Char"/>
          <w:color w:val="000000" w:themeColor="text1"/>
          <w:rtl/>
        </w:rPr>
        <w:t>[النور: 26]</w:t>
      </w:r>
      <w:r w:rsidRPr="00781059">
        <w:rPr>
          <w:rStyle w:val="Char0"/>
          <w:color w:val="000000" w:themeColor="text1"/>
          <w:rtl/>
        </w:rPr>
        <w:t xml:space="preserve"> </w:t>
      </w:r>
      <w:r w:rsidRPr="00781059">
        <w:rPr>
          <w:rStyle w:val="Char5"/>
          <w:color w:val="000000" w:themeColor="text1"/>
          <w:rtl/>
        </w:rPr>
        <w:t xml:space="preserve">«زنان ناپاک از آن مردان ناپاکند و مردان ناپاک (نیز) برای زنان </w:t>
      </w:r>
      <w:r w:rsidRPr="00781059">
        <w:rPr>
          <w:rStyle w:val="Char5"/>
          <w:color w:val="000000" w:themeColor="text1"/>
          <w:rtl/>
        </w:rPr>
        <w:lastRenderedPageBreak/>
        <w:t>ناپاک هستند و زنان پاک از آن مردان پاک و مردان پاک از آن زنان پاکند. اینان از آنچه (مردم درباره‌شان) می‌گویند، مبّرا (و پاک) هستند، برای</w:t>
      </w:r>
      <w:r w:rsidR="004A0C60" w:rsidRPr="00781059">
        <w:rPr>
          <w:rStyle w:val="Char5"/>
          <w:color w:val="000000" w:themeColor="text1"/>
          <w:rtl/>
        </w:rPr>
        <w:t xml:space="preserve"> آن‌ها </w:t>
      </w:r>
      <w:r w:rsidRPr="00781059">
        <w:rPr>
          <w:rStyle w:val="Char5"/>
          <w:color w:val="000000" w:themeColor="text1"/>
          <w:rtl/>
        </w:rPr>
        <w:t>آمرزش (الهی) و روزی ارزشمندی 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ابن کثیر در تفسیر سوره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نور می‌گوید: «اهل علم اجماع دارند که: پس از نزول این آیه و ذکر آنچه در آن آمده است، هرکس به </w:t>
      </w:r>
      <w:r w:rsidRPr="00781059">
        <w:rPr>
          <w:rStyle w:val="Charb"/>
          <w:color w:val="000000" w:themeColor="text1"/>
          <w:rtl/>
        </w:rPr>
        <w:t>عایشه به نوعی در مورد اتهامی که خداوند متعال او را در این آیات از آن تبرئه نموده</w:t>
      </w:r>
      <w:r w:rsidR="00875EB8" w:rsidRPr="00781059">
        <w:rPr>
          <w:rStyle w:val="Charb"/>
          <w:rFonts w:hint="cs"/>
          <w:color w:val="000000" w:themeColor="text1"/>
          <w:rtl/>
        </w:rPr>
        <w:t xml:space="preserve"> است</w:t>
      </w:r>
      <w:r w:rsidRPr="00781059">
        <w:rPr>
          <w:rStyle w:val="Charb"/>
          <w:color w:val="000000" w:themeColor="text1"/>
          <w:rtl/>
        </w:rPr>
        <w:t xml:space="preserve"> عیبجویی نم</w:t>
      </w:r>
      <w:r w:rsidR="00875EB8" w:rsidRPr="00781059">
        <w:rPr>
          <w:rStyle w:val="Charb"/>
          <w:rFonts w:hint="cs"/>
          <w:color w:val="000000" w:themeColor="text1"/>
          <w:rtl/>
        </w:rPr>
        <w:t>اید</w:t>
      </w:r>
      <w:r w:rsidR="004408CC" w:rsidRPr="00781059">
        <w:rPr>
          <w:rStyle w:val="Charb"/>
          <w:color w:val="000000" w:themeColor="text1"/>
          <w:rtl/>
        </w:rPr>
        <w:t xml:space="preserve"> و از وی خرده‌گیری کند [به تعب</w:t>
      </w:r>
      <w:r w:rsidR="004408CC" w:rsidRPr="00781059">
        <w:rPr>
          <w:rStyle w:val="Charb"/>
          <w:rFonts w:hint="cs"/>
          <w:color w:val="000000" w:themeColor="text1"/>
          <w:rtl/>
        </w:rPr>
        <w:t>یر</w:t>
      </w:r>
      <w:r w:rsidRPr="00781059">
        <w:rPr>
          <w:rStyle w:val="Charb"/>
          <w:color w:val="000000" w:themeColor="text1"/>
          <w:rtl/>
        </w:rPr>
        <w:t xml:space="preserve"> دیگر بعد از این آیات</w:t>
      </w:r>
      <w:r w:rsidR="004408CC" w:rsidRPr="00781059">
        <w:rPr>
          <w:rStyle w:val="Charb"/>
          <w:rFonts w:hint="cs"/>
          <w:color w:val="000000" w:themeColor="text1"/>
          <w:rtl/>
        </w:rPr>
        <w:t>،</w:t>
      </w:r>
      <w:r w:rsidRPr="00781059">
        <w:rPr>
          <w:rStyle w:val="Charb"/>
          <w:color w:val="000000" w:themeColor="text1"/>
          <w:rtl/>
        </w:rPr>
        <w:t xml:space="preserve"> اتهام فاحشگی را متوجه او کند] کافر</w:t>
      </w:r>
      <w:r w:rsidRPr="00781059">
        <w:rPr>
          <w:rStyle w:val="Char0"/>
          <w:color w:val="000000" w:themeColor="text1"/>
          <w:rtl/>
        </w:rPr>
        <w:t xml:space="preserve"> است، زیرا به دشمنی با قرآن برخاسته است»</w:t>
      </w:r>
      <w:r w:rsidRPr="00781059">
        <w:rPr>
          <w:rStyle w:val="FootnoteReference"/>
          <w:rFonts w:ascii="IRLotus" w:hAnsi="IRLotus" w:cs="IRNazli"/>
          <w:color w:val="000000" w:themeColor="text1"/>
          <w:rtl/>
          <w:lang w:bidi="fa-IR"/>
        </w:rPr>
        <w:footnoteReference w:id="201"/>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قاضی ابویعلی می‌گوید: «دلایل کفر کسانی که به </w:t>
      </w:r>
      <w:r w:rsidR="004408CC" w:rsidRPr="00781059">
        <w:rPr>
          <w:rStyle w:val="Char0"/>
          <w:color w:val="000000" w:themeColor="text1"/>
          <w:rtl/>
        </w:rPr>
        <w:t>ام المؤمنین</w:t>
      </w:r>
      <w:r w:rsidR="004408CC" w:rsidRPr="00781059">
        <w:rPr>
          <w:rFonts w:ascii="IRLotus" w:hAnsi="IRLotus" w:cs="CTraditional Arabic"/>
          <w:color w:val="000000" w:themeColor="text1"/>
          <w:rtl/>
          <w:lang w:bidi="fa-IR"/>
        </w:rPr>
        <w:t> </w:t>
      </w:r>
      <w:r w:rsidRPr="00781059">
        <w:rPr>
          <w:rStyle w:val="Char0"/>
          <w:color w:val="000000" w:themeColor="text1"/>
          <w:rtl/>
        </w:rPr>
        <w:t xml:space="preserve">عایشه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اتهام [زنا] می‌زنند، صریح و آشکار است، از جمله:</w:t>
      </w:r>
      <w:r w:rsidR="004408CC"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اول: آنچه امام مالک بدان استدلال کرده</w:t>
      </w:r>
      <w:r w:rsidR="00875EB8" w:rsidRPr="00781059">
        <w:rPr>
          <w:rStyle w:val="Char0"/>
          <w:rFonts w:hint="cs"/>
          <w:color w:val="000000" w:themeColor="text1"/>
          <w:rtl/>
        </w:rPr>
        <w:t xml:space="preserve"> است</w:t>
      </w:r>
      <w:r w:rsidRPr="00781059">
        <w:rPr>
          <w:rStyle w:val="Char0"/>
          <w:color w:val="000000" w:themeColor="text1"/>
          <w:rtl/>
        </w:rPr>
        <w:t xml:space="preserve"> مبنی بر اینکه این کار به معنی تکذیب قرآنی است که به برائت ایشان گواهی داده است و تکذیب آنچه قرآن بیان نموده</w:t>
      </w:r>
      <w:r w:rsidR="00875EB8" w:rsidRPr="00781059">
        <w:rPr>
          <w:rStyle w:val="Char0"/>
          <w:rFonts w:hint="cs"/>
          <w:color w:val="000000" w:themeColor="text1"/>
          <w:rtl/>
        </w:rPr>
        <w:t xml:space="preserve"> است</w:t>
      </w:r>
      <w:r w:rsidRPr="00781059">
        <w:rPr>
          <w:rStyle w:val="Char0"/>
          <w:color w:val="000000" w:themeColor="text1"/>
          <w:rtl/>
        </w:rPr>
        <w:t>، مساوی با کفر است».</w:t>
      </w:r>
    </w:p>
    <w:p w:rsidR="00994878" w:rsidRPr="00781059" w:rsidRDefault="00994878" w:rsidP="00781059">
      <w:pPr>
        <w:rPr>
          <w:rStyle w:val="Char0"/>
          <w:color w:val="000000" w:themeColor="text1"/>
          <w:rtl/>
        </w:rPr>
      </w:pPr>
      <w:r w:rsidRPr="00781059">
        <w:rPr>
          <w:rStyle w:val="Char0"/>
          <w:color w:val="000000" w:themeColor="text1"/>
          <w:rtl/>
        </w:rPr>
        <w:t xml:space="preserve">ابن حزم در تعلیق بر این قول امام مالک می‌گوید: «این سخن مالک سخن درستی است و چنین کاری، ارتداد کامل و تکذیب </w:t>
      </w:r>
      <w:r w:rsidRPr="00781059">
        <w:rPr>
          <w:rStyle w:val="Charb"/>
          <w:color w:val="000000" w:themeColor="text1"/>
          <w:rtl/>
        </w:rPr>
        <w:t>الله تعالی در برائت قطعی ام المومنین از اتهامی است که در حق او روا داشتند».</w:t>
      </w:r>
    </w:p>
    <w:p w:rsidR="00994878" w:rsidRPr="00781059" w:rsidRDefault="00994878" w:rsidP="00781059">
      <w:pPr>
        <w:rPr>
          <w:rStyle w:val="Char0"/>
          <w:color w:val="000000" w:themeColor="text1"/>
          <w:rtl/>
        </w:rPr>
      </w:pPr>
      <w:r w:rsidRPr="00781059">
        <w:rPr>
          <w:rStyle w:val="Char0"/>
          <w:color w:val="000000" w:themeColor="text1"/>
          <w:rtl/>
        </w:rPr>
        <w:t>دوم: این اتهام سبب اذیت و آزار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عیبجویی از ایشان از چند وجه است که قرآن کریم بر آن دلالت دارد.</w:t>
      </w:r>
      <w:r w:rsidRPr="00781059">
        <w:rPr>
          <w:rStyle w:val="FootnoteReference"/>
          <w:rFonts w:ascii="IRLotus" w:hAnsi="IRLotus" w:cs="IRNazli"/>
          <w:color w:val="000000" w:themeColor="text1"/>
          <w:rtl/>
          <w:lang w:bidi="fa-IR"/>
        </w:rPr>
        <w:footnoteReference w:id="202"/>
      </w:r>
    </w:p>
    <w:p w:rsidR="00994878" w:rsidRPr="00781059" w:rsidRDefault="00994878" w:rsidP="00781059">
      <w:pPr>
        <w:rPr>
          <w:rStyle w:val="Char0"/>
          <w:color w:val="000000" w:themeColor="text1"/>
          <w:rtl/>
        </w:rPr>
      </w:pPr>
      <w:r w:rsidRPr="00781059">
        <w:rPr>
          <w:rStyle w:val="Char0"/>
          <w:color w:val="000000" w:themeColor="text1"/>
          <w:rtl/>
        </w:rPr>
        <w:t>بر این اساس است که سبکی می‌گوید: «متهم نمودن ام المومنین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موجب قتل است، آن هم به دو دلیل:</w:t>
      </w:r>
    </w:p>
    <w:p w:rsidR="00994878" w:rsidRPr="00781059" w:rsidRDefault="00994878" w:rsidP="00781059">
      <w:pPr>
        <w:rPr>
          <w:rStyle w:val="Char0"/>
          <w:color w:val="000000" w:themeColor="text1"/>
          <w:rtl/>
        </w:rPr>
      </w:pPr>
      <w:r w:rsidRPr="00781059">
        <w:rPr>
          <w:rStyle w:val="Char0"/>
          <w:color w:val="000000" w:themeColor="text1"/>
          <w:rtl/>
        </w:rPr>
        <w:t>یک: قرآن کریم به برائت عایشه گواهی داده است، پس تکذیب آن کفر است و اتهام بستن به عایشه، تکذیب قرآن است.</w:t>
      </w:r>
    </w:p>
    <w:p w:rsidR="00994878" w:rsidRPr="00781059" w:rsidRDefault="00994878" w:rsidP="00781059">
      <w:pPr>
        <w:rPr>
          <w:rStyle w:val="Char0"/>
          <w:color w:val="000000" w:themeColor="text1"/>
          <w:rtl/>
        </w:rPr>
      </w:pPr>
      <w:r w:rsidRPr="00781059">
        <w:rPr>
          <w:rStyle w:val="Char0"/>
          <w:color w:val="000000" w:themeColor="text1"/>
          <w:rtl/>
        </w:rPr>
        <w:t>دو: عایشه همسر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بود و متهم نمودن ایشان، عیبجویی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کاستن از شان و منزلت ایشان است و چنین کاری کفر است».</w:t>
      </w:r>
      <w:r w:rsidRPr="00781059">
        <w:rPr>
          <w:rStyle w:val="FootnoteReference"/>
          <w:rFonts w:ascii="IRLotus" w:hAnsi="IRLotus" w:cs="IRNazli"/>
          <w:color w:val="000000" w:themeColor="text1"/>
          <w:rtl/>
          <w:lang w:bidi="fa-IR"/>
        </w:rPr>
        <w:footnoteReference w:id="203"/>
      </w:r>
    </w:p>
    <w:p w:rsidR="00994878" w:rsidRPr="00781059" w:rsidRDefault="00994878" w:rsidP="00781059">
      <w:pPr>
        <w:rPr>
          <w:rStyle w:val="Char0"/>
          <w:color w:val="000000" w:themeColor="text1"/>
        </w:rPr>
      </w:pPr>
      <w:r w:rsidRPr="00781059">
        <w:rPr>
          <w:rStyle w:val="Char0"/>
          <w:color w:val="000000" w:themeColor="text1"/>
          <w:rtl/>
        </w:rPr>
        <w:lastRenderedPageBreak/>
        <w:t xml:space="preserve">خداوند متعال </w:t>
      </w:r>
      <w:r w:rsidRPr="00781059">
        <w:rPr>
          <w:rStyle w:val="Charb"/>
          <w:color w:val="000000" w:themeColor="text1"/>
          <w:rtl/>
        </w:rPr>
        <w:t>فرورفتن</w:t>
      </w:r>
      <w:r w:rsidRPr="00781059">
        <w:rPr>
          <w:rStyle w:val="Char0"/>
          <w:color w:val="000000" w:themeColor="text1"/>
          <w:rtl/>
        </w:rPr>
        <w:t xml:space="preserve"> در چنین تهمت‌های زشتی را ناپسند </w:t>
      </w:r>
      <w:r w:rsidR="00875EB8"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دان</w:t>
      </w:r>
      <w:r w:rsidR="00875EB8" w:rsidRPr="00781059">
        <w:rPr>
          <w:rStyle w:val="Char0"/>
          <w:rFonts w:hint="cs"/>
          <w:color w:val="000000" w:themeColor="text1"/>
          <w:rtl/>
        </w:rPr>
        <w:t>د</w:t>
      </w:r>
      <w:r w:rsidRPr="00781059">
        <w:rPr>
          <w:rStyle w:val="Char0"/>
          <w:color w:val="000000" w:themeColor="text1"/>
          <w:rtl/>
        </w:rPr>
        <w:t xml:space="preserve"> و از تمامی کسانی که آن را تأیید می‌کنند، خشمگین می‌گردد؛ چنانکه می‌فرماید: </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وَلَوۡلَآ إِذۡ سَمِعۡتُمُوهُ قُلۡتُم مَّا يَكُونُ لَنَآ أَن نَّتَكَلَّمَ بِهَٰذَا سُبۡحَٰنَكَ هَٰذَا بُهۡتَٰنٌ عَظِيمٞ١٦</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 xml:space="preserve"> </w:t>
      </w:r>
      <w:r w:rsidR="001669F2" w:rsidRPr="00781059">
        <w:rPr>
          <w:rStyle w:val="Char"/>
          <w:color w:val="000000" w:themeColor="text1"/>
          <w:rtl/>
        </w:rPr>
        <w:t>[النور: 16]</w:t>
      </w:r>
      <w:r w:rsidRPr="00781059">
        <w:rPr>
          <w:rStyle w:val="Char0"/>
          <w:color w:val="000000" w:themeColor="text1"/>
          <w:rtl/>
        </w:rPr>
        <w:t xml:space="preserve"> </w:t>
      </w:r>
      <w:r w:rsidRPr="00781059">
        <w:rPr>
          <w:rStyle w:val="Char5"/>
          <w:color w:val="000000" w:themeColor="text1"/>
          <w:rtl/>
        </w:rPr>
        <w:t>«چرا هنگامی‌که آن را شنیدید نگفتید: ما حق نداریم که آن (سخن) را بر زبان آوریم، (الهی) تو منزهی! این بهتان بزرگی است؟!»</w:t>
      </w:r>
      <w:r w:rsidRPr="00781059">
        <w:rPr>
          <w:rStyle w:val="Char0"/>
          <w:color w:val="000000" w:themeColor="text1"/>
          <w:rtl/>
        </w:rPr>
        <w:t xml:space="preserve"> پس وای، وای، وای بر کسی که به مقابله با خداوند برخاسته</w:t>
      </w:r>
      <w:r w:rsidR="00875EB8" w:rsidRPr="00781059">
        <w:rPr>
          <w:rStyle w:val="Char0"/>
          <w:rFonts w:hint="cs"/>
          <w:color w:val="000000" w:themeColor="text1"/>
          <w:rtl/>
        </w:rPr>
        <w:t xml:space="preserve"> است</w:t>
      </w:r>
      <w:r w:rsidRPr="00781059">
        <w:rPr>
          <w:rStyle w:val="Char0"/>
          <w:color w:val="000000" w:themeColor="text1"/>
          <w:rtl/>
        </w:rPr>
        <w:t xml:space="preserve"> و در رابطه با محبوبه</w:t>
      </w:r>
      <w:r w:rsidR="00A9571D"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چنین افتراهایی را دنبال می‌کند.</w:t>
      </w:r>
    </w:p>
    <w:p w:rsidR="00994878" w:rsidRPr="00781059" w:rsidRDefault="00994878" w:rsidP="00781059">
      <w:pPr>
        <w:rPr>
          <w:rStyle w:val="Char0"/>
          <w:color w:val="000000" w:themeColor="text1"/>
          <w:rtl/>
        </w:rPr>
      </w:pPr>
      <w:r w:rsidRPr="00781059">
        <w:rPr>
          <w:rStyle w:val="Char0"/>
          <w:color w:val="000000" w:themeColor="text1"/>
          <w:rtl/>
        </w:rPr>
        <w:t>آیا این فریب خورده از خود نمی‌پرسد: اگر واقعا عایشه چنین زنی بوده</w:t>
      </w:r>
      <w:r w:rsidR="00875EB8" w:rsidRPr="00781059">
        <w:rPr>
          <w:rStyle w:val="Char0"/>
          <w:rFonts w:hint="cs"/>
          <w:color w:val="000000" w:themeColor="text1"/>
          <w:rtl/>
        </w:rPr>
        <w:t xml:space="preserve"> است</w:t>
      </w:r>
      <w:r w:rsidRPr="00781059">
        <w:rPr>
          <w:rStyle w:val="Char0"/>
          <w:color w:val="000000" w:themeColor="text1"/>
          <w:rtl/>
        </w:rPr>
        <w:t>، چرا تا زمان وفات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همسری ایشان باقی ماند و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از او جدا نشد؟!!</w:t>
      </w:r>
    </w:p>
    <w:p w:rsidR="00994878" w:rsidRPr="00781059" w:rsidRDefault="00994878" w:rsidP="00781059">
      <w:pPr>
        <w:rPr>
          <w:rStyle w:val="Char0"/>
          <w:color w:val="000000" w:themeColor="text1"/>
          <w:rtl/>
        </w:rPr>
      </w:pPr>
      <w:r w:rsidRPr="00781059">
        <w:rPr>
          <w:rStyle w:val="Char0"/>
          <w:color w:val="000000" w:themeColor="text1"/>
          <w:rtl/>
        </w:rPr>
        <w:t>اگر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خوش خلق و نیک و پاک دامن نبود، بدون تردید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او را طلاق می‌داد، دلیل آن هم این آیه است: </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عَسَىٰ رَبُّهُ</w:t>
      </w:r>
      <w:r w:rsidR="001669F2" w:rsidRPr="00781059">
        <w:rPr>
          <w:rStyle w:val="Char7"/>
          <w:rFonts w:hint="cs"/>
          <w:color w:val="000000" w:themeColor="text1"/>
          <w:rtl/>
        </w:rPr>
        <w:t>ۥٓ</w:t>
      </w:r>
      <w:r w:rsidR="001669F2" w:rsidRPr="00781059">
        <w:rPr>
          <w:rStyle w:val="Char7"/>
          <w:color w:val="000000" w:themeColor="text1"/>
          <w:rtl/>
        </w:rPr>
        <w:t xml:space="preserve"> إِن طَلَّقَكُنَّ أَن يُبۡدِلَهُ</w:t>
      </w:r>
      <w:r w:rsidR="001669F2" w:rsidRPr="00781059">
        <w:rPr>
          <w:rStyle w:val="Char7"/>
          <w:rFonts w:hint="cs"/>
          <w:color w:val="000000" w:themeColor="text1"/>
          <w:rtl/>
        </w:rPr>
        <w:t>ۥٓ</w:t>
      </w:r>
      <w:r w:rsidR="001669F2" w:rsidRPr="00781059">
        <w:rPr>
          <w:rStyle w:val="Char7"/>
          <w:color w:val="000000" w:themeColor="text1"/>
          <w:rtl/>
        </w:rPr>
        <w:t xml:space="preserve"> أَزۡوَٰجًا خَيۡرٗا مِّنكُنَّ مُسۡلِمَٰتٖ مُّؤۡمِنَٰتٖ قَٰنِتَٰتٖ تَٰٓئِبَٰتٍ عَٰبِدَٰتٖ سَٰٓئِحَٰتٖ ثَيِّبَٰتٖ وَأَبۡكَارٗا٥</w:t>
      </w:r>
      <w:r w:rsidR="001669F2" w:rsidRPr="00781059">
        <w:rPr>
          <w:rStyle w:val="Char0"/>
          <w:rFonts w:cs="Traditional Arabic"/>
          <w:color w:val="000000" w:themeColor="text1"/>
          <w:shd w:val="clear" w:color="auto" w:fill="FFFFFF"/>
          <w:rtl/>
        </w:rPr>
        <w:t>﴾</w:t>
      </w:r>
      <w:r w:rsidR="001669F2" w:rsidRPr="00781059">
        <w:rPr>
          <w:rStyle w:val="Char7"/>
          <w:color w:val="000000" w:themeColor="text1"/>
          <w:rtl/>
        </w:rPr>
        <w:t xml:space="preserve"> </w:t>
      </w:r>
      <w:r w:rsidR="001669F2" w:rsidRPr="00781059">
        <w:rPr>
          <w:rStyle w:val="Char"/>
          <w:color w:val="000000" w:themeColor="text1"/>
          <w:rtl/>
        </w:rPr>
        <w:t>[التحريم: 5]</w:t>
      </w:r>
      <w:r w:rsidRPr="00781059">
        <w:rPr>
          <w:rStyle w:val="Char0"/>
          <w:color w:val="000000" w:themeColor="text1"/>
          <w:rtl/>
        </w:rPr>
        <w:t xml:space="preserve"> </w:t>
      </w:r>
      <w:r w:rsidRPr="00781059">
        <w:rPr>
          <w:rStyle w:val="Char5"/>
          <w:color w:val="000000" w:themeColor="text1"/>
          <w:rtl/>
        </w:rPr>
        <w:t>«چه بسا اگر شما را طلاق دهد، پروردگارش همسرانی بهتر از شما برایش جایگزین کند، (که) مسلمان، مؤمن، فرمانبردار، توبه‌کار، عبادت‌کننده، روزه‌دار، بیوه و دوشیزه باشند»</w:t>
      </w:r>
      <w:r w:rsidRPr="00781059">
        <w:rPr>
          <w:rStyle w:val="Char0"/>
          <w:color w:val="000000" w:themeColor="text1"/>
          <w:rtl/>
        </w:rPr>
        <w:t xml:space="preserve">. </w:t>
      </w:r>
      <w:r w:rsidRPr="00781059">
        <w:rPr>
          <w:rStyle w:val="Charb"/>
          <w:color w:val="000000" w:themeColor="text1"/>
          <w:rtl/>
        </w:rPr>
        <w:t>این درحالی است</w:t>
      </w:r>
      <w:r w:rsidRPr="00781059">
        <w:rPr>
          <w:rStyle w:val="Char0"/>
          <w:color w:val="000000" w:themeColor="text1"/>
          <w:rtl/>
        </w:rPr>
        <w:t xml:space="preserve">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وفات نمودند و به رفیق اعلی پیوستند و کما کان عایشه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طاهره</w:t>
      </w:r>
      <w:r w:rsidR="003606D2" w:rsidRPr="00781059">
        <w:rPr>
          <w:rStyle w:val="Char0"/>
          <w:color w:val="000000" w:themeColor="text1"/>
          <w:rtl/>
        </w:rPr>
        <w:t>‌</w:t>
      </w:r>
      <w:r w:rsidR="00875EB8" w:rsidRPr="00781059">
        <w:rPr>
          <w:rStyle w:val="Char0"/>
          <w:rFonts w:hint="cs"/>
          <w:color w:val="000000" w:themeColor="text1"/>
          <w:rtl/>
        </w:rPr>
        <w:t>ی</w:t>
      </w:r>
      <w:r w:rsidRPr="00781059">
        <w:rPr>
          <w:rStyle w:val="Char0"/>
          <w:color w:val="000000" w:themeColor="text1"/>
          <w:rtl/>
        </w:rPr>
        <w:t xml:space="preserve"> عفیفه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همسر ایشان بود.</w:t>
      </w:r>
    </w:p>
    <w:p w:rsidR="00994878" w:rsidRPr="00781059" w:rsidRDefault="00994878" w:rsidP="00781059">
      <w:pPr>
        <w:rPr>
          <w:rStyle w:val="Char0"/>
          <w:color w:val="000000" w:themeColor="text1"/>
          <w:rtl/>
        </w:rPr>
      </w:pPr>
      <w:r w:rsidRPr="00781059">
        <w:rPr>
          <w:rStyle w:val="Char0"/>
          <w:color w:val="000000" w:themeColor="text1"/>
          <w:rtl/>
        </w:rPr>
        <w:t>ای فرد شیعی! از خود بپرس: وقتی به ام المؤمنین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دشنام </w:t>
      </w:r>
      <w:r w:rsidR="00875EB8" w:rsidRPr="00781059">
        <w:rPr>
          <w:rStyle w:val="Char0"/>
          <w:rFonts w:hint="cs"/>
          <w:color w:val="000000" w:themeColor="text1"/>
          <w:rtl/>
        </w:rPr>
        <w:t>می</w:t>
      </w:r>
      <w:r w:rsidR="003606D2" w:rsidRPr="00781059">
        <w:rPr>
          <w:rStyle w:val="Char0"/>
          <w:color w:val="000000" w:themeColor="text1"/>
          <w:rtl/>
        </w:rPr>
        <w:t>‌</w:t>
      </w:r>
      <w:r w:rsidR="00875EB8" w:rsidRPr="00781059">
        <w:rPr>
          <w:rStyle w:val="Char0"/>
          <w:rFonts w:hint="cs"/>
          <w:color w:val="000000" w:themeColor="text1"/>
          <w:rtl/>
        </w:rPr>
        <w:t>دهی</w:t>
      </w:r>
      <w:r w:rsidRPr="00781059">
        <w:rPr>
          <w:rStyle w:val="Char0"/>
          <w:color w:val="000000" w:themeColor="text1"/>
          <w:rtl/>
        </w:rPr>
        <w:t xml:space="preserve"> و یا تکفیرش می‌کنی یا در پی خدشه‌دار کردن شأن و مقام</w:t>
      </w:r>
      <w:r w:rsidR="004408CC" w:rsidRPr="00781059">
        <w:rPr>
          <w:rStyle w:val="Char0"/>
          <w:rFonts w:hint="cs"/>
          <w:color w:val="000000" w:themeColor="text1"/>
          <w:rtl/>
        </w:rPr>
        <w:t xml:space="preserve"> او</w:t>
      </w:r>
      <w:r w:rsidRPr="00781059">
        <w:rPr>
          <w:rStyle w:val="Char0"/>
          <w:color w:val="000000" w:themeColor="text1"/>
          <w:rtl/>
        </w:rPr>
        <w:t xml:space="preserve"> هستی، </w:t>
      </w:r>
      <w:r w:rsidRPr="00781059">
        <w:rPr>
          <w:rStyle w:val="Charb"/>
          <w:color w:val="000000" w:themeColor="text1"/>
          <w:rtl/>
        </w:rPr>
        <w:t>از این کار امید چه سودی در قیامت</w:t>
      </w:r>
      <w:r w:rsidRPr="00781059">
        <w:rPr>
          <w:rStyle w:val="Char0"/>
          <w:color w:val="000000" w:themeColor="text1"/>
          <w:rtl/>
        </w:rPr>
        <w:t xml:space="preserve"> داری؟ آیا گمان می‌کنی الله و رسولش با این کار از تو راضی می‌شوند؟ آیا در این کار برای خود شرفی می‌‌بینی و این کار را دین و عبادت می‌دانی و به این وسیله می‌خواهی به خدای خود نزدیک شوی؟ آیا می‌پنداری پس از این کار، در روز قیامت از دستان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که اسوه</w:t>
      </w:r>
      <w:r w:rsidR="003606D2" w:rsidRPr="00781059">
        <w:rPr>
          <w:rStyle w:val="Char0"/>
          <w:color w:val="000000" w:themeColor="text1"/>
          <w:rtl/>
        </w:rPr>
        <w:t>‌</w:t>
      </w:r>
      <w:r w:rsidR="00660E53" w:rsidRPr="00781059">
        <w:rPr>
          <w:rStyle w:val="Char0"/>
          <w:rFonts w:hint="cs"/>
          <w:color w:val="000000" w:themeColor="text1"/>
          <w:rtl/>
        </w:rPr>
        <w:t>ی</w:t>
      </w:r>
      <w:r w:rsidRPr="00781059">
        <w:rPr>
          <w:rStyle w:val="Char0"/>
          <w:color w:val="000000" w:themeColor="text1"/>
          <w:rtl/>
        </w:rPr>
        <w:t xml:space="preserve"> انسان‌های غیور است، آب کوثر می‌نوشی؟ آبی که با نوشیدن آن دیگر انسان تشنه نمی‌شود.</w:t>
      </w:r>
    </w:p>
    <w:p w:rsidR="00994878" w:rsidRPr="00781059" w:rsidRDefault="00994878" w:rsidP="00781059">
      <w:pPr>
        <w:rPr>
          <w:rStyle w:val="Char0"/>
          <w:color w:val="000000" w:themeColor="text1"/>
          <w:rtl/>
        </w:rPr>
      </w:pPr>
      <w:r w:rsidRPr="00781059">
        <w:rPr>
          <w:rStyle w:val="Char0"/>
          <w:color w:val="000000" w:themeColor="text1"/>
          <w:rtl/>
        </w:rPr>
        <w:t xml:space="preserve">حتی یک انسان معمولی، بلکه یک انسان فاسق نیز به </w:t>
      </w:r>
      <w:r w:rsidRPr="00781059">
        <w:rPr>
          <w:rStyle w:val="Charb"/>
          <w:color w:val="000000" w:themeColor="text1"/>
          <w:rtl/>
        </w:rPr>
        <w:t>اتهام زنا برای</w:t>
      </w:r>
      <w:r w:rsidRPr="00781059">
        <w:rPr>
          <w:rStyle w:val="Char0"/>
          <w:color w:val="000000" w:themeColor="text1"/>
          <w:rtl/>
        </w:rPr>
        <w:t xml:space="preserve"> همسرش راضی نیست و این کار موجب خشم او می‌شود، هرچند که همسر او گناهان و خطاهای بسیار داشته باشد، چه رسد به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که برترین مخلوقات است و کامل‌ترین و شریف‌ترین</w:t>
      </w:r>
      <w:r w:rsidR="004A0C60" w:rsidRPr="00781059">
        <w:rPr>
          <w:rStyle w:val="Char0"/>
          <w:color w:val="000000" w:themeColor="text1"/>
          <w:rtl/>
        </w:rPr>
        <w:t xml:space="preserve"> آن‌ها </w:t>
      </w:r>
      <w:r w:rsidRPr="00781059">
        <w:rPr>
          <w:rStyle w:val="Char0"/>
          <w:color w:val="000000" w:themeColor="text1"/>
          <w:rtl/>
        </w:rPr>
        <w:t>است و همسرش عایشه</w:t>
      </w:r>
      <w:r w:rsidR="003606D2" w:rsidRPr="00781059">
        <w:rPr>
          <w:rStyle w:val="Char0"/>
          <w:color w:val="000000" w:themeColor="text1"/>
          <w:rtl/>
        </w:rPr>
        <w:t>‌</w:t>
      </w:r>
      <w:r w:rsidR="00660E53" w:rsidRPr="00781059">
        <w:rPr>
          <w:rStyle w:val="Char0"/>
          <w:rFonts w:hint="cs"/>
          <w:color w:val="000000" w:themeColor="text1"/>
          <w:rtl/>
        </w:rPr>
        <w:t>ی</w:t>
      </w:r>
      <w:r w:rsidRPr="00781059">
        <w:rPr>
          <w:rStyle w:val="Char0"/>
          <w:color w:val="000000" w:themeColor="text1"/>
          <w:rtl/>
        </w:rPr>
        <w:t xml:space="preserve"> عفیفه و طاهره می‌باشد؟!!</w:t>
      </w:r>
    </w:p>
    <w:p w:rsidR="00994878" w:rsidRPr="00781059" w:rsidRDefault="00994878" w:rsidP="00781059">
      <w:pPr>
        <w:rPr>
          <w:rStyle w:val="Char0"/>
          <w:color w:val="000000" w:themeColor="text1"/>
          <w:rtl/>
        </w:rPr>
      </w:pPr>
      <w:r w:rsidRPr="00781059">
        <w:rPr>
          <w:rStyle w:val="Char0"/>
          <w:color w:val="000000" w:themeColor="text1"/>
          <w:rtl/>
        </w:rPr>
        <w:lastRenderedPageBreak/>
        <w:t>عجیب است که شیعیان پیوسته این حدیث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ورد زبان‌شان است که: «</w:t>
      </w:r>
      <w:r w:rsidRPr="00781059">
        <w:rPr>
          <w:rStyle w:val="Char3"/>
          <w:color w:val="000000" w:themeColor="text1"/>
          <w:rtl/>
        </w:rPr>
        <w:t>أذکرکم الله في أهل بیتي</w:t>
      </w:r>
      <w:r w:rsidRPr="00781059">
        <w:rPr>
          <w:rStyle w:val="Char0"/>
          <w:color w:val="000000" w:themeColor="text1"/>
          <w:rtl/>
        </w:rPr>
        <w:t>»، اما با این وجود تنها امت و گروهی هستند که بر عیبجویی از مادران مؤمنان، همسران پیامبر جرأت یافته‌اند!!</w:t>
      </w:r>
    </w:p>
    <w:p w:rsidR="00994878" w:rsidRPr="00781059" w:rsidRDefault="00994878" w:rsidP="00781059">
      <w:pPr>
        <w:rPr>
          <w:rStyle w:val="Char0"/>
          <w:color w:val="000000" w:themeColor="text1"/>
          <w:rtl/>
        </w:rPr>
      </w:pPr>
      <w:r w:rsidRPr="00781059">
        <w:rPr>
          <w:rStyle w:val="Char0"/>
          <w:color w:val="000000" w:themeColor="text1"/>
          <w:rtl/>
        </w:rPr>
        <w:t>ای عوام شیعه قبل از آنکه روز حسرت بیاید، بدانید که: عایشه مادر مؤمنان، کامل‌ترین زنان از نظر دین و علم و اخلاق و ادب بوده است،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مورد او می‌فرماید: </w:t>
      </w:r>
      <w:r w:rsidRPr="00781059">
        <w:rPr>
          <w:rStyle w:val="Char6"/>
          <w:color w:val="000000" w:themeColor="text1"/>
          <w:rtl/>
        </w:rPr>
        <w:t>«فَضْلَ عَائشَةَ عَلَى النِّسَاءِ كَفَضْلِ الثَّرِيدِ عَلَى سَائرِ الطَّعَامِ»</w:t>
      </w:r>
      <w:r w:rsidRPr="00781059">
        <w:rPr>
          <w:rStyle w:val="FootnoteReference"/>
          <w:rFonts w:ascii="IRLotus" w:hAnsi="IRLotus" w:cs="IRNazli"/>
          <w:color w:val="000000" w:themeColor="text1"/>
          <w:rtl/>
          <w:lang w:bidi="fa-IR"/>
        </w:rPr>
        <w:footnoteReference w:id="204"/>
      </w:r>
      <w:r w:rsidRPr="00781059">
        <w:rPr>
          <w:rStyle w:val="Charb"/>
          <w:color w:val="000000" w:themeColor="text1"/>
          <w:rtl/>
        </w:rPr>
        <w:t>: «و همانا برتری عايشه بر ساير زنان مانند برتری تريد (نانی كه در آبگوشت، خرد شده باشد) بر ساير غذاهاست</w:t>
      </w:r>
      <w:r w:rsidRPr="00781059">
        <w:rPr>
          <w:rStyle w:val="Char0"/>
          <w:color w:val="000000" w:themeColor="text1"/>
          <w:rtl/>
        </w:rPr>
        <w:t>». و او پس از پدرش ابوبکر صدیق</w:t>
      </w:r>
      <w:r w:rsidR="0002119C" w:rsidRPr="00781059">
        <w:rPr>
          <w:rFonts w:ascii="Simplified Arabic" w:hAnsi="Simplified Arabic" w:cs="CTraditional Arabic"/>
          <w:color w:val="000000" w:themeColor="text1"/>
          <w:rtl/>
        </w:rPr>
        <w:t> س</w:t>
      </w:r>
      <w:r w:rsidRPr="00781059">
        <w:rPr>
          <w:rStyle w:val="Char0"/>
          <w:color w:val="000000" w:themeColor="text1"/>
          <w:rtl/>
        </w:rPr>
        <w:t xml:space="preserve"> محبوبترین مردم در قلب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بود، چنانکه این مطلب در کتاب‌های حدیث اهل سنت آمده است؛ از جمله فضایل ایشان که او را از دیگر امهات المؤمنین </w:t>
      </w:r>
      <w:r w:rsidRPr="00781059">
        <w:rPr>
          <w:rStyle w:val="Charb"/>
          <w:color w:val="000000" w:themeColor="text1"/>
          <w:rtl/>
        </w:rPr>
        <w:t>متمایز نموده و برتری می‌دهد</w:t>
      </w:r>
      <w:r w:rsidRPr="00781059">
        <w:rPr>
          <w:rStyle w:val="Char0"/>
          <w:color w:val="000000" w:themeColor="text1"/>
          <w:rtl/>
        </w:rPr>
        <w:t>، این است که جبر</w:t>
      </w:r>
      <w:r w:rsidR="00660E53" w:rsidRPr="00781059">
        <w:rPr>
          <w:rStyle w:val="Char0"/>
          <w:rFonts w:hint="cs"/>
          <w:color w:val="000000" w:themeColor="text1"/>
          <w:rtl/>
        </w:rPr>
        <w:t>ی</w:t>
      </w:r>
      <w:r w:rsidRPr="00781059">
        <w:rPr>
          <w:rStyle w:val="Char0"/>
          <w:color w:val="000000" w:themeColor="text1"/>
          <w:rtl/>
        </w:rPr>
        <w:t>یل تصویر او را در پارچه‌ی ابریشمی سبزرنگی نزد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660E53" w:rsidRPr="00781059">
        <w:rPr>
          <w:rStyle w:val="Char0"/>
          <w:color w:val="000000" w:themeColor="text1"/>
          <w:rtl/>
        </w:rPr>
        <w:t xml:space="preserve"> آورد</w:t>
      </w:r>
      <w:r w:rsidRPr="00781059">
        <w:rPr>
          <w:rStyle w:val="Char0"/>
          <w:color w:val="000000" w:themeColor="text1"/>
          <w:rtl/>
        </w:rPr>
        <w:t xml:space="preserve"> و گفت: «</w:t>
      </w:r>
      <w:r w:rsidR="00660E53" w:rsidRPr="00781059">
        <w:rPr>
          <w:rStyle w:val="Char0"/>
          <w:color w:val="000000" w:themeColor="text1"/>
          <w:rtl/>
        </w:rPr>
        <w:t>این همسر تو در دنیا و آخرت است»</w:t>
      </w:r>
      <w:r w:rsidR="004408CC" w:rsidRPr="00781059">
        <w:rPr>
          <w:rStyle w:val="Char0"/>
          <w:rFonts w:hint="cs"/>
          <w:color w:val="000000" w:themeColor="text1"/>
          <w:rtl/>
        </w:rPr>
        <w:t>.</w:t>
      </w:r>
      <w:r w:rsidRPr="00781059">
        <w:rPr>
          <w:rStyle w:val="Char0"/>
          <w:color w:val="000000" w:themeColor="text1"/>
          <w:rtl/>
        </w:rPr>
        <w:t xml:space="preserve"> و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داناترین زنان امت بود و مردم در زمان او به وی مراجعه </w:t>
      </w:r>
      <w:r w:rsidR="00660E53"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نمود</w:t>
      </w:r>
      <w:r w:rsidR="00660E53" w:rsidRPr="00781059">
        <w:rPr>
          <w:rStyle w:val="Char0"/>
          <w:rFonts w:hint="cs"/>
          <w:color w:val="000000" w:themeColor="text1"/>
          <w:rtl/>
        </w:rPr>
        <w:t>ند</w:t>
      </w:r>
      <w:r w:rsidRPr="00781059">
        <w:rPr>
          <w:rStyle w:val="Char0"/>
          <w:color w:val="000000" w:themeColor="text1"/>
          <w:rtl/>
        </w:rPr>
        <w:t xml:space="preserve"> و فتوی می‌خواستند؛ ایشان بیش از دو هزار حدیث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روایت کرده است.</w:t>
      </w:r>
    </w:p>
    <w:p w:rsidR="00994878" w:rsidRPr="00781059" w:rsidRDefault="00994878" w:rsidP="00781059">
      <w:pPr>
        <w:rPr>
          <w:rStyle w:val="Char0"/>
          <w:color w:val="000000" w:themeColor="text1"/>
          <w:rtl/>
        </w:rPr>
      </w:pPr>
      <w:r w:rsidRPr="00781059">
        <w:rPr>
          <w:rStyle w:val="Char0"/>
          <w:color w:val="000000" w:themeColor="text1"/>
          <w:rtl/>
        </w:rPr>
        <w:t>ای کسی که ادعای محبت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داری و محبوب حبیب الله را سب و دشنام می‌دهی، </w:t>
      </w:r>
      <w:r w:rsidRPr="00781059">
        <w:rPr>
          <w:rStyle w:val="Charb"/>
          <w:color w:val="000000" w:themeColor="text1"/>
          <w:rtl/>
        </w:rPr>
        <w:t>رهنمود نبوی در مورد همسرانش را برای تو یادآور می‌شوم که فرمود</w:t>
      </w:r>
      <w:r w:rsidRPr="00781059">
        <w:rPr>
          <w:rStyle w:val="Char0"/>
          <w:color w:val="000000" w:themeColor="text1"/>
          <w:rtl/>
        </w:rPr>
        <w:t xml:space="preserve">: </w:t>
      </w:r>
      <w:r w:rsidRPr="00781059">
        <w:rPr>
          <w:rStyle w:val="Char6"/>
          <w:color w:val="000000" w:themeColor="text1"/>
          <w:rtl/>
        </w:rPr>
        <w:t>«لاَ تُؤْذِينِي فِي عَائِشَةَ، فَإِنَّهُ وَاللَّهِ مَا نَزَلَ عَلَيَّ الوَحْيُ وَأَنَا فِي لِحَافِ امْرَأَةٍ مِنْكُنَّ غَيْرِهَا»</w:t>
      </w:r>
      <w:r w:rsidRPr="00781059">
        <w:rPr>
          <w:rStyle w:val="Charb"/>
          <w:color w:val="000000" w:themeColor="text1"/>
          <w:rtl/>
        </w:rPr>
        <w:t>:</w:t>
      </w:r>
      <w:r w:rsidRPr="00781059">
        <w:rPr>
          <w:rStyle w:val="Char0"/>
          <w:color w:val="000000" w:themeColor="text1"/>
          <w:rtl/>
        </w:rPr>
        <w:t xml:space="preserve"> «با آزار عایشه مرا میازارید، زیرا بخدا سوگند در لحاف هیچیک از زنانم جز عایشه بر من وحی نازل نشده است»</w:t>
      </w:r>
      <w:r w:rsidRPr="00781059">
        <w:rPr>
          <w:rStyle w:val="FootnoteReference"/>
          <w:rFonts w:ascii="IRLotus" w:hAnsi="IRLotus" w:cs="IRNazli"/>
          <w:color w:val="000000" w:themeColor="text1"/>
          <w:rtl/>
          <w:lang w:bidi="fa-IR"/>
        </w:rPr>
        <w:footnoteReference w:id="20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از دیگر مناقب و فضایل ایشان این است که جبر</w:t>
      </w:r>
      <w:r w:rsidR="00660E53" w:rsidRPr="00781059">
        <w:rPr>
          <w:rStyle w:val="Char0"/>
          <w:rFonts w:hint="cs"/>
          <w:color w:val="000000" w:themeColor="text1"/>
          <w:rtl/>
        </w:rPr>
        <w:t>ی</w:t>
      </w:r>
      <w:r w:rsidRPr="00781059">
        <w:rPr>
          <w:rStyle w:val="Char0"/>
          <w:color w:val="000000" w:themeColor="text1"/>
          <w:rtl/>
        </w:rPr>
        <w:t>یل</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به وسیله</w:t>
      </w:r>
      <w:r w:rsidR="003606D2" w:rsidRPr="00781059">
        <w:rPr>
          <w:rStyle w:val="Char0"/>
          <w:color w:val="000000" w:themeColor="text1"/>
          <w:rtl/>
        </w:rPr>
        <w:t>‌</w:t>
      </w:r>
      <w:r w:rsidR="00660E53" w:rsidRPr="00781059">
        <w:rPr>
          <w:rStyle w:val="Char0"/>
          <w:rFonts w:hint="cs"/>
          <w:color w:val="000000" w:themeColor="text1"/>
          <w:rtl/>
        </w:rPr>
        <w:t>ی</w:t>
      </w:r>
      <w:r w:rsidRPr="00781059">
        <w:rPr>
          <w:rStyle w:val="Char0"/>
          <w:color w:val="000000" w:themeColor="text1"/>
          <w:rtl/>
        </w:rPr>
        <w:t xml:space="preserve">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ایشان سلام رساند؛ بخاری با اسنادش از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روایت کرده که گفت: روزی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«يَا عَائِشَ، هَذَا جِبْرِيلُ يُقْرِئُكِ السَّلاَمَ»</w:t>
      </w:r>
      <w:r w:rsidRPr="00781059">
        <w:rPr>
          <w:rStyle w:val="Char0"/>
          <w:color w:val="000000" w:themeColor="text1"/>
          <w:rtl/>
        </w:rPr>
        <w:t>: «ای عا</w:t>
      </w:r>
      <w:r w:rsidR="00660E53" w:rsidRPr="00781059">
        <w:rPr>
          <w:rStyle w:val="Char0"/>
          <w:rFonts w:hint="cs"/>
          <w:color w:val="000000" w:themeColor="text1"/>
          <w:rtl/>
        </w:rPr>
        <w:t>ی</w:t>
      </w:r>
      <w:r w:rsidRPr="00781059">
        <w:rPr>
          <w:rStyle w:val="Char0"/>
          <w:color w:val="000000" w:themeColor="text1"/>
          <w:rtl/>
        </w:rPr>
        <w:t>شه، این جبر</w:t>
      </w:r>
      <w:r w:rsidR="00660E53" w:rsidRPr="00781059">
        <w:rPr>
          <w:rStyle w:val="Char0"/>
          <w:rFonts w:hint="cs"/>
          <w:color w:val="000000" w:themeColor="text1"/>
          <w:rtl/>
        </w:rPr>
        <w:t>ی</w:t>
      </w:r>
      <w:r w:rsidR="00660E53" w:rsidRPr="00781059">
        <w:rPr>
          <w:rStyle w:val="Char0"/>
          <w:color w:val="000000" w:themeColor="text1"/>
          <w:rtl/>
        </w:rPr>
        <w:t xml:space="preserve">یل است که </w:t>
      </w:r>
      <w:r w:rsidR="00660E53" w:rsidRPr="00781059">
        <w:rPr>
          <w:rStyle w:val="Char0"/>
          <w:color w:val="000000" w:themeColor="text1"/>
          <w:rtl/>
        </w:rPr>
        <w:lastRenderedPageBreak/>
        <w:t>به تو سلام می‌رساند»</w:t>
      </w:r>
      <w:r w:rsidRPr="00781059">
        <w:rPr>
          <w:rStyle w:val="Char0"/>
          <w:color w:val="000000" w:themeColor="text1"/>
          <w:rtl/>
        </w:rPr>
        <w:t xml:space="preserve"> و من گفتم: و بر او سلام و رحمت و برکات خداوند باد، تو چیزی را می‌بینی که ما نمی‌بینیم – مرادش رسول الله بود»</w:t>
      </w:r>
      <w:r w:rsidRPr="00781059">
        <w:rPr>
          <w:rStyle w:val="FootnoteReference"/>
          <w:rFonts w:ascii="IRLotus" w:hAnsi="IRLotus" w:cs="IRNazli"/>
          <w:color w:val="000000" w:themeColor="text1"/>
          <w:rtl/>
          <w:lang w:bidi="fa-IR"/>
        </w:rPr>
        <w:footnoteReference w:id="206"/>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من برای علما و عوام شیعه این کلام الهی را یادآور می‌شوم که می‌فرماید: </w:t>
      </w:r>
      <w:r w:rsidR="00E41F9C" w:rsidRPr="00781059">
        <w:rPr>
          <w:rStyle w:val="Char0"/>
          <w:rFonts w:cs="Traditional Arabic"/>
          <w:color w:val="000000" w:themeColor="text1"/>
          <w:shd w:val="clear" w:color="auto" w:fill="FFFFFF"/>
          <w:rtl/>
        </w:rPr>
        <w:t>﴿</w:t>
      </w:r>
      <w:r w:rsidR="00E41F9C" w:rsidRPr="00781059">
        <w:rPr>
          <w:rStyle w:val="Char7"/>
          <w:color w:val="000000" w:themeColor="text1"/>
          <w:rtl/>
        </w:rPr>
        <w:t xml:space="preserve">يَٰٓأَيُّهَا </w:t>
      </w:r>
      <w:r w:rsidR="00E41F9C" w:rsidRPr="00781059">
        <w:rPr>
          <w:rStyle w:val="Char7"/>
          <w:rFonts w:hint="cs"/>
          <w:color w:val="000000" w:themeColor="text1"/>
          <w:rtl/>
        </w:rPr>
        <w:t>ٱ</w:t>
      </w:r>
      <w:r w:rsidR="00E41F9C" w:rsidRPr="00781059">
        <w:rPr>
          <w:rStyle w:val="Char7"/>
          <w:rFonts w:hint="eastAsia"/>
          <w:color w:val="000000" w:themeColor="text1"/>
          <w:rtl/>
        </w:rPr>
        <w:t>لَّذِينَ</w:t>
      </w:r>
      <w:r w:rsidR="00E41F9C" w:rsidRPr="00781059">
        <w:rPr>
          <w:rStyle w:val="Char7"/>
          <w:color w:val="000000" w:themeColor="text1"/>
          <w:rtl/>
        </w:rPr>
        <w:t xml:space="preserve"> ءَامَنُواْ لَا تَكُونُواْ كَ</w:t>
      </w:r>
      <w:r w:rsidR="00E41F9C" w:rsidRPr="00781059">
        <w:rPr>
          <w:rStyle w:val="Char7"/>
          <w:rFonts w:hint="cs"/>
          <w:color w:val="000000" w:themeColor="text1"/>
          <w:rtl/>
        </w:rPr>
        <w:t>ٱ</w:t>
      </w:r>
      <w:r w:rsidR="00E41F9C" w:rsidRPr="00781059">
        <w:rPr>
          <w:rStyle w:val="Char7"/>
          <w:rFonts w:hint="eastAsia"/>
          <w:color w:val="000000" w:themeColor="text1"/>
          <w:rtl/>
        </w:rPr>
        <w:t>لَّذِينَ</w:t>
      </w:r>
      <w:r w:rsidR="00E41F9C" w:rsidRPr="00781059">
        <w:rPr>
          <w:rStyle w:val="Char7"/>
          <w:color w:val="000000" w:themeColor="text1"/>
          <w:rtl/>
        </w:rPr>
        <w:t xml:space="preserve"> ءَاذَوۡاْ مُوسَىٰ فَبَرَّأَهُ </w:t>
      </w:r>
      <w:r w:rsidR="00E41F9C" w:rsidRPr="00781059">
        <w:rPr>
          <w:rStyle w:val="Char7"/>
          <w:rFonts w:hint="cs"/>
          <w:color w:val="000000" w:themeColor="text1"/>
          <w:rtl/>
        </w:rPr>
        <w:t>ٱ</w:t>
      </w:r>
      <w:r w:rsidR="00E41F9C" w:rsidRPr="00781059">
        <w:rPr>
          <w:rStyle w:val="Char7"/>
          <w:rFonts w:hint="eastAsia"/>
          <w:color w:val="000000" w:themeColor="text1"/>
          <w:rtl/>
        </w:rPr>
        <w:t>للَّهُ</w:t>
      </w:r>
      <w:r w:rsidR="00E41F9C" w:rsidRPr="00781059">
        <w:rPr>
          <w:rStyle w:val="Char7"/>
          <w:color w:val="000000" w:themeColor="text1"/>
          <w:rtl/>
        </w:rPr>
        <w:t xml:space="preserve"> مِمَّا قَالُواْۚ وَكَانَ عِندَ </w:t>
      </w:r>
      <w:r w:rsidR="00E41F9C" w:rsidRPr="00781059">
        <w:rPr>
          <w:rStyle w:val="Char7"/>
          <w:rFonts w:hint="cs"/>
          <w:color w:val="000000" w:themeColor="text1"/>
          <w:rtl/>
        </w:rPr>
        <w:t>ٱ</w:t>
      </w:r>
      <w:r w:rsidR="00E41F9C" w:rsidRPr="00781059">
        <w:rPr>
          <w:rStyle w:val="Char7"/>
          <w:rFonts w:hint="eastAsia"/>
          <w:color w:val="000000" w:themeColor="text1"/>
          <w:rtl/>
        </w:rPr>
        <w:t>للَّهِ</w:t>
      </w:r>
      <w:r w:rsidR="00E41F9C" w:rsidRPr="00781059">
        <w:rPr>
          <w:rStyle w:val="Char7"/>
          <w:color w:val="000000" w:themeColor="text1"/>
          <w:rtl/>
        </w:rPr>
        <w:t xml:space="preserve"> وَجِيهٗا٦٩</w:t>
      </w:r>
      <w:r w:rsidR="00E41F9C" w:rsidRPr="00781059">
        <w:rPr>
          <w:rStyle w:val="Char0"/>
          <w:rFonts w:cs="Traditional Arabic"/>
          <w:color w:val="000000" w:themeColor="text1"/>
          <w:shd w:val="clear" w:color="auto" w:fill="FFFFFF"/>
          <w:rtl/>
        </w:rPr>
        <w:t>﴾</w:t>
      </w:r>
      <w:r w:rsidR="00E41F9C" w:rsidRPr="00781059">
        <w:rPr>
          <w:rStyle w:val="Char7"/>
          <w:color w:val="000000" w:themeColor="text1"/>
          <w:rtl/>
        </w:rPr>
        <w:t xml:space="preserve"> </w:t>
      </w:r>
      <w:r w:rsidR="00E41F9C" w:rsidRPr="00781059">
        <w:rPr>
          <w:rStyle w:val="Char"/>
          <w:color w:val="000000" w:themeColor="text1"/>
          <w:rtl/>
        </w:rPr>
        <w:t>[الأحزاب: 69]</w:t>
      </w:r>
      <w:r w:rsidRPr="00781059">
        <w:rPr>
          <w:rStyle w:val="Char0"/>
          <w:color w:val="000000" w:themeColor="text1"/>
          <w:rtl/>
        </w:rPr>
        <w:t xml:space="preserve"> </w:t>
      </w:r>
      <w:r w:rsidRPr="00781059">
        <w:rPr>
          <w:rStyle w:val="Char5"/>
          <w:color w:val="000000" w:themeColor="text1"/>
          <w:rtl/>
        </w:rPr>
        <w:t>«ای کسانی‌که ایمان آورده‌اید! مانند کسانی نباشید که موسی را آزار دادند، آنگاه الله او را از آنچه (در حق او) گفته بودند مبّرا ساخت و (او) نزد الله آبرومند (و صاحب منزلت) بود»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وقتی بنی اسرا</w:t>
      </w:r>
      <w:r w:rsidR="00660E53" w:rsidRPr="00781059">
        <w:rPr>
          <w:rStyle w:val="Char0"/>
          <w:rFonts w:hint="cs"/>
          <w:color w:val="000000" w:themeColor="text1"/>
          <w:rtl/>
        </w:rPr>
        <w:t>ی</w:t>
      </w:r>
      <w:r w:rsidRPr="00781059">
        <w:rPr>
          <w:rStyle w:val="Char0"/>
          <w:color w:val="000000" w:themeColor="text1"/>
          <w:rtl/>
        </w:rPr>
        <w:t xml:space="preserve">یل موسی را آزردند و در موردش گفتند: وی به این خاطر خود را چنان می‌پوشاند که </w:t>
      </w:r>
      <w:r w:rsidR="004408CC" w:rsidRPr="00781059">
        <w:rPr>
          <w:rStyle w:val="Char0"/>
          <w:rFonts w:hint="cs"/>
          <w:color w:val="000000" w:themeColor="text1"/>
          <w:rtl/>
        </w:rPr>
        <w:t>مشکل</w:t>
      </w:r>
      <w:r w:rsidRPr="00781059">
        <w:rPr>
          <w:rStyle w:val="Char0"/>
          <w:color w:val="000000" w:themeColor="text1"/>
          <w:rtl/>
        </w:rPr>
        <w:t xml:space="preserve"> پوستی و یا برص و یا آفتی دارد، پس خداوند </w:t>
      </w:r>
      <w:r w:rsidRPr="00781059">
        <w:rPr>
          <w:rStyle w:val="Charb"/>
          <w:color w:val="000000" w:themeColor="text1"/>
          <w:rtl/>
        </w:rPr>
        <w:t>متعال او را از آنچه به وی نسبت می‌دادند</w:t>
      </w:r>
      <w:r w:rsidRPr="00781059">
        <w:rPr>
          <w:rStyle w:val="Char0"/>
          <w:color w:val="000000" w:themeColor="text1"/>
          <w:rtl/>
        </w:rPr>
        <w:t xml:space="preserve"> بری نموده و تزکیه کرد. و به این ترتیب خداوند متعال مؤمنان </w:t>
      </w:r>
      <w:r w:rsidRPr="00781059">
        <w:rPr>
          <w:rStyle w:val="Charb"/>
          <w:color w:val="000000" w:themeColor="text1"/>
          <w:rtl/>
        </w:rPr>
        <w:t>را از ارتکاب رفتاری چون عملکرد آن چند نفر از بنی اسرائیل</w:t>
      </w:r>
      <w:r w:rsidRPr="00781059">
        <w:rPr>
          <w:rStyle w:val="Char0"/>
          <w:color w:val="000000" w:themeColor="text1"/>
          <w:rtl/>
        </w:rPr>
        <w:t xml:space="preserve"> برحذر داشت.</w:t>
      </w:r>
    </w:p>
    <w:p w:rsidR="00994878" w:rsidRPr="00781059" w:rsidRDefault="00994878" w:rsidP="00781059">
      <w:pPr>
        <w:rPr>
          <w:rStyle w:val="Char0"/>
          <w:color w:val="000000" w:themeColor="text1"/>
          <w:rtl/>
        </w:rPr>
      </w:pPr>
      <w:r w:rsidRPr="00781059">
        <w:rPr>
          <w:rStyle w:val="Char0"/>
          <w:color w:val="000000" w:themeColor="text1"/>
          <w:rtl/>
        </w:rPr>
        <w:t xml:space="preserve">حال چگونه خواهد بود </w:t>
      </w:r>
      <w:r w:rsidRPr="00781059">
        <w:rPr>
          <w:rStyle w:val="Charb"/>
          <w:color w:val="000000" w:themeColor="text1"/>
          <w:rtl/>
        </w:rPr>
        <w:t>وضعیت کسی که</w:t>
      </w:r>
      <w:r w:rsidRPr="00781059">
        <w:rPr>
          <w:rStyle w:val="Char0"/>
          <w:color w:val="000000" w:themeColor="text1"/>
          <w:rtl/>
        </w:rPr>
        <w:t xml:space="preserve"> امام </w:t>
      </w:r>
      <w:r w:rsidRPr="00781059">
        <w:rPr>
          <w:rStyle w:val="Charb"/>
          <w:color w:val="000000" w:themeColor="text1"/>
          <w:rtl/>
        </w:rPr>
        <w:t>پیامبران محمد</w:t>
      </w:r>
      <w:r w:rsidR="0002119C" w:rsidRPr="00781059">
        <w:rPr>
          <w:rFonts w:ascii="Simplified Arabic" w:hAnsi="Simplified Arabic" w:cs="CTraditional Arabic"/>
          <w:color w:val="000000" w:themeColor="text1"/>
          <w:rtl/>
        </w:rPr>
        <w:t> ج</w:t>
      </w:r>
      <w:r w:rsidRPr="00781059">
        <w:rPr>
          <w:rStyle w:val="Charb"/>
          <w:color w:val="000000" w:themeColor="text1"/>
          <w:rtl/>
        </w:rPr>
        <w:t xml:space="preserve"> را با عیبجویی</w:t>
      </w:r>
      <w:r w:rsidRPr="00781059">
        <w:rPr>
          <w:rStyle w:val="Char0"/>
          <w:color w:val="000000" w:themeColor="text1"/>
          <w:rtl/>
        </w:rPr>
        <w:t xml:space="preserve"> از عِرض و آبروی ایشان آزار دهد؟! </w:t>
      </w:r>
      <w:r w:rsidR="00E41F9C" w:rsidRPr="00781059">
        <w:rPr>
          <w:rStyle w:val="Char0"/>
          <w:rFonts w:cs="Traditional Arabic"/>
          <w:color w:val="000000" w:themeColor="text1"/>
          <w:shd w:val="clear" w:color="auto" w:fill="FFFFFF"/>
          <w:rtl/>
        </w:rPr>
        <w:t>﴿</w:t>
      </w:r>
      <w:r w:rsidR="00E41F9C" w:rsidRPr="00781059">
        <w:rPr>
          <w:rStyle w:val="Char7"/>
          <w:color w:val="000000" w:themeColor="text1"/>
          <w:rtl/>
        </w:rPr>
        <w:t>وَ</w:t>
      </w:r>
      <w:r w:rsidR="00E41F9C" w:rsidRPr="00781059">
        <w:rPr>
          <w:rStyle w:val="Char7"/>
          <w:rFonts w:hint="cs"/>
          <w:color w:val="000000" w:themeColor="text1"/>
          <w:rtl/>
        </w:rPr>
        <w:t>ٱ</w:t>
      </w:r>
      <w:r w:rsidR="00E41F9C" w:rsidRPr="00781059">
        <w:rPr>
          <w:rStyle w:val="Char7"/>
          <w:rFonts w:hint="eastAsia"/>
          <w:color w:val="000000" w:themeColor="text1"/>
          <w:rtl/>
        </w:rPr>
        <w:t>لَّذِينَ</w:t>
      </w:r>
      <w:r w:rsidR="00E41F9C" w:rsidRPr="00781059">
        <w:rPr>
          <w:rStyle w:val="Char7"/>
          <w:color w:val="000000" w:themeColor="text1"/>
          <w:rtl/>
        </w:rPr>
        <w:t xml:space="preserve"> يُؤۡذُونَ رَسُولَ </w:t>
      </w:r>
      <w:r w:rsidR="00E41F9C" w:rsidRPr="00781059">
        <w:rPr>
          <w:rStyle w:val="Char7"/>
          <w:rFonts w:hint="cs"/>
          <w:color w:val="000000" w:themeColor="text1"/>
          <w:rtl/>
        </w:rPr>
        <w:t>ٱ</w:t>
      </w:r>
      <w:r w:rsidR="00E41F9C" w:rsidRPr="00781059">
        <w:rPr>
          <w:rStyle w:val="Char7"/>
          <w:rFonts w:hint="eastAsia"/>
          <w:color w:val="000000" w:themeColor="text1"/>
          <w:rtl/>
        </w:rPr>
        <w:t>للَّهِ</w:t>
      </w:r>
      <w:r w:rsidR="00E41F9C" w:rsidRPr="00781059">
        <w:rPr>
          <w:rStyle w:val="Char7"/>
          <w:color w:val="000000" w:themeColor="text1"/>
          <w:rtl/>
        </w:rPr>
        <w:t xml:space="preserve"> لَهُمۡ عَذَابٌ أَلِيمٞ٦١</w:t>
      </w:r>
      <w:r w:rsidR="00E41F9C" w:rsidRPr="00781059">
        <w:rPr>
          <w:rStyle w:val="Char0"/>
          <w:rFonts w:cs="Traditional Arabic"/>
          <w:color w:val="000000" w:themeColor="text1"/>
          <w:shd w:val="clear" w:color="auto" w:fill="FFFFFF"/>
          <w:rtl/>
        </w:rPr>
        <w:t>﴾</w:t>
      </w:r>
      <w:r w:rsidR="00E41F9C" w:rsidRPr="00781059">
        <w:rPr>
          <w:rStyle w:val="Char7"/>
          <w:color w:val="000000" w:themeColor="text1"/>
          <w:rtl/>
        </w:rPr>
        <w:t xml:space="preserve"> </w:t>
      </w:r>
      <w:r w:rsidR="00E41F9C" w:rsidRPr="00781059">
        <w:rPr>
          <w:rStyle w:val="Char"/>
          <w:color w:val="000000" w:themeColor="text1"/>
          <w:rtl/>
        </w:rPr>
        <w:t>[التوبة: 61]</w:t>
      </w:r>
      <w:r w:rsidRPr="00781059">
        <w:rPr>
          <w:rStyle w:val="Char0"/>
          <w:color w:val="000000" w:themeColor="text1"/>
          <w:rtl/>
        </w:rPr>
        <w:t xml:space="preserve"> </w:t>
      </w:r>
      <w:r w:rsidRPr="00781059">
        <w:rPr>
          <w:rStyle w:val="Char5"/>
          <w:color w:val="000000" w:themeColor="text1"/>
          <w:rtl/>
        </w:rPr>
        <w:t>«و کسانی‌که رسول الله را آزار می‌دهند، برای‌شان  عذاب دردناکی 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به کسی که </w:t>
      </w:r>
      <w:r w:rsidRPr="00781059">
        <w:rPr>
          <w:rStyle w:val="Charb"/>
          <w:color w:val="000000" w:themeColor="text1"/>
          <w:rtl/>
        </w:rPr>
        <w:t>هیچیک از</w:t>
      </w:r>
      <w:r w:rsidRPr="00781059">
        <w:rPr>
          <w:rStyle w:val="Char0"/>
          <w:color w:val="000000" w:themeColor="text1"/>
          <w:rtl/>
        </w:rPr>
        <w:t xml:space="preserve"> این مطالب او را راضی و قانع ننموده</w:t>
      </w:r>
      <w:r w:rsidR="00660E53" w:rsidRPr="00781059">
        <w:rPr>
          <w:rStyle w:val="Char0"/>
          <w:rFonts w:hint="cs"/>
          <w:color w:val="000000" w:themeColor="text1"/>
          <w:rtl/>
        </w:rPr>
        <w:t xml:space="preserve"> است</w:t>
      </w:r>
      <w:r w:rsidRPr="00781059">
        <w:rPr>
          <w:rStyle w:val="Char0"/>
          <w:color w:val="000000" w:themeColor="text1"/>
          <w:rtl/>
        </w:rPr>
        <w:t>، همان چیزی را می‌گوییم که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گفت؛ شخصی به ایشان گفت: مردی می‌گوید: شما مادر او نیستی،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پاسخ داد: درست می‌گوید، من مادر مؤمنانم نه مادر منافقان</w:t>
      </w:r>
      <w:r w:rsidRPr="00781059">
        <w:rPr>
          <w:rStyle w:val="FootnoteReference"/>
          <w:rFonts w:ascii="IRLotus" w:hAnsi="IRLotus" w:cs="IRNazli"/>
          <w:color w:val="000000" w:themeColor="text1"/>
          <w:rtl/>
          <w:lang w:bidi="fa-IR"/>
        </w:rPr>
        <w:footnoteReference w:id="207"/>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اما در پاسخ به این افترای شیعه که ام المؤمنین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بغض علی</w:t>
      </w:r>
      <w:r w:rsidR="0002119C" w:rsidRPr="00781059">
        <w:rPr>
          <w:rFonts w:ascii="Simplified Arabic" w:hAnsi="Simplified Arabic" w:cs="CTraditional Arabic"/>
          <w:color w:val="000000" w:themeColor="text1"/>
          <w:rtl/>
        </w:rPr>
        <w:t> س</w:t>
      </w:r>
      <w:r w:rsidRPr="00781059">
        <w:rPr>
          <w:rStyle w:val="Char0"/>
          <w:color w:val="000000" w:themeColor="text1"/>
          <w:rtl/>
        </w:rPr>
        <w:t xml:space="preserve"> را در دل داشت و علیه او خروج کرد، به یاری الله می‌گوییم: علمای اهل سنت اجماع دارند که وقتی با علی</w:t>
      </w:r>
      <w:r w:rsidR="0002119C" w:rsidRPr="00781059">
        <w:rPr>
          <w:rFonts w:ascii="Simplified Arabic" w:hAnsi="Simplified Arabic" w:cs="CTraditional Arabic"/>
          <w:color w:val="000000" w:themeColor="text1"/>
          <w:rtl/>
        </w:rPr>
        <w:t> س</w:t>
      </w:r>
      <w:r w:rsidRPr="00781059">
        <w:rPr>
          <w:rStyle w:val="Char0"/>
          <w:color w:val="000000" w:themeColor="text1"/>
          <w:rtl/>
        </w:rPr>
        <w:t xml:space="preserve"> بیعت شد و ایشان خلیفه</w:t>
      </w:r>
      <w:r w:rsidR="003606D2" w:rsidRPr="00781059">
        <w:rPr>
          <w:rStyle w:val="Char0"/>
          <w:color w:val="000000" w:themeColor="text1"/>
          <w:rtl/>
        </w:rPr>
        <w:t>‌</w:t>
      </w:r>
      <w:r w:rsidR="00660E53" w:rsidRPr="00781059">
        <w:rPr>
          <w:rStyle w:val="Char0"/>
          <w:rFonts w:hint="cs"/>
          <w:color w:val="000000" w:themeColor="text1"/>
          <w:rtl/>
        </w:rPr>
        <w:t>ی</w:t>
      </w:r>
      <w:r w:rsidRPr="00781059">
        <w:rPr>
          <w:rStyle w:val="Char0"/>
          <w:color w:val="000000" w:themeColor="text1"/>
          <w:rtl/>
        </w:rPr>
        <w:t xml:space="preserve"> مسلمانان گشت، موضع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00660E53" w:rsidRPr="00781059">
        <w:rPr>
          <w:rStyle w:val="Char0"/>
          <w:color w:val="000000" w:themeColor="text1"/>
          <w:rtl/>
        </w:rPr>
        <w:t xml:space="preserve"> در ارتباط با او تغییر نکرد</w:t>
      </w:r>
      <w:r w:rsidRPr="00781059">
        <w:rPr>
          <w:rStyle w:val="Char0"/>
          <w:color w:val="000000" w:themeColor="text1"/>
          <w:rtl/>
        </w:rPr>
        <w:t xml:space="preserve"> و در قلب او هیچ بغضی نسبت به علی</w:t>
      </w:r>
      <w:r w:rsidR="0002119C" w:rsidRPr="00781059">
        <w:rPr>
          <w:rFonts w:ascii="Simplified Arabic" w:hAnsi="Simplified Arabic" w:cs="CTraditional Arabic"/>
          <w:color w:val="000000" w:themeColor="text1"/>
          <w:rtl/>
        </w:rPr>
        <w:t> س</w:t>
      </w:r>
      <w:r w:rsidRPr="00781059">
        <w:rPr>
          <w:rStyle w:val="Char0"/>
          <w:color w:val="000000" w:themeColor="text1"/>
          <w:rtl/>
        </w:rPr>
        <w:t xml:space="preserve"> نبود و </w:t>
      </w:r>
      <w:r w:rsidR="004408CC" w:rsidRPr="00781059">
        <w:rPr>
          <w:rStyle w:val="Char0"/>
          <w:rFonts w:hint="cs"/>
          <w:color w:val="000000" w:themeColor="text1"/>
          <w:rtl/>
        </w:rPr>
        <w:t xml:space="preserve">بلکه </w:t>
      </w:r>
      <w:r w:rsidRPr="00781059">
        <w:rPr>
          <w:rStyle w:val="Char0"/>
          <w:color w:val="000000" w:themeColor="text1"/>
          <w:rtl/>
        </w:rPr>
        <w:t>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کسی بود که مردم را به بیعت با علی</w:t>
      </w:r>
      <w:r w:rsidR="0002119C" w:rsidRPr="00781059">
        <w:rPr>
          <w:rFonts w:ascii="Simplified Arabic" w:hAnsi="Simplified Arabic" w:cs="CTraditional Arabic"/>
          <w:color w:val="000000" w:themeColor="text1"/>
          <w:rtl/>
        </w:rPr>
        <w:t> س</w:t>
      </w:r>
      <w:r w:rsidRPr="00781059">
        <w:rPr>
          <w:rStyle w:val="Char0"/>
          <w:color w:val="000000" w:themeColor="text1"/>
          <w:rtl/>
        </w:rPr>
        <w:t xml:space="preserve"> فرا می‌خواند و از جایگاه علمی و فقهی او مطلع بود.</w:t>
      </w:r>
    </w:p>
    <w:p w:rsidR="00994878" w:rsidRPr="00781059" w:rsidRDefault="00994878" w:rsidP="00781059">
      <w:pPr>
        <w:rPr>
          <w:rStyle w:val="Char0"/>
          <w:color w:val="000000" w:themeColor="text1"/>
          <w:rtl/>
        </w:rPr>
      </w:pPr>
      <w:r w:rsidRPr="00781059">
        <w:rPr>
          <w:rStyle w:val="Char0"/>
          <w:color w:val="000000" w:themeColor="text1"/>
          <w:rtl/>
        </w:rPr>
        <w:lastRenderedPageBreak/>
        <w:t>حافظ ابن حجر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w:t>
      </w:r>
      <w:r w:rsidRPr="00781059">
        <w:rPr>
          <w:rStyle w:val="Char0"/>
          <w:color w:val="000000" w:themeColor="text1"/>
          <w:rtl/>
        </w:rPr>
        <w:t xml:space="preserve"> در فتح الباری قول مهلب را ذکر کرده</w:t>
      </w:r>
      <w:r w:rsidR="00660E53" w:rsidRPr="00781059">
        <w:rPr>
          <w:rStyle w:val="Char0"/>
          <w:rFonts w:hint="cs"/>
          <w:color w:val="000000" w:themeColor="text1"/>
          <w:rtl/>
        </w:rPr>
        <w:t xml:space="preserve"> است</w:t>
      </w:r>
      <w:r w:rsidRPr="00781059">
        <w:rPr>
          <w:rStyle w:val="Char0"/>
          <w:color w:val="000000" w:themeColor="text1"/>
          <w:rtl/>
        </w:rPr>
        <w:t xml:space="preserve"> که می‌گوید: «هیچ کسی نقل نکرده</w:t>
      </w:r>
      <w:r w:rsidR="00660E53" w:rsidRPr="00781059">
        <w:rPr>
          <w:rStyle w:val="Char0"/>
          <w:rFonts w:hint="cs"/>
          <w:color w:val="000000" w:themeColor="text1"/>
          <w:rtl/>
        </w:rPr>
        <w:t xml:space="preserve"> است</w:t>
      </w:r>
      <w:r w:rsidRPr="00781059">
        <w:rPr>
          <w:rStyle w:val="Char0"/>
          <w:color w:val="000000" w:themeColor="text1"/>
          <w:rtl/>
        </w:rPr>
        <w:t xml:space="preserve"> که عایشه و همراهان او</w:t>
      </w:r>
      <w:r w:rsidR="00660E53" w:rsidRPr="00781059">
        <w:rPr>
          <w:rStyle w:val="Char0"/>
          <w:color w:val="000000" w:themeColor="text1"/>
          <w:rtl/>
        </w:rPr>
        <w:t xml:space="preserve"> با علی در باب خلافت درگیر شدند</w:t>
      </w:r>
      <w:r w:rsidRPr="00781059">
        <w:rPr>
          <w:rStyle w:val="Char0"/>
          <w:color w:val="000000" w:themeColor="text1"/>
          <w:rtl/>
        </w:rPr>
        <w:t xml:space="preserve"> و ابن ابی شیبه روایت نموده</w:t>
      </w:r>
      <w:r w:rsidR="00660E53" w:rsidRPr="00781059">
        <w:rPr>
          <w:rStyle w:val="Char0"/>
          <w:rFonts w:hint="cs"/>
          <w:color w:val="000000" w:themeColor="text1"/>
          <w:rtl/>
        </w:rPr>
        <w:t xml:space="preserve"> است</w:t>
      </w:r>
      <w:r w:rsidRPr="00781059">
        <w:rPr>
          <w:rStyle w:val="Char0"/>
          <w:color w:val="000000" w:themeColor="text1"/>
          <w:rtl/>
        </w:rPr>
        <w:t xml:space="preserve"> که: «عبدالله بن بدیل بن ورقاء خزاعی از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00E44107" w:rsidRPr="00781059">
        <w:rPr>
          <w:rFonts w:ascii="IRLotus" w:hAnsi="IRLotus" w:cs="IRNazli" w:hint="cs"/>
          <w:color w:val="000000" w:themeColor="text1"/>
          <w:rtl/>
          <w:lang w:bidi="fa-IR"/>
        </w:rPr>
        <w:t xml:space="preserve"> </w:t>
      </w:r>
      <w:r w:rsidRPr="00781059">
        <w:rPr>
          <w:rStyle w:val="Char0"/>
          <w:color w:val="000000" w:themeColor="text1"/>
          <w:rtl/>
        </w:rPr>
        <w:t>پرسید: با چه کسی بیعت کنم؟ عایشه گفت: با علی». ابن العربی می‌گوید: اما خروج ایشان که منجر به جنگ جمل شد، برای جنگ نبود؛ بلکه مردم بسوی ایشان آمد</w:t>
      </w:r>
      <w:r w:rsidR="00660E53" w:rsidRPr="00781059">
        <w:rPr>
          <w:rStyle w:val="Char0"/>
          <w:rFonts w:hint="cs"/>
          <w:color w:val="000000" w:themeColor="text1"/>
          <w:rtl/>
        </w:rPr>
        <w:t>ند</w:t>
      </w:r>
      <w:r w:rsidRPr="00781059">
        <w:rPr>
          <w:rStyle w:val="Char0"/>
          <w:color w:val="000000" w:themeColor="text1"/>
          <w:rtl/>
        </w:rPr>
        <w:t xml:space="preserve"> و دست به دامان‌شان شدند و از فتنه‌های زیادی که بر</w:t>
      </w:r>
      <w:r w:rsidR="004A0C60" w:rsidRPr="00781059">
        <w:rPr>
          <w:rStyle w:val="Char0"/>
          <w:color w:val="000000" w:themeColor="text1"/>
          <w:rtl/>
        </w:rPr>
        <w:t xml:space="preserve"> آن‌ها </w:t>
      </w:r>
      <w:r w:rsidRPr="00781059">
        <w:rPr>
          <w:rStyle w:val="Char0"/>
          <w:color w:val="000000" w:themeColor="text1"/>
          <w:rtl/>
        </w:rPr>
        <w:t>گذشته بود، شکایت بردند و امیدوار بودند که به برکت ایشان میان</w:t>
      </w:r>
      <w:r w:rsidR="004A0C60" w:rsidRPr="00781059">
        <w:rPr>
          <w:rStyle w:val="Char0"/>
          <w:color w:val="000000" w:themeColor="text1"/>
          <w:rtl/>
        </w:rPr>
        <w:t xml:space="preserve"> آن‌ها </w:t>
      </w:r>
      <w:r w:rsidRPr="00781059">
        <w:rPr>
          <w:rStyle w:val="Char0"/>
          <w:color w:val="000000" w:themeColor="text1"/>
          <w:rtl/>
        </w:rPr>
        <w:t xml:space="preserve">صلح و سازش برقرار گردد و گمان می‌کردند وقتی ایشان نزد مردم برود، همگی شرم </w:t>
      </w:r>
      <w:r w:rsidR="00660E53" w:rsidRPr="00781059">
        <w:rPr>
          <w:rStyle w:val="Char0"/>
          <w:rFonts w:hint="cs"/>
          <w:color w:val="000000" w:themeColor="text1"/>
          <w:rtl/>
        </w:rPr>
        <w:t>می</w:t>
      </w:r>
      <w:r w:rsidR="003606D2" w:rsidRPr="00781059">
        <w:rPr>
          <w:rStyle w:val="Char0"/>
          <w:color w:val="000000" w:themeColor="text1"/>
          <w:rtl/>
        </w:rPr>
        <w:t>‌</w:t>
      </w:r>
      <w:r w:rsidR="00660E53" w:rsidRPr="00781059">
        <w:rPr>
          <w:rStyle w:val="Char0"/>
          <w:rFonts w:hint="cs"/>
          <w:color w:val="000000" w:themeColor="text1"/>
          <w:rtl/>
        </w:rPr>
        <w:t>کنند</w:t>
      </w:r>
      <w:r w:rsidRPr="00781059">
        <w:rPr>
          <w:rStyle w:val="Char0"/>
          <w:color w:val="000000" w:themeColor="text1"/>
          <w:rtl/>
        </w:rPr>
        <w:t xml:space="preserve"> و دست از اختلاف برمی‌دارند و او نیز چنین گمان می‌کرد، پس با اقتدا به این آیه </w:t>
      </w:r>
      <w:r w:rsidRPr="00781059">
        <w:rPr>
          <w:rStyle w:val="Charb"/>
          <w:color w:val="000000" w:themeColor="text1"/>
          <w:rtl/>
        </w:rPr>
        <w:t>خارج شد</w:t>
      </w:r>
      <w:r w:rsidRPr="00781059">
        <w:rPr>
          <w:rStyle w:val="Char0"/>
          <w:color w:val="000000" w:themeColor="text1"/>
          <w:rtl/>
        </w:rPr>
        <w:t xml:space="preserve">: </w:t>
      </w:r>
      <w:r w:rsidR="00E41F9C" w:rsidRPr="00781059">
        <w:rPr>
          <w:rStyle w:val="Char0"/>
          <w:rFonts w:cs="Traditional Arabic"/>
          <w:color w:val="000000" w:themeColor="text1"/>
          <w:shd w:val="clear" w:color="auto" w:fill="FFFFFF"/>
          <w:rtl/>
        </w:rPr>
        <w:t>﴿</w:t>
      </w:r>
      <w:r w:rsidR="00E41F9C" w:rsidRPr="00781059">
        <w:rPr>
          <w:rStyle w:val="Char7"/>
          <w:color w:val="000000" w:themeColor="text1"/>
          <w:rtl/>
        </w:rPr>
        <w:t xml:space="preserve">لَّا خَيۡرَ فِي كَثِيرٖ مِّن نَّجۡوَىٰهُمۡ إِلَّا مَنۡ أَمَرَ بِصَدَقَةٍ أَوۡ مَعۡرُوفٍ أَوۡ إِصۡلَٰحِۢ بَيۡنَ </w:t>
      </w:r>
      <w:r w:rsidR="00E41F9C" w:rsidRPr="00781059">
        <w:rPr>
          <w:rStyle w:val="Char7"/>
          <w:rFonts w:hint="cs"/>
          <w:color w:val="000000" w:themeColor="text1"/>
          <w:rtl/>
        </w:rPr>
        <w:t>ٱ</w:t>
      </w:r>
      <w:r w:rsidR="00E41F9C" w:rsidRPr="00781059">
        <w:rPr>
          <w:rStyle w:val="Char7"/>
          <w:rFonts w:hint="eastAsia"/>
          <w:color w:val="000000" w:themeColor="text1"/>
          <w:rtl/>
        </w:rPr>
        <w:t>لنَّاسِۚ</w:t>
      </w:r>
      <w:r w:rsidR="00E41F9C" w:rsidRPr="00781059">
        <w:rPr>
          <w:rStyle w:val="Char7"/>
          <w:color w:val="000000" w:themeColor="text1"/>
          <w:rtl/>
        </w:rPr>
        <w:t xml:space="preserve"> وَمَن يَفۡعَلۡ ذَٰلِكَ </w:t>
      </w:r>
      <w:r w:rsidR="00E41F9C" w:rsidRPr="00781059">
        <w:rPr>
          <w:rStyle w:val="Char7"/>
          <w:rFonts w:hint="cs"/>
          <w:color w:val="000000" w:themeColor="text1"/>
          <w:rtl/>
        </w:rPr>
        <w:t>ٱ</w:t>
      </w:r>
      <w:r w:rsidR="00E41F9C" w:rsidRPr="00781059">
        <w:rPr>
          <w:rStyle w:val="Char7"/>
          <w:rFonts w:hint="eastAsia"/>
          <w:color w:val="000000" w:themeColor="text1"/>
          <w:rtl/>
        </w:rPr>
        <w:t>بۡتِغَآءَ</w:t>
      </w:r>
      <w:r w:rsidR="00E41F9C" w:rsidRPr="00781059">
        <w:rPr>
          <w:rStyle w:val="Char7"/>
          <w:color w:val="000000" w:themeColor="text1"/>
          <w:rtl/>
        </w:rPr>
        <w:t xml:space="preserve"> مَرۡضَاتِ </w:t>
      </w:r>
      <w:r w:rsidR="00E41F9C" w:rsidRPr="00781059">
        <w:rPr>
          <w:rStyle w:val="Char7"/>
          <w:rFonts w:hint="cs"/>
          <w:color w:val="000000" w:themeColor="text1"/>
          <w:rtl/>
        </w:rPr>
        <w:t>ٱ</w:t>
      </w:r>
      <w:r w:rsidR="00E41F9C" w:rsidRPr="00781059">
        <w:rPr>
          <w:rStyle w:val="Char7"/>
          <w:rFonts w:hint="eastAsia"/>
          <w:color w:val="000000" w:themeColor="text1"/>
          <w:rtl/>
        </w:rPr>
        <w:t>للَّهِ</w:t>
      </w:r>
      <w:r w:rsidR="00E41F9C" w:rsidRPr="00781059">
        <w:rPr>
          <w:rStyle w:val="Char7"/>
          <w:color w:val="000000" w:themeColor="text1"/>
          <w:rtl/>
        </w:rPr>
        <w:t xml:space="preserve"> فَسَوۡفَ نُؤۡتِيهِ أَجۡرًا عَظِيمٗا١١٤</w:t>
      </w:r>
      <w:r w:rsidR="00E41F9C" w:rsidRPr="00781059">
        <w:rPr>
          <w:rStyle w:val="Char0"/>
          <w:rFonts w:cs="Traditional Arabic"/>
          <w:color w:val="000000" w:themeColor="text1"/>
          <w:shd w:val="clear" w:color="auto" w:fill="FFFFFF"/>
          <w:rtl/>
        </w:rPr>
        <w:t>﴾</w:t>
      </w:r>
      <w:r w:rsidR="00E41F9C" w:rsidRPr="00781059">
        <w:rPr>
          <w:rStyle w:val="Char7"/>
          <w:color w:val="000000" w:themeColor="text1"/>
          <w:rtl/>
        </w:rPr>
        <w:t xml:space="preserve"> </w:t>
      </w:r>
      <w:r w:rsidR="00E41F9C" w:rsidRPr="00781059">
        <w:rPr>
          <w:rStyle w:val="Char"/>
          <w:color w:val="000000" w:themeColor="text1"/>
          <w:rtl/>
        </w:rPr>
        <w:t>[النساء: 114]</w:t>
      </w:r>
      <w:r w:rsidRPr="00781059">
        <w:rPr>
          <w:rStyle w:val="Char0"/>
          <w:color w:val="000000" w:themeColor="text1"/>
          <w:rtl/>
        </w:rPr>
        <w:t xml:space="preserve"> </w:t>
      </w:r>
      <w:r w:rsidRPr="00781059">
        <w:rPr>
          <w:rStyle w:val="Char5"/>
          <w:color w:val="000000" w:themeColor="text1"/>
          <w:rtl/>
        </w:rPr>
        <w:t>«در بسیاری از (در گوشی و) نجواهای‌شان خیری نیست، مگر که (با این کار) امر به صدقه دادن یا کار</w:t>
      </w:r>
      <w:r w:rsidR="00660E53" w:rsidRPr="00781059">
        <w:rPr>
          <w:rStyle w:val="Char5"/>
          <w:color w:val="000000" w:themeColor="text1"/>
          <w:rtl/>
        </w:rPr>
        <w:t xml:space="preserve"> نیک، یا اصلاح در میان مردم کند</w:t>
      </w:r>
      <w:r w:rsidRPr="00781059">
        <w:rPr>
          <w:rStyle w:val="Char5"/>
          <w:color w:val="000000" w:themeColor="text1"/>
          <w:rtl/>
        </w:rPr>
        <w:t xml:space="preserve"> و هرکس برای خشنودی الله چنین کند، به زودی پاداش بزرگی به او خواهیم داد»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ام المومنین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خود تصریح نموده</w:t>
      </w:r>
      <w:r w:rsidR="00660E53" w:rsidRPr="00781059">
        <w:rPr>
          <w:rStyle w:val="Char0"/>
          <w:rFonts w:hint="cs"/>
          <w:color w:val="000000" w:themeColor="text1"/>
          <w:rtl/>
        </w:rPr>
        <w:t xml:space="preserve"> است</w:t>
      </w:r>
      <w:r w:rsidRPr="00781059">
        <w:rPr>
          <w:rStyle w:val="Char0"/>
          <w:color w:val="000000" w:themeColor="text1"/>
          <w:rtl/>
        </w:rPr>
        <w:t xml:space="preserve"> که دلیل خروج او تنها برقراری صلح و آشتی بوده است. امام احمد در مسند خود آورده است: پس زبیر به ایشان گفت: برگردید، امید است خداوند بوسیله</w:t>
      </w:r>
      <w:r w:rsidR="003606D2" w:rsidRPr="00781059">
        <w:rPr>
          <w:rStyle w:val="Char0"/>
          <w:color w:val="000000" w:themeColor="text1"/>
          <w:rtl/>
        </w:rPr>
        <w:t>‌</w:t>
      </w:r>
      <w:r w:rsidR="00660E53" w:rsidRPr="00781059">
        <w:rPr>
          <w:rStyle w:val="Char0"/>
          <w:rFonts w:hint="cs"/>
          <w:color w:val="000000" w:themeColor="text1"/>
          <w:rtl/>
        </w:rPr>
        <w:t>ی</w:t>
      </w:r>
      <w:r w:rsidRPr="00781059">
        <w:rPr>
          <w:rStyle w:val="Char0"/>
          <w:color w:val="000000" w:themeColor="text1"/>
          <w:rtl/>
        </w:rPr>
        <w:t xml:space="preserve"> شما میان مردم صلح و سازش برقرار کند.</w:t>
      </w:r>
      <w:r w:rsidRPr="00781059">
        <w:rPr>
          <w:rStyle w:val="FootnoteReference"/>
          <w:rFonts w:ascii="IRLotus" w:hAnsi="IRLotus" w:cs="IRNazli"/>
          <w:color w:val="000000" w:themeColor="text1"/>
          <w:rtl/>
          <w:lang w:bidi="fa-IR"/>
        </w:rPr>
        <w:footnoteReference w:id="208"/>
      </w:r>
    </w:p>
    <w:p w:rsidR="00994878" w:rsidRPr="00781059" w:rsidRDefault="00994878" w:rsidP="00781059">
      <w:pPr>
        <w:rPr>
          <w:rStyle w:val="Char0"/>
          <w:color w:val="000000" w:themeColor="text1"/>
          <w:rtl/>
        </w:rPr>
      </w:pPr>
      <w:r w:rsidRPr="00781059">
        <w:rPr>
          <w:rStyle w:val="Char0"/>
          <w:color w:val="000000" w:themeColor="text1"/>
          <w:rtl/>
        </w:rPr>
        <w:t xml:space="preserve">همچنین ابن حبان از ام المؤمنین نقل کرده که گفت: «گمان می‌کنم بهتر است بازگردم، پس برخی </w:t>
      </w:r>
      <w:r w:rsidR="004408CC" w:rsidRPr="00781059">
        <w:rPr>
          <w:rStyle w:val="Char0"/>
          <w:rFonts w:hint="cs"/>
          <w:color w:val="000000" w:themeColor="text1"/>
          <w:rtl/>
        </w:rPr>
        <w:t>از همراهان</w:t>
      </w:r>
      <w:r w:rsidR="004408CC" w:rsidRPr="00781059">
        <w:rPr>
          <w:rStyle w:val="Char0"/>
          <w:color w:val="000000" w:themeColor="text1"/>
          <w:rtl/>
        </w:rPr>
        <w:t xml:space="preserve"> ایشان</w:t>
      </w:r>
      <w:r w:rsidRPr="00781059">
        <w:rPr>
          <w:rStyle w:val="Char0"/>
          <w:color w:val="000000" w:themeColor="text1"/>
          <w:rtl/>
        </w:rPr>
        <w:t xml:space="preserve"> گفتند: بهتر است بیایی، تا مسلمانان شما را ببینند (ببینند که شما آمده‌ای) و خداوند میان</w:t>
      </w:r>
      <w:r w:rsidR="004A0C60" w:rsidRPr="00781059">
        <w:rPr>
          <w:rStyle w:val="Char0"/>
          <w:color w:val="000000" w:themeColor="text1"/>
          <w:rtl/>
        </w:rPr>
        <w:t xml:space="preserve"> آن‌ها </w:t>
      </w:r>
      <w:r w:rsidR="004408CC" w:rsidRPr="00781059">
        <w:rPr>
          <w:rStyle w:val="Char0"/>
          <w:color w:val="000000" w:themeColor="text1"/>
          <w:rtl/>
        </w:rPr>
        <w:t>صلح و سازش بر</w:t>
      </w:r>
      <w:r w:rsidRPr="00781059">
        <w:rPr>
          <w:rStyle w:val="Char0"/>
          <w:color w:val="000000" w:themeColor="text1"/>
          <w:rtl/>
        </w:rPr>
        <w:t>قرار نماید».</w:t>
      </w:r>
      <w:r w:rsidRPr="00781059">
        <w:rPr>
          <w:rStyle w:val="FootnoteReference"/>
          <w:rFonts w:ascii="IRLotus" w:hAnsi="IRLotus" w:cs="IRNazli"/>
          <w:color w:val="000000" w:themeColor="text1"/>
          <w:rtl/>
          <w:lang w:bidi="fa-IR"/>
        </w:rPr>
        <w:footnoteReference w:id="209"/>
      </w:r>
    </w:p>
    <w:p w:rsidR="00994878" w:rsidRPr="00781059" w:rsidRDefault="00994878" w:rsidP="00781059">
      <w:pPr>
        <w:rPr>
          <w:rStyle w:val="Char0"/>
          <w:color w:val="000000" w:themeColor="text1"/>
          <w:rtl/>
        </w:rPr>
      </w:pPr>
      <w:r w:rsidRPr="00781059">
        <w:rPr>
          <w:rStyle w:val="Char0"/>
          <w:color w:val="000000" w:themeColor="text1"/>
          <w:rtl/>
        </w:rPr>
        <w:t>همچ</w:t>
      </w:r>
      <w:r w:rsidR="00660E53" w:rsidRPr="00781059">
        <w:rPr>
          <w:rStyle w:val="Char0"/>
          <w:color w:val="000000" w:themeColor="text1"/>
          <w:rtl/>
        </w:rPr>
        <w:t>نین علی در آن زمان در عراق نبود</w:t>
      </w:r>
      <w:r w:rsidRPr="00781059">
        <w:rPr>
          <w:rStyle w:val="Char0"/>
          <w:color w:val="000000" w:themeColor="text1"/>
          <w:rtl/>
        </w:rPr>
        <w:t xml:space="preserve"> و در مدینه بود و ام المؤمنین به عراق و نزد قاتلان عثمان رفت و پس از تمام این ماجراها، علی عایشه را با احترام به مکه بازگرداند و او را گرامی داشت و چنین خطابش می‌کرد: «یا اماه = مادرم».</w:t>
      </w:r>
    </w:p>
    <w:p w:rsidR="00994878" w:rsidRPr="00781059" w:rsidRDefault="00994878" w:rsidP="00781059">
      <w:pPr>
        <w:rPr>
          <w:rStyle w:val="Char0"/>
          <w:color w:val="000000" w:themeColor="text1"/>
          <w:rtl/>
        </w:rPr>
      </w:pPr>
      <w:r w:rsidRPr="00781059">
        <w:rPr>
          <w:rStyle w:val="Char0"/>
          <w:color w:val="000000" w:themeColor="text1"/>
          <w:rtl/>
        </w:rPr>
        <w:t>ابن حبان روایت کرده</w:t>
      </w:r>
      <w:r w:rsidR="00660E53" w:rsidRPr="00781059">
        <w:rPr>
          <w:rStyle w:val="Char0"/>
          <w:rFonts w:hint="cs"/>
          <w:color w:val="000000" w:themeColor="text1"/>
          <w:rtl/>
        </w:rPr>
        <w:t xml:space="preserve"> است</w:t>
      </w:r>
      <w:r w:rsidRPr="00781059">
        <w:rPr>
          <w:rStyle w:val="Char0"/>
          <w:color w:val="000000" w:themeColor="text1"/>
          <w:rtl/>
        </w:rPr>
        <w:t xml:space="preserve"> که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نامه‌ای به ابوموسی اشعری والی علی</w:t>
      </w:r>
      <w:r w:rsidR="0002119C" w:rsidRPr="00781059">
        <w:rPr>
          <w:rFonts w:ascii="Simplified Arabic" w:hAnsi="Simplified Arabic" w:cs="CTraditional Arabic"/>
          <w:color w:val="000000" w:themeColor="text1"/>
          <w:rtl/>
        </w:rPr>
        <w:t> س</w:t>
      </w:r>
      <w:r w:rsidRPr="00781059">
        <w:rPr>
          <w:rStyle w:val="Char0"/>
          <w:color w:val="000000" w:themeColor="text1"/>
          <w:rtl/>
        </w:rPr>
        <w:t xml:space="preserve"> در کوفه نوشت با این مضمون: «جریان قتل عثمان را می‌دانی، من برای اصلاح میان </w:t>
      </w:r>
      <w:r w:rsidRPr="00781059">
        <w:rPr>
          <w:rStyle w:val="Char0"/>
          <w:color w:val="000000" w:themeColor="text1"/>
          <w:rtl/>
        </w:rPr>
        <w:lastRenderedPageBreak/>
        <w:t>مردم خارج شده‌ام پس به کسانی که نزدت هستند فرمان ده تا در منازل خود آرام گیرند و به عافیت راضی باشند تا اینکه امور مسلمانان اصلاح گردد و موجب خشنودی</w:t>
      </w:r>
      <w:r w:rsidR="004A0C60" w:rsidRPr="00781059">
        <w:rPr>
          <w:rStyle w:val="Char0"/>
          <w:color w:val="000000" w:themeColor="text1"/>
          <w:rtl/>
        </w:rPr>
        <w:t xml:space="preserve"> آن‌ها </w:t>
      </w:r>
      <w:r w:rsidRPr="00781059">
        <w:rPr>
          <w:rStyle w:val="Char0"/>
          <w:color w:val="000000" w:themeColor="text1"/>
          <w:rtl/>
        </w:rPr>
        <w:t>شود».</w:t>
      </w:r>
    </w:p>
    <w:p w:rsidR="00994878" w:rsidRPr="00781059" w:rsidRDefault="00994878" w:rsidP="00781059">
      <w:pPr>
        <w:rPr>
          <w:rStyle w:val="Char0"/>
          <w:color w:val="000000" w:themeColor="text1"/>
          <w:rtl/>
        </w:rPr>
      </w:pPr>
      <w:r w:rsidRPr="00781059">
        <w:rPr>
          <w:rStyle w:val="Char0"/>
          <w:color w:val="000000" w:themeColor="text1"/>
          <w:rtl/>
        </w:rPr>
        <w:t>وقتی علی قعقاع بن عمرو را نزد عایشه فرستاد تا از ایشان و همراهان‌شان بپرسد که چرا به اینج</w:t>
      </w:r>
      <w:r w:rsidR="00660E53" w:rsidRPr="00781059">
        <w:rPr>
          <w:rStyle w:val="Char0"/>
          <w:color w:val="000000" w:themeColor="text1"/>
          <w:rtl/>
        </w:rPr>
        <w:t>ا آمده‌اند، قعقاع نزد ایشان رفت</w:t>
      </w:r>
      <w:r w:rsidRPr="00781059">
        <w:rPr>
          <w:rStyle w:val="Char0"/>
          <w:color w:val="000000" w:themeColor="text1"/>
          <w:rtl/>
        </w:rPr>
        <w:t xml:space="preserve"> و پرسید: مادرم، چه چیزی شما را به این سرزمین آورده است؟ گفت: اصلاح در میان مردم پسرم.</w:t>
      </w:r>
    </w:p>
    <w:p w:rsidR="00994878" w:rsidRPr="00781059" w:rsidRDefault="00994878" w:rsidP="00781059">
      <w:pPr>
        <w:rPr>
          <w:rStyle w:val="Char0"/>
          <w:color w:val="000000" w:themeColor="text1"/>
          <w:rtl/>
        </w:rPr>
      </w:pPr>
      <w:r w:rsidRPr="00781059">
        <w:rPr>
          <w:rStyle w:val="Char0"/>
          <w:color w:val="000000" w:themeColor="text1"/>
          <w:rtl/>
        </w:rPr>
        <w:t>پس از پایان جنگ جمل، علی نزد عایشه</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455B0F" w:rsidRPr="00781059">
        <w:rPr>
          <w:rStyle w:val="Char0"/>
          <w:rFonts w:hint="cs"/>
          <w:color w:val="000000" w:themeColor="text1"/>
          <w:rtl/>
        </w:rPr>
        <w:t xml:space="preserve"> </w:t>
      </w:r>
      <w:r w:rsidR="00660E53" w:rsidRPr="00781059">
        <w:rPr>
          <w:rStyle w:val="Char0"/>
          <w:color w:val="000000" w:themeColor="text1"/>
          <w:rtl/>
        </w:rPr>
        <w:t>آمد</w:t>
      </w:r>
      <w:r w:rsidRPr="00781059">
        <w:rPr>
          <w:rStyle w:val="Char0"/>
          <w:color w:val="000000" w:themeColor="text1"/>
          <w:rtl/>
        </w:rPr>
        <w:t xml:space="preserve"> و گفت: خداوند تو را بیامرزد؛ و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گفت: و نیز تو را؛ من هدفی جز اصلاح نداشتم.</w:t>
      </w:r>
    </w:p>
    <w:p w:rsidR="00994878" w:rsidRPr="00781059" w:rsidRDefault="00994878" w:rsidP="00781059">
      <w:pPr>
        <w:rPr>
          <w:rStyle w:val="Char0"/>
          <w:color w:val="000000" w:themeColor="text1"/>
          <w:rtl/>
        </w:rPr>
      </w:pPr>
      <w:r w:rsidRPr="00781059">
        <w:rPr>
          <w:rStyle w:val="Char0"/>
          <w:color w:val="000000" w:themeColor="text1"/>
          <w:rtl/>
        </w:rPr>
        <w:t>در کتاب‌های اهل سنت نگاشته شده</w:t>
      </w:r>
      <w:r w:rsidR="00660E53" w:rsidRPr="00781059">
        <w:rPr>
          <w:rStyle w:val="Char0"/>
          <w:rFonts w:hint="cs"/>
          <w:color w:val="000000" w:themeColor="text1"/>
          <w:rtl/>
        </w:rPr>
        <w:t xml:space="preserve"> است</w:t>
      </w:r>
      <w:r w:rsidRPr="00781059">
        <w:rPr>
          <w:rStyle w:val="Char0"/>
          <w:color w:val="000000" w:themeColor="text1"/>
          <w:rtl/>
        </w:rPr>
        <w:t xml:space="preserve"> که عایشه زنی عالم، فقیه، زاهد و پاک بود و جز برای اصلاح میان مسلمانان خارج نشد.</w:t>
      </w:r>
    </w:p>
    <w:p w:rsidR="00994878" w:rsidRPr="00781059" w:rsidRDefault="00994878" w:rsidP="00781059">
      <w:pPr>
        <w:pStyle w:val="a2"/>
        <w:rPr>
          <w:rFonts w:ascii="IRLotus" w:hAnsi="IRLotus" w:cs="IRLotus"/>
          <w:color w:val="000000" w:themeColor="text1"/>
          <w:rtl/>
          <w:lang w:bidi="fa-IR"/>
        </w:rPr>
      </w:pPr>
      <w:bookmarkStart w:id="58" w:name="_Toc507081779"/>
      <w:bookmarkStart w:id="59" w:name="_Toc516094376"/>
      <w:r w:rsidRPr="00781059">
        <w:rPr>
          <w:rFonts w:hint="cs"/>
          <w:color w:val="000000" w:themeColor="text1"/>
          <w:rtl/>
        </w:rPr>
        <w:t>فرض نمودن خمس پاسخگوی بسیاری از نیازها و هوی و هوس‌های علمای شیعه است</w:t>
      </w:r>
      <w:bookmarkEnd w:id="58"/>
      <w:r w:rsidR="004408CC" w:rsidRPr="00781059">
        <w:rPr>
          <w:rFonts w:hint="cs"/>
          <w:color w:val="000000" w:themeColor="text1"/>
          <w:rtl/>
        </w:rPr>
        <w:t>.</w:t>
      </w:r>
      <w:bookmarkEnd w:id="59"/>
    </w:p>
    <w:p w:rsidR="00994878" w:rsidRPr="00781059" w:rsidRDefault="00994878" w:rsidP="00781059">
      <w:pPr>
        <w:rPr>
          <w:rStyle w:val="Char0"/>
          <w:color w:val="000000" w:themeColor="text1"/>
          <w:rtl/>
        </w:rPr>
      </w:pPr>
      <w:r w:rsidRPr="00781059">
        <w:rPr>
          <w:rStyle w:val="Char0"/>
          <w:color w:val="000000" w:themeColor="text1"/>
          <w:rtl/>
        </w:rPr>
        <w:t xml:space="preserve">از دیگر مخالفت‌های صریح دین شیعه با قرآن و تأویل آن بر اساس هوی و هوس و خواهشات نفسانی، تأویل آیه خمس است که مختص به غنایم می‌باشد، خداوند متعال می‌فرماید: </w:t>
      </w:r>
      <w:r w:rsidR="005E49A2" w:rsidRPr="00781059">
        <w:rPr>
          <w:rStyle w:val="Char0"/>
          <w:rFonts w:cs="Traditional Arabic"/>
          <w:color w:val="000000" w:themeColor="text1"/>
          <w:shd w:val="clear" w:color="auto" w:fill="FFFFFF"/>
          <w:rtl/>
        </w:rPr>
        <w:t>﴿</w:t>
      </w:r>
      <w:r w:rsidR="005E49A2" w:rsidRPr="00781059">
        <w:rPr>
          <w:rStyle w:val="Char7"/>
          <w:color w:val="000000" w:themeColor="text1"/>
          <w:rtl/>
        </w:rPr>
        <w:t>وَ</w:t>
      </w:r>
      <w:r w:rsidR="005E49A2" w:rsidRPr="00781059">
        <w:rPr>
          <w:rStyle w:val="Char7"/>
          <w:rFonts w:hint="cs"/>
          <w:color w:val="000000" w:themeColor="text1"/>
          <w:rtl/>
        </w:rPr>
        <w:t>ٱ</w:t>
      </w:r>
      <w:r w:rsidR="005E49A2" w:rsidRPr="00781059">
        <w:rPr>
          <w:rStyle w:val="Char7"/>
          <w:rFonts w:hint="eastAsia"/>
          <w:color w:val="000000" w:themeColor="text1"/>
          <w:rtl/>
        </w:rPr>
        <w:t>عۡلَمُوٓاْ</w:t>
      </w:r>
      <w:r w:rsidR="005E49A2" w:rsidRPr="00781059">
        <w:rPr>
          <w:rStyle w:val="Char7"/>
          <w:color w:val="000000" w:themeColor="text1"/>
          <w:rtl/>
        </w:rPr>
        <w:t xml:space="preserve"> أَنَّمَا غَنِمۡتُم مِّن شَيۡءٖ فَأَنَّ لِلَّهِ خُمُسَهُ</w:t>
      </w:r>
      <w:r w:rsidR="005E49A2" w:rsidRPr="00781059">
        <w:rPr>
          <w:rStyle w:val="Char7"/>
          <w:rFonts w:hint="cs"/>
          <w:color w:val="000000" w:themeColor="text1"/>
          <w:rtl/>
        </w:rPr>
        <w:t>ۥ</w:t>
      </w:r>
      <w:r w:rsidR="005E49A2" w:rsidRPr="00781059">
        <w:rPr>
          <w:rStyle w:val="Char7"/>
          <w:color w:val="000000" w:themeColor="text1"/>
          <w:rtl/>
        </w:rPr>
        <w:t xml:space="preserve"> وَلِلرَّسُولِ وَلِذِي </w:t>
      </w:r>
      <w:r w:rsidR="005E49A2" w:rsidRPr="00781059">
        <w:rPr>
          <w:rStyle w:val="Char7"/>
          <w:rFonts w:hint="cs"/>
          <w:color w:val="000000" w:themeColor="text1"/>
          <w:rtl/>
        </w:rPr>
        <w:t>ٱ</w:t>
      </w:r>
      <w:r w:rsidR="005E49A2" w:rsidRPr="00781059">
        <w:rPr>
          <w:rStyle w:val="Char7"/>
          <w:rFonts w:hint="eastAsia"/>
          <w:color w:val="000000" w:themeColor="text1"/>
          <w:rtl/>
        </w:rPr>
        <w:t>لۡقُرۡبَىٰ</w:t>
      </w:r>
      <w:r w:rsidR="005E49A2" w:rsidRPr="00781059">
        <w:rPr>
          <w:rStyle w:val="Char7"/>
          <w:color w:val="000000" w:themeColor="text1"/>
          <w:rtl/>
        </w:rPr>
        <w:t xml:space="preserve"> وَ</w:t>
      </w:r>
      <w:r w:rsidR="005E49A2" w:rsidRPr="00781059">
        <w:rPr>
          <w:rStyle w:val="Char7"/>
          <w:rFonts w:hint="cs"/>
          <w:color w:val="000000" w:themeColor="text1"/>
          <w:rtl/>
        </w:rPr>
        <w:t>ٱ</w:t>
      </w:r>
      <w:r w:rsidR="005E49A2" w:rsidRPr="00781059">
        <w:rPr>
          <w:rStyle w:val="Char7"/>
          <w:rFonts w:hint="eastAsia"/>
          <w:color w:val="000000" w:themeColor="text1"/>
          <w:rtl/>
        </w:rPr>
        <w:t>لۡيَتَٰمَىٰ</w:t>
      </w:r>
      <w:r w:rsidR="005E49A2" w:rsidRPr="00781059">
        <w:rPr>
          <w:rStyle w:val="Char7"/>
          <w:color w:val="000000" w:themeColor="text1"/>
          <w:rtl/>
        </w:rPr>
        <w:t xml:space="preserve"> وَ</w:t>
      </w:r>
      <w:r w:rsidR="005E49A2" w:rsidRPr="00781059">
        <w:rPr>
          <w:rStyle w:val="Char7"/>
          <w:rFonts w:hint="cs"/>
          <w:color w:val="000000" w:themeColor="text1"/>
          <w:rtl/>
        </w:rPr>
        <w:t>ٱ</w:t>
      </w:r>
      <w:r w:rsidR="005E49A2" w:rsidRPr="00781059">
        <w:rPr>
          <w:rStyle w:val="Char7"/>
          <w:rFonts w:hint="eastAsia"/>
          <w:color w:val="000000" w:themeColor="text1"/>
          <w:rtl/>
        </w:rPr>
        <w:t>لۡمَسَٰكِينِ</w:t>
      </w:r>
      <w:r w:rsidR="005E49A2" w:rsidRPr="00781059">
        <w:rPr>
          <w:rStyle w:val="Char7"/>
          <w:color w:val="000000" w:themeColor="text1"/>
          <w:rtl/>
        </w:rPr>
        <w:t xml:space="preserve"> وَ</w:t>
      </w:r>
      <w:r w:rsidR="005E49A2" w:rsidRPr="00781059">
        <w:rPr>
          <w:rStyle w:val="Char7"/>
          <w:rFonts w:hint="cs"/>
          <w:color w:val="000000" w:themeColor="text1"/>
          <w:rtl/>
        </w:rPr>
        <w:t>ٱ</w:t>
      </w:r>
      <w:r w:rsidR="005E49A2" w:rsidRPr="00781059">
        <w:rPr>
          <w:rStyle w:val="Char7"/>
          <w:rFonts w:hint="eastAsia"/>
          <w:color w:val="000000" w:themeColor="text1"/>
          <w:rtl/>
        </w:rPr>
        <w:t>بۡنِ</w:t>
      </w:r>
      <w:r w:rsidR="005E49A2" w:rsidRPr="00781059">
        <w:rPr>
          <w:rStyle w:val="Char7"/>
          <w:color w:val="000000" w:themeColor="text1"/>
          <w:rtl/>
        </w:rPr>
        <w:t xml:space="preserve"> </w:t>
      </w:r>
      <w:r w:rsidR="005E49A2" w:rsidRPr="00781059">
        <w:rPr>
          <w:rStyle w:val="Char7"/>
          <w:rFonts w:hint="cs"/>
          <w:color w:val="000000" w:themeColor="text1"/>
          <w:rtl/>
        </w:rPr>
        <w:t>ٱ</w:t>
      </w:r>
      <w:r w:rsidR="005E49A2" w:rsidRPr="00781059">
        <w:rPr>
          <w:rStyle w:val="Char7"/>
          <w:rFonts w:hint="eastAsia"/>
          <w:color w:val="000000" w:themeColor="text1"/>
          <w:rtl/>
        </w:rPr>
        <w:t>لسَّبِيلِ</w:t>
      </w:r>
      <w:r w:rsidR="005E49A2" w:rsidRPr="00781059">
        <w:rPr>
          <w:rStyle w:val="Char7"/>
          <w:color w:val="000000" w:themeColor="text1"/>
          <w:rtl/>
        </w:rPr>
        <w:t xml:space="preserve"> إِن كُنتُمۡ ءَامَنتُم بِ</w:t>
      </w:r>
      <w:r w:rsidR="005E49A2" w:rsidRPr="00781059">
        <w:rPr>
          <w:rStyle w:val="Char7"/>
          <w:rFonts w:hint="cs"/>
          <w:color w:val="000000" w:themeColor="text1"/>
          <w:rtl/>
        </w:rPr>
        <w:t>ٱ</w:t>
      </w:r>
      <w:r w:rsidR="005E49A2" w:rsidRPr="00781059">
        <w:rPr>
          <w:rStyle w:val="Char7"/>
          <w:rFonts w:hint="eastAsia"/>
          <w:color w:val="000000" w:themeColor="text1"/>
          <w:rtl/>
        </w:rPr>
        <w:t>للَّهِ</w:t>
      </w:r>
      <w:r w:rsidR="005E49A2" w:rsidRPr="00781059">
        <w:rPr>
          <w:rStyle w:val="Char7"/>
          <w:color w:val="000000" w:themeColor="text1"/>
          <w:rtl/>
        </w:rPr>
        <w:t xml:space="preserve"> وَمَآ أَنزَلۡنَا عَلَىٰ عَبۡدِنَا يَوۡمَ </w:t>
      </w:r>
      <w:r w:rsidR="005E49A2" w:rsidRPr="00781059">
        <w:rPr>
          <w:rStyle w:val="Char7"/>
          <w:rFonts w:hint="cs"/>
          <w:color w:val="000000" w:themeColor="text1"/>
          <w:rtl/>
        </w:rPr>
        <w:t>ٱ</w:t>
      </w:r>
      <w:r w:rsidR="005E49A2" w:rsidRPr="00781059">
        <w:rPr>
          <w:rStyle w:val="Char7"/>
          <w:rFonts w:hint="eastAsia"/>
          <w:color w:val="000000" w:themeColor="text1"/>
          <w:rtl/>
        </w:rPr>
        <w:t>لۡفُرۡقَانِ</w:t>
      </w:r>
      <w:r w:rsidR="005E49A2" w:rsidRPr="00781059">
        <w:rPr>
          <w:rStyle w:val="Char7"/>
          <w:color w:val="000000" w:themeColor="text1"/>
          <w:rtl/>
        </w:rPr>
        <w:t xml:space="preserve"> يَوۡمَ </w:t>
      </w:r>
      <w:r w:rsidR="005E49A2" w:rsidRPr="00781059">
        <w:rPr>
          <w:rStyle w:val="Char7"/>
          <w:rFonts w:hint="cs"/>
          <w:color w:val="000000" w:themeColor="text1"/>
          <w:rtl/>
        </w:rPr>
        <w:t>ٱ</w:t>
      </w:r>
      <w:r w:rsidR="005E49A2" w:rsidRPr="00781059">
        <w:rPr>
          <w:rStyle w:val="Char7"/>
          <w:rFonts w:hint="eastAsia"/>
          <w:color w:val="000000" w:themeColor="text1"/>
          <w:rtl/>
        </w:rPr>
        <w:t>لۡتَقَى</w:t>
      </w:r>
      <w:r w:rsidR="005E49A2" w:rsidRPr="00781059">
        <w:rPr>
          <w:rStyle w:val="Char7"/>
          <w:color w:val="000000" w:themeColor="text1"/>
          <w:rtl/>
        </w:rPr>
        <w:t xml:space="preserve"> </w:t>
      </w:r>
      <w:r w:rsidR="005E49A2" w:rsidRPr="00781059">
        <w:rPr>
          <w:rStyle w:val="Char7"/>
          <w:rFonts w:hint="cs"/>
          <w:color w:val="000000" w:themeColor="text1"/>
          <w:rtl/>
        </w:rPr>
        <w:t>ٱ</w:t>
      </w:r>
      <w:r w:rsidR="005E49A2" w:rsidRPr="00781059">
        <w:rPr>
          <w:rStyle w:val="Char7"/>
          <w:rFonts w:hint="eastAsia"/>
          <w:color w:val="000000" w:themeColor="text1"/>
          <w:rtl/>
        </w:rPr>
        <w:t>لۡجَمۡعَانِۗ</w:t>
      </w:r>
      <w:r w:rsidR="005E49A2" w:rsidRPr="00781059">
        <w:rPr>
          <w:rStyle w:val="Char7"/>
          <w:color w:val="000000" w:themeColor="text1"/>
          <w:rtl/>
        </w:rPr>
        <w:t xml:space="preserve"> وَ</w:t>
      </w:r>
      <w:r w:rsidR="005E49A2" w:rsidRPr="00781059">
        <w:rPr>
          <w:rStyle w:val="Char7"/>
          <w:rFonts w:hint="cs"/>
          <w:color w:val="000000" w:themeColor="text1"/>
          <w:rtl/>
        </w:rPr>
        <w:t>ٱ</w:t>
      </w:r>
      <w:r w:rsidR="005E49A2" w:rsidRPr="00781059">
        <w:rPr>
          <w:rStyle w:val="Char7"/>
          <w:rFonts w:hint="eastAsia"/>
          <w:color w:val="000000" w:themeColor="text1"/>
          <w:rtl/>
        </w:rPr>
        <w:t>للَّهُ</w:t>
      </w:r>
      <w:r w:rsidR="005E49A2" w:rsidRPr="00781059">
        <w:rPr>
          <w:rStyle w:val="Char7"/>
          <w:color w:val="000000" w:themeColor="text1"/>
          <w:rtl/>
        </w:rPr>
        <w:t xml:space="preserve"> عَلَىٰ كُلِّ شَيۡءٖ قَدِيرٌ٤١</w:t>
      </w:r>
      <w:r w:rsidR="005E49A2" w:rsidRPr="00781059">
        <w:rPr>
          <w:rStyle w:val="Char0"/>
          <w:rFonts w:cs="Traditional Arabic"/>
          <w:color w:val="000000" w:themeColor="text1"/>
          <w:shd w:val="clear" w:color="auto" w:fill="FFFFFF"/>
          <w:rtl/>
        </w:rPr>
        <w:t>﴾</w:t>
      </w:r>
      <w:r w:rsidR="005E49A2" w:rsidRPr="00781059">
        <w:rPr>
          <w:rStyle w:val="Char7"/>
          <w:color w:val="000000" w:themeColor="text1"/>
          <w:rtl/>
        </w:rPr>
        <w:t xml:space="preserve"> </w:t>
      </w:r>
      <w:r w:rsidR="005E49A2" w:rsidRPr="00781059">
        <w:rPr>
          <w:rStyle w:val="Char"/>
          <w:color w:val="000000" w:themeColor="text1"/>
          <w:rtl/>
        </w:rPr>
        <w:t>[الأنفال: 41]</w:t>
      </w:r>
      <w:r w:rsidRPr="00781059">
        <w:rPr>
          <w:rStyle w:val="Char0"/>
          <w:color w:val="000000" w:themeColor="text1"/>
          <w:rtl/>
        </w:rPr>
        <w:t xml:space="preserve"> </w:t>
      </w:r>
      <w:r w:rsidRPr="00781059">
        <w:rPr>
          <w:rStyle w:val="Char5"/>
          <w:color w:val="000000" w:themeColor="text1"/>
          <w:rtl/>
        </w:rPr>
        <w:t>«و بدانید که هرگونه غنیمتی به دست آوردید، یک پنجمش برای خدا و برای پیامبر و برای خویشان و یتیمان و مسکینان و در راه ماندگان است، اگر به الله و آنچه بر بند</w:t>
      </w:r>
      <w:r w:rsidR="00660E53" w:rsidRPr="00781059">
        <w:rPr>
          <w:rStyle w:val="Char5"/>
          <w:rFonts w:hint="cs"/>
          <w:color w:val="000000" w:themeColor="text1"/>
          <w:rtl/>
        </w:rPr>
        <w:t>ه</w:t>
      </w:r>
      <w:r w:rsidR="003606D2" w:rsidRPr="00781059">
        <w:rPr>
          <w:rStyle w:val="Char5"/>
          <w:color w:val="000000" w:themeColor="text1"/>
          <w:rtl/>
        </w:rPr>
        <w:t>‌</w:t>
      </w:r>
      <w:r w:rsidR="00660E53" w:rsidRPr="00781059">
        <w:rPr>
          <w:rStyle w:val="Char5"/>
          <w:rFonts w:hint="cs"/>
          <w:color w:val="000000" w:themeColor="text1"/>
          <w:rtl/>
        </w:rPr>
        <w:t>ی</w:t>
      </w:r>
      <w:r w:rsidRPr="00781059">
        <w:rPr>
          <w:rStyle w:val="Char5"/>
          <w:color w:val="000000" w:themeColor="text1"/>
          <w:rtl/>
        </w:rPr>
        <w:t xml:space="preserve"> خود در روز فرقان (= جدایی حق از باطل)، روز برخورد دو گروه (مؤمنین و مشرکین در بدر) نازل کردیم، ایمان آورده‌اید و الله بر هرچیز تواناست»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این آیه در سوره</w:t>
      </w:r>
      <w:r w:rsidR="003606D2" w:rsidRPr="00781059">
        <w:rPr>
          <w:rStyle w:val="Char0"/>
          <w:color w:val="000000" w:themeColor="text1"/>
          <w:rtl/>
        </w:rPr>
        <w:t>‌</w:t>
      </w:r>
      <w:r w:rsidR="00660E53" w:rsidRPr="00781059">
        <w:rPr>
          <w:rStyle w:val="Char0"/>
          <w:rFonts w:hint="cs"/>
          <w:color w:val="000000" w:themeColor="text1"/>
          <w:rtl/>
        </w:rPr>
        <w:t>ی</w:t>
      </w:r>
      <w:r w:rsidRPr="00781059">
        <w:rPr>
          <w:rStyle w:val="Char0"/>
          <w:color w:val="000000" w:themeColor="text1"/>
          <w:rtl/>
        </w:rPr>
        <w:t xml:space="preserve"> انفال آمده</w:t>
      </w:r>
      <w:r w:rsidR="00660E53" w:rsidRPr="00781059">
        <w:rPr>
          <w:rStyle w:val="Char0"/>
          <w:rFonts w:hint="cs"/>
          <w:color w:val="000000" w:themeColor="text1"/>
          <w:rtl/>
        </w:rPr>
        <w:t xml:space="preserve"> است</w:t>
      </w:r>
      <w:r w:rsidRPr="00781059">
        <w:rPr>
          <w:rStyle w:val="Char0"/>
          <w:color w:val="000000" w:themeColor="text1"/>
          <w:rtl/>
        </w:rPr>
        <w:t xml:space="preserve"> که بیشتر آیات این سوره در رابطه با جنگ و جهاد در راه خدا و آداب و تعلیم مجاهدان است؛ آیه</w:t>
      </w:r>
      <w:r w:rsidR="003606D2" w:rsidRPr="00781059">
        <w:rPr>
          <w:rStyle w:val="Char0"/>
          <w:color w:val="000000" w:themeColor="text1"/>
          <w:rtl/>
        </w:rPr>
        <w:t>‌</w:t>
      </w:r>
      <w:r w:rsidR="00660E53" w:rsidRPr="00781059">
        <w:rPr>
          <w:rStyle w:val="Char0"/>
          <w:rFonts w:hint="cs"/>
          <w:color w:val="000000" w:themeColor="text1"/>
          <w:rtl/>
        </w:rPr>
        <w:t>ی</w:t>
      </w:r>
      <w:r w:rsidRPr="00781059">
        <w:rPr>
          <w:rStyle w:val="Char0"/>
          <w:color w:val="000000" w:themeColor="text1"/>
          <w:rtl/>
        </w:rPr>
        <w:t xml:space="preserve"> خمس نیز با آیات قبل از خود پیوند داشته</w:t>
      </w:r>
      <w:r w:rsidR="00660E53" w:rsidRPr="00781059">
        <w:rPr>
          <w:rStyle w:val="Char0"/>
          <w:rFonts w:hint="cs"/>
          <w:color w:val="000000" w:themeColor="text1"/>
          <w:rtl/>
        </w:rPr>
        <w:t xml:space="preserve"> است</w:t>
      </w:r>
      <w:r w:rsidRPr="00781059">
        <w:rPr>
          <w:rStyle w:val="Char0"/>
          <w:color w:val="000000" w:themeColor="text1"/>
          <w:rtl/>
        </w:rPr>
        <w:t xml:space="preserve"> و تجانس و هماهنگی‌ میان</w:t>
      </w:r>
      <w:r w:rsidR="004A0C60" w:rsidRPr="00781059">
        <w:rPr>
          <w:rStyle w:val="Char0"/>
          <w:color w:val="000000" w:themeColor="text1"/>
          <w:rtl/>
        </w:rPr>
        <w:t xml:space="preserve"> آن‌ها </w:t>
      </w:r>
      <w:r w:rsidRPr="00781059">
        <w:rPr>
          <w:rStyle w:val="Char0"/>
          <w:color w:val="000000" w:themeColor="text1"/>
          <w:rtl/>
        </w:rPr>
        <w:t>حاکم است که برخی برخی دیگر را تأیید و تقویت می‌کند. این آیه اختصاص به غنایمی دارد که مجاهدان راه الله، از کافران می‌گیرند و آنکه این آیه را تلاوت نماید، هیچ شبهه‌ای در این مورد برایش پیش نمی‌آید.</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قرطبی در تفسیر این آیه آورده است: «بدان که به اتفاق، معنای این کلام الهی: </w:t>
      </w:r>
      <w:r w:rsidR="005E49A2" w:rsidRPr="0056349E">
        <w:rPr>
          <w:rStyle w:val="Char0"/>
          <w:rFonts w:ascii="Traditional Arabic" w:hAnsi="Traditional Arabic" w:cs="Traditional Arabic"/>
          <w:color w:val="000000" w:themeColor="text1"/>
          <w:spacing w:val="-2"/>
          <w:rtl/>
        </w:rPr>
        <w:t>﴿</w:t>
      </w:r>
      <w:r w:rsidR="005E49A2" w:rsidRPr="0056349E">
        <w:rPr>
          <w:rStyle w:val="Char7"/>
          <w:color w:val="000000" w:themeColor="text1"/>
          <w:spacing w:val="-2"/>
          <w:rtl/>
        </w:rPr>
        <w:t>غَنِمۡتُم مِّن شَيۡءٖ</w:t>
      </w:r>
      <w:r w:rsidR="005E49A2" w:rsidRPr="0056349E">
        <w:rPr>
          <w:rStyle w:val="Char0"/>
          <w:rFonts w:ascii="Traditional Arabic" w:hAnsi="Traditional Arabic" w:cs="Traditional Arabic"/>
          <w:color w:val="000000" w:themeColor="text1"/>
          <w:spacing w:val="-2"/>
          <w:rtl/>
        </w:rPr>
        <w:t>﴾</w:t>
      </w:r>
      <w:r w:rsidRPr="0056349E">
        <w:rPr>
          <w:rStyle w:val="Char0"/>
          <w:color w:val="000000" w:themeColor="text1"/>
          <w:spacing w:val="-2"/>
          <w:rtl/>
        </w:rPr>
        <w:t xml:space="preserve"> مال کافران است، در صورتی که مسلمانان با زور و غلبه، بر</w:t>
      </w:r>
      <w:r w:rsidR="004A0C60" w:rsidRPr="0056349E">
        <w:rPr>
          <w:rStyle w:val="Char0"/>
          <w:color w:val="000000" w:themeColor="text1"/>
          <w:spacing w:val="-2"/>
          <w:rtl/>
        </w:rPr>
        <w:t xml:space="preserve"> آن‌ها </w:t>
      </w:r>
      <w:r w:rsidRPr="0056349E">
        <w:rPr>
          <w:rStyle w:val="Char0"/>
          <w:color w:val="000000" w:themeColor="text1"/>
          <w:spacing w:val="-2"/>
          <w:rtl/>
        </w:rPr>
        <w:t>غالب شوند و این مس</w:t>
      </w:r>
      <w:r w:rsidR="00660E53" w:rsidRPr="0056349E">
        <w:rPr>
          <w:rStyle w:val="Char0"/>
          <w:rFonts w:hint="cs"/>
          <w:color w:val="000000" w:themeColor="text1"/>
          <w:spacing w:val="-2"/>
          <w:rtl/>
        </w:rPr>
        <w:t>أ</w:t>
      </w:r>
      <w:r w:rsidR="004408CC" w:rsidRPr="0056349E">
        <w:rPr>
          <w:rStyle w:val="Char0"/>
          <w:color w:val="000000" w:themeColor="text1"/>
          <w:spacing w:val="-2"/>
          <w:rtl/>
        </w:rPr>
        <w:t xml:space="preserve">له برای فرد </w:t>
      </w:r>
      <w:r w:rsidRPr="0056349E">
        <w:rPr>
          <w:rStyle w:val="Char0"/>
          <w:color w:val="000000" w:themeColor="text1"/>
          <w:spacing w:val="-2"/>
          <w:rtl/>
        </w:rPr>
        <w:t>فهم و تدبر</w:t>
      </w:r>
      <w:r w:rsidR="004408CC" w:rsidRPr="0056349E">
        <w:rPr>
          <w:rStyle w:val="Char0"/>
          <w:rFonts w:hint="cs"/>
          <w:color w:val="000000" w:themeColor="text1"/>
          <w:spacing w:val="-2"/>
          <w:rtl/>
        </w:rPr>
        <w:t>ی</w:t>
      </w:r>
      <w:r w:rsidRPr="0056349E">
        <w:rPr>
          <w:rStyle w:val="Char0"/>
          <w:color w:val="000000" w:themeColor="text1"/>
          <w:spacing w:val="-2"/>
          <w:rtl/>
        </w:rPr>
        <w:t xml:space="preserve"> </w:t>
      </w:r>
      <w:r w:rsidR="004408CC" w:rsidRPr="0056349E">
        <w:rPr>
          <w:rStyle w:val="Char0"/>
          <w:color w:val="000000" w:themeColor="text1"/>
          <w:spacing w:val="-2"/>
          <w:rtl/>
        </w:rPr>
        <w:t>ضعیف</w:t>
      </w:r>
      <w:r w:rsidR="004408CC" w:rsidRPr="0056349E">
        <w:rPr>
          <w:rStyle w:val="Char0"/>
          <w:rFonts w:hint="cs"/>
          <w:color w:val="000000" w:themeColor="text1"/>
          <w:spacing w:val="-2"/>
          <w:rtl/>
        </w:rPr>
        <w:t xml:space="preserve"> برخوردار باشد</w:t>
      </w:r>
      <w:r w:rsidR="004408CC" w:rsidRPr="0056349E">
        <w:rPr>
          <w:rStyle w:val="Char0"/>
          <w:color w:val="000000" w:themeColor="text1"/>
          <w:spacing w:val="-2"/>
          <w:rtl/>
        </w:rPr>
        <w:t xml:space="preserve"> </w:t>
      </w:r>
      <w:r w:rsidRPr="0056349E">
        <w:rPr>
          <w:rStyle w:val="Char0"/>
          <w:color w:val="000000" w:themeColor="text1"/>
          <w:spacing w:val="-2"/>
          <w:rtl/>
        </w:rPr>
        <w:t>نیز مشخص است»</w:t>
      </w:r>
      <w:r w:rsidRPr="0056349E">
        <w:rPr>
          <w:rStyle w:val="FootnoteReference"/>
          <w:rFonts w:ascii="IRLotus" w:hAnsi="IRLotus" w:cs="IRNazli"/>
          <w:color w:val="000000" w:themeColor="text1"/>
          <w:spacing w:val="-2"/>
          <w:rtl/>
          <w:lang w:bidi="fa-IR"/>
        </w:rPr>
        <w:footnoteReference w:id="210"/>
      </w:r>
      <w:r w:rsidRPr="0056349E">
        <w:rPr>
          <w:rStyle w:val="Char0"/>
          <w:color w:val="000000" w:themeColor="text1"/>
          <w:spacing w:val="-2"/>
          <w:rtl/>
        </w:rPr>
        <w:t>.</w:t>
      </w:r>
    </w:p>
    <w:p w:rsidR="00994878" w:rsidRPr="00781059" w:rsidRDefault="00994878" w:rsidP="00781059">
      <w:pPr>
        <w:rPr>
          <w:rStyle w:val="Char0"/>
          <w:color w:val="000000" w:themeColor="text1"/>
          <w:rtl/>
        </w:rPr>
      </w:pPr>
      <w:r w:rsidRPr="00781059">
        <w:rPr>
          <w:rStyle w:val="Char0"/>
          <w:color w:val="000000" w:themeColor="text1"/>
          <w:rtl/>
        </w:rPr>
        <w:t>طوسی در "التهذیب" از عبدالله بن سنان روایت نموده</w:t>
      </w:r>
      <w:r w:rsidR="00660E53" w:rsidRPr="00781059">
        <w:rPr>
          <w:rStyle w:val="Char0"/>
          <w:rFonts w:hint="cs"/>
          <w:color w:val="000000" w:themeColor="text1"/>
          <w:rtl/>
        </w:rPr>
        <w:t xml:space="preserve"> است</w:t>
      </w:r>
      <w:r w:rsidRPr="00781059">
        <w:rPr>
          <w:rStyle w:val="Char0"/>
          <w:color w:val="000000" w:themeColor="text1"/>
          <w:rtl/>
        </w:rPr>
        <w:t xml:space="preserve"> که گفت: از ابوعبدالله</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شنیدم که ‌گفت: </w:t>
      </w:r>
      <w:r w:rsidRPr="00781059">
        <w:rPr>
          <w:rStyle w:val="Char3"/>
          <w:color w:val="000000" w:themeColor="text1"/>
          <w:rtl/>
        </w:rPr>
        <w:t>«لَيْسَ الخُمُسُ إِلَّا فِي الْغَنَائِمِ خَاصَّة»</w:t>
      </w:r>
      <w:r w:rsidRPr="00781059">
        <w:rPr>
          <w:rStyle w:val="Char0"/>
          <w:color w:val="000000" w:themeColor="text1"/>
          <w:rtl/>
        </w:rPr>
        <w:t>: «خمس تنها مخصوص غنایم است».</w:t>
      </w:r>
      <w:r w:rsidRPr="00781059">
        <w:rPr>
          <w:rStyle w:val="FootnoteReference"/>
          <w:rFonts w:ascii="IRLotus" w:hAnsi="IRLotus" w:cs="IRNazli"/>
          <w:color w:val="000000" w:themeColor="text1"/>
          <w:rtl/>
          <w:lang w:bidi="fa-IR"/>
        </w:rPr>
        <w:footnoteReference w:id="211"/>
      </w:r>
    </w:p>
    <w:p w:rsidR="00994878" w:rsidRPr="00781059" w:rsidRDefault="00994878" w:rsidP="00781059">
      <w:pPr>
        <w:rPr>
          <w:rStyle w:val="Char0"/>
          <w:color w:val="000000" w:themeColor="text1"/>
          <w:rtl/>
        </w:rPr>
      </w:pPr>
      <w:r w:rsidRPr="00781059">
        <w:rPr>
          <w:rStyle w:val="Char0"/>
          <w:color w:val="000000" w:themeColor="text1"/>
          <w:rtl/>
        </w:rPr>
        <w:t>عیاشی در تفسیر آیه</w:t>
      </w:r>
      <w:r w:rsidR="003606D2" w:rsidRPr="00781059">
        <w:rPr>
          <w:rStyle w:val="Char0"/>
          <w:color w:val="000000" w:themeColor="text1"/>
          <w:rtl/>
        </w:rPr>
        <w:t>‌</w:t>
      </w:r>
      <w:r w:rsidR="00660E53" w:rsidRPr="00781059">
        <w:rPr>
          <w:rStyle w:val="Char0"/>
          <w:rFonts w:hint="cs"/>
          <w:color w:val="000000" w:themeColor="text1"/>
          <w:rtl/>
        </w:rPr>
        <w:t>ی</w:t>
      </w:r>
      <w:r w:rsidRPr="00781059">
        <w:rPr>
          <w:rStyle w:val="Char0"/>
          <w:color w:val="000000" w:themeColor="text1"/>
          <w:rtl/>
        </w:rPr>
        <w:t xml:space="preserve"> خمس از سماعة از ابوعبدالله و ابوالحسن</w:t>
      </w:r>
      <w:r w:rsidR="0002119C" w:rsidRPr="00781059">
        <w:rPr>
          <w:rFonts w:ascii="Simplified Arabic" w:hAnsi="Simplified Arabic" w:cs="CTraditional Arabic"/>
          <w:color w:val="000000" w:themeColor="text1"/>
          <w:rtl/>
        </w:rPr>
        <w:t> ÷</w:t>
      </w:r>
      <w:r w:rsidRPr="00781059">
        <w:rPr>
          <w:rStyle w:val="Char0"/>
          <w:color w:val="000000" w:themeColor="text1"/>
          <w:rtl/>
        </w:rPr>
        <w:t xml:space="preserve"> </w:t>
      </w:r>
      <w:r w:rsidRPr="00781059">
        <w:rPr>
          <w:rStyle w:val="Char0"/>
          <w:rFonts w:hint="cs"/>
          <w:color w:val="000000" w:themeColor="text1"/>
          <w:rtl/>
        </w:rPr>
        <w:t>روایت نموده</w:t>
      </w:r>
      <w:r w:rsidR="00660E53" w:rsidRPr="00781059">
        <w:rPr>
          <w:rStyle w:val="Char0"/>
          <w:rFonts w:hint="cs"/>
          <w:color w:val="000000" w:themeColor="text1"/>
          <w:rtl/>
        </w:rPr>
        <w:t xml:space="preserve"> است</w:t>
      </w:r>
      <w:r w:rsidRPr="00781059">
        <w:rPr>
          <w:rStyle w:val="Char0"/>
          <w:rFonts w:hint="cs"/>
          <w:color w:val="000000" w:themeColor="text1"/>
          <w:rtl/>
        </w:rPr>
        <w:t xml:space="preserve"> که گفت: «از یکی از آن دو در رابطه با خمس پرسیدم، فرمود: </w:t>
      </w:r>
      <w:r w:rsidRPr="00781059">
        <w:rPr>
          <w:rStyle w:val="Char3"/>
          <w:rFonts w:hint="cs"/>
          <w:color w:val="000000" w:themeColor="text1"/>
          <w:rtl/>
        </w:rPr>
        <w:t>«</w:t>
      </w:r>
      <w:r w:rsidRPr="00781059">
        <w:rPr>
          <w:rStyle w:val="Char3"/>
          <w:color w:val="000000" w:themeColor="text1"/>
          <w:rtl/>
        </w:rPr>
        <w:t>لَيْسَ الخُمُسُ إِلَّا فِي الْغَنَائِمِ»</w:t>
      </w:r>
      <w:r w:rsidRPr="00781059">
        <w:rPr>
          <w:rStyle w:val="Char0"/>
          <w:color w:val="000000" w:themeColor="text1"/>
          <w:rtl/>
        </w:rPr>
        <w:t>: «خمس تنها در غنایم است»</w:t>
      </w:r>
      <w:r w:rsidRPr="00781059">
        <w:rPr>
          <w:rStyle w:val="FootnoteReference"/>
          <w:rFonts w:ascii="IRLotus" w:hAnsi="IRLotus" w:cs="IRNazli"/>
          <w:color w:val="000000" w:themeColor="text1"/>
          <w:rtl/>
          <w:lang w:bidi="fa-IR"/>
        </w:rPr>
        <w:footnoteReference w:id="212"/>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یکی از نویسندگان به نام أحمد فهمی در مقاله‌ای که در سایت "البینة" منتشر شده</w:t>
      </w:r>
      <w:r w:rsidR="000A6E68" w:rsidRPr="00781059">
        <w:rPr>
          <w:rStyle w:val="Char0"/>
          <w:rFonts w:hint="cs"/>
          <w:color w:val="000000" w:themeColor="text1"/>
          <w:rtl/>
        </w:rPr>
        <w:t xml:space="preserve"> است</w:t>
      </w:r>
      <w:r w:rsidRPr="00781059">
        <w:rPr>
          <w:rStyle w:val="Char0"/>
          <w:color w:val="000000" w:themeColor="text1"/>
          <w:rtl/>
        </w:rPr>
        <w:t>، آورده است: «نوشتن تنها یک مقاله در رابطه با خمس، کافی نیست بلکه این مس</w:t>
      </w:r>
      <w:r w:rsidR="000A6E68" w:rsidRPr="00781059">
        <w:rPr>
          <w:rStyle w:val="Char0"/>
          <w:rFonts w:hint="cs"/>
          <w:color w:val="000000" w:themeColor="text1"/>
          <w:rtl/>
        </w:rPr>
        <w:t>أ</w:t>
      </w:r>
      <w:r w:rsidRPr="00781059">
        <w:rPr>
          <w:rStyle w:val="Char0"/>
          <w:color w:val="000000" w:themeColor="text1"/>
          <w:rtl/>
        </w:rPr>
        <w:t>له نیازمند چندین جلد کتاب است؛ این فریضه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دروغین، بزرگ‌ترین فریب در تاریخ شیعه به شمار می‌رود. این مس</w:t>
      </w:r>
      <w:r w:rsidR="000A6E68" w:rsidRPr="00781059">
        <w:rPr>
          <w:rStyle w:val="Char0"/>
          <w:rFonts w:hint="cs"/>
          <w:color w:val="000000" w:themeColor="text1"/>
          <w:rtl/>
        </w:rPr>
        <w:t>أ</w:t>
      </w:r>
      <w:r w:rsidRPr="00781059">
        <w:rPr>
          <w:rStyle w:val="Char0"/>
          <w:color w:val="000000" w:themeColor="text1"/>
          <w:rtl/>
        </w:rPr>
        <w:t>له از سویی خباثت سردمداران آن و از جهتی حماقت پیروان آن را ثابت می‌کند. علی رغم جایگاه والا و تأثیر زیاد خمس در تاریخ مذهب شیعه، تا اواخر قرن 5 هجری این موضوع در فقه شیعه مطرح نبود و این خود دلیلی است روشن بر اینکه خمس یک فریضه‌ی ساختگی است. هیچیک از کتاب‌های فقهی مذهب شیعه که قبل از این تاریخ تألیف شده</w:t>
      </w:r>
      <w:r w:rsidR="000A6E68" w:rsidRPr="00781059">
        <w:rPr>
          <w:rStyle w:val="Char0"/>
          <w:rFonts w:hint="cs"/>
          <w:color w:val="000000" w:themeColor="text1"/>
          <w:rtl/>
        </w:rPr>
        <w:t xml:space="preserve"> است</w:t>
      </w:r>
      <w:r w:rsidRPr="00781059">
        <w:rPr>
          <w:rStyle w:val="Char0"/>
          <w:color w:val="000000" w:themeColor="text1"/>
          <w:rtl/>
        </w:rPr>
        <w:t>، یک باب و حتی یک مس</w:t>
      </w:r>
      <w:r w:rsidR="000A6E68" w:rsidRPr="00781059">
        <w:rPr>
          <w:rStyle w:val="Char0"/>
          <w:rFonts w:hint="cs"/>
          <w:color w:val="000000" w:themeColor="text1"/>
          <w:rtl/>
        </w:rPr>
        <w:t>أ</w:t>
      </w:r>
      <w:r w:rsidRPr="00781059">
        <w:rPr>
          <w:rStyle w:val="Char0"/>
          <w:color w:val="000000" w:themeColor="text1"/>
          <w:rtl/>
        </w:rPr>
        <w:t>له پیرامون این فریضه‌ی مورد ادعا در خود نگنجانده است. یکی از مؤسسان حوزه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علمیه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نجف و یکی از بزرگان شیعه در فقه که به او شیخ </w:t>
      </w:r>
      <w:r w:rsidRPr="00781059">
        <w:rPr>
          <w:rStyle w:val="Charb"/>
          <w:color w:val="000000" w:themeColor="text1"/>
          <w:rtl/>
        </w:rPr>
        <w:t>المذهب</w:t>
      </w:r>
      <w:r w:rsidRPr="00781059">
        <w:rPr>
          <w:rStyle w:val="Char0"/>
          <w:color w:val="000000" w:themeColor="text1"/>
          <w:rtl/>
        </w:rPr>
        <w:t xml:space="preserve"> می‌گویند، محمد بن حسن طوسی است، وی در کتاب‌های فقهی‌اش که نزد شیعه بسیار مشهور است، پیرامون فریضه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خمس هیچ نگفته است، علی رغم اینکه در اوایل قرن 5 هجری می‌زیست». (پایان نقل قول)</w:t>
      </w:r>
    </w:p>
    <w:p w:rsidR="00994878" w:rsidRPr="00781059" w:rsidRDefault="00994878" w:rsidP="00781059">
      <w:pPr>
        <w:rPr>
          <w:rStyle w:val="Char0"/>
          <w:color w:val="000000" w:themeColor="text1"/>
          <w:rtl/>
        </w:rPr>
      </w:pPr>
      <w:r w:rsidRPr="00781059">
        <w:rPr>
          <w:rStyle w:val="Char0"/>
          <w:color w:val="000000" w:themeColor="text1"/>
          <w:rtl/>
        </w:rPr>
        <w:lastRenderedPageBreak/>
        <w:t>همچنین پرداخت خمس به فقهای شیعه هیچ مستندی از امام معصوم ندارد، بلکه مستند آن فتاوی متعارضی است که از برخی فقهای متأخر شیعه و نه متقدمین</w:t>
      </w:r>
      <w:r w:rsidR="004A0C60" w:rsidRPr="00781059">
        <w:rPr>
          <w:rStyle w:val="Char0"/>
          <w:color w:val="000000" w:themeColor="text1"/>
          <w:rtl/>
        </w:rPr>
        <w:t xml:space="preserve"> آن‌ها </w:t>
      </w:r>
      <w:r w:rsidRPr="00781059">
        <w:rPr>
          <w:rStyle w:val="Char0"/>
          <w:color w:val="000000" w:themeColor="text1"/>
          <w:rtl/>
        </w:rPr>
        <w:t xml:space="preserve">صادر شده است؛ زیرا  علمای امروزی شیعه، آیات قرآن را مطابق با میل و هوس خود تفسیر می‌کنند، در نتیجه این خمس را تا روز قیامت برای خود و تمامی عمامه به سرها و حاکمانی </w:t>
      </w:r>
      <w:r w:rsidRPr="00781059">
        <w:rPr>
          <w:rStyle w:val="Charb"/>
          <w:color w:val="000000" w:themeColor="text1"/>
          <w:rtl/>
        </w:rPr>
        <w:t>قرار داده‌اند</w:t>
      </w:r>
      <w:r w:rsidRPr="00781059">
        <w:rPr>
          <w:rStyle w:val="Char0"/>
          <w:color w:val="000000" w:themeColor="text1"/>
          <w:rtl/>
        </w:rPr>
        <w:t xml:space="preserve"> که خود را به آل بیت نسبت می‌دهند تا شرافت، شهرت، سروری و ثروت بدست آورند.</w:t>
      </w:r>
    </w:p>
    <w:p w:rsidR="00994878" w:rsidRPr="00781059" w:rsidRDefault="00994878" w:rsidP="00781059">
      <w:pPr>
        <w:rPr>
          <w:rStyle w:val="Char0"/>
          <w:color w:val="000000" w:themeColor="text1"/>
          <w:rtl/>
        </w:rPr>
      </w:pPr>
      <w:r w:rsidRPr="00781059">
        <w:rPr>
          <w:rStyle w:val="Char0"/>
          <w:color w:val="000000" w:themeColor="text1"/>
          <w:rtl/>
        </w:rPr>
        <w:t xml:space="preserve">واقعا جای </w:t>
      </w:r>
      <w:r w:rsidRPr="00781059">
        <w:rPr>
          <w:rStyle w:val="Charb"/>
          <w:color w:val="000000" w:themeColor="text1"/>
          <w:rtl/>
        </w:rPr>
        <w:t>تعجب</w:t>
      </w:r>
      <w:r w:rsidRPr="00781059">
        <w:rPr>
          <w:rStyle w:val="Char0"/>
          <w:color w:val="000000" w:themeColor="text1"/>
          <w:rtl/>
        </w:rPr>
        <w:t xml:space="preserve"> است که عوام شیعه خمس را به فقهای خود می‌دهند درحالی‌که علمای متقدم</w:t>
      </w:r>
      <w:r w:rsidR="004A0C60" w:rsidRPr="00781059">
        <w:rPr>
          <w:rStyle w:val="Char0"/>
          <w:color w:val="000000" w:themeColor="text1"/>
          <w:rtl/>
        </w:rPr>
        <w:t xml:space="preserve"> آن‌ها </w:t>
      </w:r>
      <w:r w:rsidRPr="00781059">
        <w:rPr>
          <w:rStyle w:val="Char0"/>
          <w:color w:val="000000" w:themeColor="text1"/>
          <w:rtl/>
        </w:rPr>
        <w:t>که اساس و مبنا و مؤسس دین</w:t>
      </w:r>
      <w:r w:rsidR="004A0C60" w:rsidRPr="00781059">
        <w:rPr>
          <w:rStyle w:val="Char0"/>
          <w:color w:val="000000" w:themeColor="text1"/>
          <w:rtl/>
        </w:rPr>
        <w:t xml:space="preserve"> آن‌ها </w:t>
      </w:r>
      <w:r w:rsidRPr="00781059">
        <w:rPr>
          <w:rStyle w:val="Char0"/>
          <w:color w:val="000000" w:themeColor="text1"/>
          <w:rtl/>
        </w:rPr>
        <w:t>بوده‌اند، همچون شیخ مفید و سید مرتضی علم ا</w:t>
      </w:r>
      <w:r w:rsidR="004408CC" w:rsidRPr="00781059">
        <w:rPr>
          <w:rStyle w:val="Char0"/>
          <w:color w:val="000000" w:themeColor="text1"/>
          <w:rtl/>
        </w:rPr>
        <w:t>لهدی، شیخ ابوجعفر طوسی و دیگران</w:t>
      </w:r>
      <w:r w:rsidRPr="00781059">
        <w:rPr>
          <w:rStyle w:val="Char0"/>
          <w:color w:val="000000" w:themeColor="text1"/>
          <w:rtl/>
        </w:rPr>
        <w:t xml:space="preserve"> به هیچ عنوان مس</w:t>
      </w:r>
      <w:r w:rsidR="000A6E68" w:rsidRPr="00781059">
        <w:rPr>
          <w:rStyle w:val="Char0"/>
          <w:rFonts w:hint="cs"/>
          <w:color w:val="000000" w:themeColor="text1"/>
          <w:rtl/>
        </w:rPr>
        <w:t>أ</w:t>
      </w:r>
      <w:r w:rsidRPr="00781059">
        <w:rPr>
          <w:rStyle w:val="Char0"/>
          <w:color w:val="000000" w:themeColor="text1"/>
          <w:rtl/>
        </w:rPr>
        <w:t>له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پرداخت خمس به فقها را مطرح نکرده‌اند.</w:t>
      </w:r>
    </w:p>
    <w:p w:rsidR="00994878" w:rsidRPr="00781059" w:rsidRDefault="00994878" w:rsidP="00781059">
      <w:pPr>
        <w:rPr>
          <w:rStyle w:val="Char0"/>
          <w:color w:val="000000" w:themeColor="text1"/>
          <w:rtl/>
        </w:rPr>
      </w:pPr>
      <w:r w:rsidRPr="00781059">
        <w:rPr>
          <w:rStyle w:val="Char0"/>
          <w:color w:val="000000" w:themeColor="text1"/>
          <w:rtl/>
        </w:rPr>
        <w:t>از آنجا که فقهای متأخر شیعه پیرامون خمس و تفاصیل مربوط به آن با یکدیگر بسیار اختلاف دارند، این فتوی از نقص و عدم ثبات، رنج می‌برد و همانند زکات معروف شرعی ثابت نیست، زیرا خمس مطابق با عقیده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علمای شیعه نیازمند دلایل شرعی واضح و روشن است و آن چیزی که الان وجود دارد، تنها یک سری اجتهادات است، بی آنکه </w:t>
      </w:r>
      <w:r w:rsidRPr="00781059">
        <w:rPr>
          <w:rStyle w:val="Charb"/>
          <w:color w:val="000000" w:themeColor="text1"/>
          <w:rtl/>
        </w:rPr>
        <w:t>ضابطه‌ای</w:t>
      </w:r>
      <w:r w:rsidRPr="00781059">
        <w:rPr>
          <w:rStyle w:val="Char0"/>
          <w:color w:val="000000" w:themeColor="text1"/>
          <w:rtl/>
        </w:rPr>
        <w:t xml:space="preserve"> مشخص </w:t>
      </w:r>
      <w:r w:rsidR="004408CC" w:rsidRPr="00781059">
        <w:rPr>
          <w:rStyle w:val="Char0"/>
          <w:rFonts w:hint="cs"/>
          <w:color w:val="000000" w:themeColor="text1"/>
          <w:rtl/>
        </w:rPr>
        <w:t>داشته باشد</w:t>
      </w:r>
      <w:r w:rsidRPr="00781059">
        <w:rPr>
          <w:rStyle w:val="Char0"/>
          <w:color w:val="000000" w:themeColor="text1"/>
          <w:rtl/>
        </w:rPr>
        <w:t xml:space="preserve"> و تا امروز نیز وضع بر همین منوال است.</w:t>
      </w:r>
    </w:p>
    <w:p w:rsidR="00994878" w:rsidRPr="00781059" w:rsidRDefault="00994878" w:rsidP="00781059">
      <w:pPr>
        <w:rPr>
          <w:rStyle w:val="Char0"/>
          <w:color w:val="000000" w:themeColor="text1"/>
          <w:rtl/>
        </w:rPr>
      </w:pPr>
      <w:r w:rsidRPr="00781059">
        <w:rPr>
          <w:rStyle w:val="Char0"/>
          <w:color w:val="000000" w:themeColor="text1"/>
          <w:rtl/>
        </w:rPr>
        <w:t>همه</w:t>
      </w:r>
      <w:r w:rsidR="004A0C60" w:rsidRPr="00781059">
        <w:rPr>
          <w:rStyle w:val="Char0"/>
          <w:color w:val="000000" w:themeColor="text1"/>
          <w:rtl/>
        </w:rPr>
        <w:t xml:space="preserve"> این‌ها </w:t>
      </w:r>
      <w:r w:rsidRPr="00781059">
        <w:rPr>
          <w:rStyle w:val="Char0"/>
          <w:color w:val="000000" w:themeColor="text1"/>
          <w:rtl/>
        </w:rPr>
        <w:t>باعث می‌شود که انسان آگاه به این حقایق، یقین پیدا کند که</w:t>
      </w:r>
      <w:r w:rsidR="004A0C60" w:rsidRPr="00781059">
        <w:rPr>
          <w:rStyle w:val="Char0"/>
          <w:color w:val="000000" w:themeColor="text1"/>
          <w:rtl/>
        </w:rPr>
        <w:t xml:space="preserve"> آن‌ها </w:t>
      </w:r>
      <w:r w:rsidRPr="00781059">
        <w:rPr>
          <w:rStyle w:val="Char0"/>
          <w:color w:val="000000" w:themeColor="text1"/>
          <w:rtl/>
        </w:rPr>
        <w:t>در فرضیت و وجوب آن، بر هیچ دلیلی تکیه ندارند.</w:t>
      </w:r>
    </w:p>
    <w:p w:rsidR="00994878" w:rsidRPr="00781059" w:rsidRDefault="00994878" w:rsidP="00781059">
      <w:pPr>
        <w:rPr>
          <w:rStyle w:val="Char0"/>
          <w:color w:val="000000" w:themeColor="text1"/>
          <w:rtl/>
        </w:rPr>
      </w:pPr>
      <w:r w:rsidRPr="00781059">
        <w:rPr>
          <w:rStyle w:val="Char0"/>
          <w:color w:val="000000" w:themeColor="text1"/>
          <w:rtl/>
        </w:rPr>
        <w:t>اگر در زکات بنگریم، در می‌یابیم که زکات از فرایض اسلام است؛ زکات عبارت است از: دو و نیم درصد اموال؛ در مورد طلا، از هر بیست مثقال، یک دینار باید زکات داد و از هر چهل گوسفند یک گوسفند و از هر پنج شتر یک گوسفند ... باید زکات داد و این نمایانگر حکمت و آسان‌گیری دین است که دل‌ها را به دست می‌آورد و موجب تنفر نمی‌شود.</w:t>
      </w:r>
    </w:p>
    <w:p w:rsidR="00994878" w:rsidRPr="0056349E" w:rsidRDefault="00994878" w:rsidP="00781059">
      <w:pPr>
        <w:rPr>
          <w:rStyle w:val="Char0"/>
          <w:color w:val="000000" w:themeColor="text1"/>
          <w:spacing w:val="-3"/>
          <w:rtl/>
        </w:rPr>
      </w:pPr>
      <w:r w:rsidRPr="0056349E">
        <w:rPr>
          <w:rStyle w:val="Char0"/>
          <w:color w:val="000000" w:themeColor="text1"/>
          <w:spacing w:val="-3"/>
          <w:rtl/>
        </w:rPr>
        <w:t xml:space="preserve">اما خمس شیعه، 20 درصد اموال را در بر می‌گیرد، حتی </w:t>
      </w:r>
      <w:r w:rsidRPr="0056349E">
        <w:rPr>
          <w:rStyle w:val="Charb"/>
          <w:color w:val="000000" w:themeColor="text1"/>
          <w:spacing w:val="-3"/>
          <w:rtl/>
        </w:rPr>
        <w:t>مهریه</w:t>
      </w:r>
      <w:r w:rsidR="003606D2" w:rsidRPr="0056349E">
        <w:rPr>
          <w:rStyle w:val="Charb"/>
          <w:color w:val="000000" w:themeColor="text1"/>
          <w:spacing w:val="-3"/>
          <w:rtl/>
        </w:rPr>
        <w:t>‌</w:t>
      </w:r>
      <w:r w:rsidR="000A6E68" w:rsidRPr="0056349E">
        <w:rPr>
          <w:rStyle w:val="Charb"/>
          <w:rFonts w:hint="cs"/>
          <w:color w:val="000000" w:themeColor="text1"/>
          <w:spacing w:val="-3"/>
          <w:rtl/>
        </w:rPr>
        <w:t>ی</w:t>
      </w:r>
      <w:r w:rsidRPr="0056349E">
        <w:rPr>
          <w:rStyle w:val="Charb"/>
          <w:color w:val="000000" w:themeColor="text1"/>
          <w:spacing w:val="-3"/>
          <w:rtl/>
        </w:rPr>
        <w:t xml:space="preserve"> همسر</w:t>
      </w:r>
      <w:r w:rsidRPr="0056349E">
        <w:rPr>
          <w:rStyle w:val="Char0"/>
          <w:color w:val="000000" w:themeColor="text1"/>
          <w:spacing w:val="-3"/>
          <w:rtl/>
        </w:rPr>
        <w:t xml:space="preserve"> نیز خمس دارد!! </w:t>
      </w:r>
      <w:r w:rsidRPr="0056349E">
        <w:rPr>
          <w:rStyle w:val="Charb"/>
          <w:color w:val="000000" w:themeColor="text1"/>
          <w:spacing w:val="-3"/>
          <w:rtl/>
        </w:rPr>
        <w:t>که بدون تردید</w:t>
      </w:r>
      <w:r w:rsidRPr="0056349E">
        <w:rPr>
          <w:rStyle w:val="Char0"/>
          <w:color w:val="000000" w:themeColor="text1"/>
          <w:spacing w:val="-3"/>
          <w:rtl/>
        </w:rPr>
        <w:t xml:space="preserve"> این باطل است و حتی یک دلیل و لو ضعیف نیز برای آن وجود ندارد!!.</w:t>
      </w:r>
    </w:p>
    <w:p w:rsidR="00994878" w:rsidRPr="00781059" w:rsidRDefault="00994878" w:rsidP="00781059">
      <w:pPr>
        <w:rPr>
          <w:rStyle w:val="Char0"/>
          <w:color w:val="000000" w:themeColor="text1"/>
          <w:rtl/>
        </w:rPr>
      </w:pPr>
      <w:r w:rsidRPr="00781059">
        <w:rPr>
          <w:rStyle w:val="Char0"/>
          <w:color w:val="000000" w:themeColor="text1"/>
          <w:rtl/>
        </w:rPr>
        <w:t>آیا عاقلانه است که دین آسانگیر اسلام، در ده‌ها آیه، زکات را تشریع کند و آن را رکنی از ارکان اسلام قرار دهد، سپس خمس و این نسبت شک برانگیز را واجب کند؟!! پاک و منزه است خداوند متعال از افتراهای</w:t>
      </w:r>
      <w:r w:rsidR="004A0C60" w:rsidRPr="00781059">
        <w:rPr>
          <w:rStyle w:val="Char0"/>
          <w:color w:val="000000" w:themeColor="text1"/>
          <w:rtl/>
        </w:rPr>
        <w:t xml:space="preserve"> آن‌ها </w:t>
      </w:r>
      <w:r w:rsidRPr="00781059">
        <w:rPr>
          <w:rStyle w:val="Char0"/>
          <w:color w:val="000000" w:themeColor="text1"/>
          <w:rtl/>
        </w:rPr>
        <w:t>و از چهره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زشتی که می‌خواهند از اسلام به نمایش گذارند. زیرا این نسبت نه عقلاً و نه شرعاً قابل قبول نیست. </w:t>
      </w:r>
    </w:p>
    <w:p w:rsidR="00994878" w:rsidRPr="00781059" w:rsidRDefault="00994878" w:rsidP="00781059">
      <w:pPr>
        <w:rPr>
          <w:rStyle w:val="Char0"/>
          <w:color w:val="000000" w:themeColor="text1"/>
          <w:rtl/>
        </w:rPr>
      </w:pPr>
      <w:r w:rsidRPr="00781059">
        <w:rPr>
          <w:rStyle w:val="Char0"/>
          <w:color w:val="000000" w:themeColor="text1"/>
          <w:rtl/>
        </w:rPr>
        <w:lastRenderedPageBreak/>
        <w:t>اگر واقعا خمس یک واجب دینی و دارای چنین اهمیتی است، چرا به رکن زکات ملحق نشده</w:t>
      </w:r>
      <w:r w:rsidR="000A6E68" w:rsidRPr="00781059">
        <w:rPr>
          <w:rStyle w:val="Char0"/>
          <w:rFonts w:hint="cs"/>
          <w:color w:val="000000" w:themeColor="text1"/>
          <w:rtl/>
        </w:rPr>
        <w:t xml:space="preserve"> است</w:t>
      </w:r>
      <w:r w:rsidRPr="00781059">
        <w:rPr>
          <w:rStyle w:val="Char0"/>
          <w:color w:val="000000" w:themeColor="text1"/>
          <w:rtl/>
        </w:rPr>
        <w:t>، آنگونه که در غالب موارد در قرآن کریم زکات همراه با نماز ذکر شده</w:t>
      </w:r>
      <w:r w:rsidR="000A6E68" w:rsidRPr="00781059">
        <w:rPr>
          <w:rStyle w:val="Char0"/>
          <w:rFonts w:hint="cs"/>
          <w:color w:val="000000" w:themeColor="text1"/>
          <w:rtl/>
        </w:rPr>
        <w:t xml:space="preserve"> است</w:t>
      </w:r>
      <w:r w:rsidRPr="00781059">
        <w:rPr>
          <w:rStyle w:val="Char0"/>
          <w:color w:val="000000" w:themeColor="text1"/>
          <w:rtl/>
        </w:rPr>
        <w:t xml:space="preserve"> تا </w:t>
      </w:r>
      <w:r w:rsidRPr="0056349E">
        <w:rPr>
          <w:rStyle w:val="Char0"/>
          <w:color w:val="000000" w:themeColor="text1"/>
          <w:spacing w:val="-2"/>
          <w:rtl/>
        </w:rPr>
        <w:t>اهمیت آن را نشان دهد؛ آیا آیاتی در قرآن وجود دارد که در رابطه با خمس هشدار داده باشد و تارک خمس را همانند تارک زکات وعید به عذاب داده باشد؟ برای ما یک آیه بیاورید.</w:t>
      </w:r>
    </w:p>
    <w:p w:rsidR="00994878" w:rsidRPr="00781059" w:rsidRDefault="00994878" w:rsidP="00781059">
      <w:pPr>
        <w:pStyle w:val="a2"/>
        <w:rPr>
          <w:rFonts w:ascii="IRLotus" w:hAnsi="IRLotus" w:cs="IRLotus"/>
          <w:color w:val="000000" w:themeColor="text1"/>
          <w:rtl/>
          <w:lang w:bidi="fa-IR"/>
        </w:rPr>
      </w:pPr>
      <w:bookmarkStart w:id="60" w:name="_Toc507081780"/>
      <w:bookmarkStart w:id="61" w:name="_Toc516094377"/>
      <w:r w:rsidRPr="00781059">
        <w:rPr>
          <w:rFonts w:hint="cs"/>
          <w:color w:val="000000" w:themeColor="text1"/>
          <w:rtl/>
        </w:rPr>
        <w:t>در دین شیعه، زن شیعی ارث نمی‌برد</w:t>
      </w:r>
      <w:bookmarkEnd w:id="60"/>
      <w:r w:rsidR="009F3A82" w:rsidRPr="00781059">
        <w:rPr>
          <w:rFonts w:hint="cs"/>
          <w:color w:val="000000" w:themeColor="text1"/>
          <w:rtl/>
        </w:rPr>
        <w:t>.</w:t>
      </w:r>
      <w:bookmarkEnd w:id="61"/>
    </w:p>
    <w:p w:rsidR="00994878" w:rsidRPr="00781059" w:rsidRDefault="00994878" w:rsidP="00781059">
      <w:pPr>
        <w:rPr>
          <w:rStyle w:val="Char0"/>
          <w:color w:val="000000" w:themeColor="text1"/>
          <w:rtl/>
        </w:rPr>
      </w:pPr>
      <w:r w:rsidRPr="00781059">
        <w:rPr>
          <w:rStyle w:val="Char0"/>
          <w:color w:val="000000" w:themeColor="text1"/>
          <w:rtl/>
        </w:rPr>
        <w:t>از دیگر مخالفت‌های صریح</w:t>
      </w:r>
      <w:r w:rsidR="004A0C60" w:rsidRPr="00781059">
        <w:rPr>
          <w:rStyle w:val="Char0"/>
          <w:color w:val="000000" w:themeColor="text1"/>
          <w:rtl/>
        </w:rPr>
        <w:t xml:space="preserve"> آن‌ها </w:t>
      </w:r>
      <w:r w:rsidRPr="00781059">
        <w:rPr>
          <w:rStyle w:val="Char0"/>
          <w:color w:val="000000" w:themeColor="text1"/>
          <w:rtl/>
        </w:rPr>
        <w:t>با قرآن کریم، این است که می‌گویند: «زن از عرصه و زمین هیچ ارثی نمی‌برد». کلینی در کتاب کافی بابی با عنوان: «</w:t>
      </w:r>
      <w:r w:rsidRPr="00781059">
        <w:rPr>
          <w:rStyle w:val="Char3"/>
          <w:color w:val="000000" w:themeColor="text1"/>
          <w:rtl/>
        </w:rPr>
        <w:t>إن النساء لایرثن من العقار شیئاً</w:t>
      </w:r>
      <w:r w:rsidRPr="00781059">
        <w:rPr>
          <w:rStyle w:val="Char0"/>
          <w:color w:val="000000" w:themeColor="text1"/>
          <w:rtl/>
        </w:rPr>
        <w:t xml:space="preserve">» باز کرده و در آن از ابوجعفر روایت کرده که گفته است: </w:t>
      </w:r>
      <w:r w:rsidRPr="00781059">
        <w:rPr>
          <w:rStyle w:val="Char3"/>
          <w:color w:val="000000" w:themeColor="text1"/>
          <w:rtl/>
        </w:rPr>
        <w:t>«النساء لا يرثن من الأرض ولا من العقار شيئاً»</w:t>
      </w:r>
      <w:r w:rsidRPr="00781059">
        <w:rPr>
          <w:rStyle w:val="Char0"/>
          <w:color w:val="000000" w:themeColor="text1"/>
          <w:rtl/>
        </w:rPr>
        <w:t>: «زنان از زمین و اموال غیر منقول چیزی به ارث نمی‌برند».</w:t>
      </w:r>
    </w:p>
    <w:p w:rsidR="00994878" w:rsidRPr="00781059" w:rsidRDefault="00994878" w:rsidP="00781059">
      <w:pPr>
        <w:rPr>
          <w:rStyle w:val="Char0"/>
          <w:color w:val="000000" w:themeColor="text1"/>
          <w:rtl/>
        </w:rPr>
      </w:pPr>
      <w:r w:rsidRPr="00781059">
        <w:rPr>
          <w:rStyle w:val="Char0"/>
          <w:color w:val="000000" w:themeColor="text1"/>
          <w:rtl/>
        </w:rPr>
        <w:t>طوسی در "التهذیب" و مجلسی در "بحار الأنوار" از میسر روایت کرده‌اند که گفت: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در مورد میراث زنان پرسیدم، گفت: </w:t>
      </w:r>
      <w:r w:rsidRPr="00781059">
        <w:rPr>
          <w:rStyle w:val="Char3"/>
          <w:color w:val="000000" w:themeColor="text1"/>
          <w:rtl/>
        </w:rPr>
        <w:t>«لهن قيمة الطوب والبناء والخشب والقصب فأما الأرض والعقار فلا ميراث لهن فيهما»</w:t>
      </w:r>
      <w:r w:rsidRPr="00781059">
        <w:rPr>
          <w:rStyle w:val="Char0"/>
          <w:color w:val="000000" w:themeColor="text1"/>
          <w:rtl/>
        </w:rPr>
        <w:t>: «از قیمت آجر و بنا و چوب و درخت ارث می‌برند، اما از قیمت زمین و عقار خیر».</w:t>
      </w:r>
    </w:p>
    <w:p w:rsidR="00994878" w:rsidRPr="00781059" w:rsidRDefault="00994878" w:rsidP="00781059">
      <w:pPr>
        <w:rPr>
          <w:rStyle w:val="Char0"/>
          <w:color w:val="000000" w:themeColor="text1"/>
          <w:rtl/>
        </w:rPr>
      </w:pPr>
      <w:r w:rsidRPr="00781059">
        <w:rPr>
          <w:rStyle w:val="Char0"/>
          <w:color w:val="000000" w:themeColor="text1"/>
          <w:rtl/>
        </w:rPr>
        <w:t xml:space="preserve"> این مخالف کلام الهی است که می‌فرماید: </w:t>
      </w:r>
      <w:r w:rsidR="005E49A2" w:rsidRPr="00781059">
        <w:rPr>
          <w:rStyle w:val="Char0"/>
          <w:rFonts w:cs="Traditional Arabic"/>
          <w:color w:val="000000" w:themeColor="text1"/>
          <w:shd w:val="clear" w:color="auto" w:fill="FFFFFF"/>
          <w:rtl/>
        </w:rPr>
        <w:t>﴿</w:t>
      </w:r>
      <w:r w:rsidR="005E49A2" w:rsidRPr="00781059">
        <w:rPr>
          <w:rStyle w:val="Char7"/>
          <w:color w:val="000000" w:themeColor="text1"/>
          <w:rtl/>
        </w:rPr>
        <w:t xml:space="preserve">وَلَهُنَّ </w:t>
      </w:r>
      <w:r w:rsidR="005E49A2" w:rsidRPr="00781059">
        <w:rPr>
          <w:rStyle w:val="Char7"/>
          <w:rFonts w:hint="cs"/>
          <w:color w:val="000000" w:themeColor="text1"/>
          <w:rtl/>
        </w:rPr>
        <w:t>ٱ</w:t>
      </w:r>
      <w:r w:rsidR="005E49A2" w:rsidRPr="00781059">
        <w:rPr>
          <w:rStyle w:val="Char7"/>
          <w:rFonts w:hint="eastAsia"/>
          <w:color w:val="000000" w:themeColor="text1"/>
          <w:rtl/>
        </w:rPr>
        <w:t>لرُّبُعُ</w:t>
      </w:r>
      <w:r w:rsidR="005E49A2" w:rsidRPr="00781059">
        <w:rPr>
          <w:rStyle w:val="Char7"/>
          <w:color w:val="000000" w:themeColor="text1"/>
          <w:rtl/>
        </w:rPr>
        <w:t xml:space="preserve"> مِمَّا تَرَكۡتُمۡ إِن لَّمۡ يَكُن لَّكُمۡ وَلَ</w:t>
      </w:r>
      <w:r w:rsidR="005E49A2" w:rsidRPr="00781059">
        <w:rPr>
          <w:rStyle w:val="Char7"/>
          <w:rFonts w:hint="eastAsia"/>
          <w:color w:val="000000" w:themeColor="text1"/>
          <w:rtl/>
        </w:rPr>
        <w:t>دٞۚ</w:t>
      </w:r>
      <w:r w:rsidR="005E49A2" w:rsidRPr="00781059">
        <w:rPr>
          <w:rStyle w:val="Char7"/>
          <w:color w:val="000000" w:themeColor="text1"/>
          <w:rtl/>
        </w:rPr>
        <w:t xml:space="preserve"> فَإِن كَانَ لَكُمۡ وَلَدٞ فَلَهُنَّ </w:t>
      </w:r>
      <w:r w:rsidR="005E49A2" w:rsidRPr="00781059">
        <w:rPr>
          <w:rStyle w:val="Char7"/>
          <w:rFonts w:hint="cs"/>
          <w:color w:val="000000" w:themeColor="text1"/>
          <w:rtl/>
        </w:rPr>
        <w:t>ٱ</w:t>
      </w:r>
      <w:r w:rsidR="005E49A2" w:rsidRPr="00781059">
        <w:rPr>
          <w:rStyle w:val="Char7"/>
          <w:rFonts w:hint="eastAsia"/>
          <w:color w:val="000000" w:themeColor="text1"/>
          <w:rtl/>
        </w:rPr>
        <w:t>لثُّمُنُ</w:t>
      </w:r>
      <w:r w:rsidR="005E49A2" w:rsidRPr="00781059">
        <w:rPr>
          <w:rStyle w:val="Char7"/>
          <w:color w:val="000000" w:themeColor="text1"/>
          <w:rtl/>
        </w:rPr>
        <w:t xml:space="preserve"> مِمَّا تَرَكۡتُمۚ مِّنۢ بَعۡدِ وَصِيَّةٖ تُوصُونَ بِهَآ أَوۡ دَيۡنٖۗ</w:t>
      </w:r>
      <w:r w:rsidR="005E49A2" w:rsidRPr="00781059">
        <w:rPr>
          <w:rStyle w:val="Char0"/>
          <w:rFonts w:cs="Traditional Arabic"/>
          <w:color w:val="000000" w:themeColor="text1"/>
          <w:shd w:val="clear" w:color="auto" w:fill="FFFFFF"/>
          <w:rtl/>
        </w:rPr>
        <w:t>﴾</w:t>
      </w:r>
      <w:r w:rsidR="005E49A2" w:rsidRPr="00781059">
        <w:rPr>
          <w:rStyle w:val="Char7"/>
          <w:color w:val="000000" w:themeColor="text1"/>
          <w:rtl/>
        </w:rPr>
        <w:t xml:space="preserve"> </w:t>
      </w:r>
      <w:r w:rsidR="005E49A2" w:rsidRPr="00781059">
        <w:rPr>
          <w:rStyle w:val="Char"/>
          <w:color w:val="000000" w:themeColor="text1"/>
          <w:rtl/>
        </w:rPr>
        <w:t>[النساء: 12]</w:t>
      </w:r>
      <w:r w:rsidRPr="00781059">
        <w:rPr>
          <w:rStyle w:val="Char0"/>
          <w:color w:val="000000" w:themeColor="text1"/>
          <w:rtl/>
        </w:rPr>
        <w:t xml:space="preserve"> </w:t>
      </w:r>
      <w:r w:rsidRPr="00781059">
        <w:rPr>
          <w:rStyle w:val="Char5"/>
          <w:color w:val="000000" w:themeColor="text1"/>
          <w:rtl/>
        </w:rPr>
        <w:t>«و برای زنان شما یک چهارم ترکه</w:t>
      </w:r>
      <w:r w:rsidR="003606D2" w:rsidRPr="00781059">
        <w:rPr>
          <w:rStyle w:val="Char5"/>
          <w:color w:val="000000" w:themeColor="text1"/>
          <w:rtl/>
        </w:rPr>
        <w:t>‌</w:t>
      </w:r>
      <w:r w:rsidR="000A6E68" w:rsidRPr="00781059">
        <w:rPr>
          <w:rStyle w:val="Char5"/>
          <w:rFonts w:hint="cs"/>
          <w:color w:val="000000" w:themeColor="text1"/>
          <w:rtl/>
        </w:rPr>
        <w:t>ی</w:t>
      </w:r>
      <w:r w:rsidRPr="00781059">
        <w:rPr>
          <w:rStyle w:val="Char5"/>
          <w:color w:val="000000" w:themeColor="text1"/>
          <w:rtl/>
        </w:rPr>
        <w:t xml:space="preserve"> شماست، اگر شما فرزندی نداشته باشید، پس اگر فرزندی داشته باشید یک هشتم از ترکه</w:t>
      </w:r>
      <w:r w:rsidR="003606D2" w:rsidRPr="00781059">
        <w:rPr>
          <w:rStyle w:val="Char5"/>
          <w:color w:val="000000" w:themeColor="text1"/>
          <w:rtl/>
        </w:rPr>
        <w:t>‌</w:t>
      </w:r>
      <w:r w:rsidR="000A6E68" w:rsidRPr="00781059">
        <w:rPr>
          <w:rStyle w:val="Char5"/>
          <w:rFonts w:hint="cs"/>
          <w:color w:val="000000" w:themeColor="text1"/>
          <w:rtl/>
        </w:rPr>
        <w:t>ی</w:t>
      </w:r>
      <w:r w:rsidRPr="00781059">
        <w:rPr>
          <w:rStyle w:val="Char5"/>
          <w:color w:val="000000" w:themeColor="text1"/>
          <w:rtl/>
        </w:rPr>
        <w:t xml:space="preserve"> شما از آن</w:t>
      </w:r>
      <w:r w:rsidR="004A0C60" w:rsidRPr="00781059">
        <w:rPr>
          <w:rStyle w:val="Char5"/>
          <w:color w:val="000000" w:themeColor="text1"/>
          <w:rtl/>
        </w:rPr>
        <w:t xml:space="preserve"> آن‌هاس</w:t>
      </w:r>
      <w:r w:rsidRPr="00781059">
        <w:rPr>
          <w:rStyle w:val="Char5"/>
          <w:color w:val="000000" w:themeColor="text1"/>
          <w:rtl/>
        </w:rPr>
        <w:t>ت، بعد از انجام وصیتی که به آن سفارش کرده‌اید و بعد از ادای دین»</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 اینکه می‌فرماید: </w:t>
      </w:r>
      <w:r w:rsidR="005E49A2" w:rsidRPr="00781059">
        <w:rPr>
          <w:rStyle w:val="Char0"/>
          <w:rFonts w:cs="Traditional Arabic"/>
          <w:color w:val="000000" w:themeColor="text1"/>
          <w:shd w:val="clear" w:color="auto" w:fill="FFFFFF"/>
          <w:rtl/>
        </w:rPr>
        <w:t>﴿</w:t>
      </w:r>
      <w:r w:rsidR="005E49A2" w:rsidRPr="00781059">
        <w:rPr>
          <w:rStyle w:val="Char7"/>
          <w:color w:val="000000" w:themeColor="text1"/>
          <w:rtl/>
        </w:rPr>
        <w:t xml:space="preserve">وَلِلنِّسَآءِ نَصِيبٞ مِّمَّا تَرَكَ </w:t>
      </w:r>
      <w:r w:rsidR="005E49A2" w:rsidRPr="00781059">
        <w:rPr>
          <w:rStyle w:val="Char7"/>
          <w:rFonts w:hint="cs"/>
          <w:color w:val="000000" w:themeColor="text1"/>
          <w:rtl/>
        </w:rPr>
        <w:t>ٱ</w:t>
      </w:r>
      <w:r w:rsidR="005E49A2" w:rsidRPr="00781059">
        <w:rPr>
          <w:rStyle w:val="Char7"/>
          <w:rFonts w:hint="eastAsia"/>
          <w:color w:val="000000" w:themeColor="text1"/>
          <w:rtl/>
        </w:rPr>
        <w:t>لۡوَٰلِدَانِ</w:t>
      </w:r>
      <w:r w:rsidR="005E49A2" w:rsidRPr="00781059">
        <w:rPr>
          <w:rStyle w:val="Char7"/>
          <w:color w:val="000000" w:themeColor="text1"/>
          <w:rtl/>
        </w:rPr>
        <w:t xml:space="preserve"> وَ</w:t>
      </w:r>
      <w:r w:rsidR="005E49A2" w:rsidRPr="00781059">
        <w:rPr>
          <w:rStyle w:val="Char7"/>
          <w:rFonts w:hint="cs"/>
          <w:color w:val="000000" w:themeColor="text1"/>
          <w:rtl/>
        </w:rPr>
        <w:t>ٱ</w:t>
      </w:r>
      <w:r w:rsidR="005E49A2" w:rsidRPr="00781059">
        <w:rPr>
          <w:rStyle w:val="Char7"/>
          <w:rFonts w:hint="eastAsia"/>
          <w:color w:val="000000" w:themeColor="text1"/>
          <w:rtl/>
        </w:rPr>
        <w:t>لۡأَقۡرَبُونَ</w:t>
      </w:r>
      <w:r w:rsidR="005E49A2" w:rsidRPr="00781059">
        <w:rPr>
          <w:rStyle w:val="Char7"/>
          <w:color w:val="000000" w:themeColor="text1"/>
          <w:rtl/>
        </w:rPr>
        <w:t xml:space="preserve"> مِمَّا قَلَّ مِنۡهُ أَوۡ كَثُرَۚ نَصِيبٗا مَّفۡرُوضٗا٧</w:t>
      </w:r>
      <w:r w:rsidR="005E49A2" w:rsidRPr="00781059">
        <w:rPr>
          <w:rStyle w:val="Char0"/>
          <w:rFonts w:cs="Traditional Arabic"/>
          <w:color w:val="000000" w:themeColor="text1"/>
          <w:shd w:val="clear" w:color="auto" w:fill="FFFFFF"/>
          <w:rtl/>
        </w:rPr>
        <w:t>﴾</w:t>
      </w:r>
      <w:r w:rsidR="005E49A2" w:rsidRPr="00781059">
        <w:rPr>
          <w:rStyle w:val="Char7"/>
          <w:color w:val="000000" w:themeColor="text1"/>
          <w:rtl/>
        </w:rPr>
        <w:t xml:space="preserve"> </w:t>
      </w:r>
      <w:r w:rsidR="005E49A2" w:rsidRPr="00781059">
        <w:rPr>
          <w:rStyle w:val="Char"/>
          <w:color w:val="000000" w:themeColor="text1"/>
          <w:rtl/>
        </w:rPr>
        <w:t>[النساء: 7]</w:t>
      </w:r>
      <w:r w:rsidRPr="00781059">
        <w:rPr>
          <w:rStyle w:val="Char0"/>
          <w:color w:val="000000" w:themeColor="text1"/>
          <w:rtl/>
        </w:rPr>
        <w:t xml:space="preserve"> </w:t>
      </w:r>
      <w:r w:rsidRPr="00781059">
        <w:rPr>
          <w:rStyle w:val="Char5"/>
          <w:color w:val="000000" w:themeColor="text1"/>
          <w:rtl/>
        </w:rPr>
        <w:t>«و برای زنان (نیز) از آنچه پدر و مادر و خویشاوندان بر جای گذاشته‌اند، سهمی است، خواه آن (مال) کم باشد یا زیاد، این بهره و سهمی فرض و تعین شده</w:t>
      </w:r>
      <w:r w:rsidR="009F3A82" w:rsidRPr="00781059">
        <w:rPr>
          <w:rStyle w:val="Char5"/>
          <w:rFonts w:hint="cs"/>
          <w:color w:val="000000" w:themeColor="text1"/>
          <w:rtl/>
        </w:rPr>
        <w:t xml:space="preserve"> </w:t>
      </w:r>
      <w:r w:rsidRPr="00781059">
        <w:rPr>
          <w:rStyle w:val="Char5"/>
          <w:color w:val="000000" w:themeColor="text1"/>
          <w:rtl/>
        </w:rPr>
        <w:t>‌است»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ای عوام شیعه در هنگام تقسیم ارث به توصیه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خداوند متعال توجه کنید، آنجا که می‌فرماید: </w:t>
      </w:r>
      <w:r w:rsidR="005E49A2" w:rsidRPr="00781059">
        <w:rPr>
          <w:rStyle w:val="Char0"/>
          <w:rFonts w:cs="Traditional Arabic"/>
          <w:color w:val="000000" w:themeColor="text1"/>
          <w:shd w:val="clear" w:color="auto" w:fill="FFFFFF"/>
          <w:rtl/>
        </w:rPr>
        <w:t>﴿</w:t>
      </w:r>
      <w:r w:rsidR="005E49A2" w:rsidRPr="00781059">
        <w:rPr>
          <w:rStyle w:val="Char7"/>
          <w:color w:val="000000" w:themeColor="text1"/>
          <w:rtl/>
        </w:rPr>
        <w:t>مِمَّا قَلَّ مِنۡهُ أَوۡ كَثُرَۚ نَصِيبٗا مَّفۡرُوضٗا</w:t>
      </w:r>
      <w:r w:rsidR="005E49A2" w:rsidRPr="00781059">
        <w:rPr>
          <w:rStyle w:val="Char0"/>
          <w:rFonts w:cs="Traditional Arabic"/>
          <w:color w:val="000000" w:themeColor="text1"/>
          <w:shd w:val="clear" w:color="auto" w:fill="FFFFFF"/>
          <w:rtl/>
        </w:rPr>
        <w:t>﴾</w:t>
      </w:r>
      <w:r w:rsidRPr="00781059">
        <w:rPr>
          <w:rStyle w:val="Char0"/>
          <w:color w:val="000000" w:themeColor="text1"/>
          <w:rtl/>
        </w:rPr>
        <w:t xml:space="preserve"> این است توصیه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خداوند متعال در رابطه با ارث؛ اگر قرار بود کمتر از این به زنان برسد، در این آیه و در کنار این مطالب ذکر </w:t>
      </w:r>
      <w:r w:rsidRPr="00781059">
        <w:rPr>
          <w:rStyle w:val="Char0"/>
          <w:color w:val="000000" w:themeColor="text1"/>
          <w:rtl/>
        </w:rPr>
        <w:lastRenderedPageBreak/>
        <w:t>می‌شد؛ با اینکه در آیه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سابق، قبل  </w:t>
      </w:r>
      <w:r w:rsidR="009F3A82" w:rsidRPr="00781059">
        <w:rPr>
          <w:rStyle w:val="Char0"/>
          <w:color w:val="000000" w:themeColor="text1"/>
          <w:rtl/>
        </w:rPr>
        <w:t>از ذکر زنان، ذکر مردان آمده بود</w:t>
      </w:r>
      <w:r w:rsidR="009F3A82" w:rsidRPr="00781059">
        <w:rPr>
          <w:rStyle w:val="Char0"/>
          <w:rFonts w:hint="cs"/>
          <w:color w:val="000000" w:themeColor="text1"/>
          <w:rtl/>
        </w:rPr>
        <w:t>؛</w:t>
      </w:r>
      <w:r w:rsidRPr="00781059">
        <w:rPr>
          <w:rStyle w:val="Char0"/>
          <w:color w:val="000000" w:themeColor="text1"/>
          <w:rtl/>
        </w:rPr>
        <w:t xml:space="preserve"> پس هیچ خدای برحقی جز الله نیست که بر مخلوقات خود آگاه و بر ضعیفان مهربان است.</w:t>
      </w:r>
    </w:p>
    <w:p w:rsidR="00994878" w:rsidRPr="00781059" w:rsidRDefault="00994878" w:rsidP="00781059">
      <w:pPr>
        <w:pStyle w:val="a2"/>
        <w:rPr>
          <w:rFonts w:ascii="IRLotus" w:hAnsi="IRLotus" w:cs="IRLotus"/>
          <w:color w:val="000000" w:themeColor="text1"/>
          <w:rtl/>
          <w:lang w:bidi="fa-IR"/>
        </w:rPr>
      </w:pPr>
      <w:bookmarkStart w:id="62" w:name="_Toc507081781"/>
      <w:bookmarkStart w:id="63" w:name="_Toc516094378"/>
      <w:r w:rsidRPr="00781059">
        <w:rPr>
          <w:rFonts w:hint="cs"/>
          <w:color w:val="000000" w:themeColor="text1"/>
          <w:rtl/>
        </w:rPr>
        <w:t>حقیقت متعه (ازدواج موقت) در اسلام</w:t>
      </w:r>
      <w:bookmarkEnd w:id="62"/>
      <w:bookmarkEnd w:id="63"/>
    </w:p>
    <w:p w:rsidR="00994878" w:rsidRPr="00781059" w:rsidRDefault="00994878" w:rsidP="00781059">
      <w:pPr>
        <w:rPr>
          <w:rStyle w:val="Char0"/>
          <w:color w:val="000000" w:themeColor="text1"/>
          <w:rtl/>
        </w:rPr>
      </w:pPr>
      <w:r w:rsidRPr="00781059">
        <w:rPr>
          <w:rStyle w:val="Char0"/>
          <w:color w:val="000000" w:themeColor="text1"/>
          <w:rtl/>
        </w:rPr>
        <w:t>یکی از مخالفت‌های صریح شیعه با قرآن که نشان می‌دهد</w:t>
      </w:r>
      <w:r w:rsidR="004A0C60" w:rsidRPr="00781059">
        <w:rPr>
          <w:rStyle w:val="Char0"/>
          <w:color w:val="000000" w:themeColor="text1"/>
          <w:rtl/>
        </w:rPr>
        <w:t xml:space="preserve"> آن‌ها </w:t>
      </w:r>
      <w:r w:rsidRPr="00781059">
        <w:rPr>
          <w:rStyle w:val="Charb"/>
          <w:color w:val="000000" w:themeColor="text1"/>
          <w:rtl/>
        </w:rPr>
        <w:t>در استدراج به سر می‌برند</w:t>
      </w:r>
      <w:r w:rsidRPr="00781059">
        <w:rPr>
          <w:rStyle w:val="Char0"/>
          <w:color w:val="000000" w:themeColor="text1"/>
          <w:rtl/>
        </w:rPr>
        <w:t xml:space="preserve">، تحریف این آیه است: </w:t>
      </w:r>
      <w:r w:rsidR="005E49A2" w:rsidRPr="00781059">
        <w:rPr>
          <w:rStyle w:val="Char0"/>
          <w:rFonts w:cs="Traditional Arabic"/>
          <w:color w:val="000000" w:themeColor="text1"/>
          <w:shd w:val="clear" w:color="auto" w:fill="FFFFFF"/>
          <w:rtl/>
        </w:rPr>
        <w:t>﴿</w:t>
      </w:r>
      <w:r w:rsidR="005E49A2" w:rsidRPr="00781059">
        <w:rPr>
          <w:rStyle w:val="Char7"/>
          <w:color w:val="000000" w:themeColor="text1"/>
          <w:rtl/>
        </w:rPr>
        <w:t xml:space="preserve">فَمَا </w:t>
      </w:r>
      <w:r w:rsidR="005E49A2" w:rsidRPr="00781059">
        <w:rPr>
          <w:rStyle w:val="Char7"/>
          <w:rFonts w:hint="cs"/>
          <w:color w:val="000000" w:themeColor="text1"/>
          <w:rtl/>
        </w:rPr>
        <w:t>ٱ</w:t>
      </w:r>
      <w:r w:rsidR="005E49A2" w:rsidRPr="00781059">
        <w:rPr>
          <w:rStyle w:val="Char7"/>
          <w:rFonts w:hint="eastAsia"/>
          <w:color w:val="000000" w:themeColor="text1"/>
          <w:rtl/>
        </w:rPr>
        <w:t>سۡتَمۡتَعۡتُم</w:t>
      </w:r>
      <w:r w:rsidR="005E49A2" w:rsidRPr="00781059">
        <w:rPr>
          <w:rStyle w:val="Char7"/>
          <w:color w:val="000000" w:themeColor="text1"/>
          <w:rtl/>
        </w:rPr>
        <w:t xml:space="preserve"> بِهِ</w:t>
      </w:r>
      <w:r w:rsidR="005E49A2" w:rsidRPr="00781059">
        <w:rPr>
          <w:rStyle w:val="Char7"/>
          <w:rFonts w:hint="cs"/>
          <w:color w:val="000000" w:themeColor="text1"/>
          <w:rtl/>
        </w:rPr>
        <w:t>ۦ</w:t>
      </w:r>
      <w:r w:rsidR="005E49A2" w:rsidRPr="00781059">
        <w:rPr>
          <w:rStyle w:val="Char7"/>
          <w:color w:val="000000" w:themeColor="text1"/>
          <w:rtl/>
        </w:rPr>
        <w:t xml:space="preserve"> مِنۡهُنَّ فَ‍َٔاتُوهُنَّ </w:t>
      </w:r>
      <w:r w:rsidR="005E49A2" w:rsidRPr="00781059">
        <w:rPr>
          <w:rStyle w:val="Char7"/>
          <w:rFonts w:hint="eastAsia"/>
          <w:color w:val="000000" w:themeColor="text1"/>
          <w:rtl/>
        </w:rPr>
        <w:t>أُجُورَهُنَّ</w:t>
      </w:r>
      <w:r w:rsidR="005E49A2" w:rsidRPr="00781059">
        <w:rPr>
          <w:rStyle w:val="Char7"/>
          <w:color w:val="000000" w:themeColor="text1"/>
          <w:rtl/>
        </w:rPr>
        <w:t xml:space="preserve"> فَرِيضَةٗۚ</w:t>
      </w:r>
      <w:r w:rsidR="005E49A2" w:rsidRPr="00781059">
        <w:rPr>
          <w:rStyle w:val="Char0"/>
          <w:rFonts w:cs="Traditional Arabic"/>
          <w:color w:val="000000" w:themeColor="text1"/>
          <w:shd w:val="clear" w:color="auto" w:fill="FFFFFF"/>
          <w:rtl/>
        </w:rPr>
        <w:t>﴾</w:t>
      </w:r>
      <w:r w:rsidR="005E49A2" w:rsidRPr="00781059">
        <w:rPr>
          <w:rStyle w:val="Char7"/>
          <w:color w:val="000000" w:themeColor="text1"/>
          <w:rtl/>
        </w:rPr>
        <w:t xml:space="preserve"> </w:t>
      </w:r>
      <w:r w:rsidR="005E49A2" w:rsidRPr="00781059">
        <w:rPr>
          <w:rStyle w:val="Char"/>
          <w:color w:val="000000" w:themeColor="text1"/>
          <w:rtl/>
        </w:rPr>
        <w:t>[النساء: 24]</w:t>
      </w:r>
      <w:r w:rsidRPr="00781059">
        <w:rPr>
          <w:rStyle w:val="Char0"/>
          <w:color w:val="000000" w:themeColor="text1"/>
          <w:rtl/>
        </w:rPr>
        <w:t xml:space="preserve"> </w:t>
      </w:r>
      <w:r w:rsidRPr="00781059">
        <w:rPr>
          <w:rStyle w:val="Char5"/>
          <w:color w:val="000000" w:themeColor="text1"/>
          <w:rtl/>
        </w:rPr>
        <w:t>«پس آن زنانی را که (به ازدواج در آوردید و) از آنان کام گرفتید، باید مهرشان را به عنوان فریضه‌ای به آنان بدهید»</w:t>
      </w:r>
      <w:r w:rsidRPr="00781059">
        <w:rPr>
          <w:rStyle w:val="Char0"/>
          <w:color w:val="000000" w:themeColor="text1"/>
          <w:rtl/>
        </w:rPr>
        <w:t>. تمام تفاسیر شیعه می‌گویند: «منظور و مراد از استمتاع مذکور در این آیه، نکاح متعه است».</w:t>
      </w:r>
    </w:p>
    <w:p w:rsidR="00994878" w:rsidRPr="00781059" w:rsidRDefault="00994878" w:rsidP="00781059">
      <w:pPr>
        <w:autoSpaceDE w:val="0"/>
        <w:autoSpaceDN w:val="0"/>
        <w:adjustRightInd w:val="0"/>
        <w:rPr>
          <w:rStyle w:val="Char0"/>
          <w:color w:val="000000" w:themeColor="text1"/>
          <w:rtl/>
        </w:rPr>
      </w:pPr>
      <w:r w:rsidRPr="00781059">
        <w:rPr>
          <w:rStyle w:val="Char0"/>
          <w:color w:val="000000" w:themeColor="text1"/>
          <w:rtl/>
        </w:rPr>
        <w:t>علمای شیعه بر این باورند که آنکه متعه را حرام کرد، عمر</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 xml:space="preserve">بود و به روایتی که در کتاب‌های اهل سنت، در مسند احمد و غیره از جابر بن عبدالله انصاری آمده استدلال می‌کنند؛ جابر می‌گوید: </w:t>
      </w:r>
      <w:r w:rsidRPr="00781059">
        <w:rPr>
          <w:rStyle w:val="Char3"/>
          <w:color w:val="000000" w:themeColor="text1"/>
          <w:rtl/>
        </w:rPr>
        <w:t>«تَمَتَّعْنَا مُتْعَتَيْنِ عَلَى عَهْدِ النَّبِيِّ</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ج</w:t>
      </w:r>
      <w:r w:rsidRPr="00781059">
        <w:rPr>
          <w:rStyle w:val="Char3"/>
          <w:color w:val="000000" w:themeColor="text1"/>
          <w:rtl/>
        </w:rPr>
        <w:t xml:space="preserve"> الْحَجَّ وَالنِّسَاءَ، فَنَهَانَا عُمَرُ عَنْهُمَا، فَانْتَهَيْنَا»</w:t>
      </w:r>
      <w:r w:rsidRPr="00781059">
        <w:rPr>
          <w:rStyle w:val="Char0"/>
          <w:color w:val="000000" w:themeColor="text1"/>
          <w:rtl/>
        </w:rPr>
        <w:t>: «در دوران پیامبر از متعه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حج (حج تمتع) و متعه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زنان بهره می‌بردیم، پس چون عمر آمد، ما را از آن دو نهی کرد و ما نیز ب</w:t>
      </w:r>
      <w:r w:rsidR="000A6E68" w:rsidRPr="00781059">
        <w:rPr>
          <w:rStyle w:val="Char0"/>
          <w:color w:val="000000" w:themeColor="text1"/>
          <w:rtl/>
        </w:rPr>
        <w:t>از آمدیم»</w:t>
      </w:r>
      <w:r w:rsidRPr="00781059">
        <w:rPr>
          <w:rStyle w:val="Char0"/>
          <w:color w:val="000000" w:themeColor="text1"/>
          <w:rtl/>
        </w:rPr>
        <w:t xml:space="preserve"> و این مس</w:t>
      </w:r>
      <w:r w:rsidR="000A6E68" w:rsidRPr="00781059">
        <w:rPr>
          <w:rStyle w:val="Char0"/>
          <w:rFonts w:hint="cs"/>
          <w:color w:val="000000" w:themeColor="text1"/>
          <w:rtl/>
        </w:rPr>
        <w:t>أ</w:t>
      </w:r>
      <w:r w:rsidRPr="00781059">
        <w:rPr>
          <w:rStyle w:val="Char0"/>
          <w:color w:val="000000" w:themeColor="text1"/>
          <w:rtl/>
        </w:rPr>
        <w:t>له در میان عوام شیعه بسیار مشهور است.</w:t>
      </w:r>
    </w:p>
    <w:p w:rsidR="00994878" w:rsidRPr="00781059" w:rsidRDefault="00994878" w:rsidP="00781059">
      <w:pPr>
        <w:rPr>
          <w:rStyle w:val="Char0"/>
          <w:color w:val="000000" w:themeColor="text1"/>
          <w:rtl/>
        </w:rPr>
      </w:pPr>
      <w:r w:rsidRPr="00781059">
        <w:rPr>
          <w:rStyle w:val="Char0"/>
          <w:color w:val="000000" w:themeColor="text1"/>
          <w:rtl/>
        </w:rPr>
        <w:t>اکنون برای هر منصفی به حقیقت متعه در اسلام می‌پردازیم:</w:t>
      </w:r>
    </w:p>
    <w:p w:rsidR="00994878" w:rsidRPr="00781059" w:rsidRDefault="00994878" w:rsidP="00781059">
      <w:pPr>
        <w:rPr>
          <w:rStyle w:val="Char0"/>
          <w:color w:val="000000" w:themeColor="text1"/>
          <w:rtl/>
        </w:rPr>
      </w:pPr>
      <w:r w:rsidRPr="00781059">
        <w:rPr>
          <w:rStyle w:val="Char0"/>
          <w:color w:val="000000" w:themeColor="text1"/>
          <w:rtl/>
        </w:rPr>
        <w:t>همه می‌دانند که آیات قرآن کریم در تأیید یکدیگر می‌باشند و هیچگونه تعارض و تناقضی میان</w:t>
      </w:r>
      <w:r w:rsidR="004A0C60" w:rsidRPr="00781059">
        <w:rPr>
          <w:rStyle w:val="Char0"/>
          <w:color w:val="000000" w:themeColor="text1"/>
          <w:rtl/>
        </w:rPr>
        <w:t xml:space="preserve"> آن‌ها </w:t>
      </w:r>
      <w:r w:rsidRPr="00781059">
        <w:rPr>
          <w:rStyle w:val="Char0"/>
          <w:color w:val="000000" w:themeColor="text1"/>
          <w:rtl/>
        </w:rPr>
        <w:t>نیست؛ شیعه از آیه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24 سوره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نساء تنها یک جمله </w:t>
      </w:r>
      <w:r w:rsidRPr="00781059">
        <w:rPr>
          <w:rStyle w:val="Charb"/>
          <w:color w:val="000000" w:themeColor="text1"/>
          <w:rtl/>
        </w:rPr>
        <w:t>را گزینش کرده است</w:t>
      </w:r>
      <w:r w:rsidRPr="00781059">
        <w:rPr>
          <w:rStyle w:val="Char0"/>
          <w:color w:val="000000" w:themeColor="text1"/>
          <w:rtl/>
        </w:rPr>
        <w:t xml:space="preserve">: </w:t>
      </w:r>
      <w:r w:rsidR="005E49A2" w:rsidRPr="00781059">
        <w:rPr>
          <w:rStyle w:val="Char0"/>
          <w:rFonts w:cs="Traditional Arabic"/>
          <w:color w:val="000000" w:themeColor="text1"/>
          <w:shd w:val="clear" w:color="auto" w:fill="FFFFFF"/>
          <w:rtl/>
        </w:rPr>
        <w:t>﴿</w:t>
      </w:r>
      <w:r w:rsidR="005E49A2" w:rsidRPr="00781059">
        <w:rPr>
          <w:rStyle w:val="Char7"/>
          <w:color w:val="000000" w:themeColor="text1"/>
          <w:rtl/>
        </w:rPr>
        <w:t xml:space="preserve">فَمَا </w:t>
      </w:r>
      <w:r w:rsidR="005E49A2" w:rsidRPr="00781059">
        <w:rPr>
          <w:rStyle w:val="Char7"/>
          <w:rFonts w:hint="cs"/>
          <w:color w:val="000000" w:themeColor="text1"/>
          <w:rtl/>
        </w:rPr>
        <w:t>ٱ</w:t>
      </w:r>
      <w:r w:rsidR="005E49A2" w:rsidRPr="00781059">
        <w:rPr>
          <w:rStyle w:val="Char7"/>
          <w:rFonts w:hint="eastAsia"/>
          <w:color w:val="000000" w:themeColor="text1"/>
          <w:rtl/>
        </w:rPr>
        <w:t>سۡتَمۡتَعۡتُم</w:t>
      </w:r>
      <w:r w:rsidR="005E49A2" w:rsidRPr="00781059">
        <w:rPr>
          <w:rStyle w:val="Char7"/>
          <w:color w:val="000000" w:themeColor="text1"/>
          <w:rtl/>
        </w:rPr>
        <w:t xml:space="preserve"> بِهِ</w:t>
      </w:r>
      <w:r w:rsidR="005E49A2" w:rsidRPr="00781059">
        <w:rPr>
          <w:rStyle w:val="Char7"/>
          <w:rFonts w:hint="cs"/>
          <w:color w:val="000000" w:themeColor="text1"/>
          <w:rtl/>
        </w:rPr>
        <w:t>ۦ</w:t>
      </w:r>
      <w:r w:rsidR="005E49A2" w:rsidRPr="00781059">
        <w:rPr>
          <w:rStyle w:val="Char7"/>
          <w:color w:val="000000" w:themeColor="text1"/>
          <w:rtl/>
        </w:rPr>
        <w:t xml:space="preserve"> مِنۡهُنَّ فَ‍َٔاتُوهُنَّ </w:t>
      </w:r>
      <w:r w:rsidR="005E49A2" w:rsidRPr="00781059">
        <w:rPr>
          <w:rStyle w:val="Char7"/>
          <w:rFonts w:hint="eastAsia"/>
          <w:color w:val="000000" w:themeColor="text1"/>
          <w:rtl/>
        </w:rPr>
        <w:t>أُجُورَهُنَّ</w:t>
      </w:r>
      <w:r w:rsidR="005E49A2" w:rsidRPr="00781059">
        <w:rPr>
          <w:rStyle w:val="Char0"/>
          <w:rFonts w:cs="Traditional Arabic"/>
          <w:color w:val="000000" w:themeColor="text1"/>
          <w:shd w:val="clear" w:color="auto" w:fill="FFFFFF"/>
          <w:rtl/>
        </w:rPr>
        <w:t>﴾</w:t>
      </w:r>
      <w:r w:rsidRPr="00781059">
        <w:rPr>
          <w:rStyle w:val="Char0"/>
          <w:color w:val="000000" w:themeColor="text1"/>
          <w:rtl/>
        </w:rPr>
        <w:t xml:space="preserve"> و می‌گویند: این همان متعه و صیغه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مورد ادعای</w:t>
      </w:r>
      <w:r w:rsidR="004A0C60" w:rsidRPr="00781059">
        <w:rPr>
          <w:rStyle w:val="Char0"/>
          <w:color w:val="000000" w:themeColor="text1"/>
          <w:rtl/>
        </w:rPr>
        <w:t xml:space="preserve"> آن‌ها </w:t>
      </w:r>
      <w:r w:rsidR="000A6E68" w:rsidRPr="00781059">
        <w:rPr>
          <w:rStyle w:val="Char0"/>
          <w:color w:val="000000" w:themeColor="text1"/>
          <w:rtl/>
        </w:rPr>
        <w:t>است</w:t>
      </w:r>
      <w:r w:rsidRPr="00781059">
        <w:rPr>
          <w:rStyle w:val="Char0"/>
          <w:color w:val="000000" w:themeColor="text1"/>
          <w:rtl/>
        </w:rPr>
        <w:t xml:space="preserve"> و از آیات قبل و بعد آن روی می‌گردانند چنانکه رویه‌ی شیعه در مورد آیات قرآنی به همین ترتیب است؛</w:t>
      </w:r>
      <w:r w:rsidR="004A0C60" w:rsidRPr="00781059">
        <w:rPr>
          <w:rStyle w:val="Char0"/>
          <w:color w:val="000000" w:themeColor="text1"/>
          <w:rtl/>
        </w:rPr>
        <w:t xml:space="preserve"> آن‌ها </w:t>
      </w:r>
      <w:r w:rsidRPr="00781059">
        <w:rPr>
          <w:rStyle w:val="Char0"/>
          <w:color w:val="000000" w:themeColor="text1"/>
          <w:rtl/>
        </w:rPr>
        <w:t xml:space="preserve">با حق مخالفت </w:t>
      </w:r>
      <w:r w:rsidR="000A6E68" w:rsidRPr="00781059">
        <w:rPr>
          <w:rStyle w:val="Char0"/>
          <w:rFonts w:hint="cs"/>
          <w:color w:val="000000" w:themeColor="text1"/>
          <w:rtl/>
        </w:rPr>
        <w:t>می</w:t>
      </w:r>
      <w:r w:rsidR="003606D2" w:rsidRPr="00781059">
        <w:rPr>
          <w:rStyle w:val="Char0"/>
          <w:color w:val="000000" w:themeColor="text1"/>
          <w:rtl/>
        </w:rPr>
        <w:t>‌</w:t>
      </w:r>
      <w:r w:rsidR="000A6E68" w:rsidRPr="00781059">
        <w:rPr>
          <w:rStyle w:val="Char0"/>
          <w:rFonts w:hint="cs"/>
          <w:color w:val="000000" w:themeColor="text1"/>
          <w:rtl/>
        </w:rPr>
        <w:t>نمایند</w:t>
      </w:r>
      <w:r w:rsidRPr="00781059">
        <w:rPr>
          <w:rStyle w:val="Char0"/>
          <w:color w:val="000000" w:themeColor="text1"/>
          <w:rtl/>
        </w:rPr>
        <w:t xml:space="preserve"> و از آن چشم می‌بندند؛ اگر قاری قرآن، آیه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قبل و بعد این آیه را تلاوت کند، در می‌یابد که این آیات پیوندی ناگسستنی‌ با یکدیگر دارند؛ خداوند متعال ابتدا به ذکر زنانی می‌پردازد که نکاح با آنان حرام و یا حلال است و این مس</w:t>
      </w:r>
      <w:r w:rsidR="000A6E68" w:rsidRPr="00781059">
        <w:rPr>
          <w:rStyle w:val="Char0"/>
          <w:rFonts w:hint="cs"/>
          <w:color w:val="000000" w:themeColor="text1"/>
          <w:rtl/>
        </w:rPr>
        <w:t>أ</w:t>
      </w:r>
      <w:r w:rsidRPr="00781059">
        <w:rPr>
          <w:rStyle w:val="Char0"/>
          <w:color w:val="000000" w:themeColor="text1"/>
          <w:rtl/>
        </w:rPr>
        <w:t>له مربوط به نکاح دائم است نه نکاح موقت</w:t>
      </w:r>
      <w:r w:rsidR="009F3A82" w:rsidRPr="00781059">
        <w:rPr>
          <w:rStyle w:val="Char0"/>
          <w:rFonts w:hint="cs"/>
          <w:color w:val="000000" w:themeColor="text1"/>
          <w:rtl/>
        </w:rPr>
        <w:t>؛</w:t>
      </w:r>
      <w:r w:rsidRPr="00781059">
        <w:rPr>
          <w:rStyle w:val="Char0"/>
          <w:color w:val="000000" w:themeColor="text1"/>
          <w:rtl/>
        </w:rPr>
        <w:t xml:space="preserve"> و بهره بردن از زنان اختصاص به نکاح موقت ندارد؛ مگر کسی که ازدواج دائم می‌کند، از همسر خود بهره نمی‌برد؟ و در برابر آن باید مهریه</w:t>
      </w:r>
      <w:r w:rsidR="003606D2" w:rsidRPr="00781059">
        <w:rPr>
          <w:rStyle w:val="Char0"/>
          <w:color w:val="000000" w:themeColor="text1"/>
          <w:rtl/>
        </w:rPr>
        <w:t>‌</w:t>
      </w:r>
      <w:r w:rsidR="000A6E68" w:rsidRPr="00781059">
        <w:rPr>
          <w:rStyle w:val="Char0"/>
          <w:rFonts w:hint="cs"/>
          <w:color w:val="000000" w:themeColor="text1"/>
          <w:rtl/>
        </w:rPr>
        <w:t>ی</w:t>
      </w:r>
      <w:r w:rsidRPr="00781059">
        <w:rPr>
          <w:rStyle w:val="Char0"/>
          <w:color w:val="000000" w:themeColor="text1"/>
          <w:rtl/>
        </w:rPr>
        <w:t xml:space="preserve"> زن را به او بدهد و سپس دیگر شروط نکاح صحیح را می‌آورد.</w:t>
      </w:r>
    </w:p>
    <w:p w:rsidR="00994878" w:rsidRPr="00781059" w:rsidRDefault="005E49A2" w:rsidP="00781059">
      <w:pPr>
        <w:rPr>
          <w:rStyle w:val="Char0"/>
          <w:color w:val="000000" w:themeColor="text1"/>
          <w:rtl/>
        </w:rPr>
      </w:pPr>
      <w:r w:rsidRPr="00781059">
        <w:rPr>
          <w:rFonts w:ascii="IRLotus" w:hAnsi="IRLotus" w:cs="Traditional Arabic"/>
          <w:color w:val="000000" w:themeColor="text1"/>
          <w:sz w:val="24"/>
          <w:shd w:val="clear" w:color="auto" w:fill="FFFFFF"/>
          <w:rtl/>
          <w:lang w:bidi="fa-IR"/>
        </w:rPr>
        <w:lastRenderedPageBreak/>
        <w:t>﴿</w:t>
      </w:r>
      <w:r w:rsidRPr="00781059">
        <w:rPr>
          <w:rStyle w:val="Char7"/>
          <w:color w:val="000000" w:themeColor="text1"/>
          <w:rtl/>
        </w:rPr>
        <w:t>وَ</w:t>
      </w:r>
      <w:r w:rsidRPr="00781059">
        <w:rPr>
          <w:rStyle w:val="Char7"/>
          <w:rFonts w:hint="cs"/>
          <w:color w:val="000000" w:themeColor="text1"/>
          <w:rtl/>
        </w:rPr>
        <w:t>ٱ</w:t>
      </w:r>
      <w:r w:rsidRPr="00781059">
        <w:rPr>
          <w:rStyle w:val="Char7"/>
          <w:rFonts w:hint="eastAsia"/>
          <w:color w:val="000000" w:themeColor="text1"/>
          <w:rtl/>
        </w:rPr>
        <w:t>لَّذِينَ</w:t>
      </w:r>
      <w:r w:rsidRPr="00781059">
        <w:rPr>
          <w:rStyle w:val="Char7"/>
          <w:color w:val="000000" w:themeColor="text1"/>
          <w:rtl/>
        </w:rPr>
        <w:t xml:space="preserve"> هُمۡ لِفُرُوجِهِمۡ حَٰفِظُونَ٥ إِلَّا عَلَىٰٓ أَزۡوَٰجِهِمۡ أَوۡ مَا مَلَكَتۡ أَيۡمَٰنُهُمۡ فَإِنَّهُمۡ غَيۡرُ مَلُومِينَ٦ فَمَنِ </w:t>
      </w:r>
      <w:r w:rsidRPr="00781059">
        <w:rPr>
          <w:rStyle w:val="Char7"/>
          <w:rFonts w:hint="cs"/>
          <w:color w:val="000000" w:themeColor="text1"/>
          <w:rtl/>
        </w:rPr>
        <w:t>ٱ</w:t>
      </w:r>
      <w:r w:rsidRPr="00781059">
        <w:rPr>
          <w:rStyle w:val="Char7"/>
          <w:rFonts w:hint="eastAsia"/>
          <w:color w:val="000000" w:themeColor="text1"/>
          <w:rtl/>
        </w:rPr>
        <w:t>بۡتَغَىٰ</w:t>
      </w:r>
      <w:r w:rsidRPr="00781059">
        <w:rPr>
          <w:rStyle w:val="Char7"/>
          <w:color w:val="000000" w:themeColor="text1"/>
          <w:rtl/>
        </w:rPr>
        <w:t xml:space="preserve"> وَرَآءَ ذَٰلِكَ فَأُوْلَٰٓئِكَ هُمُ </w:t>
      </w:r>
      <w:r w:rsidRPr="00781059">
        <w:rPr>
          <w:rStyle w:val="Char7"/>
          <w:rFonts w:hint="cs"/>
          <w:color w:val="000000" w:themeColor="text1"/>
          <w:rtl/>
        </w:rPr>
        <w:t>ٱ</w:t>
      </w:r>
      <w:r w:rsidRPr="00781059">
        <w:rPr>
          <w:rStyle w:val="Char7"/>
          <w:rFonts w:hint="eastAsia"/>
          <w:color w:val="000000" w:themeColor="text1"/>
          <w:rtl/>
        </w:rPr>
        <w:t>لۡعَادُونَ</w:t>
      </w:r>
      <w:r w:rsidRPr="00781059">
        <w:rPr>
          <w:rStyle w:val="Char7"/>
          <w:color w:val="000000" w:themeColor="text1"/>
          <w:rtl/>
        </w:rPr>
        <w:t>٧</w:t>
      </w:r>
      <w:r w:rsidRPr="00781059">
        <w:rPr>
          <w:rFonts w:ascii="IRLotus" w:hAnsi="IRLotus" w:cs="Traditional Arabic"/>
          <w:color w:val="000000" w:themeColor="text1"/>
          <w:sz w:val="24"/>
          <w:shd w:val="clear" w:color="auto" w:fill="FFFFFF"/>
          <w:rtl/>
          <w:lang w:bidi="fa-IR"/>
        </w:rPr>
        <w:t>﴾</w:t>
      </w:r>
      <w:r w:rsidRPr="00781059">
        <w:rPr>
          <w:rStyle w:val="Char7"/>
          <w:color w:val="000000" w:themeColor="text1"/>
          <w:rtl/>
        </w:rPr>
        <w:t xml:space="preserve"> </w:t>
      </w:r>
      <w:r w:rsidRPr="00781059">
        <w:rPr>
          <w:rStyle w:val="Char"/>
          <w:color w:val="000000" w:themeColor="text1"/>
          <w:rtl/>
        </w:rPr>
        <w:t>[المؤمنون: 5-7]</w:t>
      </w:r>
      <w:r w:rsidR="00994878" w:rsidRPr="00781059">
        <w:rPr>
          <w:rStyle w:val="Char0"/>
          <w:color w:val="000000" w:themeColor="text1"/>
          <w:rtl/>
        </w:rPr>
        <w:t xml:space="preserve"> </w:t>
      </w:r>
      <w:r w:rsidR="00994878" w:rsidRPr="00781059">
        <w:rPr>
          <w:rStyle w:val="Char5"/>
          <w:color w:val="000000" w:themeColor="text1"/>
          <w:rtl/>
        </w:rPr>
        <w:t>«و</w:t>
      </w:r>
      <w:r w:rsidR="004A0C60" w:rsidRPr="00781059">
        <w:rPr>
          <w:rStyle w:val="Char5"/>
          <w:color w:val="000000" w:themeColor="text1"/>
          <w:rtl/>
        </w:rPr>
        <w:t xml:space="preserve"> آن‌ها </w:t>
      </w:r>
      <w:r w:rsidR="00994878" w:rsidRPr="00781059">
        <w:rPr>
          <w:rStyle w:val="Char5"/>
          <w:color w:val="000000" w:themeColor="text1"/>
          <w:rtl/>
        </w:rPr>
        <w:t>که شرمگاه‌شان را حفظ می‌کنند. جز بر همسران‌شان یا (بر) کنیزان‌شان، پس بی‌گمان اینان (در بهره‌گیری از آنان) ملامت نمی‌شوند. پس کسی‌که فراتر از این بخواهد، آنانند که تجاوزگرند»</w:t>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این آیه به صراحت بر تحریم نکاح متعه دلالت دارد، زیرا خداوند متعال بهره بردن از </w:t>
      </w:r>
      <w:r w:rsidRPr="00781059">
        <w:rPr>
          <w:rStyle w:val="Charb"/>
          <w:color w:val="000000" w:themeColor="text1"/>
          <w:rtl/>
        </w:rPr>
        <w:t>شرمگاه</w:t>
      </w:r>
      <w:r w:rsidRPr="00781059">
        <w:rPr>
          <w:rStyle w:val="Char0"/>
          <w:color w:val="000000" w:themeColor="text1"/>
          <w:rtl/>
        </w:rPr>
        <w:t xml:space="preserve"> زن را حرام کرده</w:t>
      </w:r>
      <w:r w:rsidR="000A6E68" w:rsidRPr="00781059">
        <w:rPr>
          <w:rStyle w:val="Char0"/>
          <w:rFonts w:hint="cs"/>
          <w:color w:val="000000" w:themeColor="text1"/>
          <w:rtl/>
        </w:rPr>
        <w:t xml:space="preserve"> است</w:t>
      </w:r>
      <w:r w:rsidRPr="00781059">
        <w:rPr>
          <w:rStyle w:val="Char0"/>
          <w:color w:val="000000" w:themeColor="text1"/>
          <w:rtl/>
        </w:rPr>
        <w:t xml:space="preserve"> مگر به واسطه</w:t>
      </w:r>
      <w:r w:rsidR="003606D2" w:rsidRPr="00781059">
        <w:rPr>
          <w:rStyle w:val="Char0"/>
          <w:color w:val="000000" w:themeColor="text1"/>
          <w:rtl/>
        </w:rPr>
        <w:t>‌</w:t>
      </w:r>
      <w:r w:rsidR="000A6E68" w:rsidRPr="00781059">
        <w:rPr>
          <w:rStyle w:val="Char0"/>
          <w:rFonts w:hint="cs"/>
          <w:color w:val="000000" w:themeColor="text1"/>
          <w:rtl/>
        </w:rPr>
        <w:t>ی</w:t>
      </w:r>
      <w:r w:rsidR="000A6E68" w:rsidRPr="00781059">
        <w:rPr>
          <w:rStyle w:val="Char0"/>
          <w:color w:val="000000" w:themeColor="text1"/>
          <w:rtl/>
        </w:rPr>
        <w:t xml:space="preserve"> نکاح یا ملک یمین</w:t>
      </w:r>
      <w:r w:rsidRPr="00781059">
        <w:rPr>
          <w:rStyle w:val="Char0"/>
          <w:color w:val="000000" w:themeColor="text1"/>
          <w:rtl/>
        </w:rPr>
        <w:t xml:space="preserve"> و آنکه به واسطه‌ای جز این دو، از زن بهره برد، بهره‌ای حرام برده است، زیرا همانند ازدواج نیست، نه طلاق دارد و نه نفقه و نه </w:t>
      </w:r>
      <w:r w:rsidRPr="00781059">
        <w:rPr>
          <w:rStyle w:val="Charb"/>
          <w:color w:val="000000" w:themeColor="text1"/>
          <w:rtl/>
        </w:rPr>
        <w:t>احکام میراث در آن جاری است</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از جمله دلایل روشنی که می‌گوید مقصود و منظور از استمتاع در این آیه، ازدواج دائم است، </w:t>
      </w:r>
      <w:r w:rsidRPr="00781059">
        <w:rPr>
          <w:rStyle w:val="Charb"/>
          <w:color w:val="000000" w:themeColor="text1"/>
          <w:rtl/>
        </w:rPr>
        <w:t>این بخش از کلام الهی</w:t>
      </w:r>
      <w:r w:rsidRPr="00781059">
        <w:rPr>
          <w:rStyle w:val="Char0"/>
          <w:color w:val="000000" w:themeColor="text1"/>
          <w:rtl/>
        </w:rPr>
        <w:t xml:space="preserve"> در همان آیه است: </w:t>
      </w:r>
      <w:r w:rsidR="0038296D" w:rsidRPr="00781059">
        <w:rPr>
          <w:rStyle w:val="Char0"/>
          <w:rFonts w:cs="Traditional Arabic"/>
          <w:color w:val="000000" w:themeColor="text1"/>
          <w:shd w:val="clear" w:color="auto" w:fill="FFFFFF"/>
          <w:rtl/>
        </w:rPr>
        <w:t>﴿</w:t>
      </w:r>
      <w:r w:rsidR="0038296D" w:rsidRPr="00781059">
        <w:rPr>
          <w:rStyle w:val="Char7"/>
          <w:color w:val="000000" w:themeColor="text1"/>
          <w:rtl/>
        </w:rPr>
        <w:t>مُّحۡصِنِينَ غَيۡرَ مُسَٰفِحِينَۚ</w:t>
      </w:r>
      <w:r w:rsidR="0038296D" w:rsidRPr="00781059">
        <w:rPr>
          <w:rStyle w:val="Char0"/>
          <w:rFonts w:cs="Traditional Arabic"/>
          <w:color w:val="000000" w:themeColor="text1"/>
          <w:shd w:val="clear" w:color="auto" w:fill="FFFFFF"/>
          <w:rtl/>
        </w:rPr>
        <w:t>﴾</w:t>
      </w:r>
      <w:r w:rsidR="0038296D" w:rsidRPr="00781059">
        <w:rPr>
          <w:rStyle w:val="Char7"/>
          <w:color w:val="000000" w:themeColor="text1"/>
          <w:rtl/>
        </w:rPr>
        <w:t xml:space="preserve"> </w:t>
      </w:r>
      <w:r w:rsidR="0038296D" w:rsidRPr="00781059">
        <w:rPr>
          <w:rStyle w:val="Char"/>
          <w:color w:val="000000" w:themeColor="text1"/>
          <w:rtl/>
        </w:rPr>
        <w:t>[النساء: 24]</w:t>
      </w:r>
      <w:r w:rsidRPr="00781059">
        <w:rPr>
          <w:rStyle w:val="Char0"/>
          <w:color w:val="000000" w:themeColor="text1"/>
          <w:rtl/>
        </w:rPr>
        <w:t xml:space="preserve"> </w:t>
      </w:r>
      <w:r w:rsidRPr="00781059">
        <w:rPr>
          <w:rStyle w:val="Char5"/>
          <w:color w:val="000000" w:themeColor="text1"/>
          <w:rtl/>
        </w:rPr>
        <w:t>«درحالی‌که پاکدامن باشید و زناکار نباشید»</w:t>
      </w:r>
      <w:r w:rsidRPr="00781059">
        <w:rPr>
          <w:rStyle w:val="Char0"/>
          <w:color w:val="000000" w:themeColor="text1"/>
          <w:rtl/>
        </w:rPr>
        <w:t>. پاکدامنی‌ که در این آیه ذکر شده</w:t>
      </w:r>
      <w:r w:rsidR="000A6E68" w:rsidRPr="00781059">
        <w:rPr>
          <w:rStyle w:val="Char0"/>
          <w:rFonts w:hint="cs"/>
          <w:color w:val="000000" w:themeColor="text1"/>
          <w:rtl/>
        </w:rPr>
        <w:t xml:space="preserve"> است</w:t>
      </w:r>
      <w:r w:rsidRPr="00781059">
        <w:rPr>
          <w:rStyle w:val="Char0"/>
          <w:color w:val="000000" w:themeColor="text1"/>
          <w:rtl/>
        </w:rPr>
        <w:t xml:space="preserve">، </w:t>
      </w:r>
      <w:r w:rsidRPr="00781059">
        <w:rPr>
          <w:rStyle w:val="Charb"/>
          <w:color w:val="000000" w:themeColor="text1"/>
          <w:rtl/>
        </w:rPr>
        <w:t>امکان ندارد در متعه‌ی مورد ادعای</w:t>
      </w:r>
      <w:r w:rsidRPr="00781059">
        <w:rPr>
          <w:rStyle w:val="Char0"/>
          <w:color w:val="000000" w:themeColor="text1"/>
          <w:rtl/>
        </w:rPr>
        <w:t xml:space="preserve"> شیعه </w:t>
      </w:r>
      <w:r w:rsidRPr="00781059">
        <w:rPr>
          <w:rStyle w:val="Charb"/>
          <w:color w:val="000000" w:themeColor="text1"/>
          <w:rtl/>
        </w:rPr>
        <w:t>وجود داشته باشد؛ متعه یا</w:t>
      </w:r>
      <w:r w:rsidRPr="00781059">
        <w:rPr>
          <w:rStyle w:val="Char0"/>
          <w:color w:val="000000" w:themeColor="text1"/>
          <w:rtl/>
        </w:rPr>
        <w:t xml:space="preserve"> عقد موقتی که ممکن است برای نیم ساعت منعقد شود!! اگر این آیه مربوط به متعه بود، خداوند متعال نمی‌گفت: </w:t>
      </w:r>
      <w:r w:rsidR="0038296D" w:rsidRPr="00781059">
        <w:rPr>
          <w:rStyle w:val="Char0"/>
          <w:rFonts w:cs="Traditional Arabic"/>
          <w:color w:val="000000" w:themeColor="text1"/>
          <w:shd w:val="clear" w:color="auto" w:fill="FFFFFF"/>
          <w:rtl/>
        </w:rPr>
        <w:t>﴿</w:t>
      </w:r>
      <w:r w:rsidR="0038296D" w:rsidRPr="00781059">
        <w:rPr>
          <w:rStyle w:val="Char7"/>
          <w:color w:val="000000" w:themeColor="text1"/>
          <w:rtl/>
        </w:rPr>
        <w:t>مُّحۡصِنِينَ</w:t>
      </w:r>
      <w:r w:rsidR="0038296D" w:rsidRPr="00781059">
        <w:rPr>
          <w:rStyle w:val="Char0"/>
          <w:rFonts w:cs="Traditional Arabic"/>
          <w:color w:val="000000" w:themeColor="text1"/>
          <w:shd w:val="clear" w:color="auto" w:fill="FFFFFF"/>
          <w:rtl/>
        </w:rPr>
        <w:t>﴾</w:t>
      </w:r>
      <w:r w:rsidRPr="00781059">
        <w:rPr>
          <w:rStyle w:val="Char0"/>
          <w:color w:val="000000" w:themeColor="text1"/>
          <w:rtl/>
        </w:rPr>
        <w:t>، زیرا متعه احصان و پاکدامنی نمی‌آورد، حتی نزد شیعه نیز به گواهی امام موسی کاظم، متعه احصان نمی‌آورد؛ از اسحاق بن عمار روایت است که می‌گوید: از ابو ابراهیم</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w:t>
      </w:r>
      <w:r w:rsidRPr="00781059">
        <w:rPr>
          <w:rStyle w:val="Char0"/>
          <w:rFonts w:hint="cs"/>
          <w:color w:val="000000" w:themeColor="text1"/>
          <w:rtl/>
        </w:rPr>
        <w:t xml:space="preserve">(موسی کاظم) در مورد مردی پرسیدم که </w:t>
      </w:r>
      <w:r w:rsidRPr="00781059">
        <w:rPr>
          <w:rStyle w:val="Charb"/>
          <w:rFonts w:hint="cs"/>
          <w:color w:val="000000" w:themeColor="text1"/>
          <w:rtl/>
        </w:rPr>
        <w:t>درحالی</w:t>
      </w:r>
      <w:r w:rsidR="000A6E68" w:rsidRPr="00781059">
        <w:rPr>
          <w:rStyle w:val="Char0"/>
          <w:rFonts w:hint="cs"/>
          <w:color w:val="000000" w:themeColor="text1"/>
          <w:rtl/>
        </w:rPr>
        <w:t xml:space="preserve"> زنا نمود</w:t>
      </w:r>
      <w:r w:rsidRPr="00781059">
        <w:rPr>
          <w:rStyle w:val="Char0"/>
          <w:rFonts w:hint="cs"/>
          <w:color w:val="000000" w:themeColor="text1"/>
          <w:rtl/>
        </w:rPr>
        <w:t xml:space="preserve"> که کنیزی دارد و با او نزدیکی می‌کند، آیا آن کنیز موجب احصان آن مرد می‌شود؟ امام گفت: بله. گفت: اگر زنی را در ازدواج موقت خود داشته باشد (یعنی با یک زن زنا کند، درحالی‌که زنی را در ازدواج موقت خود داشته باشد و زن دائم یا کنیز نیز نداشته باشد) چه؟ گفت: نه موجب احصان نمی‌شود؛ احصان بر زن دائم او حاصل می‌شود».</w:t>
      </w:r>
      <w:r w:rsidRPr="00781059">
        <w:rPr>
          <w:rStyle w:val="FootnoteReference"/>
          <w:rFonts w:ascii="IRLotus" w:hAnsi="IRLotus" w:cs="IRNazli"/>
          <w:color w:val="000000" w:themeColor="text1"/>
          <w:rtl/>
          <w:lang w:bidi="fa-IR"/>
        </w:rPr>
        <w:footnoteReference w:id="213"/>
      </w:r>
    </w:p>
    <w:p w:rsidR="00994878" w:rsidRPr="00781059" w:rsidRDefault="00994878" w:rsidP="00781059">
      <w:pPr>
        <w:rPr>
          <w:rStyle w:val="Char0"/>
          <w:color w:val="000000" w:themeColor="text1"/>
          <w:rtl/>
        </w:rPr>
      </w:pPr>
      <w:r w:rsidRPr="00781059">
        <w:rPr>
          <w:rStyle w:val="Char0"/>
          <w:color w:val="000000" w:themeColor="text1"/>
          <w:rtl/>
        </w:rPr>
        <w:t xml:space="preserve">محصنات در این آیه به معنی عفیفات (زنان پاکدامن است)، خداوند متعال می‌فرماید: </w:t>
      </w:r>
      <w:r w:rsidR="0038296D" w:rsidRPr="00781059">
        <w:rPr>
          <w:rStyle w:val="Char0"/>
          <w:rFonts w:cs="Traditional Arabic"/>
          <w:color w:val="000000" w:themeColor="text1"/>
          <w:shd w:val="clear" w:color="auto" w:fill="FFFFFF"/>
          <w:rtl/>
        </w:rPr>
        <w:t>﴿</w:t>
      </w:r>
      <w:r w:rsidR="0038296D" w:rsidRPr="00781059">
        <w:rPr>
          <w:rStyle w:val="Char7"/>
          <w:color w:val="000000" w:themeColor="text1"/>
          <w:rtl/>
        </w:rPr>
        <w:t>مُحۡصَنَٰتٍ غَيۡرَ مُسَٰفِحَٰتٖ وَلَا مُتَّخِذَٰتِ أَخۡدَانٖۚ</w:t>
      </w:r>
      <w:r w:rsidR="0038296D" w:rsidRPr="00781059">
        <w:rPr>
          <w:rStyle w:val="Char0"/>
          <w:rFonts w:cs="Traditional Arabic"/>
          <w:color w:val="000000" w:themeColor="text1"/>
          <w:shd w:val="clear" w:color="auto" w:fill="FFFFFF"/>
          <w:rtl/>
        </w:rPr>
        <w:t>﴾</w:t>
      </w:r>
      <w:r w:rsidR="0038296D" w:rsidRPr="00781059">
        <w:rPr>
          <w:rStyle w:val="Char7"/>
          <w:color w:val="000000" w:themeColor="text1"/>
          <w:rtl/>
        </w:rPr>
        <w:t xml:space="preserve"> </w:t>
      </w:r>
      <w:r w:rsidR="0038296D" w:rsidRPr="00781059">
        <w:rPr>
          <w:rStyle w:val="Char"/>
          <w:color w:val="000000" w:themeColor="text1"/>
          <w:rtl/>
        </w:rPr>
        <w:t>[النساء: 25]</w:t>
      </w:r>
      <w:r w:rsidRPr="00781059">
        <w:rPr>
          <w:rStyle w:val="Char0"/>
          <w:color w:val="000000" w:themeColor="text1"/>
          <w:rtl/>
        </w:rPr>
        <w:t xml:space="preserve"> </w:t>
      </w:r>
      <w:r w:rsidRPr="00781059">
        <w:rPr>
          <w:rStyle w:val="Char5"/>
          <w:color w:val="000000" w:themeColor="text1"/>
          <w:rtl/>
        </w:rPr>
        <w:t>«پاکدامن باشند، نه زناکار و نه آنان که در پنهانی دوست گیرند»</w:t>
      </w:r>
      <w:r w:rsidRPr="00781059">
        <w:rPr>
          <w:rStyle w:val="Char0"/>
          <w:color w:val="000000" w:themeColor="text1"/>
          <w:rtl/>
        </w:rPr>
        <w:t xml:space="preserve">. اما مراد از مسافحات، زنانی است که سفاح، یعنی زنا می‌کنند و </w:t>
      </w:r>
      <w:r w:rsidR="008168EF" w:rsidRPr="00781059">
        <w:rPr>
          <w:rStyle w:val="Char0"/>
          <w:rFonts w:cs="Traditional Arabic"/>
          <w:color w:val="000000" w:themeColor="text1"/>
          <w:shd w:val="clear" w:color="auto" w:fill="FFFFFF"/>
          <w:rtl/>
        </w:rPr>
        <w:t>﴿</w:t>
      </w:r>
      <w:r w:rsidR="008168EF" w:rsidRPr="00781059">
        <w:rPr>
          <w:rStyle w:val="Char7"/>
          <w:color w:val="000000" w:themeColor="text1"/>
          <w:rtl/>
        </w:rPr>
        <w:t>مُتَّخِذَٰتِ أَخۡدَانٖۚ</w:t>
      </w:r>
      <w:r w:rsidR="008168EF" w:rsidRPr="00781059">
        <w:rPr>
          <w:rStyle w:val="Char0"/>
          <w:rFonts w:cs="Traditional Arabic"/>
          <w:color w:val="000000" w:themeColor="text1"/>
          <w:shd w:val="clear" w:color="auto" w:fill="FFFFFF"/>
          <w:rtl/>
        </w:rPr>
        <w:t>﴾</w:t>
      </w:r>
      <w:r w:rsidRPr="00781059">
        <w:rPr>
          <w:rStyle w:val="Char0"/>
          <w:color w:val="000000" w:themeColor="text1"/>
          <w:rtl/>
        </w:rPr>
        <w:t xml:space="preserve"> یعنی زنانی که پنهانی برای خود دوستانی گرفته</w:t>
      </w:r>
      <w:r w:rsidR="003606D2" w:rsidRPr="00781059">
        <w:rPr>
          <w:rStyle w:val="Char0"/>
          <w:color w:val="000000" w:themeColor="text1"/>
          <w:rtl/>
        </w:rPr>
        <w:t>‌‌</w:t>
      </w:r>
      <w:r w:rsidR="003C18E7" w:rsidRPr="00781059">
        <w:rPr>
          <w:rStyle w:val="Char0"/>
          <w:rFonts w:hint="cs"/>
          <w:color w:val="000000" w:themeColor="text1"/>
          <w:rtl/>
        </w:rPr>
        <w:t>اند</w:t>
      </w:r>
      <w:r w:rsidRPr="00781059">
        <w:rPr>
          <w:rStyle w:val="Char0"/>
          <w:color w:val="000000" w:themeColor="text1"/>
          <w:rtl/>
        </w:rPr>
        <w:t xml:space="preserve"> و با</w:t>
      </w:r>
      <w:r w:rsidR="004A0C60" w:rsidRPr="00781059">
        <w:rPr>
          <w:rStyle w:val="Char0"/>
          <w:color w:val="000000" w:themeColor="text1"/>
          <w:rtl/>
        </w:rPr>
        <w:t xml:space="preserve"> آن‌ها </w:t>
      </w:r>
      <w:r w:rsidRPr="00781059">
        <w:rPr>
          <w:rStyle w:val="Char0"/>
          <w:color w:val="000000" w:themeColor="text1"/>
          <w:rtl/>
        </w:rPr>
        <w:t>مرتکب کار زشت می‌شوند.</w:t>
      </w:r>
    </w:p>
    <w:p w:rsidR="00994878" w:rsidRPr="0056349E" w:rsidRDefault="00994878" w:rsidP="00781059">
      <w:pPr>
        <w:rPr>
          <w:rStyle w:val="Char0"/>
          <w:color w:val="000000" w:themeColor="text1"/>
          <w:spacing w:val="-3"/>
          <w:rtl/>
        </w:rPr>
      </w:pPr>
      <w:r w:rsidRPr="0056349E">
        <w:rPr>
          <w:rStyle w:val="Char0"/>
          <w:color w:val="000000" w:themeColor="text1"/>
          <w:spacing w:val="-3"/>
          <w:rtl/>
        </w:rPr>
        <w:lastRenderedPageBreak/>
        <w:t>همان امام صادقی که حلال بودن متعه را به ایشان نسبت می‌دهند، متعه را آلوده نمودن خویشتن معرفی کرده است: از عبدالله بن سنان روایت است که می‌گوید: از ابوعبدالله</w:t>
      </w:r>
      <w:r w:rsidR="0002119C" w:rsidRPr="0056349E">
        <w:rPr>
          <w:rFonts w:ascii="Simplified Arabic" w:hAnsi="Simplified Arabic" w:cs="CTraditional Arabic"/>
          <w:color w:val="000000" w:themeColor="text1"/>
          <w:spacing w:val="-3"/>
          <w:shd w:val="clear" w:color="auto" w:fill="FFFFFF"/>
          <w:rtl/>
        </w:rPr>
        <w:t> ÷</w:t>
      </w:r>
      <w:r w:rsidR="00907B12" w:rsidRPr="0056349E">
        <w:rPr>
          <w:rFonts w:ascii="Simplified Arabic" w:hAnsi="Simplified Arabic" w:cs="IRNazli"/>
          <w:color w:val="000000" w:themeColor="text1"/>
          <w:spacing w:val="-3"/>
          <w:shd w:val="clear" w:color="auto" w:fill="FFFFFF"/>
          <w:rtl/>
        </w:rPr>
        <w:t xml:space="preserve"> </w:t>
      </w:r>
      <w:r w:rsidRPr="0056349E">
        <w:rPr>
          <w:rStyle w:val="Char0"/>
          <w:color w:val="000000" w:themeColor="text1"/>
          <w:spacing w:val="-3"/>
          <w:rtl/>
        </w:rPr>
        <w:t xml:space="preserve">در مورد متعه پرسیدم، فرمود: </w:t>
      </w:r>
      <w:r w:rsidRPr="0056349E">
        <w:rPr>
          <w:rStyle w:val="Char3"/>
          <w:color w:val="000000" w:themeColor="text1"/>
          <w:spacing w:val="-3"/>
          <w:rtl/>
        </w:rPr>
        <w:t>«لا تُدَنس نفسك بها»</w:t>
      </w:r>
      <w:r w:rsidRPr="0056349E">
        <w:rPr>
          <w:rStyle w:val="Char0"/>
          <w:color w:val="000000" w:themeColor="text1"/>
          <w:spacing w:val="-3"/>
          <w:rtl/>
        </w:rPr>
        <w:t>: «خودت را با آن آلوده نکن».</w:t>
      </w:r>
      <w:r w:rsidRPr="0056349E">
        <w:rPr>
          <w:rStyle w:val="FootnoteReference"/>
          <w:rFonts w:ascii="IRLotus" w:hAnsi="IRLotus" w:cs="IRNazli"/>
          <w:color w:val="000000" w:themeColor="text1"/>
          <w:spacing w:val="-3"/>
          <w:rtl/>
          <w:lang w:bidi="fa-IR"/>
        </w:rPr>
        <w:footnoteReference w:id="214"/>
      </w:r>
    </w:p>
    <w:p w:rsidR="00994878" w:rsidRPr="00781059" w:rsidRDefault="00994878" w:rsidP="00781059">
      <w:pPr>
        <w:rPr>
          <w:rStyle w:val="Char0"/>
          <w:color w:val="000000" w:themeColor="text1"/>
          <w:rtl/>
        </w:rPr>
      </w:pPr>
      <w:r w:rsidRPr="00781059">
        <w:rPr>
          <w:rStyle w:val="Char0"/>
          <w:color w:val="000000" w:themeColor="text1"/>
          <w:rtl/>
        </w:rPr>
        <w:t xml:space="preserve"> زنانی را که متعه می‌کنند، زنان فاجره و بدکاره خوانده است؛ از هشام بن حکم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است که: </w:t>
      </w:r>
      <w:r w:rsidRPr="00781059">
        <w:rPr>
          <w:rStyle w:val="Char3"/>
          <w:color w:val="000000" w:themeColor="text1"/>
          <w:rtl/>
        </w:rPr>
        <w:t>«ما تفعلها عندنا إلا الفواجر»</w:t>
      </w:r>
      <w:r w:rsidRPr="00781059">
        <w:rPr>
          <w:rStyle w:val="Char0"/>
          <w:color w:val="000000" w:themeColor="text1"/>
          <w:rtl/>
        </w:rPr>
        <w:t>: «نزد ما جز زنان فاحشه کسی چنین نمی‌کند».</w:t>
      </w:r>
      <w:r w:rsidRPr="00781059">
        <w:rPr>
          <w:rStyle w:val="FootnoteReference"/>
          <w:rFonts w:ascii="IRLotus" w:hAnsi="IRLotus" w:cs="IRNazli"/>
          <w:color w:val="000000" w:themeColor="text1"/>
          <w:rtl/>
          <w:lang w:bidi="fa-IR"/>
        </w:rPr>
        <w:footnoteReference w:id="215"/>
      </w:r>
    </w:p>
    <w:p w:rsidR="00994878" w:rsidRPr="00781059" w:rsidRDefault="00994878" w:rsidP="00781059">
      <w:pPr>
        <w:rPr>
          <w:rStyle w:val="Char0"/>
          <w:color w:val="000000" w:themeColor="text1"/>
          <w:rtl/>
        </w:rPr>
      </w:pPr>
      <w:r w:rsidRPr="00781059">
        <w:rPr>
          <w:rStyle w:val="Char0"/>
          <w:color w:val="000000" w:themeColor="text1"/>
          <w:rtl/>
        </w:rPr>
        <w:t>متعه‌ی شیعه بسیار به «متخذات أخدان» شباهت دارد؛ مجله</w:t>
      </w:r>
      <w:r w:rsidR="003606D2" w:rsidRPr="00781059">
        <w:rPr>
          <w:rStyle w:val="Char0"/>
          <w:color w:val="000000" w:themeColor="text1"/>
          <w:rtl/>
        </w:rPr>
        <w:t>‌</w:t>
      </w:r>
      <w:r w:rsidR="003C18E7" w:rsidRPr="00781059">
        <w:rPr>
          <w:rStyle w:val="Char0"/>
          <w:rFonts w:hint="cs"/>
          <w:color w:val="000000" w:themeColor="text1"/>
          <w:rtl/>
        </w:rPr>
        <w:t>ی</w:t>
      </w:r>
      <w:r w:rsidRPr="00781059">
        <w:rPr>
          <w:rStyle w:val="Char0"/>
          <w:color w:val="000000" w:themeColor="text1"/>
          <w:rtl/>
        </w:rPr>
        <w:t xml:space="preserve"> «الشراع» لبنان در شماره</w:t>
      </w:r>
      <w:r w:rsidR="003606D2" w:rsidRPr="00781059">
        <w:rPr>
          <w:rStyle w:val="Char0"/>
          <w:color w:val="000000" w:themeColor="text1"/>
          <w:rtl/>
        </w:rPr>
        <w:t>‌</w:t>
      </w:r>
      <w:r w:rsidR="003C18E7" w:rsidRPr="00781059">
        <w:rPr>
          <w:rStyle w:val="Char0"/>
          <w:rFonts w:hint="cs"/>
          <w:color w:val="000000" w:themeColor="text1"/>
          <w:rtl/>
        </w:rPr>
        <w:t>ی</w:t>
      </w:r>
      <w:r w:rsidRPr="00781059">
        <w:rPr>
          <w:rStyle w:val="Char0"/>
          <w:color w:val="000000" w:themeColor="text1"/>
          <w:rtl/>
        </w:rPr>
        <w:t xml:space="preserve"> 484 خود آورده است که رفسنجانی به وجود 250 هزار فرزند بی نام و نشان در ایران به سبب ازدواج موقت، اشاره کرده است!!! و شهر مشهد که متعه در آن شایع و فراوان است، شهر</w:t>
      </w:r>
      <w:r w:rsidR="003C18E7" w:rsidRPr="00781059">
        <w:rPr>
          <w:rStyle w:val="Char0"/>
          <w:color w:val="000000" w:themeColor="text1"/>
          <w:rtl/>
        </w:rPr>
        <w:t>ی است دارای بیشترین فساد اخلاقی</w:t>
      </w:r>
      <w:r w:rsidRPr="00781059">
        <w:rPr>
          <w:rStyle w:val="Char0"/>
          <w:color w:val="000000" w:themeColor="text1"/>
          <w:rtl/>
        </w:rPr>
        <w:t xml:space="preserve"> و پژوهش‌هایی وجود دارد که تأکید می‌کند، نکاح موقت یکی از دلایل اصلی انتشار ایدز به شکل گسترده در ایران و عراق است.</w:t>
      </w:r>
      <w:r w:rsidRPr="00781059">
        <w:rPr>
          <w:rStyle w:val="FootnoteReference"/>
          <w:rFonts w:ascii="IRLotus" w:hAnsi="IRLotus" w:cs="IRNazli"/>
          <w:color w:val="000000" w:themeColor="text1"/>
          <w:rtl/>
          <w:lang w:bidi="fa-IR"/>
        </w:rPr>
        <w:footnoteReference w:id="216"/>
      </w:r>
    </w:p>
    <w:p w:rsidR="00994878" w:rsidRPr="00781059" w:rsidRDefault="00994878" w:rsidP="00781059">
      <w:pPr>
        <w:rPr>
          <w:rStyle w:val="Char0"/>
          <w:color w:val="000000" w:themeColor="text1"/>
          <w:rtl/>
        </w:rPr>
      </w:pPr>
      <w:r w:rsidRPr="00781059">
        <w:rPr>
          <w:rStyle w:val="Char0"/>
          <w:color w:val="000000" w:themeColor="text1"/>
          <w:rtl/>
        </w:rPr>
        <w:t>در نتیجه مرتکب اعمالی شدند که بزرگ‌ترین مفسدان اخلاقی یعنی یهود و نصاری مرتکب آن نشدند.</w:t>
      </w:r>
    </w:p>
    <w:p w:rsidR="00994878" w:rsidRPr="00781059" w:rsidRDefault="00994878" w:rsidP="00781059">
      <w:pPr>
        <w:rPr>
          <w:rStyle w:val="Char0"/>
          <w:color w:val="000000" w:themeColor="text1"/>
          <w:rtl/>
        </w:rPr>
      </w:pPr>
      <w:r w:rsidRPr="00781059">
        <w:rPr>
          <w:rStyle w:val="Char0"/>
          <w:color w:val="000000" w:themeColor="text1"/>
          <w:rtl/>
        </w:rPr>
        <w:t xml:space="preserve">پس از این آیه: </w:t>
      </w:r>
      <w:r w:rsidR="008168EF" w:rsidRPr="00781059">
        <w:rPr>
          <w:rStyle w:val="Char0"/>
          <w:rFonts w:cs="Traditional Arabic"/>
          <w:color w:val="000000" w:themeColor="text1"/>
          <w:shd w:val="clear" w:color="auto" w:fill="FFFFFF"/>
          <w:rtl/>
        </w:rPr>
        <w:t>﴿</w:t>
      </w:r>
      <w:r w:rsidR="008168EF" w:rsidRPr="00781059">
        <w:rPr>
          <w:rStyle w:val="Char7"/>
          <w:color w:val="000000" w:themeColor="text1"/>
          <w:rtl/>
        </w:rPr>
        <w:t>مُحۡصَنَٰتٍ غَيۡرَ مُسَٰفِحَٰتٖ وَلَا مُتَّخِذَٰتِ أَخۡدَانٖۚ</w:t>
      </w:r>
      <w:r w:rsidR="008168EF" w:rsidRPr="00781059">
        <w:rPr>
          <w:rStyle w:val="Char0"/>
          <w:rFonts w:cs="Traditional Arabic"/>
          <w:color w:val="000000" w:themeColor="text1"/>
          <w:shd w:val="clear" w:color="auto" w:fill="FFFFFF"/>
          <w:rtl/>
        </w:rPr>
        <w:t>﴾</w:t>
      </w:r>
      <w:r w:rsidRPr="00781059">
        <w:rPr>
          <w:rStyle w:val="Char0"/>
          <w:color w:val="000000" w:themeColor="text1"/>
          <w:rtl/>
        </w:rPr>
        <w:t xml:space="preserve"> خداوند متعال می‌فرماید: </w:t>
      </w:r>
      <w:r w:rsidR="008168EF" w:rsidRPr="00781059">
        <w:rPr>
          <w:rStyle w:val="Char0"/>
          <w:rFonts w:cs="Traditional Arabic"/>
          <w:color w:val="000000" w:themeColor="text1"/>
          <w:shd w:val="clear" w:color="auto" w:fill="FFFFFF"/>
          <w:rtl/>
        </w:rPr>
        <w:t>﴿</w:t>
      </w:r>
      <w:r w:rsidR="008168EF" w:rsidRPr="00781059">
        <w:rPr>
          <w:rStyle w:val="Char7"/>
          <w:color w:val="000000" w:themeColor="text1"/>
          <w:rtl/>
        </w:rPr>
        <w:t xml:space="preserve">وَمَن لَّمۡ يَسۡتَطِعۡ مِنكُمۡ طَوۡلًا أَن يَنكِحَ </w:t>
      </w:r>
      <w:r w:rsidR="008168EF" w:rsidRPr="00781059">
        <w:rPr>
          <w:rStyle w:val="Char7"/>
          <w:rFonts w:hint="cs"/>
          <w:color w:val="000000" w:themeColor="text1"/>
          <w:rtl/>
        </w:rPr>
        <w:t>ٱ</w:t>
      </w:r>
      <w:r w:rsidR="008168EF" w:rsidRPr="00781059">
        <w:rPr>
          <w:rStyle w:val="Char7"/>
          <w:rFonts w:hint="eastAsia"/>
          <w:color w:val="000000" w:themeColor="text1"/>
          <w:rtl/>
        </w:rPr>
        <w:t>لۡمُحۡصَنَٰتِ</w:t>
      </w:r>
      <w:r w:rsidR="008168EF" w:rsidRPr="00781059">
        <w:rPr>
          <w:rStyle w:val="Char7"/>
          <w:color w:val="000000" w:themeColor="text1"/>
          <w:rtl/>
        </w:rPr>
        <w:t xml:space="preserve"> </w:t>
      </w:r>
      <w:r w:rsidR="008168EF" w:rsidRPr="00781059">
        <w:rPr>
          <w:rStyle w:val="Char7"/>
          <w:rFonts w:hint="cs"/>
          <w:color w:val="000000" w:themeColor="text1"/>
          <w:rtl/>
        </w:rPr>
        <w:t>ٱ</w:t>
      </w:r>
      <w:r w:rsidR="008168EF" w:rsidRPr="00781059">
        <w:rPr>
          <w:rStyle w:val="Char7"/>
          <w:rFonts w:hint="eastAsia"/>
          <w:color w:val="000000" w:themeColor="text1"/>
          <w:rtl/>
        </w:rPr>
        <w:t>لۡمُؤۡمِنَٰتِ</w:t>
      </w:r>
      <w:r w:rsidR="008168EF" w:rsidRPr="00781059">
        <w:rPr>
          <w:rStyle w:val="Char7"/>
          <w:color w:val="000000" w:themeColor="text1"/>
          <w:rtl/>
        </w:rPr>
        <w:t xml:space="preserve"> فَمِن مَّا مَلَكَتۡ أَيۡمَٰنُكُم مِّن فَتَيَٰتِكُمُ </w:t>
      </w:r>
      <w:r w:rsidR="008168EF" w:rsidRPr="00781059">
        <w:rPr>
          <w:rStyle w:val="Char7"/>
          <w:rFonts w:hint="cs"/>
          <w:color w:val="000000" w:themeColor="text1"/>
          <w:rtl/>
        </w:rPr>
        <w:t>ٱ</w:t>
      </w:r>
      <w:r w:rsidR="008168EF" w:rsidRPr="00781059">
        <w:rPr>
          <w:rStyle w:val="Char7"/>
          <w:rFonts w:hint="eastAsia"/>
          <w:color w:val="000000" w:themeColor="text1"/>
          <w:rtl/>
        </w:rPr>
        <w:t>لۡمُؤۡمِنَٰتِۚ</w:t>
      </w:r>
      <w:r w:rsidR="008168EF" w:rsidRPr="00781059">
        <w:rPr>
          <w:rStyle w:val="Char0"/>
          <w:rFonts w:cs="Traditional Arabic"/>
          <w:color w:val="000000" w:themeColor="text1"/>
          <w:shd w:val="clear" w:color="auto" w:fill="FFFFFF"/>
          <w:rtl/>
        </w:rPr>
        <w:t>﴾</w:t>
      </w:r>
      <w:r w:rsidR="008168EF" w:rsidRPr="00781059">
        <w:rPr>
          <w:rStyle w:val="Char7"/>
          <w:color w:val="000000" w:themeColor="text1"/>
          <w:rtl/>
        </w:rPr>
        <w:t xml:space="preserve"> </w:t>
      </w:r>
      <w:r w:rsidR="008168EF" w:rsidRPr="00781059">
        <w:rPr>
          <w:rStyle w:val="Char"/>
          <w:color w:val="000000" w:themeColor="text1"/>
          <w:rtl/>
        </w:rPr>
        <w:t>[النساء: 25]</w:t>
      </w:r>
      <w:r w:rsidRPr="00781059">
        <w:rPr>
          <w:rStyle w:val="Char0"/>
          <w:color w:val="000000" w:themeColor="text1"/>
          <w:rtl/>
        </w:rPr>
        <w:t xml:space="preserve"> </w:t>
      </w:r>
      <w:r w:rsidRPr="00781059">
        <w:rPr>
          <w:rStyle w:val="Char5"/>
          <w:color w:val="000000" w:themeColor="text1"/>
          <w:rtl/>
        </w:rPr>
        <w:t>«و هرکس از شما از لحاظ مالی توانایی ازدواج با زنان آزاده</w:t>
      </w:r>
      <w:r w:rsidR="003606D2" w:rsidRPr="00781059">
        <w:rPr>
          <w:rStyle w:val="Char5"/>
          <w:color w:val="000000" w:themeColor="text1"/>
          <w:rtl/>
        </w:rPr>
        <w:t>‌</w:t>
      </w:r>
      <w:r w:rsidR="003C18E7" w:rsidRPr="00781059">
        <w:rPr>
          <w:rStyle w:val="Char5"/>
          <w:rFonts w:hint="cs"/>
          <w:color w:val="000000" w:themeColor="text1"/>
          <w:rtl/>
        </w:rPr>
        <w:t>ی</w:t>
      </w:r>
      <w:r w:rsidRPr="00781059">
        <w:rPr>
          <w:rStyle w:val="Char5"/>
          <w:color w:val="000000" w:themeColor="text1"/>
          <w:rtl/>
        </w:rPr>
        <w:t xml:space="preserve"> مؤمن نداشته باشد، پس با کنیزان با ایمانی که ملک یمین شما هستند (ازدواج کند)»</w:t>
      </w:r>
      <w:r w:rsidRPr="00781059">
        <w:rPr>
          <w:rStyle w:val="Char0"/>
          <w:color w:val="000000" w:themeColor="text1"/>
          <w:rtl/>
        </w:rPr>
        <w:t xml:space="preserve"> و به هیچ عنوان به ازدواج موقت راهنمایی نکرده است و بیان داشته که اگر کسی توان ازدواج با زنان آزاده مؤمن را ندارد، با کنیزان ازدواج کند.</w:t>
      </w:r>
    </w:p>
    <w:p w:rsidR="00994878" w:rsidRPr="00781059" w:rsidRDefault="00994878" w:rsidP="00781059">
      <w:pPr>
        <w:rPr>
          <w:rStyle w:val="Char0"/>
          <w:color w:val="000000" w:themeColor="text1"/>
          <w:rtl/>
        </w:rPr>
      </w:pPr>
      <w:r w:rsidRPr="00781059">
        <w:rPr>
          <w:rStyle w:val="Char0"/>
          <w:color w:val="000000" w:themeColor="text1"/>
          <w:rtl/>
        </w:rPr>
        <w:t xml:space="preserve">خداوند متعال در قرآن کریم می‌فرماید: </w:t>
      </w:r>
      <w:r w:rsidR="008168EF" w:rsidRPr="00781059">
        <w:rPr>
          <w:rStyle w:val="Char0"/>
          <w:rFonts w:cs="Traditional Arabic"/>
          <w:color w:val="000000" w:themeColor="text1"/>
          <w:shd w:val="clear" w:color="auto" w:fill="FFFFFF"/>
          <w:rtl/>
        </w:rPr>
        <w:t>﴿</w:t>
      </w:r>
      <w:r w:rsidR="008168EF" w:rsidRPr="00781059">
        <w:rPr>
          <w:rStyle w:val="Char7"/>
          <w:color w:val="000000" w:themeColor="text1"/>
          <w:rtl/>
        </w:rPr>
        <w:t>وَمِنۡ ءَايَٰتِهِ</w:t>
      </w:r>
      <w:r w:rsidR="008168EF" w:rsidRPr="00781059">
        <w:rPr>
          <w:rStyle w:val="Char7"/>
          <w:rFonts w:hint="cs"/>
          <w:color w:val="000000" w:themeColor="text1"/>
          <w:rtl/>
        </w:rPr>
        <w:t>ۦٓ</w:t>
      </w:r>
      <w:r w:rsidR="008168EF" w:rsidRPr="00781059">
        <w:rPr>
          <w:rStyle w:val="Char7"/>
          <w:color w:val="000000" w:themeColor="text1"/>
          <w:rtl/>
        </w:rPr>
        <w:t xml:space="preserve"> أَنۡ خَلَقَ لَكُم مِّنۡ أَنفُسِكُمۡ أَزۡوَٰجٗا لِّتَسۡكُنُوٓاْ إِلَيۡهَا وَجَعَلَ بَيۡنَكُم مَّوَدَّةٗ وَرَحۡمَةًۚ إِنَّ فِي ذَٰلِكَ لَأٓيَٰتٖ لِّقَوۡمٖ يَتَفَكَّرُونَ٢١</w:t>
      </w:r>
      <w:r w:rsidR="008168EF" w:rsidRPr="00781059">
        <w:rPr>
          <w:rStyle w:val="Char0"/>
          <w:rFonts w:cs="Traditional Arabic"/>
          <w:color w:val="000000" w:themeColor="text1"/>
          <w:shd w:val="clear" w:color="auto" w:fill="FFFFFF"/>
          <w:rtl/>
        </w:rPr>
        <w:t>﴾</w:t>
      </w:r>
      <w:r w:rsidR="008168EF" w:rsidRPr="00781059">
        <w:rPr>
          <w:rStyle w:val="Char7"/>
          <w:color w:val="000000" w:themeColor="text1"/>
          <w:rtl/>
        </w:rPr>
        <w:t xml:space="preserve"> </w:t>
      </w:r>
      <w:r w:rsidR="008168EF" w:rsidRPr="00781059">
        <w:rPr>
          <w:rStyle w:val="Char"/>
          <w:color w:val="000000" w:themeColor="text1"/>
          <w:rtl/>
        </w:rPr>
        <w:lastRenderedPageBreak/>
        <w:t>[الروم: 21]</w:t>
      </w:r>
      <w:r w:rsidRPr="00781059">
        <w:rPr>
          <w:rStyle w:val="Char0"/>
          <w:color w:val="000000" w:themeColor="text1"/>
          <w:rtl/>
        </w:rPr>
        <w:t xml:space="preserve"> </w:t>
      </w:r>
      <w:r w:rsidRPr="00781059">
        <w:rPr>
          <w:rStyle w:val="Char5"/>
          <w:color w:val="000000" w:themeColor="text1"/>
          <w:rtl/>
        </w:rPr>
        <w:t>«و از نشانه‌های او (این) است‌ که همسرانی از جنس خود‌تان برای شما آفرید؛ تا به</w:t>
      </w:r>
      <w:r w:rsidR="004A0C60" w:rsidRPr="00781059">
        <w:rPr>
          <w:rStyle w:val="Char5"/>
          <w:color w:val="000000" w:themeColor="text1"/>
          <w:rtl/>
        </w:rPr>
        <w:t xml:space="preserve"> آن‌ها </w:t>
      </w:r>
      <w:r w:rsidRPr="00781059">
        <w:rPr>
          <w:rStyle w:val="Char5"/>
          <w:color w:val="000000" w:themeColor="text1"/>
          <w:rtl/>
        </w:rPr>
        <w:t>آرام گیرید و در میان‌تان مودت و رحمت قرار داد، بی‌گمان در این (امر) نشانه‌هایی است برای گروهی‌ که تفکر می‌کنند»</w:t>
      </w:r>
      <w:r w:rsidRPr="00781059">
        <w:rPr>
          <w:rStyle w:val="Char0"/>
          <w:color w:val="000000" w:themeColor="text1"/>
          <w:rtl/>
        </w:rPr>
        <w:t>.</w:t>
      </w:r>
    </w:p>
    <w:p w:rsidR="00994878" w:rsidRPr="0056349E" w:rsidRDefault="00994878" w:rsidP="00781059">
      <w:pPr>
        <w:rPr>
          <w:rStyle w:val="Char0"/>
          <w:color w:val="000000" w:themeColor="text1"/>
          <w:spacing w:val="-3"/>
          <w:rtl/>
        </w:rPr>
      </w:pPr>
      <w:r w:rsidRPr="0056349E">
        <w:rPr>
          <w:rStyle w:val="Char0"/>
          <w:color w:val="000000" w:themeColor="text1"/>
          <w:spacing w:val="-3"/>
          <w:rtl/>
        </w:rPr>
        <w:t xml:space="preserve">ازدواج دائم چون زنا </w:t>
      </w:r>
      <w:r w:rsidRPr="0056349E">
        <w:rPr>
          <w:rStyle w:val="Charb"/>
          <w:color w:val="000000" w:themeColor="text1"/>
          <w:spacing w:val="-3"/>
          <w:rtl/>
        </w:rPr>
        <w:t>نيست درحالی‌که متعه ریختن منی بدون نکاح در رحم زن و آرام نمودن شهوت از این راه می‌باشد</w:t>
      </w:r>
      <w:r w:rsidRPr="0056349E">
        <w:rPr>
          <w:rStyle w:val="Char0"/>
          <w:color w:val="000000" w:themeColor="text1"/>
          <w:spacing w:val="-3"/>
          <w:rtl/>
        </w:rPr>
        <w:t xml:space="preserve"> بی آنکه کرامت زن، رحم و حقوق او مورد توجه قرار گیرد.</w:t>
      </w:r>
    </w:p>
    <w:p w:rsidR="00994878" w:rsidRPr="00781059" w:rsidRDefault="00994878" w:rsidP="00781059">
      <w:pPr>
        <w:rPr>
          <w:rStyle w:val="Char0"/>
          <w:color w:val="000000" w:themeColor="text1"/>
          <w:rtl/>
        </w:rPr>
      </w:pPr>
      <w:r w:rsidRPr="00781059">
        <w:rPr>
          <w:rStyle w:val="Char0"/>
          <w:color w:val="000000" w:themeColor="text1"/>
          <w:rtl/>
        </w:rPr>
        <w:t xml:space="preserve">آن دیدگاه‌ فقهی‌ که می‌گوید متعه را عمر بن خطاب تحریم کرد، با عمل امام علی </w:t>
      </w:r>
      <w:r w:rsidRPr="00781059">
        <w:rPr>
          <w:rStyle w:val="Charb"/>
          <w:color w:val="000000" w:themeColor="text1"/>
          <w:rtl/>
        </w:rPr>
        <w:t>مبنی بر تایید تحریم متعه</w:t>
      </w:r>
      <w:r w:rsidRPr="00781059">
        <w:rPr>
          <w:rStyle w:val="Char0"/>
          <w:color w:val="000000" w:themeColor="text1"/>
          <w:rtl/>
        </w:rPr>
        <w:t xml:space="preserve"> در مدت خلافتش </w:t>
      </w:r>
      <w:r w:rsidRPr="00781059">
        <w:rPr>
          <w:rStyle w:val="Charb"/>
          <w:color w:val="000000" w:themeColor="text1"/>
          <w:rtl/>
        </w:rPr>
        <w:t>و عدم بیان جواز متعه</w:t>
      </w:r>
      <w:r w:rsidRPr="00781059">
        <w:rPr>
          <w:rStyle w:val="Char0"/>
          <w:color w:val="000000" w:themeColor="text1"/>
          <w:rtl/>
        </w:rPr>
        <w:t xml:space="preserve"> باطل می‌شود و مطابق دیدگاه فقهای شیعه عمل امام حجت است، بخصوص وقتی دست او باز باشد و آزادانه بتواند رأی خود را بیان نماید و اوامر خداوند و نواهی او را برای مردم بیان کند؛ پس اقرار امام علی بر تحریم</w:t>
      </w:r>
      <w:r w:rsidR="009F3A82" w:rsidRPr="00781059">
        <w:rPr>
          <w:rStyle w:val="Char0"/>
          <w:rFonts w:hint="cs"/>
          <w:color w:val="000000" w:themeColor="text1"/>
          <w:rtl/>
        </w:rPr>
        <w:t>،</w:t>
      </w:r>
      <w:r w:rsidRPr="00781059">
        <w:rPr>
          <w:rStyle w:val="Char0"/>
          <w:color w:val="000000" w:themeColor="text1"/>
          <w:rtl/>
        </w:rPr>
        <w:t xml:space="preserve"> به این معنی است که متعه در زمان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تحریم شده</w:t>
      </w:r>
      <w:r w:rsidR="003C18E7" w:rsidRPr="00781059">
        <w:rPr>
          <w:rStyle w:val="Char0"/>
          <w:rFonts w:hint="cs"/>
          <w:color w:val="000000" w:themeColor="text1"/>
          <w:rtl/>
        </w:rPr>
        <w:t xml:space="preserve"> است</w:t>
      </w:r>
      <w:r w:rsidRPr="00781059">
        <w:rPr>
          <w:rStyle w:val="Char0"/>
          <w:color w:val="000000" w:themeColor="text1"/>
          <w:rtl/>
        </w:rPr>
        <w:t xml:space="preserve"> و اگر اینگونه نمی‌بود، امام علی با آن مقابله </w:t>
      </w:r>
      <w:r w:rsidR="003C18E7" w:rsidRPr="00781059">
        <w:rPr>
          <w:rStyle w:val="Char0"/>
          <w:rFonts w:hint="cs"/>
          <w:color w:val="000000" w:themeColor="text1"/>
          <w:rtl/>
        </w:rPr>
        <w:t>می</w:t>
      </w:r>
      <w:r w:rsidR="003606D2" w:rsidRPr="00781059">
        <w:rPr>
          <w:rStyle w:val="Char0"/>
          <w:color w:val="000000" w:themeColor="text1"/>
          <w:rtl/>
        </w:rPr>
        <w:t>‌</w:t>
      </w:r>
      <w:r w:rsidR="003C18E7" w:rsidRPr="00781059">
        <w:rPr>
          <w:rStyle w:val="Char0"/>
          <w:rFonts w:hint="cs"/>
          <w:color w:val="000000" w:themeColor="text1"/>
          <w:rtl/>
        </w:rPr>
        <w:t>ن</w:t>
      </w:r>
      <w:r w:rsidR="003C18E7" w:rsidRPr="00781059">
        <w:rPr>
          <w:rStyle w:val="Char0"/>
          <w:color w:val="000000" w:themeColor="text1"/>
          <w:rtl/>
        </w:rPr>
        <w:t>مود</w:t>
      </w:r>
      <w:r w:rsidRPr="00781059">
        <w:rPr>
          <w:rStyle w:val="Char0"/>
          <w:color w:val="000000" w:themeColor="text1"/>
          <w:rtl/>
        </w:rPr>
        <w:t xml:space="preserve"> و حکم خدا را در رابطه با آن بیان می‌کرد، پس برای چه فقهای شما دیدگاه امام علی را به دیوار می‌کوبند؟!</w:t>
      </w:r>
    </w:p>
    <w:p w:rsidR="00994878" w:rsidRPr="00781059" w:rsidRDefault="00994878" w:rsidP="00781059">
      <w:pPr>
        <w:rPr>
          <w:rStyle w:val="Char0"/>
          <w:color w:val="000000" w:themeColor="text1"/>
          <w:rtl/>
        </w:rPr>
      </w:pPr>
      <w:r w:rsidRPr="00781059">
        <w:rPr>
          <w:rStyle w:val="Char0"/>
          <w:color w:val="000000" w:themeColor="text1"/>
          <w:rtl/>
        </w:rPr>
        <w:t>از آنجا که هیچ فقیه شیعه‌ای را نمی‌یابیم که معتقد به تحریم متعه باشد، می‌خواهیم به روایاتی که در مصادر</w:t>
      </w:r>
      <w:r w:rsidR="004A0C60" w:rsidRPr="00781059">
        <w:rPr>
          <w:rStyle w:val="Char0"/>
          <w:color w:val="000000" w:themeColor="text1"/>
          <w:rtl/>
        </w:rPr>
        <w:t xml:space="preserve"> آن‌ها </w:t>
      </w:r>
      <w:r w:rsidRPr="00781059">
        <w:rPr>
          <w:rStyle w:val="Char0"/>
          <w:color w:val="000000" w:themeColor="text1"/>
          <w:rtl/>
        </w:rPr>
        <w:t>آمده</w:t>
      </w:r>
      <w:r w:rsidR="00D775EF" w:rsidRPr="00781059">
        <w:rPr>
          <w:rStyle w:val="Char0"/>
          <w:rFonts w:hint="cs"/>
          <w:color w:val="000000" w:themeColor="text1"/>
          <w:rtl/>
        </w:rPr>
        <w:t xml:space="preserve"> است</w:t>
      </w:r>
      <w:r w:rsidRPr="00781059">
        <w:rPr>
          <w:rStyle w:val="Char0"/>
          <w:color w:val="000000" w:themeColor="text1"/>
          <w:rtl/>
        </w:rPr>
        <w:t xml:space="preserve"> و تحریم متعه را ثابت دانسته است، پاسخ دهند؛ طوسی در دو کتاب "التهذیب" و "الاستبصار" می‌گوید: «از زید بن علی از پدرانش از علی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است که: </w:t>
      </w:r>
      <w:r w:rsidRPr="00781059">
        <w:rPr>
          <w:rStyle w:val="Char3"/>
          <w:color w:val="000000" w:themeColor="text1"/>
          <w:rtl/>
        </w:rPr>
        <w:t>«حرّم رسول الله</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ج</w:t>
      </w:r>
      <w:r w:rsidRPr="00781059">
        <w:rPr>
          <w:rStyle w:val="Char3"/>
          <w:color w:val="000000" w:themeColor="text1"/>
          <w:rtl/>
        </w:rPr>
        <w:t xml:space="preserve"> يوم خيبر لحوم الحُمُرِ الأهلية ونكاح المتعة»</w:t>
      </w:r>
      <w:r w:rsidRPr="00781059">
        <w:rPr>
          <w:rStyle w:val="Char0"/>
          <w:color w:val="000000" w:themeColor="text1"/>
          <w:rtl/>
        </w:rPr>
        <w:t>: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روز خیبر گوشت خران اهلی و نکاح متعه را تحریم کرد».</w:t>
      </w:r>
      <w:r w:rsidRPr="00781059">
        <w:rPr>
          <w:rStyle w:val="FootnoteReference"/>
          <w:rFonts w:ascii="IRLotus" w:hAnsi="IRLotus" w:cs="IRNazli"/>
          <w:color w:val="000000" w:themeColor="text1"/>
          <w:rtl/>
          <w:lang w:bidi="fa-IR"/>
        </w:rPr>
        <w:footnoteReference w:id="217"/>
      </w:r>
    </w:p>
    <w:p w:rsidR="00994878" w:rsidRPr="00781059" w:rsidRDefault="00994878" w:rsidP="00781059">
      <w:pPr>
        <w:rPr>
          <w:rStyle w:val="Char0"/>
          <w:color w:val="000000" w:themeColor="text1"/>
          <w:rtl/>
        </w:rPr>
      </w:pPr>
      <w:r w:rsidRPr="00781059">
        <w:rPr>
          <w:rStyle w:val="Char0"/>
          <w:color w:val="000000" w:themeColor="text1"/>
          <w:rtl/>
        </w:rPr>
        <w:t xml:space="preserve">جای تعجب است که حر عاملی پس از نقل این روایت می‌گوید: «شیخ (طوسی) و غیره آن را حمل بر تقیه کرده‌اند، زیرا اباحت متعه از ضروریات مذهب امامیه است. اما ما تسلیم این دیدگاه </w:t>
      </w:r>
      <w:r w:rsidRPr="00781059">
        <w:rPr>
          <w:rStyle w:val="Charb"/>
          <w:color w:val="000000" w:themeColor="text1"/>
          <w:rtl/>
        </w:rPr>
        <w:t>نمی‌شویم</w:t>
      </w:r>
      <w:r w:rsidRPr="00781059">
        <w:rPr>
          <w:rStyle w:val="Char0"/>
          <w:color w:val="000000" w:themeColor="text1"/>
          <w:rtl/>
        </w:rPr>
        <w:t xml:space="preserve"> که این روایت از روی تقیه صادر شده؛ چرا که چندین روایت از اهل بیت رضوان الله علیهم مبنی بر تحریم متعه نقل شده است»</w:t>
      </w:r>
      <w:r w:rsidRPr="00781059">
        <w:rPr>
          <w:rStyle w:val="FootnoteReference"/>
          <w:rFonts w:ascii="IRLotus" w:hAnsi="IRLotus" w:cs="IRNazli"/>
          <w:color w:val="000000" w:themeColor="text1"/>
          <w:rtl/>
          <w:lang w:bidi="fa-IR"/>
        </w:rPr>
        <w:footnoteReference w:id="218"/>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شیعه، آنگونه که برخی از علمای</w:t>
      </w:r>
      <w:r w:rsidR="004A0C60" w:rsidRPr="00781059">
        <w:rPr>
          <w:rStyle w:val="Char0"/>
          <w:color w:val="000000" w:themeColor="text1"/>
          <w:rtl/>
        </w:rPr>
        <w:t xml:space="preserve"> آن‌ها </w:t>
      </w:r>
      <w:r w:rsidRPr="00781059">
        <w:rPr>
          <w:rStyle w:val="Char0"/>
          <w:color w:val="000000" w:themeColor="text1"/>
          <w:rtl/>
        </w:rPr>
        <w:t>اقرار کرده‌اند، نمی‌توانند اخباری را که از روی تقیه صادر شده‌اند، از اخبار یقینی تمیز و</w:t>
      </w:r>
      <w:r w:rsidR="009F3A82" w:rsidRPr="00781059">
        <w:rPr>
          <w:rStyle w:val="Char0"/>
          <w:color w:val="000000" w:themeColor="text1"/>
          <w:rtl/>
        </w:rPr>
        <w:t xml:space="preserve"> تشخیص دهند؛ یوسف بحرانی در این</w:t>
      </w:r>
      <w:r w:rsidR="00A9571D" w:rsidRPr="00781059">
        <w:rPr>
          <w:rStyle w:val="Char0"/>
          <w:rFonts w:hint="cs"/>
          <w:color w:val="000000" w:themeColor="text1"/>
          <w:rtl/>
        </w:rPr>
        <w:t>‌</w:t>
      </w:r>
      <w:r w:rsidR="009F3A82" w:rsidRPr="00781059">
        <w:rPr>
          <w:rStyle w:val="Char0"/>
          <w:rFonts w:hint="cs"/>
          <w:color w:val="000000" w:themeColor="text1"/>
          <w:rtl/>
        </w:rPr>
        <w:t>باره</w:t>
      </w:r>
      <w:r w:rsidRPr="00781059">
        <w:rPr>
          <w:rStyle w:val="Char0"/>
          <w:color w:val="000000" w:themeColor="text1"/>
          <w:rtl/>
        </w:rPr>
        <w:t xml:space="preserve"> می‌گوید: «از احکام دین جز اندکی </w:t>
      </w:r>
      <w:r w:rsidRPr="00781059">
        <w:rPr>
          <w:rStyle w:val="Charb"/>
          <w:color w:val="000000" w:themeColor="text1"/>
          <w:rtl/>
        </w:rPr>
        <w:t>به صورت یقینی</w:t>
      </w:r>
      <w:r w:rsidRPr="00781059">
        <w:rPr>
          <w:rStyle w:val="Char0"/>
          <w:color w:val="000000" w:themeColor="text1"/>
          <w:rtl/>
        </w:rPr>
        <w:t xml:space="preserve"> دانسته نمی‌شود، زیرا اخبار آن با اخبار تقیه مخلوط است».</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اما مواردی که علمای شیعه از کتاب‌های اهل سنت نقل </w:t>
      </w:r>
      <w:r w:rsidR="00D775EF" w:rsidRPr="00781059">
        <w:rPr>
          <w:rStyle w:val="Char0"/>
          <w:rFonts w:hint="cs"/>
          <w:color w:val="000000" w:themeColor="text1"/>
          <w:rtl/>
        </w:rPr>
        <w:t>می</w:t>
      </w:r>
      <w:r w:rsidR="003606D2" w:rsidRPr="00781059">
        <w:rPr>
          <w:rStyle w:val="Char0"/>
          <w:color w:val="000000" w:themeColor="text1"/>
          <w:rtl/>
        </w:rPr>
        <w:t>‌</w:t>
      </w:r>
      <w:r w:rsidR="00D775EF" w:rsidRPr="00781059">
        <w:rPr>
          <w:rStyle w:val="Char0"/>
          <w:rFonts w:hint="cs"/>
          <w:color w:val="000000" w:themeColor="text1"/>
          <w:rtl/>
        </w:rPr>
        <w:t>کنند</w:t>
      </w:r>
      <w:r w:rsidRPr="00781059">
        <w:rPr>
          <w:rStyle w:val="Char0"/>
          <w:color w:val="000000" w:themeColor="text1"/>
          <w:rtl/>
        </w:rPr>
        <w:t xml:space="preserve"> و به آن استناد می</w:t>
      </w:r>
      <w:r w:rsidR="003606D2" w:rsidRPr="00781059">
        <w:rPr>
          <w:rStyle w:val="Char0"/>
          <w:color w:val="000000" w:themeColor="text1"/>
          <w:rtl/>
        </w:rPr>
        <w:t>‌</w:t>
      </w:r>
      <w:r w:rsidR="00D775EF" w:rsidRPr="00781059">
        <w:rPr>
          <w:rStyle w:val="Char0"/>
          <w:rFonts w:hint="cs"/>
          <w:color w:val="000000" w:themeColor="text1"/>
          <w:rtl/>
        </w:rPr>
        <w:t>نمایند</w:t>
      </w:r>
      <w:r w:rsidRPr="00781059">
        <w:rPr>
          <w:rStyle w:val="Char0"/>
          <w:color w:val="000000" w:themeColor="text1"/>
          <w:rtl/>
        </w:rPr>
        <w:t>، از جمله روایاتی که در صحیح مسلم شماره</w:t>
      </w:r>
      <w:r w:rsidR="003606D2" w:rsidRPr="00781059">
        <w:rPr>
          <w:rStyle w:val="Char0"/>
          <w:color w:val="000000" w:themeColor="text1"/>
          <w:rtl/>
        </w:rPr>
        <w:t>‌</w:t>
      </w:r>
      <w:r w:rsidR="00D775EF" w:rsidRPr="00781059">
        <w:rPr>
          <w:rStyle w:val="Char0"/>
          <w:rFonts w:hint="cs"/>
          <w:color w:val="000000" w:themeColor="text1"/>
          <w:rtl/>
        </w:rPr>
        <w:t>های</w:t>
      </w:r>
      <w:r w:rsidRPr="00781059">
        <w:rPr>
          <w:rStyle w:val="Char0"/>
          <w:color w:val="000000" w:themeColor="text1"/>
          <w:rtl/>
        </w:rPr>
        <w:t xml:space="preserve"> 1404 و 1405 و نیز در صحیح ابن حبان به شماره</w:t>
      </w:r>
      <w:r w:rsidR="003606D2" w:rsidRPr="00781059">
        <w:rPr>
          <w:rStyle w:val="Char0"/>
          <w:color w:val="000000" w:themeColor="text1"/>
          <w:rtl/>
        </w:rPr>
        <w:t>‌</w:t>
      </w:r>
      <w:r w:rsidR="00D775EF" w:rsidRPr="00781059">
        <w:rPr>
          <w:rStyle w:val="Char0"/>
          <w:rFonts w:hint="cs"/>
          <w:color w:val="000000" w:themeColor="text1"/>
          <w:rtl/>
        </w:rPr>
        <w:t>ی</w:t>
      </w:r>
      <w:r w:rsidRPr="00781059">
        <w:rPr>
          <w:rStyle w:val="Char0"/>
          <w:color w:val="000000" w:themeColor="text1"/>
          <w:rtl/>
        </w:rPr>
        <w:t xml:space="preserve"> 4146 آمده است، این روایات </w:t>
      </w:r>
      <w:r w:rsidRPr="00781059">
        <w:rPr>
          <w:rStyle w:val="Charb"/>
          <w:color w:val="000000" w:themeColor="text1"/>
          <w:rtl/>
        </w:rPr>
        <w:t>با روایات دیگری که بر تحریم متعه دلالت دارند</w:t>
      </w:r>
      <w:r w:rsidR="00D775EF" w:rsidRPr="00781059">
        <w:rPr>
          <w:rStyle w:val="Charb"/>
          <w:rFonts w:hint="cs"/>
          <w:color w:val="000000" w:themeColor="text1"/>
          <w:rtl/>
        </w:rPr>
        <w:t>،</w:t>
      </w:r>
      <w:r w:rsidRPr="00781059">
        <w:rPr>
          <w:rStyle w:val="Charb"/>
          <w:color w:val="000000" w:themeColor="text1"/>
          <w:rtl/>
        </w:rPr>
        <w:t xml:space="preserve"> منسوخ است</w:t>
      </w:r>
      <w:r w:rsidRPr="00781059">
        <w:rPr>
          <w:rStyle w:val="Char0"/>
          <w:color w:val="000000" w:themeColor="text1"/>
          <w:rtl/>
        </w:rPr>
        <w:t>؛ روایاتی که در همان کتاب‌های اهل سنتی وارد شده‌اند که شیعه برای حلال شمردن متعه به</w:t>
      </w:r>
      <w:r w:rsidR="004A0C60" w:rsidRPr="00781059">
        <w:rPr>
          <w:rStyle w:val="Char0"/>
          <w:color w:val="000000" w:themeColor="text1"/>
          <w:rtl/>
        </w:rPr>
        <w:t xml:space="preserve"> آن‌ها </w:t>
      </w:r>
      <w:r w:rsidRPr="00781059">
        <w:rPr>
          <w:rStyle w:val="Char0"/>
          <w:color w:val="000000" w:themeColor="text1"/>
          <w:rtl/>
        </w:rPr>
        <w:t>استدلال می‌‌کنند.</w:t>
      </w:r>
    </w:p>
    <w:p w:rsidR="00994878" w:rsidRPr="00781059" w:rsidRDefault="00994878" w:rsidP="00781059">
      <w:pPr>
        <w:rPr>
          <w:rStyle w:val="Char0"/>
          <w:color w:val="000000" w:themeColor="text1"/>
          <w:rtl/>
        </w:rPr>
      </w:pPr>
      <w:r w:rsidRPr="00781059">
        <w:rPr>
          <w:rStyle w:val="Char0"/>
          <w:color w:val="000000" w:themeColor="text1"/>
          <w:rtl/>
        </w:rPr>
        <w:t>امام بخاری بابی باز کرده</w:t>
      </w:r>
      <w:r w:rsidR="00D775EF" w:rsidRPr="00781059">
        <w:rPr>
          <w:rStyle w:val="Char0"/>
          <w:rFonts w:hint="cs"/>
          <w:color w:val="000000" w:themeColor="text1"/>
          <w:rtl/>
        </w:rPr>
        <w:t xml:space="preserve"> است</w:t>
      </w:r>
      <w:r w:rsidRPr="00781059">
        <w:rPr>
          <w:rStyle w:val="Char0"/>
          <w:color w:val="000000" w:themeColor="text1"/>
          <w:rtl/>
        </w:rPr>
        <w:t xml:space="preserve"> </w:t>
      </w:r>
      <w:r w:rsidRPr="00781059">
        <w:rPr>
          <w:rStyle w:val="Charb"/>
          <w:color w:val="000000" w:themeColor="text1"/>
          <w:rtl/>
        </w:rPr>
        <w:t>که عنوان آن</w:t>
      </w:r>
      <w:r w:rsidRPr="00781059">
        <w:rPr>
          <w:rStyle w:val="Char0"/>
          <w:color w:val="000000" w:themeColor="text1"/>
          <w:rtl/>
        </w:rPr>
        <w:t xml:space="preserve"> به روشنی بر تحریم متعه دلالت دارد: «</w:t>
      </w:r>
      <w:r w:rsidRPr="0056349E">
        <w:rPr>
          <w:rStyle w:val="Char3"/>
          <w:rtl/>
        </w:rPr>
        <w:t>باب نهي رسول الله عن النکاح المتعة</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بخاری در "کتاب المغازي" (</w:t>
      </w:r>
      <w:r w:rsidRPr="00781059">
        <w:rPr>
          <w:rStyle w:val="Charb"/>
          <w:color w:val="000000" w:themeColor="text1"/>
          <w:rtl/>
        </w:rPr>
        <w:t>4216</w:t>
      </w:r>
      <w:r w:rsidRPr="00781059">
        <w:rPr>
          <w:rStyle w:val="Char0"/>
          <w:color w:val="000000" w:themeColor="text1"/>
          <w:rtl/>
        </w:rPr>
        <w:t>) این حدیث را اینگونه آورده است: «یحیی بن قزعة از مالک، از ابن شهاب از عبدالله و حسن دو پسر محمد بن علی، از پدرشان، از علی بن ابی طالب</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برای ما روایت کرده</w:t>
      </w:r>
      <w:r w:rsidR="00D775EF" w:rsidRPr="00781059">
        <w:rPr>
          <w:rStyle w:val="Char0"/>
          <w:rFonts w:hint="cs"/>
          <w:color w:val="000000" w:themeColor="text1"/>
          <w:rtl/>
        </w:rPr>
        <w:t xml:space="preserve"> است</w:t>
      </w:r>
      <w:r w:rsidRPr="00781059">
        <w:rPr>
          <w:rStyle w:val="Char0"/>
          <w:color w:val="000000" w:themeColor="text1"/>
          <w:rtl/>
        </w:rPr>
        <w:t xml:space="preserve"> که گفت: </w:t>
      </w:r>
      <w:r w:rsidRPr="00781059">
        <w:rPr>
          <w:rStyle w:val="Char3"/>
          <w:color w:val="000000" w:themeColor="text1"/>
          <w:rtl/>
        </w:rPr>
        <w:t>«</w:t>
      </w:r>
      <w:r w:rsidR="008168EF" w:rsidRPr="00781059">
        <w:rPr>
          <w:rStyle w:val="Char3"/>
          <w:color w:val="000000" w:themeColor="text1"/>
          <w:rtl/>
        </w:rPr>
        <w:t>أَنَّ رَسُولَ الل</w:t>
      </w:r>
      <w:r w:rsidRPr="00781059">
        <w:rPr>
          <w:rStyle w:val="Char3"/>
          <w:color w:val="000000" w:themeColor="text1"/>
          <w:rtl/>
        </w:rPr>
        <w:t>هِ</w:t>
      </w:r>
      <w:r w:rsidR="008168EF" w:rsidRPr="00781059">
        <w:rPr>
          <w:rStyle w:val="Char3"/>
          <w:rFonts w:hint="cs"/>
          <w:color w:val="000000" w:themeColor="text1"/>
          <w:rtl/>
        </w:rPr>
        <w:t xml:space="preserve"> </w:t>
      </w:r>
      <w:r w:rsidR="008168EF" w:rsidRPr="00781059">
        <w:rPr>
          <w:rStyle w:val="Char3"/>
          <w:color w:val="000000" w:themeColor="text1"/>
          <w:rtl/>
        </w:rPr>
        <w:t>صَلَّى اللهُ عَلَيْهِ وَسَلَّمَ</w:t>
      </w:r>
      <w:r w:rsidRPr="00781059">
        <w:rPr>
          <w:rStyle w:val="Char3"/>
          <w:color w:val="000000" w:themeColor="text1"/>
          <w:rtl/>
        </w:rPr>
        <w:t>: «نَهَى عَنْ مُتْعَةِ النِّسَاءِ يَوْمَ خَيْبَرَ، وَعَنْ أَكْلِ لُحُومِ الحُمُرِ الإِنْسِيَّةِ»</w:t>
      </w:r>
      <w:r w:rsidRPr="00781059">
        <w:rPr>
          <w:rStyle w:val="Char0"/>
          <w:color w:val="000000" w:themeColor="text1"/>
          <w:rtl/>
        </w:rPr>
        <w:t>: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روز خیبر از متعه</w:t>
      </w:r>
      <w:r w:rsidR="003606D2" w:rsidRPr="00781059">
        <w:rPr>
          <w:rStyle w:val="Char0"/>
          <w:color w:val="000000" w:themeColor="text1"/>
          <w:rtl/>
        </w:rPr>
        <w:t>‌</w:t>
      </w:r>
      <w:r w:rsidR="00D775EF" w:rsidRPr="00781059">
        <w:rPr>
          <w:rStyle w:val="Char0"/>
          <w:rFonts w:hint="cs"/>
          <w:color w:val="000000" w:themeColor="text1"/>
          <w:rtl/>
        </w:rPr>
        <w:t>ی</w:t>
      </w:r>
      <w:r w:rsidRPr="00781059">
        <w:rPr>
          <w:rStyle w:val="Char0"/>
          <w:color w:val="000000" w:themeColor="text1"/>
          <w:rtl/>
        </w:rPr>
        <w:t xml:space="preserve"> زنان و نیز خوردن گوشت خران اهلی، نهی کرد». </w:t>
      </w:r>
    </w:p>
    <w:p w:rsidR="00994878" w:rsidRPr="00781059" w:rsidRDefault="00D775EF" w:rsidP="00781059">
      <w:pPr>
        <w:rPr>
          <w:rStyle w:val="Char0"/>
          <w:color w:val="000000" w:themeColor="text1"/>
          <w:rtl/>
        </w:rPr>
      </w:pPr>
      <w:r w:rsidRPr="00781059">
        <w:rPr>
          <w:rStyle w:val="Char0"/>
          <w:color w:val="000000" w:themeColor="text1"/>
          <w:rtl/>
        </w:rPr>
        <w:t xml:space="preserve"> </w:t>
      </w:r>
      <w:r w:rsidR="00994878" w:rsidRPr="00781059">
        <w:rPr>
          <w:rStyle w:val="Char0"/>
          <w:color w:val="000000" w:themeColor="text1"/>
          <w:rtl/>
        </w:rPr>
        <w:t xml:space="preserve"> در "کتاب الذبائح" (</w:t>
      </w:r>
      <w:r w:rsidR="00994878" w:rsidRPr="00781059">
        <w:rPr>
          <w:rStyle w:val="Charb"/>
          <w:color w:val="000000" w:themeColor="text1"/>
          <w:rtl/>
        </w:rPr>
        <w:t>5523</w:t>
      </w:r>
      <w:r w:rsidR="00994878" w:rsidRPr="00781059">
        <w:rPr>
          <w:rStyle w:val="Char0"/>
          <w:color w:val="000000" w:themeColor="text1"/>
          <w:rtl/>
        </w:rPr>
        <w:t>) آورده است: عبدالله بن یوسف از مالک از ابن شهاب از عبدالله و حسن دو پسر محمد بن علی، از پدرشان، از علی بن ابی طالب</w:t>
      </w:r>
      <w:r w:rsidR="0002119C" w:rsidRPr="00781059">
        <w:rPr>
          <w:rFonts w:ascii="Simplified Arabic" w:eastAsia="Times New Roman" w:hAnsi="Simplified Arabic" w:cs="CTraditional Arabic"/>
          <w:color w:val="000000" w:themeColor="text1"/>
          <w:shd w:val="clear" w:color="auto" w:fill="FFFFFF"/>
          <w:rtl/>
        </w:rPr>
        <w:t> س</w:t>
      </w:r>
      <w:r w:rsidR="00994878" w:rsidRPr="00781059">
        <w:rPr>
          <w:rStyle w:val="Char0"/>
          <w:color w:val="000000" w:themeColor="text1"/>
          <w:rtl/>
        </w:rPr>
        <w:t xml:space="preserve"> برای ما روایت کرده</w:t>
      </w:r>
      <w:r w:rsidRPr="00781059">
        <w:rPr>
          <w:rStyle w:val="Char0"/>
          <w:rFonts w:hint="cs"/>
          <w:color w:val="000000" w:themeColor="text1"/>
          <w:rtl/>
        </w:rPr>
        <w:t xml:space="preserve"> است</w:t>
      </w:r>
      <w:r w:rsidR="00994878" w:rsidRPr="00781059">
        <w:rPr>
          <w:rStyle w:val="Char0"/>
          <w:color w:val="000000" w:themeColor="text1"/>
          <w:rtl/>
        </w:rPr>
        <w:t xml:space="preserve"> که گفت: </w:t>
      </w:r>
      <w:r w:rsidR="008168EF" w:rsidRPr="00781059">
        <w:rPr>
          <w:rStyle w:val="Char3"/>
          <w:color w:val="000000" w:themeColor="text1"/>
          <w:rtl/>
        </w:rPr>
        <w:t>«نَهَى رَسُولُ الل</w:t>
      </w:r>
      <w:r w:rsidR="00994878" w:rsidRPr="00781059">
        <w:rPr>
          <w:rStyle w:val="Char3"/>
          <w:color w:val="000000" w:themeColor="text1"/>
          <w:rtl/>
        </w:rPr>
        <w:t>هِ</w:t>
      </w:r>
      <w:r w:rsidR="008168EF" w:rsidRPr="00781059">
        <w:rPr>
          <w:rStyle w:val="Char3"/>
          <w:color w:val="000000" w:themeColor="text1"/>
          <w:rtl/>
        </w:rPr>
        <w:t xml:space="preserve"> صَلَّى اللهُ عَلَيْهِ وَسَلَّمَ</w:t>
      </w:r>
      <w:r w:rsidR="00994878" w:rsidRPr="00781059">
        <w:rPr>
          <w:rStyle w:val="Char3"/>
          <w:color w:val="000000" w:themeColor="text1"/>
          <w:rtl/>
        </w:rPr>
        <w:t xml:space="preserve"> عَنِ المُتْعَةِ عَامَ خَيْبَرَ، وَعَنْ لُحُومِ حُمُرِ الإِنْسِيَّةِ»</w:t>
      </w:r>
      <w:r w:rsidR="00994878" w:rsidRPr="00781059">
        <w:rPr>
          <w:rStyle w:val="Char0"/>
          <w:color w:val="000000" w:themeColor="text1"/>
          <w:rtl/>
        </w:rPr>
        <w:t>: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xml:space="preserve"> در روز خیبر از متعه</w:t>
      </w:r>
      <w:r w:rsidR="003606D2" w:rsidRPr="00781059">
        <w:rPr>
          <w:rStyle w:val="Char0"/>
          <w:color w:val="000000" w:themeColor="text1"/>
          <w:rtl/>
        </w:rPr>
        <w:t>‌</w:t>
      </w:r>
      <w:r w:rsidRPr="00781059">
        <w:rPr>
          <w:rStyle w:val="Char0"/>
          <w:rFonts w:hint="cs"/>
          <w:color w:val="000000" w:themeColor="text1"/>
          <w:rtl/>
        </w:rPr>
        <w:t>ی</w:t>
      </w:r>
      <w:r w:rsidR="00994878" w:rsidRPr="00781059">
        <w:rPr>
          <w:rStyle w:val="Char0"/>
          <w:color w:val="000000" w:themeColor="text1"/>
          <w:rtl/>
        </w:rPr>
        <w:t xml:space="preserve"> زنان و نیز خوردن گوشت خران اهلی، نهی کرد».</w:t>
      </w:r>
    </w:p>
    <w:p w:rsidR="00994878" w:rsidRPr="00781059" w:rsidRDefault="00994878" w:rsidP="00781059">
      <w:pPr>
        <w:rPr>
          <w:rStyle w:val="Char0"/>
          <w:color w:val="000000" w:themeColor="text1"/>
          <w:rtl/>
        </w:rPr>
      </w:pPr>
      <w:r w:rsidRPr="00781059">
        <w:rPr>
          <w:rStyle w:val="Char0"/>
          <w:color w:val="000000" w:themeColor="text1"/>
          <w:rtl/>
        </w:rPr>
        <w:t xml:space="preserve"> مسلم در صحیح خود بابی را اختصاص داده</w:t>
      </w:r>
      <w:r w:rsidR="00EC6072" w:rsidRPr="00781059">
        <w:rPr>
          <w:rStyle w:val="Char0"/>
          <w:rFonts w:hint="cs"/>
          <w:color w:val="000000" w:themeColor="text1"/>
          <w:rtl/>
        </w:rPr>
        <w:t xml:space="preserve"> است</w:t>
      </w:r>
      <w:r w:rsidRPr="00781059">
        <w:rPr>
          <w:rStyle w:val="Char0"/>
          <w:color w:val="000000" w:themeColor="text1"/>
          <w:rtl/>
        </w:rPr>
        <w:t xml:space="preserve"> به اینکه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روز اوطاس، اجازه</w:t>
      </w:r>
      <w:r w:rsidR="003606D2" w:rsidRPr="00781059">
        <w:rPr>
          <w:rStyle w:val="Char0"/>
          <w:color w:val="000000" w:themeColor="text1"/>
          <w:rtl/>
        </w:rPr>
        <w:t>‌</w:t>
      </w:r>
      <w:r w:rsidR="00EC6072" w:rsidRPr="00781059">
        <w:rPr>
          <w:rStyle w:val="Char0"/>
          <w:rFonts w:hint="cs"/>
          <w:color w:val="000000" w:themeColor="text1"/>
          <w:rtl/>
        </w:rPr>
        <w:t>ی</w:t>
      </w:r>
      <w:r w:rsidRPr="00781059">
        <w:rPr>
          <w:rStyle w:val="Char0"/>
          <w:color w:val="000000" w:themeColor="text1"/>
          <w:rtl/>
        </w:rPr>
        <w:t xml:space="preserve"> متعه داد، یعنی برای مدت زمانی محدود. </w:t>
      </w:r>
    </w:p>
    <w:p w:rsidR="00994878" w:rsidRPr="00781059" w:rsidRDefault="00994878" w:rsidP="00781059">
      <w:pPr>
        <w:rPr>
          <w:rStyle w:val="Char0"/>
          <w:color w:val="000000" w:themeColor="text1"/>
          <w:rtl/>
        </w:rPr>
      </w:pPr>
      <w:r w:rsidRPr="00781059">
        <w:rPr>
          <w:rStyle w:val="Char0"/>
          <w:color w:val="000000" w:themeColor="text1"/>
          <w:rtl/>
        </w:rPr>
        <w:t>مسلم در کتابش (</w:t>
      </w:r>
      <w:r w:rsidRPr="00781059">
        <w:rPr>
          <w:rStyle w:val="Charb"/>
          <w:color w:val="000000" w:themeColor="text1"/>
          <w:rtl/>
        </w:rPr>
        <w:t>1407</w:t>
      </w:r>
      <w:r w:rsidRPr="00781059">
        <w:rPr>
          <w:rStyle w:val="Char0"/>
          <w:color w:val="000000" w:themeColor="text1"/>
          <w:rtl/>
        </w:rPr>
        <w:t>) با اسانید مختلف و متعدد تحریم متعه را تخریج نموده است؛ آنجا كه می‌گوید: از علی بن ابی طالب</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روایت است که: </w:t>
      </w:r>
      <w:r w:rsidRPr="00781059">
        <w:rPr>
          <w:rStyle w:val="Char3"/>
          <w:color w:val="000000" w:themeColor="text1"/>
          <w:rtl/>
        </w:rPr>
        <w:t>«أَنَّ رَسُولَ اللهِ صَلَّى اللهُ عَلَيْهِ وَسَلَّمَ نَهَى عَنْ مُتْعَةِ النِّسَاءِ يَوْمَ خَيْبَرَ، وَعَنْ أَكْلِ لُحُومِ الْحُمُرِ الْإِنْسِيَّةِ»</w:t>
      </w:r>
      <w:r w:rsidRPr="00781059">
        <w:rPr>
          <w:rStyle w:val="Char0"/>
          <w:color w:val="000000" w:themeColor="text1"/>
          <w:rtl/>
        </w:rPr>
        <w:t>: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روز خیبر از متعه زنان و نیز خوردن گوشت خران اهلی، نهی کرد».</w:t>
      </w:r>
    </w:p>
    <w:p w:rsidR="00994878" w:rsidRPr="00781059" w:rsidRDefault="00994878" w:rsidP="00781059">
      <w:pPr>
        <w:rPr>
          <w:rStyle w:val="Char0"/>
          <w:color w:val="000000" w:themeColor="text1"/>
          <w:rtl/>
        </w:rPr>
      </w:pPr>
      <w:r w:rsidRPr="00781059">
        <w:rPr>
          <w:rStyle w:val="Char0"/>
          <w:color w:val="000000" w:themeColor="text1"/>
          <w:rtl/>
        </w:rPr>
        <w:t xml:space="preserve"> ثابت است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w:t>
      </w:r>
      <w:r w:rsidR="009F3A82" w:rsidRPr="00781059">
        <w:rPr>
          <w:rStyle w:val="Char0"/>
          <w:rFonts w:hint="cs"/>
          <w:color w:val="000000" w:themeColor="text1"/>
          <w:rtl/>
        </w:rPr>
        <w:t>د</w:t>
      </w:r>
      <w:r w:rsidRPr="00781059">
        <w:rPr>
          <w:rStyle w:val="Char0"/>
          <w:color w:val="000000" w:themeColor="text1"/>
          <w:rtl/>
        </w:rPr>
        <w:t xml:space="preserve">: </w:t>
      </w:r>
      <w:r w:rsidRPr="00781059">
        <w:rPr>
          <w:rStyle w:val="Char6"/>
          <w:color w:val="000000" w:themeColor="text1"/>
          <w:rtl/>
        </w:rPr>
        <w:t>«يَا أَيُّهَا النَّاسُ، إِنِّي قَدْ كُنْتُ أَذِنْتُ لَكُمْ فِي الِاسْتِمْتَاعِ مِنَ النِّسَاءِ، وَإِنَّ اللهَ قَدْ حَرَّمَ ذَلِكَ إِلَى يَوْمِ الْقِيَامَةِ فَمَنْ كَانَ عِنْدَهُ مِنْهُنَّ شَيْءٌ فَلْيُخَلِّ سَبِيلَهُ وَلَا تَأْخُذُوا مِمَّا آتَيْتُمُوهُنَّ شَيْئًا»</w:t>
      </w:r>
      <w:r w:rsidRPr="00781059">
        <w:rPr>
          <w:rStyle w:val="Char0"/>
          <w:color w:val="000000" w:themeColor="text1"/>
          <w:rtl/>
        </w:rPr>
        <w:t xml:space="preserve">: «ای مردم من به شما اجازه داده بودم تا </w:t>
      </w:r>
      <w:r w:rsidRPr="00781059">
        <w:rPr>
          <w:rStyle w:val="Char0"/>
          <w:color w:val="000000" w:themeColor="text1"/>
          <w:rtl/>
        </w:rPr>
        <w:lastRenderedPageBreak/>
        <w:t xml:space="preserve">با زنان متعه کنيد؛ اكنون بدانيد که خداوند آن را تا روز قيامت حرام کرده است، هرکس </w:t>
      </w:r>
      <w:r w:rsidRPr="00305B68">
        <w:rPr>
          <w:rStyle w:val="Char0"/>
          <w:color w:val="000000" w:themeColor="text1"/>
          <w:spacing w:val="-3"/>
          <w:rtl/>
        </w:rPr>
        <w:t>زنی را به متعه در اختيار دارد، رها کند و از آنچه به ایشان داده</w:t>
      </w:r>
      <w:r w:rsidR="00EC6072" w:rsidRPr="00305B68">
        <w:rPr>
          <w:rStyle w:val="Char0"/>
          <w:rFonts w:hint="cs"/>
          <w:color w:val="000000" w:themeColor="text1"/>
          <w:spacing w:val="-3"/>
          <w:rtl/>
        </w:rPr>
        <w:t xml:space="preserve"> است،</w:t>
      </w:r>
      <w:r w:rsidRPr="00305B68">
        <w:rPr>
          <w:rStyle w:val="Char0"/>
          <w:color w:val="000000" w:themeColor="text1"/>
          <w:spacing w:val="-3"/>
          <w:rtl/>
        </w:rPr>
        <w:t>‌ چیزی پس نگیرید»</w:t>
      </w:r>
      <w:r w:rsidRPr="00305B68">
        <w:rPr>
          <w:rStyle w:val="FootnoteReference"/>
          <w:rFonts w:ascii="IRLotus" w:hAnsi="IRLotus" w:cs="IRNazli"/>
          <w:color w:val="000000" w:themeColor="text1"/>
          <w:spacing w:val="-3"/>
          <w:rtl/>
          <w:lang w:bidi="fa-IR"/>
        </w:rPr>
        <w:footnoteReference w:id="219"/>
      </w:r>
      <w:r w:rsidRPr="00305B68">
        <w:rPr>
          <w:rStyle w:val="Char0"/>
          <w:color w:val="000000" w:themeColor="text1"/>
          <w:spacing w:val="-3"/>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در سنن ابن ماجه آمده است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فرمودند: </w:t>
      </w:r>
      <w:r w:rsidRPr="00781059">
        <w:rPr>
          <w:rStyle w:val="Char6"/>
          <w:color w:val="000000" w:themeColor="text1"/>
          <w:rtl/>
        </w:rPr>
        <w:t>«أَيُّهَا النَّاسُ، إِنِّي قَدْ كُنْتُ أَذِنْتُ لَكُمْ فِي الِاسْتِمْتَاعِ، أَلَا وَإِنَّ اللَّهَ قَدْ حَرَّمَهَا إِلَى يَوْمِ الْقِيَامَةِ»</w:t>
      </w:r>
      <w:r w:rsidRPr="00781059">
        <w:rPr>
          <w:rStyle w:val="Char0"/>
          <w:color w:val="000000" w:themeColor="text1"/>
          <w:rtl/>
        </w:rPr>
        <w:t>: «ای مردم، من به شما اجازه داده بودم تا با زنان متعه کنيد؛ اكنون بدانيد که خداوند آن را تا روز قيامت حرام کرده است»</w:t>
      </w:r>
      <w:r w:rsidRPr="00781059">
        <w:rPr>
          <w:rStyle w:val="FootnoteReference"/>
          <w:rFonts w:ascii="IRLotus" w:hAnsi="IRLotus" w:cs="IRNazli"/>
          <w:color w:val="000000" w:themeColor="text1"/>
          <w:rtl/>
          <w:lang w:bidi="fa-IR"/>
        </w:rPr>
        <w:footnoteReference w:id="220"/>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این نکته نیز شایان توجه است که متعه تنها در برخی از غزوات </w:t>
      </w:r>
      <w:r w:rsidRPr="00781059">
        <w:rPr>
          <w:rStyle w:val="Charb"/>
          <w:color w:val="000000" w:themeColor="text1"/>
          <w:rtl/>
        </w:rPr>
        <w:t>بنا بر ضرورتی که رس</w:t>
      </w:r>
      <w:r w:rsidRPr="00781059">
        <w:rPr>
          <w:rStyle w:val="Char0"/>
          <w:color w:val="000000" w:themeColor="text1"/>
          <w:rtl/>
        </w:rPr>
        <w:t>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دوری مردان از زنان‌شان می‌دید، مباح بود.</w:t>
      </w:r>
    </w:p>
    <w:p w:rsidR="00994878" w:rsidRPr="00781059" w:rsidRDefault="00994878" w:rsidP="00781059">
      <w:pPr>
        <w:rPr>
          <w:rStyle w:val="Char0"/>
          <w:color w:val="000000" w:themeColor="text1"/>
          <w:rtl/>
        </w:rPr>
      </w:pPr>
      <w:r w:rsidRPr="00781059">
        <w:rPr>
          <w:rStyle w:val="Char0"/>
          <w:color w:val="000000" w:themeColor="text1"/>
          <w:rtl/>
        </w:rPr>
        <w:t xml:space="preserve">با این همه چرا علمای شیعه از این حقایق ثابت و موجود در کتاب‌های اهل سنت، اظهار نادانی می‌کنند .. تنها همین مطلب، </w:t>
      </w:r>
      <w:r w:rsidRPr="00781059">
        <w:rPr>
          <w:rStyle w:val="Charb"/>
          <w:color w:val="000000" w:themeColor="text1"/>
          <w:rtl/>
        </w:rPr>
        <w:t>پرده از</w:t>
      </w:r>
      <w:r w:rsidRPr="00781059">
        <w:rPr>
          <w:rStyle w:val="Char0"/>
          <w:color w:val="000000" w:themeColor="text1"/>
          <w:rtl/>
        </w:rPr>
        <w:t xml:space="preserve"> دروغ و نیرنگ علمای شیعه در برابر عموم شیعیان برمی‌دارد و نشان می‌دهد که</w:t>
      </w:r>
      <w:r w:rsidR="004A0C60" w:rsidRPr="00781059">
        <w:rPr>
          <w:rStyle w:val="Char0"/>
          <w:color w:val="000000" w:themeColor="text1"/>
          <w:rtl/>
        </w:rPr>
        <w:t xml:space="preserve"> آن‌ها </w:t>
      </w:r>
      <w:r w:rsidRPr="00781059">
        <w:rPr>
          <w:rStyle w:val="Char0"/>
          <w:color w:val="000000" w:themeColor="text1"/>
          <w:rtl/>
        </w:rPr>
        <w:t>شای</w:t>
      </w:r>
      <w:r w:rsidRPr="00781059">
        <w:rPr>
          <w:rStyle w:val="Charb"/>
          <w:color w:val="000000" w:themeColor="text1"/>
          <w:rtl/>
        </w:rPr>
        <w:t>سته</w:t>
      </w:r>
      <w:r w:rsidR="003606D2" w:rsidRPr="00781059">
        <w:rPr>
          <w:rStyle w:val="Charb"/>
          <w:color w:val="000000" w:themeColor="text1"/>
          <w:rtl/>
        </w:rPr>
        <w:t>‌</w:t>
      </w:r>
      <w:r w:rsidR="00723362" w:rsidRPr="00781059">
        <w:rPr>
          <w:rStyle w:val="Charb"/>
          <w:rFonts w:hint="cs"/>
          <w:color w:val="000000" w:themeColor="text1"/>
          <w:rtl/>
        </w:rPr>
        <w:t>ی</w:t>
      </w:r>
      <w:r w:rsidR="009F3A82" w:rsidRPr="00781059">
        <w:rPr>
          <w:rStyle w:val="Charb"/>
          <w:color w:val="000000" w:themeColor="text1"/>
          <w:rtl/>
        </w:rPr>
        <w:t xml:space="preserve"> جایگاه عالم دین در مقام</w:t>
      </w:r>
      <w:r w:rsidRPr="00781059">
        <w:rPr>
          <w:rStyle w:val="Charb"/>
          <w:color w:val="000000" w:themeColor="text1"/>
          <w:rtl/>
        </w:rPr>
        <w:t xml:space="preserve"> تعلیم مردم</w:t>
      </w:r>
      <w:r w:rsidRPr="00781059">
        <w:rPr>
          <w:rStyle w:val="Char0"/>
          <w:color w:val="000000" w:themeColor="text1"/>
          <w:rtl/>
        </w:rPr>
        <w:t xml:space="preserve"> </w:t>
      </w:r>
      <w:r w:rsidRPr="00781059">
        <w:rPr>
          <w:rStyle w:val="Charb"/>
          <w:color w:val="000000" w:themeColor="text1"/>
          <w:rtl/>
        </w:rPr>
        <w:t>و راهنمایی</w:t>
      </w:r>
      <w:r w:rsidR="004A0C60" w:rsidRPr="00781059">
        <w:rPr>
          <w:rStyle w:val="Charb"/>
          <w:color w:val="000000" w:themeColor="text1"/>
          <w:rtl/>
        </w:rPr>
        <w:t xml:space="preserve"> آن‌ها </w:t>
      </w:r>
      <w:r w:rsidRPr="00781059">
        <w:rPr>
          <w:rStyle w:val="Charb"/>
          <w:color w:val="000000" w:themeColor="text1"/>
          <w:rtl/>
        </w:rPr>
        <w:t>به سوی حق</w:t>
      </w:r>
      <w:r w:rsidRPr="00781059">
        <w:rPr>
          <w:rStyle w:val="Char0"/>
          <w:color w:val="000000" w:themeColor="text1"/>
          <w:rtl/>
        </w:rPr>
        <w:t xml:space="preserve"> نیستند.</w:t>
      </w:r>
    </w:p>
    <w:p w:rsidR="00994878" w:rsidRPr="00781059" w:rsidRDefault="00994878" w:rsidP="00781059">
      <w:pPr>
        <w:rPr>
          <w:rStyle w:val="Char0"/>
          <w:color w:val="000000" w:themeColor="text1"/>
          <w:rtl/>
        </w:rPr>
      </w:pPr>
      <w:r w:rsidRPr="00781059">
        <w:rPr>
          <w:rStyle w:val="Char0"/>
          <w:color w:val="000000" w:themeColor="text1"/>
          <w:rtl/>
        </w:rPr>
        <w:t>احادیث مذکور از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کتاب‌های اهل سنت دیدگاه و باور کسانی را </w:t>
      </w:r>
      <w:r w:rsidR="009F3A82" w:rsidRPr="00781059">
        <w:rPr>
          <w:rStyle w:val="Char0"/>
          <w:color w:val="000000" w:themeColor="text1"/>
          <w:rtl/>
        </w:rPr>
        <w:t xml:space="preserve">رد می‌کند </w:t>
      </w:r>
      <w:r w:rsidRPr="00781059">
        <w:rPr>
          <w:rStyle w:val="Char0"/>
          <w:color w:val="000000" w:themeColor="text1"/>
          <w:rtl/>
        </w:rPr>
        <w:t>که</w:t>
      </w:r>
      <w:r w:rsidR="009F3A82" w:rsidRPr="00781059">
        <w:rPr>
          <w:rStyle w:val="Char0"/>
          <w:color w:val="000000" w:themeColor="text1"/>
          <w:rtl/>
        </w:rPr>
        <w:t xml:space="preserve"> می‌گویند عمر متعه را حرام کرد</w:t>
      </w:r>
      <w:r w:rsidRPr="00781059">
        <w:rPr>
          <w:rStyle w:val="Char0"/>
          <w:color w:val="000000" w:themeColor="text1"/>
          <w:rtl/>
        </w:rPr>
        <w:t xml:space="preserve">، بلکه این سخن عمر: «دو متعه در زمان رسول خدا بود و من از آن دو نهی </w:t>
      </w:r>
      <w:r w:rsidR="00723362" w:rsidRPr="00781059">
        <w:rPr>
          <w:rStyle w:val="Char0"/>
          <w:rFonts w:hint="cs"/>
          <w:color w:val="000000" w:themeColor="text1"/>
          <w:rtl/>
        </w:rPr>
        <w:t>می</w:t>
      </w:r>
      <w:r w:rsidR="003606D2" w:rsidRPr="00781059">
        <w:rPr>
          <w:rStyle w:val="Char0"/>
          <w:color w:val="000000" w:themeColor="text1"/>
          <w:rtl/>
        </w:rPr>
        <w:t>‌</w:t>
      </w:r>
      <w:r w:rsidR="00723362" w:rsidRPr="00781059">
        <w:rPr>
          <w:rStyle w:val="Char0"/>
          <w:rFonts w:hint="cs"/>
          <w:color w:val="000000" w:themeColor="text1"/>
          <w:rtl/>
        </w:rPr>
        <w:t>کنم</w:t>
      </w:r>
      <w:r w:rsidRPr="00781059">
        <w:rPr>
          <w:rStyle w:val="Char0"/>
          <w:color w:val="000000" w:themeColor="text1"/>
          <w:rtl/>
        </w:rPr>
        <w:t xml:space="preserve"> و مرتکب آن دو را مجازات می‌کنم» تنها تذکری از جانب عمر برای مؤمنان است مبنی بر اینکه متعه در زمان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برای مدت زمانی مباح بود، اما به فرمان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نسخ شد.</w:t>
      </w:r>
    </w:p>
    <w:p w:rsidR="00994878" w:rsidRPr="00781059" w:rsidRDefault="00994878" w:rsidP="00781059">
      <w:pPr>
        <w:rPr>
          <w:rStyle w:val="Char0"/>
          <w:color w:val="000000" w:themeColor="text1"/>
          <w:rtl/>
        </w:rPr>
      </w:pPr>
      <w:r w:rsidRPr="00781059">
        <w:rPr>
          <w:rStyle w:val="Char0"/>
          <w:color w:val="000000" w:themeColor="text1"/>
          <w:rtl/>
        </w:rPr>
        <w:t xml:space="preserve">دین شیعه به حلال نمودن متعه اکتفا نکرده است بلکه درهای آن را کاملا باز کرده و روایاتی را در این باب آورده‌اند که مخالف با فطرت و طبیعت سالم بشری است و به </w:t>
      </w:r>
      <w:r w:rsidRPr="00781059">
        <w:rPr>
          <w:rStyle w:val="Charb"/>
          <w:color w:val="000000" w:themeColor="text1"/>
          <w:rtl/>
        </w:rPr>
        <w:t>این ترتیب مواردی را حلال دانسته‌اند که نه تنها خداوند متعال</w:t>
      </w:r>
      <w:r w:rsidR="004A0C60" w:rsidRPr="00781059">
        <w:rPr>
          <w:rStyle w:val="Charb"/>
          <w:color w:val="000000" w:themeColor="text1"/>
          <w:rtl/>
        </w:rPr>
        <w:t xml:space="preserve"> آن‌ها </w:t>
      </w:r>
      <w:r w:rsidRPr="00781059">
        <w:rPr>
          <w:rStyle w:val="Charb"/>
          <w:color w:val="000000" w:themeColor="text1"/>
          <w:rtl/>
        </w:rPr>
        <w:t>را حرام نموده</w:t>
      </w:r>
      <w:r w:rsidR="00723362" w:rsidRPr="00781059">
        <w:rPr>
          <w:rStyle w:val="Charb"/>
          <w:rFonts w:hint="cs"/>
          <w:color w:val="000000" w:themeColor="text1"/>
          <w:rtl/>
        </w:rPr>
        <w:t xml:space="preserve"> است</w:t>
      </w:r>
      <w:r w:rsidRPr="00781059">
        <w:rPr>
          <w:rStyle w:val="Char0"/>
          <w:color w:val="000000" w:themeColor="text1"/>
          <w:rtl/>
        </w:rPr>
        <w:t xml:space="preserve"> بلکه حرمت</w:t>
      </w:r>
      <w:r w:rsidR="004A0C60" w:rsidRPr="00781059">
        <w:rPr>
          <w:rStyle w:val="Char0"/>
          <w:color w:val="000000" w:themeColor="text1"/>
          <w:rtl/>
        </w:rPr>
        <w:t xml:space="preserve"> آن‌ها </w:t>
      </w:r>
      <w:r w:rsidRPr="00781059">
        <w:rPr>
          <w:rStyle w:val="Char0"/>
          <w:color w:val="000000" w:themeColor="text1"/>
          <w:rtl/>
        </w:rPr>
        <w:t xml:space="preserve">را بزرگ دانسته است؛ خداوند متعال می‌گوید: </w:t>
      </w:r>
      <w:r w:rsidR="003B7843" w:rsidRPr="00781059">
        <w:rPr>
          <w:rStyle w:val="Char0"/>
          <w:rFonts w:cs="Traditional Arabic"/>
          <w:color w:val="000000" w:themeColor="text1"/>
          <w:shd w:val="clear" w:color="auto" w:fill="FFFFFF"/>
          <w:rtl/>
        </w:rPr>
        <w:t>﴿</w:t>
      </w:r>
      <w:r w:rsidR="003B7843" w:rsidRPr="00781059">
        <w:rPr>
          <w:rStyle w:val="Char7"/>
          <w:color w:val="000000" w:themeColor="text1"/>
          <w:rtl/>
        </w:rPr>
        <w:t>وَإِذَا فَعَلُواْ فَٰحِشَةٗ قَالُواْ وَجَدۡنَا عَلَيۡهَآ ءَابَآءَنَا وَ</w:t>
      </w:r>
      <w:r w:rsidR="003B7843" w:rsidRPr="00781059">
        <w:rPr>
          <w:rStyle w:val="Char7"/>
          <w:rFonts w:hint="cs"/>
          <w:color w:val="000000" w:themeColor="text1"/>
          <w:rtl/>
        </w:rPr>
        <w:t>ٱ</w:t>
      </w:r>
      <w:r w:rsidR="003B7843" w:rsidRPr="00781059">
        <w:rPr>
          <w:rStyle w:val="Char7"/>
          <w:rFonts w:hint="eastAsia"/>
          <w:color w:val="000000" w:themeColor="text1"/>
          <w:rtl/>
        </w:rPr>
        <w:t>للَّهُ</w:t>
      </w:r>
      <w:r w:rsidR="003B7843" w:rsidRPr="00781059">
        <w:rPr>
          <w:rStyle w:val="Char7"/>
          <w:color w:val="000000" w:themeColor="text1"/>
          <w:rtl/>
        </w:rPr>
        <w:t xml:space="preserve"> أَمَرَنَا بِهَاۗ قُلۡ إِنَّ </w:t>
      </w:r>
      <w:r w:rsidR="003B7843" w:rsidRPr="00781059">
        <w:rPr>
          <w:rStyle w:val="Char7"/>
          <w:rFonts w:hint="cs"/>
          <w:color w:val="000000" w:themeColor="text1"/>
          <w:rtl/>
        </w:rPr>
        <w:t>ٱ</w:t>
      </w:r>
      <w:r w:rsidR="003B7843" w:rsidRPr="00781059">
        <w:rPr>
          <w:rStyle w:val="Char7"/>
          <w:rFonts w:hint="eastAsia"/>
          <w:color w:val="000000" w:themeColor="text1"/>
          <w:rtl/>
        </w:rPr>
        <w:t>للَّهَ</w:t>
      </w:r>
      <w:r w:rsidR="003B7843" w:rsidRPr="00781059">
        <w:rPr>
          <w:rStyle w:val="Char7"/>
          <w:color w:val="000000" w:themeColor="text1"/>
          <w:rtl/>
        </w:rPr>
        <w:t xml:space="preserve"> لَا يَأۡمُرُ بِ</w:t>
      </w:r>
      <w:r w:rsidR="003B7843" w:rsidRPr="00781059">
        <w:rPr>
          <w:rStyle w:val="Char7"/>
          <w:rFonts w:hint="cs"/>
          <w:color w:val="000000" w:themeColor="text1"/>
          <w:rtl/>
        </w:rPr>
        <w:t>ٱ</w:t>
      </w:r>
      <w:r w:rsidR="003B7843" w:rsidRPr="00781059">
        <w:rPr>
          <w:rStyle w:val="Char7"/>
          <w:rFonts w:hint="eastAsia"/>
          <w:color w:val="000000" w:themeColor="text1"/>
          <w:rtl/>
        </w:rPr>
        <w:t>لۡفَحۡشَآءِۖ</w:t>
      </w:r>
      <w:r w:rsidR="003B7843" w:rsidRPr="00781059">
        <w:rPr>
          <w:rStyle w:val="Char7"/>
          <w:color w:val="000000" w:themeColor="text1"/>
          <w:rtl/>
        </w:rPr>
        <w:t xml:space="preserve"> أَتَقُولُونَ عَلَى </w:t>
      </w:r>
      <w:r w:rsidR="003B7843" w:rsidRPr="00781059">
        <w:rPr>
          <w:rStyle w:val="Char7"/>
          <w:rFonts w:hint="cs"/>
          <w:color w:val="000000" w:themeColor="text1"/>
          <w:rtl/>
        </w:rPr>
        <w:t>ٱ</w:t>
      </w:r>
      <w:r w:rsidR="003B7843" w:rsidRPr="00781059">
        <w:rPr>
          <w:rStyle w:val="Char7"/>
          <w:rFonts w:hint="eastAsia"/>
          <w:color w:val="000000" w:themeColor="text1"/>
          <w:rtl/>
        </w:rPr>
        <w:t>للَّهِ</w:t>
      </w:r>
      <w:r w:rsidR="003B7843" w:rsidRPr="00781059">
        <w:rPr>
          <w:rStyle w:val="Char7"/>
          <w:color w:val="000000" w:themeColor="text1"/>
          <w:rtl/>
        </w:rPr>
        <w:t xml:space="preserve"> مَا لَا تَعۡلَمُونَ٢٨</w:t>
      </w:r>
      <w:r w:rsidR="003B7843" w:rsidRPr="00781059">
        <w:rPr>
          <w:rStyle w:val="Char0"/>
          <w:rFonts w:cs="Traditional Arabic"/>
          <w:color w:val="000000" w:themeColor="text1"/>
          <w:shd w:val="clear" w:color="auto" w:fill="FFFFFF"/>
          <w:rtl/>
        </w:rPr>
        <w:t>﴾</w:t>
      </w:r>
      <w:r w:rsidR="003B7843" w:rsidRPr="00781059">
        <w:rPr>
          <w:rStyle w:val="Char7"/>
          <w:color w:val="000000" w:themeColor="text1"/>
          <w:rtl/>
        </w:rPr>
        <w:t xml:space="preserve"> </w:t>
      </w:r>
      <w:r w:rsidR="003B7843" w:rsidRPr="00781059">
        <w:rPr>
          <w:rStyle w:val="Char"/>
          <w:color w:val="000000" w:themeColor="text1"/>
          <w:rtl/>
        </w:rPr>
        <w:t>[الأعراف: 28]</w:t>
      </w:r>
      <w:r w:rsidRPr="00781059">
        <w:rPr>
          <w:rStyle w:val="Char0"/>
          <w:color w:val="000000" w:themeColor="text1"/>
          <w:rtl/>
        </w:rPr>
        <w:t xml:space="preserve"> </w:t>
      </w:r>
      <w:r w:rsidRPr="00781059">
        <w:rPr>
          <w:rStyle w:val="Char5"/>
          <w:color w:val="000000" w:themeColor="text1"/>
          <w:rtl/>
        </w:rPr>
        <w:t xml:space="preserve">«و چون کار‌‌ زشتی انجام دهند، گويند: نياکان خود را بر اين (کار) </w:t>
      </w:r>
      <w:r w:rsidRPr="00781059">
        <w:rPr>
          <w:rStyle w:val="Char5"/>
          <w:color w:val="000000" w:themeColor="text1"/>
          <w:rtl/>
        </w:rPr>
        <w:lastRenderedPageBreak/>
        <w:t>يافته‌ايم و الله ما را بدان فرمان داده است. بگو: الله (هرگز) به کار زشت فرمان نمی‌دهد، آيا چيزی را که نمی‌دانيد به الله نسبت می‌دهيد؟!»</w:t>
      </w:r>
      <w:r w:rsidRPr="00781059">
        <w:rPr>
          <w:rStyle w:val="Char0"/>
          <w:color w:val="000000" w:themeColor="text1"/>
          <w:rtl/>
        </w:rPr>
        <w:t>. گزافه‌گویی‌های</w:t>
      </w:r>
      <w:r w:rsidR="004A0C60" w:rsidRPr="00781059">
        <w:rPr>
          <w:rStyle w:val="Char0"/>
          <w:color w:val="000000" w:themeColor="text1"/>
          <w:rtl/>
        </w:rPr>
        <w:t xml:space="preserve"> آن‌ها </w:t>
      </w:r>
      <w:r w:rsidRPr="00781059">
        <w:rPr>
          <w:rStyle w:val="Char0"/>
          <w:color w:val="000000" w:themeColor="text1"/>
          <w:rtl/>
        </w:rPr>
        <w:t>در این باب به حدی رسیده</w:t>
      </w:r>
      <w:r w:rsidR="00723362" w:rsidRPr="00781059">
        <w:rPr>
          <w:rStyle w:val="Char0"/>
          <w:rFonts w:hint="cs"/>
          <w:color w:val="000000" w:themeColor="text1"/>
          <w:rtl/>
        </w:rPr>
        <w:t xml:space="preserve"> است</w:t>
      </w:r>
      <w:r w:rsidRPr="00781059">
        <w:rPr>
          <w:rStyle w:val="Char0"/>
          <w:color w:val="000000" w:themeColor="text1"/>
          <w:rtl/>
        </w:rPr>
        <w:t xml:space="preserve"> که می‌گویند: تفخیذ (مالیدن آلت به ران‌ها برای دفع شهوت) کودک شیرخوار جایز است، اما نباید ایلاج (دخول)</w:t>
      </w:r>
      <w:r w:rsidR="009F3A82" w:rsidRPr="00781059">
        <w:rPr>
          <w:rStyle w:val="Char0"/>
          <w:color w:val="000000" w:themeColor="text1"/>
          <w:rtl/>
        </w:rPr>
        <w:t xml:space="preserve"> صورت گیرد!!! خمینی دجال در این</w:t>
      </w:r>
      <w:r w:rsidR="00A9571D" w:rsidRPr="00781059">
        <w:rPr>
          <w:rStyle w:val="Char0"/>
          <w:rFonts w:hint="cs"/>
          <w:color w:val="000000" w:themeColor="text1"/>
          <w:rtl/>
        </w:rPr>
        <w:t>‌</w:t>
      </w:r>
      <w:r w:rsidR="009F3A82" w:rsidRPr="00781059">
        <w:rPr>
          <w:rStyle w:val="Char0"/>
          <w:rFonts w:hint="cs"/>
          <w:color w:val="000000" w:themeColor="text1"/>
          <w:rtl/>
        </w:rPr>
        <w:t xml:space="preserve">باره </w:t>
      </w:r>
      <w:r w:rsidRPr="00781059">
        <w:rPr>
          <w:rStyle w:val="Char0"/>
          <w:color w:val="000000" w:themeColor="text1"/>
          <w:rtl/>
        </w:rPr>
        <w:t>می‌گوید: «در مورد سایر انواع بهره‌گیری‌، همچون لمس با شهوت و در آغوش</w:t>
      </w:r>
      <w:r w:rsidR="009F3A82" w:rsidRPr="00781059">
        <w:rPr>
          <w:rStyle w:val="Char0"/>
          <w:color w:val="000000" w:themeColor="text1"/>
          <w:rtl/>
        </w:rPr>
        <w:t xml:space="preserve"> گرفتن و تفخیذ باید گفت: انجام </w:t>
      </w:r>
      <w:r w:rsidRPr="00781059">
        <w:rPr>
          <w:rStyle w:val="Char0"/>
          <w:color w:val="000000" w:themeColor="text1"/>
          <w:rtl/>
        </w:rPr>
        <w:t>این کارها با کودک شیرخوار ایرادی ندارد</w:t>
      </w:r>
      <w:r w:rsidRPr="00781059">
        <w:rPr>
          <w:rStyle w:val="FootnoteReference"/>
          <w:rFonts w:ascii="IRLotus" w:hAnsi="IRLotus" w:cs="IRNazli"/>
          <w:color w:val="000000" w:themeColor="text1"/>
          <w:rtl/>
          <w:lang w:bidi="fa-IR"/>
        </w:rPr>
        <w:footnoteReference w:id="221"/>
      </w:r>
      <w:r w:rsidRPr="00781059">
        <w:rPr>
          <w:rStyle w:val="Char0"/>
          <w:color w:val="000000" w:themeColor="text1"/>
          <w:rtl/>
        </w:rPr>
        <w:t>»!! حتی شیطان هم از چنین سخنی تعجب می‌کند!!.</w:t>
      </w:r>
    </w:p>
    <w:p w:rsidR="00994878" w:rsidRPr="00781059" w:rsidRDefault="00994878" w:rsidP="00781059">
      <w:pPr>
        <w:rPr>
          <w:rStyle w:val="Char0"/>
          <w:color w:val="000000" w:themeColor="text1"/>
          <w:rtl/>
        </w:rPr>
      </w:pPr>
      <w:r w:rsidRPr="00781059">
        <w:rPr>
          <w:rStyle w:val="Char0"/>
          <w:color w:val="000000" w:themeColor="text1"/>
          <w:rtl/>
        </w:rPr>
        <w:t>در پایان لازم است این نکته را بیان کنم که وقتی با شیعه در رابطه با متعه گفتگو می‌کنیم، می‌گویند: «شما نیز همانند ما ازدواجی دارید به نام ازدواج مسیار». از این رو لازم است برای روشن شدن حق، این مس</w:t>
      </w:r>
      <w:r w:rsidR="00723362" w:rsidRPr="00781059">
        <w:rPr>
          <w:rStyle w:val="Char0"/>
          <w:rFonts w:hint="cs"/>
          <w:color w:val="000000" w:themeColor="text1"/>
          <w:rtl/>
        </w:rPr>
        <w:t>أ</w:t>
      </w:r>
      <w:r w:rsidRPr="00781059">
        <w:rPr>
          <w:rStyle w:val="Char0"/>
          <w:color w:val="000000" w:themeColor="text1"/>
          <w:rtl/>
        </w:rPr>
        <w:t>له توضیح داده شود.</w:t>
      </w:r>
    </w:p>
    <w:p w:rsidR="00994878" w:rsidRPr="00781059" w:rsidRDefault="00994878" w:rsidP="00781059">
      <w:pPr>
        <w:rPr>
          <w:rStyle w:val="Char0"/>
          <w:color w:val="000000" w:themeColor="text1"/>
          <w:rtl/>
        </w:rPr>
      </w:pPr>
      <w:r w:rsidRPr="00781059">
        <w:rPr>
          <w:rStyle w:val="Char0"/>
          <w:color w:val="000000" w:themeColor="text1"/>
          <w:rtl/>
        </w:rPr>
        <w:t>ازدواج مسیار عبارت است از اینکه: میان مرد و زن عقد نکاح شرعی با تمامی ارکان آن صورت گیرد. در این نکاح تمامی شروط و ارکان مورد اتفاق فقها، کامل است، همچون مهریه، ایجاب و قبول، شهود و ولی، اما زن از حق سکونت و حق نفقه که غالبا میان فقها جزو شروط محسوب نمی‌شود، صرف نظر می‌کند؛ ممکن است آن دو بچه دار شوند که در این‌صورت نفقه و فراهم نمودن مکانی برای سکونت با زوج است.</w:t>
      </w:r>
    </w:p>
    <w:p w:rsidR="00994878" w:rsidRPr="00781059" w:rsidRDefault="00994878" w:rsidP="00781059">
      <w:pPr>
        <w:rPr>
          <w:rStyle w:val="Char0"/>
          <w:color w:val="000000" w:themeColor="text1"/>
          <w:rtl/>
        </w:rPr>
      </w:pPr>
      <w:r w:rsidRPr="00781059">
        <w:rPr>
          <w:rStyle w:val="Char0"/>
          <w:color w:val="000000" w:themeColor="text1"/>
          <w:rtl/>
        </w:rPr>
        <w:t>از جمله اسباب و عوامل ترک نفقه و مساله</w:t>
      </w:r>
      <w:r w:rsidR="003606D2" w:rsidRPr="00781059">
        <w:rPr>
          <w:rStyle w:val="Char0"/>
          <w:color w:val="000000" w:themeColor="text1"/>
          <w:rtl/>
        </w:rPr>
        <w:t>‌</w:t>
      </w:r>
      <w:r w:rsidR="00723362" w:rsidRPr="00781059">
        <w:rPr>
          <w:rStyle w:val="Char0"/>
          <w:rFonts w:hint="cs"/>
          <w:color w:val="000000" w:themeColor="text1"/>
          <w:rtl/>
        </w:rPr>
        <w:t>ی</w:t>
      </w:r>
      <w:r w:rsidRPr="00781059">
        <w:rPr>
          <w:rStyle w:val="Char0"/>
          <w:color w:val="000000" w:themeColor="text1"/>
          <w:rtl/>
        </w:rPr>
        <w:t xml:space="preserve"> سکونت عبارت است از: بالا </w:t>
      </w:r>
      <w:r w:rsidR="009F3A82" w:rsidRPr="00781059">
        <w:rPr>
          <w:rStyle w:val="Char0"/>
          <w:rFonts w:hint="cs"/>
          <w:color w:val="000000" w:themeColor="text1"/>
          <w:rtl/>
        </w:rPr>
        <w:t>رفتن</w:t>
      </w:r>
      <w:r w:rsidRPr="00781059">
        <w:rPr>
          <w:rStyle w:val="Char0"/>
          <w:color w:val="000000" w:themeColor="text1"/>
          <w:rtl/>
        </w:rPr>
        <w:t xml:space="preserve"> میزان مهر، کثرت دخترانی كه پير شده و ازدواج نكرده‌اند و زنان مطلقه و عدم تمایل همسر اول به ازدواج دوم همسرش، همچنین بیوه زنانی هستند که از ازدواج قبلی خود چندین فرزند دارند و کسی نگهداری از</w:t>
      </w:r>
      <w:r w:rsidR="004A0C60" w:rsidRPr="00781059">
        <w:rPr>
          <w:rStyle w:val="Char0"/>
          <w:color w:val="000000" w:themeColor="text1"/>
          <w:rtl/>
        </w:rPr>
        <w:t xml:space="preserve"> آن‌ها </w:t>
      </w:r>
      <w:r w:rsidRPr="00781059">
        <w:rPr>
          <w:rStyle w:val="Char0"/>
          <w:color w:val="000000" w:themeColor="text1"/>
          <w:rtl/>
        </w:rPr>
        <w:t>را متقبل نمی‌شود، در</w:t>
      </w:r>
      <w:r w:rsidR="00723362" w:rsidRPr="00781059">
        <w:rPr>
          <w:rStyle w:val="Char0"/>
          <w:rFonts w:hint="cs"/>
          <w:color w:val="000000" w:themeColor="text1"/>
          <w:rtl/>
        </w:rPr>
        <w:t xml:space="preserve"> </w:t>
      </w:r>
      <w:r w:rsidRPr="00781059">
        <w:rPr>
          <w:rStyle w:val="Char0"/>
          <w:color w:val="000000" w:themeColor="text1"/>
          <w:rtl/>
        </w:rPr>
        <w:t>نتیجه با اینگونه ازدواج‌ها که ازدواجی شرعی و دارای تمامی ارکان ازدواج است، پاکدامنی خود را حفظ می‌کنند.</w:t>
      </w:r>
    </w:p>
    <w:p w:rsidR="00994878" w:rsidRPr="00781059" w:rsidRDefault="00994878" w:rsidP="00781059">
      <w:pPr>
        <w:rPr>
          <w:rStyle w:val="Char0"/>
          <w:color w:val="000000" w:themeColor="text1"/>
          <w:rtl/>
        </w:rPr>
      </w:pPr>
      <w:r w:rsidRPr="00781059">
        <w:rPr>
          <w:rStyle w:val="Char0"/>
          <w:color w:val="000000" w:themeColor="text1"/>
          <w:rtl/>
        </w:rPr>
        <w:t>تعداد زنانی که مرد در ازدواج مسیار می‌تواند به نکاح خود در آورد، در همان حدود شرعی،</w:t>
      </w:r>
      <w:r w:rsidR="009F3A82" w:rsidRPr="00781059">
        <w:rPr>
          <w:rStyle w:val="Char0"/>
          <w:rFonts w:hint="cs"/>
          <w:color w:val="000000" w:themeColor="text1"/>
          <w:rtl/>
        </w:rPr>
        <w:t xml:space="preserve"> </w:t>
      </w:r>
      <w:r w:rsidRPr="00781059">
        <w:rPr>
          <w:rStyle w:val="Char0"/>
          <w:color w:val="000000" w:themeColor="text1"/>
          <w:rtl/>
        </w:rPr>
        <w:t>یعنی چهار زن است؛ زیرا آن</w:t>
      </w:r>
      <w:r w:rsidR="00723362" w:rsidRPr="00781059">
        <w:rPr>
          <w:rStyle w:val="Char0"/>
          <w:color w:val="000000" w:themeColor="text1"/>
          <w:rtl/>
        </w:rPr>
        <w:t>ان در حکم همسران دایم فرد هستند</w:t>
      </w:r>
      <w:r w:rsidRPr="00781059">
        <w:rPr>
          <w:rStyle w:val="Char0"/>
          <w:color w:val="000000" w:themeColor="text1"/>
          <w:rtl/>
        </w:rPr>
        <w:t xml:space="preserve"> و این بر خلاف نکاح متعه نزد شیعه می‌باشد که از هر تعداد زن که خواسته باشند، می‌توانند بهره ببرند، آن هم با پرداخت مبلغی پول و در مدت زمانی معین که با پایان مدت زمان عقد متعه، </w:t>
      </w:r>
      <w:r w:rsidRPr="00781059">
        <w:rPr>
          <w:rStyle w:val="Char0"/>
          <w:color w:val="000000" w:themeColor="text1"/>
          <w:rtl/>
        </w:rPr>
        <w:lastRenderedPageBreak/>
        <w:t>نکاح نیز به پایان خود می‌رسد، گویا زن کالایی اجاره‌ای است و نه طلاقی در کار است و نه توارثی.</w:t>
      </w:r>
    </w:p>
    <w:p w:rsidR="00994878" w:rsidRPr="00781059" w:rsidRDefault="00994878" w:rsidP="00781059">
      <w:pPr>
        <w:rPr>
          <w:rStyle w:val="Char0"/>
          <w:color w:val="000000" w:themeColor="text1"/>
          <w:rtl/>
        </w:rPr>
      </w:pPr>
      <w:r w:rsidRPr="00781059">
        <w:rPr>
          <w:rStyle w:val="Char0"/>
          <w:color w:val="000000" w:themeColor="text1"/>
          <w:rtl/>
        </w:rPr>
        <w:t>همچنین در فتاوی، کتاب‌ها و احادیث تمامی اهل سنت در ارتباط با نکاح مسیار، زشتی‌ها و رسوايی‌های مخالف با شرع و عقل و فطرت وجود ندارد، چیزی که نزد شیعه فراوان یافت می‌شود.</w:t>
      </w:r>
    </w:p>
    <w:p w:rsidR="00994878" w:rsidRPr="00781059" w:rsidRDefault="00994878" w:rsidP="00781059">
      <w:pPr>
        <w:rPr>
          <w:rStyle w:val="Char0"/>
          <w:color w:val="000000" w:themeColor="text1"/>
          <w:rtl/>
        </w:rPr>
      </w:pPr>
      <w:r w:rsidRPr="00781059">
        <w:rPr>
          <w:rStyle w:val="Char0"/>
          <w:color w:val="000000" w:themeColor="text1"/>
          <w:rtl/>
        </w:rPr>
        <w:t xml:space="preserve">در پایان باید متذکر شوم که من منکر آن نیستم که بسیاری از عوام شیعه، به خصوص شیعیان قبایل عرب، انسان‌هایی شریف، غیور و نگهبان ناموس خود هستند، زنان آنان محجبه </w:t>
      </w:r>
      <w:r w:rsidR="009F3A82" w:rsidRPr="00781059">
        <w:rPr>
          <w:rStyle w:val="Char0"/>
          <w:rFonts w:hint="cs"/>
          <w:color w:val="000000" w:themeColor="text1"/>
          <w:rtl/>
        </w:rPr>
        <w:t>بوده</w:t>
      </w:r>
      <w:r w:rsidRPr="00781059">
        <w:rPr>
          <w:rStyle w:val="Char0"/>
          <w:color w:val="000000" w:themeColor="text1"/>
          <w:rtl/>
        </w:rPr>
        <w:t xml:space="preserve"> و هیچ کسی به خود جرأت نمی‌دهد که درِ خانه‌ی</w:t>
      </w:r>
      <w:r w:rsidR="004A0C60" w:rsidRPr="00781059">
        <w:rPr>
          <w:rStyle w:val="Char0"/>
          <w:color w:val="000000" w:themeColor="text1"/>
          <w:rtl/>
        </w:rPr>
        <w:t xml:space="preserve"> آن‌ها </w:t>
      </w:r>
      <w:r w:rsidRPr="00781059">
        <w:rPr>
          <w:rStyle w:val="Char0"/>
          <w:color w:val="000000" w:themeColor="text1"/>
          <w:rtl/>
        </w:rPr>
        <w:t>را بزند تا از یکی از زنان و دختران</w:t>
      </w:r>
      <w:r w:rsidR="004A0C60" w:rsidRPr="00781059">
        <w:rPr>
          <w:rStyle w:val="Char0"/>
          <w:color w:val="000000" w:themeColor="text1"/>
          <w:rtl/>
        </w:rPr>
        <w:t xml:space="preserve"> آن‌ها </w:t>
      </w:r>
      <w:r w:rsidRPr="00781059">
        <w:rPr>
          <w:rStyle w:val="Char0"/>
          <w:color w:val="000000" w:themeColor="text1"/>
          <w:rtl/>
        </w:rPr>
        <w:t>کامجویی نماید؛ آنچه پیش‌تر بیان کردیم، برای این بود که حقیقت کتاب‌های مؤسسان دین شیعه و روایات وحشتناک</w:t>
      </w:r>
      <w:r w:rsidR="004A0C60" w:rsidRPr="00781059">
        <w:rPr>
          <w:rStyle w:val="Char0"/>
          <w:color w:val="000000" w:themeColor="text1"/>
          <w:rtl/>
        </w:rPr>
        <w:t xml:space="preserve"> آن‌ها </w:t>
      </w:r>
      <w:r w:rsidRPr="00781059">
        <w:rPr>
          <w:rStyle w:val="Char0"/>
          <w:color w:val="000000" w:themeColor="text1"/>
          <w:rtl/>
        </w:rPr>
        <w:t>را که موی انسان را سفید می‌کند، بیان نماییم، روایاتی که چه بسا بر بسیاری از غیورمردان عوام شیعه مخفی مانده است؛ هدف ما از بیان این موارد، این بود که دامان پاک اسلام را از چنین دیانتی که اصل آن از دین فارسی مجوسی است و دشمن اسلام و عظمت آن است، مبرا نماییم.</w:t>
      </w:r>
    </w:p>
    <w:p w:rsidR="00994878" w:rsidRPr="00781059" w:rsidRDefault="00994878" w:rsidP="00781059">
      <w:pPr>
        <w:pStyle w:val="a2"/>
        <w:rPr>
          <w:rFonts w:ascii="IRLotus" w:hAnsi="IRLotus" w:cs="IRLotus"/>
          <w:color w:val="000000" w:themeColor="text1"/>
          <w:rtl/>
          <w:lang w:bidi="fa-IR"/>
        </w:rPr>
      </w:pPr>
      <w:bookmarkStart w:id="64" w:name="_Toc507081782"/>
      <w:bookmarkStart w:id="65" w:name="_Toc516094379"/>
      <w:r w:rsidRPr="00781059">
        <w:rPr>
          <w:rFonts w:hint="cs"/>
          <w:color w:val="000000" w:themeColor="text1"/>
          <w:rtl/>
        </w:rPr>
        <w:t>شیعه معتقد است که خضر</w:t>
      </w:r>
      <w:r w:rsidR="0002119C" w:rsidRPr="00781059">
        <w:rPr>
          <w:rFonts w:cs="CTraditional Arabic"/>
          <w:b/>
          <w:bCs w:val="0"/>
          <w:color w:val="000000" w:themeColor="text1"/>
          <w:rtl/>
        </w:rPr>
        <w:t> </w:t>
      </w:r>
      <w:r w:rsidR="0002119C" w:rsidRPr="00781059">
        <w:rPr>
          <w:rFonts w:cs="CTraditional Arabic" w:hint="cs"/>
          <w:b/>
          <w:bCs w:val="0"/>
          <w:color w:val="000000" w:themeColor="text1"/>
          <w:rtl/>
        </w:rPr>
        <w:t>÷</w:t>
      </w:r>
      <w:r w:rsidRPr="00781059">
        <w:rPr>
          <w:color w:val="000000" w:themeColor="text1"/>
          <w:rtl/>
        </w:rPr>
        <w:t xml:space="preserve"> </w:t>
      </w:r>
      <w:r w:rsidRPr="00781059">
        <w:rPr>
          <w:rFonts w:hint="cs"/>
          <w:color w:val="000000" w:themeColor="text1"/>
          <w:rtl/>
        </w:rPr>
        <w:t>هنوز زنده است</w:t>
      </w:r>
      <w:bookmarkEnd w:id="64"/>
      <w:r w:rsidR="009F3A82" w:rsidRPr="00781059">
        <w:rPr>
          <w:rFonts w:hint="cs"/>
          <w:color w:val="000000" w:themeColor="text1"/>
          <w:rtl/>
        </w:rPr>
        <w:t>.</w:t>
      </w:r>
      <w:bookmarkEnd w:id="65"/>
    </w:p>
    <w:p w:rsidR="00994878" w:rsidRPr="00781059" w:rsidRDefault="00994878" w:rsidP="00781059">
      <w:pPr>
        <w:rPr>
          <w:rStyle w:val="Char0"/>
          <w:color w:val="000000" w:themeColor="text1"/>
          <w:rtl/>
        </w:rPr>
      </w:pPr>
      <w:r w:rsidRPr="00781059">
        <w:rPr>
          <w:rStyle w:val="Char0"/>
          <w:color w:val="000000" w:themeColor="text1"/>
          <w:rtl/>
        </w:rPr>
        <w:t>یکی از مخالفت‌های صریح</w:t>
      </w:r>
      <w:r w:rsidR="004A0C60" w:rsidRPr="00781059">
        <w:rPr>
          <w:rStyle w:val="Char0"/>
          <w:color w:val="000000" w:themeColor="text1"/>
          <w:rtl/>
        </w:rPr>
        <w:t xml:space="preserve"> آن‌ها </w:t>
      </w:r>
      <w:r w:rsidRPr="00781059">
        <w:rPr>
          <w:rStyle w:val="Char0"/>
          <w:color w:val="000000" w:themeColor="text1"/>
          <w:rtl/>
        </w:rPr>
        <w:t>با کتاب الله، اعتقاد و باور</w:t>
      </w:r>
      <w:r w:rsidR="004A0C60" w:rsidRPr="00781059">
        <w:rPr>
          <w:rStyle w:val="Char0"/>
          <w:color w:val="000000" w:themeColor="text1"/>
          <w:rtl/>
        </w:rPr>
        <w:t xml:space="preserve"> آن‌ها </w:t>
      </w:r>
      <w:r w:rsidRPr="00781059">
        <w:rPr>
          <w:rStyle w:val="Charb"/>
          <w:color w:val="000000" w:themeColor="text1"/>
          <w:rtl/>
        </w:rPr>
        <w:t>به زنده</w:t>
      </w:r>
      <w:r w:rsidRPr="00781059">
        <w:rPr>
          <w:rStyle w:val="Char0"/>
          <w:color w:val="000000" w:themeColor="text1"/>
          <w:rtl/>
        </w:rPr>
        <w:t xml:space="preserve"> بودن خضر</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می‌باشد</w:t>
      </w:r>
      <w:r w:rsidR="009D704C" w:rsidRPr="00781059">
        <w:rPr>
          <w:rStyle w:val="Char0"/>
          <w:rFonts w:hint="cs"/>
          <w:color w:val="000000" w:themeColor="text1"/>
          <w:rtl/>
        </w:rPr>
        <w:t>؛</w:t>
      </w:r>
      <w:r w:rsidRPr="00781059">
        <w:rPr>
          <w:rStyle w:val="Char0"/>
          <w:color w:val="000000" w:themeColor="text1"/>
          <w:rtl/>
        </w:rPr>
        <w:t xml:space="preserve"> اینکه هم اکنون در قید حیات است!! و اینکه خضر همراه با ذوالقرنین بود و با تمامی پیامبران ارتباط داشت و اخبار قرآن کریم مبنی بر ارتباط خضر با موسی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00723362" w:rsidRPr="00781059">
        <w:rPr>
          <w:rStyle w:val="Char0"/>
          <w:color w:val="000000" w:themeColor="text1"/>
          <w:rtl/>
        </w:rPr>
        <w:t>بیانگر این مطلب است</w:t>
      </w:r>
      <w:r w:rsidRPr="00781059">
        <w:rPr>
          <w:rStyle w:val="Char0"/>
          <w:color w:val="000000" w:themeColor="text1"/>
          <w:rtl/>
        </w:rPr>
        <w:t xml:space="preserve"> و با تکیه بر این مطلب می‌خواهند امکان غیبت امام مهدی و طول عمر وی را ثابت نمایند.</w:t>
      </w:r>
      <w:r w:rsidRPr="00781059">
        <w:rPr>
          <w:rStyle w:val="FootnoteReference"/>
          <w:rFonts w:ascii="IRLotus" w:hAnsi="IRLotus" w:cs="IRNazli"/>
          <w:color w:val="000000" w:themeColor="text1"/>
          <w:rtl/>
          <w:lang w:bidi="fa-IR"/>
        </w:rPr>
        <w:footnoteReference w:id="222"/>
      </w:r>
    </w:p>
    <w:p w:rsidR="00994878" w:rsidRPr="00781059" w:rsidRDefault="00994878" w:rsidP="00781059">
      <w:pPr>
        <w:rPr>
          <w:rStyle w:val="Char0"/>
          <w:color w:val="000000" w:themeColor="text1"/>
          <w:rtl/>
        </w:rPr>
      </w:pPr>
      <w:r w:rsidRPr="00781059">
        <w:rPr>
          <w:rStyle w:val="Char4"/>
          <w:color w:val="000000" w:themeColor="text1"/>
          <w:rtl/>
        </w:rPr>
        <w:t>ما جهت بیان حق می‌گوییم:</w:t>
      </w:r>
      <w:r w:rsidRPr="00781059">
        <w:rPr>
          <w:rStyle w:val="Char0"/>
          <w:color w:val="000000" w:themeColor="text1"/>
          <w:rtl/>
        </w:rPr>
        <w:t xml:space="preserve"> دلیل دیدار موسی با خضر این بود که مردی از موسی سوال کرد: در دنیا کسی عالم‌تر از تو وجود دارد؟ موسی گفت: خیر؛ پس خداوند متعال او را فرمان داد تا به محل تلاقی دو دریا برود، آنجا کسی را خواهد دید که علم خاصی به او داده شده</w:t>
      </w:r>
      <w:r w:rsidR="00723362" w:rsidRPr="00781059">
        <w:rPr>
          <w:rStyle w:val="Char0"/>
          <w:rFonts w:hint="cs"/>
          <w:color w:val="000000" w:themeColor="text1"/>
          <w:rtl/>
        </w:rPr>
        <w:t xml:space="preserve"> است</w:t>
      </w:r>
      <w:r w:rsidR="009D704C" w:rsidRPr="00781059">
        <w:rPr>
          <w:rStyle w:val="Char0"/>
          <w:color w:val="000000" w:themeColor="text1"/>
          <w:rtl/>
        </w:rPr>
        <w:t xml:space="preserve"> که</w:t>
      </w:r>
      <w:r w:rsidRPr="00781059">
        <w:rPr>
          <w:rStyle w:val="Char0"/>
          <w:color w:val="000000" w:themeColor="text1"/>
          <w:rtl/>
        </w:rPr>
        <w:t xml:space="preserve"> به موسی داده نشده است</w:t>
      </w:r>
      <w:r w:rsidR="009D704C" w:rsidRPr="00781059">
        <w:rPr>
          <w:rStyle w:val="Char0"/>
          <w:rFonts w:hint="cs"/>
          <w:color w:val="000000" w:themeColor="text1"/>
          <w:rtl/>
        </w:rPr>
        <w:t>؛</w:t>
      </w:r>
      <w:r w:rsidRPr="00781059">
        <w:rPr>
          <w:rStyle w:val="Char0"/>
          <w:color w:val="000000" w:themeColor="text1"/>
          <w:rtl/>
        </w:rPr>
        <w:t xml:space="preserve"> و معنای آن این است که علمی خاص به خضر داده شده</w:t>
      </w:r>
      <w:r w:rsidR="00723362" w:rsidRPr="00781059">
        <w:rPr>
          <w:rStyle w:val="Char0"/>
          <w:rFonts w:hint="cs"/>
          <w:color w:val="000000" w:themeColor="text1"/>
          <w:rtl/>
        </w:rPr>
        <w:t xml:space="preserve"> است</w:t>
      </w:r>
      <w:r w:rsidRPr="00781059">
        <w:rPr>
          <w:rStyle w:val="Char0"/>
          <w:color w:val="000000" w:themeColor="text1"/>
          <w:rtl/>
        </w:rPr>
        <w:t xml:space="preserve"> نه اینکه خضر عالم‌تر از موسی است.</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ما در قرآن آیه‌ای صریح و واضح و کافی داریم که نشان می‌دهد، خضر زنده نیست و آن این کلام الهی است: </w:t>
      </w:r>
      <w:r w:rsidR="003B7843" w:rsidRPr="00781059">
        <w:rPr>
          <w:rStyle w:val="Char0"/>
          <w:rFonts w:cs="Traditional Arabic"/>
          <w:color w:val="000000" w:themeColor="text1"/>
          <w:shd w:val="clear" w:color="auto" w:fill="FFFFFF"/>
          <w:rtl/>
        </w:rPr>
        <w:t>﴿</w:t>
      </w:r>
      <w:r w:rsidR="003B7843" w:rsidRPr="00781059">
        <w:rPr>
          <w:rStyle w:val="Char7"/>
          <w:color w:val="000000" w:themeColor="text1"/>
          <w:rtl/>
        </w:rPr>
        <w:t xml:space="preserve">وَمَا جَعَلۡنَا لِبَشَرٖ مِّن قَبۡلِكَ </w:t>
      </w:r>
      <w:r w:rsidR="003B7843" w:rsidRPr="00781059">
        <w:rPr>
          <w:rStyle w:val="Char7"/>
          <w:rFonts w:hint="cs"/>
          <w:color w:val="000000" w:themeColor="text1"/>
          <w:rtl/>
        </w:rPr>
        <w:t>ٱ</w:t>
      </w:r>
      <w:r w:rsidR="003B7843" w:rsidRPr="00781059">
        <w:rPr>
          <w:rStyle w:val="Char7"/>
          <w:rFonts w:hint="eastAsia"/>
          <w:color w:val="000000" w:themeColor="text1"/>
          <w:rtl/>
        </w:rPr>
        <w:t>لۡخُلۡدَۖ</w:t>
      </w:r>
      <w:r w:rsidR="003B7843" w:rsidRPr="00781059">
        <w:rPr>
          <w:rStyle w:val="Char7"/>
          <w:color w:val="000000" w:themeColor="text1"/>
          <w:rtl/>
        </w:rPr>
        <w:t xml:space="preserve"> أَفَإِيْن مِّتَّ فَهُمُ </w:t>
      </w:r>
      <w:r w:rsidR="003B7843" w:rsidRPr="00781059">
        <w:rPr>
          <w:rStyle w:val="Char7"/>
          <w:rFonts w:hint="cs"/>
          <w:color w:val="000000" w:themeColor="text1"/>
          <w:rtl/>
        </w:rPr>
        <w:t>ٱ</w:t>
      </w:r>
      <w:r w:rsidR="003B7843" w:rsidRPr="00781059">
        <w:rPr>
          <w:rStyle w:val="Char7"/>
          <w:rFonts w:hint="eastAsia"/>
          <w:color w:val="000000" w:themeColor="text1"/>
          <w:rtl/>
        </w:rPr>
        <w:t>لۡخَٰلِدُونَ</w:t>
      </w:r>
      <w:r w:rsidR="003B7843" w:rsidRPr="00781059">
        <w:rPr>
          <w:rStyle w:val="Char7"/>
          <w:color w:val="000000" w:themeColor="text1"/>
          <w:rtl/>
        </w:rPr>
        <w:t>٣٤</w:t>
      </w:r>
      <w:r w:rsidR="003B7843" w:rsidRPr="00781059">
        <w:rPr>
          <w:rStyle w:val="Char0"/>
          <w:rFonts w:cs="Traditional Arabic"/>
          <w:color w:val="000000" w:themeColor="text1"/>
          <w:shd w:val="clear" w:color="auto" w:fill="FFFFFF"/>
          <w:rtl/>
        </w:rPr>
        <w:t>﴾</w:t>
      </w:r>
      <w:r w:rsidR="003B7843" w:rsidRPr="00781059">
        <w:rPr>
          <w:rStyle w:val="Char7"/>
          <w:color w:val="000000" w:themeColor="text1"/>
          <w:rtl/>
        </w:rPr>
        <w:t xml:space="preserve"> </w:t>
      </w:r>
      <w:r w:rsidR="003B7843" w:rsidRPr="00781059">
        <w:rPr>
          <w:rStyle w:val="Char"/>
          <w:color w:val="000000" w:themeColor="text1"/>
          <w:rtl/>
        </w:rPr>
        <w:t>[الأنبياء: 34]</w:t>
      </w:r>
      <w:r w:rsidRPr="00781059">
        <w:rPr>
          <w:rStyle w:val="Char0"/>
          <w:color w:val="000000" w:themeColor="text1"/>
          <w:rtl/>
        </w:rPr>
        <w:t xml:space="preserve"> </w:t>
      </w:r>
      <w:r w:rsidRPr="00781059">
        <w:rPr>
          <w:rStyle w:val="Char5"/>
          <w:color w:val="000000" w:themeColor="text1"/>
          <w:rtl/>
        </w:rPr>
        <w:t>«و پیش از تو (ای پیامبر!) برای هیچ بشری جاودانگی قرار ندادیم، آیا اگر تو بمیری، پس</w:t>
      </w:r>
      <w:r w:rsidR="004A0C60" w:rsidRPr="00781059">
        <w:rPr>
          <w:rStyle w:val="Char5"/>
          <w:color w:val="000000" w:themeColor="text1"/>
          <w:rtl/>
        </w:rPr>
        <w:t xml:space="preserve"> آن‌ها </w:t>
      </w:r>
      <w:r w:rsidRPr="00781059">
        <w:rPr>
          <w:rStyle w:val="Char5"/>
          <w:color w:val="000000" w:themeColor="text1"/>
          <w:rtl/>
        </w:rPr>
        <w:t>جاوید خواهند بود؟!»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از جمله معانی این آیه، این است که: ای محمد خداوند قبل از تو به هیچ بشری (خضر هم بشر است) جاودانگی نداده است؛ خضر نیز قبل از پیامبر ما</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در زمین می‌زیست؛ اما این بخش: </w:t>
      </w:r>
      <w:r w:rsidR="003B7843" w:rsidRPr="00781059">
        <w:rPr>
          <w:rStyle w:val="Char0"/>
          <w:rFonts w:cs="Traditional Arabic"/>
          <w:color w:val="000000" w:themeColor="text1"/>
          <w:shd w:val="clear" w:color="auto" w:fill="FFFFFF"/>
          <w:rtl/>
        </w:rPr>
        <w:t>﴿</w:t>
      </w:r>
      <w:r w:rsidR="003B7843" w:rsidRPr="00781059">
        <w:rPr>
          <w:rStyle w:val="Char7"/>
          <w:color w:val="000000" w:themeColor="text1"/>
          <w:rtl/>
        </w:rPr>
        <w:t xml:space="preserve">أَفَإِيْن مِّتَّ فَهُمُ </w:t>
      </w:r>
      <w:r w:rsidR="003B7843" w:rsidRPr="00781059">
        <w:rPr>
          <w:rStyle w:val="Char7"/>
          <w:rFonts w:hint="cs"/>
          <w:color w:val="000000" w:themeColor="text1"/>
          <w:rtl/>
        </w:rPr>
        <w:t>ٱ</w:t>
      </w:r>
      <w:r w:rsidR="003B7843" w:rsidRPr="00781059">
        <w:rPr>
          <w:rStyle w:val="Char7"/>
          <w:rFonts w:hint="eastAsia"/>
          <w:color w:val="000000" w:themeColor="text1"/>
          <w:rtl/>
        </w:rPr>
        <w:t>لۡخَٰلِدُونَ</w:t>
      </w:r>
      <w:r w:rsidR="003B7843" w:rsidRPr="00781059">
        <w:rPr>
          <w:rStyle w:val="Char7"/>
          <w:color w:val="000000" w:themeColor="text1"/>
          <w:rtl/>
        </w:rPr>
        <w:t>٣٤</w:t>
      </w:r>
      <w:r w:rsidR="003B7843" w:rsidRPr="00781059">
        <w:rPr>
          <w:rStyle w:val="Char0"/>
          <w:rFonts w:cs="Traditional Arabic"/>
          <w:color w:val="000000" w:themeColor="text1"/>
          <w:shd w:val="clear" w:color="auto" w:fill="FFFFFF"/>
          <w:rtl/>
        </w:rPr>
        <w:t>﴾</w:t>
      </w:r>
      <w:r w:rsidRPr="00781059">
        <w:rPr>
          <w:rStyle w:val="Char0"/>
          <w:color w:val="000000" w:themeColor="text1"/>
          <w:rtl/>
        </w:rPr>
        <w:t xml:space="preserve"> که در آخر آیه آمده است، گرامی‌داشت پیامبر و اثبات این مطلب است که پیامبر ما گرامی‌ترین موجود روی زمین نزد الله تعالی و با تقواترین</w:t>
      </w:r>
      <w:r w:rsidR="004A0C60" w:rsidRPr="00781059">
        <w:rPr>
          <w:rStyle w:val="Char0"/>
          <w:color w:val="000000" w:themeColor="text1"/>
          <w:rtl/>
        </w:rPr>
        <w:t xml:space="preserve"> آن‌هاس</w:t>
      </w:r>
      <w:r w:rsidRPr="00781059">
        <w:rPr>
          <w:rStyle w:val="Char0"/>
          <w:color w:val="000000" w:themeColor="text1"/>
          <w:rtl/>
        </w:rPr>
        <w:t xml:space="preserve">ت. این آیه به وضوح </w:t>
      </w:r>
      <w:r w:rsidRPr="00781059">
        <w:rPr>
          <w:rStyle w:val="Charb"/>
          <w:color w:val="000000" w:themeColor="text1"/>
          <w:rtl/>
        </w:rPr>
        <w:t>بیانگر</w:t>
      </w:r>
      <w:r w:rsidRPr="00781059">
        <w:rPr>
          <w:rStyle w:val="Char0"/>
          <w:color w:val="000000" w:themeColor="text1"/>
          <w:rtl/>
        </w:rPr>
        <w:t xml:space="preserve"> این معناست که: ای محمد اگر ما مرگ را بر تو مقرر داریم درحالی‌که تو سید و سرور فرزندان آدم هستی و بهترین خلق خدا در زمین می‌باشی، آیا درست است کسانی </w:t>
      </w:r>
      <w:r w:rsidRPr="00781059">
        <w:rPr>
          <w:rStyle w:val="Charb"/>
          <w:color w:val="000000" w:themeColor="text1"/>
          <w:rtl/>
        </w:rPr>
        <w:t>را که در مرتبه</w:t>
      </w:r>
      <w:r w:rsidRPr="00781059">
        <w:rPr>
          <w:rStyle w:val="Char0"/>
          <w:color w:val="000000" w:themeColor="text1"/>
          <w:rtl/>
        </w:rPr>
        <w:t xml:space="preserve"> پایین‌تری از تو قرار دارند، جاودانه نماییم؟ اگر بخواهیم به کسی جاودانگی در زمین بدهیم، این تو خواهی بود ای محمد.</w:t>
      </w:r>
    </w:p>
    <w:p w:rsidR="00994878" w:rsidRPr="00781059" w:rsidRDefault="00994878" w:rsidP="00781059">
      <w:pPr>
        <w:rPr>
          <w:rStyle w:val="Char0"/>
          <w:color w:val="000000" w:themeColor="text1"/>
          <w:rtl/>
        </w:rPr>
      </w:pPr>
      <w:r w:rsidRPr="00781059">
        <w:rPr>
          <w:rStyle w:val="Char0"/>
          <w:color w:val="000000" w:themeColor="text1"/>
          <w:rtl/>
        </w:rPr>
        <w:t>همچنین اگر خضر زنده می‌بود، نزد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می‌آمد تا با ایشان بیعت کند، زیرا بیعت با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723362" w:rsidRPr="00781059">
        <w:rPr>
          <w:rStyle w:val="Char0"/>
          <w:color w:val="000000" w:themeColor="text1"/>
          <w:rtl/>
        </w:rPr>
        <w:t xml:space="preserve"> بر او واجب است</w:t>
      </w:r>
      <w:r w:rsidRPr="00781059">
        <w:rPr>
          <w:rStyle w:val="Char0"/>
          <w:color w:val="000000" w:themeColor="text1"/>
          <w:rtl/>
        </w:rPr>
        <w:t xml:space="preserve"> و  نیز همراه پیامبر جهاد می‌کرد، چنانکه خداوند آن را بر او نیز همچون دیگران واجب کرده است؛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می‌فرماید: </w:t>
      </w:r>
      <w:r w:rsidRPr="00781059">
        <w:rPr>
          <w:rStyle w:val="Char3"/>
          <w:color w:val="000000" w:themeColor="text1"/>
          <w:rtl/>
        </w:rPr>
        <w:t>«وَالَّذِي نَفْسِي بِيَدِهِ</w:t>
      </w:r>
      <w:r w:rsidR="003B7843" w:rsidRPr="00781059">
        <w:rPr>
          <w:rStyle w:val="Char3"/>
          <w:color w:val="000000" w:themeColor="text1"/>
          <w:rtl/>
        </w:rPr>
        <w:t xml:space="preserve"> لَوْ أَنَّ مُوسَى صَلَّى الل</w:t>
      </w:r>
      <w:r w:rsidRPr="00781059">
        <w:rPr>
          <w:rStyle w:val="Char3"/>
          <w:color w:val="000000" w:themeColor="text1"/>
          <w:rtl/>
        </w:rPr>
        <w:t>هُ عَلَيْهِ وَسَلَّمَ كَانَ حَيًّا مَا وَسِعَهُ إِلَّا أَنْ يَتَّبِعَنِي»</w:t>
      </w:r>
      <w:r w:rsidRPr="00781059">
        <w:rPr>
          <w:rStyle w:val="FootnoteReference"/>
          <w:rFonts w:ascii="IRLotus" w:hAnsi="IRLotus" w:cs="IRNazli"/>
          <w:color w:val="000000" w:themeColor="text1"/>
          <w:rtl/>
          <w:lang w:bidi="fa-IR"/>
        </w:rPr>
        <w:footnoteReference w:id="223"/>
      </w:r>
      <w:r w:rsidRPr="00781059">
        <w:rPr>
          <w:rStyle w:val="Char0"/>
          <w:color w:val="000000" w:themeColor="text1"/>
          <w:rtl/>
        </w:rPr>
        <w:t>: «قسم به كسی كه جانم در دست اوست اگر موسی زنده بود چاره‌ای جز پيروی از من نداشت».</w:t>
      </w:r>
    </w:p>
    <w:p w:rsidR="00994878" w:rsidRPr="00781059" w:rsidRDefault="00994878" w:rsidP="00781059">
      <w:pPr>
        <w:rPr>
          <w:rStyle w:val="Char0"/>
          <w:color w:val="000000" w:themeColor="text1"/>
          <w:rtl/>
        </w:rPr>
      </w:pPr>
      <w:r w:rsidRPr="00781059">
        <w:rPr>
          <w:rStyle w:val="Char0"/>
          <w:color w:val="000000" w:themeColor="text1"/>
          <w:rtl/>
        </w:rPr>
        <w:t>کتاب‌های شیعه مدعی هستند که خضر برای تعزیه</w:t>
      </w:r>
      <w:r w:rsidR="003606D2" w:rsidRPr="00781059">
        <w:rPr>
          <w:rStyle w:val="Char0"/>
          <w:color w:val="000000" w:themeColor="text1"/>
          <w:rtl/>
        </w:rPr>
        <w:t>‌</w:t>
      </w:r>
      <w:r w:rsidR="00224316" w:rsidRPr="00781059">
        <w:rPr>
          <w:rStyle w:val="Char0"/>
          <w:rFonts w:hint="cs"/>
          <w:color w:val="000000" w:themeColor="text1"/>
          <w:rtl/>
        </w:rPr>
        <w:t>ی</w:t>
      </w:r>
      <w:r w:rsidRPr="00781059">
        <w:rPr>
          <w:rStyle w:val="Char0"/>
          <w:color w:val="000000" w:themeColor="text1"/>
          <w:rtl/>
        </w:rPr>
        <w:t xml:space="preserve">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و علی و حسین حاضر بود؛ آیا عاقلانه است که برای وفات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حاضر شود، اما برای بیعت با ایشان حاضر نشود؟!! شما را چه شده</w:t>
      </w:r>
      <w:r w:rsidR="00224316" w:rsidRPr="00781059">
        <w:rPr>
          <w:rStyle w:val="Char0"/>
          <w:rFonts w:hint="cs"/>
          <w:color w:val="000000" w:themeColor="text1"/>
          <w:rtl/>
        </w:rPr>
        <w:t xml:space="preserve"> است</w:t>
      </w:r>
      <w:r w:rsidRPr="00781059">
        <w:rPr>
          <w:rStyle w:val="Char0"/>
          <w:color w:val="000000" w:themeColor="text1"/>
          <w:rtl/>
        </w:rPr>
        <w:t>، این چگونه قضاوتی است؟!!</w:t>
      </w:r>
    </w:p>
    <w:p w:rsidR="00994878" w:rsidRPr="00781059" w:rsidRDefault="00994878" w:rsidP="00781059">
      <w:pPr>
        <w:pStyle w:val="a2"/>
        <w:rPr>
          <w:rFonts w:ascii="IRLotus" w:hAnsi="IRLotus" w:cs="IRLotus"/>
          <w:color w:val="000000" w:themeColor="text1"/>
          <w:rtl/>
          <w:lang w:bidi="fa-IR"/>
        </w:rPr>
      </w:pPr>
      <w:bookmarkStart w:id="66" w:name="_Toc507081783"/>
      <w:bookmarkStart w:id="67" w:name="_Toc516094380"/>
      <w:r w:rsidRPr="00781059">
        <w:rPr>
          <w:rFonts w:hint="cs"/>
          <w:color w:val="000000" w:themeColor="text1"/>
          <w:rtl/>
        </w:rPr>
        <w:t>درود شيعه بر پیامبر</w:t>
      </w:r>
      <w:r w:rsidR="0002119C" w:rsidRPr="00781059">
        <w:rPr>
          <w:rFonts w:cs="CTraditional Arabic"/>
          <w:b/>
          <w:bCs w:val="0"/>
          <w:color w:val="000000" w:themeColor="text1"/>
          <w:rtl/>
        </w:rPr>
        <w:t> </w:t>
      </w:r>
      <w:r w:rsidR="0002119C" w:rsidRPr="00781059">
        <w:rPr>
          <w:rFonts w:cs="CTraditional Arabic" w:hint="cs"/>
          <w:b/>
          <w:bCs w:val="0"/>
          <w:color w:val="000000" w:themeColor="text1"/>
          <w:rtl/>
        </w:rPr>
        <w:t>ج</w:t>
      </w:r>
      <w:r w:rsidRPr="00781059">
        <w:rPr>
          <w:rFonts w:hint="cs"/>
          <w:color w:val="000000" w:themeColor="text1"/>
          <w:rtl/>
        </w:rPr>
        <w:t>، درودی ناقص است</w:t>
      </w:r>
      <w:bookmarkEnd w:id="66"/>
      <w:r w:rsidR="009D704C" w:rsidRPr="00781059">
        <w:rPr>
          <w:rFonts w:hint="cs"/>
          <w:color w:val="000000" w:themeColor="text1"/>
          <w:rtl/>
        </w:rPr>
        <w:t>.</w:t>
      </w:r>
      <w:bookmarkEnd w:id="67"/>
    </w:p>
    <w:p w:rsidR="00994878" w:rsidRPr="00781059" w:rsidRDefault="00994878" w:rsidP="00781059">
      <w:pPr>
        <w:rPr>
          <w:rStyle w:val="Char0"/>
          <w:color w:val="000000" w:themeColor="text1"/>
          <w:rtl/>
        </w:rPr>
      </w:pPr>
      <w:r w:rsidRPr="00781059">
        <w:rPr>
          <w:rStyle w:val="Char0"/>
          <w:color w:val="000000" w:themeColor="text1"/>
          <w:rtl/>
        </w:rPr>
        <w:t>یکی از مخالفت‌های صریح شیعه با کلام خداوند</w:t>
      </w:r>
      <w:r w:rsidR="009D704C" w:rsidRPr="00781059">
        <w:rPr>
          <w:rStyle w:val="Char0"/>
          <w:rFonts w:hint="cs"/>
          <w:color w:val="000000" w:themeColor="text1"/>
          <w:rtl/>
        </w:rPr>
        <w:t>،</w:t>
      </w:r>
      <w:r w:rsidRPr="00781059">
        <w:rPr>
          <w:rStyle w:val="Char0"/>
          <w:color w:val="000000" w:themeColor="text1"/>
          <w:rtl/>
        </w:rPr>
        <w:t xml:space="preserve"> نوع درود فرستادن</w:t>
      </w:r>
      <w:r w:rsidR="004A0C60" w:rsidRPr="00781059">
        <w:rPr>
          <w:rStyle w:val="Char0"/>
          <w:color w:val="000000" w:themeColor="text1"/>
          <w:rtl/>
        </w:rPr>
        <w:t xml:space="preserve"> آن‌هاس</w:t>
      </w:r>
      <w:r w:rsidRPr="00781059">
        <w:rPr>
          <w:rStyle w:val="Char0"/>
          <w:color w:val="000000" w:themeColor="text1"/>
          <w:rtl/>
        </w:rPr>
        <w:t>ت. اغلب علما و عوام</w:t>
      </w:r>
      <w:r w:rsidR="004A0C60" w:rsidRPr="00781059">
        <w:rPr>
          <w:rStyle w:val="Char0"/>
          <w:color w:val="000000" w:themeColor="text1"/>
          <w:rtl/>
        </w:rPr>
        <w:t xml:space="preserve"> آن‌ها </w:t>
      </w:r>
      <w:r w:rsidRPr="00781059">
        <w:rPr>
          <w:rStyle w:val="Char0"/>
          <w:color w:val="000000" w:themeColor="text1"/>
          <w:rtl/>
        </w:rPr>
        <w:t>به این شکل بر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درود می‌فرستند: «صلی الله علیه وآله» و به </w:t>
      </w:r>
      <w:r w:rsidRPr="00781059">
        <w:rPr>
          <w:rStyle w:val="Char0"/>
          <w:color w:val="000000" w:themeColor="text1"/>
          <w:rtl/>
        </w:rPr>
        <w:lastRenderedPageBreak/>
        <w:t>اندازه</w:t>
      </w:r>
      <w:r w:rsidR="003606D2" w:rsidRPr="00781059">
        <w:rPr>
          <w:rStyle w:val="Char0"/>
          <w:color w:val="000000" w:themeColor="text1"/>
          <w:rtl/>
        </w:rPr>
        <w:t>‌</w:t>
      </w:r>
      <w:r w:rsidR="00224316" w:rsidRPr="00781059">
        <w:rPr>
          <w:rStyle w:val="Char0"/>
          <w:rFonts w:hint="cs"/>
          <w:color w:val="000000" w:themeColor="text1"/>
          <w:rtl/>
        </w:rPr>
        <w:t>ی</w:t>
      </w:r>
      <w:r w:rsidRPr="00781059">
        <w:rPr>
          <w:rStyle w:val="Char0"/>
          <w:color w:val="000000" w:themeColor="text1"/>
          <w:rtl/>
        </w:rPr>
        <w:t xml:space="preserve"> سر انگشتی از آن عدول نمی‌کنند، حتی پا را از این نیز فراتر نهاده</w:t>
      </w:r>
      <w:r w:rsidR="003606D2" w:rsidRPr="00781059">
        <w:rPr>
          <w:rStyle w:val="Char0"/>
          <w:color w:val="000000" w:themeColor="text1"/>
          <w:rtl/>
        </w:rPr>
        <w:t>‌</w:t>
      </w:r>
      <w:r w:rsidR="00224316" w:rsidRPr="00781059">
        <w:rPr>
          <w:rStyle w:val="Char0"/>
          <w:rFonts w:hint="cs"/>
          <w:color w:val="000000" w:themeColor="text1"/>
          <w:rtl/>
        </w:rPr>
        <w:t>اند</w:t>
      </w:r>
      <w:r w:rsidRPr="00781059">
        <w:rPr>
          <w:rStyle w:val="Char0"/>
          <w:color w:val="000000" w:themeColor="text1"/>
          <w:rtl/>
        </w:rPr>
        <w:t xml:space="preserve"> و بر کیفیت درود اهل سنت که اغلب با صیغه</w:t>
      </w:r>
      <w:r w:rsidR="003606D2" w:rsidRPr="00781059">
        <w:rPr>
          <w:rStyle w:val="Char0"/>
          <w:color w:val="000000" w:themeColor="text1"/>
          <w:rtl/>
        </w:rPr>
        <w:t>‌</w:t>
      </w:r>
      <w:r w:rsidR="00224316" w:rsidRPr="00781059">
        <w:rPr>
          <w:rStyle w:val="Char0"/>
          <w:rFonts w:hint="cs"/>
          <w:color w:val="000000" w:themeColor="text1"/>
          <w:rtl/>
        </w:rPr>
        <w:t>ی</w:t>
      </w:r>
      <w:r w:rsidRPr="00781059">
        <w:rPr>
          <w:rStyle w:val="Char0"/>
          <w:color w:val="000000" w:themeColor="text1"/>
          <w:rtl/>
        </w:rPr>
        <w:t xml:space="preserve"> «صلی الله علیه و</w:t>
      </w:r>
      <w:r w:rsidR="00224316" w:rsidRPr="00781059">
        <w:rPr>
          <w:rStyle w:val="Char0"/>
          <w:rFonts w:hint="cs"/>
          <w:color w:val="000000" w:themeColor="text1"/>
          <w:rtl/>
        </w:rPr>
        <w:t xml:space="preserve"> </w:t>
      </w:r>
      <w:r w:rsidRPr="00781059">
        <w:rPr>
          <w:rStyle w:val="Char0"/>
          <w:color w:val="000000" w:themeColor="text1"/>
          <w:rtl/>
        </w:rPr>
        <w:t>سلم» است، ایراد گرفته</w:t>
      </w:r>
      <w:r w:rsidR="003606D2" w:rsidRPr="00781059">
        <w:rPr>
          <w:rStyle w:val="Char0"/>
          <w:color w:val="000000" w:themeColor="text1"/>
          <w:rtl/>
        </w:rPr>
        <w:t>‌</w:t>
      </w:r>
      <w:r w:rsidR="00224316" w:rsidRPr="00781059">
        <w:rPr>
          <w:rStyle w:val="Char0"/>
          <w:rFonts w:hint="cs"/>
          <w:color w:val="000000" w:themeColor="text1"/>
          <w:rtl/>
        </w:rPr>
        <w:t>اند</w:t>
      </w:r>
      <w:r w:rsidRPr="00781059">
        <w:rPr>
          <w:rStyle w:val="Char0"/>
          <w:color w:val="000000" w:themeColor="text1"/>
          <w:rtl/>
        </w:rPr>
        <w:t xml:space="preserve"> و می‌گویند: این نوع درود فرستادن اشتباه و دم بریده است. در این مورد کلام خداوند را برای ایشان بیان می‌کنیم؛ آنجا که می‌فرماید: </w:t>
      </w:r>
      <w:r w:rsidR="003B7843" w:rsidRPr="00781059">
        <w:rPr>
          <w:rStyle w:val="Char0"/>
          <w:rFonts w:cs="Traditional Arabic"/>
          <w:color w:val="000000" w:themeColor="text1"/>
          <w:shd w:val="clear" w:color="auto" w:fill="FFFFFF"/>
          <w:rtl/>
        </w:rPr>
        <w:t>﴿</w:t>
      </w:r>
      <w:r w:rsidR="003B7843" w:rsidRPr="00781059">
        <w:rPr>
          <w:rStyle w:val="Char7"/>
          <w:color w:val="000000" w:themeColor="text1"/>
          <w:rtl/>
        </w:rPr>
        <w:t xml:space="preserve">إِنَّ </w:t>
      </w:r>
      <w:r w:rsidR="003B7843" w:rsidRPr="00781059">
        <w:rPr>
          <w:rStyle w:val="Char7"/>
          <w:rFonts w:hint="cs"/>
          <w:color w:val="000000" w:themeColor="text1"/>
          <w:rtl/>
        </w:rPr>
        <w:t>ٱ</w:t>
      </w:r>
      <w:r w:rsidR="003B7843" w:rsidRPr="00781059">
        <w:rPr>
          <w:rStyle w:val="Char7"/>
          <w:rFonts w:hint="eastAsia"/>
          <w:color w:val="000000" w:themeColor="text1"/>
          <w:rtl/>
        </w:rPr>
        <w:t>للَّهَ</w:t>
      </w:r>
      <w:r w:rsidR="003B7843" w:rsidRPr="00781059">
        <w:rPr>
          <w:rStyle w:val="Char7"/>
          <w:color w:val="000000" w:themeColor="text1"/>
          <w:rtl/>
        </w:rPr>
        <w:t xml:space="preserve"> وَمَلَٰٓئِكَتَهُ</w:t>
      </w:r>
      <w:r w:rsidR="003B7843" w:rsidRPr="00781059">
        <w:rPr>
          <w:rStyle w:val="Char7"/>
          <w:rFonts w:hint="cs"/>
          <w:color w:val="000000" w:themeColor="text1"/>
          <w:rtl/>
        </w:rPr>
        <w:t>ۥ</w:t>
      </w:r>
      <w:r w:rsidR="003B7843" w:rsidRPr="00781059">
        <w:rPr>
          <w:rStyle w:val="Char7"/>
          <w:color w:val="000000" w:themeColor="text1"/>
          <w:rtl/>
        </w:rPr>
        <w:t xml:space="preserve"> يُصَلُّونَ عَلَى </w:t>
      </w:r>
      <w:r w:rsidR="003B7843" w:rsidRPr="00781059">
        <w:rPr>
          <w:rStyle w:val="Char7"/>
          <w:rFonts w:hint="cs"/>
          <w:color w:val="000000" w:themeColor="text1"/>
          <w:rtl/>
        </w:rPr>
        <w:t>ٱ</w:t>
      </w:r>
      <w:r w:rsidR="003B7843" w:rsidRPr="00781059">
        <w:rPr>
          <w:rStyle w:val="Char7"/>
          <w:rFonts w:hint="eastAsia"/>
          <w:color w:val="000000" w:themeColor="text1"/>
          <w:rtl/>
        </w:rPr>
        <w:t>لنَّبِيِّۚ</w:t>
      </w:r>
      <w:r w:rsidR="003B7843" w:rsidRPr="00781059">
        <w:rPr>
          <w:rStyle w:val="Char7"/>
          <w:color w:val="000000" w:themeColor="text1"/>
          <w:rtl/>
        </w:rPr>
        <w:t xml:space="preserve"> يَٰٓأَيُّهَا </w:t>
      </w:r>
      <w:r w:rsidR="003B7843" w:rsidRPr="00781059">
        <w:rPr>
          <w:rStyle w:val="Char7"/>
          <w:rFonts w:hint="cs"/>
          <w:color w:val="000000" w:themeColor="text1"/>
          <w:rtl/>
        </w:rPr>
        <w:t>ٱ</w:t>
      </w:r>
      <w:r w:rsidR="003B7843" w:rsidRPr="00781059">
        <w:rPr>
          <w:rStyle w:val="Char7"/>
          <w:rFonts w:hint="eastAsia"/>
          <w:color w:val="000000" w:themeColor="text1"/>
          <w:rtl/>
        </w:rPr>
        <w:t>لَّذِينَ</w:t>
      </w:r>
      <w:r w:rsidR="003B7843" w:rsidRPr="00781059">
        <w:rPr>
          <w:rStyle w:val="Char7"/>
          <w:color w:val="000000" w:themeColor="text1"/>
          <w:rtl/>
        </w:rPr>
        <w:t xml:space="preserve"> ءَامَنُواْ صَلُّواْ عَلَيۡهِ وَسَلِّمُواْ تَسۡلِيمًا٥٦</w:t>
      </w:r>
      <w:r w:rsidR="003B7843" w:rsidRPr="00781059">
        <w:rPr>
          <w:rStyle w:val="Char0"/>
          <w:rFonts w:cs="Traditional Arabic"/>
          <w:color w:val="000000" w:themeColor="text1"/>
          <w:shd w:val="clear" w:color="auto" w:fill="FFFFFF"/>
          <w:rtl/>
        </w:rPr>
        <w:t>﴾</w:t>
      </w:r>
      <w:r w:rsidR="003B7843" w:rsidRPr="00781059">
        <w:rPr>
          <w:rStyle w:val="Char7"/>
          <w:color w:val="000000" w:themeColor="text1"/>
          <w:rtl/>
        </w:rPr>
        <w:t xml:space="preserve"> </w:t>
      </w:r>
      <w:r w:rsidR="003B7843" w:rsidRPr="00781059">
        <w:rPr>
          <w:rStyle w:val="Char"/>
          <w:color w:val="000000" w:themeColor="text1"/>
          <w:rtl/>
        </w:rPr>
        <w:t>[الأحزاب: 56]</w:t>
      </w:r>
      <w:r w:rsidRPr="00781059">
        <w:rPr>
          <w:rStyle w:val="Char0"/>
          <w:color w:val="000000" w:themeColor="text1"/>
          <w:rtl/>
        </w:rPr>
        <w:t xml:space="preserve"> </w:t>
      </w:r>
      <w:r w:rsidRPr="00781059">
        <w:rPr>
          <w:rStyle w:val="Char5"/>
          <w:color w:val="000000" w:themeColor="text1"/>
          <w:rtl/>
        </w:rPr>
        <w:t>«بی‌گمان الله و فرشتگانش بر پیامبر درود می‌فرستند؛ ای کسانی‌که ایمان آورده‌اید! بر او درود فرستید و سلام بگویید، سلامی نیکو»</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حال بگویید درود الله و فرشتگانش دم بریده است یا درود عوام شیعه؟! پس مشخص شد که نوع درود فرستادن اهل سنت با این آیه کاملا مطابقت دارد.</w:t>
      </w:r>
    </w:p>
    <w:p w:rsidR="00994878" w:rsidRPr="00781059" w:rsidRDefault="00994878" w:rsidP="00781059">
      <w:pPr>
        <w:rPr>
          <w:rStyle w:val="Char0"/>
          <w:color w:val="000000" w:themeColor="text1"/>
          <w:rtl/>
        </w:rPr>
      </w:pPr>
      <w:r w:rsidRPr="00781059">
        <w:rPr>
          <w:rStyle w:val="Char0"/>
          <w:color w:val="000000" w:themeColor="text1"/>
          <w:rtl/>
        </w:rPr>
        <w:t>اما درود شیعه (صلی الله علیه وآله)، بدون ذکر سلام است و بیانگر مخالفت</w:t>
      </w:r>
      <w:r w:rsidR="004A0C60" w:rsidRPr="00781059">
        <w:rPr>
          <w:rStyle w:val="Char0"/>
          <w:color w:val="000000" w:themeColor="text1"/>
          <w:rtl/>
        </w:rPr>
        <w:t xml:space="preserve"> آن‌ها </w:t>
      </w:r>
      <w:r w:rsidRPr="00781059">
        <w:rPr>
          <w:rStyle w:val="Char0"/>
          <w:color w:val="000000" w:themeColor="text1"/>
          <w:rtl/>
        </w:rPr>
        <w:t xml:space="preserve">و </w:t>
      </w:r>
      <w:r w:rsidRPr="00781059">
        <w:rPr>
          <w:rStyle w:val="Charb"/>
          <w:color w:val="000000" w:themeColor="text1"/>
          <w:rtl/>
        </w:rPr>
        <w:t>عدم سلام</w:t>
      </w:r>
      <w:r w:rsidR="004A0C60" w:rsidRPr="00781059">
        <w:rPr>
          <w:rStyle w:val="Charb"/>
          <w:color w:val="000000" w:themeColor="text1"/>
          <w:rtl/>
        </w:rPr>
        <w:t xml:space="preserve"> آن‌ها </w:t>
      </w:r>
      <w:r w:rsidRPr="00781059">
        <w:rPr>
          <w:rStyle w:val="Char0"/>
          <w:color w:val="000000" w:themeColor="text1"/>
          <w:rtl/>
        </w:rPr>
        <w:t>بر پیامبر است، درحالی‌که خداوند متعال در این آیه با روشنی تمام به آن توصیه کرده</w:t>
      </w:r>
      <w:r w:rsidR="00224316" w:rsidRPr="00781059">
        <w:rPr>
          <w:rStyle w:val="Char0"/>
          <w:rFonts w:hint="cs"/>
          <w:color w:val="000000" w:themeColor="text1"/>
          <w:rtl/>
        </w:rPr>
        <w:t xml:space="preserve"> است</w:t>
      </w:r>
      <w:r w:rsidRPr="00781059">
        <w:rPr>
          <w:rStyle w:val="Char0"/>
          <w:color w:val="000000" w:themeColor="text1"/>
          <w:rtl/>
        </w:rPr>
        <w:t xml:space="preserve"> و فرموده است: </w:t>
      </w:r>
      <w:r w:rsidR="00D579CA" w:rsidRPr="00781059">
        <w:rPr>
          <w:rStyle w:val="Char0"/>
          <w:rFonts w:ascii="Traditional Arabic" w:hAnsi="Traditional Arabic" w:cs="Traditional Arabic"/>
          <w:color w:val="000000" w:themeColor="text1"/>
          <w:rtl/>
        </w:rPr>
        <w:t>﴿</w:t>
      </w:r>
      <w:r w:rsidR="00D579CA" w:rsidRPr="00781059">
        <w:rPr>
          <w:rStyle w:val="Char7"/>
          <w:color w:val="000000" w:themeColor="text1"/>
          <w:rtl/>
        </w:rPr>
        <w:t>وَسَلِّمُواْ تَسۡلِيمًا</w:t>
      </w:r>
      <w:r w:rsidR="00D579CA" w:rsidRPr="00781059">
        <w:rPr>
          <w:rStyle w:val="Char0"/>
          <w:rFonts w:ascii="Traditional Arabic" w:hAnsi="Traditional Arabic" w:cs="Traditional Arabic"/>
          <w:color w:val="000000" w:themeColor="text1"/>
          <w:rtl/>
        </w:rPr>
        <w:t>﴾</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همچنین اهل سنت در نمازهای پنجگانه</w:t>
      </w:r>
      <w:r w:rsidR="003606D2" w:rsidRPr="00781059">
        <w:rPr>
          <w:rStyle w:val="Char0"/>
          <w:color w:val="000000" w:themeColor="text1"/>
          <w:rtl/>
        </w:rPr>
        <w:t>‌</w:t>
      </w:r>
      <w:r w:rsidR="00224316" w:rsidRPr="00781059">
        <w:rPr>
          <w:rStyle w:val="Char0"/>
          <w:rFonts w:hint="cs"/>
          <w:color w:val="000000" w:themeColor="text1"/>
          <w:rtl/>
        </w:rPr>
        <w:t>ی</w:t>
      </w:r>
      <w:r w:rsidRPr="00781059">
        <w:rPr>
          <w:rStyle w:val="Char0"/>
          <w:color w:val="000000" w:themeColor="text1"/>
          <w:rtl/>
        </w:rPr>
        <w:t xml:space="preserve"> خود بر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و آل ایشان درود می‌فرستند و هنگام ذکر و یاد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نیز به کثرت بر ایشان و </w:t>
      </w:r>
      <w:r w:rsidR="009D704C" w:rsidRPr="00781059">
        <w:rPr>
          <w:rStyle w:val="Char0"/>
          <w:color w:val="000000" w:themeColor="text1"/>
          <w:rtl/>
        </w:rPr>
        <w:t>آل ایشان درود می‌فرستند و</w:t>
      </w:r>
      <w:r w:rsidRPr="00781059">
        <w:rPr>
          <w:rStyle w:val="Char0"/>
          <w:color w:val="000000" w:themeColor="text1"/>
          <w:rtl/>
        </w:rPr>
        <w:t xml:space="preserve"> باور ندارند که آنکه با این صیغه (صلی الله علیه وسلم) بر ایشان درود فرستد، درودش دم بریده است.</w:t>
      </w:r>
    </w:p>
    <w:p w:rsidR="00994878" w:rsidRPr="00781059" w:rsidRDefault="00994878" w:rsidP="00781059">
      <w:pPr>
        <w:rPr>
          <w:rStyle w:val="Char0"/>
          <w:color w:val="000000" w:themeColor="text1"/>
          <w:rtl/>
        </w:rPr>
      </w:pPr>
      <w:r w:rsidRPr="00781059">
        <w:rPr>
          <w:rStyle w:val="Char0"/>
          <w:color w:val="000000" w:themeColor="text1"/>
          <w:rtl/>
        </w:rPr>
        <w:t>مثال‌های زیاد و صریحی از مخالفت‌های کتب شیعه با قرآن کریم وجود دارد. کتاب‌هایی که مملو از روایت‌های دروغین و بهتان است؛ ما به ذکر مهم‌ترین و اساسی‌ترین باورهای</w:t>
      </w:r>
      <w:r w:rsidR="004A0C60" w:rsidRPr="00781059">
        <w:rPr>
          <w:rStyle w:val="Char0"/>
          <w:color w:val="000000" w:themeColor="text1"/>
          <w:rtl/>
        </w:rPr>
        <w:t xml:space="preserve"> آن‌ها </w:t>
      </w:r>
      <w:r w:rsidRPr="00781059">
        <w:rPr>
          <w:rStyle w:val="Char0"/>
          <w:color w:val="000000" w:themeColor="text1"/>
          <w:rtl/>
        </w:rPr>
        <w:t>پرداختیم و از ذکر بسیاری از فروعی که حصر و شمارش</w:t>
      </w:r>
      <w:r w:rsidR="004A0C60" w:rsidRPr="00781059">
        <w:rPr>
          <w:rStyle w:val="Char0"/>
          <w:color w:val="000000" w:themeColor="text1"/>
          <w:rtl/>
        </w:rPr>
        <w:t xml:space="preserve"> آن‌ها </w:t>
      </w:r>
      <w:r w:rsidRPr="00781059">
        <w:rPr>
          <w:rStyle w:val="Char0"/>
          <w:color w:val="000000" w:themeColor="text1"/>
          <w:rtl/>
        </w:rPr>
        <w:t>و</w:t>
      </w:r>
      <w:r w:rsidR="00224316" w:rsidRPr="00781059">
        <w:rPr>
          <w:rStyle w:val="Char0"/>
          <w:color w:val="000000" w:themeColor="text1"/>
          <w:rtl/>
        </w:rPr>
        <w:t>اقعا دشوار است، صرف نظر می‌کنیم</w:t>
      </w:r>
      <w:r w:rsidR="00224316" w:rsidRPr="00781059">
        <w:rPr>
          <w:rStyle w:val="Char0"/>
          <w:rFonts w:hint="cs"/>
          <w:color w:val="000000" w:themeColor="text1"/>
          <w:rtl/>
        </w:rPr>
        <w:t>،</w:t>
      </w:r>
      <w:r w:rsidRPr="00781059">
        <w:rPr>
          <w:rStyle w:val="Char0"/>
          <w:color w:val="000000" w:themeColor="text1"/>
          <w:rtl/>
        </w:rPr>
        <w:t xml:space="preserve"> پاک و منزه است خداوند داننده</w:t>
      </w:r>
      <w:r w:rsidR="003606D2" w:rsidRPr="00781059">
        <w:rPr>
          <w:rStyle w:val="Char0"/>
          <w:color w:val="000000" w:themeColor="text1"/>
          <w:rtl/>
        </w:rPr>
        <w:t>‌</w:t>
      </w:r>
      <w:r w:rsidR="00224316" w:rsidRPr="00781059">
        <w:rPr>
          <w:rStyle w:val="Char0"/>
          <w:rFonts w:hint="cs"/>
          <w:color w:val="000000" w:themeColor="text1"/>
          <w:rtl/>
        </w:rPr>
        <w:t>ی</w:t>
      </w:r>
      <w:r w:rsidRPr="00781059">
        <w:rPr>
          <w:rStyle w:val="Char0"/>
          <w:color w:val="000000" w:themeColor="text1"/>
          <w:rtl/>
        </w:rPr>
        <w:t xml:space="preserve"> غیب‌ها که در مورد این منحرفان می‌فرماید: </w:t>
      </w:r>
      <w:r w:rsidR="00D579CA" w:rsidRPr="00781059">
        <w:rPr>
          <w:rStyle w:val="Char0"/>
          <w:rFonts w:cs="Traditional Arabic"/>
          <w:color w:val="000000" w:themeColor="text1"/>
          <w:shd w:val="clear" w:color="auto" w:fill="FFFFFF"/>
          <w:rtl/>
        </w:rPr>
        <w:t>﴿</w:t>
      </w:r>
      <w:r w:rsidR="00D579CA" w:rsidRPr="00781059">
        <w:rPr>
          <w:rStyle w:val="Char7"/>
          <w:color w:val="000000" w:themeColor="text1"/>
          <w:rtl/>
        </w:rPr>
        <w:t xml:space="preserve">هُوَ </w:t>
      </w:r>
      <w:r w:rsidR="00D579CA" w:rsidRPr="00781059">
        <w:rPr>
          <w:rStyle w:val="Char7"/>
          <w:rFonts w:hint="cs"/>
          <w:color w:val="000000" w:themeColor="text1"/>
          <w:rtl/>
        </w:rPr>
        <w:t>ٱ</w:t>
      </w:r>
      <w:r w:rsidR="00D579CA" w:rsidRPr="00781059">
        <w:rPr>
          <w:rStyle w:val="Char7"/>
          <w:rFonts w:hint="eastAsia"/>
          <w:color w:val="000000" w:themeColor="text1"/>
          <w:rtl/>
        </w:rPr>
        <w:t>لَّذِيٓ</w:t>
      </w:r>
      <w:r w:rsidR="00D579CA" w:rsidRPr="00781059">
        <w:rPr>
          <w:rStyle w:val="Char7"/>
          <w:color w:val="000000" w:themeColor="text1"/>
          <w:rtl/>
        </w:rPr>
        <w:t xml:space="preserve"> أَنزَلَ عَلَيۡكَ </w:t>
      </w:r>
      <w:r w:rsidR="00D579CA" w:rsidRPr="00781059">
        <w:rPr>
          <w:rStyle w:val="Char7"/>
          <w:rFonts w:hint="cs"/>
          <w:color w:val="000000" w:themeColor="text1"/>
          <w:rtl/>
        </w:rPr>
        <w:t>ٱ</w:t>
      </w:r>
      <w:r w:rsidR="00D579CA" w:rsidRPr="00781059">
        <w:rPr>
          <w:rStyle w:val="Char7"/>
          <w:rFonts w:hint="eastAsia"/>
          <w:color w:val="000000" w:themeColor="text1"/>
          <w:rtl/>
        </w:rPr>
        <w:t>لۡكِتَٰبَ</w:t>
      </w:r>
      <w:r w:rsidR="00D579CA" w:rsidRPr="00781059">
        <w:rPr>
          <w:rStyle w:val="Char7"/>
          <w:color w:val="000000" w:themeColor="text1"/>
          <w:rtl/>
        </w:rPr>
        <w:t xml:space="preserve"> مِنۡهُ ءَايَٰتٞ مُّحۡكَمَٰتٌ هُنَّ أُمُّ </w:t>
      </w:r>
      <w:r w:rsidR="00D579CA" w:rsidRPr="00781059">
        <w:rPr>
          <w:rStyle w:val="Char7"/>
          <w:rFonts w:hint="cs"/>
          <w:color w:val="000000" w:themeColor="text1"/>
          <w:rtl/>
        </w:rPr>
        <w:t>ٱ</w:t>
      </w:r>
      <w:r w:rsidR="00D579CA" w:rsidRPr="00781059">
        <w:rPr>
          <w:rStyle w:val="Char7"/>
          <w:rFonts w:hint="eastAsia"/>
          <w:color w:val="000000" w:themeColor="text1"/>
          <w:rtl/>
        </w:rPr>
        <w:t>لۡكِتَٰبِ</w:t>
      </w:r>
      <w:r w:rsidR="00D579CA" w:rsidRPr="00781059">
        <w:rPr>
          <w:rStyle w:val="Char7"/>
          <w:color w:val="000000" w:themeColor="text1"/>
          <w:rtl/>
        </w:rPr>
        <w:t xml:space="preserve"> وَأُخَرُ مُتَشَٰبِهَٰتٞۖ فَأَمَّا </w:t>
      </w:r>
      <w:r w:rsidR="00D579CA" w:rsidRPr="00781059">
        <w:rPr>
          <w:rStyle w:val="Char7"/>
          <w:rFonts w:hint="cs"/>
          <w:color w:val="000000" w:themeColor="text1"/>
          <w:rtl/>
        </w:rPr>
        <w:t>ٱ</w:t>
      </w:r>
      <w:r w:rsidR="00D579CA" w:rsidRPr="00781059">
        <w:rPr>
          <w:rStyle w:val="Char7"/>
          <w:rFonts w:hint="eastAsia"/>
          <w:color w:val="000000" w:themeColor="text1"/>
          <w:rtl/>
        </w:rPr>
        <w:t>لَّذِينَ</w:t>
      </w:r>
      <w:r w:rsidR="00D579CA" w:rsidRPr="00781059">
        <w:rPr>
          <w:rStyle w:val="Char7"/>
          <w:color w:val="000000" w:themeColor="text1"/>
          <w:rtl/>
        </w:rPr>
        <w:t xml:space="preserve"> فِي قُلُوبِهِمۡ زَيۡغٞ فَيَتَّبِعُونَ مَا تَشَٰبَهَ مِنۡهُ </w:t>
      </w:r>
      <w:r w:rsidR="00D579CA" w:rsidRPr="00781059">
        <w:rPr>
          <w:rStyle w:val="Char7"/>
          <w:rFonts w:hint="cs"/>
          <w:color w:val="000000" w:themeColor="text1"/>
          <w:rtl/>
        </w:rPr>
        <w:t>ٱ</w:t>
      </w:r>
      <w:r w:rsidR="00D579CA" w:rsidRPr="00781059">
        <w:rPr>
          <w:rStyle w:val="Char7"/>
          <w:rFonts w:hint="eastAsia"/>
          <w:color w:val="000000" w:themeColor="text1"/>
          <w:rtl/>
        </w:rPr>
        <w:t>بۡتِغَآءَ</w:t>
      </w:r>
      <w:r w:rsidR="00D579CA" w:rsidRPr="00781059">
        <w:rPr>
          <w:rStyle w:val="Char7"/>
          <w:color w:val="000000" w:themeColor="text1"/>
          <w:rtl/>
        </w:rPr>
        <w:t xml:space="preserve"> </w:t>
      </w:r>
      <w:r w:rsidR="00D579CA" w:rsidRPr="00781059">
        <w:rPr>
          <w:rStyle w:val="Char7"/>
          <w:rFonts w:hint="cs"/>
          <w:color w:val="000000" w:themeColor="text1"/>
          <w:rtl/>
        </w:rPr>
        <w:t>ٱ</w:t>
      </w:r>
      <w:r w:rsidR="00D579CA" w:rsidRPr="00781059">
        <w:rPr>
          <w:rStyle w:val="Char7"/>
          <w:rFonts w:hint="eastAsia"/>
          <w:color w:val="000000" w:themeColor="text1"/>
          <w:rtl/>
        </w:rPr>
        <w:t>لۡفِتۡنَةِ</w:t>
      </w:r>
      <w:r w:rsidR="00D579CA" w:rsidRPr="00781059">
        <w:rPr>
          <w:rStyle w:val="Char7"/>
          <w:color w:val="000000" w:themeColor="text1"/>
          <w:rtl/>
        </w:rPr>
        <w:t xml:space="preserve"> وَ</w:t>
      </w:r>
      <w:r w:rsidR="00D579CA" w:rsidRPr="00781059">
        <w:rPr>
          <w:rStyle w:val="Char7"/>
          <w:rFonts w:hint="cs"/>
          <w:color w:val="000000" w:themeColor="text1"/>
          <w:rtl/>
        </w:rPr>
        <w:t>ٱ</w:t>
      </w:r>
      <w:r w:rsidR="00D579CA" w:rsidRPr="00781059">
        <w:rPr>
          <w:rStyle w:val="Char7"/>
          <w:rFonts w:hint="eastAsia"/>
          <w:color w:val="000000" w:themeColor="text1"/>
          <w:rtl/>
        </w:rPr>
        <w:t>بۡتِغَآءَ</w:t>
      </w:r>
      <w:r w:rsidR="00D579CA" w:rsidRPr="00781059">
        <w:rPr>
          <w:rStyle w:val="Char7"/>
          <w:color w:val="000000" w:themeColor="text1"/>
          <w:rtl/>
        </w:rPr>
        <w:t xml:space="preserve"> تَأۡوِيلِهِ</w:t>
      </w:r>
      <w:r w:rsidR="00D579CA" w:rsidRPr="00781059">
        <w:rPr>
          <w:rStyle w:val="Char7"/>
          <w:rFonts w:hint="cs"/>
          <w:color w:val="000000" w:themeColor="text1"/>
          <w:rtl/>
        </w:rPr>
        <w:t>ۦۖ</w:t>
      </w:r>
      <w:r w:rsidR="00D579CA" w:rsidRPr="00781059">
        <w:rPr>
          <w:rStyle w:val="Char7"/>
          <w:color w:val="000000" w:themeColor="text1"/>
          <w:rtl/>
        </w:rPr>
        <w:t xml:space="preserve"> وَمَا </w:t>
      </w:r>
      <w:r w:rsidR="00D579CA" w:rsidRPr="00781059">
        <w:rPr>
          <w:rStyle w:val="Char7"/>
          <w:rFonts w:hint="eastAsia"/>
          <w:color w:val="000000" w:themeColor="text1"/>
          <w:rtl/>
        </w:rPr>
        <w:t>يَعۡلَمُ</w:t>
      </w:r>
      <w:r w:rsidR="00D579CA" w:rsidRPr="00781059">
        <w:rPr>
          <w:rStyle w:val="Char7"/>
          <w:color w:val="000000" w:themeColor="text1"/>
          <w:rtl/>
        </w:rPr>
        <w:t xml:space="preserve"> تَأۡوِيلَهُ</w:t>
      </w:r>
      <w:r w:rsidR="00D579CA" w:rsidRPr="00781059">
        <w:rPr>
          <w:rStyle w:val="Char7"/>
          <w:rFonts w:hint="cs"/>
          <w:color w:val="000000" w:themeColor="text1"/>
          <w:rtl/>
        </w:rPr>
        <w:t>ۥٓ</w:t>
      </w:r>
      <w:r w:rsidR="00D579CA" w:rsidRPr="00781059">
        <w:rPr>
          <w:rStyle w:val="Char7"/>
          <w:color w:val="000000" w:themeColor="text1"/>
          <w:rtl/>
        </w:rPr>
        <w:t xml:space="preserve"> إِلَّا </w:t>
      </w:r>
      <w:r w:rsidR="00D579CA" w:rsidRPr="00781059">
        <w:rPr>
          <w:rStyle w:val="Char7"/>
          <w:rFonts w:hint="cs"/>
          <w:color w:val="000000" w:themeColor="text1"/>
          <w:rtl/>
        </w:rPr>
        <w:t>ٱ</w:t>
      </w:r>
      <w:r w:rsidR="00D579CA" w:rsidRPr="00781059">
        <w:rPr>
          <w:rStyle w:val="Char7"/>
          <w:rFonts w:hint="eastAsia"/>
          <w:color w:val="000000" w:themeColor="text1"/>
          <w:rtl/>
        </w:rPr>
        <w:t>للَّهُۗ</w:t>
      </w:r>
      <w:r w:rsidR="00D579CA" w:rsidRPr="00781059">
        <w:rPr>
          <w:rStyle w:val="Char7"/>
          <w:color w:val="000000" w:themeColor="text1"/>
          <w:rtl/>
        </w:rPr>
        <w:t xml:space="preserve"> وَ</w:t>
      </w:r>
      <w:r w:rsidR="00D579CA" w:rsidRPr="00781059">
        <w:rPr>
          <w:rStyle w:val="Char7"/>
          <w:rFonts w:hint="cs"/>
          <w:color w:val="000000" w:themeColor="text1"/>
          <w:rtl/>
        </w:rPr>
        <w:t>ٱ</w:t>
      </w:r>
      <w:r w:rsidR="00D579CA" w:rsidRPr="00781059">
        <w:rPr>
          <w:rStyle w:val="Char7"/>
          <w:rFonts w:hint="eastAsia"/>
          <w:color w:val="000000" w:themeColor="text1"/>
          <w:rtl/>
        </w:rPr>
        <w:t>لرَّٰسِخُونَ</w:t>
      </w:r>
      <w:r w:rsidR="00D579CA" w:rsidRPr="00781059">
        <w:rPr>
          <w:rStyle w:val="Char7"/>
          <w:color w:val="000000" w:themeColor="text1"/>
          <w:rtl/>
        </w:rPr>
        <w:t xml:space="preserve"> فِي </w:t>
      </w:r>
      <w:r w:rsidR="00D579CA" w:rsidRPr="00781059">
        <w:rPr>
          <w:rStyle w:val="Char7"/>
          <w:rFonts w:hint="cs"/>
          <w:color w:val="000000" w:themeColor="text1"/>
          <w:rtl/>
        </w:rPr>
        <w:t>ٱ</w:t>
      </w:r>
      <w:r w:rsidR="00D579CA" w:rsidRPr="00781059">
        <w:rPr>
          <w:rStyle w:val="Char7"/>
          <w:rFonts w:hint="eastAsia"/>
          <w:color w:val="000000" w:themeColor="text1"/>
          <w:rtl/>
        </w:rPr>
        <w:t>لۡعِلۡمِ</w:t>
      </w:r>
      <w:r w:rsidR="00D579CA" w:rsidRPr="00781059">
        <w:rPr>
          <w:rStyle w:val="Char7"/>
          <w:color w:val="000000" w:themeColor="text1"/>
          <w:rtl/>
        </w:rPr>
        <w:t xml:space="preserve"> يَقُولُونَ ءَامَنَّا بِهِ</w:t>
      </w:r>
      <w:r w:rsidR="00D579CA" w:rsidRPr="00781059">
        <w:rPr>
          <w:rStyle w:val="Char7"/>
          <w:rFonts w:hint="cs"/>
          <w:color w:val="000000" w:themeColor="text1"/>
          <w:rtl/>
        </w:rPr>
        <w:t>ۦ</w:t>
      </w:r>
      <w:r w:rsidR="00D579CA" w:rsidRPr="00781059">
        <w:rPr>
          <w:rStyle w:val="Char7"/>
          <w:color w:val="000000" w:themeColor="text1"/>
          <w:rtl/>
        </w:rPr>
        <w:t xml:space="preserve"> كُلّٞ مِّنۡ عِندِ رَبِّنَاۗ وَمَا يَذَّكَّرُ إِلَّآ أُوْلُواْ </w:t>
      </w:r>
      <w:r w:rsidR="00D579CA" w:rsidRPr="00781059">
        <w:rPr>
          <w:rStyle w:val="Char7"/>
          <w:rFonts w:hint="cs"/>
          <w:color w:val="000000" w:themeColor="text1"/>
          <w:rtl/>
        </w:rPr>
        <w:t>ٱ</w:t>
      </w:r>
      <w:r w:rsidR="00D579CA" w:rsidRPr="00781059">
        <w:rPr>
          <w:rStyle w:val="Char7"/>
          <w:rFonts w:hint="eastAsia"/>
          <w:color w:val="000000" w:themeColor="text1"/>
          <w:rtl/>
        </w:rPr>
        <w:t>لۡأَلۡبَٰبِ</w:t>
      </w:r>
      <w:r w:rsidR="00D579CA" w:rsidRPr="00781059">
        <w:rPr>
          <w:rStyle w:val="Char7"/>
          <w:color w:val="000000" w:themeColor="text1"/>
          <w:rtl/>
        </w:rPr>
        <w:t>٧</w:t>
      </w:r>
      <w:r w:rsidR="00D579CA" w:rsidRPr="00781059">
        <w:rPr>
          <w:rStyle w:val="Char0"/>
          <w:rFonts w:cs="Traditional Arabic"/>
          <w:color w:val="000000" w:themeColor="text1"/>
          <w:shd w:val="clear" w:color="auto" w:fill="FFFFFF"/>
          <w:rtl/>
        </w:rPr>
        <w:t>﴾</w:t>
      </w:r>
      <w:r w:rsidR="00D579CA" w:rsidRPr="00781059">
        <w:rPr>
          <w:rStyle w:val="Char7"/>
          <w:color w:val="000000" w:themeColor="text1"/>
          <w:rtl/>
        </w:rPr>
        <w:t xml:space="preserve"> </w:t>
      </w:r>
      <w:r w:rsidR="00D579CA" w:rsidRPr="00781059">
        <w:rPr>
          <w:rStyle w:val="Char"/>
          <w:color w:val="000000" w:themeColor="text1"/>
          <w:rtl/>
        </w:rPr>
        <w:t>[آل عمران: 7]</w:t>
      </w:r>
      <w:r w:rsidRPr="00781059">
        <w:rPr>
          <w:rStyle w:val="Char0"/>
          <w:color w:val="000000" w:themeColor="text1"/>
          <w:rtl/>
        </w:rPr>
        <w:t xml:space="preserve"> </w:t>
      </w:r>
      <w:r w:rsidRPr="00781059">
        <w:rPr>
          <w:rStyle w:val="Char5"/>
          <w:color w:val="000000" w:themeColor="text1"/>
          <w:rtl/>
        </w:rPr>
        <w:t>«او کسی است که کتاب (قرآن) را بر تو نازل کرد. بخشی از آن، آیات محکم (صریح و روشن) است که</w:t>
      </w:r>
      <w:r w:rsidR="004A0C60" w:rsidRPr="00781059">
        <w:rPr>
          <w:rStyle w:val="Char5"/>
          <w:color w:val="000000" w:themeColor="text1"/>
          <w:rtl/>
        </w:rPr>
        <w:t xml:space="preserve"> آن‌ها </w:t>
      </w:r>
      <w:r w:rsidR="00224316" w:rsidRPr="00781059">
        <w:rPr>
          <w:rStyle w:val="Char5"/>
          <w:color w:val="000000" w:themeColor="text1"/>
          <w:rtl/>
        </w:rPr>
        <w:t>اساس کتاب است</w:t>
      </w:r>
      <w:r w:rsidRPr="00781059">
        <w:rPr>
          <w:rStyle w:val="Char5"/>
          <w:color w:val="000000" w:themeColor="text1"/>
          <w:rtl/>
        </w:rPr>
        <w:t xml:space="preserve"> و (بخش) دیگر «متشابهات» است (آن آیاتی که در نگاه اول معانی و احتمالات مختلفی دارد و قابل تأویل است، ولی با رجوع به آیات محکم، تفسیر و معنای</w:t>
      </w:r>
      <w:r w:rsidR="004A0C60" w:rsidRPr="00781059">
        <w:rPr>
          <w:rStyle w:val="Char5"/>
          <w:color w:val="000000" w:themeColor="text1"/>
          <w:rtl/>
        </w:rPr>
        <w:t xml:space="preserve"> آن‌ها </w:t>
      </w:r>
      <w:r w:rsidRPr="00781059">
        <w:rPr>
          <w:rStyle w:val="Char5"/>
          <w:color w:val="000000" w:themeColor="text1"/>
          <w:rtl/>
        </w:rPr>
        <w:t xml:space="preserve">روشن می‌گردد). اما کسانی‌که در دل‌های‌شان </w:t>
      </w:r>
      <w:r w:rsidRPr="00781059">
        <w:rPr>
          <w:rStyle w:val="Char5"/>
          <w:color w:val="000000" w:themeColor="text1"/>
          <w:rtl/>
        </w:rPr>
        <w:lastRenderedPageBreak/>
        <w:t>ک</w:t>
      </w:r>
      <w:r w:rsidR="00165E97" w:rsidRPr="00781059">
        <w:rPr>
          <w:rStyle w:val="Char5"/>
          <w:rFonts w:hint="cs"/>
          <w:color w:val="000000" w:themeColor="text1"/>
          <w:rtl/>
        </w:rPr>
        <w:t>ج</w:t>
      </w:r>
      <w:r w:rsidRPr="00781059">
        <w:rPr>
          <w:rStyle w:val="Char5"/>
          <w:color w:val="000000" w:themeColor="text1"/>
          <w:rtl/>
        </w:rPr>
        <w:t xml:space="preserve">ی و انحراف است، برای فتنه‌جویی (و گمراه کردن مردم) و بخاطر تأویل آن (به دلخواه </w:t>
      </w:r>
      <w:r w:rsidR="00224316" w:rsidRPr="00781059">
        <w:rPr>
          <w:rStyle w:val="Char5"/>
          <w:color w:val="000000" w:themeColor="text1"/>
          <w:rtl/>
        </w:rPr>
        <w:t>خود) از متشابه آن پیروی می‌کنند</w:t>
      </w:r>
      <w:r w:rsidR="009D704C" w:rsidRPr="00781059">
        <w:rPr>
          <w:rStyle w:val="Char5"/>
          <w:color w:val="000000" w:themeColor="text1"/>
          <w:rtl/>
        </w:rPr>
        <w:t xml:space="preserve"> و در</w:t>
      </w:r>
      <w:r w:rsidRPr="00781059">
        <w:rPr>
          <w:rStyle w:val="Char5"/>
          <w:color w:val="000000" w:themeColor="text1"/>
          <w:rtl/>
        </w:rPr>
        <w:t>حالی‌که تأویل آن را جز الله نمی‌داند و راسخان در علم می‌گویند: ما به همه</w:t>
      </w:r>
      <w:r w:rsidR="003606D2" w:rsidRPr="00781059">
        <w:rPr>
          <w:rStyle w:val="Char5"/>
          <w:color w:val="000000" w:themeColor="text1"/>
          <w:rtl/>
        </w:rPr>
        <w:t>‌</w:t>
      </w:r>
      <w:r w:rsidR="00224316" w:rsidRPr="00781059">
        <w:rPr>
          <w:rStyle w:val="Char5"/>
          <w:rFonts w:hint="cs"/>
          <w:color w:val="000000" w:themeColor="text1"/>
          <w:rtl/>
        </w:rPr>
        <w:t>ی</w:t>
      </w:r>
      <w:r w:rsidRPr="00781059">
        <w:rPr>
          <w:rStyle w:val="Char5"/>
          <w:color w:val="000000" w:themeColor="text1"/>
          <w:rtl/>
        </w:rPr>
        <w:t xml:space="preserve"> آن (چه محکم و چه متشابه) ایمان آوردیم، همه از طرف پروردگار ماست و جز خردمندان متذکر نمی‌شوند»</w:t>
      </w:r>
      <w:r w:rsidRPr="00781059">
        <w:rPr>
          <w:rStyle w:val="Char0"/>
          <w:color w:val="000000" w:themeColor="text1"/>
          <w:rtl/>
        </w:rPr>
        <w:t>.</w:t>
      </w:r>
    </w:p>
    <w:p w:rsidR="00994878" w:rsidRPr="00781059" w:rsidRDefault="00994878" w:rsidP="00781059">
      <w:pPr>
        <w:pStyle w:val="a2"/>
        <w:rPr>
          <w:rFonts w:ascii="IRLotus" w:hAnsi="IRLotus" w:cs="IRLotus"/>
          <w:color w:val="000000" w:themeColor="text1"/>
          <w:rtl/>
          <w:lang w:bidi="fa-IR"/>
        </w:rPr>
      </w:pPr>
      <w:bookmarkStart w:id="68" w:name="_Toc507081784"/>
      <w:bookmarkStart w:id="69" w:name="_Toc516094381"/>
      <w:r w:rsidRPr="00781059">
        <w:rPr>
          <w:rFonts w:hint="cs"/>
          <w:color w:val="000000" w:themeColor="text1"/>
          <w:rtl/>
        </w:rPr>
        <w:t>روایاتی از شیعه با مضمون بدگویی نسبت به مقام پیامبر</w:t>
      </w:r>
      <w:r w:rsidR="0002119C" w:rsidRPr="00781059">
        <w:rPr>
          <w:rFonts w:cs="CTraditional Arabic"/>
          <w:b/>
          <w:bCs w:val="0"/>
          <w:color w:val="000000" w:themeColor="text1"/>
          <w:rtl/>
        </w:rPr>
        <w:t> </w:t>
      </w:r>
      <w:r w:rsidR="0002119C" w:rsidRPr="00781059">
        <w:rPr>
          <w:rFonts w:cs="CTraditional Arabic" w:hint="cs"/>
          <w:b/>
          <w:bCs w:val="0"/>
          <w:color w:val="000000" w:themeColor="text1"/>
          <w:rtl/>
        </w:rPr>
        <w:t>ج</w:t>
      </w:r>
      <w:r w:rsidR="00F4770C" w:rsidRPr="00781059">
        <w:rPr>
          <w:rFonts w:hint="cs"/>
          <w:color w:val="000000" w:themeColor="text1"/>
          <w:rtl/>
        </w:rPr>
        <w:t xml:space="preserve"> </w:t>
      </w:r>
      <w:bookmarkEnd w:id="68"/>
      <w:r w:rsidR="00F4770C" w:rsidRPr="00781059">
        <w:rPr>
          <w:rFonts w:hint="cs"/>
          <w:color w:val="000000" w:themeColor="text1"/>
          <w:rtl/>
        </w:rPr>
        <w:t>و خرده‌گیری از آن</w:t>
      </w:r>
      <w:bookmarkEnd w:id="69"/>
    </w:p>
    <w:p w:rsidR="00994878" w:rsidRPr="00781059" w:rsidRDefault="00994878" w:rsidP="00781059">
      <w:pPr>
        <w:rPr>
          <w:rStyle w:val="Char0"/>
          <w:color w:val="000000" w:themeColor="text1"/>
          <w:rtl/>
        </w:rPr>
      </w:pPr>
      <w:r w:rsidRPr="00781059">
        <w:rPr>
          <w:rStyle w:val="Char0"/>
          <w:color w:val="000000" w:themeColor="text1"/>
          <w:rtl/>
        </w:rPr>
        <w:t xml:space="preserve">از جمله دلایل قطعی و روشنی که جعلی و دروغین بودن روایات شیعه را ثابت می‌کند و نشان می‌دهد این‌ روایات از جانب الله تعالی نیست، شهرت دین شیعه در </w:t>
      </w:r>
      <w:r w:rsidRPr="00781059">
        <w:rPr>
          <w:rStyle w:val="Charb"/>
          <w:color w:val="000000" w:themeColor="text1"/>
          <w:rtl/>
        </w:rPr>
        <w:t>عیبجویی</w:t>
      </w:r>
      <w:r w:rsidRPr="00781059">
        <w:rPr>
          <w:rStyle w:val="Char0"/>
          <w:color w:val="000000" w:themeColor="text1"/>
          <w:rtl/>
        </w:rPr>
        <w:t xml:space="preserve"> از همسران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تکفیر اکثر اصحاب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و همین مورد </w:t>
      </w:r>
      <w:r w:rsidRPr="00781059">
        <w:rPr>
          <w:rStyle w:val="Charb"/>
          <w:color w:val="000000" w:themeColor="text1"/>
          <w:rtl/>
        </w:rPr>
        <w:t>اهانتی واضح و آشکار</w:t>
      </w:r>
      <w:r w:rsidRPr="00781059">
        <w:rPr>
          <w:rStyle w:val="Char0"/>
          <w:color w:val="000000" w:themeColor="text1"/>
          <w:rtl/>
        </w:rPr>
        <w:t xml:space="preserve"> در حق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می‌باشد؛ اما در مقابل به علی و اولاد او جایگاه و مقامی والاتر از جایگاه و مقام نبوت می‌دهند، مثلا </w:t>
      </w:r>
      <w:r w:rsidR="009D704C" w:rsidRPr="00781059">
        <w:rPr>
          <w:rStyle w:val="Char0"/>
          <w:color w:val="000000" w:themeColor="text1"/>
          <w:rtl/>
        </w:rPr>
        <w:t xml:space="preserve">برای آن‌ها </w:t>
      </w:r>
      <w:r w:rsidRPr="00781059">
        <w:rPr>
          <w:rStyle w:val="Char0"/>
          <w:color w:val="000000" w:themeColor="text1"/>
          <w:rtl/>
        </w:rPr>
        <w:t>مدعی علم غیب و تسلط بر ذرات هستی می‌باشند و در کتاب‌های شیعه، علی</w:t>
      </w:r>
      <w:r w:rsidR="0002119C" w:rsidRPr="00781059">
        <w:rPr>
          <w:rFonts w:ascii="Simplified Arabic" w:hAnsi="Simplified Arabic" w:cs="CTraditional Arabic"/>
          <w:color w:val="000000" w:themeColor="text1"/>
          <w:shd w:val="clear" w:color="auto" w:fill="FFFFFF"/>
          <w:rtl/>
        </w:rPr>
        <w:t> س</w:t>
      </w:r>
      <w:r w:rsidRPr="00781059">
        <w:rPr>
          <w:rStyle w:val="Char0"/>
          <w:color w:val="000000" w:themeColor="text1"/>
          <w:rtl/>
        </w:rPr>
        <w:t xml:space="preserve"> </w:t>
      </w:r>
      <w:r w:rsidRPr="00781059">
        <w:rPr>
          <w:rStyle w:val="Char0"/>
          <w:rFonts w:hint="cs"/>
          <w:color w:val="000000" w:themeColor="text1"/>
          <w:rtl/>
        </w:rPr>
        <w:t>شجاع‌تر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توصیف شده است؛</w:t>
      </w:r>
      <w:r w:rsidR="004A0C60" w:rsidRPr="00781059">
        <w:rPr>
          <w:rStyle w:val="Char0"/>
          <w:color w:val="000000" w:themeColor="text1"/>
          <w:rtl/>
        </w:rPr>
        <w:t xml:space="preserve"> آن‌ها </w:t>
      </w:r>
      <w:r w:rsidRPr="00781059">
        <w:rPr>
          <w:rStyle w:val="Char0"/>
          <w:color w:val="000000" w:themeColor="text1"/>
          <w:rtl/>
        </w:rPr>
        <w:t>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روایت کرده‌اند که فرمود: </w:t>
      </w:r>
      <w:r w:rsidRPr="00781059">
        <w:rPr>
          <w:rStyle w:val="Char3"/>
          <w:color w:val="000000" w:themeColor="text1"/>
          <w:rtl/>
        </w:rPr>
        <w:t>«أعطيت ثلاثا، وعليّ مشاركي فيها، وأعطى عليّ</w:t>
      </w:r>
      <w:r w:rsidR="0002119C" w:rsidRPr="00781059">
        <w:rPr>
          <w:rStyle w:val="Char3"/>
          <w:rFonts w:cs="CTraditional Arabic"/>
          <w:color w:val="000000" w:themeColor="text1"/>
          <w:rtl/>
        </w:rPr>
        <w:t> ÷</w:t>
      </w:r>
      <w:r w:rsidR="00096A0D" w:rsidRPr="00096A0D">
        <w:rPr>
          <w:rStyle w:val="Char3"/>
          <w:rFonts w:hint="cs"/>
          <w:rtl/>
        </w:rPr>
        <w:t xml:space="preserve"> </w:t>
      </w:r>
      <w:r w:rsidRPr="00781059">
        <w:rPr>
          <w:rStyle w:val="Char3"/>
          <w:color w:val="000000" w:themeColor="text1"/>
          <w:rtl/>
        </w:rPr>
        <w:t>ثلاثة ولم أشاركه فيها»</w:t>
      </w:r>
      <w:r w:rsidRPr="00781059">
        <w:rPr>
          <w:rStyle w:val="Char0"/>
          <w:color w:val="000000" w:themeColor="text1"/>
          <w:rtl/>
        </w:rPr>
        <w:t>: «سه چیز به من داده شده</w:t>
      </w:r>
      <w:r w:rsidR="00224316" w:rsidRPr="00781059">
        <w:rPr>
          <w:rStyle w:val="Char0"/>
          <w:rFonts w:hint="cs"/>
          <w:color w:val="000000" w:themeColor="text1"/>
          <w:rtl/>
        </w:rPr>
        <w:t xml:space="preserve"> است</w:t>
      </w:r>
      <w:r w:rsidRPr="00781059">
        <w:rPr>
          <w:rStyle w:val="Char0"/>
          <w:color w:val="000000" w:themeColor="text1"/>
          <w:rtl/>
        </w:rPr>
        <w:t xml:space="preserve"> که علی در آن سه با من مشارکت دارد و سه چیز به علی داده شده</w:t>
      </w:r>
      <w:r w:rsidR="00224316" w:rsidRPr="00781059">
        <w:rPr>
          <w:rStyle w:val="Char0"/>
          <w:rFonts w:hint="cs"/>
          <w:color w:val="000000" w:themeColor="text1"/>
          <w:rtl/>
        </w:rPr>
        <w:t xml:space="preserve"> است</w:t>
      </w:r>
      <w:r w:rsidRPr="00781059">
        <w:rPr>
          <w:rStyle w:val="Char0"/>
          <w:color w:val="000000" w:themeColor="text1"/>
          <w:rtl/>
        </w:rPr>
        <w:t xml:space="preserve"> که به من داده نشده است». گفته شد: ای رسول خدا آن سه چیزی که علی در آن با شما مشارکت دارد چیست؟ فرمود: </w:t>
      </w:r>
      <w:r w:rsidRPr="00781059">
        <w:rPr>
          <w:rStyle w:val="Char3"/>
          <w:color w:val="000000" w:themeColor="text1"/>
          <w:rtl/>
        </w:rPr>
        <w:t>«لواء الحمد لي وعليّ حامله، والكوثر لي وعليّ</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w:t>
      </w:r>
      <w:r w:rsidR="00D579CA" w:rsidRPr="00781059">
        <w:rPr>
          <w:rStyle w:val="Char3"/>
          <w:rFonts w:hint="cs"/>
          <w:color w:val="000000" w:themeColor="text1"/>
          <w:rtl/>
        </w:rPr>
        <w:t xml:space="preserve"> </w:t>
      </w:r>
      <w:r w:rsidRPr="00781059">
        <w:rPr>
          <w:rStyle w:val="Char3"/>
          <w:rFonts w:hint="cs"/>
          <w:color w:val="000000" w:themeColor="text1"/>
          <w:rtl/>
        </w:rPr>
        <w:t>ساقيه، والجنة والنار لي وعليّ قسيمها، وأمـا الثلاث التي أعطي ولم أشاركه فيها، فإنه أعطى شجاعة ولم أعط مثله، وأعطـى فاطمة الزهراء زوجة ولم أعط مثلها، وأعطى ولديه الحسن والحسين ولم أعط مثلهما</w:t>
      </w:r>
      <w:r w:rsidRPr="00781059">
        <w:rPr>
          <w:rStyle w:val="Char3"/>
          <w:color w:val="000000" w:themeColor="text1"/>
          <w:rtl/>
        </w:rPr>
        <w:t>»</w:t>
      </w:r>
      <w:r w:rsidRPr="00781059">
        <w:rPr>
          <w:rStyle w:val="Char0"/>
          <w:color w:val="000000" w:themeColor="text1"/>
          <w:rtl/>
        </w:rPr>
        <w:t>: «پرچم حمد از آن من است و علی حامل آن است؛ حوض کوثر برای من است و علی ساقی آن است، بهشت و دوزخ برای من است و علی اهل آن را مشخص و تقسیم می‌کند؛ اما سه چیزی که به علی داده شده</w:t>
      </w:r>
      <w:r w:rsidR="00224316" w:rsidRPr="00781059">
        <w:rPr>
          <w:rStyle w:val="Char0"/>
          <w:rFonts w:hint="cs"/>
          <w:color w:val="000000" w:themeColor="text1"/>
          <w:rtl/>
        </w:rPr>
        <w:t xml:space="preserve"> است</w:t>
      </w:r>
      <w:r w:rsidRPr="00781059">
        <w:rPr>
          <w:rStyle w:val="Char0"/>
          <w:color w:val="000000" w:themeColor="text1"/>
          <w:rtl/>
        </w:rPr>
        <w:t xml:space="preserve"> و من با او مشارکتی ندارم عبارت است از اینکه: به علی شجاعت داده شده</w:t>
      </w:r>
      <w:r w:rsidR="00224316" w:rsidRPr="00781059">
        <w:rPr>
          <w:rStyle w:val="Char0"/>
          <w:rFonts w:hint="cs"/>
          <w:color w:val="000000" w:themeColor="text1"/>
          <w:rtl/>
        </w:rPr>
        <w:t xml:space="preserve"> است</w:t>
      </w:r>
      <w:r w:rsidRPr="00781059">
        <w:rPr>
          <w:rStyle w:val="Char0"/>
          <w:color w:val="000000" w:themeColor="text1"/>
          <w:rtl/>
        </w:rPr>
        <w:t xml:space="preserve">، اما همچون شجاعت او به من داده نشده است، فاطمه زهرا به عنوان همسر به </w:t>
      </w:r>
      <w:r w:rsidRPr="00781059">
        <w:rPr>
          <w:rStyle w:val="Char0"/>
          <w:color w:val="000000" w:themeColor="text1"/>
          <w:rtl/>
        </w:rPr>
        <w:lastRenderedPageBreak/>
        <w:t>ایشان داده شده</w:t>
      </w:r>
      <w:r w:rsidR="00224316" w:rsidRPr="00781059">
        <w:rPr>
          <w:rStyle w:val="Char0"/>
          <w:rFonts w:hint="cs"/>
          <w:color w:val="000000" w:themeColor="text1"/>
          <w:rtl/>
        </w:rPr>
        <w:t xml:space="preserve"> است</w:t>
      </w:r>
      <w:r w:rsidRPr="00781059">
        <w:rPr>
          <w:rStyle w:val="Char0"/>
          <w:color w:val="000000" w:themeColor="text1"/>
          <w:rtl/>
        </w:rPr>
        <w:t xml:space="preserve"> و به من چنین همسری داده نشده است و نیز حسن و حسین به ایشان داده شده</w:t>
      </w:r>
      <w:r w:rsidR="00224316" w:rsidRPr="00781059">
        <w:rPr>
          <w:rStyle w:val="Char0"/>
          <w:rFonts w:hint="cs"/>
          <w:color w:val="000000" w:themeColor="text1"/>
          <w:rtl/>
        </w:rPr>
        <w:t xml:space="preserve"> است</w:t>
      </w:r>
      <w:r w:rsidRPr="00781059">
        <w:rPr>
          <w:rStyle w:val="Char0"/>
          <w:color w:val="000000" w:themeColor="text1"/>
          <w:rtl/>
        </w:rPr>
        <w:t xml:space="preserve"> و همانند آن دو فرزند به من داده نشده است»</w:t>
      </w:r>
      <w:r w:rsidRPr="00781059">
        <w:rPr>
          <w:rStyle w:val="FootnoteReference"/>
          <w:rFonts w:ascii="IRLotus" w:hAnsi="IRLotus" w:cs="IRNazli"/>
          <w:color w:val="000000" w:themeColor="text1"/>
          <w:rtl/>
          <w:lang w:bidi="fa-IR"/>
        </w:rPr>
        <w:footnoteReference w:id="224"/>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مجلسی به همین مقدار بسنده ننموده</w:t>
      </w:r>
      <w:r w:rsidR="00224316" w:rsidRPr="00781059">
        <w:rPr>
          <w:rStyle w:val="Char0"/>
          <w:rFonts w:hint="cs"/>
          <w:color w:val="000000" w:themeColor="text1"/>
          <w:rtl/>
        </w:rPr>
        <w:t xml:space="preserve"> است</w:t>
      </w:r>
      <w:r w:rsidRPr="00781059">
        <w:rPr>
          <w:rStyle w:val="Char0"/>
          <w:color w:val="000000" w:themeColor="text1"/>
          <w:rtl/>
        </w:rPr>
        <w:t xml:space="preserve"> و می‌افزاید: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علی گفت: </w:t>
      </w:r>
      <w:r w:rsidRPr="00781059">
        <w:rPr>
          <w:rStyle w:val="Char3"/>
          <w:color w:val="000000" w:themeColor="text1"/>
          <w:rtl/>
        </w:rPr>
        <w:t>«وخديجة كنتك (أم الزوجة) ولم أع</w:t>
      </w:r>
      <w:r w:rsidR="00B248CA" w:rsidRPr="00781059">
        <w:rPr>
          <w:rStyle w:val="Char3"/>
          <w:color w:val="000000" w:themeColor="text1"/>
          <w:rtl/>
        </w:rPr>
        <w:t>ـ</w:t>
      </w:r>
      <w:r w:rsidRPr="00781059">
        <w:rPr>
          <w:rStyle w:val="Char3"/>
          <w:color w:val="000000" w:themeColor="text1"/>
          <w:rtl/>
        </w:rPr>
        <w:t>ط كنـه مثلها، ومثلي رحيمك ولا رحيم لي مثل رحيمك (أب الزوج)، وجعفر شقيقك وليس ل</w:t>
      </w:r>
      <w:r w:rsidR="00B248CA" w:rsidRPr="00781059">
        <w:rPr>
          <w:rStyle w:val="Char3"/>
          <w:color w:val="000000" w:themeColor="text1"/>
          <w:rtl/>
        </w:rPr>
        <w:t>ـ</w:t>
      </w:r>
      <w:r w:rsidRPr="00781059">
        <w:rPr>
          <w:rStyle w:val="Char3"/>
          <w:color w:val="000000" w:themeColor="text1"/>
          <w:rtl/>
        </w:rPr>
        <w:t>ي شقيق مثله، وفاطمة الهاشمية أمك وأنىّ لي مثلها»</w:t>
      </w:r>
      <w:r w:rsidRPr="00781059">
        <w:rPr>
          <w:rStyle w:val="Charb"/>
          <w:color w:val="000000" w:themeColor="text1"/>
          <w:rtl/>
        </w:rPr>
        <w:t xml:space="preserve">: </w:t>
      </w:r>
      <w:r w:rsidRPr="00781059">
        <w:rPr>
          <w:rStyle w:val="Char0"/>
          <w:color w:val="000000" w:themeColor="text1"/>
          <w:rtl/>
        </w:rPr>
        <w:t>«و خدیجه مادر زن توست و چنان مادر زنی به من داده نشده است تو پدر زنی چون من داری و من همانند تو چنین پدر زنی ندارم و جعفر برادر توست و من برادری چون برادر تو ندارم و فاطمه</w:t>
      </w:r>
      <w:r w:rsidR="003606D2" w:rsidRPr="00781059">
        <w:rPr>
          <w:rStyle w:val="Char0"/>
          <w:color w:val="000000" w:themeColor="text1"/>
          <w:rtl/>
        </w:rPr>
        <w:t>‌</w:t>
      </w:r>
      <w:r w:rsidR="00224316" w:rsidRPr="00781059">
        <w:rPr>
          <w:rStyle w:val="Char0"/>
          <w:rFonts w:hint="cs"/>
          <w:color w:val="000000" w:themeColor="text1"/>
          <w:rtl/>
        </w:rPr>
        <w:t>ی</w:t>
      </w:r>
      <w:r w:rsidRPr="00781059">
        <w:rPr>
          <w:rStyle w:val="Char0"/>
          <w:color w:val="000000" w:themeColor="text1"/>
          <w:rtl/>
        </w:rPr>
        <w:t xml:space="preserve"> هاشمیه مادر توست و من همچون مادر تو ندارم»</w:t>
      </w:r>
      <w:r w:rsidRPr="00781059">
        <w:rPr>
          <w:rStyle w:val="FootnoteReference"/>
          <w:rFonts w:ascii="IRLotus" w:hAnsi="IRLotus" w:cs="IRNazli"/>
          <w:color w:val="000000" w:themeColor="text1"/>
          <w:rtl/>
          <w:lang w:bidi="fa-IR"/>
        </w:rPr>
        <w:footnoteReference w:id="22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همچنین علی را در صبر و دلیری و مردانگی برتر و حریص‌تر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دانسته‌اند!! این درحالی است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w:t>
      </w:r>
      <w:r w:rsidRPr="00781059">
        <w:rPr>
          <w:rStyle w:val="Charb"/>
          <w:color w:val="000000" w:themeColor="text1"/>
          <w:rtl/>
        </w:rPr>
        <w:t>دامن</w:t>
      </w:r>
      <w:r w:rsidRPr="00781059">
        <w:rPr>
          <w:rStyle w:val="Char0"/>
          <w:color w:val="000000" w:themeColor="text1"/>
          <w:rtl/>
        </w:rPr>
        <w:t xml:space="preserve"> علی می‌خوابد!! توضیح مطلب از این قرار است: از رفاعه بن موسی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روایت است که گفت: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صحیفه‌ای را بر علی</w:t>
      </w:r>
      <w:r w:rsidR="0002119C" w:rsidRPr="00781059">
        <w:rPr>
          <w:rFonts w:ascii="Simplified Arabic" w:hAnsi="Simplified Arabic" w:cs="CTraditional Arabic"/>
          <w:color w:val="000000" w:themeColor="text1"/>
          <w:shd w:val="clear" w:color="auto" w:fill="FFFFFF"/>
          <w:rtl/>
        </w:rPr>
        <w:t> س</w:t>
      </w:r>
      <w:r w:rsidRPr="00781059">
        <w:rPr>
          <w:rStyle w:val="Char0"/>
          <w:color w:val="000000" w:themeColor="text1"/>
          <w:rtl/>
        </w:rPr>
        <w:t xml:space="preserve"> املا می‌کرد، چون به نصف رسید، سرش را بر دامن او گذاشت و خوابید و درحالی‌که پیامبر خواب بود، علی نوشتن را ادامه داد تا اینکه صحیفه را کامل نمود؛ وقتی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سر خود را بلند کرد، گفت: چه کسی</w:t>
      </w:r>
      <w:r w:rsidR="004A0C60" w:rsidRPr="00781059">
        <w:rPr>
          <w:rStyle w:val="Char0"/>
          <w:color w:val="000000" w:themeColor="text1"/>
          <w:rtl/>
        </w:rPr>
        <w:t xml:space="preserve"> این‌ها </w:t>
      </w:r>
      <w:r w:rsidRPr="00781059">
        <w:rPr>
          <w:rStyle w:val="Char0"/>
          <w:color w:val="000000" w:themeColor="text1"/>
          <w:rtl/>
        </w:rPr>
        <w:t>را برای تو املا کرده است؟ گفت: تو ای رسول خدا، گفت: بلکه جبر</w:t>
      </w:r>
      <w:r w:rsidR="00224316" w:rsidRPr="00781059">
        <w:rPr>
          <w:rStyle w:val="Char0"/>
          <w:rFonts w:hint="cs"/>
          <w:color w:val="000000" w:themeColor="text1"/>
          <w:rtl/>
        </w:rPr>
        <w:t>ی</w:t>
      </w:r>
      <w:r w:rsidRPr="00781059">
        <w:rPr>
          <w:rStyle w:val="Char0"/>
          <w:color w:val="000000" w:themeColor="text1"/>
          <w:rtl/>
        </w:rPr>
        <w:t>یل بر تو املا کرده است».</w:t>
      </w:r>
      <w:r w:rsidRPr="00781059">
        <w:rPr>
          <w:rStyle w:val="FootnoteReference"/>
          <w:rFonts w:ascii="IRLotus" w:hAnsi="IRLotus" w:cs="IRNazli"/>
          <w:color w:val="000000" w:themeColor="text1"/>
          <w:rtl/>
          <w:lang w:bidi="fa-IR"/>
        </w:rPr>
        <w:footnoteReference w:id="226"/>
      </w:r>
    </w:p>
    <w:p w:rsidR="00994878" w:rsidRPr="00781059" w:rsidRDefault="00994878" w:rsidP="00781059">
      <w:pPr>
        <w:rPr>
          <w:rStyle w:val="Char0"/>
          <w:color w:val="000000" w:themeColor="text1"/>
          <w:rtl/>
        </w:rPr>
      </w:pPr>
      <w:r w:rsidRPr="00781059">
        <w:rPr>
          <w:rStyle w:val="Char0"/>
          <w:color w:val="000000" w:themeColor="text1"/>
          <w:rtl/>
        </w:rPr>
        <w:t>خمینی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متهم به شکست در دعوتش می‌کند، آنجا که می‌گوید: «هر پیامبری برای برپایی عدل آمد و هدف او اجرای عدل در دنیا بود، اما موفق نشد، حتی خاتم پیامبران نیز که برای اصلاح بشر و تهذیب</w:t>
      </w:r>
      <w:r w:rsidR="004A0C60" w:rsidRPr="00781059">
        <w:rPr>
          <w:rStyle w:val="Char0"/>
          <w:color w:val="000000" w:themeColor="text1"/>
          <w:rtl/>
        </w:rPr>
        <w:t xml:space="preserve"> آن‌ها </w:t>
      </w:r>
      <w:r w:rsidRPr="00781059">
        <w:rPr>
          <w:rStyle w:val="Char0"/>
          <w:color w:val="000000" w:themeColor="text1"/>
          <w:rtl/>
        </w:rPr>
        <w:t xml:space="preserve">و اجرای عدالت آمده بود، موفق </w:t>
      </w:r>
      <w:r w:rsidRPr="00781059">
        <w:rPr>
          <w:rStyle w:val="Char0"/>
          <w:color w:val="000000" w:themeColor="text1"/>
          <w:rtl/>
        </w:rPr>
        <w:lastRenderedPageBreak/>
        <w:t xml:space="preserve">نشد؛ تنها کسی </w:t>
      </w:r>
      <w:r w:rsidRPr="00781059">
        <w:rPr>
          <w:rStyle w:val="Charb"/>
          <w:color w:val="000000" w:themeColor="text1"/>
          <w:rtl/>
        </w:rPr>
        <w:t>که به معنای واقعی کلمه</w:t>
      </w:r>
      <w:r w:rsidRPr="00781059">
        <w:rPr>
          <w:rStyle w:val="Char0"/>
          <w:color w:val="000000" w:themeColor="text1"/>
          <w:rtl/>
        </w:rPr>
        <w:t xml:space="preserve"> موفق خواهد شد و عدالت را در تمامی نقاط دنیا بر پا خواهد کرد، مهدی منتظر است».</w:t>
      </w:r>
      <w:r w:rsidRPr="00781059">
        <w:rPr>
          <w:rStyle w:val="FootnoteReference"/>
          <w:rFonts w:ascii="IRLotus" w:hAnsi="IRLotus" w:cs="IRNazli"/>
          <w:color w:val="000000" w:themeColor="text1"/>
          <w:rtl/>
          <w:lang w:bidi="fa-IR"/>
        </w:rPr>
        <w:footnoteReference w:id="227"/>
      </w:r>
    </w:p>
    <w:p w:rsidR="00994878" w:rsidRPr="00781059" w:rsidRDefault="00994878" w:rsidP="00781059">
      <w:pPr>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روایاتی در اختیار دارند که از مقام و جایگاه پیامبر ما خرده می‌گیرد و از آنجا که خواندن این روایت‌ها مطلوب نیست، با تأسی به این کلام الهی نمی‌خواهم</w:t>
      </w:r>
      <w:r w:rsidR="004A0C60" w:rsidRPr="00781059">
        <w:rPr>
          <w:rStyle w:val="Char0"/>
          <w:color w:val="000000" w:themeColor="text1"/>
          <w:rtl/>
        </w:rPr>
        <w:t xml:space="preserve"> آن‌ها </w:t>
      </w:r>
      <w:r w:rsidRPr="00781059">
        <w:rPr>
          <w:rStyle w:val="Char0"/>
          <w:color w:val="000000" w:themeColor="text1"/>
          <w:rtl/>
        </w:rPr>
        <w:t xml:space="preserve">را نشر دهم که می‌فرماید: </w:t>
      </w:r>
      <w:r w:rsidR="00AF3A58" w:rsidRPr="00781059">
        <w:rPr>
          <w:rStyle w:val="Char0"/>
          <w:rFonts w:cs="Traditional Arabic"/>
          <w:color w:val="000000" w:themeColor="text1"/>
          <w:shd w:val="clear" w:color="auto" w:fill="FFFFFF"/>
          <w:rtl/>
        </w:rPr>
        <w:t>﴿</w:t>
      </w:r>
      <w:r w:rsidR="00AF3A58" w:rsidRPr="00781059">
        <w:rPr>
          <w:rStyle w:val="Char7"/>
          <w:color w:val="000000" w:themeColor="text1"/>
          <w:rtl/>
        </w:rPr>
        <w:t>وَلَوۡلَآ إِذۡ سَمِعۡتُمُوهُ قُلۡتُم مَّا يَكُونُ لَنَآ أَن نَّتَكَلَّمَ بِهَٰذَا سُبۡحَٰنَكَ هَٰذَا بُهۡتَٰنٌ عَظِيمٞ١٦</w:t>
      </w:r>
      <w:r w:rsidR="00AF3A58" w:rsidRPr="00781059">
        <w:rPr>
          <w:rStyle w:val="Char0"/>
          <w:rFonts w:cs="Traditional Arabic"/>
          <w:color w:val="000000" w:themeColor="text1"/>
          <w:shd w:val="clear" w:color="auto" w:fill="FFFFFF"/>
          <w:rtl/>
        </w:rPr>
        <w:t>﴾</w:t>
      </w:r>
      <w:r w:rsidR="00AF3A58" w:rsidRPr="00781059">
        <w:rPr>
          <w:rStyle w:val="Char7"/>
          <w:color w:val="000000" w:themeColor="text1"/>
          <w:rtl/>
        </w:rPr>
        <w:t xml:space="preserve"> </w:t>
      </w:r>
      <w:r w:rsidR="00AF3A58" w:rsidRPr="00781059">
        <w:rPr>
          <w:rStyle w:val="Char"/>
          <w:color w:val="000000" w:themeColor="text1"/>
          <w:rtl/>
        </w:rPr>
        <w:t>[النور: 16]</w:t>
      </w:r>
      <w:r w:rsidRPr="00781059">
        <w:rPr>
          <w:rStyle w:val="Char0"/>
          <w:color w:val="000000" w:themeColor="text1"/>
          <w:rtl/>
        </w:rPr>
        <w:t xml:space="preserve"> </w:t>
      </w:r>
      <w:r w:rsidRPr="00781059">
        <w:rPr>
          <w:rStyle w:val="Char5"/>
          <w:color w:val="000000" w:themeColor="text1"/>
          <w:rtl/>
        </w:rPr>
        <w:t>«چرا هنگامی‌که آن را شنیدید</w:t>
      </w:r>
      <w:r w:rsidR="00081F26" w:rsidRPr="00781059">
        <w:rPr>
          <w:rStyle w:val="Char5"/>
          <w:rFonts w:hint="cs"/>
          <w:color w:val="000000" w:themeColor="text1"/>
          <w:rtl/>
        </w:rPr>
        <w:t>،</w:t>
      </w:r>
      <w:r w:rsidRPr="00781059">
        <w:rPr>
          <w:rStyle w:val="Char5"/>
          <w:color w:val="000000" w:themeColor="text1"/>
          <w:rtl/>
        </w:rPr>
        <w:t xml:space="preserve"> نگفتید: ما حق نداریم که آن (سخن) را بر زبان آوریم، (الهی) تو منزهی! این بهتان بزرگی است؟!»</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همچنین ضوابط شرعی نشر شایعات را برای ما حرام کرده است، </w:t>
      </w:r>
      <w:r w:rsidRPr="00781059">
        <w:rPr>
          <w:rStyle w:val="Charb"/>
          <w:color w:val="000000" w:themeColor="text1"/>
          <w:rtl/>
        </w:rPr>
        <w:t>چه رسد به نقل روایاتی حاوی عیبجویی و خرده‌گیری</w:t>
      </w:r>
      <w:r w:rsidRPr="00781059">
        <w:rPr>
          <w:rStyle w:val="Char0"/>
          <w:color w:val="000000" w:themeColor="text1"/>
          <w:rtl/>
        </w:rPr>
        <w:t xml:space="preserve"> از مقام و اخلاق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w:t>
      </w:r>
      <w:r w:rsidR="009D704C" w:rsidRPr="00781059">
        <w:rPr>
          <w:rStyle w:val="Char0"/>
          <w:rFonts w:hint="cs"/>
          <w:color w:val="000000" w:themeColor="text1"/>
          <w:rtl/>
        </w:rPr>
        <w:t xml:space="preserve"> </w:t>
      </w:r>
      <w:r w:rsidRPr="00781059">
        <w:rPr>
          <w:rStyle w:val="Char0"/>
          <w:color w:val="000000" w:themeColor="text1"/>
          <w:rtl/>
        </w:rPr>
        <w:t xml:space="preserve">همچون برخی روایات ثابتی که در کتاب‌های مادر و اساسی شیعه آمده است. </w:t>
      </w:r>
    </w:p>
    <w:p w:rsidR="00994878" w:rsidRPr="00781059" w:rsidRDefault="00994878" w:rsidP="00781059">
      <w:pPr>
        <w:rPr>
          <w:rStyle w:val="Char0"/>
          <w:color w:val="000000" w:themeColor="text1"/>
          <w:rtl/>
        </w:rPr>
      </w:pPr>
      <w:r w:rsidRPr="00781059">
        <w:rPr>
          <w:rStyle w:val="Char0"/>
          <w:color w:val="000000" w:themeColor="text1"/>
          <w:rtl/>
        </w:rPr>
        <w:t>همچنین این روایات</w:t>
      </w:r>
      <w:r w:rsidR="004A0C60" w:rsidRPr="00781059">
        <w:rPr>
          <w:rStyle w:val="Char0"/>
          <w:color w:val="000000" w:themeColor="text1"/>
          <w:rtl/>
        </w:rPr>
        <w:t xml:space="preserve"> آن‌ها </w:t>
      </w:r>
      <w:r w:rsidRPr="00781059">
        <w:rPr>
          <w:rStyle w:val="Char0"/>
          <w:color w:val="000000" w:themeColor="text1"/>
          <w:rtl/>
        </w:rPr>
        <w:t>باطل، خرافی، زشت، سخی</w:t>
      </w:r>
      <w:r w:rsidR="009D704C" w:rsidRPr="00781059">
        <w:rPr>
          <w:rStyle w:val="Char0"/>
          <w:color w:val="000000" w:themeColor="text1"/>
          <w:rtl/>
        </w:rPr>
        <w:t>ف و پست است و آنکه می‌خواهد خود</w:t>
      </w:r>
      <w:r w:rsidRPr="00781059">
        <w:rPr>
          <w:rStyle w:val="Char0"/>
          <w:color w:val="000000" w:themeColor="text1"/>
          <w:rtl/>
        </w:rPr>
        <w:t xml:space="preserve"> از این روایات اطلاع یابد تا به میزان تجاوزات</w:t>
      </w:r>
      <w:r w:rsidR="004A0C60" w:rsidRPr="00781059">
        <w:rPr>
          <w:rStyle w:val="Char0"/>
          <w:color w:val="000000" w:themeColor="text1"/>
          <w:rtl/>
        </w:rPr>
        <w:t xml:space="preserve"> آن‌ها </w:t>
      </w:r>
      <w:r w:rsidRPr="00781059">
        <w:rPr>
          <w:rStyle w:val="Char0"/>
          <w:color w:val="000000" w:themeColor="text1"/>
          <w:rtl/>
        </w:rPr>
        <w:t>پی برد، بهتر است به تفسیر علی بن ابراهیم قمی مراجعه ک</w:t>
      </w:r>
      <w:r w:rsidR="00081F26" w:rsidRPr="00781059">
        <w:rPr>
          <w:rStyle w:val="Char0"/>
          <w:rFonts w:hint="cs"/>
          <w:color w:val="000000" w:themeColor="text1"/>
          <w:rtl/>
        </w:rPr>
        <w:t>ند</w:t>
      </w:r>
      <w:r w:rsidRPr="00781059">
        <w:rPr>
          <w:rStyle w:val="Char0"/>
          <w:color w:val="000000" w:themeColor="text1"/>
          <w:rtl/>
        </w:rPr>
        <w:t xml:space="preserve"> و تفسیر این آیه را در آن مشاهده نماید: </w:t>
      </w:r>
      <w:r w:rsidR="00AF3A58" w:rsidRPr="00781059">
        <w:rPr>
          <w:rStyle w:val="Char0"/>
          <w:rFonts w:cs="Traditional Arabic"/>
          <w:color w:val="000000" w:themeColor="text1"/>
          <w:shd w:val="clear" w:color="auto" w:fill="FFFFFF"/>
          <w:rtl/>
        </w:rPr>
        <w:t>﴿</w:t>
      </w:r>
      <w:r w:rsidR="00AF3A58" w:rsidRPr="00781059">
        <w:rPr>
          <w:rStyle w:val="Char7"/>
          <w:color w:val="000000" w:themeColor="text1"/>
          <w:rtl/>
        </w:rPr>
        <w:t xml:space="preserve">وَإِذۡ تَقُولُ لِلَّذِيٓ أَنۡعَمَ </w:t>
      </w:r>
      <w:r w:rsidR="00AF3A58" w:rsidRPr="00781059">
        <w:rPr>
          <w:rStyle w:val="Char7"/>
          <w:rFonts w:hint="cs"/>
          <w:color w:val="000000" w:themeColor="text1"/>
          <w:rtl/>
        </w:rPr>
        <w:t>ٱ</w:t>
      </w:r>
      <w:r w:rsidR="00AF3A58" w:rsidRPr="00781059">
        <w:rPr>
          <w:rStyle w:val="Char7"/>
          <w:rFonts w:hint="eastAsia"/>
          <w:color w:val="000000" w:themeColor="text1"/>
          <w:rtl/>
        </w:rPr>
        <w:t>للَّهُ</w:t>
      </w:r>
      <w:r w:rsidR="00AF3A58" w:rsidRPr="00781059">
        <w:rPr>
          <w:rStyle w:val="Char7"/>
          <w:color w:val="000000" w:themeColor="text1"/>
          <w:rtl/>
        </w:rPr>
        <w:t xml:space="preserve"> عَلَيۡهِ وَأَنۡعَمۡتَ عَلَيۡهِ أَمۡسِكۡ عَلَيۡكَ زَوۡجَكَ وَ</w:t>
      </w:r>
      <w:r w:rsidR="00AF3A58" w:rsidRPr="00781059">
        <w:rPr>
          <w:rStyle w:val="Char7"/>
          <w:rFonts w:hint="cs"/>
          <w:color w:val="000000" w:themeColor="text1"/>
          <w:rtl/>
        </w:rPr>
        <w:t>ٱ</w:t>
      </w:r>
      <w:r w:rsidR="00AF3A58" w:rsidRPr="00781059">
        <w:rPr>
          <w:rStyle w:val="Char7"/>
          <w:rFonts w:hint="eastAsia"/>
          <w:color w:val="000000" w:themeColor="text1"/>
          <w:rtl/>
        </w:rPr>
        <w:t>تَّقِ</w:t>
      </w:r>
      <w:r w:rsidR="00AF3A58" w:rsidRPr="00781059">
        <w:rPr>
          <w:rStyle w:val="Char7"/>
          <w:color w:val="000000" w:themeColor="text1"/>
          <w:rtl/>
        </w:rPr>
        <w:t xml:space="preserve"> </w:t>
      </w:r>
      <w:r w:rsidR="00AF3A58" w:rsidRPr="00781059">
        <w:rPr>
          <w:rStyle w:val="Char7"/>
          <w:rFonts w:hint="cs"/>
          <w:color w:val="000000" w:themeColor="text1"/>
          <w:rtl/>
        </w:rPr>
        <w:t>ٱ</w:t>
      </w:r>
      <w:r w:rsidR="00AF3A58" w:rsidRPr="00781059">
        <w:rPr>
          <w:rStyle w:val="Char7"/>
          <w:rFonts w:hint="eastAsia"/>
          <w:color w:val="000000" w:themeColor="text1"/>
          <w:rtl/>
        </w:rPr>
        <w:t>للَّهَ</w:t>
      </w:r>
      <w:r w:rsidR="00AF3A58" w:rsidRPr="00781059">
        <w:rPr>
          <w:rStyle w:val="Char7"/>
          <w:color w:val="000000" w:themeColor="text1"/>
          <w:rtl/>
        </w:rPr>
        <w:t xml:space="preserve"> وَتُخۡفِي فِي نَفۡسِكَ مَا </w:t>
      </w:r>
      <w:r w:rsidR="00AF3A58" w:rsidRPr="00781059">
        <w:rPr>
          <w:rStyle w:val="Char7"/>
          <w:rFonts w:hint="cs"/>
          <w:color w:val="000000" w:themeColor="text1"/>
          <w:rtl/>
        </w:rPr>
        <w:t>ٱ</w:t>
      </w:r>
      <w:r w:rsidR="00AF3A58" w:rsidRPr="00781059">
        <w:rPr>
          <w:rStyle w:val="Char7"/>
          <w:rFonts w:hint="eastAsia"/>
          <w:color w:val="000000" w:themeColor="text1"/>
          <w:rtl/>
        </w:rPr>
        <w:t>للَّهُ</w:t>
      </w:r>
      <w:r w:rsidR="00AF3A58" w:rsidRPr="00781059">
        <w:rPr>
          <w:rStyle w:val="Char7"/>
          <w:color w:val="000000" w:themeColor="text1"/>
          <w:rtl/>
        </w:rPr>
        <w:t xml:space="preserve"> مُبۡدِيهِ</w:t>
      </w:r>
      <w:r w:rsidR="00AF3A58" w:rsidRPr="00781059">
        <w:rPr>
          <w:rStyle w:val="Char0"/>
          <w:rFonts w:cs="Traditional Arabic"/>
          <w:color w:val="000000" w:themeColor="text1"/>
          <w:shd w:val="clear" w:color="auto" w:fill="FFFFFF"/>
          <w:rtl/>
        </w:rPr>
        <w:t>﴾</w:t>
      </w:r>
      <w:r w:rsidR="00AF3A58" w:rsidRPr="00781059">
        <w:rPr>
          <w:rStyle w:val="Char7"/>
          <w:color w:val="000000" w:themeColor="text1"/>
          <w:rtl/>
        </w:rPr>
        <w:t xml:space="preserve"> </w:t>
      </w:r>
      <w:r w:rsidR="00AF3A58" w:rsidRPr="00781059">
        <w:rPr>
          <w:rStyle w:val="Char"/>
          <w:color w:val="000000" w:themeColor="text1"/>
          <w:rtl/>
        </w:rPr>
        <w:t>[الأحزاب: 37]</w:t>
      </w:r>
      <w:r w:rsidRPr="00781059">
        <w:rPr>
          <w:rStyle w:val="Char0"/>
          <w:color w:val="000000" w:themeColor="text1"/>
          <w:rtl/>
        </w:rPr>
        <w:t xml:space="preserve"> </w:t>
      </w:r>
      <w:r w:rsidRPr="00781059">
        <w:rPr>
          <w:rStyle w:val="Char5"/>
          <w:color w:val="000000" w:themeColor="text1"/>
          <w:rtl/>
        </w:rPr>
        <w:t>«و (به یاد بیاور) زمانی را که به آن کس‌که الله به او نعمت داده بود و تو (نیز) به او نعمت داده بودی، می‌گفتی: همسرت را نگاه دار و از الله بترس و در دل خود چیزی را پنهان می‌داشتی‌که الله آن را آشکار می‌کند»</w:t>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همچنین به تفسیر عیاشی مراجعه نماید و تفسیر این آیه را در آن ببیند: </w:t>
      </w:r>
      <w:r w:rsidR="00AF3A58" w:rsidRPr="00781059">
        <w:rPr>
          <w:rStyle w:val="Char0"/>
          <w:rFonts w:cs="Traditional Arabic"/>
          <w:color w:val="000000" w:themeColor="text1"/>
          <w:shd w:val="clear" w:color="auto" w:fill="FFFFFF"/>
          <w:rtl/>
        </w:rPr>
        <w:t>﴿</w:t>
      </w:r>
      <w:r w:rsidR="00AF3A58" w:rsidRPr="00781059">
        <w:rPr>
          <w:rStyle w:val="Char7"/>
          <w:color w:val="000000" w:themeColor="text1"/>
          <w:rtl/>
        </w:rPr>
        <w:t xml:space="preserve">فَلَمَّا قَضَىٰ زَيۡدٞ مِّنۡهَا وَطَرٗا </w:t>
      </w:r>
      <w:r w:rsidR="00AF3A58" w:rsidRPr="00781059">
        <w:rPr>
          <w:rStyle w:val="Char7"/>
          <w:rFonts w:hint="eastAsia"/>
          <w:color w:val="000000" w:themeColor="text1"/>
          <w:rtl/>
        </w:rPr>
        <w:t>زَوَّجۡنَٰكَهَا</w:t>
      </w:r>
      <w:r w:rsidR="00AF3A58" w:rsidRPr="00781059">
        <w:rPr>
          <w:rStyle w:val="Char0"/>
          <w:rFonts w:cs="Traditional Arabic"/>
          <w:color w:val="000000" w:themeColor="text1"/>
          <w:shd w:val="clear" w:color="auto" w:fill="FFFFFF"/>
          <w:rtl/>
        </w:rPr>
        <w:t>﴾</w:t>
      </w:r>
      <w:r w:rsidR="00AF3A58" w:rsidRPr="00781059">
        <w:rPr>
          <w:rStyle w:val="Char7"/>
          <w:color w:val="000000" w:themeColor="text1"/>
          <w:rtl/>
        </w:rPr>
        <w:t xml:space="preserve"> </w:t>
      </w:r>
      <w:r w:rsidR="00AF3A58" w:rsidRPr="00781059">
        <w:rPr>
          <w:rStyle w:val="Char"/>
          <w:color w:val="000000" w:themeColor="text1"/>
          <w:rtl/>
        </w:rPr>
        <w:t>[الأحزاب: 37]</w:t>
      </w:r>
      <w:r w:rsidRPr="00781059">
        <w:rPr>
          <w:rStyle w:val="Char0"/>
          <w:color w:val="000000" w:themeColor="text1"/>
          <w:rtl/>
        </w:rPr>
        <w:t xml:space="preserve"> </w:t>
      </w:r>
      <w:r w:rsidRPr="00781059">
        <w:rPr>
          <w:rStyle w:val="Char5"/>
          <w:color w:val="000000" w:themeColor="text1"/>
          <w:rtl/>
        </w:rPr>
        <w:t>«پس چون زید (بن حارثه</w:t>
      </w:r>
      <w:r w:rsidR="0002119C" w:rsidRPr="00781059">
        <w:rPr>
          <w:rStyle w:val="Char5"/>
          <w:rFonts w:cs="CTraditional Arabic"/>
          <w:color w:val="000000" w:themeColor="text1"/>
          <w:rtl/>
        </w:rPr>
        <w:t> </w:t>
      </w:r>
      <w:r w:rsidR="0002119C" w:rsidRPr="00781059">
        <w:rPr>
          <w:rStyle w:val="Char5"/>
          <w:rFonts w:cs="CTraditional Arabic" w:hint="cs"/>
          <w:color w:val="000000" w:themeColor="text1"/>
          <w:rtl/>
        </w:rPr>
        <w:t>س</w:t>
      </w:r>
      <w:r w:rsidR="00081F26" w:rsidRPr="00781059">
        <w:rPr>
          <w:rStyle w:val="Char5"/>
          <w:color w:val="000000" w:themeColor="text1"/>
          <w:rtl/>
        </w:rPr>
        <w:t>) از او حاجت خویش بگزارد</w:t>
      </w:r>
      <w:r w:rsidRPr="00781059">
        <w:rPr>
          <w:rStyle w:val="Char5"/>
          <w:color w:val="000000" w:themeColor="text1"/>
          <w:rtl/>
        </w:rPr>
        <w:t xml:space="preserve"> (و طلاقش داد) او را به ازدواج تو در آوردیم»</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همچنین به کتاب عیون أخبار الرضا (2/181) مراجعه نماید، از آنجایی که می‌گوید: «رسول خدا بخاطر امری که اراده کرده بود، قصد خانه زید را کرد»؛ نیز نگاه کن به: </w:t>
      </w:r>
      <w:r w:rsidRPr="00781059">
        <w:rPr>
          <w:rStyle w:val="Char0"/>
          <w:color w:val="000000" w:themeColor="text1"/>
          <w:rtl/>
        </w:rPr>
        <w:lastRenderedPageBreak/>
        <w:t>"البرهان في تفسیر القرآن" (4/225) از آنجا که می‌گوید: «عن أمير المؤمنين أنه أتى رسول الله</w:t>
      </w:r>
      <w:r w:rsidR="0002119C" w:rsidRPr="00781059">
        <w:rPr>
          <w:rStyle w:val="Char0"/>
          <w:rFonts w:cs="CTraditional Arabic"/>
          <w:color w:val="000000" w:themeColor="text1"/>
          <w:rtl/>
        </w:rPr>
        <w:t> ج</w:t>
      </w:r>
      <w:r w:rsidRPr="00781059">
        <w:rPr>
          <w:rStyle w:val="Char0"/>
          <w:color w:val="000000" w:themeColor="text1"/>
          <w:rtl/>
        </w:rPr>
        <w:t xml:space="preserve"> وعنده أبوبكر وعمر..»: «از امیرالمؤمنین روایت است که ایشان نزد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رفت درحالی‌که ابوبکر و عمر نیز نزد ایشان بودند ..». و نیز مراجعه کن به کتاب سلیم بن قیس (ص: 179) و کتاب "بحارالأنوار" (40/2) از آنجا که می‌گوید: </w:t>
      </w:r>
      <w:r w:rsidRPr="00781059">
        <w:rPr>
          <w:rStyle w:val="Char3"/>
          <w:color w:val="000000" w:themeColor="text1"/>
          <w:rtl/>
        </w:rPr>
        <w:t>«</w:t>
      </w:r>
      <w:r w:rsidR="003A7F0F" w:rsidRPr="00781059">
        <w:rPr>
          <w:rStyle w:val="Char3"/>
          <w:color w:val="000000" w:themeColor="text1"/>
          <w:rtl/>
        </w:rPr>
        <w:t>أن علي كان ينام بجانب رسول الله</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ج</w:t>
      </w:r>
      <w:r w:rsidRPr="00781059">
        <w:rPr>
          <w:rStyle w:val="Char3"/>
          <w:color w:val="000000" w:themeColor="text1"/>
          <w:rtl/>
        </w:rPr>
        <w:t>»</w:t>
      </w:r>
      <w:r w:rsidRPr="00781059">
        <w:rPr>
          <w:rStyle w:val="Char0"/>
          <w:color w:val="000000" w:themeColor="text1"/>
          <w:rtl/>
        </w:rPr>
        <w:t>:</w:t>
      </w:r>
      <w:r w:rsidR="00081F26" w:rsidRPr="00781059">
        <w:rPr>
          <w:rStyle w:val="Char0"/>
          <w:color w:val="000000" w:themeColor="text1"/>
          <w:rtl/>
        </w:rPr>
        <w:t xml:space="preserve"> «علی در کنار پیامبر می‌خوابید»</w:t>
      </w:r>
      <w:r w:rsidRPr="00781059">
        <w:rPr>
          <w:rStyle w:val="Char0"/>
          <w:color w:val="000000" w:themeColor="text1"/>
          <w:rtl/>
        </w:rPr>
        <w:t xml:space="preserve"> و همچنین به کتاب "الاحتجاج" (ص: 233) مراجعه کن، از آنجا که می‌آورد: </w:t>
      </w:r>
      <w:r w:rsidRPr="00781059">
        <w:rPr>
          <w:rStyle w:val="Char3"/>
          <w:color w:val="000000" w:themeColor="text1"/>
          <w:rtl/>
        </w:rPr>
        <w:t>«عن علي بن أبي طالب قال: سافرت مع رسول الله</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ج</w:t>
      </w:r>
      <w:r w:rsidR="003A7F0F" w:rsidRPr="00781059">
        <w:rPr>
          <w:rStyle w:val="Char3"/>
          <w:rFonts w:hint="cs"/>
          <w:color w:val="000000" w:themeColor="text1"/>
          <w:rtl/>
        </w:rPr>
        <w:t xml:space="preserve"> </w:t>
      </w:r>
      <w:r w:rsidRPr="00781059">
        <w:rPr>
          <w:rStyle w:val="Char3"/>
          <w:color w:val="000000" w:themeColor="text1"/>
          <w:rtl/>
        </w:rPr>
        <w:t>ليس له خادم غيري»</w:t>
      </w:r>
      <w:r w:rsidRPr="00781059">
        <w:rPr>
          <w:rStyle w:val="Char0"/>
          <w:color w:val="000000" w:themeColor="text1"/>
          <w:rtl/>
        </w:rPr>
        <w:t>: «علی بن أبی طالب گفت: در حالی همراه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مس</w:t>
      </w:r>
      <w:r w:rsidR="00081F26" w:rsidRPr="00781059">
        <w:rPr>
          <w:rStyle w:val="Char0"/>
          <w:color w:val="000000" w:themeColor="text1"/>
          <w:rtl/>
        </w:rPr>
        <w:t>افرت کردم که جز من خادمی نداشت»</w:t>
      </w:r>
      <w:r w:rsidRPr="00781059">
        <w:rPr>
          <w:rStyle w:val="Char0"/>
          <w:color w:val="000000" w:themeColor="text1"/>
          <w:rtl/>
        </w:rPr>
        <w:t xml:space="preserve"> و نیز به کتاب "بحار الأنوار" (18/60) مراجعه کن، از آنجا که می‌گوید: «از حذیفه روایت است که: پیامبر ..» و نیز بنگر ابن رجب برسی زندیق در کتاب "مشارق أنوار الیقین" خود (ص: 86) چه می‌گوید.</w:t>
      </w:r>
    </w:p>
    <w:p w:rsidR="00994878" w:rsidRPr="00781059" w:rsidRDefault="00081F26" w:rsidP="00781059">
      <w:pPr>
        <w:rPr>
          <w:rStyle w:val="Char0"/>
          <w:color w:val="000000" w:themeColor="text1"/>
          <w:rtl/>
        </w:rPr>
      </w:pPr>
      <w:r w:rsidRPr="00781059">
        <w:rPr>
          <w:rStyle w:val="Char0"/>
          <w:rFonts w:hint="cs"/>
          <w:color w:val="000000" w:themeColor="text1"/>
          <w:rtl/>
        </w:rPr>
        <w:t xml:space="preserve">همچنین </w:t>
      </w:r>
      <w:r w:rsidR="00994878" w:rsidRPr="00781059">
        <w:rPr>
          <w:rStyle w:val="Char0"/>
          <w:color w:val="000000" w:themeColor="text1"/>
          <w:rtl/>
        </w:rPr>
        <w:t xml:space="preserve">به تفسیر قمی مراجعه </w:t>
      </w:r>
      <w:r w:rsidR="009D704C" w:rsidRPr="00781059">
        <w:rPr>
          <w:rStyle w:val="Char0"/>
          <w:rFonts w:hint="cs"/>
          <w:color w:val="000000" w:themeColor="text1"/>
          <w:rtl/>
        </w:rPr>
        <w:t>نموده</w:t>
      </w:r>
      <w:r w:rsidR="00994878" w:rsidRPr="00781059">
        <w:rPr>
          <w:rStyle w:val="Char0"/>
          <w:color w:val="000000" w:themeColor="text1"/>
          <w:rtl/>
        </w:rPr>
        <w:t xml:space="preserve"> و خود ببی</w:t>
      </w:r>
      <w:r w:rsidRPr="00781059">
        <w:rPr>
          <w:rStyle w:val="Char0"/>
          <w:rFonts w:hint="cs"/>
          <w:color w:val="000000" w:themeColor="text1"/>
          <w:rtl/>
        </w:rPr>
        <w:t>نید</w:t>
      </w:r>
      <w:r w:rsidR="00994878" w:rsidRPr="00781059">
        <w:rPr>
          <w:rStyle w:val="Char0"/>
          <w:color w:val="000000" w:themeColor="text1"/>
          <w:rtl/>
        </w:rPr>
        <w:t xml:space="preserve"> قمی در تفسیر آیه</w:t>
      </w:r>
      <w:r w:rsidR="003606D2" w:rsidRPr="00781059">
        <w:rPr>
          <w:rStyle w:val="Char0"/>
          <w:color w:val="000000" w:themeColor="text1"/>
          <w:rtl/>
        </w:rPr>
        <w:t>‌</w:t>
      </w:r>
      <w:r w:rsidRPr="00781059">
        <w:rPr>
          <w:rStyle w:val="Char0"/>
          <w:rFonts w:hint="cs"/>
          <w:color w:val="000000" w:themeColor="text1"/>
          <w:rtl/>
        </w:rPr>
        <w:t>ی</w:t>
      </w:r>
      <w:r w:rsidR="00994878" w:rsidRPr="00781059">
        <w:rPr>
          <w:rStyle w:val="Char0"/>
          <w:color w:val="000000" w:themeColor="text1"/>
          <w:rtl/>
        </w:rPr>
        <w:t xml:space="preserve"> 10 سوره</w:t>
      </w:r>
      <w:r w:rsidR="003606D2" w:rsidRPr="00781059">
        <w:rPr>
          <w:rStyle w:val="Char0"/>
          <w:color w:val="000000" w:themeColor="text1"/>
          <w:rtl/>
        </w:rPr>
        <w:t>‌</w:t>
      </w:r>
      <w:r w:rsidRPr="00781059">
        <w:rPr>
          <w:rStyle w:val="Char0"/>
          <w:rFonts w:hint="cs"/>
          <w:color w:val="000000" w:themeColor="text1"/>
          <w:rtl/>
        </w:rPr>
        <w:t>ی</w:t>
      </w:r>
      <w:r w:rsidR="00994878" w:rsidRPr="00781059">
        <w:rPr>
          <w:rStyle w:val="Char0"/>
          <w:color w:val="000000" w:themeColor="text1"/>
          <w:rtl/>
        </w:rPr>
        <w:t xml:space="preserve"> تحریم چه می‌گوید و این را بخاطر داشته باش که وقتی شیعه می‌گوید «فلانة»، تقیه کرده</w:t>
      </w:r>
      <w:r w:rsidRPr="00781059">
        <w:rPr>
          <w:rStyle w:val="Char0"/>
          <w:rFonts w:hint="cs"/>
          <w:color w:val="000000" w:themeColor="text1"/>
          <w:rtl/>
        </w:rPr>
        <w:t xml:space="preserve"> است</w:t>
      </w:r>
      <w:r w:rsidR="00994878" w:rsidRPr="00781059">
        <w:rPr>
          <w:rStyle w:val="Char0"/>
          <w:color w:val="000000" w:themeColor="text1"/>
          <w:rtl/>
        </w:rPr>
        <w:t xml:space="preserve"> و آن لفظ را بجای اسم عایشه، بکار برده است،</w:t>
      </w:r>
      <w:r w:rsidR="003A7F0F" w:rsidRPr="00781059">
        <w:rPr>
          <w:rStyle w:val="Char0"/>
          <w:rFonts w:hint="cs"/>
          <w:color w:val="000000" w:themeColor="text1"/>
          <w:rtl/>
        </w:rPr>
        <w:t xml:space="preserve"> </w:t>
      </w:r>
      <w:r w:rsidR="00994878" w:rsidRPr="00781059">
        <w:rPr>
          <w:rStyle w:val="Char0"/>
          <w:color w:val="000000" w:themeColor="text1"/>
          <w:rtl/>
        </w:rPr>
        <w:t>البته گاه</w:t>
      </w:r>
      <w:r w:rsidRPr="00781059">
        <w:rPr>
          <w:rStyle w:val="Char0"/>
          <w:rFonts w:hint="cs"/>
          <w:color w:val="000000" w:themeColor="text1"/>
          <w:rtl/>
        </w:rPr>
        <w:t>ی</w:t>
      </w:r>
      <w:r w:rsidR="00994878" w:rsidRPr="00781059">
        <w:rPr>
          <w:rStyle w:val="Char0"/>
          <w:color w:val="000000" w:themeColor="text1"/>
          <w:rtl/>
        </w:rPr>
        <w:t xml:space="preserve"> "فلانة" هم نمی‌گویند بلکه دو پرانتز خالی باز می‌کنند و یا بجای اسم ایشان نقطه چین می‌گذارند و همه</w:t>
      </w:r>
      <w:r w:rsidR="003606D2" w:rsidRPr="00781059">
        <w:rPr>
          <w:rStyle w:val="Char0"/>
          <w:color w:val="000000" w:themeColor="text1"/>
          <w:rtl/>
        </w:rPr>
        <w:t>‌</w:t>
      </w:r>
      <w:r w:rsidRPr="00781059">
        <w:rPr>
          <w:rStyle w:val="Char0"/>
          <w:rFonts w:hint="cs"/>
          <w:color w:val="000000" w:themeColor="text1"/>
          <w:rtl/>
        </w:rPr>
        <w:t>ی</w:t>
      </w:r>
      <w:r w:rsidR="004A0C60" w:rsidRPr="00781059">
        <w:rPr>
          <w:rStyle w:val="Char0"/>
          <w:color w:val="000000" w:themeColor="text1"/>
          <w:rtl/>
        </w:rPr>
        <w:t xml:space="preserve"> این‌ها </w:t>
      </w:r>
      <w:r w:rsidR="00994878" w:rsidRPr="00781059">
        <w:rPr>
          <w:rStyle w:val="Char0"/>
          <w:color w:val="000000" w:themeColor="text1"/>
          <w:rtl/>
        </w:rPr>
        <w:t>را از باب تقیه انجام می‌دهند.</w:t>
      </w:r>
    </w:p>
    <w:p w:rsidR="00994878" w:rsidRPr="00781059" w:rsidRDefault="00994878" w:rsidP="00781059">
      <w:pPr>
        <w:widowControl w:val="0"/>
        <w:rPr>
          <w:rStyle w:val="Char0"/>
          <w:color w:val="000000" w:themeColor="text1"/>
          <w:rtl/>
        </w:rPr>
      </w:pPr>
      <w:r w:rsidRPr="00781059">
        <w:rPr>
          <w:rStyle w:val="Char0"/>
          <w:color w:val="000000" w:themeColor="text1"/>
          <w:rtl/>
        </w:rPr>
        <w:t>از جمله دلایلی که تأکید می‌کند، مقصود از فلانه، عایشه است، روایت دروغی است که شیعه ذکر کرده</w:t>
      </w:r>
      <w:r w:rsidR="00081F26" w:rsidRPr="00781059">
        <w:rPr>
          <w:rStyle w:val="Char0"/>
          <w:rFonts w:hint="cs"/>
          <w:color w:val="000000" w:themeColor="text1"/>
          <w:rtl/>
        </w:rPr>
        <w:t xml:space="preserve"> است</w:t>
      </w:r>
      <w:r w:rsidRPr="00781059">
        <w:rPr>
          <w:rStyle w:val="Char0"/>
          <w:color w:val="000000" w:themeColor="text1"/>
          <w:rtl/>
        </w:rPr>
        <w:t xml:space="preserve"> و در آن آورده‌اند: «وقتی این آیه: </w:t>
      </w:r>
      <w:r w:rsidR="003A7F0F" w:rsidRPr="00781059">
        <w:rPr>
          <w:rStyle w:val="Char0"/>
          <w:rFonts w:cs="Traditional Arabic"/>
          <w:color w:val="000000" w:themeColor="text1"/>
          <w:shd w:val="clear" w:color="auto" w:fill="FFFFFF"/>
          <w:rtl/>
        </w:rPr>
        <w:t>﴿</w:t>
      </w:r>
      <w:r w:rsidR="003A7F0F" w:rsidRPr="00781059">
        <w:rPr>
          <w:rStyle w:val="Char7"/>
          <w:rFonts w:hint="cs"/>
          <w:color w:val="000000" w:themeColor="text1"/>
          <w:rtl/>
        </w:rPr>
        <w:t>ٱ</w:t>
      </w:r>
      <w:r w:rsidR="003A7F0F" w:rsidRPr="00781059">
        <w:rPr>
          <w:rStyle w:val="Char7"/>
          <w:rFonts w:hint="eastAsia"/>
          <w:color w:val="000000" w:themeColor="text1"/>
          <w:rtl/>
        </w:rPr>
        <w:t>لنَّبِيُّ</w:t>
      </w:r>
      <w:r w:rsidR="003A7F0F" w:rsidRPr="00781059">
        <w:rPr>
          <w:rStyle w:val="Char7"/>
          <w:color w:val="000000" w:themeColor="text1"/>
          <w:rtl/>
        </w:rPr>
        <w:t xml:space="preserve"> أَوۡلَىٰ بِ</w:t>
      </w:r>
      <w:r w:rsidR="003A7F0F" w:rsidRPr="00781059">
        <w:rPr>
          <w:rStyle w:val="Char7"/>
          <w:rFonts w:hint="cs"/>
          <w:color w:val="000000" w:themeColor="text1"/>
          <w:rtl/>
        </w:rPr>
        <w:t>ٱ</w:t>
      </w:r>
      <w:r w:rsidR="003A7F0F" w:rsidRPr="00781059">
        <w:rPr>
          <w:rStyle w:val="Char7"/>
          <w:rFonts w:hint="eastAsia"/>
          <w:color w:val="000000" w:themeColor="text1"/>
          <w:rtl/>
        </w:rPr>
        <w:t>لۡمُؤۡمِنِينَ</w:t>
      </w:r>
      <w:r w:rsidR="003A7F0F" w:rsidRPr="00781059">
        <w:rPr>
          <w:rStyle w:val="Char7"/>
          <w:color w:val="000000" w:themeColor="text1"/>
          <w:rtl/>
        </w:rPr>
        <w:t xml:space="preserve"> مِنۡ أَنفُسِهِمۡۖ وَأَزۡوَٰجُهُ</w:t>
      </w:r>
      <w:r w:rsidR="003A7F0F" w:rsidRPr="00781059">
        <w:rPr>
          <w:rStyle w:val="Char7"/>
          <w:rFonts w:hint="cs"/>
          <w:color w:val="000000" w:themeColor="text1"/>
          <w:rtl/>
        </w:rPr>
        <w:t>ۥٓ</w:t>
      </w:r>
      <w:r w:rsidR="003A7F0F" w:rsidRPr="00781059">
        <w:rPr>
          <w:rStyle w:val="Char7"/>
          <w:color w:val="000000" w:themeColor="text1"/>
          <w:rtl/>
        </w:rPr>
        <w:t xml:space="preserve"> أُمَّهَٰتُهُمۡۗ</w:t>
      </w:r>
      <w:r w:rsidR="003A7F0F" w:rsidRPr="00781059">
        <w:rPr>
          <w:rStyle w:val="Char0"/>
          <w:rFonts w:cs="Traditional Arabic"/>
          <w:color w:val="000000" w:themeColor="text1"/>
          <w:shd w:val="clear" w:color="auto" w:fill="FFFFFF"/>
          <w:rtl/>
        </w:rPr>
        <w:t>﴾</w:t>
      </w:r>
      <w:r w:rsidR="003A7F0F" w:rsidRPr="00781059">
        <w:rPr>
          <w:rStyle w:val="Char7"/>
          <w:color w:val="000000" w:themeColor="text1"/>
          <w:rtl/>
        </w:rPr>
        <w:t xml:space="preserve"> </w:t>
      </w:r>
      <w:r w:rsidR="003A7F0F" w:rsidRPr="00781059">
        <w:rPr>
          <w:rStyle w:val="Char"/>
          <w:color w:val="000000" w:themeColor="text1"/>
          <w:rtl/>
        </w:rPr>
        <w:t>[الأحزاب: 6]</w:t>
      </w:r>
      <w:r w:rsidRPr="00781059">
        <w:rPr>
          <w:rStyle w:val="Char0"/>
          <w:color w:val="000000" w:themeColor="text1"/>
          <w:rtl/>
        </w:rPr>
        <w:t xml:space="preserve"> </w:t>
      </w:r>
      <w:r w:rsidRPr="00781059">
        <w:rPr>
          <w:rStyle w:val="Char5"/>
          <w:color w:val="000000" w:themeColor="text1"/>
          <w:rtl/>
        </w:rPr>
        <w:t>«پیامبر نسبت به مؤمنان از خودشان سزاوار‌تر است و همسران او مادران</w:t>
      </w:r>
      <w:r w:rsidR="004A0C60" w:rsidRPr="00781059">
        <w:rPr>
          <w:rStyle w:val="Char5"/>
          <w:color w:val="000000" w:themeColor="text1"/>
          <w:rtl/>
        </w:rPr>
        <w:t xml:space="preserve"> آن‌ها </w:t>
      </w:r>
      <w:r w:rsidRPr="00781059">
        <w:rPr>
          <w:rStyle w:val="Char5"/>
          <w:color w:val="000000" w:themeColor="text1"/>
          <w:rtl/>
        </w:rPr>
        <w:t>هستند»</w:t>
      </w:r>
      <w:r w:rsidRPr="00781059">
        <w:rPr>
          <w:rStyle w:val="Char0"/>
          <w:color w:val="000000" w:themeColor="text1"/>
          <w:rtl/>
        </w:rPr>
        <w:t xml:space="preserve"> نازل شد و خداوند زنان پیامبر را بر مؤمنان حرام کرد، طلحه خشمگین شد و گفت: «محمد زنان خود را بر ما حرام می‌کند و خودش با زنان ما ازدواج می‌کند؛ وقتی خداوند محمد را بمیراند، در میان زنان او خواهیم رفت آنگونه که او میان زنان ما می‌آمد»</w:t>
      </w:r>
      <w:r w:rsidRPr="00781059">
        <w:rPr>
          <w:rStyle w:val="FootnoteReference"/>
          <w:rFonts w:ascii="IRLotus" w:hAnsi="IRLotus" w:cs="IRNazli"/>
          <w:color w:val="000000" w:themeColor="text1"/>
          <w:rtl/>
          <w:lang w:bidi="fa-IR"/>
        </w:rPr>
        <w:footnoteReference w:id="228"/>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این موارد اندکی که ذکر کردیم در مهم‌ترین و مشهورترین کتاب‌های شیعه ثابت است و آنچه نگفتیم بیشتر است؛ لذا شیعه‌ای که به چنین خرافاتی پیرامون مقام پیامبر و اهل </w:t>
      </w:r>
      <w:r w:rsidRPr="009E1D1B">
        <w:rPr>
          <w:rStyle w:val="Char0"/>
          <w:color w:val="000000" w:themeColor="text1"/>
          <w:spacing w:val="-4"/>
          <w:rtl/>
        </w:rPr>
        <w:t>بیت پاک ایشان ایمان و باور دارد، بدون تردید همراه با هلاک شوندگان هلاک گشته است.</w:t>
      </w:r>
    </w:p>
    <w:p w:rsidR="00994878" w:rsidRPr="00781059" w:rsidRDefault="00994878" w:rsidP="00781059">
      <w:pPr>
        <w:rPr>
          <w:rStyle w:val="Char0"/>
          <w:color w:val="000000" w:themeColor="text1"/>
          <w:rtl/>
        </w:rPr>
      </w:pPr>
      <w:r w:rsidRPr="00781059">
        <w:rPr>
          <w:rStyle w:val="Char0"/>
          <w:color w:val="000000" w:themeColor="text1"/>
          <w:rtl/>
        </w:rPr>
        <w:t>پاک و منزه است خداوند متعال از توصیفات</w:t>
      </w:r>
      <w:r w:rsidR="004A0C60" w:rsidRPr="00781059">
        <w:rPr>
          <w:rStyle w:val="Char0"/>
          <w:color w:val="000000" w:themeColor="text1"/>
          <w:rtl/>
        </w:rPr>
        <w:t xml:space="preserve"> آن‌ها،</w:t>
      </w:r>
      <w:r w:rsidRPr="00781059">
        <w:rPr>
          <w:rStyle w:val="Char0"/>
          <w:color w:val="000000" w:themeColor="text1"/>
          <w:rtl/>
        </w:rPr>
        <w:t xml:space="preserve"> خداوندی که برای خلیل و برگزیده</w:t>
      </w:r>
      <w:r w:rsidR="003606D2" w:rsidRPr="00781059">
        <w:rPr>
          <w:rStyle w:val="Char0"/>
          <w:color w:val="000000" w:themeColor="text1"/>
          <w:rtl/>
        </w:rPr>
        <w:t>‌</w:t>
      </w:r>
      <w:r w:rsidR="00081F26" w:rsidRPr="00781059">
        <w:rPr>
          <w:rStyle w:val="Char0"/>
          <w:rFonts w:hint="cs"/>
          <w:color w:val="000000" w:themeColor="text1"/>
          <w:rtl/>
        </w:rPr>
        <w:t>ی</w:t>
      </w:r>
      <w:r w:rsidRPr="00781059">
        <w:rPr>
          <w:rStyle w:val="Char0"/>
          <w:color w:val="000000" w:themeColor="text1"/>
          <w:rtl/>
        </w:rPr>
        <w:t xml:space="preserve"> خود از شر مسخره کنندگان کافیست و اوست که توسط پیامبرش غیرت صحیح نسبت به </w:t>
      </w:r>
      <w:r w:rsidRPr="00781059">
        <w:rPr>
          <w:rStyle w:val="Charb"/>
          <w:color w:val="000000" w:themeColor="text1"/>
          <w:rtl/>
        </w:rPr>
        <w:t>زنان‌شان را به امت اسلام</w:t>
      </w:r>
      <w:r w:rsidRPr="00781059">
        <w:rPr>
          <w:rStyle w:val="Char0"/>
          <w:color w:val="000000" w:themeColor="text1"/>
          <w:rtl/>
        </w:rPr>
        <w:t xml:space="preserve"> آموخته</w:t>
      </w:r>
      <w:r w:rsidR="00081F26" w:rsidRPr="00781059">
        <w:rPr>
          <w:rStyle w:val="Char0"/>
          <w:rFonts w:hint="cs"/>
          <w:color w:val="000000" w:themeColor="text1"/>
          <w:rtl/>
        </w:rPr>
        <w:t xml:space="preserve"> </w:t>
      </w:r>
      <w:r w:rsidRPr="00781059">
        <w:rPr>
          <w:rStyle w:val="Char0"/>
          <w:color w:val="000000" w:themeColor="text1"/>
          <w:rtl/>
        </w:rPr>
        <w:t>و در قلب‌های</w:t>
      </w:r>
      <w:r w:rsidR="004A0C60" w:rsidRPr="00781059">
        <w:rPr>
          <w:rStyle w:val="Char0"/>
          <w:color w:val="000000" w:themeColor="text1"/>
          <w:rtl/>
        </w:rPr>
        <w:t xml:space="preserve"> آن‌ها </w:t>
      </w:r>
      <w:r w:rsidRPr="00781059">
        <w:rPr>
          <w:rStyle w:val="Char0"/>
          <w:color w:val="000000" w:themeColor="text1"/>
          <w:rtl/>
        </w:rPr>
        <w:t>وارد نمود</w:t>
      </w:r>
      <w:r w:rsidR="009D704C" w:rsidRPr="00781059">
        <w:rPr>
          <w:rStyle w:val="Char0"/>
          <w:rFonts w:hint="cs"/>
          <w:color w:val="000000" w:themeColor="text1"/>
          <w:rtl/>
        </w:rPr>
        <w:t>ه است</w:t>
      </w:r>
      <w:r w:rsidRPr="00781059">
        <w:rPr>
          <w:rStyle w:val="Char0"/>
          <w:color w:val="000000" w:themeColor="text1"/>
          <w:rtl/>
        </w:rPr>
        <w:t>، چنا</w:t>
      </w:r>
      <w:r w:rsidR="00081F26" w:rsidRPr="00781059">
        <w:rPr>
          <w:rStyle w:val="Char0"/>
          <w:rFonts w:hint="cs"/>
          <w:color w:val="000000" w:themeColor="text1"/>
          <w:rtl/>
        </w:rPr>
        <w:t>ن</w:t>
      </w:r>
      <w:r w:rsidRPr="00781059">
        <w:rPr>
          <w:rStyle w:val="Char0"/>
          <w:color w:val="000000" w:themeColor="text1"/>
          <w:rtl/>
        </w:rPr>
        <w:t>که با فرض نمودن حجاب، زنان ما را مصون داشت و مردان را مسؤول و چیره بر زنان قرار داد و ما را از خلوت با غیر محارم نهی کرد و به بستن چشم‌ها از نگاه به ایشان راهنمایی نمود.</w:t>
      </w:r>
    </w:p>
    <w:p w:rsidR="00994878" w:rsidRPr="00781059" w:rsidRDefault="00994878" w:rsidP="00781059">
      <w:pPr>
        <w:rPr>
          <w:rStyle w:val="Char0"/>
          <w:color w:val="000000" w:themeColor="text1"/>
          <w:rtl/>
        </w:rPr>
      </w:pPr>
      <w:r w:rsidRPr="00781059">
        <w:rPr>
          <w:rStyle w:val="Char0"/>
          <w:color w:val="000000" w:themeColor="text1"/>
          <w:rtl/>
        </w:rPr>
        <w:t>در کتاب‌های اهل سنت حدیث صحیحی با این مضمون ذکر شده است: از مغیره</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روایت است که: سعد بن عباده گفت: اگر مردی را با زن خود ببینم و با دیدن آن صحنه، او را با شمشیرم بکشم، خون ناحقی را نریخته‌ام. چون این سخن به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منتقل شد فرمود: </w:t>
      </w:r>
      <w:r w:rsidRPr="00781059">
        <w:rPr>
          <w:rStyle w:val="Char6"/>
          <w:color w:val="000000" w:themeColor="text1"/>
          <w:rtl/>
        </w:rPr>
        <w:t>«أَتَعْجَبُونَ مِنْ غَيْرَةِ سَعْدٍ، وَاللَّهِ لَأَنَا أَغْيَرُ مِنْهُ، وَاللَّهُ أَغْيَرُ مِنِّي، وَمِنْ أَجْلِ غَيْرَةِ اللَّهِ حَرَّمَ الفَوَاحِشَ مَا ظَهَرَ مِنْهَا وَمَا بَطَنَ»</w:t>
      </w:r>
      <w:r w:rsidRPr="00781059">
        <w:rPr>
          <w:rStyle w:val="Char0"/>
          <w:color w:val="000000" w:themeColor="text1"/>
          <w:rtl/>
        </w:rPr>
        <w:t>: «آیا از غیرت سعد به شگفت آمده‌اید؟ بخدا سوگند من از سعد نیز باغیرت‌ترم و خداوند متعال از من غیرت بیشتری دارد و بخاطر غیرت خداوند است که فحشا چه ظاهر باشد و چه پنهانی، تحریم شده است»</w:t>
      </w:r>
      <w:r w:rsidRPr="00781059">
        <w:rPr>
          <w:rFonts w:ascii="IRLotus" w:hAnsi="IRLotus" w:cs="IRNazli"/>
          <w:color w:val="000000" w:themeColor="text1"/>
          <w:vertAlign w:val="superscript"/>
          <w:rtl/>
          <w:lang w:bidi="fa-IR"/>
        </w:rPr>
        <w:footnoteReference w:id="229"/>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برترین مراتب رسید و به بالاترین درجات و جایگاه‌ها نایل آمد و آن عبارت است از: درجات خلیلیت، رسالت، نبوت، وسیله، فض</w:t>
      </w:r>
      <w:r w:rsidR="00081F26" w:rsidRPr="00781059">
        <w:rPr>
          <w:rStyle w:val="Char0"/>
          <w:color w:val="000000" w:themeColor="text1"/>
          <w:rtl/>
        </w:rPr>
        <w:t>یلت، مقام محمود و اسراء و معراج</w:t>
      </w:r>
      <w:r w:rsidR="009D704C" w:rsidRPr="00781059">
        <w:rPr>
          <w:rStyle w:val="Char0"/>
          <w:rFonts w:hint="cs"/>
          <w:color w:val="000000" w:themeColor="text1"/>
          <w:rtl/>
        </w:rPr>
        <w:t>؛</w:t>
      </w:r>
      <w:r w:rsidRPr="00781059">
        <w:rPr>
          <w:rStyle w:val="Char0"/>
          <w:color w:val="000000" w:themeColor="text1"/>
          <w:rtl/>
        </w:rPr>
        <w:t xml:space="preserve"> و خداوند متعال برترین کتاب‌ را بر ایشان نازل نمود تا راهنمای برترین امتی ب</w:t>
      </w:r>
      <w:r w:rsidR="00081F26" w:rsidRPr="00781059">
        <w:rPr>
          <w:rStyle w:val="Char0"/>
          <w:color w:val="000000" w:themeColor="text1"/>
          <w:rtl/>
        </w:rPr>
        <w:t>اشد که به سود مردم خارج شده‌اند</w:t>
      </w:r>
      <w:r w:rsidRPr="00781059">
        <w:rPr>
          <w:rStyle w:val="Char0"/>
          <w:color w:val="000000" w:themeColor="text1"/>
          <w:rtl/>
        </w:rPr>
        <w:t xml:space="preserve"> و تمامی</w:t>
      </w:r>
      <w:r w:rsidR="004A0C60" w:rsidRPr="00781059">
        <w:rPr>
          <w:rStyle w:val="Char0"/>
          <w:color w:val="000000" w:themeColor="text1"/>
          <w:rtl/>
        </w:rPr>
        <w:t xml:space="preserve"> این‌ها </w:t>
      </w:r>
      <w:r w:rsidRPr="00781059">
        <w:rPr>
          <w:rStyle w:val="Char0"/>
          <w:color w:val="000000" w:themeColor="text1"/>
          <w:rtl/>
        </w:rPr>
        <w:t>بدون تردید در کتاب خداوند ثابت است.</w:t>
      </w:r>
    </w:p>
    <w:p w:rsidR="00994878" w:rsidRPr="00781059" w:rsidRDefault="00994878" w:rsidP="00781059">
      <w:pPr>
        <w:rPr>
          <w:rStyle w:val="Char0"/>
          <w:color w:val="000000" w:themeColor="text1"/>
          <w:rtl/>
        </w:rPr>
      </w:pPr>
      <w:r w:rsidRPr="00781059">
        <w:rPr>
          <w:rStyle w:val="Char0"/>
          <w:color w:val="000000" w:themeColor="text1"/>
          <w:rtl/>
        </w:rPr>
        <w:t>خداوند متعال با درودش بر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ایشان رحمت فرستاد، سپس با درود فرشتگان، مورد ثنا و ستایش آنان واقع شد، سپس به ما فرمان داد که بر ایشان درود بفرستیم؛ خداوند متعال می‌فرماید: </w:t>
      </w:r>
      <w:r w:rsidR="003A7F0F" w:rsidRPr="00781059">
        <w:rPr>
          <w:rStyle w:val="Char0"/>
          <w:rFonts w:cs="Traditional Arabic"/>
          <w:color w:val="000000" w:themeColor="text1"/>
          <w:shd w:val="clear" w:color="auto" w:fill="FFFFFF"/>
          <w:rtl/>
        </w:rPr>
        <w:t>﴿</w:t>
      </w:r>
      <w:r w:rsidR="003A7F0F" w:rsidRPr="00781059">
        <w:rPr>
          <w:rStyle w:val="Char7"/>
          <w:color w:val="000000" w:themeColor="text1"/>
          <w:rtl/>
        </w:rPr>
        <w:t xml:space="preserve">إِنَّ </w:t>
      </w:r>
      <w:r w:rsidR="003A7F0F" w:rsidRPr="00781059">
        <w:rPr>
          <w:rStyle w:val="Char7"/>
          <w:rFonts w:hint="cs"/>
          <w:color w:val="000000" w:themeColor="text1"/>
          <w:rtl/>
        </w:rPr>
        <w:t>ٱ</w:t>
      </w:r>
      <w:r w:rsidR="003A7F0F" w:rsidRPr="00781059">
        <w:rPr>
          <w:rStyle w:val="Char7"/>
          <w:rFonts w:hint="eastAsia"/>
          <w:color w:val="000000" w:themeColor="text1"/>
          <w:rtl/>
        </w:rPr>
        <w:t>للَّهَ</w:t>
      </w:r>
      <w:r w:rsidR="003A7F0F" w:rsidRPr="00781059">
        <w:rPr>
          <w:rStyle w:val="Char7"/>
          <w:color w:val="000000" w:themeColor="text1"/>
          <w:rtl/>
        </w:rPr>
        <w:t xml:space="preserve"> وَمَلَٰٓئِكَتَهُ</w:t>
      </w:r>
      <w:r w:rsidR="003A7F0F" w:rsidRPr="00781059">
        <w:rPr>
          <w:rStyle w:val="Char7"/>
          <w:rFonts w:hint="cs"/>
          <w:color w:val="000000" w:themeColor="text1"/>
          <w:rtl/>
        </w:rPr>
        <w:t>ۥ</w:t>
      </w:r>
      <w:r w:rsidR="003A7F0F" w:rsidRPr="00781059">
        <w:rPr>
          <w:rStyle w:val="Char7"/>
          <w:color w:val="000000" w:themeColor="text1"/>
          <w:rtl/>
        </w:rPr>
        <w:t xml:space="preserve"> يُصَلُّونَ عَلَى </w:t>
      </w:r>
      <w:r w:rsidR="003A7F0F" w:rsidRPr="00781059">
        <w:rPr>
          <w:rStyle w:val="Char7"/>
          <w:rFonts w:hint="cs"/>
          <w:color w:val="000000" w:themeColor="text1"/>
          <w:rtl/>
        </w:rPr>
        <w:t>ٱ</w:t>
      </w:r>
      <w:r w:rsidR="003A7F0F" w:rsidRPr="00781059">
        <w:rPr>
          <w:rStyle w:val="Char7"/>
          <w:rFonts w:hint="eastAsia"/>
          <w:color w:val="000000" w:themeColor="text1"/>
          <w:rtl/>
        </w:rPr>
        <w:t>لنَّبِيِّۚ</w:t>
      </w:r>
      <w:r w:rsidR="003A7F0F" w:rsidRPr="00781059">
        <w:rPr>
          <w:rStyle w:val="Char7"/>
          <w:color w:val="000000" w:themeColor="text1"/>
          <w:rtl/>
        </w:rPr>
        <w:t xml:space="preserve"> يَٰٓأَيُّهَا </w:t>
      </w:r>
      <w:r w:rsidR="003A7F0F" w:rsidRPr="00781059">
        <w:rPr>
          <w:rStyle w:val="Char7"/>
          <w:rFonts w:hint="cs"/>
          <w:color w:val="000000" w:themeColor="text1"/>
          <w:rtl/>
        </w:rPr>
        <w:t>ٱ</w:t>
      </w:r>
      <w:r w:rsidR="003A7F0F" w:rsidRPr="00781059">
        <w:rPr>
          <w:rStyle w:val="Char7"/>
          <w:rFonts w:hint="eastAsia"/>
          <w:color w:val="000000" w:themeColor="text1"/>
          <w:rtl/>
        </w:rPr>
        <w:t>لَّذِينَ</w:t>
      </w:r>
      <w:r w:rsidR="003A7F0F" w:rsidRPr="00781059">
        <w:rPr>
          <w:rStyle w:val="Char7"/>
          <w:color w:val="000000" w:themeColor="text1"/>
          <w:rtl/>
        </w:rPr>
        <w:t xml:space="preserve"> ءَامَنُواْ صَلُّواْ عَلَيۡهِ وَسَلِّمُواْ تَسۡلِيمًا٥٦</w:t>
      </w:r>
      <w:r w:rsidR="003A7F0F" w:rsidRPr="00781059">
        <w:rPr>
          <w:rStyle w:val="Char0"/>
          <w:rFonts w:cs="Traditional Arabic"/>
          <w:color w:val="000000" w:themeColor="text1"/>
          <w:shd w:val="clear" w:color="auto" w:fill="FFFFFF"/>
          <w:rtl/>
        </w:rPr>
        <w:t>﴾</w:t>
      </w:r>
      <w:r w:rsidR="003A7F0F" w:rsidRPr="00781059">
        <w:rPr>
          <w:rStyle w:val="Char7"/>
          <w:color w:val="000000" w:themeColor="text1"/>
          <w:rtl/>
        </w:rPr>
        <w:t xml:space="preserve"> </w:t>
      </w:r>
      <w:r w:rsidR="003A7F0F" w:rsidRPr="00781059">
        <w:rPr>
          <w:rStyle w:val="Char"/>
          <w:color w:val="000000" w:themeColor="text1"/>
          <w:rtl/>
        </w:rPr>
        <w:t>[الأحزاب: 56]</w:t>
      </w:r>
      <w:r w:rsidRPr="00781059">
        <w:rPr>
          <w:rStyle w:val="Char0"/>
          <w:color w:val="000000" w:themeColor="text1"/>
          <w:rtl/>
        </w:rPr>
        <w:t xml:space="preserve"> </w:t>
      </w:r>
      <w:r w:rsidRPr="00781059">
        <w:rPr>
          <w:rStyle w:val="Char5"/>
          <w:color w:val="000000" w:themeColor="text1"/>
          <w:rtl/>
        </w:rPr>
        <w:t>«بی‌گمان الله و فرشتگانش بر پیامبر درود می‌فرستند؛ ای کسانی‌که ایمان آورده‌اید! بر او درود فرستید و سلام بگویید، سلامی نیکو»</w:t>
      </w:r>
      <w:r w:rsidRPr="00781059">
        <w:rPr>
          <w:rStyle w:val="Char0"/>
          <w:color w:val="000000" w:themeColor="text1"/>
          <w:rtl/>
        </w:rPr>
        <w:t>.</w:t>
      </w:r>
    </w:p>
    <w:p w:rsidR="00F4770C" w:rsidRPr="00781059" w:rsidRDefault="00994878" w:rsidP="00781059">
      <w:pPr>
        <w:rPr>
          <w:rStyle w:val="Char0"/>
          <w:color w:val="000000" w:themeColor="text1"/>
          <w:rtl/>
        </w:rPr>
      </w:pPr>
      <w:r w:rsidRPr="00781059">
        <w:rPr>
          <w:rStyle w:val="Char0"/>
          <w:color w:val="000000" w:themeColor="text1"/>
          <w:rtl/>
        </w:rPr>
        <w:lastRenderedPageBreak/>
        <w:t>آیا فخر و مقامی برتر از این وجود دارد که نام پیامبر ما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مقرون به نام الله تعالی است: «</w:t>
      </w:r>
      <w:r w:rsidR="00081F26" w:rsidRPr="00781059">
        <w:rPr>
          <w:rStyle w:val="Char0"/>
          <w:color w:val="000000" w:themeColor="text1"/>
          <w:rtl/>
        </w:rPr>
        <w:t>لا إله إلا الله محمد رسول الله»</w:t>
      </w:r>
      <w:r w:rsidRPr="00781059">
        <w:rPr>
          <w:rStyle w:val="Char0"/>
          <w:color w:val="000000" w:themeColor="text1"/>
          <w:rtl/>
        </w:rPr>
        <w:t xml:space="preserve"> و این مقام، مخصوص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و هیچیک از مخلوقات به چنین مرتبه‌ای نایل نیامده‌اند.</w:t>
      </w:r>
    </w:p>
    <w:p w:rsidR="00994878" w:rsidRPr="00781059" w:rsidRDefault="00994878" w:rsidP="00781059">
      <w:pPr>
        <w:pStyle w:val="a2"/>
        <w:rPr>
          <w:rFonts w:ascii="IRLotus" w:hAnsi="IRLotus" w:cs="IRLotus"/>
          <w:color w:val="000000" w:themeColor="text1"/>
          <w:rtl/>
          <w:lang w:bidi="fa-IR"/>
        </w:rPr>
      </w:pPr>
      <w:bookmarkStart w:id="70" w:name="_Toc507081785"/>
      <w:bookmarkStart w:id="71" w:name="_Toc516094382"/>
      <w:r w:rsidRPr="00781059">
        <w:rPr>
          <w:rFonts w:hint="cs"/>
          <w:color w:val="000000" w:themeColor="text1"/>
          <w:rtl/>
        </w:rPr>
        <w:t>کتاب‌های شیعه مملو است از روایات کینه‌توزانه‌ای که جعلی بودن آن</w:t>
      </w:r>
      <w:r w:rsidR="004A0C60" w:rsidRPr="00781059">
        <w:rPr>
          <w:rFonts w:ascii="IRNazli" w:hAnsi="IRNazli" w:cs="IRNazli"/>
          <w:color w:val="000000" w:themeColor="text1"/>
          <w:rtl/>
        </w:rPr>
        <w:t>‌</w:t>
      </w:r>
      <w:r w:rsidRPr="00781059">
        <w:rPr>
          <w:rFonts w:hint="cs"/>
          <w:color w:val="000000" w:themeColor="text1"/>
          <w:rtl/>
        </w:rPr>
        <w:t>ها را ثابت می‌کند</w:t>
      </w:r>
      <w:bookmarkEnd w:id="70"/>
      <w:r w:rsidR="009D704C" w:rsidRPr="00781059">
        <w:rPr>
          <w:rFonts w:hint="cs"/>
          <w:color w:val="000000" w:themeColor="text1"/>
          <w:rtl/>
        </w:rPr>
        <w:t>.</w:t>
      </w:r>
      <w:bookmarkEnd w:id="71"/>
    </w:p>
    <w:p w:rsidR="00994878" w:rsidRPr="00781059" w:rsidRDefault="00994878" w:rsidP="00781059">
      <w:pPr>
        <w:rPr>
          <w:rStyle w:val="Char0"/>
          <w:color w:val="000000" w:themeColor="text1"/>
          <w:rtl/>
        </w:rPr>
      </w:pPr>
      <w:r w:rsidRPr="00781059">
        <w:rPr>
          <w:rStyle w:val="Char0"/>
          <w:color w:val="000000" w:themeColor="text1"/>
          <w:rtl/>
        </w:rPr>
        <w:t>در کتاب‌های شیعه روایاتی آمده</w:t>
      </w:r>
      <w:r w:rsidR="00081F26" w:rsidRPr="00781059">
        <w:rPr>
          <w:rStyle w:val="Char0"/>
          <w:rFonts w:hint="cs"/>
          <w:color w:val="000000" w:themeColor="text1"/>
          <w:rtl/>
        </w:rPr>
        <w:t xml:space="preserve"> است</w:t>
      </w:r>
      <w:r w:rsidRPr="00781059">
        <w:rPr>
          <w:rStyle w:val="Char0"/>
          <w:color w:val="000000" w:themeColor="text1"/>
          <w:rtl/>
        </w:rPr>
        <w:t xml:space="preserve"> و به امامان نسبت داده‌اند که مضمون</w:t>
      </w:r>
      <w:r w:rsidR="004A0C60" w:rsidRPr="00781059">
        <w:rPr>
          <w:rStyle w:val="Char0"/>
          <w:color w:val="000000" w:themeColor="text1"/>
          <w:rtl/>
        </w:rPr>
        <w:t xml:space="preserve"> آن‌ها </w:t>
      </w:r>
      <w:r w:rsidRPr="00781059">
        <w:rPr>
          <w:rStyle w:val="Char0"/>
          <w:color w:val="000000" w:themeColor="text1"/>
          <w:rtl/>
        </w:rPr>
        <w:t>مؤید موضوع و جعلی بودن</w:t>
      </w:r>
      <w:r w:rsidR="004A0C60" w:rsidRPr="00781059">
        <w:rPr>
          <w:rStyle w:val="Char0"/>
          <w:color w:val="000000" w:themeColor="text1"/>
          <w:rtl/>
        </w:rPr>
        <w:t xml:space="preserve"> آن‌هاس</w:t>
      </w:r>
      <w:r w:rsidRPr="00781059">
        <w:rPr>
          <w:rStyle w:val="Char0"/>
          <w:color w:val="000000" w:themeColor="text1"/>
          <w:rtl/>
        </w:rPr>
        <w:t xml:space="preserve">ت، زیرا ممکن نیست دین اسلام با چنین </w:t>
      </w:r>
      <w:r w:rsidRPr="00781059">
        <w:rPr>
          <w:rStyle w:val="Charb"/>
          <w:color w:val="000000" w:themeColor="text1"/>
          <w:rtl/>
        </w:rPr>
        <w:t>تصویری</w:t>
      </w:r>
      <w:r w:rsidRPr="00781059">
        <w:rPr>
          <w:rStyle w:val="Char0"/>
          <w:color w:val="000000" w:themeColor="text1"/>
          <w:rtl/>
        </w:rPr>
        <w:t xml:space="preserve"> که کتاب‌های اساسی شیعه از آن ترسیم نموده‌اند، </w:t>
      </w:r>
      <w:r w:rsidRPr="00781059">
        <w:rPr>
          <w:rStyle w:val="Charb"/>
          <w:color w:val="000000" w:themeColor="text1"/>
          <w:rtl/>
        </w:rPr>
        <w:t>همخوانی داشته باشد</w:t>
      </w:r>
      <w:r w:rsidRPr="00781059">
        <w:rPr>
          <w:rStyle w:val="Char0"/>
          <w:color w:val="000000" w:themeColor="text1"/>
          <w:rtl/>
        </w:rPr>
        <w:t>، همچون روایت حمله</w:t>
      </w:r>
      <w:r w:rsidR="003606D2" w:rsidRPr="00781059">
        <w:rPr>
          <w:rStyle w:val="Char0"/>
          <w:color w:val="000000" w:themeColor="text1"/>
          <w:rtl/>
        </w:rPr>
        <w:t>‌</w:t>
      </w:r>
      <w:r w:rsidR="00081F26" w:rsidRPr="00781059">
        <w:rPr>
          <w:rStyle w:val="Char0"/>
          <w:rFonts w:hint="cs"/>
          <w:color w:val="000000" w:themeColor="text1"/>
          <w:rtl/>
        </w:rPr>
        <w:t>ی</w:t>
      </w:r>
      <w:r w:rsidRPr="00781059">
        <w:rPr>
          <w:rStyle w:val="Char0"/>
          <w:color w:val="000000" w:themeColor="text1"/>
          <w:rtl/>
        </w:rPr>
        <w:t xml:space="preserve"> عمر به خانه</w:t>
      </w:r>
      <w:r w:rsidR="003606D2" w:rsidRPr="00781059">
        <w:rPr>
          <w:rStyle w:val="Char0"/>
          <w:color w:val="000000" w:themeColor="text1"/>
          <w:rtl/>
        </w:rPr>
        <w:t>‌</w:t>
      </w:r>
      <w:r w:rsidR="00081F26" w:rsidRPr="00781059">
        <w:rPr>
          <w:rStyle w:val="Char0"/>
          <w:rFonts w:hint="cs"/>
          <w:color w:val="000000" w:themeColor="text1"/>
          <w:rtl/>
        </w:rPr>
        <w:t>ی</w:t>
      </w:r>
      <w:r w:rsidRPr="00781059">
        <w:rPr>
          <w:rStyle w:val="Char0"/>
          <w:color w:val="000000" w:themeColor="text1"/>
          <w:rtl/>
        </w:rPr>
        <w:t xml:space="preserve"> فاطمه که در بسیاری از منابع شیعی آمده است</w:t>
      </w:r>
      <w:r w:rsidRPr="00781059">
        <w:rPr>
          <w:rStyle w:val="FootnoteReference"/>
          <w:rFonts w:ascii="IRLotus" w:hAnsi="IRLotus" w:cs="IRNazli"/>
          <w:color w:val="000000" w:themeColor="text1"/>
          <w:rtl/>
          <w:lang w:bidi="fa-IR"/>
        </w:rPr>
        <w:footnoteReference w:id="230"/>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کسانی که این روایت را می‌خوانند، گمان می‌کنند که راوی، تصویر بردار و یا کارگردان فیلم سینمایی است و حوادث آن را یکی پس از دیگری با دوربین دنبال می‌کند!! درحالی‌که راویان، احادیث را به این صورت تدوین نمی‌کنند. </w:t>
      </w:r>
    </w:p>
    <w:p w:rsidR="00994878" w:rsidRPr="00781059" w:rsidRDefault="00994878" w:rsidP="00781059">
      <w:pPr>
        <w:rPr>
          <w:rStyle w:val="Char0"/>
          <w:color w:val="000000" w:themeColor="text1"/>
          <w:rtl/>
        </w:rPr>
      </w:pPr>
      <w:r w:rsidRPr="00781059">
        <w:rPr>
          <w:rStyle w:val="Char0"/>
          <w:color w:val="000000" w:themeColor="text1"/>
          <w:rtl/>
        </w:rPr>
        <w:t>علاوه بر این، روایات حمله</w:t>
      </w:r>
      <w:r w:rsidR="003606D2" w:rsidRPr="00781059">
        <w:rPr>
          <w:rStyle w:val="Char0"/>
          <w:color w:val="000000" w:themeColor="text1"/>
          <w:rtl/>
        </w:rPr>
        <w:t>‌</w:t>
      </w:r>
      <w:r w:rsidR="00081F26" w:rsidRPr="00781059">
        <w:rPr>
          <w:rStyle w:val="Char0"/>
          <w:rFonts w:hint="cs"/>
          <w:color w:val="000000" w:themeColor="text1"/>
          <w:rtl/>
        </w:rPr>
        <w:t>ی</w:t>
      </w:r>
      <w:r w:rsidRPr="00781059">
        <w:rPr>
          <w:rStyle w:val="Char0"/>
          <w:color w:val="000000" w:themeColor="text1"/>
          <w:rtl/>
        </w:rPr>
        <w:t xml:space="preserve"> عمر به خانه</w:t>
      </w:r>
      <w:r w:rsidR="003606D2" w:rsidRPr="00781059">
        <w:rPr>
          <w:rStyle w:val="Char0"/>
          <w:color w:val="000000" w:themeColor="text1"/>
          <w:rtl/>
        </w:rPr>
        <w:t>‌</w:t>
      </w:r>
      <w:r w:rsidR="00081F26" w:rsidRPr="00781059">
        <w:rPr>
          <w:rStyle w:val="Char0"/>
          <w:rFonts w:hint="cs"/>
          <w:color w:val="000000" w:themeColor="text1"/>
          <w:rtl/>
        </w:rPr>
        <w:t>ی</w:t>
      </w:r>
      <w:r w:rsidRPr="00781059">
        <w:rPr>
          <w:rStyle w:val="Char0"/>
          <w:color w:val="000000" w:themeColor="text1"/>
          <w:rtl/>
        </w:rPr>
        <w:t xml:space="preserve"> فاطمه و سوزاندن آن، با روایات دیگری در تعارض است، تا جایی که</w:t>
      </w:r>
      <w:r w:rsidR="004A0C60" w:rsidRPr="00781059">
        <w:rPr>
          <w:rStyle w:val="Char0"/>
          <w:color w:val="000000" w:themeColor="text1"/>
          <w:rtl/>
        </w:rPr>
        <w:t xml:space="preserve"> آن‌ها </w:t>
      </w:r>
      <w:r w:rsidRPr="00781059">
        <w:rPr>
          <w:rStyle w:val="Char0"/>
          <w:color w:val="000000" w:themeColor="text1"/>
          <w:rtl/>
        </w:rPr>
        <w:t>را ساقط می‌کند و مضمون این روایات</w:t>
      </w:r>
      <w:r w:rsidR="009D704C" w:rsidRPr="00781059">
        <w:rPr>
          <w:rStyle w:val="Char0"/>
          <w:rFonts w:hint="cs"/>
          <w:color w:val="000000" w:themeColor="text1"/>
          <w:rtl/>
        </w:rPr>
        <w:t>،</w:t>
      </w:r>
      <w:r w:rsidRPr="00781059">
        <w:rPr>
          <w:rStyle w:val="Char0"/>
          <w:color w:val="000000" w:themeColor="text1"/>
          <w:rtl/>
        </w:rPr>
        <w:t xml:space="preserve"> قبل از اینکه </w:t>
      </w:r>
      <w:r w:rsidRPr="00781059">
        <w:rPr>
          <w:rStyle w:val="Charb"/>
          <w:color w:val="000000" w:themeColor="text1"/>
          <w:rtl/>
        </w:rPr>
        <w:t>عیب و نقصی را متوجه</w:t>
      </w:r>
      <w:r w:rsidRPr="00781059">
        <w:rPr>
          <w:rStyle w:val="Char0"/>
          <w:color w:val="000000" w:themeColor="text1"/>
          <w:rtl/>
        </w:rPr>
        <w:t xml:space="preserve"> عمر</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w:t>
      </w:r>
      <w:r w:rsidRPr="00781059">
        <w:rPr>
          <w:rStyle w:val="Char0"/>
          <w:rFonts w:hint="cs"/>
          <w:color w:val="000000" w:themeColor="text1"/>
          <w:rtl/>
        </w:rPr>
        <w:t>کند، بیانگر نفی شجاعت و غیرت از علی</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می‌باشند.</w:t>
      </w:r>
    </w:p>
    <w:p w:rsidR="00994878" w:rsidRPr="00781059" w:rsidRDefault="00994878" w:rsidP="00781059">
      <w:pPr>
        <w:rPr>
          <w:rStyle w:val="Char0"/>
          <w:color w:val="000000" w:themeColor="text1"/>
          <w:rtl/>
        </w:rPr>
      </w:pPr>
      <w:r w:rsidRPr="00781059">
        <w:rPr>
          <w:rStyle w:val="Char0"/>
          <w:color w:val="000000" w:themeColor="text1"/>
          <w:rtl/>
        </w:rPr>
        <w:t>یکی از جمله روایت‌های</w:t>
      </w:r>
      <w:r w:rsidR="004A0C60" w:rsidRPr="00781059">
        <w:rPr>
          <w:rStyle w:val="Char0"/>
          <w:color w:val="000000" w:themeColor="text1"/>
          <w:rtl/>
        </w:rPr>
        <w:t xml:space="preserve"> آن‌ها </w:t>
      </w:r>
      <w:r w:rsidRPr="00781059">
        <w:rPr>
          <w:rStyle w:val="Char0"/>
          <w:color w:val="000000" w:themeColor="text1"/>
          <w:rtl/>
        </w:rPr>
        <w:t>که متن کین</w:t>
      </w:r>
      <w:r w:rsidR="009D704C" w:rsidRPr="00781059">
        <w:rPr>
          <w:rStyle w:val="Char0"/>
          <w:color w:val="000000" w:themeColor="text1"/>
          <w:rtl/>
        </w:rPr>
        <w:t>ه</w:t>
      </w:r>
      <w:r w:rsidR="00A9571D" w:rsidRPr="00781059">
        <w:rPr>
          <w:rStyle w:val="Char0"/>
          <w:rFonts w:hint="cs"/>
          <w:color w:val="000000" w:themeColor="text1"/>
          <w:rtl/>
        </w:rPr>
        <w:t>‌</w:t>
      </w:r>
      <w:r w:rsidRPr="00781059">
        <w:rPr>
          <w:rStyle w:val="Char0"/>
          <w:color w:val="000000" w:themeColor="text1"/>
          <w:rtl/>
        </w:rPr>
        <w:t xml:space="preserve">توزانه‌اش بر جعلی و دروغ بودن آن و سعی جاعل آن برای جدایی و تفرقه میان امت دلالت دارد، روایت ذیل است: </w:t>
      </w:r>
    </w:p>
    <w:p w:rsidR="00994878" w:rsidRPr="00781059" w:rsidRDefault="00994878" w:rsidP="00781059">
      <w:pPr>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از داو</w:t>
      </w:r>
      <w:r w:rsidR="00081F26" w:rsidRPr="00781059">
        <w:rPr>
          <w:rStyle w:val="Char0"/>
          <w:rFonts w:hint="cs"/>
          <w:color w:val="000000" w:themeColor="text1"/>
          <w:rtl/>
        </w:rPr>
        <w:t>و</w:t>
      </w:r>
      <w:r w:rsidRPr="00781059">
        <w:rPr>
          <w:rStyle w:val="Char0"/>
          <w:color w:val="000000" w:themeColor="text1"/>
          <w:rtl/>
        </w:rPr>
        <w:t>د رقی روایت کرده‌اند که: به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گفتم: به من از دشمنان امیرالمؤمنین و اهل بیت نبوت خبر بده؛ گفت: شنیدن سخن برایت بهتر است، یا دیدن؟ گفتم: دیدن. پس به ابو ابراهیم موسی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گفت: چوب دستی‌ام را بیاور. وی رفت و آن را نزد ایشان آورد. سپس گفت: ای موسی، با این چوب‌دستی به زمین بزن تا دشمنان امیرالمؤمنین و دشمنان ما معلوم شوند، وی یک ضربه به زمین زد که در اثر آن </w:t>
      </w:r>
      <w:r w:rsidRPr="00781059">
        <w:rPr>
          <w:rStyle w:val="Charb"/>
          <w:color w:val="000000" w:themeColor="text1"/>
          <w:rtl/>
        </w:rPr>
        <w:t>زمین شکافته شد و دریایی سرخ نمایان گردید</w:t>
      </w:r>
      <w:r w:rsidRPr="00781059">
        <w:rPr>
          <w:rStyle w:val="Char0"/>
          <w:color w:val="000000" w:themeColor="text1"/>
          <w:rtl/>
        </w:rPr>
        <w:t xml:space="preserve">. سپس با چوب دستی به دریا زد و دریا پرده از صخره سیاهی برداشت، پس با آن به صخره زد و از آن دری باز شد، تمام قوم (دشمنان) </w:t>
      </w:r>
      <w:r w:rsidRPr="00781059">
        <w:rPr>
          <w:rStyle w:val="Char0"/>
          <w:color w:val="000000" w:themeColor="text1"/>
          <w:rtl/>
        </w:rPr>
        <w:lastRenderedPageBreak/>
        <w:t>در آنجا حاضر بودند و از بس زیاد بودند</w:t>
      </w:r>
      <w:r w:rsidR="00081F26" w:rsidRPr="00781059">
        <w:rPr>
          <w:rStyle w:val="Char0"/>
          <w:rFonts w:hint="cs"/>
          <w:color w:val="000000" w:themeColor="text1"/>
          <w:rtl/>
        </w:rPr>
        <w:t>،</w:t>
      </w:r>
      <w:r w:rsidRPr="00781059">
        <w:rPr>
          <w:rStyle w:val="Char0"/>
          <w:color w:val="000000" w:themeColor="text1"/>
          <w:rtl/>
        </w:rPr>
        <w:t xml:space="preserve"> شمارش</w:t>
      </w:r>
      <w:r w:rsidR="004A0C60" w:rsidRPr="00781059">
        <w:rPr>
          <w:rStyle w:val="Char0"/>
          <w:color w:val="000000" w:themeColor="text1"/>
          <w:rtl/>
        </w:rPr>
        <w:t xml:space="preserve"> آن‌ها </w:t>
      </w:r>
      <w:r w:rsidRPr="00781059">
        <w:rPr>
          <w:rStyle w:val="Char0"/>
          <w:color w:val="000000" w:themeColor="text1"/>
          <w:rtl/>
        </w:rPr>
        <w:t>ناممکن بود. چهره‌های</w:t>
      </w:r>
      <w:r w:rsidR="004A0C60" w:rsidRPr="00781059">
        <w:rPr>
          <w:rStyle w:val="Char0"/>
          <w:color w:val="000000" w:themeColor="text1"/>
          <w:rtl/>
        </w:rPr>
        <w:t xml:space="preserve"> آن‌ها </w:t>
      </w:r>
      <w:r w:rsidRPr="00781059">
        <w:rPr>
          <w:rStyle w:val="Char0"/>
          <w:color w:val="000000" w:themeColor="text1"/>
          <w:rtl/>
        </w:rPr>
        <w:t>سیاه و چشمان‌شان کبود بود؛ هریک از</w:t>
      </w:r>
      <w:r w:rsidR="004A0C60" w:rsidRPr="00781059">
        <w:rPr>
          <w:rStyle w:val="Char0"/>
          <w:color w:val="000000" w:themeColor="text1"/>
          <w:rtl/>
        </w:rPr>
        <w:t xml:space="preserve"> آن‌ها </w:t>
      </w:r>
      <w:r w:rsidRPr="00781059">
        <w:rPr>
          <w:rStyle w:val="Char0"/>
          <w:color w:val="000000" w:themeColor="text1"/>
          <w:rtl/>
        </w:rPr>
        <w:t>در کنار صخره دست و پا بسته بودند و فریاد یا محمد سر می‌دادند، اما فرشتگان دوزخ به صورت‌های</w:t>
      </w:r>
      <w:r w:rsidR="004A0C60" w:rsidRPr="00781059">
        <w:rPr>
          <w:rStyle w:val="Char0"/>
          <w:color w:val="000000" w:themeColor="text1"/>
          <w:rtl/>
        </w:rPr>
        <w:t xml:space="preserve"> آن‌ها </w:t>
      </w:r>
      <w:r w:rsidRPr="00781059">
        <w:rPr>
          <w:rStyle w:val="Char0"/>
          <w:color w:val="000000" w:themeColor="text1"/>
          <w:rtl/>
        </w:rPr>
        <w:t xml:space="preserve">شلاق </w:t>
      </w:r>
      <w:r w:rsidR="00081F26" w:rsidRPr="00781059">
        <w:rPr>
          <w:rStyle w:val="Char0"/>
          <w:rFonts w:hint="cs"/>
          <w:color w:val="000000" w:themeColor="text1"/>
          <w:rtl/>
        </w:rPr>
        <w:t>می</w:t>
      </w:r>
      <w:r w:rsidR="003606D2" w:rsidRPr="00781059">
        <w:rPr>
          <w:rStyle w:val="Char0"/>
          <w:color w:val="000000" w:themeColor="text1"/>
          <w:rtl/>
        </w:rPr>
        <w:t>‌</w:t>
      </w:r>
      <w:r w:rsidR="00081F26" w:rsidRPr="00781059">
        <w:rPr>
          <w:rStyle w:val="Char0"/>
          <w:rFonts w:hint="cs"/>
          <w:color w:val="000000" w:themeColor="text1"/>
          <w:rtl/>
        </w:rPr>
        <w:t>زدند</w:t>
      </w:r>
      <w:r w:rsidRPr="00781059">
        <w:rPr>
          <w:rStyle w:val="Char0"/>
          <w:color w:val="000000" w:themeColor="text1"/>
          <w:rtl/>
        </w:rPr>
        <w:t xml:space="preserve"> و می‌گفتند: دروغ می‌گویید، نه محمد برای شماست و نه شما برای محمد. من به ایشان گفتم: فدایت شوم،</w:t>
      </w:r>
      <w:r w:rsidR="004A0C60" w:rsidRPr="00781059">
        <w:rPr>
          <w:rStyle w:val="Char0"/>
          <w:color w:val="000000" w:themeColor="text1"/>
          <w:rtl/>
        </w:rPr>
        <w:t xml:space="preserve"> این‌ها </w:t>
      </w:r>
      <w:r w:rsidRPr="00781059">
        <w:rPr>
          <w:rStyle w:val="Char0"/>
          <w:color w:val="000000" w:themeColor="text1"/>
          <w:rtl/>
        </w:rPr>
        <w:t>چه کسانی هستند؟ گفت: جبت و طاغوت و رجس و لعین و فرزند لعین و یک یک</w:t>
      </w:r>
      <w:r w:rsidR="004A0C60" w:rsidRPr="00781059">
        <w:rPr>
          <w:rStyle w:val="Char0"/>
          <w:color w:val="000000" w:themeColor="text1"/>
          <w:rtl/>
        </w:rPr>
        <w:t xml:space="preserve"> آن‌ها </w:t>
      </w:r>
      <w:r w:rsidRPr="00781059">
        <w:rPr>
          <w:rStyle w:val="Char0"/>
          <w:color w:val="000000" w:themeColor="text1"/>
          <w:rtl/>
        </w:rPr>
        <w:t>را از اول تا آخر بر شمرد تا اینکه به اصحاب سقیفه، اصحاب فتنه، بنی ازرق، اوزاع و بنی امیه رسید که خداوند صبح و شب</w:t>
      </w:r>
      <w:r w:rsidR="004A0C60" w:rsidRPr="00781059">
        <w:rPr>
          <w:rStyle w:val="Char0"/>
          <w:color w:val="000000" w:themeColor="text1"/>
          <w:rtl/>
        </w:rPr>
        <w:t xml:space="preserve"> آن‌ها </w:t>
      </w:r>
      <w:r w:rsidRPr="00781059">
        <w:rPr>
          <w:rStyle w:val="Char0"/>
          <w:color w:val="000000" w:themeColor="text1"/>
          <w:rtl/>
        </w:rPr>
        <w:t>را عذاب می‌کند. سپس امام</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به صخره گفت: تا قیامت</w:t>
      </w:r>
      <w:r w:rsidR="004A0C60" w:rsidRPr="00781059">
        <w:rPr>
          <w:rStyle w:val="Char0"/>
          <w:color w:val="000000" w:themeColor="text1"/>
          <w:rtl/>
        </w:rPr>
        <w:t xml:space="preserve"> آن‌ها </w:t>
      </w:r>
      <w:r w:rsidRPr="00781059">
        <w:rPr>
          <w:rStyle w:val="Char0"/>
          <w:color w:val="000000" w:themeColor="text1"/>
          <w:rtl/>
        </w:rPr>
        <w:t>را بپوشان».</w:t>
      </w:r>
      <w:r w:rsidRPr="00781059">
        <w:rPr>
          <w:rStyle w:val="FootnoteReference"/>
          <w:rFonts w:ascii="IRLotus" w:hAnsi="IRLotus" w:cs="IRNazli"/>
          <w:color w:val="000000" w:themeColor="text1"/>
          <w:rtl/>
          <w:lang w:bidi="fa-IR"/>
        </w:rPr>
        <w:footnoteReference w:id="231"/>
      </w:r>
    </w:p>
    <w:p w:rsidR="00994878" w:rsidRPr="00781059" w:rsidRDefault="00994878" w:rsidP="00781059">
      <w:pPr>
        <w:rPr>
          <w:rStyle w:val="Char0"/>
          <w:color w:val="000000" w:themeColor="text1"/>
          <w:rtl/>
        </w:rPr>
      </w:pPr>
      <w:r w:rsidRPr="00781059">
        <w:rPr>
          <w:rStyle w:val="Char0"/>
          <w:color w:val="000000" w:themeColor="text1"/>
          <w:rtl/>
        </w:rPr>
        <w:t>از دیگر روایات کینه توزانه</w:t>
      </w:r>
      <w:r w:rsidR="004A0C60" w:rsidRPr="00781059">
        <w:rPr>
          <w:rStyle w:val="Char0"/>
          <w:color w:val="000000" w:themeColor="text1"/>
          <w:rtl/>
        </w:rPr>
        <w:t xml:space="preserve"> آن‌ها </w:t>
      </w:r>
      <w:r w:rsidRPr="00781059">
        <w:rPr>
          <w:rStyle w:val="Char0"/>
          <w:color w:val="000000" w:themeColor="text1"/>
          <w:rtl/>
        </w:rPr>
        <w:t>این است که می‌گویند: «وقتی امامان رمی جمرات را در حج انجام می‌دهند، درواقع ابوبکر و عمر را رمی می‌کنند و ابوبکر و عمر و عثمان در نزد</w:t>
      </w:r>
      <w:r w:rsidR="004A0C60" w:rsidRPr="00781059">
        <w:rPr>
          <w:rStyle w:val="Char0"/>
          <w:color w:val="000000" w:themeColor="text1"/>
          <w:rtl/>
        </w:rPr>
        <w:t xml:space="preserve"> آن‌ها </w:t>
      </w:r>
      <w:r w:rsidRPr="00781059">
        <w:rPr>
          <w:rStyle w:val="Char0"/>
          <w:color w:val="000000" w:themeColor="text1"/>
          <w:rtl/>
        </w:rPr>
        <w:t>سگان و خوکان جهنم‌ و زنا زاده هستند»</w:t>
      </w:r>
      <w:r w:rsidRPr="00781059">
        <w:rPr>
          <w:rStyle w:val="FootnoteReference"/>
          <w:rFonts w:ascii="IRLotus" w:hAnsi="IRLotus" w:cs="IRNazli"/>
          <w:color w:val="000000" w:themeColor="text1"/>
          <w:rtl/>
          <w:lang w:bidi="fa-IR"/>
        </w:rPr>
        <w:footnoteReference w:id="232"/>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می‌گویند: «به الله سوگند اولی و دومی – یعنی شیخین (ابوبکر و عمر) – که تمامی لعنت‌های خداوند بر آنان باد، کافر و مشرک به خداوند بودند».</w:t>
      </w:r>
    </w:p>
    <w:p w:rsidR="00994878" w:rsidRPr="00781059" w:rsidRDefault="00994878" w:rsidP="00781059">
      <w:pPr>
        <w:rPr>
          <w:rStyle w:val="Char0"/>
          <w:color w:val="000000" w:themeColor="text1"/>
          <w:rtl/>
        </w:rPr>
      </w:pPr>
      <w:r w:rsidRPr="00781059">
        <w:rPr>
          <w:rStyle w:val="Char0"/>
          <w:color w:val="000000" w:themeColor="text1"/>
          <w:rtl/>
        </w:rPr>
        <w:t xml:space="preserve">کلینی در "کافی" از محمد بن جعفر روایت می‌کند که: </w:t>
      </w:r>
      <w:r w:rsidRPr="00781059">
        <w:rPr>
          <w:rStyle w:val="Char3"/>
          <w:color w:val="000000" w:themeColor="text1"/>
          <w:rtl/>
        </w:rPr>
        <w:t>«ثلاثة لا يكلمهم الله يوم القيامة ولا يزكيهم ولهم عذاب أليم: مـن ادعى إمامة من الله وليست له، وم</w:t>
      </w:r>
      <w:r w:rsidR="00B248CA" w:rsidRPr="00781059">
        <w:rPr>
          <w:rStyle w:val="Char3"/>
          <w:color w:val="000000" w:themeColor="text1"/>
          <w:rtl/>
        </w:rPr>
        <w:t>ـ</w:t>
      </w:r>
      <w:r w:rsidRPr="00781059">
        <w:rPr>
          <w:rStyle w:val="Char3"/>
          <w:color w:val="000000" w:themeColor="text1"/>
          <w:rtl/>
        </w:rPr>
        <w:t>ن جحد إماما من الله، ومن زعم أن لهما في الإسلام نصيب أي: أبو بكر وعمر»</w:t>
      </w:r>
      <w:r w:rsidRPr="00781059">
        <w:rPr>
          <w:rStyle w:val="Char0"/>
          <w:color w:val="000000" w:themeColor="text1"/>
          <w:rtl/>
        </w:rPr>
        <w:t>: «سه کس‌اند که خداوند در روز قیامت با آنان سخن نمی‌گوید و آنان را تزکیه نمی‌کند و برای ایشان عذابی دردناک است: 1- هرکس ادعای امامت الهی کند درحالی‌که چنین نباشد. 2- هرکس امام منصوب از جانب خدا را منکر شود. 3- هرکس گمان کند که آن دو در اسلام نصیب و بهره‌ای داشته‌اند؛ یعنی ابوبکر و عمر».</w:t>
      </w:r>
    </w:p>
    <w:p w:rsidR="00994878" w:rsidRPr="00781059" w:rsidRDefault="00994878" w:rsidP="00781059">
      <w:pPr>
        <w:rPr>
          <w:rStyle w:val="Char0"/>
          <w:color w:val="000000" w:themeColor="text1"/>
          <w:rtl/>
        </w:rPr>
      </w:pPr>
      <w:r w:rsidRPr="00781059">
        <w:rPr>
          <w:rStyle w:val="Char0"/>
          <w:color w:val="000000" w:themeColor="text1"/>
          <w:rtl/>
        </w:rPr>
        <w:t>شیعه با الفاظی که در بردارنده</w:t>
      </w:r>
      <w:r w:rsidR="003606D2" w:rsidRPr="00781059">
        <w:rPr>
          <w:rStyle w:val="Char0"/>
          <w:color w:val="000000" w:themeColor="text1"/>
          <w:rtl/>
        </w:rPr>
        <w:t>‌</w:t>
      </w:r>
      <w:r w:rsidR="00D0037E" w:rsidRPr="00781059">
        <w:rPr>
          <w:rStyle w:val="Char0"/>
          <w:rFonts w:hint="cs"/>
          <w:color w:val="000000" w:themeColor="text1"/>
          <w:rtl/>
        </w:rPr>
        <w:t>ی</w:t>
      </w:r>
      <w:r w:rsidRPr="00781059">
        <w:rPr>
          <w:rStyle w:val="Char0"/>
          <w:color w:val="000000" w:themeColor="text1"/>
          <w:rtl/>
        </w:rPr>
        <w:t xml:space="preserve"> بغض شدید با خلفای سه گانه، دشنام و تفسیق و تکفیر</w:t>
      </w:r>
      <w:r w:rsidR="004A0C60" w:rsidRPr="00781059">
        <w:rPr>
          <w:rStyle w:val="Char0"/>
          <w:color w:val="000000" w:themeColor="text1"/>
          <w:rtl/>
        </w:rPr>
        <w:t xml:space="preserve"> آن‌هاس</w:t>
      </w:r>
      <w:r w:rsidRPr="00781059">
        <w:rPr>
          <w:rStyle w:val="Char0"/>
          <w:color w:val="000000" w:themeColor="text1"/>
          <w:rtl/>
        </w:rPr>
        <w:t>ت، کتاب‌های خود را پر کرده‌اند و هیچ دشنام و ناسزایی پیدا نمی‌شود مگر اینکه بر این برگزیدگان نیک نسبت می‌دهند.</w:t>
      </w:r>
    </w:p>
    <w:p w:rsidR="00994878" w:rsidRPr="00781059" w:rsidRDefault="00994878" w:rsidP="00781059">
      <w:pPr>
        <w:rPr>
          <w:rStyle w:val="Char0"/>
          <w:color w:val="000000" w:themeColor="text1"/>
          <w:rtl/>
        </w:rPr>
      </w:pPr>
      <w:r w:rsidRPr="00781059">
        <w:rPr>
          <w:rStyle w:val="Char0"/>
          <w:color w:val="000000" w:themeColor="text1"/>
          <w:rtl/>
        </w:rPr>
        <w:lastRenderedPageBreak/>
        <w:t>آیا کسانی که به شرف و ناموس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طعنه می‌زنند، از اصحاب او پرهیز می‌کنند؟!! بنگر ابن رجب برسی زندیق رافضی در مورد ام</w:t>
      </w:r>
      <w:r w:rsidR="003606D2" w:rsidRPr="00781059">
        <w:rPr>
          <w:rStyle w:val="Char0"/>
          <w:color w:val="000000" w:themeColor="text1"/>
          <w:rtl/>
        </w:rPr>
        <w:t>‌</w:t>
      </w:r>
      <w:r w:rsidRPr="00781059">
        <w:rPr>
          <w:rStyle w:val="Char0"/>
          <w:color w:val="000000" w:themeColor="text1"/>
          <w:rtl/>
        </w:rPr>
        <w:t xml:space="preserve">المؤمنین عایشه چه می‌گوید، وی می‌گوید: </w:t>
      </w:r>
      <w:r w:rsidRPr="00781059">
        <w:rPr>
          <w:rStyle w:val="Char3"/>
          <w:color w:val="000000" w:themeColor="text1"/>
          <w:rtl/>
        </w:rPr>
        <w:t>«وأن لها باباً من أبواب النار تدخل منه»</w:t>
      </w:r>
      <w:r w:rsidRPr="00781059">
        <w:rPr>
          <w:rStyle w:val="Char0"/>
          <w:color w:val="000000" w:themeColor="text1"/>
          <w:rtl/>
        </w:rPr>
        <w:t>: «یکی از درهای آتش برای اوست که از آن وارد آتش می‌شود».</w:t>
      </w:r>
      <w:r w:rsidRPr="00781059">
        <w:rPr>
          <w:rStyle w:val="FootnoteReference"/>
          <w:rFonts w:ascii="IRLotus" w:hAnsi="IRLotus" w:cs="IRNazli"/>
          <w:color w:val="000000" w:themeColor="text1"/>
          <w:rtl/>
          <w:lang w:bidi="fa-IR"/>
        </w:rPr>
        <w:footnoteReference w:id="233"/>
      </w:r>
    </w:p>
    <w:p w:rsidR="00994878" w:rsidRPr="00781059" w:rsidRDefault="00994878" w:rsidP="00781059">
      <w:pPr>
        <w:rPr>
          <w:rStyle w:val="Char0"/>
          <w:color w:val="000000" w:themeColor="text1"/>
          <w:rtl/>
        </w:rPr>
      </w:pPr>
      <w:r w:rsidRPr="00781059">
        <w:rPr>
          <w:rStyle w:val="Char0"/>
          <w:color w:val="000000" w:themeColor="text1"/>
          <w:rtl/>
        </w:rPr>
        <w:t>اینگونه دین شیعه، کینه توزانه دست به قذف و اتهام زنی به تمامی اهل سنت و تکفیر و حلال دانستن خون و مال</w:t>
      </w:r>
      <w:r w:rsidR="004A0C60" w:rsidRPr="00781059">
        <w:rPr>
          <w:rStyle w:val="Char0"/>
          <w:color w:val="000000" w:themeColor="text1"/>
          <w:rtl/>
        </w:rPr>
        <w:t xml:space="preserve"> آن‌ها </w:t>
      </w:r>
      <w:r w:rsidRPr="00781059">
        <w:rPr>
          <w:rStyle w:val="Char0"/>
          <w:color w:val="000000" w:themeColor="text1"/>
          <w:rtl/>
        </w:rPr>
        <w:t>می‌زند.</w:t>
      </w:r>
    </w:p>
    <w:p w:rsidR="00994878" w:rsidRPr="00781059" w:rsidRDefault="00994878" w:rsidP="009E1D1B">
      <w:pPr>
        <w:rPr>
          <w:rStyle w:val="Char0"/>
          <w:color w:val="000000" w:themeColor="text1"/>
          <w:rtl/>
        </w:rPr>
      </w:pPr>
      <w:r w:rsidRPr="00781059">
        <w:rPr>
          <w:rStyle w:val="Char0"/>
          <w:color w:val="000000" w:themeColor="text1"/>
          <w:rtl/>
        </w:rPr>
        <w:t>کلینی روایت کرده</w:t>
      </w:r>
      <w:r w:rsidR="009D1CEB" w:rsidRPr="00781059">
        <w:rPr>
          <w:rStyle w:val="Char0"/>
          <w:rFonts w:hint="cs"/>
          <w:color w:val="000000" w:themeColor="text1"/>
          <w:rtl/>
        </w:rPr>
        <w:t xml:space="preserve"> است</w:t>
      </w:r>
      <w:r w:rsidRPr="00781059">
        <w:rPr>
          <w:rStyle w:val="Char0"/>
          <w:color w:val="000000" w:themeColor="text1"/>
          <w:rtl/>
        </w:rPr>
        <w:t xml:space="preserve"> که: </w:t>
      </w:r>
      <w:r w:rsidRPr="00781059">
        <w:rPr>
          <w:rStyle w:val="Char3"/>
          <w:color w:val="000000" w:themeColor="text1"/>
          <w:rtl/>
        </w:rPr>
        <w:t>«إن الناس كلهم أولاد زنا أو قال بغايا ما خلا شيعتنا»:</w:t>
      </w:r>
      <w:r w:rsidRPr="009E1D1B">
        <w:rPr>
          <w:rStyle w:val="Char0"/>
          <w:rtl/>
        </w:rPr>
        <w:t xml:space="preserve"> «تمام مردم اولاد زنا هستند به جز شیعه ما»</w:t>
      </w:r>
      <w:r w:rsidRPr="00781059">
        <w:rPr>
          <w:rStyle w:val="FootnoteReference"/>
          <w:rFonts w:ascii="IRLotus" w:hAnsi="IRLotus" w:cs="IRNazli"/>
          <w:color w:val="000000" w:themeColor="text1"/>
          <w:rtl/>
          <w:lang w:bidi="fa-IR"/>
        </w:rPr>
        <w:footnoteReference w:id="234"/>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از داو</w:t>
      </w:r>
      <w:r w:rsidR="009D1CEB" w:rsidRPr="00781059">
        <w:rPr>
          <w:rStyle w:val="Char0"/>
          <w:rFonts w:hint="cs"/>
          <w:color w:val="000000" w:themeColor="text1"/>
          <w:rtl/>
        </w:rPr>
        <w:t>و</w:t>
      </w:r>
      <w:r w:rsidRPr="00781059">
        <w:rPr>
          <w:rStyle w:val="Char0"/>
          <w:color w:val="000000" w:themeColor="text1"/>
          <w:rtl/>
        </w:rPr>
        <w:t>د بن فرقد روایت است که: به ابو 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گفتم: در مورد قتل ناصبی چه می‌گویی؟ گفت: </w:t>
      </w:r>
      <w:r w:rsidRPr="00781059">
        <w:rPr>
          <w:rStyle w:val="Char3"/>
          <w:color w:val="000000" w:themeColor="text1"/>
          <w:rtl/>
        </w:rPr>
        <w:t>«حلال الدم، و</w:t>
      </w:r>
      <w:r w:rsidR="00907B12" w:rsidRPr="00781059">
        <w:rPr>
          <w:rStyle w:val="Char3"/>
          <w:color w:val="000000" w:themeColor="text1"/>
          <w:rtl/>
        </w:rPr>
        <w:t>لكني أتقي عليك، فإن قدرت أن تقل</w:t>
      </w:r>
      <w:r w:rsidRPr="00781059">
        <w:rPr>
          <w:rStyle w:val="Char3"/>
          <w:color w:val="000000" w:themeColor="text1"/>
          <w:rtl/>
        </w:rPr>
        <w:t>ـب عليـه حائطاً أو تغرقه في ماء لكيلا يشهد عليك فافعل»</w:t>
      </w:r>
      <w:r w:rsidRPr="00781059">
        <w:rPr>
          <w:rStyle w:val="Char0"/>
          <w:color w:val="000000" w:themeColor="text1"/>
          <w:rtl/>
        </w:rPr>
        <w:t>: «خونش حلال است ولی من بر تو می‌ترسم که چنین کنی، پس اگر توانستی و برایت مقدور شد که دیواری را بر سر او ویران کنی و یا او را غرق کنی تا بر تو شهادت ندهد، این کار را بکن». امام</w:t>
      </w:r>
      <w:r w:rsidR="004A0C60" w:rsidRPr="00781059">
        <w:rPr>
          <w:rStyle w:val="Char0"/>
          <w:color w:val="000000" w:themeColor="text1"/>
          <w:rtl/>
        </w:rPr>
        <w:t xml:space="preserve"> آن‌ها </w:t>
      </w:r>
      <w:r w:rsidRPr="00781059">
        <w:rPr>
          <w:rStyle w:val="Char0"/>
          <w:color w:val="000000" w:themeColor="text1"/>
          <w:rtl/>
        </w:rPr>
        <w:t xml:space="preserve">خمینی در تعلیق بر این سخن می‌گوید: </w:t>
      </w:r>
      <w:r w:rsidRPr="00781059">
        <w:rPr>
          <w:rStyle w:val="Char3"/>
          <w:color w:val="000000" w:themeColor="text1"/>
          <w:rtl/>
        </w:rPr>
        <w:t>«فإن استطعت أن تأخذ ماله فخذه، وابعث إلينا بالخمس»</w:t>
      </w:r>
      <w:r w:rsidRPr="00781059">
        <w:rPr>
          <w:rStyle w:val="Char0"/>
          <w:color w:val="000000" w:themeColor="text1"/>
          <w:rtl/>
        </w:rPr>
        <w:t>: «اگر توانستی مال او را بگیری، بگیر و خمس آن را برای ما بفرست»</w:t>
      </w:r>
      <w:r w:rsidRPr="00781059">
        <w:rPr>
          <w:rStyle w:val="FootnoteReference"/>
          <w:rFonts w:ascii="IRLotus" w:hAnsi="IRLotus" w:cs="IRNazli"/>
          <w:color w:val="000000" w:themeColor="text1"/>
          <w:rtl/>
          <w:lang w:bidi="fa-IR"/>
        </w:rPr>
        <w:footnoteReference w:id="23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از عبدالله بن ابی یعفور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است که: </w:t>
      </w:r>
      <w:r w:rsidRPr="00781059">
        <w:rPr>
          <w:rStyle w:val="Char3"/>
          <w:color w:val="000000" w:themeColor="text1"/>
          <w:rtl/>
        </w:rPr>
        <w:t>«إياك أن تغتسل من غسالة الحمّام ففيها تجتمع غُسالة اليهودي والنصراني والمجوسي والناصب لنا أهل البيت وهو شرهم، فإن الله تبارك وتعالى لم يخلق خلقا أنجس من الكلب، وإن الناصب لنا أهل البيت أنجس منه»</w:t>
      </w:r>
      <w:r w:rsidRPr="00781059">
        <w:rPr>
          <w:rStyle w:val="FootnoteReference"/>
          <w:rFonts w:ascii="IRLotus" w:hAnsi="IRLotus" w:cs="IRNazli"/>
          <w:color w:val="000000" w:themeColor="text1"/>
          <w:rtl/>
          <w:lang w:bidi="fa-IR"/>
        </w:rPr>
        <w:footnoteReference w:id="236"/>
      </w:r>
      <w:r w:rsidRPr="00781059">
        <w:rPr>
          <w:rStyle w:val="Char0"/>
          <w:color w:val="000000" w:themeColor="text1"/>
          <w:rtl/>
        </w:rPr>
        <w:t xml:space="preserve">: «برحذر باش از اینکه از غساله حمام شست و شو کنی، زیرا غساله یهودی و نصرانی و مجوسی و ناصب ما اهل بیت در آن جمع است و این آخری از همه بدتر است </w:t>
      </w:r>
      <w:r w:rsidRPr="00781059">
        <w:rPr>
          <w:rStyle w:val="Char0"/>
          <w:color w:val="000000" w:themeColor="text1"/>
          <w:rtl/>
        </w:rPr>
        <w:lastRenderedPageBreak/>
        <w:t>و خداوند مخلوقی نجس‌تر از سگ نیافریده است و ناصب ما اهل بیت، از سگ هم نجس‌تر است».</w:t>
      </w:r>
    </w:p>
    <w:p w:rsidR="00994878" w:rsidRPr="00781059" w:rsidRDefault="00994878" w:rsidP="00781059">
      <w:pPr>
        <w:rPr>
          <w:rStyle w:val="Char0"/>
          <w:color w:val="000000" w:themeColor="text1"/>
          <w:rtl/>
        </w:rPr>
      </w:pPr>
      <w:r w:rsidRPr="00781059">
        <w:rPr>
          <w:rStyle w:val="Char0"/>
          <w:color w:val="000000" w:themeColor="text1"/>
          <w:rtl/>
        </w:rPr>
        <w:t xml:space="preserve"> در روایت قلانسی آمده</w:t>
      </w:r>
      <w:r w:rsidR="009D1CEB" w:rsidRPr="00781059">
        <w:rPr>
          <w:rStyle w:val="Char0"/>
          <w:rFonts w:hint="cs"/>
          <w:color w:val="000000" w:themeColor="text1"/>
          <w:rtl/>
        </w:rPr>
        <w:t xml:space="preserve"> است</w:t>
      </w:r>
      <w:r w:rsidRPr="00781059">
        <w:rPr>
          <w:rStyle w:val="Char0"/>
          <w:color w:val="000000" w:themeColor="text1"/>
          <w:rtl/>
        </w:rPr>
        <w:t xml:space="preserve"> که گفت: به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گفتم: گاه اتفاق می‌افتد که با یک ذمی ملاقات </w:t>
      </w:r>
      <w:r w:rsidR="009D1CEB" w:rsidRPr="00781059">
        <w:rPr>
          <w:rStyle w:val="Char0"/>
          <w:rFonts w:hint="cs"/>
          <w:color w:val="000000" w:themeColor="text1"/>
          <w:rtl/>
        </w:rPr>
        <w:t>می</w:t>
      </w:r>
      <w:r w:rsidR="003606D2" w:rsidRPr="00781059">
        <w:rPr>
          <w:rStyle w:val="Char0"/>
          <w:color w:val="000000" w:themeColor="text1"/>
          <w:rtl/>
        </w:rPr>
        <w:t>‌</w:t>
      </w:r>
      <w:r w:rsidR="009D1CEB" w:rsidRPr="00781059">
        <w:rPr>
          <w:rStyle w:val="Char0"/>
          <w:rFonts w:hint="cs"/>
          <w:color w:val="000000" w:themeColor="text1"/>
          <w:rtl/>
        </w:rPr>
        <w:t>کنم</w:t>
      </w:r>
      <w:r w:rsidRPr="00781059">
        <w:rPr>
          <w:rStyle w:val="Char0"/>
          <w:color w:val="000000" w:themeColor="text1"/>
          <w:rtl/>
        </w:rPr>
        <w:t xml:space="preserve"> و او با من مصافحه می‌کن</w:t>
      </w:r>
      <w:r w:rsidR="009D1CEB" w:rsidRPr="00781059">
        <w:rPr>
          <w:rStyle w:val="Char0"/>
          <w:rFonts w:hint="cs"/>
          <w:color w:val="000000" w:themeColor="text1"/>
          <w:rtl/>
        </w:rPr>
        <w:t>م</w:t>
      </w:r>
      <w:r w:rsidRPr="00781059">
        <w:rPr>
          <w:rStyle w:val="Char0"/>
          <w:color w:val="000000" w:themeColor="text1"/>
          <w:rtl/>
        </w:rPr>
        <w:t xml:space="preserve">، چه کنم؟ گفت: </w:t>
      </w:r>
      <w:r w:rsidRPr="00781059">
        <w:rPr>
          <w:rStyle w:val="Char3"/>
          <w:color w:val="000000" w:themeColor="text1"/>
          <w:rtl/>
        </w:rPr>
        <w:t>«امسحها بالتراب وبالحائط قلت: فالناصب؟ قال: اغسلها»</w:t>
      </w:r>
      <w:r w:rsidRPr="00781059">
        <w:rPr>
          <w:rStyle w:val="Char0"/>
          <w:color w:val="000000" w:themeColor="text1"/>
          <w:rtl/>
        </w:rPr>
        <w:t>: «پس از آن دستت را به خاک و یا دیوار بکش تا پاک شود». گفتم: ناصبی چه؟ گفت: «آن را بشوی»</w:t>
      </w:r>
      <w:r w:rsidRPr="00781059">
        <w:rPr>
          <w:rStyle w:val="FootnoteReference"/>
          <w:rFonts w:ascii="IRLotus" w:hAnsi="IRLotus" w:cs="IRNazli"/>
          <w:color w:val="000000" w:themeColor="text1"/>
          <w:rtl/>
          <w:lang w:bidi="fa-IR"/>
        </w:rPr>
        <w:footnoteReference w:id="237"/>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به روشنی از روایات سابق که تنها اندکی از روایات موضوع</w:t>
      </w:r>
      <w:r w:rsidR="004A0C60" w:rsidRPr="00781059">
        <w:rPr>
          <w:rStyle w:val="Char0"/>
          <w:color w:val="000000" w:themeColor="text1"/>
          <w:rtl/>
        </w:rPr>
        <w:t xml:space="preserve"> آن‌هاس</w:t>
      </w:r>
      <w:r w:rsidRPr="00781059">
        <w:rPr>
          <w:rStyle w:val="Char0"/>
          <w:color w:val="000000" w:themeColor="text1"/>
          <w:rtl/>
        </w:rPr>
        <w:t>ت، مشخص می‌شود که این روایات از روی حقد و کینه ساخته شده</w:t>
      </w:r>
      <w:r w:rsidR="009D1CEB" w:rsidRPr="00781059">
        <w:rPr>
          <w:rStyle w:val="Char0"/>
          <w:rFonts w:hint="cs"/>
          <w:color w:val="000000" w:themeColor="text1"/>
          <w:rtl/>
        </w:rPr>
        <w:t xml:space="preserve"> است</w:t>
      </w:r>
      <w:r w:rsidRPr="00781059">
        <w:rPr>
          <w:rStyle w:val="Char0"/>
          <w:color w:val="000000" w:themeColor="text1"/>
          <w:rtl/>
        </w:rPr>
        <w:t xml:space="preserve"> و دین و منهجی نیکو نیست.</w:t>
      </w:r>
    </w:p>
    <w:p w:rsidR="00994878" w:rsidRPr="00781059" w:rsidRDefault="00994878" w:rsidP="00781059">
      <w:pPr>
        <w:pStyle w:val="a2"/>
        <w:rPr>
          <w:rFonts w:ascii="IRLotus" w:hAnsi="IRLotus" w:cs="IRLotus"/>
          <w:color w:val="000000" w:themeColor="text1"/>
          <w:rtl/>
          <w:lang w:bidi="fa-IR"/>
        </w:rPr>
      </w:pPr>
      <w:bookmarkStart w:id="72" w:name="_Toc507081786"/>
      <w:bookmarkStart w:id="73" w:name="_Toc516094383"/>
      <w:r w:rsidRPr="00781059">
        <w:rPr>
          <w:rFonts w:hint="cs"/>
          <w:color w:val="000000" w:themeColor="text1"/>
          <w:rtl/>
        </w:rPr>
        <w:t>روایت‌های زشت آن</w:t>
      </w:r>
      <w:r w:rsidR="004A0C60" w:rsidRPr="00781059">
        <w:rPr>
          <w:rFonts w:ascii="IRNazli" w:hAnsi="IRNazli" w:cs="IRNazli"/>
          <w:color w:val="000000" w:themeColor="text1"/>
          <w:rtl/>
        </w:rPr>
        <w:t>‌</w:t>
      </w:r>
      <w:r w:rsidRPr="00781059">
        <w:rPr>
          <w:rFonts w:hint="cs"/>
          <w:color w:val="000000" w:themeColor="text1"/>
          <w:rtl/>
        </w:rPr>
        <w:t xml:space="preserve">ها که به فحش و ناسزا فرا می‌خواند </w:t>
      </w:r>
      <w:r w:rsidR="00321F16" w:rsidRPr="00781059">
        <w:rPr>
          <w:rFonts w:hint="cs"/>
          <w:color w:val="000000" w:themeColor="text1"/>
          <w:rtl/>
        </w:rPr>
        <w:t>و</w:t>
      </w:r>
      <w:r w:rsidRPr="00781059">
        <w:rPr>
          <w:rFonts w:hint="cs"/>
          <w:color w:val="000000" w:themeColor="text1"/>
          <w:rtl/>
        </w:rPr>
        <w:t xml:space="preserve"> اسلام از آن مبری است</w:t>
      </w:r>
      <w:bookmarkEnd w:id="72"/>
      <w:r w:rsidR="00321F16" w:rsidRPr="00781059">
        <w:rPr>
          <w:rFonts w:hint="cs"/>
          <w:color w:val="000000" w:themeColor="text1"/>
          <w:rtl/>
        </w:rPr>
        <w:t>.</w:t>
      </w:r>
      <w:bookmarkEnd w:id="73"/>
    </w:p>
    <w:p w:rsidR="00994878" w:rsidRPr="00781059" w:rsidRDefault="00994878" w:rsidP="00781059">
      <w:pPr>
        <w:rPr>
          <w:rStyle w:val="Char0"/>
          <w:color w:val="000000" w:themeColor="text1"/>
          <w:rtl/>
        </w:rPr>
      </w:pPr>
      <w:r w:rsidRPr="00781059">
        <w:rPr>
          <w:rStyle w:val="Char0"/>
          <w:color w:val="000000" w:themeColor="text1"/>
          <w:rtl/>
        </w:rPr>
        <w:t>در کتاب‌های شیعه روایت‌هایی وجود دارد که به فحشا و منکر دعوت می‌دهد و ادب و اخلاق اهل بیت پاک و طاهر را زشت می‌نمایاند؛ در ادامه تعداد اندکی از این روایات را از مهم‌ترین کتاب</w:t>
      </w:r>
      <w:r w:rsidR="004A0C60" w:rsidRPr="00781059">
        <w:rPr>
          <w:rStyle w:val="Char0"/>
          <w:color w:val="000000" w:themeColor="text1"/>
          <w:rtl/>
        </w:rPr>
        <w:t xml:space="preserve"> آن‌ها </w:t>
      </w:r>
      <w:r w:rsidRPr="00781059">
        <w:rPr>
          <w:rStyle w:val="Char0"/>
          <w:color w:val="000000" w:themeColor="text1"/>
          <w:rtl/>
        </w:rPr>
        <w:t>«فروع کافی» ذکر خواهم کرد، تا برای عوام شیعه این امکان فراهم شود که به منابع خود رجوع ک</w:t>
      </w:r>
      <w:r w:rsidR="004B4302" w:rsidRPr="00781059">
        <w:rPr>
          <w:rStyle w:val="Char0"/>
          <w:rFonts w:hint="cs"/>
          <w:color w:val="000000" w:themeColor="text1"/>
          <w:rtl/>
        </w:rPr>
        <w:t>نند</w:t>
      </w:r>
      <w:r w:rsidRPr="00781059">
        <w:rPr>
          <w:rStyle w:val="Char0"/>
          <w:color w:val="000000" w:themeColor="text1"/>
          <w:rtl/>
        </w:rPr>
        <w:t xml:space="preserve"> و از مطالبی که به</w:t>
      </w:r>
      <w:r w:rsidR="004A0C60" w:rsidRPr="00781059">
        <w:rPr>
          <w:rStyle w:val="Char0"/>
          <w:color w:val="000000" w:themeColor="text1"/>
          <w:rtl/>
        </w:rPr>
        <w:t xml:space="preserve"> آن‌ها </w:t>
      </w:r>
      <w:r w:rsidRPr="00781059">
        <w:rPr>
          <w:rStyle w:val="Char0"/>
          <w:color w:val="000000" w:themeColor="text1"/>
          <w:rtl/>
        </w:rPr>
        <w:t>نسبت می‌دهیم، اطمینان حاصل کنند، تا برای</w:t>
      </w:r>
      <w:r w:rsidR="004A0C60" w:rsidRPr="00781059">
        <w:rPr>
          <w:rStyle w:val="Char0"/>
          <w:color w:val="000000" w:themeColor="text1"/>
          <w:rtl/>
        </w:rPr>
        <w:t xml:space="preserve"> آن‌ها </w:t>
      </w:r>
      <w:r w:rsidRPr="00781059">
        <w:rPr>
          <w:rStyle w:val="Char0"/>
          <w:color w:val="000000" w:themeColor="text1"/>
          <w:rtl/>
        </w:rPr>
        <w:t xml:space="preserve">روشن شود که این روایات هیچ جایگاهی در اسلام ندارند؛ </w:t>
      </w:r>
    </w:p>
    <w:p w:rsidR="00994878" w:rsidRPr="00781059" w:rsidRDefault="00994878" w:rsidP="00781059">
      <w:pPr>
        <w:rPr>
          <w:rStyle w:val="Char0"/>
          <w:color w:val="000000" w:themeColor="text1"/>
          <w:rtl/>
        </w:rPr>
      </w:pPr>
      <w:r w:rsidRPr="00781059">
        <w:rPr>
          <w:rStyle w:val="Char0"/>
          <w:color w:val="000000" w:themeColor="text1"/>
          <w:rtl/>
        </w:rPr>
        <w:t>مانند روایتی که می‌گوید: وقتی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می‌خواست با زنی ازدواج کند شخصی را می‌فرستاد تا او را ببیند .. تا پایان این روایت زشت.</w:t>
      </w:r>
      <w:r w:rsidRPr="00781059">
        <w:rPr>
          <w:rStyle w:val="FootnoteReference"/>
          <w:rFonts w:ascii="IRLotus" w:hAnsi="IRLotus" w:cs="IRNazli"/>
          <w:color w:val="000000" w:themeColor="text1"/>
          <w:rtl/>
          <w:lang w:bidi="fa-IR"/>
        </w:rPr>
        <w:footnoteReference w:id="238"/>
      </w:r>
      <w:r w:rsidRPr="00781059">
        <w:rPr>
          <w:rStyle w:val="Char0"/>
          <w:color w:val="000000" w:themeColor="text1"/>
          <w:rtl/>
        </w:rPr>
        <w:t xml:space="preserve"> که من بخاطر حفظ کرامت و حرمت خلیل الله و برگزیده</w:t>
      </w:r>
      <w:r w:rsidR="003606D2" w:rsidRPr="00781059">
        <w:rPr>
          <w:rStyle w:val="Char0"/>
          <w:color w:val="000000" w:themeColor="text1"/>
          <w:rtl/>
        </w:rPr>
        <w:t>‌</w:t>
      </w:r>
      <w:r w:rsidR="004B4302" w:rsidRPr="00781059">
        <w:rPr>
          <w:rStyle w:val="Char0"/>
          <w:rFonts w:hint="cs"/>
          <w:color w:val="000000" w:themeColor="text1"/>
          <w:rtl/>
        </w:rPr>
        <w:t>ی</w:t>
      </w:r>
      <w:r w:rsidRPr="00781059">
        <w:rPr>
          <w:rStyle w:val="Char0"/>
          <w:color w:val="000000" w:themeColor="text1"/>
          <w:rtl/>
        </w:rPr>
        <w:t xml:space="preserve"> او از میان مخلوقات، یعنی پیامبرمان</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نمی‌توانم آن را بطور کامل ذکر کنم؛ زیرا در این روایت نسبت به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w:t>
      </w:r>
      <w:r w:rsidR="00321F16" w:rsidRPr="00781059">
        <w:rPr>
          <w:rStyle w:val="Char0"/>
          <w:rFonts w:hint="cs"/>
          <w:color w:val="000000" w:themeColor="text1"/>
          <w:rtl/>
        </w:rPr>
        <w:t xml:space="preserve">اسائه </w:t>
      </w:r>
      <w:r w:rsidRPr="00781059">
        <w:rPr>
          <w:rStyle w:val="Char0"/>
          <w:color w:val="000000" w:themeColor="text1"/>
          <w:rtl/>
        </w:rPr>
        <w:t>ادب شده است.</w:t>
      </w:r>
    </w:p>
    <w:p w:rsidR="00994878" w:rsidRPr="00781059" w:rsidRDefault="00994878" w:rsidP="00781059">
      <w:pPr>
        <w:rPr>
          <w:rStyle w:val="Char0"/>
          <w:color w:val="000000" w:themeColor="text1"/>
          <w:rtl/>
        </w:rPr>
      </w:pPr>
      <w:r w:rsidRPr="00781059">
        <w:rPr>
          <w:rStyle w:val="Char0"/>
          <w:color w:val="000000" w:themeColor="text1"/>
          <w:rtl/>
        </w:rPr>
        <w:lastRenderedPageBreak/>
        <w:t>همچنین روایت دیگری نیز وجود دارد که ابتدای آن به این صورت است: ... از ابوعبدالله</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روایت است که: «مردی نزد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آمد و گفت: من چیزی دارم بزرگ‌تر از آنچه دیگر مردان دارند – منظور آلت تناسلی‌اش بود – تا پایان روایت ..</w:t>
      </w:r>
      <w:r w:rsidRPr="00781059">
        <w:rPr>
          <w:rStyle w:val="FootnoteReference"/>
          <w:rFonts w:ascii="IRLotus" w:hAnsi="IRLotus" w:cs="IRNazli"/>
          <w:color w:val="000000" w:themeColor="text1"/>
          <w:rtl/>
          <w:lang w:bidi="fa-IR"/>
        </w:rPr>
        <w:footnoteReference w:id="239"/>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بسیاری از روایات</w:t>
      </w:r>
      <w:r w:rsidR="004A0C60" w:rsidRPr="00781059">
        <w:rPr>
          <w:rStyle w:val="Char0"/>
          <w:color w:val="000000" w:themeColor="text1"/>
          <w:rtl/>
        </w:rPr>
        <w:t xml:space="preserve"> آن‌ها </w:t>
      </w:r>
      <w:r w:rsidR="00321F16" w:rsidRPr="00781059">
        <w:rPr>
          <w:rStyle w:val="Charb"/>
          <w:rFonts w:hint="cs"/>
          <w:color w:val="000000" w:themeColor="text1"/>
          <w:rtl/>
        </w:rPr>
        <w:t>ملعبه نمودن</w:t>
      </w:r>
      <w:r w:rsidRPr="00781059">
        <w:rPr>
          <w:rStyle w:val="Charb"/>
          <w:color w:val="000000" w:themeColor="text1"/>
          <w:rtl/>
        </w:rPr>
        <w:t xml:space="preserve"> اسلام و شعائر آن از سوی این قوم است که ما به</w:t>
      </w:r>
      <w:r w:rsidRPr="00781059">
        <w:rPr>
          <w:rStyle w:val="Char0"/>
          <w:color w:val="000000" w:themeColor="text1"/>
          <w:rtl/>
        </w:rPr>
        <w:t xml:space="preserve"> آنچه ذکر شد</w:t>
      </w:r>
      <w:r w:rsidR="004B4302" w:rsidRPr="00781059">
        <w:rPr>
          <w:rStyle w:val="Char0"/>
          <w:rFonts w:hint="cs"/>
          <w:color w:val="000000" w:themeColor="text1"/>
          <w:rtl/>
        </w:rPr>
        <w:t>،</w:t>
      </w:r>
      <w:r w:rsidRPr="00781059">
        <w:rPr>
          <w:rStyle w:val="Char0"/>
          <w:color w:val="000000" w:themeColor="text1"/>
          <w:rtl/>
        </w:rPr>
        <w:t xml:space="preserve"> اکتفا می‌کنیم. حسبنا الله و نعم الوکیل.</w:t>
      </w:r>
    </w:p>
    <w:p w:rsidR="00994878" w:rsidRPr="00781059" w:rsidRDefault="00994878" w:rsidP="00781059">
      <w:pPr>
        <w:rPr>
          <w:rStyle w:val="Char0"/>
          <w:color w:val="000000" w:themeColor="text1"/>
          <w:rtl/>
        </w:rPr>
      </w:pPr>
      <w:r w:rsidRPr="00781059">
        <w:rPr>
          <w:rStyle w:val="Char0"/>
          <w:color w:val="000000" w:themeColor="text1"/>
          <w:rtl/>
        </w:rPr>
        <w:t xml:space="preserve">اما در ارتباط با استهزاء به امامان روایات بسیار زیادی دارند و به امامان نیک کردار، </w:t>
      </w:r>
      <w:r w:rsidRPr="00781059">
        <w:rPr>
          <w:rStyle w:val="Charb"/>
          <w:color w:val="000000" w:themeColor="text1"/>
          <w:rtl/>
        </w:rPr>
        <w:t>سخنانی نسبت داده‌اند که جز از دهان یک</w:t>
      </w:r>
      <w:r w:rsidRPr="00781059">
        <w:rPr>
          <w:rStyle w:val="Char0"/>
          <w:color w:val="000000" w:themeColor="text1"/>
          <w:rtl/>
        </w:rPr>
        <w:t xml:space="preserve"> مست بیرون نمی‌آید!! از جمله:</w:t>
      </w:r>
    </w:p>
    <w:p w:rsidR="00994878" w:rsidRPr="00781059" w:rsidRDefault="00994878" w:rsidP="00781059">
      <w:pPr>
        <w:rPr>
          <w:rStyle w:val="Char0"/>
          <w:color w:val="000000" w:themeColor="text1"/>
          <w:rtl/>
        </w:rPr>
      </w:pPr>
      <w:r w:rsidRPr="00781059">
        <w:rPr>
          <w:rStyle w:val="Char0"/>
          <w:color w:val="000000" w:themeColor="text1"/>
          <w:rtl/>
        </w:rPr>
        <w:t>از عبیدالله مرافقی روایت است که: وارد حمام شهر شدم، در آن حمام پیرمردی به عنوان سرپرست حمام نشسته بود، به او گفتم: ای شیخ این حمام از کیست؟ گفت: از ابوجعفر محمد بن علی</w:t>
      </w:r>
      <w:r w:rsidR="0002119C" w:rsidRPr="00781059">
        <w:rPr>
          <w:rFonts w:cs="CTraditional Arabic"/>
          <w:color w:val="000000" w:themeColor="text1"/>
          <w:rtl/>
        </w:rPr>
        <w:t> </w:t>
      </w:r>
      <w:r w:rsidR="0002119C" w:rsidRPr="00781059">
        <w:rPr>
          <w:rFonts w:cs="CTraditional Arabic" w:hint="cs"/>
          <w:color w:val="000000" w:themeColor="text1"/>
          <w:rtl/>
        </w:rPr>
        <w:t>إ</w:t>
      </w:r>
      <w:r w:rsidRPr="00781059">
        <w:rPr>
          <w:rStyle w:val="Char0"/>
          <w:color w:val="000000" w:themeColor="text1"/>
          <w:rtl/>
        </w:rPr>
        <w:t xml:space="preserve"> است؛ گفتم: وی وارد این حمام می‌شود؟ گفت: بله. گفتم: چگونه حمام می‌کند؟ ابتدا داخل </w:t>
      </w:r>
      <w:r w:rsidR="004B4302"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4B4302" w:rsidRPr="00781059">
        <w:rPr>
          <w:rStyle w:val="Char0"/>
          <w:rFonts w:hint="cs"/>
          <w:color w:val="000000" w:themeColor="text1"/>
          <w:rtl/>
        </w:rPr>
        <w:t>ود</w:t>
      </w:r>
      <w:r w:rsidRPr="00781059">
        <w:rPr>
          <w:rStyle w:val="Char0"/>
          <w:color w:val="000000" w:themeColor="text1"/>
          <w:rtl/>
        </w:rPr>
        <w:t xml:space="preserve"> و موهای اطراف آلت خود و زیر آن را نوره می‌مالد، سپس ازار خود را در اطراف مخرج بولش قرار می‌دهد و مرا فرا می‌خواند تا سایر بدن او را بمالم. روزی به او گفتم: چیزی که دیدنش را ناپسند می‌دانستی اکنون دیدم، گفت: هرگز، نوره آن را می‌پوشاند»</w:t>
      </w:r>
      <w:r w:rsidRPr="00781059">
        <w:rPr>
          <w:rStyle w:val="FootnoteReference"/>
          <w:rFonts w:ascii="IRLotus" w:hAnsi="IRLotus" w:cs="IRNazli"/>
          <w:color w:val="000000" w:themeColor="text1"/>
          <w:rtl/>
          <w:lang w:bidi="fa-IR"/>
        </w:rPr>
        <w:footnoteReference w:id="240"/>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از ابوجعفر روایت است که می‌گفت: </w:t>
      </w:r>
      <w:r w:rsidRPr="00781059">
        <w:rPr>
          <w:rStyle w:val="Char3"/>
          <w:color w:val="000000" w:themeColor="text1"/>
          <w:rtl/>
        </w:rPr>
        <w:t>«من كان يؤمن بالله واليوم الآخر فلا يدخل الحمّام إلا بمئزر»</w:t>
      </w:r>
      <w:r w:rsidRPr="00781059">
        <w:rPr>
          <w:rStyle w:val="Char0"/>
          <w:color w:val="000000" w:themeColor="text1"/>
          <w:rtl/>
        </w:rPr>
        <w:t>: «هرکس به خدا و روز قیامت ایمان دارد، جز با ازار (شلوار) وارد حمام نشود».</w:t>
      </w:r>
    </w:p>
    <w:p w:rsidR="00994878" w:rsidRPr="00781059" w:rsidRDefault="00994878" w:rsidP="00781059">
      <w:pPr>
        <w:rPr>
          <w:rStyle w:val="Char0"/>
          <w:color w:val="000000" w:themeColor="text1"/>
          <w:rtl/>
        </w:rPr>
      </w:pPr>
      <w:r w:rsidRPr="00781059">
        <w:rPr>
          <w:rStyle w:val="Char0"/>
          <w:color w:val="000000" w:themeColor="text1"/>
          <w:rtl/>
        </w:rPr>
        <w:t>راوی می‌گوید: روزی وارد حمام شدم، دیدم ایشان مشغول مالیدن نوره (واجبی، پودر</w:t>
      </w:r>
      <w:r w:rsidR="00321F16" w:rsidRPr="00781059">
        <w:rPr>
          <w:rStyle w:val="Char0"/>
          <w:rFonts w:hint="cs"/>
          <w:color w:val="000000" w:themeColor="text1"/>
          <w:rtl/>
        </w:rPr>
        <w:t xml:space="preserve"> مو بر</w:t>
      </w:r>
      <w:r w:rsidRPr="00781059">
        <w:rPr>
          <w:rStyle w:val="Char0"/>
          <w:color w:val="000000" w:themeColor="text1"/>
          <w:rtl/>
        </w:rPr>
        <w:t>) است، وقتی نوره را بر بدن خود مالید، ازار را انداخت، پس غلام ایشان گفت: پدر و مادرم فدایت، شما به ما فرمان می‌دادی که با خود ازار داشته باشیم و حال خودت آن را می‌اندازی؟ گفت: «مگر نمی‌دانی که نوره عورت را می‌پوشاند»</w:t>
      </w:r>
      <w:r w:rsidRPr="00781059">
        <w:rPr>
          <w:rStyle w:val="FootnoteReference"/>
          <w:rFonts w:ascii="IRLotus" w:hAnsi="IRLotus" w:cs="IRNazli"/>
          <w:color w:val="000000" w:themeColor="text1"/>
          <w:rtl/>
          <w:lang w:bidi="fa-IR"/>
        </w:rPr>
        <w:footnoteReference w:id="241"/>
      </w:r>
      <w:r w:rsidRPr="00781059">
        <w:rPr>
          <w:rStyle w:val="Char0"/>
          <w:color w:val="000000" w:themeColor="text1"/>
          <w:rtl/>
        </w:rPr>
        <w:t>.</w:t>
      </w:r>
    </w:p>
    <w:p w:rsidR="00994878" w:rsidRPr="00781059" w:rsidRDefault="00994878" w:rsidP="00781059">
      <w:pPr>
        <w:pStyle w:val="a4"/>
        <w:spacing w:before="120"/>
        <w:rPr>
          <w:color w:val="000000" w:themeColor="text1"/>
          <w:rtl/>
          <w:lang w:bidi="fa-IR"/>
        </w:rPr>
      </w:pPr>
      <w:r w:rsidRPr="00781059">
        <w:rPr>
          <w:color w:val="000000" w:themeColor="text1"/>
          <w:rtl/>
          <w:lang w:bidi="fa-IR"/>
        </w:rPr>
        <w:lastRenderedPageBreak/>
        <w:t>آن</w:t>
      </w:r>
      <w:r w:rsidR="00AE492D" w:rsidRPr="00781059">
        <w:rPr>
          <w:color w:val="000000" w:themeColor="text1"/>
          <w:rtl/>
          <w:lang w:bidi="fa-IR"/>
        </w:rPr>
        <w:t>‌</w:t>
      </w:r>
      <w:r w:rsidRPr="00781059">
        <w:rPr>
          <w:color w:val="000000" w:themeColor="text1"/>
          <w:rtl/>
          <w:lang w:bidi="fa-IR"/>
        </w:rPr>
        <w:t>ها به نام</w:t>
      </w:r>
      <w:r w:rsidR="00321F16" w:rsidRPr="00781059">
        <w:rPr>
          <w:color w:val="000000" w:themeColor="text1"/>
          <w:rtl/>
          <w:lang w:bidi="fa-IR"/>
        </w:rPr>
        <w:t xml:space="preserve"> امام برهنگی را ترویج می‌کنند!!</w:t>
      </w:r>
    </w:p>
    <w:p w:rsidR="00994878" w:rsidRPr="00781059" w:rsidRDefault="00994878" w:rsidP="00781059">
      <w:pPr>
        <w:rPr>
          <w:rStyle w:val="Char0"/>
          <w:color w:val="000000" w:themeColor="text1"/>
          <w:rtl/>
        </w:rPr>
      </w:pPr>
      <w:r w:rsidRPr="00781059">
        <w:rPr>
          <w:rStyle w:val="Char0"/>
          <w:color w:val="000000" w:themeColor="text1"/>
          <w:rtl/>
        </w:rPr>
        <w:t>از ابوالحسن</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روایت است که: </w:t>
      </w:r>
      <w:r w:rsidRPr="00781059">
        <w:rPr>
          <w:rStyle w:val="Char3"/>
          <w:color w:val="000000" w:themeColor="text1"/>
          <w:rtl/>
        </w:rPr>
        <w:t>«الع</w:t>
      </w:r>
      <w:r w:rsidR="00B248CA" w:rsidRPr="00781059">
        <w:rPr>
          <w:rStyle w:val="Char3"/>
          <w:color w:val="000000" w:themeColor="text1"/>
          <w:rtl/>
        </w:rPr>
        <w:t>ـ</w:t>
      </w:r>
      <w:r w:rsidRPr="00781059">
        <w:rPr>
          <w:rStyle w:val="Char3"/>
          <w:color w:val="000000" w:themeColor="text1"/>
          <w:rtl/>
        </w:rPr>
        <w:t>ورة عورتان: القبل والدبر. فأما الدبر مستور بالإليتين، ف</w:t>
      </w:r>
      <w:r w:rsidR="00B248CA" w:rsidRPr="00781059">
        <w:rPr>
          <w:rStyle w:val="Char3"/>
          <w:color w:val="000000" w:themeColor="text1"/>
          <w:rtl/>
        </w:rPr>
        <w:t>ـ</w:t>
      </w:r>
      <w:r w:rsidRPr="00781059">
        <w:rPr>
          <w:rStyle w:val="Char3"/>
          <w:color w:val="000000" w:themeColor="text1"/>
          <w:rtl/>
        </w:rPr>
        <w:t>إذا سترت القضيـب والبيضتـين فقـد سترت العورة</w:t>
      </w:r>
      <w:r w:rsidR="00CC03A1" w:rsidRPr="00781059">
        <w:rPr>
          <w:rStyle w:val="Char3"/>
          <w:rFonts w:hint="cs"/>
          <w:color w:val="000000" w:themeColor="text1"/>
          <w:rtl/>
          <w:lang w:bidi="fa-IR"/>
        </w:rPr>
        <w:t xml:space="preserve"> -</w:t>
      </w:r>
      <w:r w:rsidRPr="00781059">
        <w:rPr>
          <w:rStyle w:val="Char3"/>
          <w:color w:val="000000" w:themeColor="text1"/>
          <w:rtl/>
        </w:rPr>
        <w:t xml:space="preserve"> </w:t>
      </w:r>
      <w:r w:rsidRPr="00781059">
        <w:rPr>
          <w:rStyle w:val="Char3"/>
          <w:rFonts w:hint="cs"/>
          <w:color w:val="000000" w:themeColor="text1"/>
          <w:rtl/>
        </w:rPr>
        <w:t>وفي</w:t>
      </w:r>
      <w:r w:rsidRPr="00781059">
        <w:rPr>
          <w:rStyle w:val="Char3"/>
          <w:color w:val="000000" w:themeColor="text1"/>
          <w:rtl/>
        </w:rPr>
        <w:t xml:space="preserve"> </w:t>
      </w:r>
      <w:r w:rsidRPr="00781059">
        <w:rPr>
          <w:rStyle w:val="Char3"/>
          <w:rFonts w:hint="cs"/>
          <w:color w:val="000000" w:themeColor="text1"/>
          <w:rtl/>
        </w:rPr>
        <w:t>رواية</w:t>
      </w:r>
      <w:r w:rsidRPr="00781059">
        <w:rPr>
          <w:rStyle w:val="Char3"/>
          <w:color w:val="000000" w:themeColor="text1"/>
          <w:rtl/>
        </w:rPr>
        <w:t xml:space="preserve">- </w:t>
      </w:r>
      <w:r w:rsidRPr="00781059">
        <w:rPr>
          <w:rStyle w:val="Char3"/>
          <w:rFonts w:hint="cs"/>
          <w:color w:val="000000" w:themeColor="text1"/>
          <w:rtl/>
        </w:rPr>
        <w:t>أما</w:t>
      </w:r>
      <w:r w:rsidRPr="00781059">
        <w:rPr>
          <w:rStyle w:val="Char3"/>
          <w:color w:val="000000" w:themeColor="text1"/>
          <w:rtl/>
        </w:rPr>
        <w:t xml:space="preserve"> </w:t>
      </w:r>
      <w:r w:rsidRPr="00781059">
        <w:rPr>
          <w:rStyle w:val="Char3"/>
          <w:rFonts w:hint="cs"/>
          <w:color w:val="000000" w:themeColor="text1"/>
          <w:rtl/>
        </w:rPr>
        <w:t>الدبر</w:t>
      </w:r>
      <w:r w:rsidRPr="00781059">
        <w:rPr>
          <w:rStyle w:val="Char3"/>
          <w:color w:val="000000" w:themeColor="text1"/>
          <w:rtl/>
        </w:rPr>
        <w:t xml:space="preserve"> </w:t>
      </w:r>
      <w:r w:rsidRPr="00781059">
        <w:rPr>
          <w:rStyle w:val="Char3"/>
          <w:rFonts w:hint="cs"/>
          <w:color w:val="000000" w:themeColor="text1"/>
          <w:rtl/>
        </w:rPr>
        <w:t>فقد</w:t>
      </w:r>
      <w:r w:rsidRPr="00781059">
        <w:rPr>
          <w:rStyle w:val="Char3"/>
          <w:color w:val="000000" w:themeColor="text1"/>
          <w:rtl/>
        </w:rPr>
        <w:t xml:space="preserve"> </w:t>
      </w:r>
      <w:r w:rsidRPr="00781059">
        <w:rPr>
          <w:rStyle w:val="Char3"/>
          <w:rFonts w:hint="cs"/>
          <w:color w:val="000000" w:themeColor="text1"/>
          <w:rtl/>
        </w:rPr>
        <w:t>سترته</w:t>
      </w:r>
      <w:r w:rsidRPr="00781059">
        <w:rPr>
          <w:rStyle w:val="Char3"/>
          <w:color w:val="000000" w:themeColor="text1"/>
          <w:rtl/>
        </w:rPr>
        <w:t xml:space="preserve"> </w:t>
      </w:r>
      <w:r w:rsidRPr="00781059">
        <w:rPr>
          <w:rStyle w:val="Char3"/>
          <w:rFonts w:hint="cs"/>
          <w:color w:val="000000" w:themeColor="text1"/>
          <w:rtl/>
        </w:rPr>
        <w:t>الإليتان</w:t>
      </w:r>
      <w:r w:rsidRPr="00781059">
        <w:rPr>
          <w:rStyle w:val="Char3"/>
          <w:color w:val="000000" w:themeColor="text1"/>
          <w:rtl/>
        </w:rPr>
        <w:t xml:space="preserve"> </w:t>
      </w:r>
      <w:r w:rsidRPr="00781059">
        <w:rPr>
          <w:rStyle w:val="Char3"/>
          <w:rFonts w:hint="cs"/>
          <w:color w:val="000000" w:themeColor="text1"/>
          <w:rtl/>
        </w:rPr>
        <w:t>وأما</w:t>
      </w:r>
      <w:r w:rsidRPr="00781059">
        <w:rPr>
          <w:rStyle w:val="Char3"/>
          <w:color w:val="000000" w:themeColor="text1"/>
          <w:rtl/>
        </w:rPr>
        <w:t xml:space="preserve"> </w:t>
      </w:r>
      <w:r w:rsidRPr="00781059">
        <w:rPr>
          <w:rStyle w:val="Char3"/>
          <w:rFonts w:hint="cs"/>
          <w:color w:val="000000" w:themeColor="text1"/>
          <w:rtl/>
        </w:rPr>
        <w:t>القبل</w:t>
      </w:r>
      <w:r w:rsidRPr="00781059">
        <w:rPr>
          <w:rStyle w:val="Char3"/>
          <w:color w:val="000000" w:themeColor="text1"/>
          <w:rtl/>
        </w:rPr>
        <w:t xml:space="preserve"> </w:t>
      </w:r>
      <w:r w:rsidRPr="00781059">
        <w:rPr>
          <w:rStyle w:val="Char3"/>
          <w:rFonts w:hint="cs"/>
          <w:color w:val="000000" w:themeColor="text1"/>
          <w:rtl/>
        </w:rPr>
        <w:t>فاستره</w:t>
      </w:r>
      <w:r w:rsidRPr="00781059">
        <w:rPr>
          <w:rStyle w:val="Char3"/>
          <w:color w:val="000000" w:themeColor="text1"/>
          <w:rtl/>
        </w:rPr>
        <w:t xml:space="preserve"> </w:t>
      </w:r>
      <w:r w:rsidRPr="00781059">
        <w:rPr>
          <w:rStyle w:val="Char3"/>
          <w:rFonts w:hint="cs"/>
          <w:color w:val="000000" w:themeColor="text1"/>
          <w:rtl/>
        </w:rPr>
        <w:t>بيدك»</w:t>
      </w:r>
      <w:r w:rsidRPr="00781059">
        <w:rPr>
          <w:rStyle w:val="Char0"/>
          <w:color w:val="000000" w:themeColor="text1"/>
          <w:rtl/>
        </w:rPr>
        <w:t>: «عورت دو عورت است: قبل و دبر (پشت و جلو). اما دبر با دو دمبه</w:t>
      </w:r>
      <w:r w:rsidR="003606D2" w:rsidRPr="00781059">
        <w:rPr>
          <w:rStyle w:val="Char0"/>
          <w:color w:val="000000" w:themeColor="text1"/>
          <w:rtl/>
        </w:rPr>
        <w:t>‌</w:t>
      </w:r>
      <w:r w:rsidR="004B4302" w:rsidRPr="00781059">
        <w:rPr>
          <w:rStyle w:val="Char0"/>
          <w:rFonts w:hint="cs"/>
          <w:color w:val="000000" w:themeColor="text1"/>
          <w:rtl/>
        </w:rPr>
        <w:t>ی</w:t>
      </w:r>
      <w:r w:rsidRPr="00781059">
        <w:rPr>
          <w:rStyle w:val="Char0"/>
          <w:color w:val="000000" w:themeColor="text1"/>
          <w:rtl/>
        </w:rPr>
        <w:t xml:space="preserve"> انسان پوشیده شده است و اگر آلت و دو بیضه خود را نیز بپوشانی، عورت خود را پوشانده‌ای – و در روایت دیگری آمده است – دو دمبه، دبر را ستر کرده</w:t>
      </w:r>
      <w:r w:rsidR="004B4302" w:rsidRPr="00781059">
        <w:rPr>
          <w:rStyle w:val="Char0"/>
          <w:rFonts w:hint="cs"/>
          <w:color w:val="000000" w:themeColor="text1"/>
          <w:rtl/>
        </w:rPr>
        <w:t xml:space="preserve"> است</w:t>
      </w:r>
      <w:r w:rsidRPr="00781059">
        <w:rPr>
          <w:rStyle w:val="Char0"/>
          <w:color w:val="000000" w:themeColor="text1"/>
          <w:rtl/>
        </w:rPr>
        <w:t xml:space="preserve"> و پوشانده‌اند و قُبُل را نیز با دست خود بپوشان»</w:t>
      </w:r>
      <w:r w:rsidRPr="00781059">
        <w:rPr>
          <w:rStyle w:val="FootnoteReference"/>
          <w:rFonts w:ascii="IRLotus" w:hAnsi="IRLotus" w:cs="IRNazli"/>
          <w:color w:val="000000" w:themeColor="text1"/>
          <w:rtl/>
          <w:lang w:bidi="fa-IR"/>
        </w:rPr>
        <w:footnoteReference w:id="242"/>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نگاه به عورت زنان کافر را بر زبان پاک ابوعبدالله</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حلال می‌دانند؛ چنانکه از ابوعبدالله</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روایت می‌کنند که: </w:t>
      </w:r>
      <w:r w:rsidRPr="00781059">
        <w:rPr>
          <w:rStyle w:val="Char3"/>
          <w:color w:val="000000" w:themeColor="text1"/>
          <w:rtl/>
        </w:rPr>
        <w:t>«النظر إلى عورة من ليس بمسلم مثل نظرك إلى عورة حمار»</w:t>
      </w:r>
      <w:r w:rsidRPr="00781059">
        <w:rPr>
          <w:rStyle w:val="FootnoteReference"/>
          <w:rFonts w:ascii="IRLotus" w:hAnsi="IRLotus" w:cs="IRNazli"/>
          <w:color w:val="000000" w:themeColor="text1"/>
          <w:rtl/>
          <w:lang w:bidi="fa-IR"/>
        </w:rPr>
        <w:footnoteReference w:id="243"/>
      </w:r>
      <w:r w:rsidRPr="00781059">
        <w:rPr>
          <w:rStyle w:val="Char0"/>
          <w:color w:val="000000" w:themeColor="text1"/>
          <w:rtl/>
        </w:rPr>
        <w:t xml:space="preserve">: «نگاه کردن به عورت فرد غیر مسلمان همانند نگاه کردن به عورت الاغ است» و این </w:t>
      </w:r>
      <w:r w:rsidRPr="00781059">
        <w:rPr>
          <w:rStyle w:val="Charb"/>
          <w:color w:val="000000" w:themeColor="text1"/>
          <w:rtl/>
        </w:rPr>
        <w:t>یعنی</w:t>
      </w:r>
      <w:r w:rsidRPr="00781059">
        <w:rPr>
          <w:rStyle w:val="Char0"/>
          <w:color w:val="000000" w:themeColor="text1"/>
          <w:rtl/>
        </w:rPr>
        <w:t xml:space="preserve"> دیدن فیلم‌های لخت و عریان کفار جایز است!!! </w:t>
      </w:r>
    </w:p>
    <w:p w:rsidR="00994878" w:rsidRPr="00781059" w:rsidRDefault="00994878" w:rsidP="00781059">
      <w:pPr>
        <w:rPr>
          <w:rStyle w:val="Char0"/>
          <w:color w:val="000000" w:themeColor="text1"/>
          <w:rtl/>
        </w:rPr>
      </w:pPr>
      <w:r w:rsidRPr="00781059">
        <w:rPr>
          <w:rStyle w:val="Char0"/>
          <w:color w:val="000000" w:themeColor="text1"/>
          <w:rtl/>
        </w:rPr>
        <w:t xml:space="preserve"> در ذیل باب «محاش النساء» آورده است: صفوان بن یحیی می‌گوید: به امام رضا</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گفتم: یکی از غلامان شما به من امر کرد که از شما سوالی بپرسم و من از پرسیدن آن خجالت می‌کشم. امام گفت: سوالت چیست؟ گفتم: آیا مرد می‌تواند از پشت با زن خود و در پشتش نزدیکی کند؟ گفت: آن برای اوست. به او گفتم: تو نیز چنان می‌کنی؟ گفت: ما چنین نمی‌کنیم</w:t>
      </w:r>
      <w:r w:rsidRPr="00781059">
        <w:rPr>
          <w:rStyle w:val="FootnoteReference"/>
          <w:rFonts w:ascii="IRLotus" w:hAnsi="IRLotus" w:cs="IRNazli"/>
          <w:color w:val="000000" w:themeColor="text1"/>
          <w:rtl/>
          <w:lang w:bidi="fa-IR"/>
        </w:rPr>
        <w:footnoteReference w:id="244"/>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مرد اجازه دارد میان دو زن خود بخوابد: از ابوعبدالله</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روایت است که: </w:t>
      </w:r>
      <w:r w:rsidRPr="00781059">
        <w:rPr>
          <w:rStyle w:val="Char3"/>
          <w:color w:val="000000" w:themeColor="text1"/>
          <w:rtl/>
        </w:rPr>
        <w:t>«لا ب</w:t>
      </w:r>
      <w:r w:rsidR="00B248CA" w:rsidRPr="00781059">
        <w:rPr>
          <w:rStyle w:val="Char3"/>
          <w:color w:val="000000" w:themeColor="text1"/>
          <w:rtl/>
        </w:rPr>
        <w:t>ـ</w:t>
      </w:r>
      <w:r w:rsidRPr="00781059">
        <w:rPr>
          <w:rStyle w:val="Char3"/>
          <w:color w:val="000000" w:themeColor="text1"/>
          <w:rtl/>
        </w:rPr>
        <w:t>أس أن ين</w:t>
      </w:r>
      <w:r w:rsidR="00B248CA" w:rsidRPr="00781059">
        <w:rPr>
          <w:rStyle w:val="Char3"/>
          <w:color w:val="000000" w:themeColor="text1"/>
          <w:rtl/>
        </w:rPr>
        <w:t>ـ</w:t>
      </w:r>
      <w:r w:rsidRPr="00781059">
        <w:rPr>
          <w:rStyle w:val="Char3"/>
          <w:color w:val="000000" w:themeColor="text1"/>
          <w:rtl/>
        </w:rPr>
        <w:t>ام</w:t>
      </w:r>
      <w:r w:rsidRPr="00781059">
        <w:rPr>
          <w:rStyle w:val="Char3"/>
          <w:rFonts w:ascii="Times New Roman" w:hAnsi="Times New Roman" w:cs="Times New Roman" w:hint="cs"/>
          <w:color w:val="000000" w:themeColor="text1"/>
          <w:rtl/>
        </w:rPr>
        <w:t> </w:t>
      </w:r>
      <w:r w:rsidRPr="00781059">
        <w:rPr>
          <w:rStyle w:val="Char3"/>
          <w:color w:val="000000" w:themeColor="text1"/>
          <w:rtl/>
        </w:rPr>
        <w:t>الرجل بين الأمَتين والحـرتيـن. إنما نساؤكم بمنزلة اللعب»</w:t>
      </w:r>
      <w:r w:rsidRPr="00781059">
        <w:rPr>
          <w:rStyle w:val="Char0"/>
          <w:color w:val="000000" w:themeColor="text1"/>
          <w:rtl/>
        </w:rPr>
        <w:t>: «مرد می‌تواند میان دو کنیز و دو زن آزاد خود بخوابد. همانا زنان شما به منزله</w:t>
      </w:r>
      <w:r w:rsidR="003606D2" w:rsidRPr="00781059">
        <w:rPr>
          <w:rStyle w:val="Char0"/>
          <w:color w:val="000000" w:themeColor="text1"/>
          <w:rtl/>
        </w:rPr>
        <w:t>‌</w:t>
      </w:r>
      <w:r w:rsidR="004B4302" w:rsidRPr="00781059">
        <w:rPr>
          <w:rStyle w:val="Char0"/>
          <w:rFonts w:hint="cs"/>
          <w:color w:val="000000" w:themeColor="text1"/>
          <w:rtl/>
        </w:rPr>
        <w:t>ی</w:t>
      </w:r>
      <w:r w:rsidRPr="00781059">
        <w:rPr>
          <w:rStyle w:val="Char0"/>
          <w:color w:val="000000" w:themeColor="text1"/>
          <w:rtl/>
        </w:rPr>
        <w:t xml:space="preserve"> بازی هستند».</w:t>
      </w:r>
      <w:r w:rsidRPr="00781059">
        <w:rPr>
          <w:rStyle w:val="FootnoteReference"/>
          <w:rFonts w:ascii="IRLotus" w:hAnsi="IRLotus" w:cs="IRNazli"/>
          <w:color w:val="000000" w:themeColor="text1"/>
          <w:rtl/>
          <w:lang w:bidi="fa-IR"/>
        </w:rPr>
        <w:footnoteReference w:id="245"/>
      </w:r>
    </w:p>
    <w:p w:rsidR="00994878" w:rsidRPr="00781059" w:rsidRDefault="00994878" w:rsidP="00781059">
      <w:pPr>
        <w:rPr>
          <w:rStyle w:val="Char0"/>
          <w:color w:val="000000" w:themeColor="text1"/>
          <w:rtl/>
        </w:rPr>
      </w:pPr>
      <w:r w:rsidRPr="00781059">
        <w:rPr>
          <w:rStyle w:val="Char0"/>
          <w:color w:val="000000" w:themeColor="text1"/>
          <w:rtl/>
        </w:rPr>
        <w:t xml:space="preserve"> از رضا</w:t>
      </w:r>
      <w:r w:rsidR="0002119C" w:rsidRPr="00781059">
        <w:rPr>
          <w:rFonts w:ascii="Simplified Arabic" w:hAnsi="Simplified Arabic" w:cs="CTraditional Arabic"/>
          <w:color w:val="000000" w:themeColor="text1"/>
          <w:rtl/>
        </w:rPr>
        <w:t> ÷</w:t>
      </w:r>
      <w:r w:rsidRPr="00781059">
        <w:rPr>
          <w:rStyle w:val="Char0"/>
          <w:color w:val="000000" w:themeColor="text1"/>
          <w:rtl/>
        </w:rPr>
        <w:t xml:space="preserve"> روایت کرده‌اند که: </w:t>
      </w:r>
      <w:r w:rsidRPr="00781059">
        <w:rPr>
          <w:rStyle w:val="Char3"/>
          <w:color w:val="000000" w:themeColor="text1"/>
          <w:rtl/>
        </w:rPr>
        <w:t>«أطع</w:t>
      </w:r>
      <w:r w:rsidR="003A7F0F" w:rsidRPr="00781059">
        <w:rPr>
          <w:rStyle w:val="Char3"/>
          <w:color w:val="000000" w:themeColor="text1"/>
          <w:rtl/>
        </w:rPr>
        <w:t>موا حبالاكم ذكر اللبان فإن يك ف</w:t>
      </w:r>
      <w:r w:rsidRPr="00781059">
        <w:rPr>
          <w:rStyle w:val="Char3"/>
          <w:color w:val="000000" w:themeColor="text1"/>
          <w:rtl/>
        </w:rPr>
        <w:t xml:space="preserve">ي بطنها غلام خرج ذكي القلب عالماً شجاعاً وإن تك جارية حسن خلقها وعظمت عجيزتها وحظيت عند </w:t>
      </w:r>
      <w:r w:rsidRPr="00781059">
        <w:rPr>
          <w:rStyle w:val="Char3"/>
          <w:color w:val="000000" w:themeColor="text1"/>
          <w:rtl/>
        </w:rPr>
        <w:lastRenderedPageBreak/>
        <w:t>زوجها»</w:t>
      </w:r>
      <w:r w:rsidRPr="00781059">
        <w:rPr>
          <w:rStyle w:val="Char0"/>
          <w:color w:val="000000" w:themeColor="text1"/>
          <w:rtl/>
        </w:rPr>
        <w:t xml:space="preserve">: «به زنان باردار خود کندر نر بدهید، اگر فرزندش پسر باشد، شجاع، عالم و باهوش خواهد شد و اگر دختر باشد خوش سیما </w:t>
      </w:r>
      <w:r w:rsidR="004B4302" w:rsidRPr="00781059">
        <w:rPr>
          <w:rStyle w:val="Char0"/>
          <w:rFonts w:hint="cs"/>
          <w:color w:val="000000" w:themeColor="text1"/>
          <w:rtl/>
        </w:rPr>
        <w:t>می</w:t>
      </w:r>
      <w:r w:rsidR="003606D2" w:rsidRPr="00781059">
        <w:rPr>
          <w:rStyle w:val="Char0"/>
          <w:color w:val="000000" w:themeColor="text1"/>
          <w:rtl/>
        </w:rPr>
        <w:t>‌</w:t>
      </w:r>
      <w:r w:rsidR="004B4302" w:rsidRPr="00781059">
        <w:rPr>
          <w:rStyle w:val="Char0"/>
          <w:rFonts w:hint="cs"/>
          <w:color w:val="000000" w:themeColor="text1"/>
          <w:rtl/>
        </w:rPr>
        <w:t>گردد</w:t>
      </w:r>
      <w:r w:rsidRPr="00781059">
        <w:rPr>
          <w:rStyle w:val="Char0"/>
          <w:color w:val="000000" w:themeColor="text1"/>
          <w:rtl/>
        </w:rPr>
        <w:t xml:space="preserve"> و باسن آن بزرگ </w:t>
      </w:r>
      <w:r w:rsidR="004B4302"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4B4302" w:rsidRPr="00781059">
        <w:rPr>
          <w:rStyle w:val="Char0"/>
          <w:rFonts w:hint="cs"/>
          <w:color w:val="000000" w:themeColor="text1"/>
          <w:rtl/>
        </w:rPr>
        <w:t>و</w:t>
      </w:r>
      <w:r w:rsidR="004B4302" w:rsidRPr="00781059">
        <w:rPr>
          <w:rStyle w:val="Char0"/>
          <w:color w:val="000000" w:themeColor="text1"/>
          <w:rtl/>
        </w:rPr>
        <w:t>د</w:t>
      </w:r>
      <w:r w:rsidRPr="00781059">
        <w:rPr>
          <w:rStyle w:val="Char0"/>
          <w:color w:val="000000" w:themeColor="text1"/>
          <w:rtl/>
        </w:rPr>
        <w:t xml:space="preserve"> و نزد شوهرش بهره</w:t>
      </w:r>
      <w:r w:rsidR="003606D2" w:rsidRPr="00781059">
        <w:rPr>
          <w:rStyle w:val="Char0"/>
          <w:color w:val="000000" w:themeColor="text1"/>
          <w:rtl/>
        </w:rPr>
        <w:t>‌</w:t>
      </w:r>
      <w:r w:rsidR="004B4302" w:rsidRPr="00781059">
        <w:rPr>
          <w:rStyle w:val="Char0"/>
          <w:rFonts w:hint="cs"/>
          <w:color w:val="000000" w:themeColor="text1"/>
          <w:rtl/>
        </w:rPr>
        <w:t>ی</w:t>
      </w:r>
      <w:r w:rsidRPr="00781059">
        <w:rPr>
          <w:rStyle w:val="Char0"/>
          <w:color w:val="000000" w:themeColor="text1"/>
          <w:rtl/>
        </w:rPr>
        <w:t xml:space="preserve"> بیشتری خواهد داشت»</w:t>
      </w:r>
      <w:r w:rsidRPr="00781059">
        <w:rPr>
          <w:rStyle w:val="FootnoteReference"/>
          <w:rFonts w:ascii="IRLotus" w:hAnsi="IRLotus" w:cs="IRNazli"/>
          <w:color w:val="000000" w:themeColor="text1"/>
          <w:rtl/>
          <w:lang w:bidi="fa-IR"/>
        </w:rPr>
        <w:footnoteReference w:id="246"/>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از ابوعبدالله</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روایت است که: </w:t>
      </w:r>
      <w:r w:rsidRPr="00781059">
        <w:rPr>
          <w:rStyle w:val="Char3"/>
          <w:color w:val="000000" w:themeColor="text1"/>
          <w:rtl/>
        </w:rPr>
        <w:t>«إن نبياً شكا إلى الله</w:t>
      </w:r>
      <w:r w:rsidRPr="00781059">
        <w:rPr>
          <w:rStyle w:val="Char3"/>
          <w:color w:val="000000" w:themeColor="text1"/>
          <w:rtl/>
        </w:rPr>
        <w:sym w:font="IRLotus" w:char="F055"/>
      </w:r>
      <w:r w:rsidRPr="00781059">
        <w:rPr>
          <w:rStyle w:val="Char3"/>
          <w:color w:val="000000" w:themeColor="text1"/>
          <w:rtl/>
        </w:rPr>
        <w:t>الضعف وقلـة الجماع فأمره الله يأكل من الهريسة»</w:t>
      </w:r>
      <w:r w:rsidRPr="00781059">
        <w:rPr>
          <w:rStyle w:val="Char0"/>
          <w:color w:val="000000" w:themeColor="text1"/>
          <w:rtl/>
        </w:rPr>
        <w:t>: «یکی از پیامبران از ضعف و جماع کم با زنان نزد خداوند شکایت نمود، خداوند متعال به او فرمان داد که حلیم بخورد»</w:t>
      </w:r>
      <w:r w:rsidRPr="00781059">
        <w:rPr>
          <w:rStyle w:val="FootnoteReference"/>
          <w:rFonts w:ascii="IRLotus" w:hAnsi="IRLotus" w:cs="IRNazli"/>
          <w:color w:val="000000" w:themeColor="text1"/>
          <w:rtl/>
          <w:lang w:bidi="fa-IR"/>
        </w:rPr>
        <w:footnoteReference w:id="247"/>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روایاتی در کتاب‌های شیعه نيز وجود دارد که لواط مرد با مرد را جایز می‌داند و آن را به امام صادق نسبت داده‌اند، حال آنکه امام صادق از افتراهای</w:t>
      </w:r>
      <w:r w:rsidR="004A0C60" w:rsidRPr="00781059">
        <w:rPr>
          <w:rStyle w:val="Char0"/>
          <w:color w:val="000000" w:themeColor="text1"/>
          <w:rtl/>
        </w:rPr>
        <w:t xml:space="preserve"> آن‌ها </w:t>
      </w:r>
      <w:r w:rsidRPr="00781059">
        <w:rPr>
          <w:rStyle w:val="Char0"/>
          <w:color w:val="000000" w:themeColor="text1"/>
          <w:rtl/>
        </w:rPr>
        <w:t xml:space="preserve">بری می‌باشد و چنین </w:t>
      </w:r>
      <w:r w:rsidRPr="00CF7DFE">
        <w:rPr>
          <w:rStyle w:val="Char0"/>
          <w:color w:val="000000" w:themeColor="text1"/>
          <w:spacing w:val="-4"/>
          <w:rtl/>
        </w:rPr>
        <w:t>اراجیفی را به او نسبت داده‌اند؛ در این روایت آمده</w:t>
      </w:r>
      <w:r w:rsidR="004B4302" w:rsidRPr="00CF7DFE">
        <w:rPr>
          <w:rStyle w:val="Char0"/>
          <w:rFonts w:hint="cs"/>
          <w:color w:val="000000" w:themeColor="text1"/>
          <w:spacing w:val="-4"/>
          <w:rtl/>
        </w:rPr>
        <w:t xml:space="preserve"> است</w:t>
      </w:r>
      <w:r w:rsidRPr="00CF7DFE">
        <w:rPr>
          <w:rStyle w:val="Char0"/>
          <w:color w:val="000000" w:themeColor="text1"/>
          <w:spacing w:val="-4"/>
          <w:rtl/>
        </w:rPr>
        <w:t xml:space="preserve"> که به امام صادق گفته شد: آیا انسان مؤمن مبتلی به این عمل می‌شود؟ گفت: بله، ولی مؤمن همیشه فاعل است نه مفعول</w:t>
      </w:r>
      <w:r w:rsidRPr="00CF7DFE">
        <w:rPr>
          <w:rFonts w:ascii="IRLotus" w:hAnsi="IRLotus" w:cs="IRNazli"/>
          <w:b/>
          <w:color w:val="000000" w:themeColor="text1"/>
          <w:spacing w:val="-4"/>
          <w:vertAlign w:val="superscript"/>
          <w:rtl/>
        </w:rPr>
        <w:footnoteReference w:id="248"/>
      </w:r>
      <w:r w:rsidRPr="00CF7DFE">
        <w:rPr>
          <w:rStyle w:val="Char0"/>
          <w:color w:val="000000" w:themeColor="text1"/>
          <w:spacing w:val="-4"/>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در ذیل برخی روایاتی را که به امامان </w:t>
      </w:r>
      <w:r w:rsidRPr="00781059">
        <w:rPr>
          <w:rStyle w:val="Charb"/>
          <w:color w:val="000000" w:themeColor="text1"/>
          <w:rtl/>
        </w:rPr>
        <w:t>نسبت داده‌اند</w:t>
      </w:r>
      <w:r w:rsidRPr="00781059">
        <w:rPr>
          <w:rStyle w:val="Char0"/>
          <w:color w:val="000000" w:themeColor="text1"/>
          <w:rtl/>
        </w:rPr>
        <w:t xml:space="preserve"> و از غیبت و </w:t>
      </w:r>
      <w:r w:rsidRPr="00781059">
        <w:rPr>
          <w:rStyle w:val="Charb"/>
          <w:color w:val="000000" w:themeColor="text1"/>
          <w:rtl/>
        </w:rPr>
        <w:t>عیبجویی</w:t>
      </w:r>
      <w:r w:rsidRPr="00781059">
        <w:rPr>
          <w:rStyle w:val="Char0"/>
          <w:color w:val="000000" w:themeColor="text1"/>
          <w:rtl/>
        </w:rPr>
        <w:t xml:space="preserve"> حتی در رابطه با خودشان سخن می‌گوید، ذکر می‌کنیم:</w:t>
      </w:r>
    </w:p>
    <w:p w:rsidR="00994878" w:rsidRPr="00781059" w:rsidRDefault="004A0C60" w:rsidP="00781059">
      <w:pPr>
        <w:rPr>
          <w:rStyle w:val="Char0"/>
          <w:color w:val="000000" w:themeColor="text1"/>
          <w:rtl/>
        </w:rPr>
      </w:pPr>
      <w:r w:rsidRPr="00781059">
        <w:rPr>
          <w:rStyle w:val="Char0"/>
          <w:color w:val="000000" w:themeColor="text1"/>
          <w:rtl/>
        </w:rPr>
        <w:t xml:space="preserve"> آن‌ها </w:t>
      </w:r>
      <w:r w:rsidR="00994878" w:rsidRPr="00781059">
        <w:rPr>
          <w:rStyle w:val="Char0"/>
          <w:color w:val="000000" w:themeColor="text1"/>
          <w:rtl/>
        </w:rPr>
        <w:t>از علی روایت کرده‌اند که مردم را جمع کرد تا حد زنا را بر زنی جاری نماید، سپس گفت: «کسی که بر عهده</w:t>
      </w:r>
      <w:r w:rsidR="003606D2" w:rsidRPr="00781059">
        <w:rPr>
          <w:rStyle w:val="Char0"/>
          <w:color w:val="000000" w:themeColor="text1"/>
          <w:rtl/>
        </w:rPr>
        <w:t>‌</w:t>
      </w:r>
      <w:r w:rsidR="004B4302" w:rsidRPr="00781059">
        <w:rPr>
          <w:rStyle w:val="Char0"/>
          <w:rFonts w:hint="cs"/>
          <w:color w:val="000000" w:themeColor="text1"/>
          <w:rtl/>
        </w:rPr>
        <w:t>ی</w:t>
      </w:r>
      <w:r w:rsidR="00994878" w:rsidRPr="00781059">
        <w:rPr>
          <w:rStyle w:val="Char0"/>
          <w:color w:val="000000" w:themeColor="text1"/>
          <w:rtl/>
        </w:rPr>
        <w:t xml:space="preserve"> او حدی است نباید حد را اجرا نماید؛ یعنی جز انسان‌های پاک و طاهر کسی حق ندارد حد را اجرا کند». راوی می‌گوید: تمام مردم از اقامه حد </w:t>
      </w:r>
      <w:r w:rsidR="00321F16" w:rsidRPr="00781059">
        <w:rPr>
          <w:rStyle w:val="Char0"/>
          <w:rFonts w:hint="cs"/>
          <w:color w:val="000000" w:themeColor="text1"/>
          <w:rtl/>
        </w:rPr>
        <w:t>دست کشیدند</w:t>
      </w:r>
      <w:r w:rsidR="00994878" w:rsidRPr="00781059">
        <w:rPr>
          <w:rStyle w:val="Char0"/>
          <w:color w:val="000000" w:themeColor="text1"/>
          <w:rtl/>
        </w:rPr>
        <w:t xml:space="preserve"> جز امیرالمؤمنین و حسن و حسین؛ و از جمله کسانی که </w:t>
      </w:r>
      <w:r w:rsidR="00321F16" w:rsidRPr="00781059">
        <w:rPr>
          <w:rStyle w:val="Char0"/>
          <w:rFonts w:hint="cs"/>
          <w:color w:val="000000" w:themeColor="text1"/>
          <w:rtl/>
        </w:rPr>
        <w:t>از آن دست کشیدند</w:t>
      </w:r>
      <w:r w:rsidR="00994878" w:rsidRPr="00781059">
        <w:rPr>
          <w:rStyle w:val="Char0"/>
          <w:color w:val="000000" w:themeColor="text1"/>
          <w:rtl/>
        </w:rPr>
        <w:t>، محمد فرزند امیر المؤمنین بود»</w:t>
      </w:r>
      <w:r w:rsidR="00994878" w:rsidRPr="00781059">
        <w:rPr>
          <w:rStyle w:val="FootnoteReference"/>
          <w:rFonts w:ascii="IRLotus" w:hAnsi="IRLotus" w:cs="IRNazli"/>
          <w:color w:val="000000" w:themeColor="text1"/>
          <w:rtl/>
          <w:lang w:bidi="fa-IR"/>
        </w:rPr>
        <w:footnoteReference w:id="249"/>
      </w:r>
      <w:r w:rsidR="00994878"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از ابوعبدالله جعفر صادق روایت کرده‌اند که در مورد فرزندش اسماعیل گفت: </w:t>
      </w:r>
      <w:r w:rsidRPr="00781059">
        <w:rPr>
          <w:rStyle w:val="Char3"/>
          <w:color w:val="000000" w:themeColor="text1"/>
          <w:rtl/>
        </w:rPr>
        <w:t>«إنه</w:t>
      </w:r>
      <w:r w:rsidRPr="00781059">
        <w:rPr>
          <w:rStyle w:val="Char3"/>
          <w:rFonts w:ascii="Times New Roman" w:hAnsi="Times New Roman" w:cs="Times New Roman"/>
          <w:color w:val="000000" w:themeColor="text1"/>
        </w:rPr>
        <w:t> </w:t>
      </w:r>
      <w:r w:rsidRPr="00781059">
        <w:rPr>
          <w:rStyle w:val="Char3"/>
          <w:color w:val="000000" w:themeColor="text1"/>
          <w:rtl/>
        </w:rPr>
        <w:t>عاص، لا يشبهني ولا يشبه أحداً من آبائي»</w:t>
      </w:r>
      <w:r w:rsidRPr="00781059">
        <w:rPr>
          <w:rFonts w:ascii="IRLotus" w:hAnsi="IRLotus" w:cs="IRNazli"/>
          <w:color w:val="000000" w:themeColor="text1"/>
          <w:vertAlign w:val="superscript"/>
          <w:rtl/>
          <w:lang w:bidi="fa-IR"/>
        </w:rPr>
        <w:footnoteReference w:id="250"/>
      </w:r>
      <w:r w:rsidRPr="00781059">
        <w:rPr>
          <w:rStyle w:val="Char0"/>
          <w:color w:val="000000" w:themeColor="text1"/>
          <w:rtl/>
        </w:rPr>
        <w:t>: «وی گناهکار است و شبیه من و هیچیک از پدرانم نیست».</w:t>
      </w:r>
    </w:p>
    <w:p w:rsidR="00994878" w:rsidRPr="00781059" w:rsidRDefault="00994878" w:rsidP="00781059">
      <w:pPr>
        <w:rPr>
          <w:rStyle w:val="Char0"/>
          <w:color w:val="000000" w:themeColor="text1"/>
          <w:rtl/>
        </w:rPr>
      </w:pPr>
      <w:r w:rsidRPr="00781059">
        <w:rPr>
          <w:rStyle w:val="Char0"/>
          <w:color w:val="000000" w:themeColor="text1"/>
          <w:rtl/>
        </w:rPr>
        <w:lastRenderedPageBreak/>
        <w:t>در مورد اسماعیل بن جعفر صادق که فرقه</w:t>
      </w:r>
      <w:r w:rsidR="003606D2" w:rsidRPr="00781059">
        <w:rPr>
          <w:rStyle w:val="Char0"/>
          <w:color w:val="000000" w:themeColor="text1"/>
          <w:rtl/>
        </w:rPr>
        <w:t>‌</w:t>
      </w:r>
      <w:r w:rsidR="004B4302" w:rsidRPr="00781059">
        <w:rPr>
          <w:rStyle w:val="Char0"/>
          <w:rFonts w:hint="cs"/>
          <w:color w:val="000000" w:themeColor="text1"/>
          <w:rtl/>
        </w:rPr>
        <w:t>ی</w:t>
      </w:r>
      <w:r w:rsidRPr="00781059">
        <w:rPr>
          <w:rStyle w:val="Char0"/>
          <w:color w:val="000000" w:themeColor="text1"/>
          <w:rtl/>
        </w:rPr>
        <w:t xml:space="preserve"> اسماعیلیه منتسب به اوست و برادر موسی کاظم است، از جعفر صادق (پدر وی) روایت کرده‌اند که به او گفت: </w:t>
      </w:r>
      <w:r w:rsidRPr="00781059">
        <w:rPr>
          <w:rStyle w:val="Char3"/>
          <w:color w:val="000000" w:themeColor="text1"/>
          <w:rtl/>
        </w:rPr>
        <w:t>«أفعلتها يا فاسق؟ أبشر بالنار»</w:t>
      </w:r>
      <w:r w:rsidRPr="00781059">
        <w:rPr>
          <w:rStyle w:val="FootnoteReference"/>
          <w:rFonts w:ascii="IRLotus" w:hAnsi="IRLotus" w:cs="IRNazli"/>
          <w:color w:val="000000" w:themeColor="text1"/>
          <w:rtl/>
          <w:lang w:bidi="fa-IR"/>
        </w:rPr>
        <w:footnoteReference w:id="251"/>
      </w:r>
      <w:r w:rsidRPr="00781059">
        <w:rPr>
          <w:rStyle w:val="Char0"/>
          <w:color w:val="000000" w:themeColor="text1"/>
          <w:rtl/>
        </w:rPr>
        <w:t>: «آیا چنین کردی ای فاسق؟ بشارت باد بر تو آتش دوزخ».</w:t>
      </w:r>
    </w:p>
    <w:p w:rsidR="00994878" w:rsidRPr="00781059" w:rsidRDefault="00994878" w:rsidP="00781059">
      <w:pPr>
        <w:rPr>
          <w:rStyle w:val="Char0"/>
          <w:color w:val="000000" w:themeColor="text1"/>
          <w:rtl/>
        </w:rPr>
      </w:pPr>
      <w:r w:rsidRPr="00781059">
        <w:rPr>
          <w:rStyle w:val="Char0"/>
          <w:color w:val="000000" w:themeColor="text1"/>
          <w:rtl/>
        </w:rPr>
        <w:t>اما موسی بن علی بن موسی برادر محمد بن علی (جواد) .. به دروغ از یعقوب بن مثنی روایت کرده‌اند که: متوکل می‌گفت: وای بر شما! موضوع ابن‏الرضا [محمد بن علی جواد] مرا خسته و درمانده کرده است، از میگساری یا همنشینی با من سرباز می‏زند. آنان گفتند: اگر به او راه نمیابی، این برادرش موسی هست، او همنشینی است که می‏خورد و می‏آشامد و اهل ساز و آواز و عشق‌بازی است»</w:t>
      </w:r>
      <w:r w:rsidRPr="00781059">
        <w:rPr>
          <w:rFonts w:ascii="mylotus" w:hAnsi="mylotus" w:cs="IRNazli"/>
          <w:color w:val="000000" w:themeColor="text1"/>
          <w:vertAlign w:val="superscript"/>
          <w:rtl/>
        </w:rPr>
        <w:footnoteReference w:id="252"/>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اما در مورد جعفر بن علی محمد برادر حسن عسکری و ع</w:t>
      </w:r>
      <w:r w:rsidR="00321F16" w:rsidRPr="00781059">
        <w:rPr>
          <w:rStyle w:val="Char0"/>
          <w:color w:val="000000" w:themeColor="text1"/>
          <w:rtl/>
        </w:rPr>
        <w:t>موی مهدی منتظر، از احمد بن عبید</w:t>
      </w:r>
      <w:r w:rsidRPr="00781059">
        <w:rPr>
          <w:rStyle w:val="Char0"/>
          <w:color w:val="000000" w:themeColor="text1"/>
          <w:rtl/>
        </w:rPr>
        <w:t>الله بن خاقان نقل کرده‌اند که وی از پدرش در مورد حسن عسکری سوال کرد؟ پدرش د</w:t>
      </w:r>
      <w:r w:rsidR="00EA03F3" w:rsidRPr="00781059">
        <w:rPr>
          <w:rStyle w:val="Char0"/>
          <w:color w:val="000000" w:themeColor="text1"/>
          <w:rtl/>
        </w:rPr>
        <w:t>ر پاسخ</w:t>
      </w:r>
      <w:r w:rsidR="00321F16" w:rsidRPr="00781059">
        <w:rPr>
          <w:rStyle w:val="Char0"/>
          <w:rFonts w:hint="cs"/>
          <w:color w:val="000000" w:themeColor="text1"/>
          <w:rtl/>
        </w:rPr>
        <w:t>،</w:t>
      </w:r>
      <w:r w:rsidR="00EA03F3" w:rsidRPr="00781059">
        <w:rPr>
          <w:rStyle w:val="Char0"/>
          <w:color w:val="000000" w:themeColor="text1"/>
          <w:rtl/>
        </w:rPr>
        <w:t xml:space="preserve"> بسیار در مورد او غلو کرد</w:t>
      </w:r>
      <w:r w:rsidRPr="00781059">
        <w:rPr>
          <w:rStyle w:val="Char0"/>
          <w:color w:val="000000" w:themeColor="text1"/>
          <w:rtl/>
        </w:rPr>
        <w:t xml:space="preserve"> و مقام و منزلت بالایی برای او متصور بود. سپس در مورد برادرش جعفر از او پرسید؟ گفت: جعفر دیگر کیست که درباره</w:t>
      </w:r>
      <w:r w:rsidR="003606D2" w:rsidRPr="00781059">
        <w:rPr>
          <w:rStyle w:val="Char0"/>
          <w:color w:val="000000" w:themeColor="text1"/>
          <w:rtl/>
        </w:rPr>
        <w:t>‌</w:t>
      </w:r>
      <w:r w:rsidR="00EA03F3" w:rsidRPr="00781059">
        <w:rPr>
          <w:rStyle w:val="Char0"/>
          <w:rFonts w:hint="cs"/>
          <w:color w:val="000000" w:themeColor="text1"/>
          <w:rtl/>
        </w:rPr>
        <w:t>ی</w:t>
      </w:r>
      <w:r w:rsidRPr="00781059">
        <w:rPr>
          <w:rStyle w:val="Char0"/>
          <w:color w:val="000000" w:themeColor="text1"/>
          <w:rtl/>
        </w:rPr>
        <w:t xml:space="preserve"> او از من می‌پرسی؟! آیا جعفر و حسن را در کنار هم </w:t>
      </w:r>
      <w:r w:rsidRPr="00781059">
        <w:rPr>
          <w:rStyle w:val="Charb"/>
          <w:color w:val="000000" w:themeColor="text1"/>
          <w:rtl/>
        </w:rPr>
        <w:t>ذکر می‌کنی</w:t>
      </w:r>
      <w:r w:rsidRPr="00781059">
        <w:rPr>
          <w:rStyle w:val="Char0"/>
          <w:color w:val="000000" w:themeColor="text1"/>
          <w:rtl/>
        </w:rPr>
        <w:t>؟! وی آشکارا فسق و فجور می‌کرد، انسانی بی</w:t>
      </w:r>
      <w:r w:rsidR="003606D2" w:rsidRPr="00781059">
        <w:rPr>
          <w:rStyle w:val="Char0"/>
          <w:color w:val="000000" w:themeColor="text1"/>
          <w:rtl/>
        </w:rPr>
        <w:t>‌</w:t>
      </w:r>
      <w:r w:rsidRPr="00781059">
        <w:rPr>
          <w:rStyle w:val="Char0"/>
          <w:color w:val="000000" w:themeColor="text1"/>
          <w:rtl/>
        </w:rPr>
        <w:t>حیا و میگسار بود، فردی خوار و زبون و حقیر و پست بود»</w:t>
      </w:r>
      <w:r w:rsidRPr="00781059">
        <w:rPr>
          <w:rStyle w:val="FootnoteReference"/>
          <w:rFonts w:ascii="IRLotus" w:hAnsi="IRLotus" w:cs="IRNazli"/>
          <w:color w:val="000000" w:themeColor="text1"/>
          <w:rtl/>
        </w:rPr>
        <w:footnoteReference w:id="253"/>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اما علی بن حسین این آيه: </w:t>
      </w:r>
      <w:r w:rsidR="0005102C" w:rsidRPr="00781059">
        <w:rPr>
          <w:rStyle w:val="Char0"/>
          <w:rFonts w:cs="Traditional Arabic"/>
          <w:color w:val="000000" w:themeColor="text1"/>
          <w:shd w:val="clear" w:color="auto" w:fill="FFFFFF"/>
          <w:rtl/>
        </w:rPr>
        <w:t>﴿</w:t>
      </w:r>
      <w:r w:rsidR="0005102C" w:rsidRPr="00781059">
        <w:rPr>
          <w:rStyle w:val="Char7"/>
          <w:color w:val="000000" w:themeColor="text1"/>
          <w:rtl/>
        </w:rPr>
        <w:t>وَمَن كَانَ فِي هَٰذِهِ</w:t>
      </w:r>
      <w:r w:rsidR="0005102C" w:rsidRPr="00781059">
        <w:rPr>
          <w:rStyle w:val="Char7"/>
          <w:rFonts w:hint="cs"/>
          <w:color w:val="000000" w:themeColor="text1"/>
          <w:rtl/>
        </w:rPr>
        <w:t>ۦٓ</w:t>
      </w:r>
      <w:r w:rsidR="0005102C" w:rsidRPr="00781059">
        <w:rPr>
          <w:rStyle w:val="Char7"/>
          <w:color w:val="000000" w:themeColor="text1"/>
          <w:rtl/>
        </w:rPr>
        <w:t xml:space="preserve"> أَعۡمَىٰ فَهُوَ فِي </w:t>
      </w:r>
      <w:r w:rsidR="0005102C" w:rsidRPr="00781059">
        <w:rPr>
          <w:rStyle w:val="Char7"/>
          <w:rFonts w:hint="cs"/>
          <w:color w:val="000000" w:themeColor="text1"/>
          <w:rtl/>
        </w:rPr>
        <w:t>ٱ</w:t>
      </w:r>
      <w:r w:rsidR="0005102C" w:rsidRPr="00781059">
        <w:rPr>
          <w:rStyle w:val="Char7"/>
          <w:rFonts w:hint="eastAsia"/>
          <w:color w:val="000000" w:themeColor="text1"/>
          <w:rtl/>
        </w:rPr>
        <w:t>لۡأٓخِرَةِ</w:t>
      </w:r>
      <w:r w:rsidR="0005102C" w:rsidRPr="00781059">
        <w:rPr>
          <w:rStyle w:val="Char7"/>
          <w:color w:val="000000" w:themeColor="text1"/>
          <w:rtl/>
        </w:rPr>
        <w:t xml:space="preserve"> أَعۡمَىٰ وَأَضَلُّ سَبِيلٗا٧٢</w:t>
      </w:r>
      <w:r w:rsidR="0005102C" w:rsidRPr="00781059">
        <w:rPr>
          <w:rStyle w:val="Char0"/>
          <w:rFonts w:cs="Traditional Arabic"/>
          <w:color w:val="000000" w:themeColor="text1"/>
          <w:shd w:val="clear" w:color="auto" w:fill="FFFFFF"/>
          <w:rtl/>
        </w:rPr>
        <w:t>﴾</w:t>
      </w:r>
      <w:r w:rsidR="0005102C" w:rsidRPr="00781059">
        <w:rPr>
          <w:rStyle w:val="Char7"/>
          <w:color w:val="000000" w:themeColor="text1"/>
          <w:rtl/>
        </w:rPr>
        <w:t xml:space="preserve"> </w:t>
      </w:r>
      <w:r w:rsidR="0005102C" w:rsidRPr="00781059">
        <w:rPr>
          <w:rStyle w:val="Char"/>
          <w:color w:val="000000" w:themeColor="text1"/>
          <w:rtl/>
        </w:rPr>
        <w:t>[الإسراء: 72]</w:t>
      </w:r>
      <w:r w:rsidRPr="00781059">
        <w:rPr>
          <w:rStyle w:val="Char0"/>
          <w:color w:val="000000" w:themeColor="text1"/>
          <w:rtl/>
        </w:rPr>
        <w:t xml:space="preserve"> </w:t>
      </w:r>
      <w:r w:rsidRPr="00781059">
        <w:rPr>
          <w:rStyle w:val="Char5"/>
          <w:color w:val="000000" w:themeColor="text1"/>
          <w:rtl/>
        </w:rPr>
        <w:t>«و (اما) کسی‌که در این (دنیا از دیدن حق) نابینا بوده است؛ پس او در آخرت (نیز) نابینا و گمراه‌تر است»</w:t>
      </w:r>
      <w:r w:rsidRPr="00781059">
        <w:rPr>
          <w:rStyle w:val="Char0"/>
          <w:color w:val="000000" w:themeColor="text1"/>
          <w:rtl/>
        </w:rPr>
        <w:t xml:space="preserve">. و این آیه: </w:t>
      </w:r>
      <w:r w:rsidR="0005102C" w:rsidRPr="00781059">
        <w:rPr>
          <w:rStyle w:val="Char0"/>
          <w:rFonts w:cs="Traditional Arabic"/>
          <w:color w:val="000000" w:themeColor="text1"/>
          <w:shd w:val="clear" w:color="auto" w:fill="FFFFFF"/>
          <w:rtl/>
        </w:rPr>
        <w:t>﴿</w:t>
      </w:r>
      <w:r w:rsidR="0005102C" w:rsidRPr="00781059">
        <w:rPr>
          <w:rStyle w:val="Char7"/>
          <w:color w:val="000000" w:themeColor="text1"/>
          <w:rtl/>
        </w:rPr>
        <w:t>وَلَا يَنفَعُكُمۡ نُصۡحِيٓ إِنۡ أَرَدتُّ أَنۡ أَنصَحَ لَكُمۡ</w:t>
      </w:r>
      <w:r w:rsidR="0005102C" w:rsidRPr="00781059">
        <w:rPr>
          <w:rStyle w:val="Char0"/>
          <w:rFonts w:cs="Traditional Arabic"/>
          <w:color w:val="000000" w:themeColor="text1"/>
          <w:shd w:val="clear" w:color="auto" w:fill="FFFFFF"/>
          <w:rtl/>
        </w:rPr>
        <w:t>﴾</w:t>
      </w:r>
      <w:r w:rsidR="0005102C" w:rsidRPr="00781059">
        <w:rPr>
          <w:rStyle w:val="Char7"/>
          <w:color w:val="000000" w:themeColor="text1"/>
          <w:rtl/>
        </w:rPr>
        <w:t xml:space="preserve"> </w:t>
      </w:r>
      <w:r w:rsidR="0005102C" w:rsidRPr="00781059">
        <w:rPr>
          <w:rStyle w:val="Char"/>
          <w:color w:val="000000" w:themeColor="text1"/>
          <w:rtl/>
        </w:rPr>
        <w:t>[هود: 34]</w:t>
      </w:r>
      <w:r w:rsidRPr="00781059">
        <w:rPr>
          <w:rStyle w:val="Char0"/>
          <w:color w:val="000000" w:themeColor="text1"/>
          <w:rtl/>
        </w:rPr>
        <w:t xml:space="preserve"> </w:t>
      </w:r>
      <w:r w:rsidRPr="00781059">
        <w:rPr>
          <w:rStyle w:val="Char5"/>
          <w:color w:val="000000" w:themeColor="text1"/>
          <w:rtl/>
        </w:rPr>
        <w:t>«اگر الله بخواهد شما را گمراه سازد و من بخواهم شما را نصیحت کنم، نصیحت من سودی برای شما نخواهد داشت»</w:t>
      </w:r>
      <w:r w:rsidRPr="00781059">
        <w:rPr>
          <w:rStyle w:val="Char0"/>
          <w:color w:val="000000" w:themeColor="text1"/>
          <w:rtl/>
        </w:rPr>
        <w:t xml:space="preserve"> را خواند و گفت: در مورد او نازل شده است.</w:t>
      </w:r>
      <w:r w:rsidRPr="00781059">
        <w:rPr>
          <w:rFonts w:ascii="IRLotus" w:hAnsi="IRLotus" w:cs="IRNazli"/>
          <w:color w:val="000000" w:themeColor="text1"/>
          <w:vertAlign w:val="superscript"/>
          <w:rtl/>
        </w:rPr>
        <w:footnoteReference w:id="254"/>
      </w:r>
    </w:p>
    <w:p w:rsidR="00994878" w:rsidRPr="00CF7DFE" w:rsidRDefault="00994878" w:rsidP="00781059">
      <w:pPr>
        <w:rPr>
          <w:rStyle w:val="Char0"/>
          <w:color w:val="000000" w:themeColor="text1"/>
          <w:spacing w:val="-3"/>
          <w:rtl/>
        </w:rPr>
      </w:pPr>
      <w:r w:rsidRPr="00CF7DFE">
        <w:rPr>
          <w:rStyle w:val="Char0"/>
          <w:color w:val="000000" w:themeColor="text1"/>
          <w:spacing w:val="-3"/>
          <w:rtl/>
        </w:rPr>
        <w:t xml:space="preserve">از خداوند متعال بخاطر </w:t>
      </w:r>
      <w:r w:rsidRPr="00CF7DFE">
        <w:rPr>
          <w:rStyle w:val="Charb"/>
          <w:color w:val="000000" w:themeColor="text1"/>
          <w:spacing w:val="-3"/>
          <w:rtl/>
        </w:rPr>
        <w:t>اراجیف و خزعبلاتی که ذکر</w:t>
      </w:r>
      <w:r w:rsidRPr="00CF7DFE">
        <w:rPr>
          <w:rStyle w:val="Char0"/>
          <w:color w:val="000000" w:themeColor="text1"/>
          <w:spacing w:val="-3"/>
          <w:rtl/>
        </w:rPr>
        <w:t xml:space="preserve"> نموده‌اند تقاضای آمرزش می‌کنیم.</w:t>
      </w:r>
    </w:p>
    <w:p w:rsidR="00994878" w:rsidRPr="00781059" w:rsidRDefault="00994878" w:rsidP="00781059">
      <w:pPr>
        <w:pStyle w:val="a2"/>
        <w:rPr>
          <w:rFonts w:ascii="IRLotus" w:hAnsi="IRLotus" w:cs="IRLotus"/>
          <w:color w:val="000000" w:themeColor="text1"/>
          <w:rtl/>
          <w:lang w:bidi="fa-IR"/>
        </w:rPr>
      </w:pPr>
      <w:bookmarkStart w:id="74" w:name="_Toc507081787"/>
      <w:bookmarkStart w:id="75" w:name="_Toc516094384"/>
      <w:r w:rsidRPr="00781059">
        <w:rPr>
          <w:rFonts w:hint="cs"/>
          <w:color w:val="000000" w:themeColor="text1"/>
          <w:rtl/>
        </w:rPr>
        <w:lastRenderedPageBreak/>
        <w:t xml:space="preserve">بسیاری از روایات شیعه با یکدیگر </w:t>
      </w:r>
      <w:bookmarkEnd w:id="74"/>
      <w:r w:rsidR="00F4770C" w:rsidRPr="00781059">
        <w:rPr>
          <w:rFonts w:hint="cs"/>
          <w:color w:val="000000" w:themeColor="text1"/>
          <w:rtl/>
        </w:rPr>
        <w:t>متناقض و در تعارض هستند</w:t>
      </w:r>
      <w:r w:rsidR="00321F16" w:rsidRPr="00781059">
        <w:rPr>
          <w:rFonts w:hint="cs"/>
          <w:color w:val="000000" w:themeColor="text1"/>
          <w:rtl/>
        </w:rPr>
        <w:t>.</w:t>
      </w:r>
      <w:bookmarkEnd w:id="75"/>
    </w:p>
    <w:p w:rsidR="00994878" w:rsidRPr="00781059" w:rsidRDefault="00994878" w:rsidP="00781059">
      <w:pPr>
        <w:rPr>
          <w:rStyle w:val="Char0"/>
          <w:color w:val="000000" w:themeColor="text1"/>
          <w:rtl/>
        </w:rPr>
      </w:pPr>
      <w:r w:rsidRPr="00781059">
        <w:rPr>
          <w:rStyle w:val="Char0"/>
          <w:color w:val="000000" w:themeColor="text1"/>
          <w:rtl/>
        </w:rPr>
        <w:t>یکی دیگر از دلایل روشن مبنی بر اینکه کتاب‌های حدیث شیعه ساخته و پرداخته</w:t>
      </w:r>
      <w:r w:rsidR="003606D2" w:rsidRPr="00781059">
        <w:rPr>
          <w:rStyle w:val="Char0"/>
          <w:color w:val="000000" w:themeColor="text1"/>
          <w:rtl/>
        </w:rPr>
        <w:t>‌</w:t>
      </w:r>
      <w:r w:rsidR="00EA03F3" w:rsidRPr="00781059">
        <w:rPr>
          <w:rStyle w:val="Char0"/>
          <w:rFonts w:hint="cs"/>
          <w:color w:val="000000" w:themeColor="text1"/>
          <w:rtl/>
        </w:rPr>
        <w:t>ی</w:t>
      </w:r>
      <w:r w:rsidRPr="00781059">
        <w:rPr>
          <w:rStyle w:val="Char0"/>
          <w:color w:val="000000" w:themeColor="text1"/>
          <w:rtl/>
        </w:rPr>
        <w:t xml:space="preserve"> </w:t>
      </w:r>
      <w:r w:rsidRPr="00781059">
        <w:rPr>
          <w:rStyle w:val="Charb"/>
          <w:color w:val="000000" w:themeColor="text1"/>
          <w:rtl/>
        </w:rPr>
        <w:t>جاعلان و دروغگویان</w:t>
      </w:r>
      <w:r w:rsidRPr="00781059">
        <w:rPr>
          <w:rStyle w:val="Char0"/>
          <w:color w:val="000000" w:themeColor="text1"/>
          <w:rtl/>
        </w:rPr>
        <w:t xml:space="preserve"> است، این است که این کتاب‌ها حاوی صدها روایت متضاد و متعارض با یکدیگر می‌باشد؛ ما در ادامه اعتراف خودشان را خواهیم آورید که این مس</w:t>
      </w:r>
      <w:r w:rsidR="00EA03F3" w:rsidRPr="00781059">
        <w:rPr>
          <w:rStyle w:val="Char0"/>
          <w:rFonts w:hint="cs"/>
          <w:color w:val="000000" w:themeColor="text1"/>
          <w:rtl/>
        </w:rPr>
        <w:t>أ</w:t>
      </w:r>
      <w:r w:rsidRPr="00781059">
        <w:rPr>
          <w:rStyle w:val="Char0"/>
          <w:color w:val="000000" w:themeColor="text1"/>
          <w:rtl/>
        </w:rPr>
        <w:t xml:space="preserve">له </w:t>
      </w:r>
      <w:r w:rsidRPr="00781059">
        <w:rPr>
          <w:rStyle w:val="Charb"/>
          <w:color w:val="000000" w:themeColor="text1"/>
          <w:rtl/>
        </w:rPr>
        <w:t>دلالت قطعی</w:t>
      </w:r>
      <w:r w:rsidRPr="00781059">
        <w:rPr>
          <w:rStyle w:val="Char0"/>
          <w:color w:val="000000" w:themeColor="text1"/>
          <w:rtl/>
        </w:rPr>
        <w:t xml:space="preserve"> بر این دارد که دین</w:t>
      </w:r>
      <w:r w:rsidR="004A0C60" w:rsidRPr="00781059">
        <w:rPr>
          <w:rStyle w:val="Char0"/>
          <w:color w:val="000000" w:themeColor="text1"/>
          <w:rtl/>
        </w:rPr>
        <w:t xml:space="preserve"> آن‌ها </w:t>
      </w:r>
      <w:r w:rsidRPr="00781059">
        <w:rPr>
          <w:rStyle w:val="Char0"/>
          <w:color w:val="000000" w:themeColor="text1"/>
          <w:rtl/>
        </w:rPr>
        <w:t xml:space="preserve">از جانب خداوند نیست، زیرا دین خداوند متعال محکم و استوار است: </w:t>
      </w:r>
      <w:r w:rsidR="0005102C" w:rsidRPr="00781059">
        <w:rPr>
          <w:rStyle w:val="Char0"/>
          <w:rFonts w:cs="Traditional Arabic"/>
          <w:color w:val="000000" w:themeColor="text1"/>
          <w:shd w:val="clear" w:color="auto" w:fill="FFFFFF"/>
          <w:rtl/>
        </w:rPr>
        <w:t>﴿</w:t>
      </w:r>
      <w:r w:rsidR="0005102C" w:rsidRPr="00781059">
        <w:rPr>
          <w:rStyle w:val="Char7"/>
          <w:color w:val="000000" w:themeColor="text1"/>
          <w:rtl/>
        </w:rPr>
        <w:t xml:space="preserve">إِنَّ </w:t>
      </w:r>
      <w:r w:rsidR="0005102C" w:rsidRPr="00781059">
        <w:rPr>
          <w:rStyle w:val="Char7"/>
          <w:rFonts w:hint="cs"/>
          <w:color w:val="000000" w:themeColor="text1"/>
          <w:rtl/>
        </w:rPr>
        <w:t>ٱ</w:t>
      </w:r>
      <w:r w:rsidR="0005102C" w:rsidRPr="00781059">
        <w:rPr>
          <w:rStyle w:val="Char7"/>
          <w:rFonts w:hint="eastAsia"/>
          <w:color w:val="000000" w:themeColor="text1"/>
          <w:rtl/>
        </w:rPr>
        <w:t>لدِّينَ</w:t>
      </w:r>
      <w:r w:rsidR="0005102C" w:rsidRPr="00781059">
        <w:rPr>
          <w:rStyle w:val="Char7"/>
          <w:color w:val="000000" w:themeColor="text1"/>
          <w:rtl/>
        </w:rPr>
        <w:t xml:space="preserve"> عِندَ </w:t>
      </w:r>
      <w:r w:rsidR="0005102C" w:rsidRPr="00781059">
        <w:rPr>
          <w:rStyle w:val="Char7"/>
          <w:rFonts w:hint="cs"/>
          <w:color w:val="000000" w:themeColor="text1"/>
          <w:rtl/>
        </w:rPr>
        <w:t>ٱ</w:t>
      </w:r>
      <w:r w:rsidR="0005102C" w:rsidRPr="00781059">
        <w:rPr>
          <w:rStyle w:val="Char7"/>
          <w:rFonts w:hint="eastAsia"/>
          <w:color w:val="000000" w:themeColor="text1"/>
          <w:rtl/>
        </w:rPr>
        <w:t>للَّهِ</w:t>
      </w:r>
      <w:r w:rsidR="0005102C" w:rsidRPr="00781059">
        <w:rPr>
          <w:rStyle w:val="Char7"/>
          <w:color w:val="000000" w:themeColor="text1"/>
          <w:rtl/>
        </w:rPr>
        <w:t xml:space="preserve"> </w:t>
      </w:r>
      <w:r w:rsidR="0005102C" w:rsidRPr="00781059">
        <w:rPr>
          <w:rStyle w:val="Char7"/>
          <w:rFonts w:hint="cs"/>
          <w:color w:val="000000" w:themeColor="text1"/>
          <w:rtl/>
        </w:rPr>
        <w:t>ٱ</w:t>
      </w:r>
      <w:r w:rsidR="0005102C" w:rsidRPr="00781059">
        <w:rPr>
          <w:rStyle w:val="Char7"/>
          <w:rFonts w:hint="eastAsia"/>
          <w:color w:val="000000" w:themeColor="text1"/>
          <w:rtl/>
        </w:rPr>
        <w:t>لۡإِسۡلَٰمُۗ</w:t>
      </w:r>
      <w:r w:rsidR="0005102C" w:rsidRPr="00781059">
        <w:rPr>
          <w:rStyle w:val="Char0"/>
          <w:rFonts w:cs="Traditional Arabic"/>
          <w:color w:val="000000" w:themeColor="text1"/>
          <w:shd w:val="clear" w:color="auto" w:fill="FFFFFF"/>
          <w:rtl/>
        </w:rPr>
        <w:t>﴾</w:t>
      </w:r>
      <w:r w:rsidR="0005102C" w:rsidRPr="00781059">
        <w:rPr>
          <w:rStyle w:val="Char7"/>
          <w:color w:val="000000" w:themeColor="text1"/>
          <w:rtl/>
        </w:rPr>
        <w:t xml:space="preserve"> </w:t>
      </w:r>
      <w:r w:rsidR="0005102C" w:rsidRPr="00781059">
        <w:rPr>
          <w:rStyle w:val="Char"/>
          <w:color w:val="000000" w:themeColor="text1"/>
          <w:rtl/>
        </w:rPr>
        <w:t>[آل عمران: 19]</w:t>
      </w:r>
      <w:r w:rsidRPr="00781059">
        <w:rPr>
          <w:rStyle w:val="Char0"/>
          <w:color w:val="000000" w:themeColor="text1"/>
          <w:rtl/>
        </w:rPr>
        <w:t xml:space="preserve"> </w:t>
      </w:r>
      <w:r w:rsidRPr="00781059">
        <w:rPr>
          <w:rStyle w:val="Char5"/>
          <w:color w:val="000000" w:themeColor="text1"/>
          <w:rtl/>
        </w:rPr>
        <w:t>«همانا دین (حق) نزد خدا، اسلام است»</w:t>
      </w:r>
      <w:r w:rsidR="00321F16" w:rsidRPr="00781059">
        <w:rPr>
          <w:rStyle w:val="Char5"/>
          <w:rFonts w:hint="cs"/>
          <w:color w:val="000000" w:themeColor="text1"/>
          <w:rtl/>
        </w:rPr>
        <w:t>.</w:t>
      </w:r>
      <w:r w:rsidRPr="00781059">
        <w:rPr>
          <w:rStyle w:val="Char0"/>
          <w:color w:val="000000" w:themeColor="text1"/>
          <w:rtl/>
        </w:rPr>
        <w:t xml:space="preserve"> و در آن هیچ اختلافی نیست: </w:t>
      </w:r>
      <w:r w:rsidR="0005102C" w:rsidRPr="00781059">
        <w:rPr>
          <w:rStyle w:val="Char0"/>
          <w:rFonts w:cs="Traditional Arabic"/>
          <w:color w:val="000000" w:themeColor="text1"/>
          <w:shd w:val="clear" w:color="auto" w:fill="FFFFFF"/>
          <w:rtl/>
        </w:rPr>
        <w:t>﴿</w:t>
      </w:r>
      <w:r w:rsidR="0005102C" w:rsidRPr="00781059">
        <w:rPr>
          <w:rStyle w:val="Char7"/>
          <w:color w:val="000000" w:themeColor="text1"/>
          <w:rtl/>
        </w:rPr>
        <w:t xml:space="preserve">وَلَوۡ كَانَ مِنۡ عِندِ غَيۡرِ </w:t>
      </w:r>
      <w:r w:rsidR="0005102C" w:rsidRPr="00781059">
        <w:rPr>
          <w:rStyle w:val="Char7"/>
          <w:rFonts w:hint="cs"/>
          <w:color w:val="000000" w:themeColor="text1"/>
          <w:rtl/>
        </w:rPr>
        <w:t>ٱ</w:t>
      </w:r>
      <w:r w:rsidR="0005102C" w:rsidRPr="00781059">
        <w:rPr>
          <w:rStyle w:val="Char7"/>
          <w:rFonts w:hint="eastAsia"/>
          <w:color w:val="000000" w:themeColor="text1"/>
          <w:rtl/>
        </w:rPr>
        <w:t>للَّهِ</w:t>
      </w:r>
      <w:r w:rsidR="0005102C" w:rsidRPr="00781059">
        <w:rPr>
          <w:rStyle w:val="Char7"/>
          <w:color w:val="000000" w:themeColor="text1"/>
          <w:rtl/>
        </w:rPr>
        <w:t xml:space="preserve"> لَوَجَدُواْ فِيهِ </w:t>
      </w:r>
      <w:r w:rsidR="0005102C" w:rsidRPr="00781059">
        <w:rPr>
          <w:rStyle w:val="Char7"/>
          <w:rFonts w:hint="cs"/>
          <w:color w:val="000000" w:themeColor="text1"/>
          <w:rtl/>
        </w:rPr>
        <w:t>ٱ</w:t>
      </w:r>
      <w:r w:rsidR="0005102C" w:rsidRPr="00781059">
        <w:rPr>
          <w:rStyle w:val="Char7"/>
          <w:rFonts w:hint="eastAsia"/>
          <w:color w:val="000000" w:themeColor="text1"/>
          <w:rtl/>
        </w:rPr>
        <w:t>خۡتِلَٰفٗا</w:t>
      </w:r>
      <w:r w:rsidR="0005102C" w:rsidRPr="00781059">
        <w:rPr>
          <w:rStyle w:val="Char7"/>
          <w:color w:val="000000" w:themeColor="text1"/>
          <w:rtl/>
        </w:rPr>
        <w:t xml:space="preserve"> كَثِيرٗا٨٢</w:t>
      </w:r>
      <w:r w:rsidR="0005102C" w:rsidRPr="00781059">
        <w:rPr>
          <w:rStyle w:val="Char0"/>
          <w:rFonts w:cs="Traditional Arabic"/>
          <w:color w:val="000000" w:themeColor="text1"/>
          <w:shd w:val="clear" w:color="auto" w:fill="FFFFFF"/>
          <w:rtl/>
        </w:rPr>
        <w:t>﴾</w:t>
      </w:r>
      <w:r w:rsidR="0005102C" w:rsidRPr="00781059">
        <w:rPr>
          <w:rStyle w:val="Char7"/>
          <w:color w:val="000000" w:themeColor="text1"/>
          <w:rtl/>
        </w:rPr>
        <w:t xml:space="preserve"> </w:t>
      </w:r>
      <w:r w:rsidR="0005102C" w:rsidRPr="00781059">
        <w:rPr>
          <w:rStyle w:val="Char"/>
          <w:color w:val="000000" w:themeColor="text1"/>
          <w:rtl/>
        </w:rPr>
        <w:t>[النساء: 82]</w:t>
      </w:r>
      <w:r w:rsidRPr="00781059">
        <w:rPr>
          <w:rStyle w:val="Char0"/>
          <w:color w:val="000000" w:themeColor="text1"/>
          <w:rtl/>
        </w:rPr>
        <w:t xml:space="preserve"> </w:t>
      </w:r>
      <w:r w:rsidRPr="00781059">
        <w:rPr>
          <w:rStyle w:val="Char5"/>
          <w:color w:val="000000" w:themeColor="text1"/>
          <w:rtl/>
        </w:rPr>
        <w:t>«اگر از سوی غیر الله بود، قطعاً اختلاف بسیار در آن می‌یافتند»</w:t>
      </w:r>
      <w:r w:rsidRPr="00781059">
        <w:rPr>
          <w:rStyle w:val="Char0"/>
          <w:color w:val="000000" w:themeColor="text1"/>
          <w:rtl/>
        </w:rPr>
        <w:t xml:space="preserve">. بلکه خداوند متعال دشمنان اسلام را به مبارزه طلبیده است: </w:t>
      </w:r>
      <w:r w:rsidR="0005102C" w:rsidRPr="00781059">
        <w:rPr>
          <w:rStyle w:val="Char0"/>
          <w:rFonts w:cs="Traditional Arabic"/>
          <w:color w:val="000000" w:themeColor="text1"/>
          <w:shd w:val="clear" w:color="auto" w:fill="FFFFFF"/>
          <w:rtl/>
        </w:rPr>
        <w:t>﴿</w:t>
      </w:r>
      <w:r w:rsidR="0005102C" w:rsidRPr="00781059">
        <w:rPr>
          <w:rStyle w:val="Char7"/>
          <w:rFonts w:hint="cs"/>
          <w:color w:val="000000" w:themeColor="text1"/>
          <w:rtl/>
        </w:rPr>
        <w:t>ٱ</w:t>
      </w:r>
      <w:r w:rsidR="0005102C" w:rsidRPr="00781059">
        <w:rPr>
          <w:rStyle w:val="Char7"/>
          <w:rFonts w:hint="eastAsia"/>
          <w:color w:val="000000" w:themeColor="text1"/>
          <w:rtl/>
        </w:rPr>
        <w:t>لۡيَوۡمَ</w:t>
      </w:r>
      <w:r w:rsidR="0005102C" w:rsidRPr="00781059">
        <w:rPr>
          <w:rStyle w:val="Char7"/>
          <w:color w:val="000000" w:themeColor="text1"/>
          <w:rtl/>
        </w:rPr>
        <w:t xml:space="preserve"> يَئِسَ </w:t>
      </w:r>
      <w:r w:rsidR="0005102C" w:rsidRPr="00781059">
        <w:rPr>
          <w:rStyle w:val="Char7"/>
          <w:rFonts w:hint="cs"/>
          <w:color w:val="000000" w:themeColor="text1"/>
          <w:rtl/>
        </w:rPr>
        <w:t>ٱ</w:t>
      </w:r>
      <w:r w:rsidR="0005102C" w:rsidRPr="00781059">
        <w:rPr>
          <w:rStyle w:val="Char7"/>
          <w:rFonts w:hint="eastAsia"/>
          <w:color w:val="000000" w:themeColor="text1"/>
          <w:rtl/>
        </w:rPr>
        <w:t>لَّذِينَ</w:t>
      </w:r>
      <w:r w:rsidR="0005102C" w:rsidRPr="00781059">
        <w:rPr>
          <w:rStyle w:val="Char7"/>
          <w:color w:val="000000" w:themeColor="text1"/>
          <w:rtl/>
        </w:rPr>
        <w:t xml:space="preserve"> كَفَرُواْ مِن دِينِكُمۡ</w:t>
      </w:r>
      <w:r w:rsidR="0005102C" w:rsidRPr="00781059">
        <w:rPr>
          <w:rStyle w:val="Char0"/>
          <w:rFonts w:cs="Traditional Arabic"/>
          <w:color w:val="000000" w:themeColor="text1"/>
          <w:shd w:val="clear" w:color="auto" w:fill="FFFFFF"/>
          <w:rtl/>
        </w:rPr>
        <w:t>﴾</w:t>
      </w:r>
      <w:r w:rsidR="0005102C" w:rsidRPr="00781059">
        <w:rPr>
          <w:rStyle w:val="Char7"/>
          <w:color w:val="000000" w:themeColor="text1"/>
          <w:rtl/>
        </w:rPr>
        <w:t xml:space="preserve"> </w:t>
      </w:r>
      <w:r w:rsidR="0005102C" w:rsidRPr="00781059">
        <w:rPr>
          <w:rStyle w:val="Char"/>
          <w:color w:val="000000" w:themeColor="text1"/>
          <w:rtl/>
        </w:rPr>
        <w:t>[المائدة: 3]</w:t>
      </w:r>
      <w:r w:rsidRPr="00781059">
        <w:rPr>
          <w:rStyle w:val="Char0"/>
          <w:color w:val="000000" w:themeColor="text1"/>
          <w:rtl/>
        </w:rPr>
        <w:t xml:space="preserve"> </w:t>
      </w:r>
      <w:r w:rsidRPr="00781059">
        <w:rPr>
          <w:rStyle w:val="Char5"/>
          <w:color w:val="000000" w:themeColor="text1"/>
          <w:rtl/>
        </w:rPr>
        <w:t>«امروز کافران از آیین شما مأیوس شدند»</w:t>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جعفر نجفی متوفای سال 1227هجری، شیخ شیعه</w:t>
      </w:r>
      <w:r w:rsidR="003606D2" w:rsidRPr="00781059">
        <w:rPr>
          <w:rStyle w:val="Char0"/>
          <w:color w:val="000000" w:themeColor="text1"/>
          <w:rtl/>
        </w:rPr>
        <w:t>‌</w:t>
      </w:r>
      <w:r w:rsidR="00EA03F3" w:rsidRPr="00781059">
        <w:rPr>
          <w:rStyle w:val="Char0"/>
          <w:rFonts w:hint="cs"/>
          <w:color w:val="000000" w:themeColor="text1"/>
          <w:rtl/>
        </w:rPr>
        <w:t>ی</w:t>
      </w:r>
      <w:r w:rsidRPr="00781059">
        <w:rPr>
          <w:rStyle w:val="Char0"/>
          <w:color w:val="000000" w:themeColor="text1"/>
          <w:rtl/>
        </w:rPr>
        <w:t xml:space="preserve"> امامیه و ر</w:t>
      </w:r>
      <w:r w:rsidR="00EA03F3" w:rsidRPr="00781059">
        <w:rPr>
          <w:rStyle w:val="Char0"/>
          <w:rFonts w:hint="cs"/>
          <w:color w:val="000000" w:themeColor="text1"/>
          <w:rtl/>
        </w:rPr>
        <w:t>ی</w:t>
      </w:r>
      <w:r w:rsidRPr="00781059">
        <w:rPr>
          <w:rStyle w:val="Char0"/>
          <w:color w:val="000000" w:themeColor="text1"/>
          <w:rtl/>
        </w:rPr>
        <w:t>یس مذهب در زمان خود، در مورد مؤلفان کتاب‌های چهارگانه</w:t>
      </w:r>
      <w:r w:rsidR="003606D2" w:rsidRPr="00781059">
        <w:rPr>
          <w:rStyle w:val="Char0"/>
          <w:color w:val="000000" w:themeColor="text1"/>
          <w:rtl/>
        </w:rPr>
        <w:t>‌</w:t>
      </w:r>
      <w:r w:rsidR="00EA03F3" w:rsidRPr="00781059">
        <w:rPr>
          <w:rStyle w:val="Char0"/>
          <w:rFonts w:hint="cs"/>
          <w:color w:val="000000" w:themeColor="text1"/>
          <w:rtl/>
        </w:rPr>
        <w:t>ی</w:t>
      </w:r>
      <w:r w:rsidRPr="00781059">
        <w:rPr>
          <w:rStyle w:val="Char0"/>
          <w:color w:val="000000" w:themeColor="text1"/>
          <w:rtl/>
        </w:rPr>
        <w:t xml:space="preserve"> شیعه می‌گوید: «روایت‌های کتاب‌های چهارگانه با یکدیگر </w:t>
      </w:r>
      <w:r w:rsidRPr="00781059">
        <w:rPr>
          <w:rStyle w:val="Charb"/>
          <w:color w:val="000000" w:themeColor="text1"/>
          <w:rtl/>
        </w:rPr>
        <w:t>متناقض‌اند</w:t>
      </w:r>
      <w:r w:rsidRPr="00781059">
        <w:rPr>
          <w:rStyle w:val="Char0"/>
          <w:color w:val="000000" w:themeColor="text1"/>
          <w:rtl/>
        </w:rPr>
        <w:t xml:space="preserve"> و برخی از این روایات، برخی دیگر را تکذیب می‌کند و این کتاب‌ها در بردارنده</w:t>
      </w:r>
      <w:r w:rsidR="003606D2" w:rsidRPr="00781059">
        <w:rPr>
          <w:rStyle w:val="Char0"/>
          <w:color w:val="000000" w:themeColor="text1"/>
          <w:rtl/>
        </w:rPr>
        <w:t>‌</w:t>
      </w:r>
      <w:r w:rsidR="00EA03F3" w:rsidRPr="00781059">
        <w:rPr>
          <w:rStyle w:val="Char0"/>
          <w:rFonts w:hint="cs"/>
          <w:color w:val="000000" w:themeColor="text1"/>
          <w:rtl/>
        </w:rPr>
        <w:t>ی</w:t>
      </w:r>
      <w:r w:rsidR="00EA03F3" w:rsidRPr="00781059">
        <w:rPr>
          <w:rStyle w:val="Char0"/>
          <w:color w:val="000000" w:themeColor="text1"/>
          <w:rtl/>
        </w:rPr>
        <w:t xml:space="preserve"> روایت‌های کفری و دروغین است»</w:t>
      </w:r>
      <w:r w:rsidR="00321F16" w:rsidRPr="00781059">
        <w:rPr>
          <w:rStyle w:val="Char0"/>
          <w:rFonts w:hint="cs"/>
          <w:color w:val="000000" w:themeColor="text1"/>
          <w:rtl/>
        </w:rPr>
        <w:t>.</w:t>
      </w:r>
      <w:r w:rsidRPr="00781059">
        <w:rPr>
          <w:rStyle w:val="Char0"/>
          <w:color w:val="000000" w:themeColor="text1"/>
          <w:rtl/>
        </w:rPr>
        <w:t xml:space="preserve"> و می‌گوید: «چگونه می‌توان در راه کسب و تحصیل علم، به سه محمد اولی تکیه نمود درحالی‌که برخی از آنان روا</w:t>
      </w:r>
      <w:r w:rsidR="00EA03F3" w:rsidRPr="00781059">
        <w:rPr>
          <w:rStyle w:val="Char0"/>
          <w:color w:val="000000" w:themeColor="text1"/>
          <w:rtl/>
        </w:rPr>
        <w:t>یت برخی دیگر را تکذیب می‌کنند</w:t>
      </w:r>
      <w:r w:rsidRPr="00781059">
        <w:rPr>
          <w:rStyle w:val="Char0"/>
          <w:color w:val="000000" w:themeColor="text1"/>
          <w:rtl/>
        </w:rPr>
        <w:t xml:space="preserve"> و برخی از روایت‌های</w:t>
      </w:r>
      <w:r w:rsidR="004A0C60" w:rsidRPr="00781059">
        <w:rPr>
          <w:rStyle w:val="Char0"/>
          <w:color w:val="000000" w:themeColor="text1"/>
          <w:rtl/>
        </w:rPr>
        <w:t xml:space="preserve"> آن‌ها </w:t>
      </w:r>
      <w:r w:rsidRPr="00781059">
        <w:rPr>
          <w:rStyle w:val="Char0"/>
          <w:color w:val="000000" w:themeColor="text1"/>
          <w:rtl/>
        </w:rPr>
        <w:t>متضاد با دیگری است!! همچنین در کتاب‌های</w:t>
      </w:r>
      <w:r w:rsidR="004A0C60" w:rsidRPr="00781059">
        <w:rPr>
          <w:rStyle w:val="Char0"/>
          <w:color w:val="000000" w:themeColor="text1"/>
          <w:rtl/>
        </w:rPr>
        <w:t xml:space="preserve"> آن‌ها </w:t>
      </w:r>
      <w:r w:rsidRPr="00781059">
        <w:rPr>
          <w:rStyle w:val="Char0"/>
          <w:color w:val="000000" w:themeColor="text1"/>
          <w:rtl/>
        </w:rPr>
        <w:t>اخبار و روایاتی وجود دارد که دروغ بودن آن قطعی و یقینی است، مانند اخبار تجسیم و تشبیه و قدیم دانستن هستی و ثبوت مکان و زمان»</w:t>
      </w:r>
      <w:r w:rsidRPr="00781059">
        <w:rPr>
          <w:rStyle w:val="FootnoteReference"/>
          <w:rFonts w:ascii="IRLotus" w:hAnsi="IRLotus" w:cs="IRNazli"/>
          <w:color w:val="000000" w:themeColor="text1"/>
          <w:rtl/>
          <w:lang w:bidi="fa-IR"/>
        </w:rPr>
        <w:footnoteReference w:id="25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یکی از علمای بزرگ شیعه در هند به نام "دلدار علی" می‌گوید: «احادیث وارده از امامان واقعا با یکدیگر </w:t>
      </w:r>
      <w:r w:rsidRPr="00781059">
        <w:rPr>
          <w:rStyle w:val="Charb"/>
          <w:color w:val="000000" w:themeColor="text1"/>
          <w:rtl/>
        </w:rPr>
        <w:t>اختلاف دارند</w:t>
      </w:r>
      <w:r w:rsidRPr="00781059">
        <w:rPr>
          <w:rStyle w:val="Char0"/>
          <w:color w:val="000000" w:themeColor="text1"/>
          <w:rtl/>
        </w:rPr>
        <w:t xml:space="preserve">، چنانکه حدیثی را پیدا نمی‌کنی و نمی‌خوانی مگر اینکه در برابر آن حدیثی در </w:t>
      </w:r>
      <w:r w:rsidRPr="00781059">
        <w:rPr>
          <w:rStyle w:val="Charb"/>
          <w:color w:val="000000" w:themeColor="text1"/>
          <w:rtl/>
        </w:rPr>
        <w:t>منافات</w:t>
      </w:r>
      <w:r w:rsidRPr="00781059">
        <w:rPr>
          <w:rStyle w:val="Char0"/>
          <w:color w:val="000000" w:themeColor="text1"/>
          <w:rtl/>
        </w:rPr>
        <w:t xml:space="preserve"> با آن وجود دارد و هیچ خبری مورد اتفاق نیست، مگر اینکه خبری متضاد با آن وجود دارد تا جایی که این مس</w:t>
      </w:r>
      <w:r w:rsidR="00EA03F3" w:rsidRPr="00781059">
        <w:rPr>
          <w:rStyle w:val="Char0"/>
          <w:rFonts w:hint="cs"/>
          <w:color w:val="000000" w:themeColor="text1"/>
          <w:rtl/>
        </w:rPr>
        <w:t>أ</w:t>
      </w:r>
      <w:r w:rsidRPr="00781059">
        <w:rPr>
          <w:rStyle w:val="Char0"/>
          <w:color w:val="000000" w:themeColor="text1"/>
          <w:rtl/>
        </w:rPr>
        <w:t>له سبب رجوع برخی از ناآگاهان، از این مذهب شده است»</w:t>
      </w:r>
      <w:r w:rsidRPr="00781059">
        <w:rPr>
          <w:rStyle w:val="FootnoteReference"/>
          <w:rFonts w:ascii="IRLotus" w:hAnsi="IRLotus" w:cs="IRNazli"/>
          <w:color w:val="000000" w:themeColor="text1"/>
          <w:rtl/>
          <w:lang w:bidi="fa-IR"/>
        </w:rPr>
        <w:footnoteReference w:id="256"/>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lastRenderedPageBreak/>
        <w:t>شیخ الطائفه</w:t>
      </w:r>
      <w:r w:rsidR="003606D2" w:rsidRPr="00781059">
        <w:rPr>
          <w:rStyle w:val="Char0"/>
          <w:color w:val="000000" w:themeColor="text1"/>
          <w:rtl/>
        </w:rPr>
        <w:t>‌</w:t>
      </w:r>
      <w:r w:rsidRPr="00781059">
        <w:rPr>
          <w:rStyle w:val="Char0"/>
          <w:color w:val="000000" w:themeColor="text1"/>
          <w:rtl/>
        </w:rPr>
        <w:t xml:space="preserve"> طوسی در کتاب "التهذیب" می‌گوید: «احادیث یاران ما آنقدر اختلاف و تباین و منافات و تضاد دارند که هیچ خبر مورد اتفاقی نیست مگر اینکه خبری دیگر با آن در تضاد است و هیچ حدیث صحیح و سالمی نیست مگر اینکه در برابر آن حدیث دیگری قرار دارد که با آن منافات دارد، تا جایی که مخالفان ما، این مس</w:t>
      </w:r>
      <w:r w:rsidR="00EA03F3" w:rsidRPr="00781059">
        <w:rPr>
          <w:rStyle w:val="Char0"/>
          <w:rFonts w:hint="cs"/>
          <w:color w:val="000000" w:themeColor="text1"/>
          <w:rtl/>
        </w:rPr>
        <w:t>أ</w:t>
      </w:r>
      <w:r w:rsidRPr="00781059">
        <w:rPr>
          <w:rStyle w:val="Char0"/>
          <w:color w:val="000000" w:themeColor="text1"/>
          <w:rtl/>
        </w:rPr>
        <w:t xml:space="preserve">له را یکی از بزرگ‌ترین ایرادها بر مذهب ما ذکر نموده‌اند و به این شیوه به ابطال اعتقاد و باور ما دست یازیده‌اند تا آنجا که می‌گوید: به همین دلیل گروهی از شیعیان از اعتقاد حق رجوع نمودند، از جمله ابوالحسین هارونی علوی، آنجا که معتقد به حق و امامت بود، اما </w:t>
      </w:r>
      <w:r w:rsidRPr="00781059">
        <w:rPr>
          <w:rStyle w:val="Charb"/>
          <w:color w:val="000000" w:themeColor="text1"/>
          <w:rtl/>
        </w:rPr>
        <w:t>زمانی که با اختلاف در احادیث مواجه شد و این مساله بر وی پوشیده ماند</w:t>
      </w:r>
      <w:r w:rsidR="00321F16" w:rsidRPr="00781059">
        <w:rPr>
          <w:rStyle w:val="Charb"/>
          <w:rFonts w:hint="cs"/>
          <w:color w:val="000000" w:themeColor="text1"/>
          <w:rtl/>
        </w:rPr>
        <w:t>،</w:t>
      </w:r>
      <w:r w:rsidRPr="00781059">
        <w:rPr>
          <w:rStyle w:val="Char0"/>
          <w:color w:val="000000" w:themeColor="text1"/>
          <w:rtl/>
        </w:rPr>
        <w:t xml:space="preserve"> از آن رجوع نمود و مذهب را ترک کرد و مذهب دیگری برای خود برگزید؛ زیرا وجوه معانی</w:t>
      </w:r>
      <w:r w:rsidR="00EA03F3" w:rsidRPr="00781059">
        <w:rPr>
          <w:rStyle w:val="Char0"/>
          <w:color w:val="000000" w:themeColor="text1"/>
          <w:rtl/>
        </w:rPr>
        <w:t xml:space="preserve"> در روایات بر او مخفی مانده بود</w:t>
      </w:r>
      <w:r w:rsidRPr="00781059">
        <w:rPr>
          <w:rStyle w:val="Char0"/>
          <w:color w:val="000000" w:themeColor="text1"/>
          <w:rtl/>
        </w:rPr>
        <w:t xml:space="preserve"> و این مس</w:t>
      </w:r>
      <w:r w:rsidR="00EA03F3" w:rsidRPr="00781059">
        <w:rPr>
          <w:rStyle w:val="Char0"/>
          <w:rFonts w:hint="cs"/>
          <w:color w:val="000000" w:themeColor="text1"/>
          <w:rtl/>
        </w:rPr>
        <w:t>أ</w:t>
      </w:r>
      <w:r w:rsidRPr="00781059">
        <w:rPr>
          <w:rStyle w:val="Char0"/>
          <w:color w:val="000000" w:themeColor="text1"/>
          <w:rtl/>
        </w:rPr>
        <w:t>له بیانگر این است ‌که وی بدون بصیرت و بینش و تنها از روی تقلید وارد مذهب شده بود»</w:t>
      </w:r>
      <w:r w:rsidRPr="00781059">
        <w:rPr>
          <w:rStyle w:val="FootnoteReference"/>
          <w:rFonts w:ascii="IRLotus" w:hAnsi="IRLotus" w:cs="IRNazli"/>
          <w:color w:val="000000" w:themeColor="text1"/>
          <w:rtl/>
          <w:lang w:bidi="fa-IR"/>
        </w:rPr>
        <w:footnoteReference w:id="257"/>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عالم و محقق</w:t>
      </w:r>
      <w:r w:rsidR="004A0C60" w:rsidRPr="00781059">
        <w:rPr>
          <w:rStyle w:val="Char0"/>
          <w:color w:val="000000" w:themeColor="text1"/>
          <w:rtl/>
        </w:rPr>
        <w:t xml:space="preserve"> آن‌ها </w:t>
      </w:r>
      <w:r w:rsidRPr="00781059">
        <w:rPr>
          <w:rStyle w:val="Char0"/>
          <w:color w:val="000000" w:themeColor="text1"/>
          <w:rtl/>
        </w:rPr>
        <w:t>حسین بن شهاب الدین کرکی می‌گوید: «هدف وی از تألیف کتاب التهذیب آنگونه که در ابتدای کتاب گفته</w:t>
      </w:r>
      <w:r w:rsidR="00EA03F3" w:rsidRPr="00781059">
        <w:rPr>
          <w:rStyle w:val="Char0"/>
          <w:rFonts w:hint="cs"/>
          <w:color w:val="000000" w:themeColor="text1"/>
          <w:rtl/>
        </w:rPr>
        <w:t xml:space="preserve"> است</w:t>
      </w:r>
      <w:r w:rsidRPr="00781059">
        <w:rPr>
          <w:rStyle w:val="Char0"/>
          <w:color w:val="000000" w:themeColor="text1"/>
          <w:rtl/>
        </w:rPr>
        <w:t>، این بوده</w:t>
      </w:r>
      <w:r w:rsidR="00EA03F3" w:rsidRPr="00781059">
        <w:rPr>
          <w:rStyle w:val="Char0"/>
          <w:rFonts w:hint="cs"/>
          <w:color w:val="000000" w:themeColor="text1"/>
          <w:rtl/>
        </w:rPr>
        <w:t xml:space="preserve"> </w:t>
      </w:r>
      <w:r w:rsidRPr="00781059">
        <w:rPr>
          <w:rStyle w:val="Char0"/>
          <w:color w:val="000000" w:themeColor="text1"/>
          <w:rtl/>
        </w:rPr>
        <w:t>که تناقض میان اخبار ما را دفع و رفع نماید، زیرا به وی خبر رسیده بود که برخی از شیعیان به خاطر این موضوع از مذهب رجوع نموده‌اند»</w:t>
      </w:r>
      <w:r w:rsidRPr="00781059">
        <w:rPr>
          <w:rStyle w:val="FootnoteReference"/>
          <w:rFonts w:ascii="IRLotus" w:hAnsi="IRLotus" w:cs="IRNazli"/>
          <w:color w:val="000000" w:themeColor="text1"/>
          <w:rtl/>
          <w:lang w:bidi="fa-IR"/>
        </w:rPr>
        <w:footnoteReference w:id="258"/>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فیض کاشانی صاحب کتاب «الوافي» یکی از کتاب‌های هشتگانه و مورد اعتماد شیعه و صاحب تفسیر «الصافي» در مقدمه کتاب «الوافي» به تباهی مذهب خود اعتراف کرده است؛ وی می‌گوید: «آن</w:t>
      </w:r>
      <w:r w:rsidR="00023B11" w:rsidRPr="00781059">
        <w:rPr>
          <w:rStyle w:val="Char0"/>
          <w:color w:val="000000" w:themeColor="text1"/>
          <w:rtl/>
        </w:rPr>
        <w:t>‌</w:t>
      </w:r>
      <w:r w:rsidRPr="00781059">
        <w:rPr>
          <w:rStyle w:val="Char0"/>
          <w:color w:val="000000" w:themeColor="text1"/>
          <w:rtl/>
        </w:rPr>
        <w:t>ها را می‌بینی که در یک مس</w:t>
      </w:r>
      <w:r w:rsidR="00EA03F3" w:rsidRPr="00781059">
        <w:rPr>
          <w:rStyle w:val="Char0"/>
          <w:rFonts w:hint="cs"/>
          <w:color w:val="000000" w:themeColor="text1"/>
          <w:rtl/>
        </w:rPr>
        <w:t>أ</w:t>
      </w:r>
      <w:r w:rsidRPr="00781059">
        <w:rPr>
          <w:rStyle w:val="Char0"/>
          <w:color w:val="000000" w:themeColor="text1"/>
          <w:rtl/>
        </w:rPr>
        <w:t>له بیست یا سی قول مختلف و متعارض یا بیشتر از آن دارند، بلکه می‌توانم بگویم هیچ مس</w:t>
      </w:r>
      <w:r w:rsidR="00EA03F3" w:rsidRPr="00781059">
        <w:rPr>
          <w:rStyle w:val="Char0"/>
          <w:rFonts w:hint="cs"/>
          <w:color w:val="000000" w:themeColor="text1"/>
          <w:rtl/>
        </w:rPr>
        <w:t>أ</w:t>
      </w:r>
      <w:r w:rsidRPr="00781059">
        <w:rPr>
          <w:rStyle w:val="Char0"/>
          <w:color w:val="000000" w:themeColor="text1"/>
          <w:rtl/>
        </w:rPr>
        <w:t>له‌ی فرعی وجود ندارد که در آن و یا در برخی از متعلقات آن با یکدیگر اختلاف نداشته باشند»!!</w:t>
      </w:r>
    </w:p>
    <w:p w:rsidR="00994878" w:rsidRPr="00781059" w:rsidRDefault="00994878" w:rsidP="00781059">
      <w:pPr>
        <w:rPr>
          <w:rStyle w:val="Char0"/>
          <w:color w:val="000000" w:themeColor="text1"/>
          <w:rtl/>
        </w:rPr>
      </w:pPr>
      <w:r w:rsidRPr="00781059">
        <w:rPr>
          <w:rStyle w:val="Charb"/>
          <w:color w:val="000000" w:themeColor="text1"/>
          <w:rtl/>
        </w:rPr>
        <w:t>از میان حجم عظیم این تناقضات در دین شیعه، تنها به مثال‌هایی بسیار ساده‌ از</w:t>
      </w:r>
      <w:r w:rsidR="004A0C60" w:rsidRPr="00781059">
        <w:rPr>
          <w:rStyle w:val="Charb"/>
          <w:color w:val="000000" w:themeColor="text1"/>
          <w:rtl/>
        </w:rPr>
        <w:t xml:space="preserve"> آن‌ها </w:t>
      </w:r>
      <w:r w:rsidRPr="00781059">
        <w:rPr>
          <w:rStyle w:val="Charb"/>
          <w:color w:val="000000" w:themeColor="text1"/>
          <w:rtl/>
        </w:rPr>
        <w:t>به عنوان نمونه می‌پردازم:</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شیعه معتقد است که قدرت‌ها و توانایی‌هایی به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داده شده</w:t>
      </w:r>
      <w:r w:rsidR="00EA03F3" w:rsidRPr="00781059">
        <w:rPr>
          <w:rStyle w:val="Char0"/>
          <w:rFonts w:hint="cs"/>
          <w:color w:val="000000" w:themeColor="text1"/>
          <w:rtl/>
        </w:rPr>
        <w:t xml:space="preserve"> </w:t>
      </w:r>
      <w:r w:rsidRPr="00781059">
        <w:rPr>
          <w:rStyle w:val="Char0"/>
          <w:color w:val="000000" w:themeColor="text1"/>
          <w:rtl/>
        </w:rPr>
        <w:t>که به هیچ کسی قبل و بعد از ایشان داده نشده است؛</w:t>
      </w:r>
      <w:r w:rsidR="004A0C60" w:rsidRPr="00781059">
        <w:rPr>
          <w:rStyle w:val="Char0"/>
          <w:color w:val="000000" w:themeColor="text1"/>
          <w:rtl/>
        </w:rPr>
        <w:t xml:space="preserve"> آن‌ها </w:t>
      </w:r>
      <w:r w:rsidRPr="00781059">
        <w:rPr>
          <w:rStyle w:val="Char0"/>
          <w:color w:val="000000" w:themeColor="text1"/>
          <w:rtl/>
        </w:rPr>
        <w:t xml:space="preserve">در کتاب‌های خود به ایشان نسبت داده‌اند که گفته است: </w:t>
      </w:r>
      <w:r w:rsidRPr="00781059">
        <w:rPr>
          <w:rStyle w:val="Char3"/>
          <w:color w:val="000000" w:themeColor="text1"/>
          <w:rtl/>
        </w:rPr>
        <w:t>«أعُطيت خصالاً لم يعطهن أح</w:t>
      </w:r>
      <w:r w:rsidR="00B248CA" w:rsidRPr="00781059">
        <w:rPr>
          <w:rStyle w:val="Char3"/>
          <w:color w:val="000000" w:themeColor="text1"/>
          <w:rtl/>
        </w:rPr>
        <w:t>ـ</w:t>
      </w:r>
      <w:r w:rsidRPr="00781059">
        <w:rPr>
          <w:rStyle w:val="Char3"/>
          <w:color w:val="000000" w:themeColor="text1"/>
          <w:rtl/>
        </w:rPr>
        <w:t xml:space="preserve">دً قبلي: علمت علم </w:t>
      </w:r>
      <w:r w:rsidRPr="00781059">
        <w:rPr>
          <w:rStyle w:val="Char3"/>
          <w:color w:val="000000" w:themeColor="text1"/>
          <w:rtl/>
        </w:rPr>
        <w:lastRenderedPageBreak/>
        <w:t>المنايا والبلايا فلم يفتني ما سبقني، ولم يعزب عني ما غاب عني»</w:t>
      </w:r>
      <w:r w:rsidRPr="00781059">
        <w:rPr>
          <w:rStyle w:val="Char0"/>
          <w:color w:val="000000" w:themeColor="text1"/>
          <w:rtl/>
        </w:rPr>
        <w:t>: «ویژگی‌هایی به من داده شده</w:t>
      </w:r>
      <w:r w:rsidR="00EA03F3" w:rsidRPr="00781059">
        <w:rPr>
          <w:rStyle w:val="Char0"/>
          <w:rFonts w:hint="cs"/>
          <w:color w:val="000000" w:themeColor="text1"/>
          <w:rtl/>
        </w:rPr>
        <w:t xml:space="preserve"> </w:t>
      </w:r>
      <w:r w:rsidRPr="00781059">
        <w:rPr>
          <w:rStyle w:val="Char0"/>
          <w:color w:val="000000" w:themeColor="text1"/>
          <w:rtl/>
        </w:rPr>
        <w:t>که قبل از من به هیچکس داده نشده است: علم منایا و بلایا (مرگ‌ها و مصیبت‌ها) به من داده شده است و هیچ چیزی در گذشته و آینده نبوده و نیست مگر اینکه من از آن خبر دارم».</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روایت متناقض: ... از اسحاق بن عمار روایت است که: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در مورد حکم مذی سوال کردم، گفت: همانا علی مردی بود که زیاد آب مذی از او می‌رفت، اما خجالت می‌کشید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مورد حکم آن بپرسد، زیرا فاطمه</w:t>
      </w:r>
      <w:r w:rsidR="0002119C" w:rsidRPr="00781059">
        <w:rPr>
          <w:rFonts w:cs="CTraditional Arabic"/>
          <w:color w:val="000000" w:themeColor="text1"/>
          <w:rtl/>
        </w:rPr>
        <w:t> </w:t>
      </w:r>
      <w:r w:rsidR="0002119C" w:rsidRPr="00781059">
        <w:rPr>
          <w:rFonts w:cs="CTraditional Arabic" w:hint="cs"/>
          <w:color w:val="000000" w:themeColor="text1"/>
          <w:rtl/>
        </w:rPr>
        <w:t>‘</w:t>
      </w:r>
      <w:r w:rsidR="00E44107" w:rsidRPr="00781059">
        <w:rPr>
          <w:rFonts w:cs="IRNazli" w:hint="cs"/>
          <w:color w:val="000000" w:themeColor="text1"/>
          <w:rtl/>
        </w:rPr>
        <w:t xml:space="preserve"> </w:t>
      </w:r>
      <w:r w:rsidRPr="00781059">
        <w:rPr>
          <w:rStyle w:val="Char0"/>
          <w:color w:val="000000" w:themeColor="text1"/>
          <w:rtl/>
        </w:rPr>
        <w:t>دختر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همسر ایشان بود، پس به مقداد فرمان داد تا از ایشان بپرسد، وی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پرسید و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او گفت: چیزی نیست (موجب غسل نیست)»</w:t>
      </w:r>
      <w:r w:rsidRPr="00781059">
        <w:rPr>
          <w:rStyle w:val="FootnoteReference"/>
          <w:rFonts w:ascii="IRLotus" w:hAnsi="IRLotus" w:cs="IRNazli"/>
          <w:color w:val="000000" w:themeColor="text1"/>
          <w:rtl/>
          <w:lang w:bidi="fa-IR"/>
        </w:rPr>
        <w:footnoteReference w:id="259"/>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چگونه علی</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w:t>
      </w:r>
      <w:r w:rsidRPr="00781059">
        <w:rPr>
          <w:rStyle w:val="Charb"/>
          <w:rFonts w:hint="cs"/>
          <w:color w:val="000000" w:themeColor="text1"/>
          <w:rtl/>
        </w:rPr>
        <w:t>می‌تواند بگ</w:t>
      </w:r>
      <w:r w:rsidRPr="00781059">
        <w:rPr>
          <w:rStyle w:val="Char0"/>
          <w:rFonts w:hint="cs"/>
          <w:color w:val="000000" w:themeColor="text1"/>
          <w:rtl/>
        </w:rPr>
        <w:t>وید: «.. هیچ چیزی بر من پوشیده نیست و من همه چیز را می‌دانم» درحالی‌که به مقداد فرمان می‌دهد تا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سوالی بپرسد و او را از پاسخ آن مطلع نماید!!</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نعمت الله جزا</w:t>
      </w:r>
      <w:r w:rsidR="00D331C8" w:rsidRPr="00781059">
        <w:rPr>
          <w:rStyle w:val="Char0"/>
          <w:rFonts w:hint="cs"/>
          <w:color w:val="000000" w:themeColor="text1"/>
          <w:rtl/>
        </w:rPr>
        <w:t>ی</w:t>
      </w:r>
      <w:r w:rsidRPr="00781059">
        <w:rPr>
          <w:rStyle w:val="Char0"/>
          <w:color w:val="000000" w:themeColor="text1"/>
          <w:rtl/>
        </w:rPr>
        <w:t>ری روایتی طولانی در کتاب «الأنوار النعمانیة» به نقل از برسی آورده است که: «جبرا</w:t>
      </w:r>
      <w:r w:rsidR="00D331C8" w:rsidRPr="00781059">
        <w:rPr>
          <w:rStyle w:val="Char0"/>
          <w:rFonts w:hint="cs"/>
          <w:color w:val="000000" w:themeColor="text1"/>
          <w:rtl/>
        </w:rPr>
        <w:t>ی</w:t>
      </w:r>
      <w:r w:rsidRPr="00781059">
        <w:rPr>
          <w:rStyle w:val="Char0"/>
          <w:color w:val="000000" w:themeColor="text1"/>
          <w:rtl/>
        </w:rPr>
        <w:t>یل نزد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00D331C8" w:rsidRPr="00781059">
        <w:rPr>
          <w:rStyle w:val="Char0"/>
          <w:color w:val="000000" w:themeColor="text1"/>
          <w:rtl/>
        </w:rPr>
        <w:t>آمد</w:t>
      </w:r>
      <w:r w:rsidRPr="00781059">
        <w:rPr>
          <w:rStyle w:val="Char0"/>
          <w:color w:val="000000" w:themeColor="text1"/>
          <w:rtl/>
        </w:rPr>
        <w:t xml:space="preserve"> و گفت: ای رسول خدا وقتی علی شمشیرش را بالا برد تا با آن مرحب (قهرمان یهود در جنگ خیبر) را بکشد، خداوند متعال به اسرافیل و میکا</w:t>
      </w:r>
      <w:r w:rsidR="00D331C8" w:rsidRPr="00781059">
        <w:rPr>
          <w:rStyle w:val="Char0"/>
          <w:rFonts w:hint="cs"/>
          <w:color w:val="000000" w:themeColor="text1"/>
          <w:rtl/>
        </w:rPr>
        <w:t>ی</w:t>
      </w:r>
      <w:r w:rsidRPr="00781059">
        <w:rPr>
          <w:rStyle w:val="Char0"/>
          <w:color w:val="000000" w:themeColor="text1"/>
          <w:rtl/>
        </w:rPr>
        <w:t xml:space="preserve">یل فرمان داد که بازوی او را در هوا بگیرند تا اینکه با تمامی نیروی خود به </w:t>
      </w:r>
      <w:r w:rsidRPr="00781059">
        <w:rPr>
          <w:rStyle w:val="Charb"/>
          <w:color w:val="000000" w:themeColor="text1"/>
          <w:rtl/>
        </w:rPr>
        <w:t>مرحب ضربه نزند</w:t>
      </w:r>
      <w:r w:rsidRPr="00781059">
        <w:rPr>
          <w:rStyle w:val="Char0"/>
          <w:color w:val="000000" w:themeColor="text1"/>
          <w:rtl/>
        </w:rPr>
        <w:t>، اما با این وجود مرحب و زره و اسبش را به دو نیم کرد و شمشیرش به طبقات زمین رسید، پس خداوند متعال به من گفت: ای جبرا</w:t>
      </w:r>
      <w:r w:rsidR="00D331C8" w:rsidRPr="00781059">
        <w:rPr>
          <w:rStyle w:val="Char0"/>
          <w:rFonts w:hint="cs"/>
          <w:color w:val="000000" w:themeColor="text1"/>
          <w:rtl/>
        </w:rPr>
        <w:t>ی</w:t>
      </w:r>
      <w:r w:rsidRPr="00781059">
        <w:rPr>
          <w:rStyle w:val="Char0"/>
          <w:color w:val="000000" w:themeColor="text1"/>
          <w:rtl/>
        </w:rPr>
        <w:t>یل به درون زمین برو و جلوی شمشیر علی را بگیر تا زمین را دگرگون نکرده است، پس من رفتم و جلوی آن را گرفتم و متوقف نمودن آن برایم از شهرهای قوم لوط که هفت شهر بود، سنگین‌تر بود ...»</w:t>
      </w:r>
      <w:r w:rsidRPr="00781059">
        <w:rPr>
          <w:rStyle w:val="FootnoteReference"/>
          <w:rFonts w:ascii="IRLotus" w:hAnsi="IRLotus" w:cs="IRNazli"/>
          <w:color w:val="000000" w:themeColor="text1"/>
          <w:rtl/>
          <w:lang w:bidi="fa-IR"/>
        </w:rPr>
        <w:footnoteReference w:id="260"/>
      </w:r>
      <w:r w:rsidRPr="00781059">
        <w:rPr>
          <w:rStyle w:val="Char0"/>
          <w:color w:val="000000" w:themeColor="text1"/>
          <w:rtl/>
        </w:rPr>
        <w:t>.</w:t>
      </w:r>
    </w:p>
    <w:p w:rsidR="00994878" w:rsidRPr="00781059" w:rsidRDefault="00994878" w:rsidP="00F451EA">
      <w:pPr>
        <w:pStyle w:val="ListParagraph"/>
        <w:widowControl w:val="0"/>
        <w:ind w:left="0"/>
        <w:contextualSpacing w:val="0"/>
        <w:rPr>
          <w:rStyle w:val="Char0"/>
          <w:color w:val="000000" w:themeColor="text1"/>
        </w:rPr>
      </w:pPr>
      <w:r w:rsidRPr="00781059">
        <w:rPr>
          <w:rStyle w:val="Char0"/>
          <w:color w:val="000000" w:themeColor="text1"/>
          <w:rtl/>
        </w:rPr>
        <w:lastRenderedPageBreak/>
        <w:t>روایت متناقض: روایاتی طولانی در بسیاری از منابع و مصادر</w:t>
      </w:r>
      <w:r w:rsidR="004A0C60" w:rsidRPr="00781059">
        <w:rPr>
          <w:rStyle w:val="Char0"/>
          <w:color w:val="000000" w:themeColor="text1"/>
          <w:rtl/>
        </w:rPr>
        <w:t xml:space="preserve"> آن‌ها </w:t>
      </w:r>
      <w:r w:rsidRPr="00781059">
        <w:rPr>
          <w:rStyle w:val="Char0"/>
          <w:color w:val="000000" w:themeColor="text1"/>
          <w:rtl/>
        </w:rPr>
        <w:t>آمده</w:t>
      </w:r>
      <w:r w:rsidR="00D331C8" w:rsidRPr="00781059">
        <w:rPr>
          <w:rStyle w:val="Char0"/>
          <w:rFonts w:hint="cs"/>
          <w:color w:val="000000" w:themeColor="text1"/>
          <w:rtl/>
        </w:rPr>
        <w:t xml:space="preserve"> است</w:t>
      </w:r>
      <w:r w:rsidRPr="00781059">
        <w:rPr>
          <w:rStyle w:val="Char0"/>
          <w:color w:val="000000" w:themeColor="text1"/>
          <w:rtl/>
        </w:rPr>
        <w:t xml:space="preserve"> مبنی بر اینکه ابوبکر و عمر، علی را مجبور به بیعت کردند. علی درحالی‌که مکرَه بود، گفت: اگر چنین نکنم چه می‌شود؟ (عمر) گفت: در این صورت بخدا سوگند گردنت را می‌زنیم، وی سه مرتبه بر</w:t>
      </w:r>
      <w:r w:rsidR="004A0C60" w:rsidRPr="00781059">
        <w:rPr>
          <w:rStyle w:val="Char0"/>
          <w:color w:val="000000" w:themeColor="text1"/>
          <w:rtl/>
        </w:rPr>
        <w:t xml:space="preserve"> آن‌ها </w:t>
      </w:r>
      <w:r w:rsidRPr="00781059">
        <w:rPr>
          <w:rStyle w:val="Char0"/>
          <w:color w:val="000000" w:themeColor="text1"/>
          <w:rtl/>
        </w:rPr>
        <w:t>حجت آورد و سپس دستش را درحالی‌که مشت کرده بود بسوی</w:t>
      </w:r>
      <w:r w:rsidR="004A0C60" w:rsidRPr="00781059">
        <w:rPr>
          <w:rStyle w:val="Char0"/>
          <w:color w:val="000000" w:themeColor="text1"/>
          <w:rtl/>
        </w:rPr>
        <w:t xml:space="preserve"> آن‌ها </w:t>
      </w:r>
      <w:r w:rsidRPr="00781059">
        <w:rPr>
          <w:rStyle w:val="Char0"/>
          <w:color w:val="000000" w:themeColor="text1"/>
          <w:rtl/>
        </w:rPr>
        <w:t>دراز کرد و ابوبکر دستش را بر دست او زد و با این کار از او راضی شد و علی</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قبل از اینکه بیعت کند، درحالی‌که طناب در گردنش بود، چنین فریاد می‌زد: </w:t>
      </w:r>
      <w:r w:rsidR="009028DF" w:rsidRPr="00781059">
        <w:rPr>
          <w:rStyle w:val="Char0"/>
          <w:rFonts w:cs="Traditional Arabic"/>
          <w:color w:val="000000" w:themeColor="text1"/>
          <w:shd w:val="clear" w:color="auto" w:fill="FFFFFF"/>
          <w:rtl/>
        </w:rPr>
        <w:t>﴿</w:t>
      </w:r>
      <w:r w:rsidR="009028DF" w:rsidRPr="00781059">
        <w:rPr>
          <w:rStyle w:val="Char7"/>
          <w:rFonts w:hint="cs"/>
          <w:color w:val="000000" w:themeColor="text1"/>
          <w:rtl/>
        </w:rPr>
        <w:t>ٱ</w:t>
      </w:r>
      <w:r w:rsidR="009028DF" w:rsidRPr="00781059">
        <w:rPr>
          <w:rStyle w:val="Char7"/>
          <w:rFonts w:hint="eastAsia"/>
          <w:color w:val="000000" w:themeColor="text1"/>
          <w:rtl/>
        </w:rPr>
        <w:t>بۡنَ</w:t>
      </w:r>
      <w:r w:rsidR="009028DF" w:rsidRPr="00781059">
        <w:rPr>
          <w:rStyle w:val="Char7"/>
          <w:color w:val="000000" w:themeColor="text1"/>
          <w:rtl/>
        </w:rPr>
        <w:t xml:space="preserve"> أُمَّ إِنَّ </w:t>
      </w:r>
      <w:r w:rsidR="009028DF" w:rsidRPr="00781059">
        <w:rPr>
          <w:rStyle w:val="Char7"/>
          <w:rFonts w:hint="cs"/>
          <w:color w:val="000000" w:themeColor="text1"/>
          <w:rtl/>
        </w:rPr>
        <w:t>ٱ</w:t>
      </w:r>
      <w:r w:rsidR="009028DF" w:rsidRPr="00781059">
        <w:rPr>
          <w:rStyle w:val="Char7"/>
          <w:rFonts w:hint="eastAsia"/>
          <w:color w:val="000000" w:themeColor="text1"/>
          <w:rtl/>
        </w:rPr>
        <w:t>لۡقَوۡمَ</w:t>
      </w:r>
      <w:r w:rsidR="009028DF" w:rsidRPr="00781059">
        <w:rPr>
          <w:rStyle w:val="Char7"/>
          <w:color w:val="000000" w:themeColor="text1"/>
          <w:rtl/>
        </w:rPr>
        <w:t xml:space="preserve"> </w:t>
      </w:r>
      <w:r w:rsidR="009028DF" w:rsidRPr="00781059">
        <w:rPr>
          <w:rStyle w:val="Char7"/>
          <w:rFonts w:hint="cs"/>
          <w:color w:val="000000" w:themeColor="text1"/>
          <w:rtl/>
        </w:rPr>
        <w:t>ٱ</w:t>
      </w:r>
      <w:r w:rsidR="009028DF" w:rsidRPr="00781059">
        <w:rPr>
          <w:rStyle w:val="Char7"/>
          <w:rFonts w:hint="eastAsia"/>
          <w:color w:val="000000" w:themeColor="text1"/>
          <w:rtl/>
        </w:rPr>
        <w:t>سۡتَضۡعَفُونِي</w:t>
      </w:r>
      <w:r w:rsidR="009028DF" w:rsidRPr="00781059">
        <w:rPr>
          <w:rStyle w:val="Char7"/>
          <w:color w:val="000000" w:themeColor="text1"/>
          <w:rtl/>
        </w:rPr>
        <w:t xml:space="preserve"> وَكَادُواْ يَقۡتُلُونَنِي</w:t>
      </w:r>
      <w:r w:rsidR="009028DF" w:rsidRPr="00781059">
        <w:rPr>
          <w:rStyle w:val="Char0"/>
          <w:rFonts w:cs="Traditional Arabic"/>
          <w:color w:val="000000" w:themeColor="text1"/>
          <w:shd w:val="clear" w:color="auto" w:fill="FFFFFF"/>
          <w:rtl/>
        </w:rPr>
        <w:t>﴾</w:t>
      </w:r>
      <w:r w:rsidR="009028DF" w:rsidRPr="00781059">
        <w:rPr>
          <w:rStyle w:val="Char7"/>
          <w:color w:val="000000" w:themeColor="text1"/>
          <w:rtl/>
        </w:rPr>
        <w:t xml:space="preserve"> </w:t>
      </w:r>
      <w:r w:rsidR="009028DF" w:rsidRPr="00781059">
        <w:rPr>
          <w:rStyle w:val="Char"/>
          <w:color w:val="000000" w:themeColor="text1"/>
          <w:rtl/>
        </w:rPr>
        <w:t>[الأعراف: 150]</w:t>
      </w:r>
      <w:r w:rsidRPr="00781059">
        <w:rPr>
          <w:rStyle w:val="Char0"/>
          <w:color w:val="000000" w:themeColor="text1"/>
          <w:rtl/>
        </w:rPr>
        <w:t xml:space="preserve"> </w:t>
      </w:r>
      <w:r w:rsidRPr="00781059">
        <w:rPr>
          <w:rStyle w:val="Char5"/>
          <w:color w:val="000000" w:themeColor="text1"/>
          <w:rtl/>
        </w:rPr>
        <w:t>«ای پسر مادرم! به راستی این قوم مرا (در تنگنا قرار دادند و) ناتوان کردند و نزدیک بود مرا بکشند»</w:t>
      </w:r>
      <w:r w:rsidRPr="00781059">
        <w:rPr>
          <w:rStyle w:val="FootnoteReference"/>
          <w:rFonts w:ascii="IRLotus" w:hAnsi="IRLotus" w:cs="IRNazli"/>
          <w:color w:val="000000" w:themeColor="text1"/>
          <w:rtl/>
          <w:lang w:bidi="fa-IR"/>
        </w:rPr>
        <w:footnoteReference w:id="261"/>
      </w:r>
      <w:r w:rsidRPr="00781059">
        <w:rPr>
          <w:rStyle w:val="Char0"/>
          <w:color w:val="000000" w:themeColor="text1"/>
          <w:rtl/>
        </w:rPr>
        <w:t>.</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 xml:space="preserve">از علی روایت کرده‌اند که: </w:t>
      </w:r>
      <w:r w:rsidRPr="00781059">
        <w:rPr>
          <w:rStyle w:val="Char3"/>
          <w:color w:val="000000" w:themeColor="text1"/>
          <w:rtl/>
        </w:rPr>
        <w:t>«من سبني فهو في حل من سبي»</w:t>
      </w:r>
      <w:r w:rsidRPr="00781059">
        <w:rPr>
          <w:rStyle w:val="FootnoteReference"/>
          <w:rFonts w:ascii="IRLotus" w:hAnsi="IRLotus" w:cs="IRNazli"/>
          <w:color w:val="000000" w:themeColor="text1"/>
          <w:rtl/>
          <w:lang w:bidi="fa-IR"/>
        </w:rPr>
        <w:footnoteReference w:id="262"/>
      </w:r>
      <w:r w:rsidRPr="00781059">
        <w:rPr>
          <w:rStyle w:val="Char0"/>
          <w:color w:val="000000" w:themeColor="text1"/>
          <w:rtl/>
        </w:rPr>
        <w:t>: «هرکس</w:t>
      </w:r>
      <w:r w:rsidR="00D331C8" w:rsidRPr="00781059">
        <w:rPr>
          <w:rStyle w:val="Char0"/>
          <w:color w:val="000000" w:themeColor="text1"/>
          <w:rtl/>
        </w:rPr>
        <w:t xml:space="preserve"> مرا دشنام دهد، بر او حلال است»</w:t>
      </w:r>
      <w:r w:rsidRPr="00781059">
        <w:rPr>
          <w:rStyle w:val="Char0"/>
          <w:color w:val="000000" w:themeColor="text1"/>
          <w:rtl/>
        </w:rPr>
        <w:t xml:space="preserve"> و در جایی دیگر می‌گوید: </w:t>
      </w:r>
      <w:r w:rsidRPr="00781059">
        <w:rPr>
          <w:rStyle w:val="Char3"/>
          <w:color w:val="000000" w:themeColor="text1"/>
          <w:rtl/>
        </w:rPr>
        <w:t>«أما السب فسبوني فهو لكم أجر ولي زكاة»</w:t>
      </w:r>
      <w:r w:rsidRPr="00781059">
        <w:rPr>
          <w:rStyle w:val="FootnoteReference"/>
          <w:rFonts w:ascii="IRLotus" w:hAnsi="IRLotus" w:cs="IRNazli"/>
          <w:color w:val="000000" w:themeColor="text1"/>
          <w:rtl/>
          <w:lang w:bidi="fa-IR"/>
        </w:rPr>
        <w:footnoteReference w:id="263"/>
      </w:r>
      <w:r w:rsidRPr="00781059">
        <w:rPr>
          <w:rStyle w:val="Char0"/>
          <w:color w:val="000000" w:themeColor="text1"/>
          <w:rtl/>
        </w:rPr>
        <w:t>: «اما در مورد سب و دشنام، مرا دشنام دهید که برای شما اجر است و موجب پاکی من می‌شود».</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روایت متناقض: شیخ</w:t>
      </w:r>
      <w:r w:rsidR="004A0C60" w:rsidRPr="00781059">
        <w:rPr>
          <w:rStyle w:val="Char0"/>
          <w:color w:val="000000" w:themeColor="text1"/>
          <w:rtl/>
        </w:rPr>
        <w:t xml:space="preserve"> آن‌ها </w:t>
      </w:r>
      <w:r w:rsidRPr="00781059">
        <w:rPr>
          <w:rStyle w:val="Char0"/>
          <w:color w:val="000000" w:themeColor="text1"/>
          <w:rtl/>
        </w:rPr>
        <w:t>ابراهیم حموی در "فرائد السمطین في فضائل المرتضی والبتول والحسنین" روایت ابن مغازلی را آورده است که می‌گوید: «من همراه عبدالله بن عباس بودم و سعید بن جبیر او را به کنار چاه زمزم می‌برد که</w:t>
      </w:r>
      <w:r w:rsidR="004A0C60" w:rsidRPr="00781059">
        <w:rPr>
          <w:rStyle w:val="Char0"/>
          <w:color w:val="000000" w:themeColor="text1"/>
          <w:rtl/>
        </w:rPr>
        <w:t xml:space="preserve"> آن‌ها </w:t>
      </w:r>
      <w:r w:rsidRPr="00781059">
        <w:rPr>
          <w:rStyle w:val="Char0"/>
          <w:color w:val="000000" w:themeColor="text1"/>
          <w:rtl/>
        </w:rPr>
        <w:t>به قومی از اهل شام رسیدند که به علی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دشنام می‌دادند .. ابن عباس گفت: شما را چه شده</w:t>
      </w:r>
      <w:r w:rsidR="00D331C8" w:rsidRPr="00781059">
        <w:rPr>
          <w:rStyle w:val="Char0"/>
          <w:rFonts w:hint="cs"/>
          <w:color w:val="000000" w:themeColor="text1"/>
          <w:rtl/>
        </w:rPr>
        <w:t xml:space="preserve"> است</w:t>
      </w:r>
      <w:r w:rsidRPr="00781059">
        <w:rPr>
          <w:rStyle w:val="Char0"/>
          <w:color w:val="000000" w:themeColor="text1"/>
          <w:rtl/>
        </w:rPr>
        <w:t xml:space="preserve"> که به علی بن ابی طالب دشنام می‌دهید؟ گفتند: این از قدیم رایج بوده</w:t>
      </w:r>
      <w:r w:rsidR="00D331C8" w:rsidRPr="00781059">
        <w:rPr>
          <w:rStyle w:val="Char0"/>
          <w:rFonts w:hint="cs"/>
          <w:color w:val="000000" w:themeColor="text1"/>
          <w:rtl/>
        </w:rPr>
        <w:t xml:space="preserve"> است</w:t>
      </w:r>
      <w:r w:rsidRPr="00781059">
        <w:rPr>
          <w:rStyle w:val="Char0"/>
          <w:color w:val="000000" w:themeColor="text1"/>
          <w:rtl/>
        </w:rPr>
        <w:t>!</w:t>
      </w:r>
      <w:r w:rsidR="00D331C8" w:rsidRPr="00781059">
        <w:rPr>
          <w:rStyle w:val="Char0"/>
          <w:rFonts w:hint="cs"/>
          <w:color w:val="000000" w:themeColor="text1"/>
          <w:rtl/>
        </w:rPr>
        <w:t xml:space="preserve"> و</w:t>
      </w:r>
      <w:r w:rsidRPr="00781059">
        <w:rPr>
          <w:rStyle w:val="Char0"/>
          <w:color w:val="000000" w:themeColor="text1"/>
          <w:rtl/>
        </w:rPr>
        <w:t xml:space="preserve"> گفت: من خدا را گواه می‌گیرم که از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شنیدم، فرمود: </w:t>
      </w:r>
      <w:r w:rsidRPr="00781059">
        <w:rPr>
          <w:rStyle w:val="Char3"/>
          <w:color w:val="000000" w:themeColor="text1"/>
          <w:rtl/>
        </w:rPr>
        <w:t>«مَن سَبّ عليّاً فقَد سَبّني، ومَن سَبّني فقد سَبّ الله</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ﻷ</w:t>
      </w:r>
      <w:r w:rsidRPr="00781059">
        <w:rPr>
          <w:rStyle w:val="Char3"/>
          <w:color w:val="000000" w:themeColor="text1"/>
          <w:rtl/>
        </w:rPr>
        <w:t>، ومَن سَبّ الله أكبّهُ الله على منخريه في النار»</w:t>
      </w:r>
      <w:r w:rsidRPr="00781059">
        <w:rPr>
          <w:rStyle w:val="Char0"/>
          <w:color w:val="000000" w:themeColor="text1"/>
          <w:rtl/>
        </w:rPr>
        <w:t xml:space="preserve">: «هرکس به علی دشنام دهد، </w:t>
      </w:r>
      <w:r w:rsidRPr="00781059">
        <w:rPr>
          <w:rStyle w:val="Char0"/>
          <w:color w:val="000000" w:themeColor="text1"/>
          <w:rtl/>
        </w:rPr>
        <w:lastRenderedPageBreak/>
        <w:t xml:space="preserve">مرا دشنام داده است و هرکس مرا دشنام دهد، خداوند را دشنام داده است و هرکس به خدا دشنام </w:t>
      </w:r>
      <w:r w:rsidR="00D331C8" w:rsidRPr="00781059">
        <w:rPr>
          <w:rStyle w:val="Char0"/>
          <w:rFonts w:hint="cs"/>
          <w:color w:val="000000" w:themeColor="text1"/>
          <w:rtl/>
        </w:rPr>
        <w:t>د</w:t>
      </w:r>
      <w:r w:rsidRPr="00781059">
        <w:rPr>
          <w:rStyle w:val="Char0"/>
          <w:color w:val="000000" w:themeColor="text1"/>
          <w:rtl/>
        </w:rPr>
        <w:t>هد، خداوند او را به صورت در آتش می‌اندازد».</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روایتی طولانی در کتاب "البحار" آمده</w:t>
      </w:r>
      <w:r w:rsidR="00D331C8" w:rsidRPr="00781059">
        <w:rPr>
          <w:rStyle w:val="Char0"/>
          <w:rFonts w:hint="cs"/>
          <w:color w:val="000000" w:themeColor="text1"/>
          <w:rtl/>
        </w:rPr>
        <w:t xml:space="preserve"> است</w:t>
      </w:r>
      <w:r w:rsidRPr="00781059">
        <w:rPr>
          <w:rStyle w:val="Char0"/>
          <w:color w:val="000000" w:themeColor="text1"/>
          <w:rtl/>
        </w:rPr>
        <w:t xml:space="preserve"> که ما شاهد مطلب را ذکر می‌کنیم .. از سلمان فارسی</w:t>
      </w:r>
      <w:r w:rsidR="0002119C" w:rsidRPr="00781059">
        <w:rPr>
          <w:rFonts w:ascii="Simplified Arabic" w:hAnsi="Simplified Arabic" w:cs="CTraditional Arabic"/>
          <w:color w:val="000000" w:themeColor="text1"/>
          <w:rtl/>
        </w:rPr>
        <w:t> س</w:t>
      </w:r>
      <w:r w:rsidR="00907B12" w:rsidRPr="00781059">
        <w:rPr>
          <w:rFonts w:ascii="Simplified Arabic" w:hAnsi="Simplified Arabic" w:cs="IRNazli"/>
          <w:color w:val="000000" w:themeColor="text1"/>
          <w:rtl/>
        </w:rPr>
        <w:t xml:space="preserve"> </w:t>
      </w:r>
      <w:r w:rsidRPr="00781059">
        <w:rPr>
          <w:rStyle w:val="Char0"/>
          <w:color w:val="000000" w:themeColor="text1"/>
          <w:rtl/>
        </w:rPr>
        <w:t>آورده‌اند که گفت: ابلیس از کنار گروهی گذشت که داشتند به امیرالمؤمنین دشنام می‌دادند، پس جلوی</w:t>
      </w:r>
      <w:r w:rsidR="004A0C60" w:rsidRPr="00781059">
        <w:rPr>
          <w:rStyle w:val="Char0"/>
          <w:color w:val="000000" w:themeColor="text1"/>
          <w:rtl/>
        </w:rPr>
        <w:t xml:space="preserve"> آن‌ها </w:t>
      </w:r>
      <w:r w:rsidRPr="00781059">
        <w:rPr>
          <w:rStyle w:val="Char0"/>
          <w:color w:val="000000" w:themeColor="text1"/>
          <w:rtl/>
        </w:rPr>
        <w:t xml:space="preserve">ایستاد، آن گروه گفتند: این کیست که جلوی ما ایستاده است؟ گفت: من ابومره هستم. گفتند: ای ابومره سخن ما را شنیدی؟ گفت: وای بر شما به مولای خود علی بن ابی طالب ناسزا می‌گویید؟ به او گفتند: از کجا دانستی که او مولای ماست؟ گفت: از قول پیامبر شما که فرمود: «هرکس من مولای او هستم، علی نیز مولای اوست، پروردگارا دوست بدار دوستدار او را و دشمن بدار دشمن او را و یاری کن یاریگر او را و خوار و رسوا کن </w:t>
      </w:r>
      <w:r w:rsidRPr="00781059">
        <w:rPr>
          <w:rStyle w:val="Charb"/>
          <w:color w:val="000000" w:themeColor="text1"/>
          <w:rtl/>
        </w:rPr>
        <w:t>آنکه یاری‌‌اش را ترک کند</w:t>
      </w:r>
      <w:r w:rsidRPr="00781059">
        <w:rPr>
          <w:rStyle w:val="Char0"/>
          <w:color w:val="000000" w:themeColor="text1"/>
          <w:rtl/>
        </w:rPr>
        <w:t>». به او گفتند: تو از موالی و شیعیان او هستی؟ گفت: نه ولی او را دوست دارم و کسی نیست که با او دشمنی داشته باشد مگر اینکه در مال و فرزندش با او شریک هستم ..»</w:t>
      </w:r>
      <w:r w:rsidRPr="00781059">
        <w:rPr>
          <w:rStyle w:val="FootnoteReference"/>
          <w:rFonts w:ascii="IRLotus" w:hAnsi="IRLotus" w:cs="IRNazli"/>
          <w:color w:val="000000" w:themeColor="text1"/>
          <w:rtl/>
          <w:lang w:bidi="fa-IR"/>
        </w:rPr>
        <w:footnoteReference w:id="264"/>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روایت متناقض: این خطبه</w:t>
      </w:r>
      <w:r w:rsidR="003606D2" w:rsidRPr="00781059">
        <w:rPr>
          <w:rStyle w:val="Char0"/>
          <w:color w:val="000000" w:themeColor="text1"/>
          <w:rtl/>
        </w:rPr>
        <w:t>‌</w:t>
      </w:r>
      <w:r w:rsidR="00D331C8" w:rsidRPr="00781059">
        <w:rPr>
          <w:rStyle w:val="Char0"/>
          <w:rFonts w:hint="cs"/>
          <w:color w:val="000000" w:themeColor="text1"/>
          <w:rtl/>
        </w:rPr>
        <w:t>ی</w:t>
      </w:r>
      <w:r w:rsidRPr="00781059">
        <w:rPr>
          <w:rStyle w:val="Char0"/>
          <w:color w:val="000000" w:themeColor="text1"/>
          <w:rtl/>
        </w:rPr>
        <w:t xml:space="preserve"> امیرالمؤمنین نزد شیعه معروف و مشهور است که فرمود: </w:t>
      </w:r>
      <w:r w:rsidRPr="00781059">
        <w:rPr>
          <w:rStyle w:val="Char3"/>
          <w:color w:val="000000" w:themeColor="text1"/>
          <w:rtl/>
        </w:rPr>
        <w:t>«قضاء قضاه الله</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sz w:val="28"/>
          <w:szCs w:val="28"/>
          <w:rtl/>
        </w:rPr>
        <w:t>ﻷ</w:t>
      </w:r>
      <w:r w:rsidR="003A7F0F" w:rsidRPr="00781059">
        <w:rPr>
          <w:rStyle w:val="Char3"/>
          <w:rFonts w:hint="cs"/>
          <w:color w:val="000000" w:themeColor="text1"/>
          <w:rtl/>
        </w:rPr>
        <w:t xml:space="preserve"> </w:t>
      </w:r>
      <w:r w:rsidRPr="00781059">
        <w:rPr>
          <w:rStyle w:val="Char3"/>
          <w:rFonts w:hint="cs"/>
          <w:color w:val="000000" w:themeColor="text1"/>
          <w:rtl/>
        </w:rPr>
        <w:t>على لسان نبيكم الأمي إن لا يحُـبني إلا مؤمن، ولا يبغضني إلا منافق</w:t>
      </w:r>
      <w:r w:rsidRPr="00781059">
        <w:rPr>
          <w:rStyle w:val="Char3"/>
          <w:color w:val="000000" w:themeColor="text1"/>
          <w:rtl/>
        </w:rPr>
        <w:t>»</w:t>
      </w:r>
      <w:r w:rsidRPr="00781059">
        <w:rPr>
          <w:rStyle w:val="Char0"/>
          <w:color w:val="000000" w:themeColor="text1"/>
          <w:rtl/>
        </w:rPr>
        <w:t>: «حکمی است که خداوند متعال بر زبان پیامبر امی شما آورده</w:t>
      </w:r>
      <w:r w:rsidR="00D331C8" w:rsidRPr="00781059">
        <w:rPr>
          <w:rStyle w:val="Char0"/>
          <w:rFonts w:hint="cs"/>
          <w:color w:val="000000" w:themeColor="text1"/>
          <w:rtl/>
        </w:rPr>
        <w:t xml:space="preserve"> است</w:t>
      </w:r>
      <w:r w:rsidRPr="00781059">
        <w:rPr>
          <w:rStyle w:val="Char0"/>
          <w:color w:val="000000" w:themeColor="text1"/>
          <w:rtl/>
        </w:rPr>
        <w:t xml:space="preserve"> و آن اینکه جز مؤمن کسی مرا دوست ندارد و جز منافق کسی </w:t>
      </w:r>
      <w:r w:rsidRPr="00781059">
        <w:rPr>
          <w:rStyle w:val="Charb"/>
          <w:color w:val="000000" w:themeColor="text1"/>
          <w:rtl/>
        </w:rPr>
        <w:t>با من دشمنی</w:t>
      </w:r>
      <w:r w:rsidR="00D331C8" w:rsidRPr="00781059">
        <w:rPr>
          <w:rStyle w:val="Char0"/>
          <w:color w:val="000000" w:themeColor="text1"/>
          <w:rtl/>
        </w:rPr>
        <w:t xml:space="preserve"> ندارد»</w:t>
      </w:r>
      <w:r w:rsidRPr="00781059">
        <w:rPr>
          <w:rStyle w:val="Char0"/>
          <w:color w:val="000000" w:themeColor="text1"/>
          <w:rtl/>
        </w:rPr>
        <w:t xml:space="preserve"> و نیز این روایتش که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من گفت: </w:t>
      </w:r>
      <w:r w:rsidRPr="00781059">
        <w:rPr>
          <w:rStyle w:val="Char3"/>
          <w:color w:val="000000" w:themeColor="text1"/>
          <w:rtl/>
        </w:rPr>
        <w:t>«لا يحبك إلا مؤمن تقي، ولا يبغضك إلا فاجر رديء»</w:t>
      </w:r>
      <w:r w:rsidRPr="00781059">
        <w:rPr>
          <w:rStyle w:val="Char0"/>
          <w:color w:val="000000" w:themeColor="text1"/>
          <w:rtl/>
        </w:rPr>
        <w:t>: «جز مؤمن پرهیزگار کسی تو را دوست ندارد و جز گناهکار پست کسی تو را دشمن ندارد». پس با این اوصاف باید گفت: ابلیس مؤمنی پرهیزگار است</w:t>
      </w:r>
      <w:r w:rsidRPr="00781059">
        <w:rPr>
          <w:rStyle w:val="FootnoteReference"/>
          <w:rFonts w:ascii="IRLotus" w:hAnsi="IRLotus" w:cs="IRNazli"/>
          <w:color w:val="000000" w:themeColor="text1"/>
          <w:rtl/>
          <w:lang w:bidi="fa-IR"/>
        </w:rPr>
        <w:footnoteReference w:id="265"/>
      </w:r>
      <w:r w:rsidRPr="00781059">
        <w:rPr>
          <w:rStyle w:val="Char0"/>
          <w:color w:val="000000" w:themeColor="text1"/>
          <w:rtl/>
        </w:rPr>
        <w:t>.</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lastRenderedPageBreak/>
        <w:t xml:space="preserve">از ابوعبدالله روایت است که: </w:t>
      </w:r>
      <w:r w:rsidRPr="00781059">
        <w:rPr>
          <w:rStyle w:val="Char3"/>
          <w:color w:val="000000" w:themeColor="text1"/>
          <w:rtl/>
        </w:rPr>
        <w:t>«والله لقد أعطينا علم الأولين والآخرين»</w:t>
      </w:r>
      <w:r w:rsidRPr="00781059">
        <w:rPr>
          <w:rStyle w:val="Charb"/>
          <w:color w:val="000000" w:themeColor="text1"/>
          <w:rtl/>
        </w:rPr>
        <w:t xml:space="preserve">: </w:t>
      </w:r>
      <w:r w:rsidRPr="00781059">
        <w:rPr>
          <w:rStyle w:val="Char0"/>
          <w:color w:val="000000" w:themeColor="text1"/>
          <w:rtl/>
        </w:rPr>
        <w:t xml:space="preserve">«بخدا سوگند علم اول و آخر به ما داده شده است. به ایشان گفته شد: آیا شما علم غیب داری؟ گفت: </w:t>
      </w:r>
      <w:r w:rsidRPr="00781059">
        <w:rPr>
          <w:rStyle w:val="Char3"/>
          <w:color w:val="000000" w:themeColor="text1"/>
          <w:rtl/>
        </w:rPr>
        <w:t>«ويحك! إني لأعلم ما في أصلاب الرجال وأرحام النساء»</w:t>
      </w:r>
      <w:r w:rsidRPr="00781059">
        <w:rPr>
          <w:rStyle w:val="Char0"/>
          <w:color w:val="000000" w:themeColor="text1"/>
          <w:rtl/>
        </w:rPr>
        <w:t>: «وای بر تو! من از آنچه در رحم زنان و پشت مردان است نیز آگاهم».</w:t>
      </w:r>
      <w:r w:rsidRPr="00781059">
        <w:rPr>
          <w:rStyle w:val="FootnoteReference"/>
          <w:rFonts w:ascii="IRLotus" w:hAnsi="IRLotus" w:cs="IRNazli"/>
          <w:color w:val="000000" w:themeColor="text1"/>
          <w:rtl/>
          <w:lang w:bidi="fa-IR"/>
        </w:rPr>
        <w:footnoteReference w:id="266"/>
      </w:r>
    </w:p>
    <w:p w:rsidR="00994878" w:rsidRPr="00781059" w:rsidRDefault="00994878" w:rsidP="00F451EA">
      <w:pPr>
        <w:widowControl w:val="0"/>
        <w:rPr>
          <w:rStyle w:val="Char0"/>
          <w:color w:val="000000" w:themeColor="text1"/>
        </w:rPr>
      </w:pPr>
      <w:r w:rsidRPr="00781059">
        <w:rPr>
          <w:rStyle w:val="Char0"/>
          <w:color w:val="000000" w:themeColor="text1"/>
          <w:rtl/>
        </w:rPr>
        <w:t xml:space="preserve">روایت متناقض: یحیی بن عبدالله از جعفر صادق پرسید: مردم می‌گویند شما علم غیب داری؟ گفت: </w:t>
      </w:r>
      <w:r w:rsidRPr="00781059">
        <w:rPr>
          <w:rStyle w:val="Char3"/>
          <w:color w:val="000000" w:themeColor="text1"/>
          <w:rtl/>
        </w:rPr>
        <w:t>«سبحان الله. ضع يدك على رأسي، فو الله ما بقيت شعرة في جسدي إلا قامت. ثم قال: لا والله إلا رواية عن رسول الله</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ج</w:t>
      </w:r>
      <w:r w:rsidRPr="00781059">
        <w:rPr>
          <w:rStyle w:val="Char3"/>
          <w:color w:val="000000" w:themeColor="text1"/>
          <w:rtl/>
        </w:rPr>
        <w:t>»</w:t>
      </w:r>
      <w:r w:rsidRPr="00781059">
        <w:rPr>
          <w:rStyle w:val="Charb"/>
          <w:color w:val="000000" w:themeColor="text1"/>
          <w:rtl/>
        </w:rPr>
        <w:t xml:space="preserve">: </w:t>
      </w:r>
      <w:r w:rsidRPr="00781059">
        <w:rPr>
          <w:rStyle w:val="Char0"/>
          <w:color w:val="000000" w:themeColor="text1"/>
          <w:rtl/>
        </w:rPr>
        <w:t>«سبحان الله. دستت را بر سرم بگذار، بخدا سوگند تمام موهای بدنم از این سخن سیخ شد». سپس گفت: «نه بخدا سوگند جز روایت از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چیز دیگری نداریم»</w:t>
      </w:r>
      <w:r w:rsidRPr="00781059">
        <w:rPr>
          <w:rStyle w:val="FootnoteReference"/>
          <w:rFonts w:ascii="IRLotus" w:hAnsi="IRLotus" w:cs="IRNazli"/>
          <w:color w:val="000000" w:themeColor="text1"/>
          <w:rtl/>
          <w:lang w:bidi="fa-IR"/>
        </w:rPr>
        <w:footnoteReference w:id="267"/>
      </w:r>
      <w:r w:rsidRPr="00781059">
        <w:rPr>
          <w:rStyle w:val="Char0"/>
          <w:color w:val="000000" w:themeColor="text1"/>
          <w:rtl/>
        </w:rPr>
        <w:t>.</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 xml:space="preserve">روایت کرده‌اند که ابوعبدالله گفت: </w:t>
      </w:r>
      <w:r w:rsidRPr="00781059">
        <w:rPr>
          <w:rStyle w:val="Char3"/>
          <w:color w:val="000000" w:themeColor="text1"/>
          <w:rtl/>
        </w:rPr>
        <w:t>«لا يموت الإمام حتى يعلم من يكون من بعده فيوصي إليه»</w:t>
      </w:r>
      <w:r w:rsidRPr="00781059">
        <w:rPr>
          <w:rStyle w:val="Char0"/>
          <w:color w:val="000000" w:themeColor="text1"/>
          <w:rtl/>
        </w:rPr>
        <w:t>: «امام نمی‌میرد تا اینکه بداند چه کسی بعد از او (امام) خواهد بود پس نسبت به او وصیت می‌کند»</w:t>
      </w:r>
      <w:r w:rsidRPr="00781059">
        <w:rPr>
          <w:rStyle w:val="FootnoteReference"/>
          <w:rFonts w:ascii="IRLotus" w:hAnsi="IRLotus" w:cs="IRNazli"/>
          <w:color w:val="000000" w:themeColor="text1"/>
          <w:rtl/>
          <w:lang w:bidi="fa-IR"/>
        </w:rPr>
        <w:footnoteReference w:id="268"/>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 xml:space="preserve">روایت متناقض: کلینی در "الکافی" اختلاف میان محمد بن حنفیه و علی بن حسین را </w:t>
      </w:r>
      <w:r w:rsidRPr="00781059">
        <w:rPr>
          <w:rStyle w:val="Charb"/>
          <w:color w:val="000000" w:themeColor="text1"/>
          <w:rtl/>
        </w:rPr>
        <w:t>در این مورد که</w:t>
      </w:r>
      <w:r w:rsidRPr="00781059">
        <w:rPr>
          <w:rStyle w:val="Char0"/>
          <w:color w:val="000000" w:themeColor="text1"/>
          <w:rtl/>
        </w:rPr>
        <w:t xml:space="preserve"> چه کسی به امامت حق‌دارتر است</w:t>
      </w:r>
      <w:r w:rsidR="00D331C8" w:rsidRPr="00781059">
        <w:rPr>
          <w:rStyle w:val="Char0"/>
          <w:rFonts w:hint="cs"/>
          <w:color w:val="000000" w:themeColor="text1"/>
          <w:rtl/>
        </w:rPr>
        <w:t>،</w:t>
      </w:r>
      <w:r w:rsidRPr="00781059">
        <w:rPr>
          <w:rStyle w:val="Char0"/>
          <w:color w:val="000000" w:themeColor="text1"/>
          <w:rtl/>
        </w:rPr>
        <w:t xml:space="preserve"> روایت کرده است تا جایی که یکی از آنان دیگری را دعوت می‌کند تا در کنار حجر الاسود با یکدیگر مباهله کنند، پس خداوند متعال حجر ال</w:t>
      </w:r>
      <w:r w:rsidR="00D331C8" w:rsidRPr="00781059">
        <w:rPr>
          <w:rStyle w:val="Char0"/>
          <w:rFonts w:hint="cs"/>
          <w:color w:val="000000" w:themeColor="text1"/>
          <w:rtl/>
        </w:rPr>
        <w:t>ا</w:t>
      </w:r>
      <w:r w:rsidRPr="00781059">
        <w:rPr>
          <w:rStyle w:val="Char0"/>
          <w:color w:val="000000" w:themeColor="text1"/>
          <w:rtl/>
        </w:rPr>
        <w:t>سود را به سخن درآورد و با زبان فصیح گفت: امامت پس از حسین برای فرزند او علی است</w:t>
      </w:r>
      <w:r w:rsidRPr="00781059">
        <w:rPr>
          <w:rStyle w:val="FootnoteReference"/>
          <w:rFonts w:ascii="IRLotus" w:hAnsi="IRLotus" w:cs="IRNazli"/>
          <w:color w:val="000000" w:themeColor="text1"/>
          <w:rtl/>
          <w:lang w:bidi="fa-IR"/>
        </w:rPr>
        <w:footnoteReference w:id="269"/>
      </w:r>
      <w:r w:rsidRPr="00781059">
        <w:rPr>
          <w:rStyle w:val="Char0"/>
          <w:color w:val="000000" w:themeColor="text1"/>
          <w:rtl/>
        </w:rPr>
        <w:t>.</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 xml:space="preserve">از </w:t>
      </w:r>
      <w:r w:rsidRPr="00781059">
        <w:rPr>
          <w:rStyle w:val="Charb"/>
          <w:color w:val="000000" w:themeColor="text1"/>
          <w:rtl/>
        </w:rPr>
        <w:t>پسر</w:t>
      </w:r>
      <w:r w:rsidRPr="00781059">
        <w:rPr>
          <w:rStyle w:val="Char0"/>
          <w:color w:val="000000" w:themeColor="text1"/>
          <w:rtl/>
        </w:rPr>
        <w:t xml:space="preserve"> عبدالسلام هروی روایت است که: از ابوالحسن علی بن موسی الرضا </w:t>
      </w:r>
      <w:r w:rsidRPr="00781059">
        <w:rPr>
          <w:rStyle w:val="Charb"/>
          <w:color w:val="000000" w:themeColor="text1"/>
          <w:rtl/>
        </w:rPr>
        <w:t>شنیدم که</w:t>
      </w:r>
      <w:r w:rsidRPr="00781059">
        <w:rPr>
          <w:rStyle w:val="Char0"/>
          <w:color w:val="000000" w:themeColor="text1"/>
          <w:rtl/>
        </w:rPr>
        <w:t xml:space="preserve"> گفت: «خداوند متعال به بنده‌ای که امر ما را زنده دارد</w:t>
      </w:r>
      <w:r w:rsidR="00D331C8" w:rsidRPr="00781059">
        <w:rPr>
          <w:rStyle w:val="Char0"/>
          <w:rFonts w:hint="cs"/>
          <w:color w:val="000000" w:themeColor="text1"/>
          <w:rtl/>
        </w:rPr>
        <w:t>،</w:t>
      </w:r>
      <w:r w:rsidRPr="00781059">
        <w:rPr>
          <w:rStyle w:val="Char0"/>
          <w:color w:val="000000" w:themeColor="text1"/>
          <w:rtl/>
        </w:rPr>
        <w:t xml:space="preserve"> رحم کند». به ایشان </w:t>
      </w:r>
      <w:r w:rsidRPr="00781059">
        <w:rPr>
          <w:rStyle w:val="Char0"/>
          <w:color w:val="000000" w:themeColor="text1"/>
          <w:rtl/>
        </w:rPr>
        <w:lastRenderedPageBreak/>
        <w:t>گفتم: چگونه امر شما را زنده می‌دارد؟ گفت: «علوم ما را فرا</w:t>
      </w:r>
      <w:r w:rsidR="00D331C8" w:rsidRPr="00781059">
        <w:rPr>
          <w:rStyle w:val="Char0"/>
          <w:rFonts w:hint="cs"/>
          <w:color w:val="000000" w:themeColor="text1"/>
          <w:rtl/>
        </w:rPr>
        <w:t xml:space="preserve"> می</w:t>
      </w:r>
      <w:r w:rsidR="003606D2" w:rsidRPr="00781059">
        <w:rPr>
          <w:rStyle w:val="Char0"/>
          <w:color w:val="000000" w:themeColor="text1"/>
          <w:rtl/>
        </w:rPr>
        <w:t>‌</w:t>
      </w:r>
      <w:r w:rsidRPr="00781059">
        <w:rPr>
          <w:rStyle w:val="Char0"/>
          <w:color w:val="000000" w:themeColor="text1"/>
          <w:rtl/>
        </w:rPr>
        <w:t>گ</w:t>
      </w:r>
      <w:r w:rsidR="00D331C8" w:rsidRPr="00781059">
        <w:rPr>
          <w:rStyle w:val="Char0"/>
          <w:rFonts w:hint="cs"/>
          <w:color w:val="000000" w:themeColor="text1"/>
          <w:rtl/>
        </w:rPr>
        <w:t>یرد</w:t>
      </w:r>
      <w:r w:rsidRPr="00781059">
        <w:rPr>
          <w:rStyle w:val="Char0"/>
          <w:color w:val="000000" w:themeColor="text1"/>
          <w:rtl/>
        </w:rPr>
        <w:t xml:space="preserve"> و به </w:t>
      </w:r>
      <w:r w:rsidRPr="00781059">
        <w:rPr>
          <w:rStyle w:val="Charb"/>
          <w:color w:val="000000" w:themeColor="text1"/>
          <w:rtl/>
        </w:rPr>
        <w:t>مردم</w:t>
      </w:r>
      <w:r w:rsidRPr="00781059">
        <w:rPr>
          <w:rStyle w:val="Char0"/>
          <w:color w:val="000000" w:themeColor="text1"/>
          <w:rtl/>
        </w:rPr>
        <w:t xml:space="preserve"> می‌آموزد، همانا اگر مردم محاسن کلام ما را بدانند، از ما پیروی می‌کنند»</w:t>
      </w:r>
      <w:r w:rsidRPr="00781059">
        <w:rPr>
          <w:rStyle w:val="FootnoteReference"/>
          <w:rFonts w:ascii="IRLotus" w:hAnsi="IRLotus" w:cs="IRNazli"/>
          <w:color w:val="000000" w:themeColor="text1"/>
          <w:rtl/>
          <w:lang w:bidi="fa-IR"/>
        </w:rPr>
        <w:footnoteReference w:id="270"/>
      </w:r>
      <w:r w:rsidRPr="00781059">
        <w:rPr>
          <w:rStyle w:val="Char0"/>
          <w:color w:val="000000" w:themeColor="text1"/>
          <w:rtl/>
        </w:rPr>
        <w:t>.</w:t>
      </w:r>
    </w:p>
    <w:p w:rsidR="00994878" w:rsidRPr="00781059" w:rsidRDefault="00994878" w:rsidP="00F451EA">
      <w:pPr>
        <w:pStyle w:val="ListParagraph"/>
        <w:spacing w:line="228" w:lineRule="auto"/>
        <w:ind w:left="0"/>
        <w:contextualSpacing w:val="0"/>
        <w:rPr>
          <w:rStyle w:val="Char0"/>
          <w:color w:val="000000" w:themeColor="text1"/>
        </w:rPr>
      </w:pPr>
      <w:r w:rsidRPr="00781059">
        <w:rPr>
          <w:rStyle w:val="Char0"/>
          <w:color w:val="000000" w:themeColor="text1"/>
          <w:rtl/>
        </w:rPr>
        <w:t>روایت متناقض: از ابوعبیده حذاء روایت است که: از ابوجعفر</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شنیدم که می‌گوید: «بخدا سوگند محبوب‌ترین یارانم نزد من باتقواترین و فقیه‌ترین آنان و کسانی هستند که بیش ا</w:t>
      </w:r>
      <w:r w:rsidR="00D331C8" w:rsidRPr="00781059">
        <w:rPr>
          <w:rStyle w:val="Char0"/>
          <w:color w:val="000000" w:themeColor="text1"/>
          <w:rtl/>
        </w:rPr>
        <w:t>ز همه حدیث ما را کتمان می‌کنند»</w:t>
      </w:r>
      <w:r w:rsidR="00321F16" w:rsidRPr="00781059">
        <w:rPr>
          <w:rStyle w:val="Char0"/>
          <w:rFonts w:hint="cs"/>
          <w:color w:val="000000" w:themeColor="text1"/>
          <w:rtl/>
        </w:rPr>
        <w:t>.</w:t>
      </w:r>
      <w:r w:rsidRPr="00781059">
        <w:rPr>
          <w:rStyle w:val="Char0"/>
          <w:color w:val="000000" w:themeColor="text1"/>
          <w:rtl/>
        </w:rPr>
        <w:t xml:space="preserve"> و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گفت: «ای سلیمان شما بر دینی هستید که هرکس آن را کتمان نماید، خداوند او را عزیز می‌کند و هرکس آن را افشا نماید، خداوند او را ذلیل می‌کند»</w:t>
      </w:r>
      <w:r w:rsidRPr="00781059">
        <w:rPr>
          <w:rStyle w:val="FootnoteReference"/>
          <w:rFonts w:ascii="IRLotus" w:hAnsi="IRLotus" w:cs="IRNazli"/>
          <w:color w:val="000000" w:themeColor="text1"/>
          <w:rtl/>
          <w:lang w:bidi="fa-IR"/>
        </w:rPr>
        <w:footnoteReference w:id="271"/>
      </w:r>
      <w:r w:rsidRPr="00781059">
        <w:rPr>
          <w:rStyle w:val="Char0"/>
          <w:color w:val="000000" w:themeColor="text1"/>
          <w:rtl/>
        </w:rPr>
        <w:t>.</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کلینی در "الکافی" دعایی را برای برطرف شدن نگرانی و غم و اندوه آورده</w:t>
      </w:r>
      <w:r w:rsidR="00D331C8" w:rsidRPr="00781059">
        <w:rPr>
          <w:rStyle w:val="Char0"/>
          <w:rFonts w:hint="cs"/>
          <w:color w:val="000000" w:themeColor="text1"/>
          <w:rtl/>
        </w:rPr>
        <w:t xml:space="preserve"> است</w:t>
      </w:r>
      <w:r w:rsidRPr="00781059">
        <w:rPr>
          <w:rStyle w:val="Char0"/>
          <w:color w:val="000000" w:themeColor="text1"/>
          <w:rtl/>
        </w:rPr>
        <w:t xml:space="preserve"> با این مضمون: «اگر چیزی تو را نگران و مضطرب نمود، در سجده‌ات بگو: یا جبر</w:t>
      </w:r>
      <w:r w:rsidR="00D331C8" w:rsidRPr="00781059">
        <w:rPr>
          <w:rStyle w:val="Char0"/>
          <w:rFonts w:hint="cs"/>
          <w:color w:val="000000" w:themeColor="text1"/>
          <w:rtl/>
        </w:rPr>
        <w:t>ی</w:t>
      </w:r>
      <w:r w:rsidRPr="00781059">
        <w:rPr>
          <w:rStyle w:val="Char0"/>
          <w:color w:val="000000" w:themeColor="text1"/>
          <w:rtl/>
        </w:rPr>
        <w:t xml:space="preserve">یل یا محمد – این را تکرار کن: – </w:t>
      </w:r>
      <w:r w:rsidRPr="00781059">
        <w:rPr>
          <w:rStyle w:val="Char3"/>
          <w:color w:val="000000" w:themeColor="text1"/>
          <w:rtl/>
        </w:rPr>
        <w:t>اکفیانی ما أنا فیه فإنکما کافیان، واحفظاني بإذن الله فإنکما حافظان</w:t>
      </w:r>
      <w:r w:rsidRPr="00781059">
        <w:rPr>
          <w:rStyle w:val="Char0"/>
          <w:color w:val="000000" w:themeColor="text1"/>
          <w:rtl/>
        </w:rPr>
        <w:t xml:space="preserve"> = مرا کفایت و به اذن الله حفاظت کنید که شما برای من کافی و حافظ من هستید»</w:t>
      </w:r>
      <w:r w:rsidRPr="00781059">
        <w:rPr>
          <w:rStyle w:val="FootnoteReference"/>
          <w:rFonts w:ascii="IRLotus" w:hAnsi="IRLotus" w:cs="IRNazli"/>
          <w:color w:val="000000" w:themeColor="text1"/>
          <w:rtl/>
          <w:lang w:bidi="fa-IR"/>
        </w:rPr>
        <w:footnoteReference w:id="272"/>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 xml:space="preserve"> مجلسی در کتاب "بحار" آورده است: «در کنار قبر حسین این دعا را بخوان: </w:t>
      </w:r>
      <w:r w:rsidRPr="00781059">
        <w:rPr>
          <w:rStyle w:val="Char3"/>
          <w:color w:val="000000" w:themeColor="text1"/>
          <w:rtl/>
        </w:rPr>
        <w:t>«لم یتوسل المتوسلون بوسیلة أعظم حقا وأوجب حرمة مکنم اهل البیت»</w:t>
      </w:r>
      <w:r w:rsidRPr="00781059">
        <w:rPr>
          <w:rStyle w:val="Char0"/>
          <w:color w:val="000000" w:themeColor="text1"/>
          <w:rtl/>
        </w:rPr>
        <w:t>: «</w:t>
      </w:r>
      <w:r w:rsidRPr="00781059">
        <w:rPr>
          <w:rStyle w:val="Charb"/>
          <w:color w:val="000000" w:themeColor="text1"/>
          <w:rtl/>
        </w:rPr>
        <w:t>متوسل شوندگان به وسیله‌ای بزرگ‌تر و دارای حرمت بیشتری چون شما اهل بیت متوسل نشده‌اند</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273"/>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روایت متناقض: مجلسی در "بحار" روایت کرده</w:t>
      </w:r>
      <w:r w:rsidR="00D331C8" w:rsidRPr="00781059">
        <w:rPr>
          <w:rStyle w:val="Char0"/>
          <w:rFonts w:hint="cs"/>
          <w:color w:val="000000" w:themeColor="text1"/>
          <w:rtl/>
        </w:rPr>
        <w:t xml:space="preserve"> است</w:t>
      </w:r>
      <w:r w:rsidRPr="00781059">
        <w:rPr>
          <w:rStyle w:val="Char0"/>
          <w:color w:val="000000" w:themeColor="text1"/>
          <w:rtl/>
        </w:rPr>
        <w:t xml:space="preserve"> که: «اعضای بدنت تنها برای الله به سجده بیفتد و کسی را همراه با او  نخوان»</w:t>
      </w:r>
      <w:r w:rsidRPr="00781059">
        <w:rPr>
          <w:rStyle w:val="FootnoteReference"/>
          <w:rFonts w:ascii="IRLotus" w:hAnsi="IRLotus" w:cs="IRNazli"/>
          <w:color w:val="000000" w:themeColor="text1"/>
          <w:rtl/>
          <w:lang w:bidi="fa-IR"/>
        </w:rPr>
        <w:footnoteReference w:id="274"/>
      </w:r>
      <w:r w:rsidRPr="00781059">
        <w:rPr>
          <w:rStyle w:val="Char0"/>
          <w:color w:val="000000" w:themeColor="text1"/>
          <w:rtl/>
        </w:rPr>
        <w:t xml:space="preserve"> و مجلسی .. از علی بن موسی روایت </w:t>
      </w:r>
      <w:r w:rsidRPr="00781059">
        <w:rPr>
          <w:rStyle w:val="Char0"/>
          <w:color w:val="000000" w:themeColor="text1"/>
          <w:rtl/>
        </w:rPr>
        <w:lastRenderedPageBreak/>
        <w:t>کرده</w:t>
      </w:r>
      <w:r w:rsidR="00D331C8" w:rsidRPr="00781059">
        <w:rPr>
          <w:rStyle w:val="Char0"/>
          <w:rFonts w:hint="cs"/>
          <w:color w:val="000000" w:themeColor="text1"/>
          <w:rtl/>
        </w:rPr>
        <w:t xml:space="preserve"> </w:t>
      </w:r>
      <w:r w:rsidR="00D331C8" w:rsidRPr="00F451EA">
        <w:rPr>
          <w:rStyle w:val="Char0"/>
          <w:rFonts w:hint="cs"/>
          <w:color w:val="000000" w:themeColor="text1"/>
          <w:spacing w:val="-3"/>
          <w:rtl/>
        </w:rPr>
        <w:t>است</w:t>
      </w:r>
      <w:r w:rsidRPr="00F451EA">
        <w:rPr>
          <w:rStyle w:val="Char0"/>
          <w:color w:val="000000" w:themeColor="text1"/>
          <w:spacing w:val="-3"/>
          <w:rtl/>
        </w:rPr>
        <w:t xml:space="preserve"> که گفت: «در سجده‌های خود کسی را با او شریک قرار ندهید و تنها او را بخوانید»</w:t>
      </w:r>
      <w:r w:rsidRPr="00F451EA">
        <w:rPr>
          <w:rStyle w:val="FootnoteReference"/>
          <w:rFonts w:ascii="IRLotus" w:hAnsi="IRLotus" w:cs="IRNazli"/>
          <w:color w:val="000000" w:themeColor="text1"/>
          <w:spacing w:val="-3"/>
          <w:rtl/>
          <w:lang w:bidi="fa-IR"/>
        </w:rPr>
        <w:footnoteReference w:id="275"/>
      </w:r>
      <w:r w:rsidRPr="00F451EA">
        <w:rPr>
          <w:rStyle w:val="Char0"/>
          <w:color w:val="000000" w:themeColor="text1"/>
          <w:spacing w:val="-3"/>
          <w:rtl/>
        </w:rPr>
        <w:t>.</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 xml:space="preserve">از ابوعبدالله – جعفر صادق- روایت است که: </w:t>
      </w:r>
      <w:r w:rsidRPr="00781059">
        <w:rPr>
          <w:rStyle w:val="Char3"/>
          <w:color w:val="000000" w:themeColor="text1"/>
          <w:rtl/>
        </w:rPr>
        <w:t>«صاحب هـذا الأمر رجل لا يسميه باسمه إلا كافر»</w:t>
      </w:r>
      <w:r w:rsidRPr="00781059">
        <w:rPr>
          <w:rStyle w:val="Char0"/>
          <w:color w:val="000000" w:themeColor="text1"/>
          <w:rtl/>
        </w:rPr>
        <w:t>: «صاحب این امر (امام زمان آن</w:t>
      </w:r>
      <w:r w:rsidR="00DB15A2" w:rsidRPr="00781059">
        <w:rPr>
          <w:rStyle w:val="Char0"/>
          <w:color w:val="000000" w:themeColor="text1"/>
          <w:rtl/>
        </w:rPr>
        <w:t>‌</w:t>
      </w:r>
      <w:r w:rsidRPr="00781059">
        <w:rPr>
          <w:rStyle w:val="Char0"/>
          <w:color w:val="000000" w:themeColor="text1"/>
          <w:rtl/>
        </w:rPr>
        <w:t>ها)، مردی است که جز انسان کافر کسی او را به اسمش نمی‌خواند..»</w:t>
      </w:r>
      <w:r w:rsidRPr="00781059">
        <w:rPr>
          <w:rStyle w:val="FootnoteReference"/>
          <w:rFonts w:ascii="IRLotus" w:hAnsi="IRLotus" w:cs="IRNazli"/>
          <w:color w:val="000000" w:themeColor="text1"/>
          <w:rtl/>
          <w:lang w:bidi="fa-IR"/>
        </w:rPr>
        <w:footnoteReference w:id="276"/>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 xml:space="preserve">روایت متناقض: از ابومحمد حسن عسکری روایت است که به مادر امام مهدی گفت: </w:t>
      </w:r>
      <w:r w:rsidRPr="00781059">
        <w:rPr>
          <w:rStyle w:val="Char3"/>
          <w:color w:val="000000" w:themeColor="text1"/>
          <w:rtl/>
        </w:rPr>
        <w:t>«ستحملين ذكرًا، واسمه محمد وهو القائم من بعدي ...»</w:t>
      </w:r>
      <w:r w:rsidRPr="00781059">
        <w:rPr>
          <w:rStyle w:val="Char0"/>
          <w:color w:val="000000" w:themeColor="text1"/>
          <w:rtl/>
        </w:rPr>
        <w:t>: «بزودی پسری را باردار می‌شوی که اسمش محمد است و قائم بعد از من است ...».</w:t>
      </w:r>
      <w:r w:rsidRPr="00781059">
        <w:rPr>
          <w:rStyle w:val="FootnoteReference"/>
          <w:rFonts w:ascii="IRLotus" w:hAnsi="IRLotus" w:cs="IRNazli"/>
          <w:color w:val="000000" w:themeColor="text1"/>
          <w:rtl/>
          <w:lang w:bidi="fa-IR"/>
        </w:rPr>
        <w:footnoteReference w:id="277"/>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یکی از وصیت‌های امام علی</w:t>
      </w:r>
      <w:r w:rsidR="0002119C" w:rsidRPr="00781059">
        <w:rPr>
          <w:rFonts w:ascii="Simplified Arabic" w:hAnsi="Simplified Arabic" w:cs="CTraditional Arabic"/>
          <w:color w:val="000000" w:themeColor="text1"/>
          <w:shd w:val="clear" w:color="auto" w:fill="FFFFFF"/>
          <w:rtl/>
        </w:rPr>
        <w:t> س</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در نهج البلاغة، پس از اینکه عبدالرحمن بن ملجم ایشان را ترور کرد، این بود: «ای بنی عبدالمطلب، نبينم در خون مسلمانان فرو رفته‏ايد و دست‌ها را بدان آلوده کرده</w:t>
      </w:r>
      <w:r w:rsidR="003606D2" w:rsidRPr="00781059">
        <w:rPr>
          <w:rStyle w:val="Char0"/>
          <w:color w:val="000000" w:themeColor="text1"/>
          <w:rtl/>
        </w:rPr>
        <w:t>‌</w:t>
      </w:r>
      <w:r w:rsidR="00D331C8" w:rsidRPr="00781059">
        <w:rPr>
          <w:rStyle w:val="Char0"/>
          <w:rFonts w:hint="cs"/>
          <w:color w:val="000000" w:themeColor="text1"/>
          <w:rtl/>
        </w:rPr>
        <w:t>اید</w:t>
      </w:r>
      <w:r w:rsidRPr="00781059">
        <w:rPr>
          <w:rStyle w:val="Char0"/>
          <w:color w:val="000000" w:themeColor="text1"/>
          <w:rtl/>
        </w:rPr>
        <w:t xml:space="preserve"> و بگوييد امير مؤمنان را كشته‏اند؛ بدانيد جز قاتل من نبايد كسى در برابر خون من كشته شود. بنگريد اگر من از اين ضربت او مردم، او را تنها يک ضربت بزنيد و دست و پا و ديگر اندام او را مبريد»</w:t>
      </w:r>
      <w:r w:rsidRPr="00781059">
        <w:rPr>
          <w:rStyle w:val="FootnoteReference"/>
          <w:rFonts w:ascii="IRLotus" w:hAnsi="IRLotus" w:cs="IRNazli"/>
          <w:color w:val="000000" w:themeColor="text1"/>
          <w:rtl/>
        </w:rPr>
        <w:footnoteReference w:id="278"/>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روایت متناقض: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است که: </w:t>
      </w:r>
      <w:r w:rsidRPr="00781059">
        <w:rPr>
          <w:rStyle w:val="Char3"/>
          <w:color w:val="000000" w:themeColor="text1"/>
          <w:rtl/>
        </w:rPr>
        <w:t>«لو يعلم الناس ما يصنعُ القائم إذا خرج لأَحَبُّ أكثرُهم أَلا يَرَوْهُ؛ مما يقتل من الناس؛ حتى يقول كثير م</w:t>
      </w:r>
      <w:r w:rsidR="00B248CA" w:rsidRPr="00781059">
        <w:rPr>
          <w:rStyle w:val="Char3"/>
          <w:color w:val="000000" w:themeColor="text1"/>
          <w:rtl/>
        </w:rPr>
        <w:t>ـ</w:t>
      </w:r>
      <w:r w:rsidRPr="00781059">
        <w:rPr>
          <w:rStyle w:val="Char3"/>
          <w:color w:val="000000" w:themeColor="text1"/>
          <w:rtl/>
        </w:rPr>
        <w:t>ن الن</w:t>
      </w:r>
      <w:r w:rsidR="00B248CA" w:rsidRPr="00781059">
        <w:rPr>
          <w:rStyle w:val="Char3"/>
          <w:color w:val="000000" w:themeColor="text1"/>
          <w:rtl/>
        </w:rPr>
        <w:t>ـ</w:t>
      </w:r>
      <w:r w:rsidRPr="00781059">
        <w:rPr>
          <w:rStyle w:val="Char3"/>
          <w:color w:val="000000" w:themeColor="text1"/>
          <w:rtl/>
        </w:rPr>
        <w:t>اس: ليس هذا من آل محمد، ولو كان من آل محمد لرحم»</w:t>
      </w:r>
      <w:r w:rsidRPr="00781059">
        <w:rPr>
          <w:rStyle w:val="Char0"/>
          <w:color w:val="000000" w:themeColor="text1"/>
          <w:rtl/>
        </w:rPr>
        <w:t>: «اگر مردم می‌دانستند که قائم (مهدی) در زمان خروجش چه می‌کند بیشتر</w:t>
      </w:r>
      <w:r w:rsidR="004A0C60" w:rsidRPr="00781059">
        <w:rPr>
          <w:rStyle w:val="Char0"/>
          <w:color w:val="000000" w:themeColor="text1"/>
          <w:rtl/>
        </w:rPr>
        <w:t xml:space="preserve"> آن‌ها </w:t>
      </w:r>
      <w:r w:rsidRPr="00781059">
        <w:rPr>
          <w:rStyle w:val="Char0"/>
          <w:color w:val="000000" w:themeColor="text1"/>
          <w:rtl/>
        </w:rPr>
        <w:t xml:space="preserve">آرزو می‌کردند او را نبینند، از بس که انسان می‌کشد؛ تا </w:t>
      </w:r>
      <w:r w:rsidRPr="00781059">
        <w:rPr>
          <w:rStyle w:val="Char0"/>
          <w:color w:val="000000" w:themeColor="text1"/>
          <w:rtl/>
        </w:rPr>
        <w:lastRenderedPageBreak/>
        <w:t>جایی که بیشتر مردم می‌گویند: این از آل محمد نیست، اگر از آل محمد بود، رحم می‌کرد»</w:t>
      </w:r>
      <w:r w:rsidRPr="00781059">
        <w:rPr>
          <w:rStyle w:val="FootnoteReference"/>
          <w:rFonts w:ascii="IRLotus" w:hAnsi="IRLotus" w:cs="IRNazli"/>
          <w:color w:val="000000" w:themeColor="text1"/>
          <w:rtl/>
        </w:rPr>
        <w:footnoteReference w:id="279"/>
      </w:r>
      <w:r w:rsidRPr="00781059">
        <w:rPr>
          <w:rStyle w:val="Char0"/>
          <w:color w:val="000000" w:themeColor="text1"/>
          <w:rtl/>
        </w:rPr>
        <w:t>!!</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از علاء بن فیاض روایت است که: از ابوعبدالله درباره</w:t>
      </w:r>
      <w:r w:rsidR="003606D2" w:rsidRPr="00781059">
        <w:rPr>
          <w:rStyle w:val="Char0"/>
          <w:color w:val="000000" w:themeColor="text1"/>
          <w:rtl/>
        </w:rPr>
        <w:t>‌</w:t>
      </w:r>
      <w:r w:rsidR="00D331C8" w:rsidRPr="00781059">
        <w:rPr>
          <w:rStyle w:val="Char0"/>
          <w:rFonts w:hint="cs"/>
          <w:color w:val="000000" w:themeColor="text1"/>
          <w:rtl/>
        </w:rPr>
        <w:t>ی</w:t>
      </w:r>
      <w:r w:rsidRPr="00781059">
        <w:rPr>
          <w:rStyle w:val="Char0"/>
          <w:color w:val="000000" w:themeColor="text1"/>
          <w:rtl/>
        </w:rPr>
        <w:t xml:space="preserve"> تفسیر این آیه </w:t>
      </w:r>
      <w:r w:rsidR="00FE465F" w:rsidRPr="00781059">
        <w:rPr>
          <w:rStyle w:val="Char0"/>
          <w:rFonts w:cs="Traditional Arabic"/>
          <w:color w:val="000000" w:themeColor="text1"/>
          <w:shd w:val="clear" w:color="auto" w:fill="FFFFFF"/>
          <w:rtl/>
          <w:lang w:bidi="fa-IR"/>
        </w:rPr>
        <w:t>﴿</w:t>
      </w:r>
      <w:r w:rsidR="00FE465F" w:rsidRPr="00781059">
        <w:rPr>
          <w:rStyle w:val="Char7"/>
          <w:color w:val="000000" w:themeColor="text1"/>
          <w:rtl/>
        </w:rPr>
        <w:t>فَمَن كَانَ يَرۡجُواْ لِقَآءَ رَبِّهِ</w:t>
      </w:r>
      <w:r w:rsidR="00FE465F" w:rsidRPr="00781059">
        <w:rPr>
          <w:rStyle w:val="Char7"/>
          <w:rFonts w:hint="cs"/>
          <w:color w:val="000000" w:themeColor="text1"/>
          <w:rtl/>
        </w:rPr>
        <w:t>ۦ</w:t>
      </w:r>
      <w:r w:rsidR="00FE465F" w:rsidRPr="00781059">
        <w:rPr>
          <w:rStyle w:val="Char7"/>
          <w:color w:val="000000" w:themeColor="text1"/>
          <w:rtl/>
        </w:rPr>
        <w:t xml:space="preserve"> فَلۡيَعۡمَلۡ عَمَلٗا صَٰلِحٗا وَلَا يُشۡرِكۡ بِعِبَادَةِ رَبِّهِ</w:t>
      </w:r>
      <w:r w:rsidR="00FE465F" w:rsidRPr="00781059">
        <w:rPr>
          <w:rStyle w:val="Char7"/>
          <w:rFonts w:hint="cs"/>
          <w:color w:val="000000" w:themeColor="text1"/>
          <w:rtl/>
        </w:rPr>
        <w:t>ۦٓ</w:t>
      </w:r>
      <w:r w:rsidR="00FE465F" w:rsidRPr="00781059">
        <w:rPr>
          <w:rStyle w:val="Char7"/>
          <w:color w:val="000000" w:themeColor="text1"/>
          <w:rtl/>
        </w:rPr>
        <w:t xml:space="preserve"> أَحَدَۢا١١٠</w:t>
      </w:r>
      <w:r w:rsidR="00FE465F" w:rsidRPr="00781059">
        <w:rPr>
          <w:rStyle w:val="Char0"/>
          <w:rFonts w:cs="Traditional Arabic"/>
          <w:color w:val="000000" w:themeColor="text1"/>
          <w:shd w:val="clear" w:color="auto" w:fill="FFFFFF"/>
          <w:rtl/>
          <w:lang w:bidi="fa-IR"/>
        </w:rPr>
        <w:t>﴾</w:t>
      </w:r>
      <w:r w:rsidRPr="00781059">
        <w:rPr>
          <w:rStyle w:val="Char0"/>
          <w:color w:val="000000" w:themeColor="text1"/>
          <w:rtl/>
        </w:rPr>
        <w:t xml:space="preserve"> پرسیدم، فرمود: «هرکس نماز بخواند، روزه بگیرد، برده‌ای آزاد کند و یا حج کند و نیتش این باشد که مردم او را بستایند، در عمل خود مرتکب شرک شده</w:t>
      </w:r>
      <w:r w:rsidR="00496421" w:rsidRPr="00781059">
        <w:rPr>
          <w:rStyle w:val="Char0"/>
          <w:rFonts w:hint="cs"/>
          <w:color w:val="000000" w:themeColor="text1"/>
          <w:rtl/>
        </w:rPr>
        <w:t xml:space="preserve"> است</w:t>
      </w:r>
      <w:r w:rsidRPr="00781059">
        <w:rPr>
          <w:rStyle w:val="Char0"/>
          <w:color w:val="000000" w:themeColor="text1"/>
          <w:rtl/>
        </w:rPr>
        <w:t xml:space="preserve"> و این شرک آمرزیده است»</w:t>
      </w:r>
      <w:r w:rsidRPr="00781059">
        <w:rPr>
          <w:rStyle w:val="FootnoteReference"/>
          <w:rFonts w:ascii="IRLotus" w:hAnsi="IRLotus" w:cs="IRNazli"/>
          <w:color w:val="000000" w:themeColor="text1"/>
          <w:rtl/>
          <w:lang w:bidi="fa-IR"/>
        </w:rPr>
        <w:footnoteReference w:id="280"/>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روایت متناقض: از زراره و حمران از ابوجعفر و ابو عبدالله روایت است که گفتند: «اگر بنده‌ای، عملی را بخاطر رضای خدا و سرای آخرت انجام دهد، سپس در آن عمل رضای کس دیگری را نیز داخل کند، مشرک است».</w:t>
      </w:r>
      <w:r w:rsidRPr="00781059">
        <w:rPr>
          <w:rStyle w:val="FootnoteReference"/>
          <w:rFonts w:ascii="IRLotus" w:hAnsi="IRLotus" w:cs="IRNazli"/>
          <w:color w:val="000000" w:themeColor="text1"/>
          <w:rtl/>
        </w:rPr>
        <w:footnoteReference w:id="281"/>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از امام باقر</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روایت است که: از رسول خدا</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در مورد این آیه: </w:t>
      </w:r>
      <w:r w:rsidR="00FE465F" w:rsidRPr="00781059">
        <w:rPr>
          <w:rStyle w:val="Char0"/>
          <w:rFonts w:cs="Traditional Arabic"/>
          <w:color w:val="000000" w:themeColor="text1"/>
          <w:shd w:val="clear" w:color="auto" w:fill="FFFFFF"/>
          <w:rtl/>
        </w:rPr>
        <w:t>﴿</w:t>
      </w:r>
      <w:r w:rsidR="00FE465F" w:rsidRPr="00781059">
        <w:rPr>
          <w:rStyle w:val="Char7"/>
          <w:color w:val="000000" w:themeColor="text1"/>
          <w:rtl/>
        </w:rPr>
        <w:t>فَمَن كَانَ يَرۡجُواْ لِقَآءَ رَبِّهِ</w:t>
      </w:r>
      <w:r w:rsidR="00FE465F" w:rsidRPr="00781059">
        <w:rPr>
          <w:rStyle w:val="Char7"/>
          <w:rFonts w:hint="cs"/>
          <w:color w:val="000000" w:themeColor="text1"/>
          <w:rtl/>
        </w:rPr>
        <w:t>ۦ</w:t>
      </w:r>
      <w:r w:rsidR="00FE465F" w:rsidRPr="00781059">
        <w:rPr>
          <w:rStyle w:val="Char7"/>
          <w:color w:val="000000" w:themeColor="text1"/>
          <w:rtl/>
        </w:rPr>
        <w:t xml:space="preserve"> فَلۡيَعۡمَلۡ عَمَلٗا صَٰلِحٗا وَلَا يُشۡرِكۡ بِعِبَادَةِ رَبِّهِ</w:t>
      </w:r>
      <w:r w:rsidR="00FE465F" w:rsidRPr="00781059">
        <w:rPr>
          <w:rStyle w:val="Char7"/>
          <w:rFonts w:hint="cs"/>
          <w:color w:val="000000" w:themeColor="text1"/>
          <w:rtl/>
        </w:rPr>
        <w:t>ۦٓ</w:t>
      </w:r>
      <w:r w:rsidR="00FE465F" w:rsidRPr="00781059">
        <w:rPr>
          <w:rStyle w:val="Char7"/>
          <w:color w:val="000000" w:themeColor="text1"/>
          <w:rtl/>
        </w:rPr>
        <w:t xml:space="preserve"> أَحَدَۢا١١٠</w:t>
      </w:r>
      <w:r w:rsidR="00FE465F" w:rsidRPr="00781059">
        <w:rPr>
          <w:rStyle w:val="Char0"/>
          <w:rFonts w:cs="Traditional Arabic"/>
          <w:color w:val="000000" w:themeColor="text1"/>
          <w:shd w:val="clear" w:color="auto" w:fill="FFFFFF"/>
          <w:rtl/>
        </w:rPr>
        <w:t>﴾</w:t>
      </w:r>
      <w:r w:rsidR="00FE465F" w:rsidRPr="00781059">
        <w:rPr>
          <w:rStyle w:val="Char7"/>
          <w:color w:val="000000" w:themeColor="text1"/>
          <w:rtl/>
        </w:rPr>
        <w:t xml:space="preserve"> </w:t>
      </w:r>
      <w:r w:rsidR="00FE465F" w:rsidRPr="00781059">
        <w:rPr>
          <w:rStyle w:val="Char"/>
          <w:color w:val="000000" w:themeColor="text1"/>
          <w:rtl/>
        </w:rPr>
        <w:t>[الكهف: 110]</w:t>
      </w:r>
      <w:r w:rsidRPr="00781059">
        <w:rPr>
          <w:rStyle w:val="Char0"/>
          <w:color w:val="000000" w:themeColor="text1"/>
          <w:rtl/>
        </w:rPr>
        <w:t xml:space="preserve"> </w:t>
      </w:r>
      <w:r w:rsidR="00321F16" w:rsidRPr="00781059">
        <w:rPr>
          <w:rStyle w:val="Char5"/>
          <w:color w:val="000000" w:themeColor="text1"/>
          <w:rtl/>
        </w:rPr>
        <w:t>«پس هر</w:t>
      </w:r>
      <w:r w:rsidRPr="00781059">
        <w:rPr>
          <w:rStyle w:val="Char5"/>
          <w:color w:val="000000" w:themeColor="text1"/>
          <w:rtl/>
        </w:rPr>
        <w:t>ک</w:t>
      </w:r>
      <w:r w:rsidR="00496421" w:rsidRPr="00781059">
        <w:rPr>
          <w:rStyle w:val="Char5"/>
          <w:rFonts w:hint="cs"/>
          <w:color w:val="000000" w:themeColor="text1"/>
          <w:rtl/>
        </w:rPr>
        <w:t>س</w:t>
      </w:r>
      <w:r w:rsidRPr="00781059">
        <w:rPr>
          <w:rStyle w:val="Char5"/>
          <w:color w:val="000000" w:themeColor="text1"/>
          <w:rtl/>
        </w:rPr>
        <w:t xml:space="preserve"> به لقای پروردگارش امید دارد، باید کار شایسته انجام دهد و هیچکس را در عبادت پروردگارش شریک نسازد»</w:t>
      </w:r>
      <w:r w:rsidRPr="00781059">
        <w:rPr>
          <w:rStyle w:val="Char0"/>
          <w:color w:val="000000" w:themeColor="text1"/>
          <w:rtl/>
        </w:rPr>
        <w:t xml:space="preserve"> سوال شد، ایشان فرمود: «هرکس برای ریا نماز بخواند، مشرک است و هرکس امری از اوامر الهی را برای ریا و </w:t>
      </w:r>
      <w:r w:rsidRPr="00781059">
        <w:rPr>
          <w:rStyle w:val="Charb"/>
          <w:color w:val="000000" w:themeColor="text1"/>
          <w:rtl/>
        </w:rPr>
        <w:t>دیدن مردم</w:t>
      </w:r>
      <w:r w:rsidRPr="00781059">
        <w:rPr>
          <w:rStyle w:val="Char0"/>
          <w:color w:val="000000" w:themeColor="text1"/>
          <w:rtl/>
        </w:rPr>
        <w:t xml:space="preserve"> انجام دهد، مشرک است»</w:t>
      </w:r>
      <w:r w:rsidRPr="00781059">
        <w:rPr>
          <w:rStyle w:val="FootnoteReference"/>
          <w:rFonts w:ascii="IRLotus" w:hAnsi="IRLotus" w:cs="IRNazli"/>
          <w:color w:val="000000" w:themeColor="text1"/>
          <w:rtl/>
          <w:lang w:bidi="fa-IR"/>
        </w:rPr>
        <w:footnoteReference w:id="282"/>
      </w:r>
      <w:r w:rsidRPr="00781059">
        <w:rPr>
          <w:rStyle w:val="Char0"/>
          <w:color w:val="000000" w:themeColor="text1"/>
          <w:rtl/>
        </w:rPr>
        <w:t>.</w:t>
      </w:r>
    </w:p>
    <w:p w:rsidR="00994878" w:rsidRPr="00781059" w:rsidRDefault="00994878" w:rsidP="00781059">
      <w:pPr>
        <w:pStyle w:val="ListParagraph"/>
        <w:numPr>
          <w:ilvl w:val="0"/>
          <w:numId w:val="1"/>
        </w:numPr>
        <w:ind w:left="641" w:hanging="357"/>
        <w:contextualSpacing w:val="0"/>
        <w:rPr>
          <w:rStyle w:val="Char0"/>
          <w:color w:val="000000" w:themeColor="text1"/>
        </w:rPr>
      </w:pPr>
      <w:r w:rsidRPr="00781059">
        <w:rPr>
          <w:rStyle w:val="Char0"/>
          <w:color w:val="000000" w:themeColor="text1"/>
          <w:rtl/>
        </w:rPr>
        <w:lastRenderedPageBreak/>
        <w:t>از ابوعبدالله بن عمیر لیثی روایت است که نزد ابوجعفر</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رفت تا درباره</w:t>
      </w:r>
      <w:r w:rsidR="003606D2" w:rsidRPr="00781059">
        <w:rPr>
          <w:rStyle w:val="Char0"/>
          <w:color w:val="000000" w:themeColor="text1"/>
          <w:rtl/>
        </w:rPr>
        <w:t>‌</w:t>
      </w:r>
      <w:r w:rsidR="00496421" w:rsidRPr="00781059">
        <w:rPr>
          <w:rStyle w:val="Char0"/>
          <w:rFonts w:hint="cs"/>
          <w:color w:val="000000" w:themeColor="text1"/>
          <w:rtl/>
        </w:rPr>
        <w:t>ی</w:t>
      </w:r>
      <w:r w:rsidRPr="00781059">
        <w:rPr>
          <w:rStyle w:val="Char0"/>
          <w:color w:val="000000" w:themeColor="text1"/>
          <w:rtl/>
        </w:rPr>
        <w:t xml:space="preserve"> متعه از ایش</w:t>
      </w:r>
      <w:r w:rsidR="00321F16" w:rsidRPr="00781059">
        <w:rPr>
          <w:rStyle w:val="Char0"/>
          <w:color w:val="000000" w:themeColor="text1"/>
          <w:rtl/>
        </w:rPr>
        <w:t xml:space="preserve">ان بپرسد. امام متعه را برای او </w:t>
      </w:r>
      <w:r w:rsidRPr="00781059">
        <w:rPr>
          <w:rStyle w:val="Char0"/>
          <w:color w:val="000000" w:themeColor="text1"/>
          <w:rtl/>
        </w:rPr>
        <w:t>حلال اعلام نمود و گفت: «اگر زنان و دختران و دختر عموهایت چنین کنند، خوشحال می‌شوی؟». راوی می‌گوید: وقتی زنان و دختران عموی وی را نام برد، از امام روی گردانید</w:t>
      </w:r>
      <w:r w:rsidR="00496421" w:rsidRPr="00781059">
        <w:rPr>
          <w:rStyle w:val="Char0"/>
          <w:rFonts w:hint="cs"/>
          <w:color w:val="000000" w:themeColor="text1"/>
          <w:rtl/>
        </w:rPr>
        <w:t xml:space="preserve"> </w:t>
      </w:r>
      <w:r w:rsidRPr="00781059">
        <w:rPr>
          <w:rStyle w:val="Char0"/>
          <w:color w:val="000000" w:themeColor="text1"/>
          <w:rtl/>
        </w:rPr>
        <w:t xml:space="preserve">و از عبدالله بن سنان روایت است که: از ابوعبدالله در مورد متعه پرسیدم، گفت: </w:t>
      </w:r>
      <w:r w:rsidRPr="00781059">
        <w:rPr>
          <w:rStyle w:val="Char3"/>
          <w:color w:val="000000" w:themeColor="text1"/>
          <w:rtl/>
        </w:rPr>
        <w:t>«لا تُدَنس نفسك بها»</w:t>
      </w:r>
      <w:r w:rsidRPr="00781059">
        <w:rPr>
          <w:rStyle w:val="Char0"/>
          <w:color w:val="000000" w:themeColor="text1"/>
          <w:rtl/>
        </w:rPr>
        <w:t>: «خود را با آن آلوده نکن».</w:t>
      </w:r>
      <w:r w:rsidRPr="00781059">
        <w:rPr>
          <w:rStyle w:val="FootnoteReference"/>
          <w:rFonts w:ascii="IRLotus" w:hAnsi="IRLotus" w:cs="IRNazli"/>
          <w:color w:val="000000" w:themeColor="text1"/>
          <w:rtl/>
          <w:lang w:bidi="fa-IR"/>
        </w:rPr>
        <w:footnoteReference w:id="283"/>
      </w:r>
      <w:r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روایت متناقض: از باقر در مورد این آیه: </w:t>
      </w:r>
      <w:r w:rsidR="00FE465F" w:rsidRPr="00781059">
        <w:rPr>
          <w:rStyle w:val="Char0"/>
          <w:rFonts w:cs="Traditional Arabic"/>
          <w:color w:val="000000" w:themeColor="text1"/>
          <w:shd w:val="clear" w:color="auto" w:fill="FFFFFF"/>
          <w:rtl/>
        </w:rPr>
        <w:t>﴿</w:t>
      </w:r>
      <w:r w:rsidR="00FE465F" w:rsidRPr="00781059">
        <w:rPr>
          <w:rStyle w:val="Char7"/>
          <w:color w:val="000000" w:themeColor="text1"/>
          <w:rtl/>
        </w:rPr>
        <w:t xml:space="preserve">وَإِذۡ أَسَرَّ </w:t>
      </w:r>
      <w:r w:rsidR="00FE465F" w:rsidRPr="00781059">
        <w:rPr>
          <w:rStyle w:val="Char7"/>
          <w:rFonts w:hint="cs"/>
          <w:color w:val="000000" w:themeColor="text1"/>
          <w:rtl/>
        </w:rPr>
        <w:t>ٱ</w:t>
      </w:r>
      <w:r w:rsidR="00FE465F" w:rsidRPr="00781059">
        <w:rPr>
          <w:rStyle w:val="Char7"/>
          <w:rFonts w:hint="eastAsia"/>
          <w:color w:val="000000" w:themeColor="text1"/>
          <w:rtl/>
        </w:rPr>
        <w:t>لنَّبِيُّ</w:t>
      </w:r>
      <w:r w:rsidR="00FE465F" w:rsidRPr="00781059">
        <w:rPr>
          <w:rStyle w:val="Char7"/>
          <w:color w:val="000000" w:themeColor="text1"/>
          <w:rtl/>
        </w:rPr>
        <w:t xml:space="preserve"> إِلَىٰ بَعۡضِ أَزۡوَٰجِهِ</w:t>
      </w:r>
      <w:r w:rsidR="00FE465F" w:rsidRPr="00781059">
        <w:rPr>
          <w:rStyle w:val="Char7"/>
          <w:rFonts w:hint="cs"/>
          <w:color w:val="000000" w:themeColor="text1"/>
          <w:rtl/>
        </w:rPr>
        <w:t>ۦ</w:t>
      </w:r>
      <w:r w:rsidR="00FE465F" w:rsidRPr="00781059">
        <w:rPr>
          <w:rStyle w:val="Char7"/>
          <w:color w:val="000000" w:themeColor="text1"/>
          <w:rtl/>
        </w:rPr>
        <w:t xml:space="preserve"> حَدِيثٗا</w:t>
      </w:r>
      <w:r w:rsidR="00FE465F" w:rsidRPr="00781059">
        <w:rPr>
          <w:rStyle w:val="Char0"/>
          <w:rFonts w:cs="Traditional Arabic"/>
          <w:color w:val="000000" w:themeColor="text1"/>
          <w:shd w:val="clear" w:color="auto" w:fill="FFFFFF"/>
          <w:rtl/>
        </w:rPr>
        <w:t>﴾</w:t>
      </w:r>
      <w:r w:rsidR="00FE465F" w:rsidRPr="00781059">
        <w:rPr>
          <w:rStyle w:val="Char7"/>
          <w:color w:val="000000" w:themeColor="text1"/>
          <w:rtl/>
        </w:rPr>
        <w:t xml:space="preserve"> </w:t>
      </w:r>
      <w:r w:rsidR="00FE465F" w:rsidRPr="00781059">
        <w:rPr>
          <w:rStyle w:val="Char"/>
          <w:color w:val="000000" w:themeColor="text1"/>
          <w:rtl/>
        </w:rPr>
        <w:t>[التحريم: 3]</w:t>
      </w:r>
      <w:r w:rsidRPr="00781059">
        <w:rPr>
          <w:rStyle w:val="Char0"/>
          <w:color w:val="000000" w:themeColor="text1"/>
          <w:rtl/>
        </w:rPr>
        <w:t xml:space="preserve"> </w:t>
      </w:r>
      <w:r w:rsidRPr="00781059">
        <w:rPr>
          <w:rStyle w:val="Char5"/>
          <w:color w:val="000000" w:themeColor="text1"/>
          <w:rtl/>
        </w:rPr>
        <w:t>«و هنگامی‌که پیامبر به بعضی از همسرانش سخنانی را به راز گفت»</w:t>
      </w:r>
      <w:r w:rsidRPr="00781059">
        <w:rPr>
          <w:rStyle w:val="Char0"/>
          <w:color w:val="000000" w:themeColor="text1"/>
          <w:rtl/>
        </w:rPr>
        <w:t xml:space="preserve"> روایت کرده‌اند که گفت: «پیامبر با زن آزادی متعه (صیغه) کرد، پس برخی از زنان ایشان از این موضوع آگاه شدند و او را به زنا متهم کردند؛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گفت: آن زن بر من حلال است، آن نکاح است، پس آن را مخفی نگ</w:t>
      </w:r>
      <w:r w:rsidR="00954E39" w:rsidRPr="00781059">
        <w:rPr>
          <w:rStyle w:val="Char0"/>
          <w:rFonts w:hint="cs"/>
          <w:color w:val="000000" w:themeColor="text1"/>
          <w:rtl/>
        </w:rPr>
        <w:t>ا</w:t>
      </w:r>
      <w:r w:rsidRPr="00781059">
        <w:rPr>
          <w:rStyle w:val="Char0"/>
          <w:color w:val="000000" w:themeColor="text1"/>
          <w:rtl/>
        </w:rPr>
        <w:t>ه دارید. اما</w:t>
      </w:r>
      <w:r w:rsidR="004A0C60" w:rsidRPr="00781059">
        <w:rPr>
          <w:rStyle w:val="Char0"/>
          <w:color w:val="000000" w:themeColor="text1"/>
          <w:rtl/>
        </w:rPr>
        <w:t xml:space="preserve"> آن‌ها </w:t>
      </w:r>
      <w:r w:rsidRPr="00781059">
        <w:rPr>
          <w:rStyle w:val="Char0"/>
          <w:color w:val="000000" w:themeColor="text1"/>
          <w:rtl/>
        </w:rPr>
        <w:t>کتمان نکردند»</w:t>
      </w:r>
      <w:r w:rsidRPr="00781059">
        <w:rPr>
          <w:rStyle w:val="FootnoteReference"/>
          <w:rFonts w:ascii="IRLotus" w:hAnsi="IRLotus" w:cs="IRNazli"/>
          <w:color w:val="000000" w:themeColor="text1"/>
          <w:rtl/>
          <w:lang w:bidi="fa-IR"/>
        </w:rPr>
        <w:footnoteReference w:id="284"/>
      </w:r>
      <w:r w:rsidRPr="00781059">
        <w:rPr>
          <w:rStyle w:val="Char0"/>
          <w:color w:val="000000" w:themeColor="text1"/>
          <w:rtl/>
        </w:rPr>
        <w:t>.</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امام حسن</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در خطبه‌ای طولانی در کوفه که مردم را بر جهاد تشویق می‌کرد، گفت: «من به شما جز آنچه خود می‌دانید نمی‌گویم: همانا امیرالمؤمنین علی بن ابی طالب – أرشد الله أمره وأعزه و نصره – مرا فرستاده</w:t>
      </w:r>
      <w:r w:rsidR="00496421" w:rsidRPr="00781059">
        <w:rPr>
          <w:rStyle w:val="Char0"/>
          <w:rFonts w:hint="cs"/>
          <w:color w:val="000000" w:themeColor="text1"/>
          <w:rtl/>
        </w:rPr>
        <w:t xml:space="preserve"> </w:t>
      </w:r>
      <w:r w:rsidRPr="00781059">
        <w:rPr>
          <w:rStyle w:val="Char0"/>
          <w:color w:val="000000" w:themeColor="text1"/>
          <w:rtl/>
        </w:rPr>
        <w:t>تا شما را به راه درست و عمل به کتاب الله و جهاد در راه خدا فرا خوانم، اگر در مدت زمان نزدیک</w:t>
      </w:r>
      <w:r w:rsidR="00321F16" w:rsidRPr="00781059">
        <w:rPr>
          <w:rStyle w:val="Char0"/>
          <w:rFonts w:hint="cs"/>
          <w:color w:val="000000" w:themeColor="text1"/>
          <w:rtl/>
        </w:rPr>
        <w:t>،</w:t>
      </w:r>
      <w:r w:rsidRPr="00781059">
        <w:rPr>
          <w:rStyle w:val="Char0"/>
          <w:color w:val="000000" w:themeColor="text1"/>
          <w:rtl/>
        </w:rPr>
        <w:t xml:space="preserve"> سبب رنجش خاطر شما شود، در آینده مورد مسرت شما خواهد بود ان شاء الله»</w:t>
      </w:r>
      <w:r w:rsidRPr="00781059">
        <w:rPr>
          <w:rStyle w:val="FootnoteReference"/>
          <w:rFonts w:ascii="IRLotus" w:hAnsi="IRLotus" w:cs="IRNazli"/>
          <w:color w:val="000000" w:themeColor="text1"/>
          <w:rtl/>
          <w:lang w:bidi="fa-IR"/>
        </w:rPr>
        <w:footnoteReference w:id="285"/>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روایت متناقض: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است که: </w:t>
      </w:r>
      <w:r w:rsidRPr="00781059">
        <w:rPr>
          <w:rStyle w:val="Char3"/>
          <w:color w:val="000000" w:themeColor="text1"/>
          <w:rtl/>
        </w:rPr>
        <w:t>«كل راية ترفع قبل قيام القائم فصاحبه</w:t>
      </w:r>
      <w:r w:rsidR="00B248CA" w:rsidRPr="00781059">
        <w:rPr>
          <w:rStyle w:val="Char3"/>
          <w:color w:val="000000" w:themeColor="text1"/>
          <w:rtl/>
        </w:rPr>
        <w:t>ـ</w:t>
      </w:r>
      <w:r w:rsidRPr="00781059">
        <w:rPr>
          <w:rStyle w:val="Char3"/>
          <w:color w:val="000000" w:themeColor="text1"/>
          <w:rtl/>
        </w:rPr>
        <w:t>ا طاغوت يعبد من دون الله</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ﻷ</w:t>
      </w:r>
      <w:r w:rsidRPr="00781059">
        <w:rPr>
          <w:rStyle w:val="Char3"/>
          <w:color w:val="000000" w:themeColor="text1"/>
          <w:rtl/>
        </w:rPr>
        <w:t>»</w:t>
      </w:r>
      <w:r w:rsidRPr="00781059">
        <w:rPr>
          <w:rStyle w:val="Char0"/>
          <w:color w:val="000000" w:themeColor="text1"/>
          <w:rtl/>
        </w:rPr>
        <w:t xml:space="preserve">: «صاحب هر پرچمی که قبل از قیام قائم بلند </w:t>
      </w:r>
      <w:r w:rsidRPr="00781059">
        <w:rPr>
          <w:rStyle w:val="Char0"/>
          <w:color w:val="000000" w:themeColor="text1"/>
          <w:rtl/>
        </w:rPr>
        <w:lastRenderedPageBreak/>
        <w:t xml:space="preserve">شود، طاغوت است که به جای الله عبادت می‌شود». همچنین از ابوجعفر روایت است که: </w:t>
      </w:r>
      <w:r w:rsidRPr="00781059">
        <w:rPr>
          <w:rStyle w:val="Char3"/>
          <w:color w:val="000000" w:themeColor="text1"/>
          <w:rtl/>
        </w:rPr>
        <w:t>«كل راية ترفع قبل راية القائم فصاحبها طاغوت»</w:t>
      </w:r>
      <w:r w:rsidRPr="00781059">
        <w:rPr>
          <w:rStyle w:val="Char0"/>
          <w:color w:val="000000" w:themeColor="text1"/>
          <w:rtl/>
        </w:rPr>
        <w:t>: «صاحب هر پرچمی که قبل از قیام قائم برپا شود، طاغوت است»</w:t>
      </w:r>
      <w:r w:rsidRPr="00781059">
        <w:rPr>
          <w:rStyle w:val="FootnoteReference"/>
          <w:rFonts w:ascii="IRLotus" w:hAnsi="IRLotus" w:cs="IRNazli"/>
          <w:color w:val="000000" w:themeColor="text1"/>
          <w:rtl/>
          <w:lang w:bidi="fa-IR"/>
        </w:rPr>
        <w:footnoteReference w:id="286"/>
      </w:r>
      <w:r w:rsidRPr="00781059">
        <w:rPr>
          <w:rStyle w:val="Char0"/>
          <w:color w:val="000000" w:themeColor="text1"/>
          <w:rtl/>
        </w:rPr>
        <w:t>.</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روایت طولانی‌ را آورده‌اند که ما بخشی از آن را به اختصار ذکر می‌کنیم: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علی گفت: </w:t>
      </w:r>
      <w:r w:rsidRPr="00781059">
        <w:rPr>
          <w:rStyle w:val="Char3"/>
          <w:color w:val="000000" w:themeColor="text1"/>
          <w:rtl/>
        </w:rPr>
        <w:t>«يا علي من عمّر قبوركم وتعاهدها فكأنّما أعان سليمان بن داود على بناء بيت المقدس»</w:t>
      </w:r>
      <w:r w:rsidRPr="00781059">
        <w:rPr>
          <w:rStyle w:val="Char0"/>
          <w:color w:val="000000" w:themeColor="text1"/>
          <w:rtl/>
        </w:rPr>
        <w:t>: «ای علی هرکس قبور شما را آباد نماید گویا سلیمان بن داو</w:t>
      </w:r>
      <w:r w:rsidR="00496421" w:rsidRPr="00781059">
        <w:rPr>
          <w:rStyle w:val="Char0"/>
          <w:rFonts w:hint="cs"/>
          <w:color w:val="000000" w:themeColor="text1"/>
          <w:rtl/>
        </w:rPr>
        <w:t>و</w:t>
      </w:r>
      <w:r w:rsidRPr="00781059">
        <w:rPr>
          <w:rStyle w:val="Char0"/>
          <w:color w:val="000000" w:themeColor="text1"/>
          <w:rtl/>
        </w:rPr>
        <w:t>د را بر بنای بیت المقدس یاری داده است»</w:t>
      </w:r>
      <w:r w:rsidRPr="00781059">
        <w:rPr>
          <w:rStyle w:val="FootnoteReference"/>
          <w:rFonts w:ascii="IRLotus" w:hAnsi="IRLotus" w:cs="IRNazli"/>
          <w:color w:val="000000" w:themeColor="text1"/>
          <w:rtl/>
          <w:lang w:bidi="fa-IR"/>
        </w:rPr>
        <w:footnoteReference w:id="287"/>
      </w:r>
      <w:r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روایت متناقض: از ابوعبدالله روایت است که: امیر المؤمنین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گفت: «پیامبر</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مرا به مدینه فرستاد و فرمود: هیچ تصویری را باقی نگذار مگر اینکه نابودش کنی و تمامی</w:t>
      </w:r>
      <w:r w:rsidR="00321F16" w:rsidRPr="00781059">
        <w:rPr>
          <w:rStyle w:val="Char0"/>
          <w:color w:val="000000" w:themeColor="text1"/>
          <w:rtl/>
        </w:rPr>
        <w:t xml:space="preserve"> قبور</w:t>
      </w:r>
      <w:r w:rsidRPr="00781059">
        <w:rPr>
          <w:rStyle w:val="Char0"/>
          <w:color w:val="000000" w:themeColor="text1"/>
          <w:rtl/>
        </w:rPr>
        <w:t xml:space="preserve"> برآمده را با خاک یکسان کن»</w:t>
      </w:r>
      <w:r w:rsidRPr="00781059">
        <w:rPr>
          <w:rFonts w:ascii="IRLotus" w:hAnsi="IRLotus" w:cs="IRNazli"/>
          <w:color w:val="000000" w:themeColor="text1"/>
          <w:vertAlign w:val="superscript"/>
          <w:rtl/>
          <w:lang w:bidi="fa-IR"/>
        </w:rPr>
        <w:footnoteReference w:id="288"/>
      </w:r>
      <w:r w:rsidRPr="00781059">
        <w:rPr>
          <w:rStyle w:val="Char0"/>
          <w:color w:val="000000" w:themeColor="text1"/>
          <w:rtl/>
        </w:rPr>
        <w:t xml:space="preserve"> و در روایت دیگری آمده است: «رسول الله</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مرا فرستاد تا قبرهای برآمده را ویران نمایم و مجسمه‌ها را بشکنم»</w:t>
      </w:r>
      <w:r w:rsidRPr="00781059">
        <w:rPr>
          <w:rStyle w:val="FootnoteReference"/>
          <w:rFonts w:ascii="IRLotus" w:hAnsi="IRLotus" w:cs="IRNazli"/>
          <w:color w:val="000000" w:themeColor="text1"/>
          <w:rtl/>
          <w:lang w:bidi="fa-IR"/>
        </w:rPr>
        <w:footnoteReference w:id="289"/>
      </w:r>
      <w:r w:rsidRPr="00781059">
        <w:rPr>
          <w:rStyle w:val="Char0"/>
          <w:color w:val="000000" w:themeColor="text1"/>
          <w:rtl/>
        </w:rPr>
        <w:t>.</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مجلسی روایتی طولانی ذکر کرده</w:t>
      </w:r>
      <w:r w:rsidR="007178AE" w:rsidRPr="00781059">
        <w:rPr>
          <w:rStyle w:val="Char0"/>
          <w:rFonts w:hint="cs"/>
          <w:color w:val="000000" w:themeColor="text1"/>
          <w:rtl/>
        </w:rPr>
        <w:t xml:space="preserve"> </w:t>
      </w:r>
      <w:r w:rsidRPr="00781059">
        <w:rPr>
          <w:rStyle w:val="Char0"/>
          <w:color w:val="000000" w:themeColor="text1"/>
          <w:rtl/>
        </w:rPr>
        <w:t>و در آن آورده است: «مردی از منافقان به ابوالحسن ثانی</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گفت: تعدادی از شیعیان شما در راه شراب‌خواری می‌کنند ... پس بر صورت وی عرق نشست و گفت: خداوند گرامی‌تر از آن است که در قلب انسان مؤمن</w:t>
      </w:r>
      <w:r w:rsidR="00321F16" w:rsidRPr="00781059">
        <w:rPr>
          <w:rStyle w:val="Char0"/>
          <w:rFonts w:hint="cs"/>
          <w:color w:val="000000" w:themeColor="text1"/>
          <w:rtl/>
        </w:rPr>
        <w:t>،</w:t>
      </w:r>
      <w:r w:rsidRPr="00781059">
        <w:rPr>
          <w:rStyle w:val="Char0"/>
          <w:color w:val="000000" w:themeColor="text1"/>
          <w:rtl/>
        </w:rPr>
        <w:t xml:space="preserve"> میان آلودگی خمر و حب ما اهل بیت جمع نماید. سپس اندکی صبر کرد و گفت: «و اگر بخت برگشته‏ای از</w:t>
      </w:r>
      <w:r w:rsidR="004A0C60" w:rsidRPr="00781059">
        <w:rPr>
          <w:rStyle w:val="Char0"/>
          <w:color w:val="000000" w:themeColor="text1"/>
          <w:rtl/>
        </w:rPr>
        <w:t xml:space="preserve"> آن‌ها </w:t>
      </w:r>
      <w:r w:rsidRPr="00781059">
        <w:rPr>
          <w:rStyle w:val="Char0"/>
          <w:color w:val="000000" w:themeColor="text1"/>
          <w:rtl/>
        </w:rPr>
        <w:t xml:space="preserve">چنين کاری کند، پروردگاری مهربان و پيامبری با لطف و احسان و امامی که اداره‏ی حوض کوثر را به عهده دارد و </w:t>
      </w:r>
      <w:r w:rsidRPr="00781059">
        <w:rPr>
          <w:rStyle w:val="Char0"/>
          <w:color w:val="000000" w:themeColor="text1"/>
          <w:rtl/>
        </w:rPr>
        <w:lastRenderedPageBreak/>
        <w:t>سرورانی که برای شفاعت ايستاده‏اند او را در می‏يابند و از او دستگيری می‏کنند و تو روحت را در برهوت</w:t>
      </w:r>
      <w:r w:rsidR="00321F16" w:rsidRPr="00781059">
        <w:rPr>
          <w:rStyle w:val="Char0"/>
          <w:rFonts w:hint="cs"/>
          <w:color w:val="000000" w:themeColor="text1"/>
          <w:rtl/>
        </w:rPr>
        <w:t>،</w:t>
      </w:r>
      <w:r w:rsidRPr="00781059">
        <w:rPr>
          <w:rStyle w:val="Char0"/>
          <w:color w:val="000000" w:themeColor="text1"/>
          <w:rtl/>
        </w:rPr>
        <w:t xml:space="preserve"> بيچاره و درمانده و گرفتار عذاب و آتش خواهی يافت»</w:t>
      </w:r>
      <w:r w:rsidRPr="00781059">
        <w:rPr>
          <w:rStyle w:val="FootnoteReference"/>
          <w:rFonts w:ascii="IRLotus" w:hAnsi="IRLotus" w:cs="IRNazli"/>
          <w:color w:val="000000" w:themeColor="text1"/>
          <w:rtl/>
        </w:rPr>
        <w:footnoteReference w:id="290"/>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روایت متناقض: رسول الله</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می‌فرماید: </w:t>
      </w:r>
      <w:r w:rsidRPr="00781059">
        <w:rPr>
          <w:rStyle w:val="Char3"/>
          <w:color w:val="000000" w:themeColor="text1"/>
          <w:rtl/>
        </w:rPr>
        <w:t>«شارب الخمر يعذبه الله بستين و ثلاث مائة نوع من العذاب»</w:t>
      </w:r>
      <w:r w:rsidRPr="00781059">
        <w:rPr>
          <w:rStyle w:val="Char0"/>
          <w:color w:val="000000" w:themeColor="text1"/>
          <w:rtl/>
        </w:rPr>
        <w:t>: «خداوند متعال شراب‌خوار را سیصد و شصت نوع عذاب می‌کند»</w:t>
      </w:r>
      <w:r w:rsidRPr="00781059">
        <w:rPr>
          <w:rStyle w:val="FootnoteReference"/>
          <w:rFonts w:ascii="IRLotus" w:hAnsi="IRLotus" w:cs="IRNazli"/>
          <w:color w:val="000000" w:themeColor="text1"/>
          <w:rtl/>
        </w:rPr>
        <w:footnoteReference w:id="291"/>
      </w:r>
      <w:r w:rsidRPr="00781059">
        <w:rPr>
          <w:rStyle w:val="Char0"/>
          <w:color w:val="000000" w:themeColor="text1"/>
          <w:rtl/>
        </w:rPr>
        <w:t>.</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از ابوعبدالله</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روایت است که: زنی نزد پیامبر</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007178AE" w:rsidRPr="00781059">
        <w:rPr>
          <w:rStyle w:val="Char0"/>
          <w:color w:val="000000" w:themeColor="text1"/>
          <w:rtl/>
        </w:rPr>
        <w:t xml:space="preserve"> آمد</w:t>
      </w:r>
      <w:r w:rsidRPr="00781059">
        <w:rPr>
          <w:rStyle w:val="Char0"/>
          <w:color w:val="000000" w:themeColor="text1"/>
          <w:rtl/>
        </w:rPr>
        <w:t xml:space="preserve"> و در مورد حق شوهر بر زن پرسید. پیامبر</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به وی خبر داد. سپس آن زن گفت: حق زن بر او چیست؟ گفت: «اینکه او را لباس بپوشاند و غذا دهد و اگر گناهی مرتکب شد او را ببخشد». زن گفت: زن غیر از</w:t>
      </w:r>
      <w:r w:rsidR="004A0C60" w:rsidRPr="00781059">
        <w:rPr>
          <w:rStyle w:val="Char0"/>
          <w:color w:val="000000" w:themeColor="text1"/>
          <w:rtl/>
        </w:rPr>
        <w:t xml:space="preserve"> این‌ها </w:t>
      </w:r>
      <w:r w:rsidRPr="00781059">
        <w:rPr>
          <w:rStyle w:val="Char0"/>
          <w:color w:val="000000" w:themeColor="text1"/>
          <w:rtl/>
        </w:rPr>
        <w:t>حق دیگری ندارد؟ فرمود: «نه». زن گفت: بخدا سوگند هر</w:t>
      </w:r>
      <w:r w:rsidR="007178AE" w:rsidRPr="00781059">
        <w:rPr>
          <w:rStyle w:val="Char0"/>
          <w:color w:val="000000" w:themeColor="text1"/>
          <w:rtl/>
        </w:rPr>
        <w:t>گز ازدواج نمی‌کنم، سپس پشت نمود</w:t>
      </w:r>
      <w:r w:rsidRPr="00781059">
        <w:rPr>
          <w:rStyle w:val="Char0"/>
          <w:color w:val="000000" w:themeColor="text1"/>
          <w:rtl/>
        </w:rPr>
        <w:t xml:space="preserve"> و رفت. پس پیامبر</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فرمود: «بازگرد». او نیز بازگشت و گفت: همانا خداوند می‌فرماید: </w:t>
      </w:r>
      <w:r w:rsidR="005D4D1F" w:rsidRPr="00781059">
        <w:rPr>
          <w:rStyle w:val="Char0"/>
          <w:rFonts w:cs="Traditional Arabic"/>
          <w:color w:val="000000" w:themeColor="text1"/>
          <w:shd w:val="clear" w:color="auto" w:fill="FFFFFF"/>
          <w:rtl/>
        </w:rPr>
        <w:t>﴿</w:t>
      </w:r>
      <w:r w:rsidR="005D4D1F" w:rsidRPr="00781059">
        <w:rPr>
          <w:rStyle w:val="Char7"/>
          <w:color w:val="000000" w:themeColor="text1"/>
          <w:rtl/>
        </w:rPr>
        <w:t>وَأَن يَسۡتَعۡفِفۡنَ خَيۡرٞ لَّهُنَّۗ</w:t>
      </w:r>
      <w:r w:rsidR="005D4D1F" w:rsidRPr="00781059">
        <w:rPr>
          <w:rStyle w:val="Char0"/>
          <w:rFonts w:cs="Traditional Arabic"/>
          <w:color w:val="000000" w:themeColor="text1"/>
          <w:shd w:val="clear" w:color="auto" w:fill="FFFFFF"/>
          <w:rtl/>
        </w:rPr>
        <w:t>﴾</w:t>
      </w:r>
      <w:r w:rsidR="005D4D1F" w:rsidRPr="00781059">
        <w:rPr>
          <w:rStyle w:val="Char7"/>
          <w:color w:val="000000" w:themeColor="text1"/>
          <w:rtl/>
        </w:rPr>
        <w:t xml:space="preserve"> </w:t>
      </w:r>
      <w:r w:rsidR="005D4D1F" w:rsidRPr="00781059">
        <w:rPr>
          <w:rStyle w:val="Char"/>
          <w:color w:val="000000" w:themeColor="text1"/>
          <w:rtl/>
        </w:rPr>
        <w:t>[النور: 60]</w:t>
      </w:r>
      <w:r w:rsidRPr="00781059">
        <w:rPr>
          <w:rStyle w:val="Char0"/>
          <w:color w:val="000000" w:themeColor="text1"/>
          <w:rtl/>
        </w:rPr>
        <w:t xml:space="preserve"> </w:t>
      </w:r>
      <w:r w:rsidRPr="00781059">
        <w:rPr>
          <w:rStyle w:val="Char5"/>
          <w:color w:val="000000" w:themeColor="text1"/>
          <w:rtl/>
        </w:rPr>
        <w:t>«و اگر خود‌‌داری کنند (و خود را بپوشانند) برای</w:t>
      </w:r>
      <w:r w:rsidR="004A0C60" w:rsidRPr="00781059">
        <w:rPr>
          <w:rStyle w:val="Char5"/>
          <w:color w:val="000000" w:themeColor="text1"/>
          <w:rtl/>
        </w:rPr>
        <w:t xml:space="preserve"> آن‌ها </w:t>
      </w:r>
      <w:r w:rsidRPr="00781059">
        <w:rPr>
          <w:rStyle w:val="Char5"/>
          <w:color w:val="000000" w:themeColor="text1"/>
          <w:rtl/>
        </w:rPr>
        <w:t>بهتر است»</w:t>
      </w:r>
      <w:r w:rsidRPr="00781059">
        <w:rPr>
          <w:rStyle w:val="FootnoteReference"/>
          <w:rFonts w:ascii="IRLotus" w:hAnsi="IRLotus" w:cs="IRNazli"/>
          <w:color w:val="000000" w:themeColor="text1"/>
          <w:rtl/>
          <w:lang w:bidi="fa-IR"/>
        </w:rPr>
        <w:footnoteReference w:id="292"/>
      </w:r>
      <w:r w:rsidRPr="00781059">
        <w:rPr>
          <w:rStyle w:val="Char0"/>
          <w:color w:val="000000" w:themeColor="text1"/>
          <w:rtl/>
        </w:rPr>
        <w:t>.</w:t>
      </w:r>
    </w:p>
    <w:p w:rsidR="00994878" w:rsidRPr="00781059" w:rsidRDefault="00994878" w:rsidP="00D70157">
      <w:pPr>
        <w:pStyle w:val="ListParagraph"/>
        <w:spacing w:line="235" w:lineRule="auto"/>
        <w:ind w:left="0"/>
        <w:contextualSpacing w:val="0"/>
        <w:rPr>
          <w:rStyle w:val="Char0"/>
          <w:color w:val="000000" w:themeColor="text1"/>
        </w:rPr>
      </w:pPr>
      <w:r w:rsidRPr="00781059">
        <w:rPr>
          <w:rStyle w:val="Char0"/>
          <w:color w:val="000000" w:themeColor="text1"/>
          <w:rtl/>
        </w:rPr>
        <w:t>روایت متناقض: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می‌فرماید: </w:t>
      </w:r>
      <w:r w:rsidRPr="00781059">
        <w:rPr>
          <w:rStyle w:val="Char3"/>
          <w:color w:val="000000" w:themeColor="text1"/>
          <w:rtl/>
        </w:rPr>
        <w:t>«من</w:t>
      </w:r>
      <w:r w:rsidR="00907B12" w:rsidRPr="00781059">
        <w:rPr>
          <w:rStyle w:val="Char3"/>
          <w:color w:val="000000" w:themeColor="text1"/>
          <w:rtl/>
        </w:rPr>
        <w:t xml:space="preserve"> </w:t>
      </w:r>
      <w:r w:rsidRPr="00781059">
        <w:rPr>
          <w:rStyle w:val="Char3"/>
          <w:color w:val="000000" w:themeColor="text1"/>
          <w:rtl/>
        </w:rPr>
        <w:t>أحـب أن يكون على فطرتي فليستن بسنتي، وإن من سنتي النكاح»</w:t>
      </w:r>
      <w:r w:rsidRPr="00781059">
        <w:rPr>
          <w:rStyle w:val="Char0"/>
          <w:color w:val="000000" w:themeColor="text1"/>
          <w:rtl/>
        </w:rPr>
        <w:t>: «هرکس دوست دارد بر فطرت من باشد، باید به سنت من چنگ زند و نکاح نیز از سنت من است»</w:t>
      </w:r>
      <w:r w:rsidRPr="00781059">
        <w:rPr>
          <w:rStyle w:val="FootnoteReference"/>
          <w:rFonts w:ascii="IRLotus" w:hAnsi="IRLotus" w:cs="IRNazli"/>
          <w:color w:val="000000" w:themeColor="text1"/>
          <w:rtl/>
          <w:lang w:bidi="fa-IR"/>
        </w:rPr>
        <w:footnoteReference w:id="293"/>
      </w:r>
      <w:r w:rsidRPr="00781059">
        <w:rPr>
          <w:rStyle w:val="Char0"/>
          <w:color w:val="000000" w:themeColor="text1"/>
          <w:rtl/>
        </w:rPr>
        <w:t>.</w:t>
      </w:r>
    </w:p>
    <w:p w:rsidR="00994878" w:rsidRPr="00781059" w:rsidRDefault="00994878" w:rsidP="00D70157">
      <w:pPr>
        <w:pStyle w:val="ListParagraph"/>
        <w:numPr>
          <w:ilvl w:val="0"/>
          <w:numId w:val="1"/>
        </w:numPr>
        <w:spacing w:line="235" w:lineRule="auto"/>
        <w:ind w:left="641" w:hanging="357"/>
        <w:contextualSpacing w:val="0"/>
        <w:rPr>
          <w:rStyle w:val="Char0"/>
          <w:color w:val="000000" w:themeColor="text1"/>
          <w:rtl/>
        </w:rPr>
      </w:pPr>
      <w:r w:rsidRPr="00781059">
        <w:rPr>
          <w:rStyle w:val="Char0"/>
          <w:color w:val="000000" w:themeColor="text1"/>
          <w:rtl/>
        </w:rPr>
        <w:t>ابوجعفر</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می‌گوید: «مردی نزد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7178AE" w:rsidRPr="00781059">
        <w:rPr>
          <w:rStyle w:val="Char0"/>
          <w:color w:val="000000" w:themeColor="text1"/>
          <w:rtl/>
        </w:rPr>
        <w:t xml:space="preserve"> آمد</w:t>
      </w:r>
      <w:r w:rsidRPr="00781059">
        <w:rPr>
          <w:rStyle w:val="Char0"/>
          <w:color w:val="000000" w:themeColor="text1"/>
          <w:rtl/>
        </w:rPr>
        <w:t xml:space="preserve"> و گفت: ای رسول خدا، من نمازگزاران را دوست دارم اما خود نماز نمی‌خوانم .. و روزه داران را دوست دارم، </w:t>
      </w:r>
      <w:r w:rsidRPr="00781059">
        <w:rPr>
          <w:rStyle w:val="Char0"/>
          <w:color w:val="000000" w:themeColor="text1"/>
          <w:rtl/>
        </w:rPr>
        <w:lastRenderedPageBreak/>
        <w:t>اما خود روزه نمی‌گیرم .. پس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به او گفت: «تو همراه کسی خواهی بود که او را دوست داری»</w:t>
      </w:r>
      <w:r w:rsidRPr="00781059">
        <w:rPr>
          <w:rStyle w:val="FootnoteReference"/>
          <w:rFonts w:ascii="IRLotus" w:hAnsi="IRLotus" w:cs="IRNazli"/>
          <w:color w:val="000000" w:themeColor="text1"/>
          <w:rtl/>
          <w:lang w:bidi="fa-IR"/>
        </w:rPr>
        <w:footnoteReference w:id="294"/>
      </w:r>
      <w:r w:rsidRPr="00781059">
        <w:rPr>
          <w:rStyle w:val="Char0"/>
          <w:color w:val="000000" w:themeColor="text1"/>
          <w:rtl/>
        </w:rPr>
        <w:t>.</w:t>
      </w:r>
    </w:p>
    <w:p w:rsidR="00994878" w:rsidRPr="00781059" w:rsidRDefault="00994878" w:rsidP="00D70157">
      <w:pPr>
        <w:pStyle w:val="ListParagraph"/>
        <w:spacing w:line="235" w:lineRule="auto"/>
        <w:ind w:left="0"/>
        <w:contextualSpacing w:val="0"/>
        <w:rPr>
          <w:rStyle w:val="Char0"/>
          <w:color w:val="000000" w:themeColor="text1"/>
        </w:rPr>
      </w:pPr>
      <w:r w:rsidRPr="00781059">
        <w:rPr>
          <w:rStyle w:val="Char0"/>
          <w:color w:val="000000" w:themeColor="text1"/>
          <w:rtl/>
        </w:rPr>
        <w:t>روایت متناقض: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بستر موت فرمودند: </w:t>
      </w:r>
      <w:r w:rsidRPr="00781059">
        <w:rPr>
          <w:rStyle w:val="Char3"/>
          <w:color w:val="000000" w:themeColor="text1"/>
          <w:rtl/>
        </w:rPr>
        <w:t>«ليس مِنّي من استخفّ بصلاته، لا يرد على الحوض لا والله»</w:t>
      </w:r>
      <w:r w:rsidRPr="00781059">
        <w:rPr>
          <w:rStyle w:val="Char0"/>
          <w:color w:val="000000" w:themeColor="text1"/>
          <w:rtl/>
        </w:rPr>
        <w:t>: «هرکس نسبت به نمازش کوتاهی کند، بر راه و روش من نیست، به خدا سوگند این فرد به حوض راه ‌یاب نخواهد شد»</w:t>
      </w:r>
      <w:r w:rsidRPr="00781059">
        <w:rPr>
          <w:rStyle w:val="FootnoteReference"/>
          <w:rFonts w:ascii="IRLotus" w:hAnsi="IRLotus" w:cs="IRNazli"/>
          <w:color w:val="000000" w:themeColor="text1"/>
          <w:rtl/>
          <w:lang w:bidi="fa-IR"/>
        </w:rPr>
        <w:footnoteReference w:id="295"/>
      </w:r>
      <w:r w:rsidRPr="00781059">
        <w:rPr>
          <w:rStyle w:val="Char0"/>
          <w:color w:val="000000" w:themeColor="text1"/>
          <w:rtl/>
        </w:rPr>
        <w:t xml:space="preserve">. </w:t>
      </w:r>
    </w:p>
    <w:p w:rsidR="00994878" w:rsidRPr="00781059" w:rsidRDefault="00994878" w:rsidP="00D70157">
      <w:pPr>
        <w:pStyle w:val="ListParagraph"/>
        <w:spacing w:line="235" w:lineRule="auto"/>
        <w:ind w:left="0"/>
        <w:contextualSpacing w:val="0"/>
        <w:rPr>
          <w:rStyle w:val="Char0"/>
          <w:color w:val="000000" w:themeColor="text1"/>
          <w:rtl/>
        </w:rPr>
      </w:pPr>
      <w:r w:rsidRPr="00781059">
        <w:rPr>
          <w:rStyle w:val="Char0"/>
          <w:color w:val="000000" w:themeColor="text1"/>
          <w:rtl/>
        </w:rPr>
        <w:t xml:space="preserve"> همین معنی را امام صادق</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تأکید کرده است، آنجا که می‌گوید: </w:t>
      </w:r>
      <w:r w:rsidRPr="00781059">
        <w:rPr>
          <w:rStyle w:val="Char3"/>
          <w:color w:val="000000" w:themeColor="text1"/>
          <w:rtl/>
        </w:rPr>
        <w:t>«إنّ شفاعتنا لا تنال مستخفّاً بالصلاة»</w:t>
      </w:r>
      <w:r w:rsidRPr="00781059">
        <w:rPr>
          <w:rStyle w:val="Char0"/>
          <w:color w:val="000000" w:themeColor="text1"/>
          <w:rtl/>
        </w:rPr>
        <w:t xml:space="preserve">: «شفاعت من به کسی </w:t>
      </w:r>
      <w:r w:rsidRPr="00781059">
        <w:rPr>
          <w:rStyle w:val="Charb"/>
          <w:color w:val="000000" w:themeColor="text1"/>
          <w:rtl/>
        </w:rPr>
        <w:t>نمی‌رسد</w:t>
      </w:r>
      <w:r w:rsidRPr="00781059">
        <w:rPr>
          <w:rStyle w:val="Char0"/>
          <w:color w:val="000000" w:themeColor="text1"/>
          <w:rtl/>
        </w:rPr>
        <w:t xml:space="preserve"> که در نمازش کوتاهی کند»</w:t>
      </w:r>
      <w:r w:rsidRPr="00781059">
        <w:rPr>
          <w:rStyle w:val="FootnoteReference"/>
          <w:rFonts w:ascii="IRLotus" w:hAnsi="IRLotus" w:cs="IRNazli"/>
          <w:color w:val="000000" w:themeColor="text1"/>
          <w:rtl/>
          <w:lang w:bidi="fa-IR"/>
        </w:rPr>
        <w:footnoteReference w:id="296"/>
      </w:r>
      <w:r w:rsidRPr="00781059">
        <w:rPr>
          <w:rStyle w:val="Char0"/>
          <w:color w:val="000000" w:themeColor="text1"/>
          <w:rtl/>
        </w:rPr>
        <w:t>.</w:t>
      </w:r>
    </w:p>
    <w:p w:rsidR="00994878" w:rsidRPr="00781059" w:rsidRDefault="00994878" w:rsidP="00D70157">
      <w:pPr>
        <w:pStyle w:val="ListParagraph"/>
        <w:numPr>
          <w:ilvl w:val="0"/>
          <w:numId w:val="1"/>
        </w:numPr>
        <w:spacing w:line="235" w:lineRule="auto"/>
        <w:ind w:left="641" w:hanging="357"/>
        <w:contextualSpacing w:val="0"/>
        <w:rPr>
          <w:rStyle w:val="Char0"/>
          <w:color w:val="000000" w:themeColor="text1"/>
          <w:rtl/>
        </w:rPr>
      </w:pPr>
      <w:r w:rsidRPr="00781059">
        <w:rPr>
          <w:rStyle w:val="Char0"/>
          <w:color w:val="000000" w:themeColor="text1"/>
          <w:rtl/>
        </w:rPr>
        <w:t>در کتاب‌های "العلل"، "عیون الأخبار" و "الخصال" با سندی که به امام رضا منتهی می‌شود، از پدرانش روایت شده</w:t>
      </w:r>
      <w:r w:rsidR="007178AE" w:rsidRPr="00781059">
        <w:rPr>
          <w:rStyle w:val="Char0"/>
          <w:rFonts w:hint="cs"/>
          <w:color w:val="000000" w:themeColor="text1"/>
          <w:rtl/>
        </w:rPr>
        <w:t xml:space="preserve"> است</w:t>
      </w:r>
      <w:r w:rsidRPr="00781059">
        <w:rPr>
          <w:rStyle w:val="Char0"/>
          <w:color w:val="000000" w:themeColor="text1"/>
          <w:rtl/>
        </w:rPr>
        <w:t xml:space="preserve"> که: مردی از امیرالمؤمنین علی</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پرسید: آدم چند مرتبه حج کرد؟ فرمود: هفتصد مرتبه پیاده حج کرد و در اولین حجی که انجام داد، پرنده‌ای سبز رنگ همراهش بود و او را به محل آب راهنمایی می‌کرد و همراه با او از بهشت خارج شده بود</w:t>
      </w:r>
      <w:r w:rsidR="00321F16" w:rsidRPr="00781059">
        <w:rPr>
          <w:rStyle w:val="Char0"/>
          <w:rFonts w:hint="cs"/>
          <w:color w:val="000000" w:themeColor="text1"/>
          <w:rtl/>
        </w:rPr>
        <w:t>؛</w:t>
      </w:r>
      <w:r w:rsidRPr="00781059">
        <w:rPr>
          <w:rStyle w:val="Char0"/>
          <w:color w:val="000000" w:themeColor="text1"/>
          <w:rtl/>
        </w:rPr>
        <w:t xml:space="preserve"> و از اولین کسی از اهل آسمان که حج به جا آورد پرسید؟ گفت: جبرا</w:t>
      </w:r>
      <w:r w:rsidR="007178AE" w:rsidRPr="00781059">
        <w:rPr>
          <w:rStyle w:val="Char0"/>
          <w:rFonts w:hint="cs"/>
          <w:color w:val="000000" w:themeColor="text1"/>
          <w:rtl/>
        </w:rPr>
        <w:t>ی</w:t>
      </w:r>
      <w:r w:rsidRPr="00781059">
        <w:rPr>
          <w:rStyle w:val="Char0"/>
          <w:color w:val="000000" w:themeColor="text1"/>
          <w:rtl/>
        </w:rPr>
        <w:t>یل</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297"/>
      </w:r>
    </w:p>
    <w:p w:rsidR="00994878" w:rsidRPr="00781059" w:rsidRDefault="00994878" w:rsidP="00781059">
      <w:pPr>
        <w:rPr>
          <w:rStyle w:val="Char0"/>
          <w:color w:val="000000" w:themeColor="text1"/>
        </w:rPr>
      </w:pPr>
      <w:r w:rsidRPr="00781059">
        <w:rPr>
          <w:rStyle w:val="Char0"/>
          <w:color w:val="000000" w:themeColor="text1"/>
          <w:rtl/>
        </w:rPr>
        <w:t>همچنین از ایشان روایت شده</w:t>
      </w:r>
      <w:r w:rsidR="007178AE" w:rsidRPr="00781059">
        <w:rPr>
          <w:rStyle w:val="Char0"/>
          <w:rFonts w:hint="cs"/>
          <w:color w:val="000000" w:themeColor="text1"/>
          <w:rtl/>
        </w:rPr>
        <w:t xml:space="preserve"> است</w:t>
      </w:r>
      <w:r w:rsidRPr="00781059">
        <w:rPr>
          <w:rStyle w:val="Char0"/>
          <w:color w:val="000000" w:themeColor="text1"/>
          <w:rtl/>
        </w:rPr>
        <w:t xml:space="preserve"> که گفت: «برای شش نفر بهشت را تضمین می‌کنم و از جمله این افراد شخصی را نام برد که برای حج بیرون آمده</w:t>
      </w:r>
      <w:r w:rsidR="007178AE" w:rsidRPr="00781059">
        <w:rPr>
          <w:rStyle w:val="Char0"/>
          <w:rFonts w:hint="cs"/>
          <w:color w:val="000000" w:themeColor="text1"/>
          <w:rtl/>
        </w:rPr>
        <w:t xml:space="preserve"> </w:t>
      </w:r>
      <w:r w:rsidR="00321F16" w:rsidRPr="00781059">
        <w:rPr>
          <w:rStyle w:val="Char0"/>
          <w:rFonts w:hint="cs"/>
          <w:color w:val="000000" w:themeColor="text1"/>
          <w:rtl/>
        </w:rPr>
        <w:t>باشد</w:t>
      </w:r>
      <w:r w:rsidRPr="00781059">
        <w:rPr>
          <w:rStyle w:val="Char0"/>
          <w:color w:val="000000" w:themeColor="text1"/>
          <w:rtl/>
        </w:rPr>
        <w:t xml:space="preserve"> و بمیرد. همچنین در کتاب‌های</w:t>
      </w:r>
      <w:r w:rsidR="004A0C60" w:rsidRPr="00781059">
        <w:rPr>
          <w:rStyle w:val="Char0"/>
          <w:color w:val="000000" w:themeColor="text1"/>
          <w:rtl/>
        </w:rPr>
        <w:t xml:space="preserve"> آن‌ها </w:t>
      </w:r>
      <w:r w:rsidRPr="00781059">
        <w:rPr>
          <w:rStyle w:val="Char0"/>
          <w:color w:val="000000" w:themeColor="text1"/>
          <w:rtl/>
        </w:rPr>
        <w:t>حج‌هایی که امامان انجام دادند و توصیه‌های آنان به مردم برای بجا آوردن حج، موجود است.</w:t>
      </w:r>
      <w:r w:rsidRPr="00781059">
        <w:rPr>
          <w:rStyle w:val="FootnoteReference"/>
          <w:rFonts w:ascii="IRLotus" w:hAnsi="IRLotus" w:cs="IRNazli"/>
          <w:color w:val="000000" w:themeColor="text1"/>
          <w:rtl/>
        </w:rPr>
        <w:footnoteReference w:id="298"/>
      </w:r>
    </w:p>
    <w:p w:rsidR="00994878" w:rsidRPr="00781059" w:rsidRDefault="00994878" w:rsidP="00781059">
      <w:pPr>
        <w:rPr>
          <w:rStyle w:val="Char0"/>
          <w:color w:val="000000" w:themeColor="text1"/>
          <w:rtl/>
        </w:rPr>
      </w:pPr>
      <w:r w:rsidRPr="00781059">
        <w:rPr>
          <w:rStyle w:val="Char0"/>
          <w:color w:val="000000" w:themeColor="text1"/>
          <w:rtl/>
        </w:rPr>
        <w:lastRenderedPageBreak/>
        <w:t>روایت متناقض: در بزرگ‌ترین منابع و مصادر آنان آمده است: .. از صادق</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روایت است که فرمود: «خداوند متعال در غروب روز عرفه ابتدا به زائران قبر حسین بن علی</w:t>
      </w:r>
      <w:r w:rsidR="0002119C" w:rsidRPr="00781059">
        <w:rPr>
          <w:rFonts w:cs="CTraditional Arabic"/>
          <w:color w:val="000000" w:themeColor="text1"/>
          <w:rtl/>
        </w:rPr>
        <w:t> </w:t>
      </w:r>
      <w:r w:rsidR="0002119C" w:rsidRPr="00781059">
        <w:rPr>
          <w:rFonts w:cs="CTraditional Arabic" w:hint="cs"/>
          <w:color w:val="000000" w:themeColor="text1"/>
          <w:rtl/>
        </w:rPr>
        <w:t>إ</w:t>
      </w:r>
      <w:r w:rsidRPr="00781059">
        <w:rPr>
          <w:rStyle w:val="Char0"/>
          <w:color w:val="000000" w:themeColor="text1"/>
          <w:rtl/>
        </w:rPr>
        <w:t xml:space="preserve"> می‌نگرد. به ایشان گفته شد: حتی قبل از اینکه به اهل عرفه بنگرد؟ گفت: بله. گفته شد: چطور چنین چیزی ممکن است؟ گفت: زیرا در میان</w:t>
      </w:r>
      <w:r w:rsidR="004A0C60" w:rsidRPr="00781059">
        <w:rPr>
          <w:rStyle w:val="Char0"/>
          <w:color w:val="000000" w:themeColor="text1"/>
          <w:rtl/>
        </w:rPr>
        <w:t xml:space="preserve"> این‌ها </w:t>
      </w:r>
      <w:r w:rsidRPr="00781059">
        <w:rPr>
          <w:rStyle w:val="Char0"/>
          <w:color w:val="000000" w:themeColor="text1"/>
          <w:rtl/>
        </w:rPr>
        <w:t>(اهل عرفه) اولاد زنا وجود دارد، اما در میان</w:t>
      </w:r>
      <w:r w:rsidR="004A0C60" w:rsidRPr="00781059">
        <w:rPr>
          <w:rStyle w:val="Char0"/>
          <w:color w:val="000000" w:themeColor="text1"/>
          <w:rtl/>
        </w:rPr>
        <w:t xml:space="preserve"> آن‌ها </w:t>
      </w:r>
      <w:r w:rsidRPr="00781059">
        <w:rPr>
          <w:rStyle w:val="Char0"/>
          <w:color w:val="000000" w:themeColor="text1"/>
          <w:rtl/>
        </w:rPr>
        <w:t>(زائران قبر حسین) اولاد زنا وجود ندارد»</w:t>
      </w:r>
      <w:r w:rsidRPr="00781059">
        <w:rPr>
          <w:rStyle w:val="FootnoteReference"/>
          <w:rFonts w:ascii="IRLotus" w:hAnsi="IRLotus" w:cs="IRNazli"/>
          <w:color w:val="000000" w:themeColor="text1"/>
          <w:rtl/>
        </w:rPr>
        <w:footnoteReference w:id="299"/>
      </w:r>
      <w:r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از ابوجعفر روایت است که ایشان درحالی ‌به مردم نگریست که پیرامون کعبه در حال طواف بودند، پس گفت: «اینگونه در جاهلیت طواف می‌کردند». در روایت دیگری آمده</w:t>
      </w:r>
      <w:r w:rsidR="007178AE" w:rsidRPr="00781059">
        <w:rPr>
          <w:rStyle w:val="Char0"/>
          <w:rFonts w:hint="cs"/>
          <w:color w:val="000000" w:themeColor="text1"/>
          <w:rtl/>
        </w:rPr>
        <w:t xml:space="preserve"> است</w:t>
      </w:r>
      <w:r w:rsidRPr="00781059">
        <w:rPr>
          <w:rStyle w:val="Char0"/>
          <w:color w:val="000000" w:themeColor="text1"/>
          <w:rtl/>
        </w:rPr>
        <w:t xml:space="preserve"> که گفت: «همانند اعمال جاهلیت را انجام می‌دهند».</w:t>
      </w:r>
      <w:r w:rsidRPr="00781059">
        <w:rPr>
          <w:rStyle w:val="FootnoteReference"/>
          <w:rFonts w:ascii="IRLotus" w:hAnsi="IRLotus" w:cs="IRNazli"/>
          <w:color w:val="000000" w:themeColor="text1"/>
          <w:rtl/>
        </w:rPr>
        <w:footnoteReference w:id="300"/>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از عبدالله بن مسکان روایت است که: از ابوعبدالله</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در مورد ناصبی که ناصبی بودن و عداوت او روشن و آشکار است، پرسیدم: آیا فرد مؤمن (شیعه) می‌تواند او را به ازدواج در آورد درحالی‌که قادر است </w:t>
      </w:r>
      <w:r w:rsidR="00321F16" w:rsidRPr="00781059">
        <w:rPr>
          <w:rStyle w:val="Char0"/>
          <w:color w:val="000000" w:themeColor="text1"/>
          <w:rtl/>
        </w:rPr>
        <w:t>آن را رد کند</w:t>
      </w:r>
      <w:r w:rsidRPr="00781059">
        <w:rPr>
          <w:rStyle w:val="Char0"/>
          <w:color w:val="000000" w:themeColor="text1"/>
          <w:rtl/>
        </w:rPr>
        <w:t>؟ گفت: مرد مؤمن نباید با زن ناصبی و زن مؤمن نباید با مرد ناصبی ازدواج کند و نیز نباید با زن مؤمن ضعیف ازدواج کند»</w:t>
      </w:r>
      <w:r w:rsidRPr="00781059">
        <w:rPr>
          <w:rStyle w:val="FootnoteReference"/>
          <w:rFonts w:ascii="IRLotus" w:hAnsi="IRLotus" w:cs="IRNazli"/>
          <w:color w:val="000000" w:themeColor="text1"/>
          <w:rtl/>
        </w:rPr>
        <w:footnoteReference w:id="301"/>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روایت متناقض: در بسیاری از مصادر شیعه ازدواج عمر با ام کلثوم دختر علی ذکر شده است.</w:t>
      </w:r>
      <w:r w:rsidRPr="00781059">
        <w:rPr>
          <w:rStyle w:val="FootnoteReference"/>
          <w:rFonts w:ascii="IRLotus" w:hAnsi="IRLotus" w:cs="IRNazli"/>
          <w:color w:val="000000" w:themeColor="text1"/>
          <w:rtl/>
        </w:rPr>
        <w:footnoteReference w:id="302"/>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lastRenderedPageBreak/>
        <w:t>.. از فضیل بن یسار روایت است که: از ابوجعفر</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در مورد نکاح با ناصبی و نماز خواندن پشت سر او پرسیدم؟ گفت: </w:t>
      </w:r>
      <w:r w:rsidRPr="00781059">
        <w:rPr>
          <w:rStyle w:val="Char3"/>
          <w:color w:val="000000" w:themeColor="text1"/>
          <w:rtl/>
        </w:rPr>
        <w:t>«لا تناكحه ولا تصل خلفه»</w:t>
      </w:r>
      <w:r w:rsidRPr="00781059">
        <w:rPr>
          <w:rStyle w:val="Char0"/>
          <w:color w:val="000000" w:themeColor="text1"/>
          <w:rtl/>
        </w:rPr>
        <w:t>: «نه با او پیوند نکاح برقرار کن و نه پشت سرش نماز بخوان».</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روایت متناقض: .. از حبلی از ابوعبدالله</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روایت است که گفت: </w:t>
      </w:r>
      <w:r w:rsidRPr="00781059">
        <w:rPr>
          <w:rStyle w:val="Char3"/>
          <w:color w:val="000000" w:themeColor="text1"/>
          <w:rtl/>
        </w:rPr>
        <w:t>«م</w:t>
      </w:r>
      <w:r w:rsidR="00B248CA" w:rsidRPr="00781059">
        <w:rPr>
          <w:rStyle w:val="Char3"/>
          <w:color w:val="000000" w:themeColor="text1"/>
          <w:rtl/>
        </w:rPr>
        <w:t>ـ</w:t>
      </w:r>
      <w:r w:rsidRPr="00781059">
        <w:rPr>
          <w:rStyle w:val="Char3"/>
          <w:color w:val="000000" w:themeColor="text1"/>
          <w:rtl/>
        </w:rPr>
        <w:t>ن صلى معهم في الصف الأول كان كمن صلى خلف رسول الله»</w:t>
      </w:r>
      <w:r w:rsidRPr="00781059">
        <w:rPr>
          <w:rStyle w:val="Char0"/>
          <w:color w:val="000000" w:themeColor="text1"/>
          <w:rtl/>
        </w:rPr>
        <w:t>: «هرکس در صف اول نماز جماعت با</w:t>
      </w:r>
      <w:r w:rsidR="004A0C60" w:rsidRPr="00781059">
        <w:rPr>
          <w:rStyle w:val="Char0"/>
          <w:color w:val="000000" w:themeColor="text1"/>
          <w:rtl/>
        </w:rPr>
        <w:t xml:space="preserve"> آن‌ها </w:t>
      </w:r>
      <w:r w:rsidRPr="00781059">
        <w:rPr>
          <w:rStyle w:val="Char0"/>
          <w:color w:val="000000" w:themeColor="text1"/>
          <w:rtl/>
        </w:rPr>
        <w:t>نماز گذارد همانند کسی است که پشت سر رسول الله</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نماز خوانده است»</w:t>
      </w:r>
      <w:r w:rsidRPr="00781059">
        <w:rPr>
          <w:rStyle w:val="FootnoteReference"/>
          <w:rFonts w:ascii="IRLotus" w:hAnsi="IRLotus" w:cs="IRNazli"/>
          <w:color w:val="000000" w:themeColor="text1"/>
          <w:rtl/>
        </w:rPr>
        <w:footnoteReference w:id="303"/>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از اسحاق بن عمار روایت است که گفت: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به من گفت: «ای اسحاق، آیا در مسجد با آنان نماز می‌گزاری؟ گفتم: بله، گفت: با آنان نمازگزار، زیرا آنکه با آنان در صف اول نماز می‌گزارد همانند کسی است که شمشیر خود را در راه خدا از نیام بر می‌کشد»</w:t>
      </w:r>
      <w:r w:rsidRPr="00781059">
        <w:rPr>
          <w:rStyle w:val="FootnoteReference"/>
          <w:rFonts w:ascii="IRLotus" w:hAnsi="IRLotus" w:cs="IRNazli"/>
          <w:color w:val="000000" w:themeColor="text1"/>
          <w:rtl/>
        </w:rPr>
        <w:footnoteReference w:id="304"/>
      </w:r>
      <w:r w:rsidRPr="00781059">
        <w:rPr>
          <w:rStyle w:val="Char0"/>
          <w:color w:val="000000" w:themeColor="text1"/>
          <w:rtl/>
        </w:rPr>
        <w:t>.</w:t>
      </w:r>
    </w:p>
    <w:p w:rsidR="00994878" w:rsidRPr="00781059" w:rsidRDefault="00994878" w:rsidP="00D70157">
      <w:pPr>
        <w:pStyle w:val="ListParagraph"/>
        <w:widowControl w:val="0"/>
        <w:numPr>
          <w:ilvl w:val="0"/>
          <w:numId w:val="1"/>
        </w:numPr>
        <w:ind w:left="641" w:hanging="357"/>
        <w:contextualSpacing w:val="0"/>
        <w:rPr>
          <w:rStyle w:val="Char0"/>
          <w:color w:val="000000" w:themeColor="text1"/>
          <w:rtl/>
        </w:rPr>
      </w:pPr>
      <w:r w:rsidRPr="00781059">
        <w:rPr>
          <w:rStyle w:val="Char0"/>
          <w:color w:val="000000" w:themeColor="text1"/>
          <w:rtl/>
        </w:rPr>
        <w:t>.. و از ابن القداح از ابوعبدالله</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روایت است که گفت: «پیامبر خدا</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حذیفه را دید و دستش را دراز نمود تا با او مصافحه کند اما حذیفه چنین نکرد، پس پیامبر</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گفت: ای حذیفه من دستم را به سوی تو دراز کردم و تو با من مصافحه نمی‌کنی؟ حذیفه گفت: ای رسول الله دوست دارم دست شما را بگیرم، اما من جنب هستم و دوست ندارم در این حالت دستم با دست شما برخورد کند. پیامبر</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گفت: مگر نمی‌دانی که وقتی دو مؤمن با یکدیگر ملاقات نم</w:t>
      </w:r>
      <w:r w:rsidR="007178AE" w:rsidRPr="00781059">
        <w:rPr>
          <w:rStyle w:val="Char0"/>
          <w:rFonts w:hint="cs"/>
          <w:color w:val="000000" w:themeColor="text1"/>
          <w:rtl/>
        </w:rPr>
        <w:t>ایند</w:t>
      </w:r>
      <w:r w:rsidRPr="00781059">
        <w:rPr>
          <w:rStyle w:val="Char0"/>
          <w:color w:val="000000" w:themeColor="text1"/>
          <w:rtl/>
        </w:rPr>
        <w:t xml:space="preserve"> و مصافحه کنند، همانند ریزش برگ‌های خشک درختان، گناهان</w:t>
      </w:r>
      <w:r w:rsidR="004A0C60" w:rsidRPr="00781059">
        <w:rPr>
          <w:rStyle w:val="Char0"/>
          <w:color w:val="000000" w:themeColor="text1"/>
          <w:rtl/>
        </w:rPr>
        <w:t xml:space="preserve"> آن‌ها </w:t>
      </w:r>
      <w:r w:rsidRPr="00781059">
        <w:rPr>
          <w:rStyle w:val="Char0"/>
          <w:color w:val="000000" w:themeColor="text1"/>
          <w:rtl/>
        </w:rPr>
        <w:t>می‌ریزد»</w:t>
      </w:r>
      <w:r w:rsidRPr="00781059">
        <w:rPr>
          <w:rStyle w:val="FootnoteReference"/>
          <w:rFonts w:ascii="IRLotus" w:hAnsi="IRLotus" w:cs="IRNazli"/>
          <w:color w:val="000000" w:themeColor="text1"/>
          <w:rtl/>
        </w:rPr>
        <w:footnoteReference w:id="305"/>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روایت متناقض: .. از بکر بن محمد روایت است که گفت: «از مدینه به قصد خانه</w:t>
      </w:r>
      <w:r w:rsidR="003606D2" w:rsidRPr="00781059">
        <w:rPr>
          <w:rStyle w:val="Char0"/>
          <w:color w:val="000000" w:themeColor="text1"/>
          <w:rtl/>
        </w:rPr>
        <w:t>‌</w:t>
      </w:r>
      <w:r w:rsidR="007178AE" w:rsidRPr="00781059">
        <w:rPr>
          <w:rStyle w:val="Char0"/>
          <w:rFonts w:hint="cs"/>
          <w:color w:val="000000" w:themeColor="text1"/>
          <w:rtl/>
        </w:rPr>
        <w:t>ی</w:t>
      </w:r>
      <w:r w:rsidRPr="00781059">
        <w:rPr>
          <w:rStyle w:val="Char0"/>
          <w:color w:val="000000" w:themeColor="text1"/>
          <w:rtl/>
        </w:rPr>
        <w:t xml:space="preserve">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خارج شدیم، در بیرون کوچه به ابوبصیر ملحق شدیم، وی جنب بود و ما از </w:t>
      </w:r>
      <w:r w:rsidRPr="00781059">
        <w:rPr>
          <w:rStyle w:val="Char0"/>
          <w:color w:val="000000" w:themeColor="text1"/>
          <w:rtl/>
        </w:rPr>
        <w:lastRenderedPageBreak/>
        <w:t>آن آگاه نبودیم، تا اینکه وارد منزل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شدیم. می‌گوید: امام </w:t>
      </w:r>
      <w:r w:rsidR="007178AE" w:rsidRPr="00781059">
        <w:rPr>
          <w:rStyle w:val="Char0"/>
          <w:color w:val="000000" w:themeColor="text1"/>
          <w:rtl/>
        </w:rPr>
        <w:t>سرش را به سوی ابوبصیر بلند نمود</w:t>
      </w:r>
      <w:r w:rsidRPr="00781059">
        <w:rPr>
          <w:rStyle w:val="Char0"/>
          <w:color w:val="000000" w:themeColor="text1"/>
          <w:rtl/>
        </w:rPr>
        <w:t xml:space="preserve"> و گفت: ای ابومحمد، مگر نمی‌دانی که برای فرد جنب شایسته نیست وارد خانه</w:t>
      </w:r>
      <w:r w:rsidR="003606D2" w:rsidRPr="00781059">
        <w:rPr>
          <w:rStyle w:val="Char0"/>
          <w:color w:val="000000" w:themeColor="text1"/>
          <w:rtl/>
        </w:rPr>
        <w:t>‌</w:t>
      </w:r>
      <w:r w:rsidR="007178AE" w:rsidRPr="00781059">
        <w:rPr>
          <w:rStyle w:val="Char0"/>
          <w:rFonts w:hint="cs"/>
          <w:color w:val="000000" w:themeColor="text1"/>
          <w:rtl/>
        </w:rPr>
        <w:t>ی</w:t>
      </w:r>
      <w:r w:rsidRPr="00781059">
        <w:rPr>
          <w:rStyle w:val="Char0"/>
          <w:color w:val="000000" w:themeColor="text1"/>
          <w:rtl/>
        </w:rPr>
        <w:t xml:space="preserve"> پیامبران شود؟! راوی می‌گوید: ابوبصیر بازگشت و ما داخل شدیم»</w:t>
      </w:r>
      <w:r w:rsidRPr="00781059">
        <w:rPr>
          <w:rStyle w:val="FootnoteReference"/>
          <w:rFonts w:ascii="IRLotus" w:hAnsi="IRLotus" w:cs="IRNazli"/>
          <w:color w:val="000000" w:themeColor="text1"/>
          <w:rtl/>
        </w:rPr>
        <w:footnoteReference w:id="306"/>
      </w:r>
      <w:r w:rsidRPr="00781059">
        <w:rPr>
          <w:rStyle w:val="Char0"/>
          <w:color w:val="000000" w:themeColor="text1"/>
          <w:rtl/>
        </w:rPr>
        <w:t>.</w:t>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از ابن محمد جعفی روایت است که: من نزد ابوجعفر</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بودم که نامه</w:t>
      </w:r>
      <w:r w:rsidR="003606D2" w:rsidRPr="00781059">
        <w:rPr>
          <w:rStyle w:val="Char0"/>
          <w:color w:val="000000" w:themeColor="text1"/>
          <w:rtl/>
        </w:rPr>
        <w:t>‌</w:t>
      </w:r>
      <w:r w:rsidR="007178AE" w:rsidRPr="00781059">
        <w:rPr>
          <w:rStyle w:val="Char0"/>
          <w:rFonts w:hint="cs"/>
          <w:color w:val="000000" w:themeColor="text1"/>
          <w:rtl/>
        </w:rPr>
        <w:t>ی</w:t>
      </w:r>
      <w:r w:rsidRPr="00781059">
        <w:rPr>
          <w:rStyle w:val="Char0"/>
          <w:color w:val="000000" w:themeColor="text1"/>
          <w:rtl/>
        </w:rPr>
        <w:t xml:space="preserve"> هشام بن عبدالملک به ایشان رسید، وی در این نامه در مورد مردی پرسیده بود که قبر زنی را نبش کرده و لختش نموده</w:t>
      </w:r>
      <w:r w:rsidR="007178AE" w:rsidRPr="00781059">
        <w:rPr>
          <w:rStyle w:val="Char0"/>
          <w:rFonts w:hint="cs"/>
          <w:color w:val="000000" w:themeColor="text1"/>
          <w:rtl/>
        </w:rPr>
        <w:t xml:space="preserve"> است</w:t>
      </w:r>
      <w:r w:rsidRPr="00781059">
        <w:rPr>
          <w:rStyle w:val="Char0"/>
          <w:color w:val="000000" w:themeColor="text1"/>
          <w:rtl/>
        </w:rPr>
        <w:t xml:space="preserve"> و با او نزدیکی کرده است و اینکه مردم در این مس</w:t>
      </w:r>
      <w:r w:rsidR="007178AE" w:rsidRPr="00781059">
        <w:rPr>
          <w:rStyle w:val="Char0"/>
          <w:rFonts w:hint="cs"/>
          <w:color w:val="000000" w:themeColor="text1"/>
          <w:rtl/>
        </w:rPr>
        <w:t>أ</w:t>
      </w:r>
      <w:r w:rsidRPr="00781059">
        <w:rPr>
          <w:rStyle w:val="Char0"/>
          <w:color w:val="000000" w:themeColor="text1"/>
          <w:rtl/>
        </w:rPr>
        <w:t>له اختلاف دارند، برخی می‌گویند: باید او را بکشید و برخی دیگر می‌گویند: او را بسوزانید. امام</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برایش نوشت: «حرمت انسان مرده همانند حرمت زنده است، حد وی آن است که بخاطر نبش قبر و بیرون کردن لباس‌ها، دستش قطع شود و حد زنا بر او جاری شود، اگر </w:t>
      </w:r>
      <w:r w:rsidRPr="00781059">
        <w:rPr>
          <w:rStyle w:val="Charb"/>
          <w:color w:val="000000" w:themeColor="text1"/>
          <w:rtl/>
        </w:rPr>
        <w:t>متاهل</w:t>
      </w:r>
      <w:r w:rsidRPr="00781059">
        <w:rPr>
          <w:rStyle w:val="Char0"/>
          <w:color w:val="000000" w:themeColor="text1"/>
          <w:rtl/>
        </w:rPr>
        <w:t xml:space="preserve"> است، رجم شود و اگر نه صد ضربه شلاق بخورد»</w:t>
      </w:r>
      <w:r w:rsidRPr="00781059">
        <w:rPr>
          <w:rStyle w:val="FootnoteReference"/>
          <w:rFonts w:ascii="IRLotus" w:hAnsi="IRLotus" w:cs="IRNazli"/>
          <w:color w:val="000000" w:themeColor="text1"/>
          <w:rtl/>
        </w:rPr>
        <w:footnoteReference w:id="307"/>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روایت متناقض: از ابوحنیفه روایت است که: از ابوعبدالله در مورد مردی پرسیدم که با زن مرده زنا کند؟ فرمود: «بر او حدی نیست».</w:t>
      </w:r>
      <w:r w:rsidRPr="00781059">
        <w:rPr>
          <w:rStyle w:val="FootnoteReference"/>
          <w:rFonts w:ascii="IRLotus" w:hAnsi="IRLotus" w:cs="IRNazli"/>
          <w:color w:val="000000" w:themeColor="text1"/>
          <w:rtl/>
        </w:rPr>
        <w:footnoteReference w:id="308"/>
      </w:r>
    </w:p>
    <w:p w:rsidR="00994878" w:rsidRPr="00781059" w:rsidRDefault="00994878" w:rsidP="00781059">
      <w:pPr>
        <w:pStyle w:val="ListParagraph"/>
        <w:numPr>
          <w:ilvl w:val="0"/>
          <w:numId w:val="1"/>
        </w:numPr>
        <w:ind w:left="641" w:hanging="357"/>
        <w:contextualSpacing w:val="0"/>
        <w:rPr>
          <w:rStyle w:val="Char0"/>
          <w:color w:val="000000" w:themeColor="text1"/>
          <w:rtl/>
        </w:rPr>
      </w:pPr>
      <w:r w:rsidRPr="00781059">
        <w:rPr>
          <w:rStyle w:val="Char0"/>
          <w:color w:val="000000" w:themeColor="text1"/>
          <w:rtl/>
        </w:rPr>
        <w:t>در کتاب التوحید ابن بابویه آمده است: «.. از منصور بن حازم روایت است که: از ابوعبدالله</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پرسیدم: آیا امروز چیزی وجود دارد که قبلا در علم خدا نبوده است؟ گفت: نه، هرکس چنین سخنی بگوید خداوند او را مجازات می‌کند. گفتم: </w:t>
      </w:r>
      <w:r w:rsidRPr="00781059">
        <w:rPr>
          <w:rStyle w:val="Char0"/>
          <w:color w:val="000000" w:themeColor="text1"/>
          <w:rtl/>
        </w:rPr>
        <w:lastRenderedPageBreak/>
        <w:t>آیا هرچه بوده و هر چه تا روز قیامت رخ می‌دهد، در علم خدا بوده است؟ گفت: بله، قبل از اینکه مخلوقات را خلق کند».</w:t>
      </w:r>
      <w:r w:rsidRPr="00781059">
        <w:rPr>
          <w:rStyle w:val="FootnoteReference"/>
          <w:rFonts w:ascii="IRLotus" w:hAnsi="IRLotus" w:cs="IRNazli"/>
          <w:color w:val="000000" w:themeColor="text1"/>
          <w:rtl/>
        </w:rPr>
        <w:footnoteReference w:id="309"/>
      </w:r>
    </w:p>
    <w:p w:rsidR="00994878" w:rsidRPr="00781059" w:rsidRDefault="00994878" w:rsidP="00781059">
      <w:pPr>
        <w:pStyle w:val="ListParagraph"/>
        <w:ind w:left="0"/>
        <w:contextualSpacing w:val="0"/>
        <w:rPr>
          <w:rStyle w:val="Char0"/>
          <w:color w:val="000000" w:themeColor="text1"/>
        </w:rPr>
      </w:pPr>
      <w:r w:rsidRPr="00781059">
        <w:rPr>
          <w:rStyle w:val="Char0"/>
          <w:color w:val="000000" w:themeColor="text1"/>
          <w:rtl/>
        </w:rPr>
        <w:t xml:space="preserve"> همچنین فرمود: «هرکس گمان کند که برای خدا چیزی ظاهر می‌شود که قبلا نمی‌دانسته</w:t>
      </w:r>
      <w:r w:rsidR="007178AE" w:rsidRPr="00781059">
        <w:rPr>
          <w:rStyle w:val="Char0"/>
          <w:rFonts w:hint="cs"/>
          <w:color w:val="000000" w:themeColor="text1"/>
          <w:rtl/>
        </w:rPr>
        <w:t xml:space="preserve"> است</w:t>
      </w:r>
      <w:r w:rsidRPr="00781059">
        <w:rPr>
          <w:rStyle w:val="Char0"/>
          <w:color w:val="000000" w:themeColor="text1"/>
          <w:rtl/>
        </w:rPr>
        <w:t>، از او برائت جویید»</w:t>
      </w:r>
      <w:r w:rsidRPr="00781059">
        <w:rPr>
          <w:rStyle w:val="FootnoteReference"/>
          <w:rFonts w:ascii="IRLotus" w:hAnsi="IRLotus" w:cs="IRNazli"/>
          <w:color w:val="000000" w:themeColor="text1"/>
          <w:rtl/>
        </w:rPr>
        <w:footnoteReference w:id="310"/>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روایت متناقض: یکی از عقاید ثابت نزد شیعه</w:t>
      </w:r>
      <w:r w:rsidR="003606D2" w:rsidRPr="00781059">
        <w:rPr>
          <w:rStyle w:val="Char0"/>
          <w:color w:val="000000" w:themeColor="text1"/>
          <w:rtl/>
        </w:rPr>
        <w:t>‌</w:t>
      </w:r>
      <w:r w:rsidR="007178AE" w:rsidRPr="00781059">
        <w:rPr>
          <w:rStyle w:val="Char0"/>
          <w:rFonts w:hint="cs"/>
          <w:color w:val="000000" w:themeColor="text1"/>
          <w:rtl/>
        </w:rPr>
        <w:t>ی</w:t>
      </w:r>
      <w:r w:rsidRPr="00781059">
        <w:rPr>
          <w:rStyle w:val="Char0"/>
          <w:color w:val="000000" w:themeColor="text1"/>
          <w:rtl/>
        </w:rPr>
        <w:t xml:space="preserve"> امامیه، باور به "بداء" است؛ بداء در لغت به معنی ظهور و آشکار شدن پس از خفاء و پوشیدگی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راغب اصفهانی در کتاب "مفردات القرآن" می‌گوید: «</w:t>
      </w:r>
      <w:r w:rsidRPr="00781059">
        <w:rPr>
          <w:rStyle w:val="Char3"/>
          <w:color w:val="000000" w:themeColor="text1"/>
          <w:rtl/>
        </w:rPr>
        <w:t>بدا الشيء بدواً وبداءً</w:t>
      </w:r>
      <w:r w:rsidRPr="00781059">
        <w:rPr>
          <w:rStyle w:val="Char0"/>
          <w:color w:val="000000" w:themeColor="text1"/>
          <w:rtl/>
        </w:rPr>
        <w:t>؛ یعنی: آشکارا ظاهر شد».</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این باور کفری در بخش عقیده</w:t>
      </w:r>
      <w:r w:rsidR="003606D2" w:rsidRPr="00781059">
        <w:rPr>
          <w:rStyle w:val="Char0"/>
          <w:color w:val="000000" w:themeColor="text1"/>
          <w:rtl/>
        </w:rPr>
        <w:t>‌</w:t>
      </w:r>
      <w:r w:rsidR="007178AE" w:rsidRPr="00781059">
        <w:rPr>
          <w:rStyle w:val="Char0"/>
          <w:rFonts w:hint="cs"/>
          <w:color w:val="000000" w:themeColor="text1"/>
          <w:rtl/>
        </w:rPr>
        <w:t>ی</w:t>
      </w:r>
      <w:r w:rsidRPr="00781059">
        <w:rPr>
          <w:rStyle w:val="Char0"/>
          <w:color w:val="000000" w:themeColor="text1"/>
          <w:rtl/>
        </w:rPr>
        <w:t xml:space="preserve"> اصول کافی قرار داده شده است و آن را در ضمن کتاب التوحید آورده است و بابی با عنوان «باب البداء» بدان اختصاص داده</w:t>
      </w:r>
      <w:r w:rsidR="007178AE" w:rsidRPr="00781059">
        <w:rPr>
          <w:rStyle w:val="Char0"/>
          <w:rFonts w:hint="cs"/>
          <w:color w:val="000000" w:themeColor="text1"/>
          <w:rtl/>
        </w:rPr>
        <w:t xml:space="preserve"> است</w:t>
      </w:r>
      <w:r w:rsidRPr="00781059">
        <w:rPr>
          <w:rStyle w:val="Char0"/>
          <w:color w:val="000000" w:themeColor="text1"/>
          <w:rtl/>
        </w:rPr>
        <w:t xml:space="preserve"> و شانزده حدیث از احادیث منسوب به امامان را در آن آورده است.</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پس از وی ابن بابویه قمی آمده</w:t>
      </w:r>
      <w:r w:rsidR="007178AE" w:rsidRPr="00781059">
        <w:rPr>
          <w:rStyle w:val="Char0"/>
          <w:rFonts w:hint="cs"/>
          <w:color w:val="000000" w:themeColor="text1"/>
          <w:rtl/>
        </w:rPr>
        <w:t xml:space="preserve"> است</w:t>
      </w:r>
      <w:r w:rsidRPr="00781059">
        <w:rPr>
          <w:rStyle w:val="Char0"/>
          <w:color w:val="000000" w:themeColor="text1"/>
          <w:rtl/>
        </w:rPr>
        <w:t xml:space="preserve"> و این عقیده و باور را در ضمن عقاید امامیه ثبت و ضبط </w:t>
      </w:r>
      <w:r w:rsidR="00321F16" w:rsidRPr="00781059">
        <w:rPr>
          <w:rStyle w:val="Char0"/>
          <w:rFonts w:hint="cs"/>
          <w:color w:val="000000" w:themeColor="text1"/>
          <w:rtl/>
        </w:rPr>
        <w:t>نموده</w:t>
      </w:r>
      <w:r w:rsidRPr="00781059">
        <w:rPr>
          <w:rStyle w:val="Char0"/>
          <w:color w:val="000000" w:themeColor="text1"/>
          <w:rtl/>
        </w:rPr>
        <w:t xml:space="preserve"> و در کتاب «الاعتقادات» بابی خاص با عنوان «باب البداء» به این مساله اختصاص داد</w:t>
      </w:r>
      <w:r w:rsidR="00321F16" w:rsidRPr="00781059">
        <w:rPr>
          <w:rStyle w:val="Char0"/>
          <w:rFonts w:hint="cs"/>
          <w:color w:val="000000" w:themeColor="text1"/>
          <w:rtl/>
        </w:rPr>
        <w:t>ه است</w:t>
      </w:r>
      <w:r w:rsidRPr="00781059">
        <w:rPr>
          <w:rStyle w:val="Char0"/>
          <w:color w:val="000000" w:themeColor="text1"/>
          <w:rtl/>
        </w:rPr>
        <w:t xml:space="preserve"> و شی</w:t>
      </w:r>
      <w:r w:rsidR="007178AE" w:rsidRPr="00781059">
        <w:rPr>
          <w:rStyle w:val="Char0"/>
          <w:color w:val="000000" w:themeColor="text1"/>
          <w:rtl/>
        </w:rPr>
        <w:t>خ ایشان مجلسی نیز به این</w:t>
      </w:r>
      <w:r w:rsidR="00321F16" w:rsidRPr="00781059">
        <w:rPr>
          <w:rStyle w:val="Char0"/>
          <w:rFonts w:hint="cs"/>
          <w:color w:val="000000" w:themeColor="text1"/>
          <w:rtl/>
        </w:rPr>
        <w:t xml:space="preserve"> مساله</w:t>
      </w:r>
      <w:r w:rsidR="007178AE" w:rsidRPr="00781059">
        <w:rPr>
          <w:rStyle w:val="Char0"/>
          <w:color w:val="000000" w:themeColor="text1"/>
          <w:rtl/>
        </w:rPr>
        <w:t xml:space="preserve"> پرداخت</w:t>
      </w:r>
      <w:r w:rsidR="00321F16" w:rsidRPr="00781059">
        <w:rPr>
          <w:rStyle w:val="Char0"/>
          <w:rFonts w:hint="cs"/>
          <w:color w:val="000000" w:themeColor="text1"/>
          <w:rtl/>
        </w:rPr>
        <w:t>ه</w:t>
      </w:r>
      <w:r w:rsidRPr="00781059">
        <w:rPr>
          <w:rStyle w:val="Char0"/>
          <w:color w:val="000000" w:themeColor="text1"/>
          <w:rtl/>
        </w:rPr>
        <w:t xml:space="preserve"> و بابی برای آن در کتاب "بحار الأنوار" باز کرد</w:t>
      </w:r>
      <w:r w:rsidR="00321F16" w:rsidRPr="00781059">
        <w:rPr>
          <w:rStyle w:val="Char0"/>
          <w:rFonts w:hint="cs"/>
          <w:color w:val="000000" w:themeColor="text1"/>
          <w:rtl/>
        </w:rPr>
        <w:t>ه است</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از جمله روایت‌های</w:t>
      </w:r>
      <w:r w:rsidR="004A0C60" w:rsidRPr="00781059">
        <w:rPr>
          <w:rStyle w:val="Char0"/>
          <w:color w:val="000000" w:themeColor="text1"/>
          <w:rtl/>
        </w:rPr>
        <w:t xml:space="preserve"> آن‌ها </w:t>
      </w:r>
      <w:r w:rsidRPr="00781059">
        <w:rPr>
          <w:rStyle w:val="Char0"/>
          <w:color w:val="000000" w:themeColor="text1"/>
          <w:rtl/>
        </w:rPr>
        <w:t xml:space="preserve">در این مورد روایت ذیل است: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از هشام بن سالم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روایت شده</w:t>
      </w:r>
      <w:r w:rsidR="007178AE" w:rsidRPr="00781059">
        <w:rPr>
          <w:rStyle w:val="Char0"/>
          <w:rFonts w:hint="cs"/>
          <w:color w:val="000000" w:themeColor="text1"/>
          <w:rtl/>
        </w:rPr>
        <w:t xml:space="preserve"> </w:t>
      </w:r>
      <w:r w:rsidRPr="00781059">
        <w:rPr>
          <w:rStyle w:val="Char0"/>
          <w:color w:val="000000" w:themeColor="text1"/>
          <w:rtl/>
        </w:rPr>
        <w:t>که فرمود: «ما عظم الله بمثل البداء»: «خداوند متعال به چیزی همانند بداء تعظیم نشده است»</w:t>
      </w:r>
      <w:r w:rsidRPr="00781059">
        <w:rPr>
          <w:rStyle w:val="FootnoteReference"/>
          <w:rFonts w:ascii="IRLotus" w:hAnsi="IRLotus" w:cs="IRNazli"/>
          <w:color w:val="000000" w:themeColor="text1"/>
          <w:rtl/>
        </w:rPr>
        <w:footnoteReference w:id="311"/>
      </w:r>
      <w:r w:rsidRPr="00781059">
        <w:rPr>
          <w:rStyle w:val="Char0"/>
          <w:color w:val="000000" w:themeColor="text1"/>
          <w:rtl/>
        </w:rPr>
        <w:t xml:space="preserve">. </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 از صادق روایت شده</w:t>
      </w:r>
      <w:r w:rsidR="00AF42CC" w:rsidRPr="00781059">
        <w:rPr>
          <w:rStyle w:val="Char0"/>
          <w:rFonts w:hint="cs"/>
          <w:color w:val="000000" w:themeColor="text1"/>
          <w:rtl/>
        </w:rPr>
        <w:t xml:space="preserve"> است</w:t>
      </w:r>
      <w:r w:rsidRPr="00781059">
        <w:rPr>
          <w:rStyle w:val="Char0"/>
          <w:color w:val="000000" w:themeColor="text1"/>
          <w:rtl/>
        </w:rPr>
        <w:t xml:space="preserve"> که گفت: «اگر مردم می‌دانستند </w:t>
      </w:r>
      <w:r w:rsidRPr="00781059">
        <w:rPr>
          <w:rStyle w:val="Charb"/>
          <w:color w:val="000000" w:themeColor="text1"/>
          <w:rtl/>
        </w:rPr>
        <w:t>سخن از بداء چه پاداشی به دنبال دارد،</w:t>
      </w:r>
      <w:r w:rsidRPr="00781059">
        <w:rPr>
          <w:rStyle w:val="Char0"/>
          <w:color w:val="000000" w:themeColor="text1"/>
          <w:rtl/>
        </w:rPr>
        <w:t xml:space="preserve"> از سخن گفتن در مورد آن کوتاهی نمی‌کردند»</w:t>
      </w:r>
      <w:r w:rsidRPr="00781059">
        <w:rPr>
          <w:rStyle w:val="FootnoteReference"/>
          <w:rFonts w:ascii="IRLotus" w:hAnsi="IRLotus" w:cs="IRNazli"/>
          <w:color w:val="000000" w:themeColor="text1"/>
          <w:rtl/>
        </w:rPr>
        <w:footnoteReference w:id="312"/>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lastRenderedPageBreak/>
        <w:t xml:space="preserve"> خداوند متعال هیچ پیامبری را نفرستاده</w:t>
      </w:r>
      <w:r w:rsidR="00AF42CC" w:rsidRPr="00781059">
        <w:rPr>
          <w:rStyle w:val="Char0"/>
          <w:rFonts w:hint="cs"/>
          <w:color w:val="000000" w:themeColor="text1"/>
          <w:rtl/>
        </w:rPr>
        <w:t xml:space="preserve"> است</w:t>
      </w:r>
      <w:r w:rsidR="00AF42CC" w:rsidRPr="00781059">
        <w:rPr>
          <w:rStyle w:val="Char0"/>
          <w:color w:val="000000" w:themeColor="text1"/>
          <w:rtl/>
        </w:rPr>
        <w:t xml:space="preserve"> مگر اینکه شراب را تحریم نمود</w:t>
      </w:r>
      <w:r w:rsidR="00AF42CC" w:rsidRPr="00781059">
        <w:rPr>
          <w:rStyle w:val="Char0"/>
          <w:rFonts w:hint="cs"/>
          <w:color w:val="000000" w:themeColor="text1"/>
          <w:rtl/>
        </w:rPr>
        <w:t xml:space="preserve">ه </w:t>
      </w:r>
      <w:r w:rsidRPr="00781059">
        <w:rPr>
          <w:rStyle w:val="Char0"/>
          <w:color w:val="000000" w:themeColor="text1"/>
          <w:rtl/>
        </w:rPr>
        <w:t>و به بداء اقرار داشته است.</w:t>
      </w:r>
      <w:r w:rsidRPr="00781059">
        <w:rPr>
          <w:rStyle w:val="FootnoteReference"/>
          <w:rFonts w:ascii="IRLotus" w:hAnsi="IRLotus" w:cs="IRNazli"/>
          <w:color w:val="000000" w:themeColor="text1"/>
          <w:rtl/>
        </w:rPr>
        <w:footnoteReference w:id="313"/>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پاک و بلندمرتبه است خداوند عالم به آشکار و نهان از توصیفات آن</w:t>
      </w:r>
      <w:r w:rsidR="00023B11" w:rsidRPr="00781059">
        <w:rPr>
          <w:rStyle w:val="Char0"/>
          <w:color w:val="000000" w:themeColor="text1"/>
          <w:rtl/>
        </w:rPr>
        <w:t>‌</w:t>
      </w:r>
      <w:r w:rsidRPr="00781059">
        <w:rPr>
          <w:rStyle w:val="Char0"/>
          <w:color w:val="000000" w:themeColor="text1"/>
          <w:rtl/>
        </w:rPr>
        <w:t>ها.</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 xml:space="preserve">وقتی با علما و فقهای شیعه روبرو </w:t>
      </w:r>
      <w:r w:rsidR="00AF42CC"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AF42CC" w:rsidRPr="00781059">
        <w:rPr>
          <w:rStyle w:val="Char0"/>
          <w:rFonts w:hint="cs"/>
          <w:color w:val="000000" w:themeColor="text1"/>
          <w:rtl/>
        </w:rPr>
        <w:t>ویم</w:t>
      </w:r>
      <w:r w:rsidRPr="00781059">
        <w:rPr>
          <w:rStyle w:val="Char0"/>
          <w:color w:val="000000" w:themeColor="text1"/>
          <w:rtl/>
        </w:rPr>
        <w:t xml:space="preserve"> و روایات سابق و مشابه</w:t>
      </w:r>
      <w:r w:rsidR="004A0C60" w:rsidRPr="00781059">
        <w:rPr>
          <w:rStyle w:val="Char0"/>
          <w:color w:val="000000" w:themeColor="text1"/>
          <w:rtl/>
        </w:rPr>
        <w:t xml:space="preserve"> آن‌ها </w:t>
      </w:r>
      <w:r w:rsidRPr="00781059">
        <w:rPr>
          <w:rStyle w:val="Char0"/>
          <w:color w:val="000000" w:themeColor="text1"/>
          <w:rtl/>
        </w:rPr>
        <w:t>که در کتاب‌های معتبرشان آمده</w:t>
      </w:r>
      <w:r w:rsidR="00AF42CC" w:rsidRPr="00781059">
        <w:rPr>
          <w:rStyle w:val="Char0"/>
          <w:rFonts w:hint="cs"/>
          <w:color w:val="000000" w:themeColor="text1"/>
          <w:rtl/>
        </w:rPr>
        <w:t xml:space="preserve"> است</w:t>
      </w:r>
      <w:r w:rsidRPr="00781059">
        <w:rPr>
          <w:rStyle w:val="Char0"/>
          <w:color w:val="000000" w:themeColor="text1"/>
          <w:rtl/>
        </w:rPr>
        <w:t>، برای</w:t>
      </w:r>
      <w:r w:rsidR="004A0C60" w:rsidRPr="00781059">
        <w:rPr>
          <w:rStyle w:val="Char0"/>
          <w:color w:val="000000" w:themeColor="text1"/>
          <w:rtl/>
        </w:rPr>
        <w:t xml:space="preserve"> آن‌ها </w:t>
      </w:r>
      <w:r w:rsidRPr="00781059">
        <w:rPr>
          <w:rStyle w:val="Char0"/>
          <w:color w:val="000000" w:themeColor="text1"/>
          <w:rtl/>
        </w:rPr>
        <w:t xml:space="preserve">بیان می‌کنیم، می‌بینیم که این عقیده پلید را در ارتباط با رب الارباب و ملک الجبار انکار می‌کنند و شروع به فلسفه بافی </w:t>
      </w:r>
      <w:r w:rsidR="00AF42CC" w:rsidRPr="00781059">
        <w:rPr>
          <w:rStyle w:val="Char0"/>
          <w:rFonts w:hint="cs"/>
          <w:color w:val="000000" w:themeColor="text1"/>
          <w:rtl/>
        </w:rPr>
        <w:t>می</w:t>
      </w:r>
      <w:r w:rsidR="003606D2" w:rsidRPr="00781059">
        <w:rPr>
          <w:rStyle w:val="Char0"/>
          <w:color w:val="000000" w:themeColor="text1"/>
          <w:rtl/>
        </w:rPr>
        <w:t>‌</w:t>
      </w:r>
      <w:r w:rsidR="00AF42CC" w:rsidRPr="00781059">
        <w:rPr>
          <w:rStyle w:val="Char0"/>
          <w:rFonts w:hint="cs"/>
          <w:color w:val="000000" w:themeColor="text1"/>
          <w:rtl/>
        </w:rPr>
        <w:t>کنند</w:t>
      </w:r>
      <w:r w:rsidRPr="00781059">
        <w:rPr>
          <w:rStyle w:val="Char0"/>
          <w:color w:val="000000" w:themeColor="text1"/>
          <w:rtl/>
        </w:rPr>
        <w:t xml:space="preserve"> و می‌گویند: منظور از بداء همان نسخ است و به این آیه استناد می‌کنند: </w:t>
      </w:r>
      <w:r w:rsidR="00AE71B9" w:rsidRPr="00781059">
        <w:rPr>
          <w:rStyle w:val="Char0"/>
          <w:rFonts w:cs="Traditional Arabic"/>
          <w:color w:val="000000" w:themeColor="text1"/>
          <w:shd w:val="clear" w:color="auto" w:fill="FFFFFF"/>
          <w:rtl/>
        </w:rPr>
        <w:t>﴿</w:t>
      </w:r>
      <w:r w:rsidR="00AE71B9" w:rsidRPr="00781059">
        <w:rPr>
          <w:rStyle w:val="Char7"/>
          <w:color w:val="000000" w:themeColor="text1"/>
          <w:rtl/>
        </w:rPr>
        <w:t xml:space="preserve">يَمۡحُواْ </w:t>
      </w:r>
      <w:r w:rsidR="00AE71B9" w:rsidRPr="00781059">
        <w:rPr>
          <w:rStyle w:val="Char7"/>
          <w:rFonts w:hint="cs"/>
          <w:color w:val="000000" w:themeColor="text1"/>
          <w:rtl/>
        </w:rPr>
        <w:t>ٱ</w:t>
      </w:r>
      <w:r w:rsidR="00AE71B9" w:rsidRPr="00781059">
        <w:rPr>
          <w:rStyle w:val="Char7"/>
          <w:rFonts w:hint="eastAsia"/>
          <w:color w:val="000000" w:themeColor="text1"/>
          <w:rtl/>
        </w:rPr>
        <w:t>للَّهُ</w:t>
      </w:r>
      <w:r w:rsidR="00AE71B9" w:rsidRPr="00781059">
        <w:rPr>
          <w:rStyle w:val="Char7"/>
          <w:color w:val="000000" w:themeColor="text1"/>
          <w:rtl/>
        </w:rPr>
        <w:t xml:space="preserve"> مَا يَشَآءُ وَيُثۡبِتُۖ وَعِندَهُ</w:t>
      </w:r>
      <w:r w:rsidR="00AE71B9" w:rsidRPr="00781059">
        <w:rPr>
          <w:rStyle w:val="Char7"/>
          <w:rFonts w:hint="cs"/>
          <w:color w:val="000000" w:themeColor="text1"/>
          <w:rtl/>
        </w:rPr>
        <w:t>ۥٓ</w:t>
      </w:r>
      <w:r w:rsidR="00AE71B9" w:rsidRPr="00781059">
        <w:rPr>
          <w:rStyle w:val="Char7"/>
          <w:color w:val="000000" w:themeColor="text1"/>
          <w:rtl/>
        </w:rPr>
        <w:t xml:space="preserve"> أُمُّ </w:t>
      </w:r>
      <w:r w:rsidR="00AE71B9" w:rsidRPr="00781059">
        <w:rPr>
          <w:rStyle w:val="Char7"/>
          <w:rFonts w:hint="cs"/>
          <w:color w:val="000000" w:themeColor="text1"/>
          <w:rtl/>
        </w:rPr>
        <w:t>ٱ</w:t>
      </w:r>
      <w:r w:rsidR="00AE71B9" w:rsidRPr="00781059">
        <w:rPr>
          <w:rStyle w:val="Char7"/>
          <w:rFonts w:hint="eastAsia"/>
          <w:color w:val="000000" w:themeColor="text1"/>
          <w:rtl/>
        </w:rPr>
        <w:t>لۡكِتَٰبِ</w:t>
      </w:r>
      <w:r w:rsidR="00AE71B9" w:rsidRPr="00781059">
        <w:rPr>
          <w:rStyle w:val="Char7"/>
          <w:color w:val="000000" w:themeColor="text1"/>
          <w:rtl/>
        </w:rPr>
        <w:t>٣٩</w:t>
      </w:r>
      <w:r w:rsidR="00AE71B9" w:rsidRPr="00781059">
        <w:rPr>
          <w:rStyle w:val="Char0"/>
          <w:rFonts w:cs="Traditional Arabic"/>
          <w:color w:val="000000" w:themeColor="text1"/>
          <w:shd w:val="clear" w:color="auto" w:fill="FFFFFF"/>
          <w:rtl/>
        </w:rPr>
        <w:t>﴾</w:t>
      </w:r>
      <w:r w:rsidR="00AE71B9" w:rsidRPr="00781059">
        <w:rPr>
          <w:rStyle w:val="Char7"/>
          <w:color w:val="000000" w:themeColor="text1"/>
          <w:rtl/>
        </w:rPr>
        <w:t xml:space="preserve"> </w:t>
      </w:r>
      <w:r w:rsidR="00AE71B9" w:rsidRPr="00781059">
        <w:rPr>
          <w:rStyle w:val="Char"/>
          <w:color w:val="000000" w:themeColor="text1"/>
          <w:rtl/>
        </w:rPr>
        <w:t>[الرعد: 39]</w:t>
      </w:r>
      <w:r w:rsidRPr="00781059">
        <w:rPr>
          <w:rStyle w:val="Char0"/>
          <w:color w:val="000000" w:themeColor="text1"/>
          <w:rtl/>
        </w:rPr>
        <w:t xml:space="preserve"> </w:t>
      </w:r>
      <w:r w:rsidRPr="00781059">
        <w:rPr>
          <w:rStyle w:val="Char5"/>
          <w:color w:val="000000" w:themeColor="text1"/>
          <w:rtl/>
        </w:rPr>
        <w:t>«الله هرچه را که بخواهد محو و (هرچه را بخواهد) اثبات می‌کند و ام الکتاب (= لوح محفوظ) نزد اوست»</w:t>
      </w:r>
      <w:r w:rsidRPr="00781059">
        <w:rPr>
          <w:rStyle w:val="Char0"/>
          <w:color w:val="000000" w:themeColor="text1"/>
          <w:rtl/>
        </w:rPr>
        <w:t>.</w:t>
      </w:r>
    </w:p>
    <w:p w:rsidR="00994878" w:rsidRPr="00781059" w:rsidRDefault="00994878" w:rsidP="00781059">
      <w:pPr>
        <w:pStyle w:val="ListParagraph"/>
        <w:ind w:left="0"/>
        <w:contextualSpacing w:val="0"/>
        <w:rPr>
          <w:rStyle w:val="Char0"/>
          <w:color w:val="000000" w:themeColor="text1"/>
          <w:rtl/>
        </w:rPr>
      </w:pPr>
      <w:r w:rsidRPr="00781059">
        <w:rPr>
          <w:rStyle w:val="Char0"/>
          <w:color w:val="000000" w:themeColor="text1"/>
          <w:rtl/>
        </w:rPr>
        <w:t>روشن و آشکار است که تعبیر بداء بدین شکل، ناصحیح و مخالف بداء وارد در روایت‌های</w:t>
      </w:r>
      <w:r w:rsidR="004A0C60" w:rsidRPr="00781059">
        <w:rPr>
          <w:rStyle w:val="Char0"/>
          <w:color w:val="000000" w:themeColor="text1"/>
          <w:rtl/>
        </w:rPr>
        <w:t xml:space="preserve"> آن‌ها </w:t>
      </w:r>
      <w:r w:rsidRPr="00781059">
        <w:rPr>
          <w:rStyle w:val="Char0"/>
          <w:color w:val="000000" w:themeColor="text1"/>
          <w:rtl/>
        </w:rPr>
        <w:t>است؛ در زمان حیات جعفر صادق، اخباری میان</w:t>
      </w:r>
      <w:r w:rsidR="004A0C60" w:rsidRPr="00781059">
        <w:rPr>
          <w:rStyle w:val="Char0"/>
          <w:color w:val="000000" w:themeColor="text1"/>
          <w:rtl/>
        </w:rPr>
        <w:t xml:space="preserve"> آن‌ها </w:t>
      </w:r>
      <w:r w:rsidRPr="00781059">
        <w:rPr>
          <w:rStyle w:val="Char0"/>
          <w:color w:val="000000" w:themeColor="text1"/>
          <w:rtl/>
        </w:rPr>
        <w:t>رد و بدل می‌شد و به جعفر نسبت می‌دادند مبنی بر اینکه پس از مرگش امامت برای فرزندش اسماعیل خواهد بود، اما به ناگاه اتفاقی روی داد که در حساب و کتاب‌های</w:t>
      </w:r>
      <w:r w:rsidR="004A0C60" w:rsidRPr="00781059">
        <w:rPr>
          <w:rStyle w:val="Char0"/>
          <w:color w:val="000000" w:themeColor="text1"/>
          <w:rtl/>
        </w:rPr>
        <w:t xml:space="preserve"> آن‌ها </w:t>
      </w:r>
      <w:r w:rsidRPr="00781059">
        <w:rPr>
          <w:rStyle w:val="Char0"/>
          <w:color w:val="000000" w:themeColor="text1"/>
          <w:rtl/>
        </w:rPr>
        <w:t>خلل ایجاد می‌کرد و آن اینکه اسماعیل قبل از پدرش وفات یافت و کمر</w:t>
      </w:r>
      <w:r w:rsidR="004A0C60" w:rsidRPr="00781059">
        <w:rPr>
          <w:rStyle w:val="Char0"/>
          <w:color w:val="000000" w:themeColor="text1"/>
          <w:rtl/>
        </w:rPr>
        <w:t xml:space="preserve"> آن‌ها </w:t>
      </w:r>
      <w:r w:rsidRPr="00781059">
        <w:rPr>
          <w:rStyle w:val="Char0"/>
          <w:color w:val="000000" w:themeColor="text1"/>
          <w:rtl/>
        </w:rPr>
        <w:t>را شکست و بزرگ‌ترین شکاف و رخنه در میان</w:t>
      </w:r>
      <w:r w:rsidR="004A0C60" w:rsidRPr="00781059">
        <w:rPr>
          <w:rStyle w:val="Char0"/>
          <w:color w:val="000000" w:themeColor="text1"/>
          <w:rtl/>
        </w:rPr>
        <w:t xml:space="preserve"> آن‌ها </w:t>
      </w:r>
      <w:r w:rsidRPr="00781059">
        <w:rPr>
          <w:rStyle w:val="Char0"/>
          <w:color w:val="000000" w:themeColor="text1"/>
          <w:rtl/>
        </w:rPr>
        <w:t xml:space="preserve">ایجاد شد، شکافی که تا به امروز در میان طوایف شیعه وجود دارد و آن عبارت بود از </w:t>
      </w:r>
      <w:r w:rsidR="00EB6569" w:rsidRPr="00781059">
        <w:rPr>
          <w:rStyle w:val="Char0"/>
          <w:rFonts w:hint="cs"/>
          <w:color w:val="000000" w:themeColor="text1"/>
          <w:rtl/>
        </w:rPr>
        <w:t>ظهور</w:t>
      </w:r>
      <w:r w:rsidRPr="00781059">
        <w:rPr>
          <w:rStyle w:val="Char0"/>
          <w:color w:val="000000" w:themeColor="text1"/>
          <w:rtl/>
        </w:rPr>
        <w:t xml:space="preserve"> تعداد بسیار زیادی که به امامت اسماعیل ایمان داشتند و اسماعیلیه نامیده شدند، اما</w:t>
      </w:r>
      <w:r w:rsidR="004A0C60" w:rsidRPr="00781059">
        <w:rPr>
          <w:rStyle w:val="Char0"/>
          <w:color w:val="000000" w:themeColor="text1"/>
          <w:rtl/>
        </w:rPr>
        <w:t xml:space="preserve"> آن‌ها </w:t>
      </w:r>
      <w:r w:rsidRPr="00781059">
        <w:rPr>
          <w:rStyle w:val="Char0"/>
          <w:color w:val="000000" w:themeColor="text1"/>
          <w:rtl/>
        </w:rPr>
        <w:t xml:space="preserve">برای حل این معضل به عقیده بداء پناه بردند و روایاتی را به جعفر نسبت دادند که می‌گفت: </w:t>
      </w:r>
      <w:r w:rsidRPr="00781059">
        <w:rPr>
          <w:rStyle w:val="Char3"/>
          <w:color w:val="000000" w:themeColor="text1"/>
          <w:rtl/>
        </w:rPr>
        <w:t>«ما بدا الله بداء کما بدا له في اسماعیل ابنی .. اذ اخترمه قبلی لیعلم بذلك أنه لیس بإمام بعدي»</w:t>
      </w:r>
      <w:r w:rsidRPr="00781059">
        <w:rPr>
          <w:rStyle w:val="Char0"/>
          <w:color w:val="000000" w:themeColor="text1"/>
          <w:rtl/>
        </w:rPr>
        <w:t>: برای خداوند، بدایی مثل آنچه برای فرزندم اسماعیل حاصل شد، حاصل نمی‌شود، زیرا خداوند او را قبل از من از دنیا برد، تا بفهماند که او بعد از من، امام نیست». این روایت به روشنی بداء را به خداوند نسبت می‌دهد و این بداء برای الله است نه بدا</w:t>
      </w:r>
      <w:r w:rsidR="00AF42CC" w:rsidRPr="00781059">
        <w:rPr>
          <w:rStyle w:val="Char0"/>
          <w:rFonts w:hint="cs"/>
          <w:color w:val="000000" w:themeColor="text1"/>
          <w:rtl/>
        </w:rPr>
        <w:t>ی</w:t>
      </w:r>
      <w:r w:rsidRPr="00781059">
        <w:rPr>
          <w:rStyle w:val="Char0"/>
          <w:color w:val="000000" w:themeColor="text1"/>
          <w:rtl/>
        </w:rPr>
        <w:t>ی از سوی الله.</w:t>
      </w:r>
    </w:p>
    <w:p w:rsidR="00994878" w:rsidRPr="00781059" w:rsidRDefault="00994878" w:rsidP="00781059">
      <w:pPr>
        <w:pStyle w:val="a2"/>
        <w:rPr>
          <w:rFonts w:ascii="IRLotus" w:hAnsi="IRLotus" w:cs="IRLotus"/>
          <w:color w:val="000000" w:themeColor="text1"/>
          <w:rtl/>
          <w:lang w:bidi="fa-IR"/>
        </w:rPr>
      </w:pPr>
      <w:bookmarkStart w:id="76" w:name="_Toc507081788"/>
      <w:bookmarkStart w:id="77" w:name="_Toc516094385"/>
      <w:r w:rsidRPr="00781059">
        <w:rPr>
          <w:rFonts w:hint="cs"/>
          <w:color w:val="000000" w:themeColor="text1"/>
          <w:rtl/>
        </w:rPr>
        <w:lastRenderedPageBreak/>
        <w:t>مبالغه در پاداش برخی عبادات [اختصاصی] شیعه</w:t>
      </w:r>
      <w:bookmarkEnd w:id="76"/>
      <w:bookmarkEnd w:id="77"/>
    </w:p>
    <w:p w:rsidR="00994878" w:rsidRPr="00781059" w:rsidRDefault="00994878" w:rsidP="00781059">
      <w:pPr>
        <w:rPr>
          <w:rStyle w:val="Char0"/>
          <w:color w:val="000000" w:themeColor="text1"/>
          <w:rtl/>
        </w:rPr>
      </w:pPr>
      <w:r w:rsidRPr="00781059">
        <w:rPr>
          <w:rStyle w:val="Char0"/>
          <w:color w:val="000000" w:themeColor="text1"/>
          <w:rtl/>
        </w:rPr>
        <w:t>از جمله روایات شیعه که با خواندن متن آن به ساختگی بودن‌شان پی می‌بریم، روایاتی است که در</w:t>
      </w:r>
      <w:r w:rsidR="004A0C60" w:rsidRPr="00781059">
        <w:rPr>
          <w:rStyle w:val="Char0"/>
          <w:color w:val="000000" w:themeColor="text1"/>
          <w:rtl/>
        </w:rPr>
        <w:t xml:space="preserve"> آن‌ها </w:t>
      </w:r>
      <w:r w:rsidRPr="00781059">
        <w:rPr>
          <w:rStyle w:val="Char0"/>
          <w:color w:val="000000" w:themeColor="text1"/>
          <w:rtl/>
        </w:rPr>
        <w:t xml:space="preserve">پیرامون پاداش برخی عبادات مخصوص شیعه، تا حد نامعقولی مبالغه شده است، مثلا: </w:t>
      </w:r>
    </w:p>
    <w:p w:rsidR="00994878" w:rsidRPr="00781059" w:rsidRDefault="00994878" w:rsidP="00781059">
      <w:pPr>
        <w:rPr>
          <w:rStyle w:val="Char0"/>
          <w:color w:val="000000" w:themeColor="text1"/>
          <w:rtl/>
        </w:rPr>
      </w:pPr>
      <w:r w:rsidRPr="00781059">
        <w:rPr>
          <w:rStyle w:val="Char0"/>
          <w:color w:val="000000" w:themeColor="text1"/>
          <w:rtl/>
        </w:rPr>
        <w:t>از امام رضا</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روایت کرده‌اند که: «آگاه باشید! کسی که مرا در دیار غربت زیارت کند، خداوند</w:t>
      </w:r>
      <w:r w:rsidR="0002119C" w:rsidRPr="00781059">
        <w:rPr>
          <w:rFonts w:ascii="Simplified Arabic" w:hAnsi="Simplified Arabic" w:cs="CTraditional Arabic"/>
          <w:color w:val="000000" w:themeColor="text1"/>
          <w:rtl/>
        </w:rPr>
        <w:t> ﻷ</w:t>
      </w:r>
      <w:r w:rsidRPr="00781059">
        <w:rPr>
          <w:rStyle w:val="Char0"/>
          <w:color w:val="000000" w:themeColor="text1"/>
          <w:rtl/>
        </w:rPr>
        <w:t xml:space="preserve"> برای او اجر صد هزار شهید و صد هزار صدیق و صد هزار حج و عمره و صد هزار مجاهد را می‌نویسد!!»</w:t>
      </w:r>
      <w:r w:rsidRPr="00781059">
        <w:rPr>
          <w:rStyle w:val="FootnoteReference"/>
          <w:rFonts w:ascii="IRLotus" w:hAnsi="IRLotus" w:cs="IRNazli"/>
          <w:color w:val="000000" w:themeColor="text1"/>
          <w:rtl/>
          <w:lang w:bidi="fa-IR"/>
        </w:rPr>
        <w:footnoteReference w:id="314"/>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به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نسبت داده‌اند که فرمود: «هرکس شب عاشورا را زنده نگه دارد، گویا به اندازه</w:t>
      </w:r>
      <w:r w:rsidR="003606D2" w:rsidRPr="00781059">
        <w:rPr>
          <w:rStyle w:val="Char0"/>
          <w:color w:val="000000" w:themeColor="text1"/>
          <w:rtl/>
        </w:rPr>
        <w:t>‌</w:t>
      </w:r>
      <w:r w:rsidR="00AF42CC" w:rsidRPr="00781059">
        <w:rPr>
          <w:rStyle w:val="Char0"/>
          <w:rFonts w:hint="cs"/>
          <w:color w:val="000000" w:themeColor="text1"/>
          <w:rtl/>
        </w:rPr>
        <w:t>ی</w:t>
      </w:r>
      <w:r w:rsidRPr="00781059">
        <w:rPr>
          <w:rStyle w:val="Char0"/>
          <w:color w:val="000000" w:themeColor="text1"/>
          <w:rtl/>
        </w:rPr>
        <w:t xml:space="preserve"> عبادت تمامی فرشتگان، خداوند را عبادت کرده است و اجر عامل در آن شب، همانند اجر و پاداش هفتاد سال است»</w:t>
      </w:r>
      <w:r w:rsidRPr="00781059">
        <w:rPr>
          <w:rStyle w:val="FootnoteReference"/>
          <w:rFonts w:ascii="IRLotus" w:hAnsi="IRLotus" w:cs="IRNazli"/>
          <w:color w:val="000000" w:themeColor="text1"/>
          <w:rtl/>
          <w:lang w:bidi="fa-IR"/>
        </w:rPr>
        <w:footnoteReference w:id="31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 از وهب بن منبه از ابن عباس روایت نموده‌اند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«هرکس در آخر شب عاشورا چهار رکعت نماز بگزارد و در هر رکعت سوره</w:t>
      </w:r>
      <w:r w:rsidR="003606D2" w:rsidRPr="00781059">
        <w:rPr>
          <w:rStyle w:val="Char0"/>
          <w:color w:val="000000" w:themeColor="text1"/>
          <w:rtl/>
        </w:rPr>
        <w:t>‌</w:t>
      </w:r>
      <w:r w:rsidR="00AF42CC" w:rsidRPr="00781059">
        <w:rPr>
          <w:rStyle w:val="Char0"/>
          <w:rFonts w:hint="cs"/>
          <w:color w:val="000000" w:themeColor="text1"/>
          <w:rtl/>
        </w:rPr>
        <w:t>ی</w:t>
      </w:r>
      <w:r w:rsidRPr="00781059">
        <w:rPr>
          <w:rStyle w:val="Char0"/>
          <w:color w:val="000000" w:themeColor="text1"/>
          <w:rtl/>
        </w:rPr>
        <w:t xml:space="preserve"> حمد و آیت الکرسی را ده مرتبه، (قل هو الله أحد) را 10 مرتبه، (قل أعوذ برب الفلق) را 10 مرتبه و (قل أعوذ برب الناس) را ده مرتبه بخواند و چون سلام دهد، صد مرتبه (قل هو الله أحد) را بخواند، خداوند در بهشت برای او یک میلیون شهر از نور بنا می‌کند و در هر شهری یک میلیون قصر و در هر قصری یک میلیون خانه و در هر خانه‌ای یک میلیون اتاق و در هر اتاقی یک میلیون بستر و بر هر بستری یک حور عین و در هر خانه‌ای یک میلیون سفره، در هر سفره‌ای یک میلیون ظرف و در هر ظرفی یک میلیون رنگ و بر هر سفره‌ای یک میلیون پیش خدمت مرد و یک میلیون پیش خدمت زن قرار می‌دهد و بر دوش هر کدام از این </w:t>
      </w:r>
      <w:r w:rsidRPr="00781059">
        <w:rPr>
          <w:rStyle w:val="Char0"/>
          <w:color w:val="000000" w:themeColor="text1"/>
          <w:rtl/>
        </w:rPr>
        <w:lastRenderedPageBreak/>
        <w:t>پیش خدمت‌ها دستمالی است». وهب بن منبه می‌گوید: کر شوم اگر این سخنان را از ابن عباس نشنیده باشم.</w:t>
      </w:r>
      <w:r w:rsidRPr="00781059">
        <w:rPr>
          <w:rStyle w:val="FootnoteReference"/>
          <w:rFonts w:ascii="IRLotus" w:hAnsi="IRLotus" w:cs="IRNazli"/>
          <w:color w:val="000000" w:themeColor="text1"/>
          <w:rtl/>
          <w:lang w:bidi="fa-IR"/>
        </w:rPr>
        <w:footnoteReference w:id="316"/>
      </w:r>
    </w:p>
    <w:p w:rsidR="00994878" w:rsidRPr="00781059" w:rsidRDefault="00994878" w:rsidP="00781059">
      <w:pPr>
        <w:pStyle w:val="a2"/>
        <w:rPr>
          <w:rFonts w:ascii="IRLotus" w:hAnsi="IRLotus" w:cs="IRLotus"/>
          <w:color w:val="000000" w:themeColor="text1"/>
          <w:rtl/>
          <w:lang w:bidi="fa-IR"/>
        </w:rPr>
      </w:pPr>
      <w:bookmarkStart w:id="78" w:name="_Toc507081789"/>
      <w:bookmarkStart w:id="79" w:name="_Toc516094386"/>
      <w:r w:rsidRPr="00781059">
        <w:rPr>
          <w:rFonts w:hint="cs"/>
          <w:color w:val="000000" w:themeColor="text1"/>
          <w:rtl/>
        </w:rPr>
        <w:t>کتاب‌های اساسی شیعه مملو از احادیث موضوع و ساختگی است</w:t>
      </w:r>
      <w:bookmarkEnd w:id="78"/>
      <w:bookmarkEnd w:id="79"/>
    </w:p>
    <w:p w:rsidR="00994878" w:rsidRPr="00781059" w:rsidRDefault="00994878" w:rsidP="00781059">
      <w:pPr>
        <w:rPr>
          <w:rStyle w:val="Char0"/>
          <w:color w:val="000000" w:themeColor="text1"/>
          <w:rtl/>
        </w:rPr>
      </w:pPr>
      <w:r w:rsidRPr="00781059">
        <w:rPr>
          <w:rStyle w:val="Char0"/>
          <w:color w:val="000000" w:themeColor="text1"/>
          <w:rtl/>
        </w:rPr>
        <w:t>روایات متعددی پیرامون جعل احادیث در کتاب‌های حدیثی شیعه آمده است و خود علمای شیعه به این مس</w:t>
      </w:r>
      <w:r w:rsidR="00AF42CC" w:rsidRPr="00781059">
        <w:rPr>
          <w:rStyle w:val="Char0"/>
          <w:rFonts w:hint="cs"/>
          <w:color w:val="000000" w:themeColor="text1"/>
          <w:rtl/>
        </w:rPr>
        <w:t>أ</w:t>
      </w:r>
      <w:r w:rsidRPr="00781059">
        <w:rPr>
          <w:rStyle w:val="Char0"/>
          <w:color w:val="000000" w:themeColor="text1"/>
          <w:rtl/>
        </w:rPr>
        <w:t>له اعتراف کرده‌اند.</w:t>
      </w:r>
    </w:p>
    <w:p w:rsidR="00994878" w:rsidRPr="002D597B" w:rsidRDefault="00994878" w:rsidP="002D597B">
      <w:pPr>
        <w:rPr>
          <w:rStyle w:val="Char0"/>
          <w:color w:val="000000" w:themeColor="text1"/>
          <w:spacing w:val="-3"/>
          <w:rtl/>
        </w:rPr>
      </w:pPr>
      <w:r w:rsidRPr="002D597B">
        <w:rPr>
          <w:rStyle w:val="Char0"/>
          <w:color w:val="000000" w:themeColor="text1"/>
          <w:spacing w:val="-3"/>
          <w:rtl/>
        </w:rPr>
        <w:t>تعدادی از جمله مغیره بن سعید دست به جعل و دستکاری احادیث زدند؛ هشام بن حکم روایت می‌کند که از ابوعبدالله</w:t>
      </w:r>
      <w:r w:rsidR="0002119C" w:rsidRPr="002D597B">
        <w:rPr>
          <w:rFonts w:ascii="Simplified Arabic" w:hAnsi="Simplified Arabic" w:cs="CTraditional Arabic"/>
          <w:color w:val="000000" w:themeColor="text1"/>
          <w:spacing w:val="-3"/>
          <w:shd w:val="clear" w:color="auto" w:fill="FFFFFF"/>
          <w:rtl/>
        </w:rPr>
        <w:t> ÷</w:t>
      </w:r>
      <w:r w:rsidR="00907B12" w:rsidRPr="002D597B">
        <w:rPr>
          <w:rFonts w:ascii="Simplified Arabic" w:hAnsi="Simplified Arabic" w:cs="IRNazli"/>
          <w:color w:val="000000" w:themeColor="text1"/>
          <w:spacing w:val="-3"/>
          <w:shd w:val="clear" w:color="auto" w:fill="FFFFFF"/>
          <w:rtl/>
        </w:rPr>
        <w:t xml:space="preserve"> </w:t>
      </w:r>
      <w:r w:rsidRPr="002D597B">
        <w:rPr>
          <w:rStyle w:val="Char0"/>
          <w:color w:val="000000" w:themeColor="text1"/>
          <w:spacing w:val="-3"/>
          <w:rtl/>
        </w:rPr>
        <w:t>شنید که می‌گفت: «مغیره بن سعید عامدانه بر پدرم دروغ می‌بست، وی کتاب‌های یاران پدرم را می‌گرفت، یارانش که در میان یاران پدرم مخفی شده بودند، کتاب‌ها را از یاران پدر من می‌گرفتند و به مغیره بن سعید می‌دادند، وی کفر و زندقه را در میان آن روایات جای می‌داد و</w:t>
      </w:r>
      <w:r w:rsidR="004A0C60" w:rsidRPr="002D597B">
        <w:rPr>
          <w:rStyle w:val="Char0"/>
          <w:color w:val="000000" w:themeColor="text1"/>
          <w:spacing w:val="-3"/>
          <w:rtl/>
        </w:rPr>
        <w:t xml:space="preserve"> آن‌ها </w:t>
      </w:r>
      <w:r w:rsidRPr="002D597B">
        <w:rPr>
          <w:rStyle w:val="Char0"/>
          <w:color w:val="000000" w:themeColor="text1"/>
          <w:spacing w:val="-3"/>
          <w:rtl/>
        </w:rPr>
        <w:t xml:space="preserve">را به پدرم نسبت می‌دادند، سپس کتاب‌ها را به یارانش </w:t>
      </w:r>
      <w:r w:rsidR="00AF42CC" w:rsidRPr="002D597B">
        <w:rPr>
          <w:rStyle w:val="Char0"/>
          <w:rFonts w:hint="cs"/>
          <w:color w:val="000000" w:themeColor="text1"/>
          <w:spacing w:val="-3"/>
          <w:rtl/>
        </w:rPr>
        <w:t>می</w:t>
      </w:r>
      <w:r w:rsidR="003606D2" w:rsidRPr="002D597B">
        <w:rPr>
          <w:rStyle w:val="Char0"/>
          <w:color w:val="000000" w:themeColor="text1"/>
          <w:spacing w:val="-3"/>
          <w:rtl/>
        </w:rPr>
        <w:t>‌</w:t>
      </w:r>
      <w:r w:rsidR="00AF42CC" w:rsidRPr="002D597B">
        <w:rPr>
          <w:rStyle w:val="Char0"/>
          <w:rFonts w:hint="cs"/>
          <w:color w:val="000000" w:themeColor="text1"/>
          <w:spacing w:val="-3"/>
          <w:rtl/>
        </w:rPr>
        <w:t>داد</w:t>
      </w:r>
      <w:r w:rsidRPr="002D597B">
        <w:rPr>
          <w:rStyle w:val="Char0"/>
          <w:color w:val="000000" w:themeColor="text1"/>
          <w:spacing w:val="-3"/>
          <w:rtl/>
        </w:rPr>
        <w:t xml:space="preserve"> و فرمان می‌داد که در میان شیعیان پخش کنند، پس هر غلو و افراطی که در کتاب‌های اصحاب پدر من است، ناشی از دستکاری و جعل مغیره بن سعید است».</w:t>
      </w:r>
      <w:r w:rsidRPr="002D597B">
        <w:rPr>
          <w:rStyle w:val="FootnoteReference"/>
          <w:rFonts w:ascii="IRLotus" w:hAnsi="IRLotus" w:cs="IRNazli"/>
          <w:color w:val="000000" w:themeColor="text1"/>
          <w:spacing w:val="-3"/>
          <w:rtl/>
          <w:lang w:bidi="fa-IR"/>
        </w:rPr>
        <w:footnoteReference w:id="317"/>
      </w:r>
    </w:p>
    <w:p w:rsidR="00994878" w:rsidRPr="00781059" w:rsidRDefault="00994878" w:rsidP="00781059">
      <w:pPr>
        <w:rPr>
          <w:rStyle w:val="Char0"/>
          <w:color w:val="000000" w:themeColor="text1"/>
          <w:rtl/>
        </w:rPr>
      </w:pPr>
      <w:r w:rsidRPr="00781059">
        <w:rPr>
          <w:rStyle w:val="Char0"/>
          <w:color w:val="000000" w:themeColor="text1"/>
          <w:rtl/>
        </w:rPr>
        <w:lastRenderedPageBreak/>
        <w:t>امام صادق</w:t>
      </w:r>
      <w:r w:rsidR="0002119C" w:rsidRPr="00781059">
        <w:rPr>
          <w:rFonts w:ascii="Simplified Arabic" w:hAnsi="Simplified Arabic" w:cs="CTraditional Arabic"/>
          <w:color w:val="000000" w:themeColor="text1"/>
          <w:shd w:val="clear" w:color="auto" w:fill="FFFFFF"/>
          <w:rtl/>
        </w:rPr>
        <w:t> س</w:t>
      </w:r>
      <w:r w:rsidR="00907B12" w:rsidRPr="00781059">
        <w:rPr>
          <w:rFonts w:ascii="Simplified Arabic" w:hAnsi="Simplified Arabic" w:cs="IRNazli"/>
          <w:color w:val="000000" w:themeColor="text1"/>
          <w:shd w:val="clear" w:color="auto" w:fill="FFFFFF"/>
          <w:rtl/>
        </w:rPr>
        <w:t xml:space="preserve"> </w:t>
      </w:r>
      <w:r w:rsidR="00AF42CC" w:rsidRPr="00781059">
        <w:rPr>
          <w:rStyle w:val="Char0"/>
          <w:color w:val="000000" w:themeColor="text1"/>
          <w:rtl/>
        </w:rPr>
        <w:t>به این معضل بزرگ اشاره کرد</w:t>
      </w:r>
      <w:r w:rsidR="00AF42CC" w:rsidRPr="00781059">
        <w:rPr>
          <w:rStyle w:val="Char0"/>
          <w:rFonts w:hint="cs"/>
          <w:color w:val="000000" w:themeColor="text1"/>
          <w:rtl/>
        </w:rPr>
        <w:t>ه است،</w:t>
      </w:r>
      <w:r w:rsidRPr="00781059">
        <w:rPr>
          <w:rStyle w:val="Char0"/>
          <w:color w:val="000000" w:themeColor="text1"/>
          <w:rtl/>
        </w:rPr>
        <w:t xml:space="preserve"> آنجا که می‌گوید: </w:t>
      </w:r>
      <w:r w:rsidRPr="00781059">
        <w:rPr>
          <w:rStyle w:val="Char3"/>
          <w:color w:val="000000" w:themeColor="text1"/>
          <w:rtl/>
        </w:rPr>
        <w:t>«وَلَكِنْ أَحَدُهُمْ يَسْمَ</w:t>
      </w:r>
      <w:r w:rsidR="00B248CA" w:rsidRPr="00781059">
        <w:rPr>
          <w:rStyle w:val="Char3"/>
          <w:color w:val="000000" w:themeColor="text1"/>
          <w:rtl/>
        </w:rPr>
        <w:t>ـ</w:t>
      </w:r>
      <w:r w:rsidRPr="00781059">
        <w:rPr>
          <w:rStyle w:val="Char3"/>
          <w:color w:val="000000" w:themeColor="text1"/>
          <w:rtl/>
        </w:rPr>
        <w:t>عُ الْكَلِمَةَ فَيَحُطُّ إِلَيْهَا عَشْراً»</w:t>
      </w:r>
      <w:r w:rsidRPr="00781059">
        <w:rPr>
          <w:rStyle w:val="Char0"/>
          <w:color w:val="000000" w:themeColor="text1"/>
          <w:rtl/>
        </w:rPr>
        <w:t>: «اما یکی از</w:t>
      </w:r>
      <w:r w:rsidR="004A0C60" w:rsidRPr="00781059">
        <w:rPr>
          <w:rStyle w:val="Char0"/>
          <w:color w:val="000000" w:themeColor="text1"/>
          <w:rtl/>
        </w:rPr>
        <w:t xml:space="preserve"> آن‌ها </w:t>
      </w:r>
      <w:r w:rsidRPr="00781059">
        <w:rPr>
          <w:rStyle w:val="Char0"/>
          <w:color w:val="000000" w:themeColor="text1"/>
          <w:rtl/>
        </w:rPr>
        <w:t>سخن ما را می‌شنود و ده چیز دیگر به آن می‌افزاید»</w:t>
      </w:r>
      <w:r w:rsidRPr="00781059">
        <w:rPr>
          <w:rStyle w:val="FootnoteReference"/>
          <w:rFonts w:ascii="IRLotus" w:hAnsi="IRLotus" w:cs="IRNazli"/>
          <w:color w:val="000000" w:themeColor="text1"/>
          <w:rtl/>
          <w:lang w:bidi="fa-IR"/>
        </w:rPr>
        <w:footnoteReference w:id="318"/>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عالم شیعی هاشم معروف حسینی در کتاب «الموضوعات في الآثار و الأخبار» خود اعتراف می‌کند: «چیزهایی که داستان سرایان شیعی جعل کرده‌اند، همراه با آنچه دشمنان امامان ساخته‌اند، تعداد بسیار زیادی است که به امامان هدایت و برخی از انسان‌های صالح و پرهیزگار نسبت داده‌اند». همچنین می‌گوید: «پس از بحث و بررسی در احادیثی که در مجامع حدیثی، همچون "الکافي" و "الوافي" و غیره پخش و منتشر شده است، در می‌یابیم که غالیان و حسودان بر ائمه</w:t>
      </w:r>
      <w:r w:rsidR="003606D2" w:rsidRPr="00781059">
        <w:rPr>
          <w:rStyle w:val="Char0"/>
          <w:color w:val="000000" w:themeColor="text1"/>
          <w:rtl/>
        </w:rPr>
        <w:t>‌</w:t>
      </w:r>
      <w:r w:rsidR="00AF42CC" w:rsidRPr="00781059">
        <w:rPr>
          <w:rStyle w:val="Char0"/>
          <w:rFonts w:hint="cs"/>
          <w:color w:val="000000" w:themeColor="text1"/>
          <w:rtl/>
        </w:rPr>
        <w:t>ی</w:t>
      </w:r>
      <w:r w:rsidRPr="00781059">
        <w:rPr>
          <w:rStyle w:val="Char0"/>
          <w:color w:val="000000" w:themeColor="text1"/>
          <w:rtl/>
        </w:rPr>
        <w:t xml:space="preserve"> هدایت، هیچ بابی را فرو نگذاشته‌اند مگر اینکه برای فاسد نمودن احادیث امامان و بد جلوه دادن نام و شهرت</w:t>
      </w:r>
      <w:r w:rsidR="004A0C60" w:rsidRPr="00781059">
        <w:rPr>
          <w:rStyle w:val="Char0"/>
          <w:color w:val="000000" w:themeColor="text1"/>
          <w:rtl/>
        </w:rPr>
        <w:t xml:space="preserve"> آن‌ها </w:t>
      </w:r>
      <w:r w:rsidRPr="00781059">
        <w:rPr>
          <w:rStyle w:val="Char0"/>
          <w:color w:val="000000" w:themeColor="text1"/>
          <w:rtl/>
        </w:rPr>
        <w:t>در آن وارد شده</w:t>
      </w:r>
      <w:r w:rsidR="003606D2" w:rsidRPr="00781059">
        <w:rPr>
          <w:rStyle w:val="Char0"/>
          <w:color w:val="000000" w:themeColor="text1"/>
          <w:rtl/>
        </w:rPr>
        <w:t>‌</w:t>
      </w:r>
      <w:r w:rsidR="00AF42CC" w:rsidRPr="00781059">
        <w:rPr>
          <w:rStyle w:val="Char0"/>
          <w:rFonts w:hint="cs"/>
          <w:color w:val="000000" w:themeColor="text1"/>
          <w:rtl/>
        </w:rPr>
        <w:t>اند</w:t>
      </w:r>
      <w:r w:rsidRPr="00781059">
        <w:rPr>
          <w:rStyle w:val="Char0"/>
          <w:color w:val="000000" w:themeColor="text1"/>
          <w:rtl/>
        </w:rPr>
        <w:t xml:space="preserve"> و دست به تغییر زده‌اند»</w:t>
      </w:r>
      <w:r w:rsidRPr="00781059">
        <w:rPr>
          <w:rStyle w:val="FootnoteReference"/>
          <w:rFonts w:ascii="IRLotus" w:hAnsi="IRLotus" w:cs="IRNazli"/>
          <w:color w:val="000000" w:themeColor="text1"/>
          <w:rtl/>
          <w:lang w:bidi="fa-IR"/>
        </w:rPr>
        <w:footnoteReference w:id="319"/>
      </w:r>
      <w:r w:rsidRPr="00781059">
        <w:rPr>
          <w:rStyle w:val="Char0"/>
          <w:color w:val="000000" w:themeColor="text1"/>
          <w:rtl/>
        </w:rPr>
        <w:t>.</w:t>
      </w:r>
    </w:p>
    <w:p w:rsidR="00994878" w:rsidRPr="00781059" w:rsidRDefault="00994878" w:rsidP="00781059">
      <w:pPr>
        <w:pStyle w:val="a2"/>
        <w:rPr>
          <w:rFonts w:ascii="IRLotus" w:hAnsi="IRLotus" w:cs="IRLotus"/>
          <w:color w:val="000000" w:themeColor="text1"/>
          <w:rtl/>
          <w:lang w:bidi="fa-IR"/>
        </w:rPr>
      </w:pPr>
      <w:bookmarkStart w:id="80" w:name="_Toc507081790"/>
      <w:bookmarkStart w:id="81" w:name="_Toc516094387"/>
      <w:r w:rsidRPr="00781059">
        <w:rPr>
          <w:rFonts w:hint="cs"/>
          <w:color w:val="000000" w:themeColor="text1"/>
          <w:rtl/>
        </w:rPr>
        <w:t>بخاطر تقیه در دین شیعه، احکام تباه و اخبار</w:t>
      </w:r>
      <w:r w:rsidR="00EB6569" w:rsidRPr="00781059">
        <w:rPr>
          <w:rFonts w:hint="cs"/>
          <w:color w:val="000000" w:themeColor="text1"/>
          <w:rtl/>
        </w:rPr>
        <w:t>،</w:t>
      </w:r>
      <w:r w:rsidRPr="00781059">
        <w:rPr>
          <w:rFonts w:hint="cs"/>
          <w:color w:val="000000" w:themeColor="text1"/>
          <w:rtl/>
        </w:rPr>
        <w:t xml:space="preserve"> متناقض و متضاد است</w:t>
      </w:r>
      <w:bookmarkEnd w:id="80"/>
      <w:bookmarkEnd w:id="81"/>
    </w:p>
    <w:p w:rsidR="00994878" w:rsidRPr="00781059" w:rsidRDefault="00994878" w:rsidP="00781059">
      <w:pPr>
        <w:rPr>
          <w:rStyle w:val="Char0"/>
          <w:color w:val="000000" w:themeColor="text1"/>
          <w:rtl/>
        </w:rPr>
      </w:pPr>
      <w:r w:rsidRPr="00781059">
        <w:rPr>
          <w:rStyle w:val="Char0"/>
          <w:color w:val="000000" w:themeColor="text1"/>
          <w:rtl/>
        </w:rPr>
        <w:t>ضرر تقیه قبل از همه متوجه شیعه می‌باشد و</w:t>
      </w:r>
      <w:r w:rsidR="004A0C60" w:rsidRPr="00781059">
        <w:rPr>
          <w:rStyle w:val="Char0"/>
          <w:color w:val="000000" w:themeColor="text1"/>
          <w:rtl/>
        </w:rPr>
        <w:t xml:space="preserve"> آن‌ها </w:t>
      </w:r>
      <w:r w:rsidRPr="00781059">
        <w:rPr>
          <w:rStyle w:val="Char0"/>
          <w:color w:val="000000" w:themeColor="text1"/>
          <w:rtl/>
        </w:rPr>
        <w:t xml:space="preserve">را در تمیز و تشخیص اخبار و اثبات احکام شرعی در سرگردانی فرو می‌برد، به همین دلیل ناچار باید برای شناخت آن دسته احکامی که در دین شیعه </w:t>
      </w:r>
      <w:r w:rsidRPr="00781059">
        <w:rPr>
          <w:rStyle w:val="Charb"/>
          <w:color w:val="000000" w:themeColor="text1"/>
          <w:rtl/>
        </w:rPr>
        <w:t>بدون تقیه</w:t>
      </w:r>
      <w:r w:rsidRPr="00781059">
        <w:rPr>
          <w:rStyle w:val="Char0"/>
          <w:color w:val="000000" w:themeColor="text1"/>
          <w:rtl/>
        </w:rPr>
        <w:t xml:space="preserve"> از امامان صادر شده است، </w:t>
      </w:r>
      <w:r w:rsidR="00EB6569" w:rsidRPr="00781059">
        <w:rPr>
          <w:rStyle w:val="Char0"/>
          <w:color w:val="000000" w:themeColor="text1"/>
          <w:rtl/>
        </w:rPr>
        <w:t>اجتهاد نمایند، تا بدان عمل کنند</w:t>
      </w:r>
      <w:r w:rsidR="00EB6569" w:rsidRPr="00781059">
        <w:rPr>
          <w:rStyle w:val="Char0"/>
          <w:rFonts w:hint="cs"/>
          <w:color w:val="000000" w:themeColor="text1"/>
          <w:rtl/>
        </w:rPr>
        <w:t>؛</w:t>
      </w:r>
      <w:r w:rsidRPr="00781059">
        <w:rPr>
          <w:rStyle w:val="Char0"/>
          <w:color w:val="000000" w:themeColor="text1"/>
          <w:rtl/>
        </w:rPr>
        <w:t xml:space="preserve"> در نتیجه در سردرگمی فرورفته‌اند، بر این اساس است که می‌بینیم برخی از علمای</w:t>
      </w:r>
      <w:r w:rsidR="004A0C60" w:rsidRPr="00781059">
        <w:rPr>
          <w:rStyle w:val="Char0"/>
          <w:color w:val="000000" w:themeColor="text1"/>
          <w:rtl/>
        </w:rPr>
        <w:t xml:space="preserve"> آن‌ها </w:t>
      </w:r>
      <w:r w:rsidRPr="00781059">
        <w:rPr>
          <w:rStyle w:val="Char0"/>
          <w:color w:val="000000" w:themeColor="text1"/>
          <w:rtl/>
        </w:rPr>
        <w:t xml:space="preserve">این قول را ترجیح </w:t>
      </w:r>
      <w:r w:rsidR="00EB6569" w:rsidRPr="00781059">
        <w:rPr>
          <w:rStyle w:val="Char0"/>
          <w:rFonts w:hint="cs"/>
          <w:color w:val="000000" w:themeColor="text1"/>
          <w:rtl/>
        </w:rPr>
        <w:t>داده</w:t>
      </w:r>
      <w:r w:rsidRPr="00781059">
        <w:rPr>
          <w:rStyle w:val="Char0"/>
          <w:color w:val="000000" w:themeColor="text1"/>
          <w:rtl/>
        </w:rPr>
        <w:t xml:space="preserve"> و قول دیگر را ساقط می‌دانند و برخی دیگر قول دیگری را ترجیح </w:t>
      </w:r>
      <w:r w:rsidR="00B413FB"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داد</w:t>
      </w:r>
      <w:r w:rsidR="00B413FB" w:rsidRPr="00781059">
        <w:rPr>
          <w:rStyle w:val="Char0"/>
          <w:rFonts w:hint="cs"/>
          <w:color w:val="000000" w:themeColor="text1"/>
          <w:rtl/>
        </w:rPr>
        <w:t>ند</w:t>
      </w:r>
      <w:r w:rsidRPr="00781059">
        <w:rPr>
          <w:rStyle w:val="Char0"/>
          <w:color w:val="000000" w:themeColor="text1"/>
          <w:rtl/>
        </w:rPr>
        <w:t xml:space="preserve"> و دیگر اقوال را نامعتبر می‌دانند و گروه سوم، قول دیگری غیر از این دو قول را برگزیده</w:t>
      </w:r>
      <w:r w:rsidR="00B413FB" w:rsidRPr="00781059">
        <w:rPr>
          <w:rStyle w:val="Char0"/>
          <w:rFonts w:hint="cs"/>
          <w:color w:val="000000" w:themeColor="text1"/>
          <w:rtl/>
        </w:rPr>
        <w:t xml:space="preserve"> است</w:t>
      </w:r>
      <w:r w:rsidRPr="00781059">
        <w:rPr>
          <w:rStyle w:val="Char0"/>
          <w:color w:val="000000" w:themeColor="text1"/>
          <w:rtl/>
        </w:rPr>
        <w:t xml:space="preserve"> و تمامی اقوال غیر آن را نامعتبر تلقی می‌کنند؛ در نتیجه این یکی می‌گوید: روایت فلانی و فلان خبر از روی تقیه صادر شده است و دیگری آن را یک اصل و حکم می‌داند و به همین شکل!! و هریک از </w:t>
      </w:r>
      <w:r w:rsidRPr="00781059">
        <w:rPr>
          <w:rStyle w:val="Charb"/>
          <w:color w:val="000000" w:themeColor="text1"/>
          <w:rtl/>
        </w:rPr>
        <w:t>علمای</w:t>
      </w:r>
      <w:r w:rsidR="004A0C60" w:rsidRPr="00781059">
        <w:rPr>
          <w:rStyle w:val="Char0"/>
          <w:color w:val="000000" w:themeColor="text1"/>
          <w:rtl/>
        </w:rPr>
        <w:t xml:space="preserve"> آن‌ها </w:t>
      </w:r>
      <w:r w:rsidRPr="00781059">
        <w:rPr>
          <w:rStyle w:val="Char0"/>
          <w:color w:val="000000" w:themeColor="text1"/>
          <w:rtl/>
        </w:rPr>
        <w:t>مطابق مزاج و طبع خویش فتوا می‌دهد! پس تقیه بیش از دیگران برای خودشان مضر است.</w:t>
      </w:r>
    </w:p>
    <w:p w:rsidR="00994878" w:rsidRPr="00781059" w:rsidRDefault="00994878" w:rsidP="00781059">
      <w:pPr>
        <w:rPr>
          <w:rStyle w:val="Char0"/>
          <w:color w:val="000000" w:themeColor="text1"/>
          <w:rtl/>
        </w:rPr>
      </w:pPr>
      <w:r w:rsidRPr="00781059">
        <w:rPr>
          <w:rStyle w:val="Char0"/>
          <w:color w:val="000000" w:themeColor="text1"/>
          <w:rtl/>
        </w:rPr>
        <w:lastRenderedPageBreak/>
        <w:t>بحرانی که یکی از علمای برجسته</w:t>
      </w:r>
      <w:r w:rsidR="003606D2" w:rsidRPr="00781059">
        <w:rPr>
          <w:rStyle w:val="Char0"/>
          <w:color w:val="000000" w:themeColor="text1"/>
          <w:rtl/>
        </w:rPr>
        <w:t>‌</w:t>
      </w:r>
      <w:r w:rsidR="00B413FB" w:rsidRPr="00781059">
        <w:rPr>
          <w:rStyle w:val="Char0"/>
          <w:rFonts w:hint="cs"/>
          <w:color w:val="000000" w:themeColor="text1"/>
          <w:rtl/>
        </w:rPr>
        <w:t>ی</w:t>
      </w:r>
      <w:r w:rsidR="004A0C60" w:rsidRPr="00781059">
        <w:rPr>
          <w:rStyle w:val="Char0"/>
          <w:color w:val="000000" w:themeColor="text1"/>
          <w:rtl/>
        </w:rPr>
        <w:t xml:space="preserve"> آن‌هاس</w:t>
      </w:r>
      <w:r w:rsidRPr="00781059">
        <w:rPr>
          <w:rStyle w:val="Char0"/>
          <w:color w:val="000000" w:themeColor="text1"/>
          <w:rtl/>
        </w:rPr>
        <w:t>ت می‌گوید: «از میان احکام دین تنها اندکی به یقین دانسته می‌شود، زیرا اخبار آن آمیخته با اخبار تقیه می‌باشد، همچنان که ثقة الاسلام و علم الأعلام محمد بن یعقوب کلینی در کتاب کافی بدان اعتراف کرده است تا جایی که آن بزرگوار از عمل کردن به ترجیحات منقول از امامان برای حل تعارض موجود در روایات تخطی نموده</w:t>
      </w:r>
      <w:r w:rsidR="00B413FB" w:rsidRPr="00781059">
        <w:rPr>
          <w:rStyle w:val="Char0"/>
          <w:rFonts w:hint="cs"/>
          <w:color w:val="000000" w:themeColor="text1"/>
          <w:rtl/>
        </w:rPr>
        <w:t xml:space="preserve"> است</w:t>
      </w:r>
      <w:r w:rsidRPr="00781059">
        <w:rPr>
          <w:rStyle w:val="Char0"/>
          <w:color w:val="000000" w:themeColor="text1"/>
          <w:rtl/>
        </w:rPr>
        <w:t xml:space="preserve"> و تنها به رد و یا تسلیم شدن در برابر امامان اکتفا می‌کرد»</w:t>
      </w:r>
      <w:r w:rsidRPr="00781059">
        <w:rPr>
          <w:rStyle w:val="FootnoteReference"/>
          <w:rFonts w:ascii="IRLotus" w:hAnsi="IRLotus" w:cs="IRNazli"/>
          <w:color w:val="000000" w:themeColor="text1"/>
          <w:rtl/>
          <w:lang w:bidi="fa-IR"/>
        </w:rPr>
        <w:footnoteReference w:id="320"/>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بحرانی می‌گوید: </w:t>
      </w:r>
      <w:r w:rsidRPr="00781059">
        <w:rPr>
          <w:rStyle w:val="Char3"/>
          <w:color w:val="000000" w:themeColor="text1"/>
          <w:rtl/>
        </w:rPr>
        <w:t>«إن الكثير من أخبار الشيعة وردت على جهة التقية التي هي على خلاف الحكم الشرعي واقعا»</w:t>
      </w:r>
      <w:r w:rsidRPr="00781059">
        <w:rPr>
          <w:rStyle w:val="Char0"/>
          <w:color w:val="000000" w:themeColor="text1"/>
          <w:rtl/>
        </w:rPr>
        <w:t>: «بسیاری از اخبار شیعه از جهت تقیه وارد شده است که مخالف با حکم شرعی واقعی است».</w:t>
      </w:r>
      <w:r w:rsidRPr="00781059">
        <w:rPr>
          <w:rStyle w:val="FootnoteReference"/>
          <w:rFonts w:ascii="IRLotus" w:hAnsi="IRLotus" w:cs="IRNazli"/>
          <w:color w:val="000000" w:themeColor="text1"/>
          <w:rtl/>
          <w:lang w:bidi="fa-IR"/>
        </w:rPr>
        <w:footnoteReference w:id="321"/>
      </w:r>
    </w:p>
    <w:p w:rsidR="00994878" w:rsidRPr="00781059" w:rsidRDefault="00994878" w:rsidP="00781059">
      <w:pPr>
        <w:rPr>
          <w:rStyle w:val="Char0"/>
          <w:color w:val="000000" w:themeColor="text1"/>
          <w:rtl/>
        </w:rPr>
      </w:pPr>
      <w:r w:rsidRPr="00781059">
        <w:rPr>
          <w:rStyle w:val="Char0"/>
          <w:color w:val="000000" w:themeColor="text1"/>
          <w:rtl/>
        </w:rPr>
        <w:t xml:space="preserve"> در کتاب "الکافي" از محمد بن حسن بن ابی خالد شینوله آمده</w:t>
      </w:r>
      <w:r w:rsidR="00B413FB" w:rsidRPr="00781059">
        <w:rPr>
          <w:rStyle w:val="Char0"/>
          <w:rFonts w:hint="cs"/>
          <w:color w:val="000000" w:themeColor="text1"/>
          <w:rtl/>
        </w:rPr>
        <w:t xml:space="preserve"> است</w:t>
      </w:r>
      <w:r w:rsidRPr="00781059">
        <w:rPr>
          <w:rStyle w:val="Char0"/>
          <w:color w:val="000000" w:themeColor="text1"/>
          <w:rtl/>
        </w:rPr>
        <w:t xml:space="preserve"> که گفت: به ابوجعفر دوم</w:t>
      </w:r>
      <w:r w:rsidR="0002119C" w:rsidRPr="00781059">
        <w:rPr>
          <w:rFonts w:ascii="Simplified Arabic" w:eastAsia="Times New Roman" w:hAnsi="Simplified Arabic" w:cs="CTraditional Arabic"/>
          <w:color w:val="000000" w:themeColor="text1"/>
          <w:rtl/>
        </w:rPr>
        <w:t> ÷</w:t>
      </w:r>
      <w:r w:rsidR="00907B12" w:rsidRPr="00781059">
        <w:rPr>
          <w:rFonts w:ascii="Simplified Arabic" w:eastAsia="Times New Roman" w:hAnsi="Simplified Arabic" w:cs="IRNazli"/>
          <w:color w:val="000000" w:themeColor="text1"/>
          <w:rtl/>
        </w:rPr>
        <w:t xml:space="preserve"> </w:t>
      </w:r>
      <w:r w:rsidRPr="00781059">
        <w:rPr>
          <w:rStyle w:val="Char0"/>
          <w:color w:val="000000" w:themeColor="text1"/>
          <w:rtl/>
        </w:rPr>
        <w:t>گفتم: فدایت شوم مشایخ ما از ابوجعفر و ابوعبدالله</w:t>
      </w:r>
      <w:r w:rsidR="0002119C" w:rsidRPr="00781059">
        <w:rPr>
          <w:rFonts w:ascii="Simplified Arabic" w:eastAsia="Times New Roman" w:hAnsi="Simplified Arabic" w:cs="CTraditional Arabic"/>
          <w:color w:val="000000" w:themeColor="text1"/>
          <w:rtl/>
        </w:rPr>
        <w:t> ÷</w:t>
      </w:r>
      <w:r w:rsidR="00907B12" w:rsidRPr="00781059">
        <w:rPr>
          <w:rFonts w:ascii="Simplified Arabic" w:eastAsia="Times New Roman" w:hAnsi="Simplified Arabic" w:cs="IRNazli"/>
          <w:color w:val="000000" w:themeColor="text1"/>
          <w:rtl/>
        </w:rPr>
        <w:t xml:space="preserve"> </w:t>
      </w:r>
      <w:r w:rsidRPr="00781059">
        <w:rPr>
          <w:rStyle w:val="Char0"/>
          <w:color w:val="000000" w:themeColor="text1"/>
          <w:rtl/>
        </w:rPr>
        <w:t>اخباری را روایت کرده‌اند، ولی چون آن دوران، دوران تقیه بود، کتاب‌های خود را پنهان نمودند و از</w:t>
      </w:r>
      <w:r w:rsidR="004A0C60" w:rsidRPr="00781059">
        <w:rPr>
          <w:rStyle w:val="Char0"/>
          <w:color w:val="000000" w:themeColor="text1"/>
          <w:rtl/>
        </w:rPr>
        <w:t xml:space="preserve"> آن‌ها </w:t>
      </w:r>
      <w:r w:rsidRPr="00781059">
        <w:rPr>
          <w:rStyle w:val="Char0"/>
          <w:color w:val="000000" w:themeColor="text1"/>
          <w:rtl/>
        </w:rPr>
        <w:t>روایتی نقل نشد؛ اما وقتی از دنیا رفتند، کتاب‌های</w:t>
      </w:r>
      <w:r w:rsidR="004A0C60" w:rsidRPr="00781059">
        <w:rPr>
          <w:rStyle w:val="Char0"/>
          <w:color w:val="000000" w:themeColor="text1"/>
          <w:rtl/>
        </w:rPr>
        <w:t xml:space="preserve"> آن‌ها </w:t>
      </w:r>
      <w:r w:rsidRPr="00781059">
        <w:rPr>
          <w:rStyle w:val="Char0"/>
          <w:color w:val="000000" w:themeColor="text1"/>
          <w:rtl/>
        </w:rPr>
        <w:t>به ما رسید. امام گفت: احادیث آن را روایت کنید که حق است</w:t>
      </w:r>
      <w:r w:rsidRPr="00781059">
        <w:rPr>
          <w:rStyle w:val="FootnoteReference"/>
          <w:rFonts w:ascii="IRLotus" w:hAnsi="IRLotus" w:cs="IRNazli"/>
          <w:color w:val="000000" w:themeColor="text1"/>
          <w:rtl/>
          <w:lang w:bidi="fa-IR"/>
        </w:rPr>
        <w:footnoteReference w:id="322"/>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پس ای شیعیان بدانید که کتاب‌های اساسی شما بخاطر وجود تقیه، مطابق با حقیقت</w:t>
      </w:r>
      <w:r w:rsidR="00EB6569" w:rsidRPr="00781059">
        <w:rPr>
          <w:rStyle w:val="Char0"/>
          <w:rFonts w:hint="cs"/>
          <w:color w:val="000000" w:themeColor="text1"/>
          <w:rtl/>
        </w:rPr>
        <w:t>،</w:t>
      </w:r>
      <w:r w:rsidRPr="00781059">
        <w:rPr>
          <w:rStyle w:val="Char0"/>
          <w:color w:val="000000" w:themeColor="text1"/>
          <w:rtl/>
        </w:rPr>
        <w:t xml:space="preserve"> نگارش نشده است.</w:t>
      </w:r>
    </w:p>
    <w:p w:rsidR="00994878" w:rsidRPr="00781059" w:rsidRDefault="00994878" w:rsidP="00781059">
      <w:pPr>
        <w:pStyle w:val="a2"/>
        <w:rPr>
          <w:rFonts w:ascii="IRLotus" w:hAnsi="IRLotus" w:cs="IRLotus"/>
          <w:color w:val="000000" w:themeColor="text1"/>
          <w:rtl/>
          <w:lang w:bidi="fa-IR"/>
        </w:rPr>
      </w:pPr>
      <w:bookmarkStart w:id="82" w:name="_Toc507081791"/>
      <w:bookmarkStart w:id="83" w:name="_Toc516094388"/>
      <w:r w:rsidRPr="00781059">
        <w:rPr>
          <w:rFonts w:hint="cs"/>
          <w:color w:val="000000" w:themeColor="text1"/>
          <w:rtl/>
        </w:rPr>
        <w:t>شروع تدوین حدیث در میان اهل سنت و شیعه</w:t>
      </w:r>
      <w:bookmarkEnd w:id="82"/>
      <w:bookmarkEnd w:id="83"/>
    </w:p>
    <w:p w:rsidR="00994878" w:rsidRPr="00781059" w:rsidRDefault="00994878" w:rsidP="00781059">
      <w:pPr>
        <w:pStyle w:val="aa"/>
        <w:rPr>
          <w:color w:val="000000" w:themeColor="text1"/>
          <w:rtl/>
        </w:rPr>
      </w:pPr>
      <w:bookmarkStart w:id="84" w:name="_Toc507081792"/>
      <w:bookmarkStart w:id="85" w:name="_Toc516094389"/>
      <w:r w:rsidRPr="00781059">
        <w:rPr>
          <w:rFonts w:hint="cs"/>
          <w:color w:val="000000" w:themeColor="text1"/>
          <w:rtl/>
        </w:rPr>
        <w:t>تدوین حدیث نزد اهل سنت</w:t>
      </w:r>
      <w:bookmarkEnd w:id="84"/>
      <w:bookmarkEnd w:id="85"/>
    </w:p>
    <w:p w:rsidR="00994878" w:rsidRPr="00781059" w:rsidRDefault="00994878" w:rsidP="00781059">
      <w:pPr>
        <w:rPr>
          <w:rStyle w:val="Char0"/>
          <w:color w:val="000000" w:themeColor="text1"/>
          <w:rtl/>
        </w:rPr>
      </w:pPr>
      <w:r w:rsidRPr="00781059">
        <w:rPr>
          <w:rStyle w:val="Char0"/>
          <w:color w:val="000000" w:themeColor="text1"/>
          <w:rtl/>
        </w:rPr>
        <w:t>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ابتدای امر</w:t>
      </w:r>
      <w:r w:rsidR="00EB6569" w:rsidRPr="00781059">
        <w:rPr>
          <w:rStyle w:val="Char0"/>
          <w:rFonts w:hint="cs"/>
          <w:color w:val="000000" w:themeColor="text1"/>
          <w:rtl/>
        </w:rPr>
        <w:t>،</w:t>
      </w:r>
      <w:r w:rsidRPr="00781059">
        <w:rPr>
          <w:rStyle w:val="Char0"/>
          <w:color w:val="000000" w:themeColor="text1"/>
          <w:rtl/>
        </w:rPr>
        <w:t xml:space="preserve"> به تدوین حدیث فرمان نداد، زیرا تمام توجهات </w:t>
      </w:r>
      <w:r w:rsidRPr="00781059">
        <w:rPr>
          <w:rStyle w:val="Charb"/>
          <w:color w:val="000000" w:themeColor="text1"/>
          <w:rtl/>
        </w:rPr>
        <w:t>معطوف</w:t>
      </w:r>
      <w:r w:rsidRPr="00781059">
        <w:rPr>
          <w:rStyle w:val="Char0"/>
          <w:color w:val="000000" w:themeColor="text1"/>
          <w:rtl/>
        </w:rPr>
        <w:t xml:space="preserve"> به نوشتن قرآن بود، تا اینکه قرآن با غیر خود آمیخته نشود؛ وقتی اوضاع مساعد شد،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از تدوین حدیث نهی نکرد و احادیثی که در آن اذن و اجازه تدوین حدیث آمده</w:t>
      </w:r>
      <w:r w:rsidR="00B413FB" w:rsidRPr="00781059">
        <w:rPr>
          <w:rStyle w:val="Char0"/>
          <w:rFonts w:hint="cs"/>
          <w:color w:val="000000" w:themeColor="text1"/>
          <w:rtl/>
        </w:rPr>
        <w:t xml:space="preserve"> </w:t>
      </w:r>
      <w:r w:rsidR="00B413FB" w:rsidRPr="00781059">
        <w:rPr>
          <w:rStyle w:val="Char0"/>
          <w:rFonts w:hint="cs"/>
          <w:color w:val="000000" w:themeColor="text1"/>
          <w:rtl/>
        </w:rPr>
        <w:lastRenderedPageBreak/>
        <w:t>است</w:t>
      </w:r>
      <w:r w:rsidRPr="00781059">
        <w:rPr>
          <w:rStyle w:val="Char0"/>
          <w:color w:val="000000" w:themeColor="text1"/>
          <w:rtl/>
        </w:rPr>
        <w:t xml:space="preserve"> ناسخ احادیث نهی از تدوین حدیث است؛ درنتیجه عده‌ای از صحابه با بهره‌گیری از اجازه</w:t>
      </w:r>
      <w:r w:rsidR="003606D2" w:rsidRPr="00781059">
        <w:rPr>
          <w:rStyle w:val="Char0"/>
          <w:color w:val="000000" w:themeColor="text1"/>
          <w:rtl/>
        </w:rPr>
        <w:t>‌</w:t>
      </w:r>
      <w:r w:rsidR="00B413FB" w:rsidRPr="00781059">
        <w:rPr>
          <w:rStyle w:val="Char0"/>
          <w:rFonts w:hint="cs"/>
          <w:color w:val="000000" w:themeColor="text1"/>
          <w:rtl/>
        </w:rPr>
        <w:t>ی</w:t>
      </w:r>
      <w:r w:rsidRPr="00781059">
        <w:rPr>
          <w:rStyle w:val="Char0"/>
          <w:color w:val="000000" w:themeColor="text1"/>
          <w:rtl/>
        </w:rPr>
        <w:t xml:space="preserve"> تدوین حدیث از سوی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در زمان حیات ایشان دست به تدوین آن زدند.</w:t>
      </w:r>
    </w:p>
    <w:p w:rsidR="00994878" w:rsidRPr="00781059" w:rsidRDefault="00994878" w:rsidP="00781059">
      <w:pPr>
        <w:rPr>
          <w:rStyle w:val="Char0"/>
          <w:color w:val="000000" w:themeColor="text1"/>
          <w:rtl/>
        </w:rPr>
      </w:pPr>
      <w:r w:rsidRPr="00781059">
        <w:rPr>
          <w:rStyle w:val="Char0"/>
          <w:color w:val="000000" w:themeColor="text1"/>
          <w:rtl/>
        </w:rPr>
        <w:t>برخی از</w:t>
      </w:r>
      <w:r w:rsidR="004A0C60" w:rsidRPr="00781059">
        <w:rPr>
          <w:rStyle w:val="Char0"/>
          <w:color w:val="000000" w:themeColor="text1"/>
          <w:rtl/>
        </w:rPr>
        <w:t xml:space="preserve"> آن‌ها </w:t>
      </w:r>
      <w:r w:rsidRPr="00781059">
        <w:rPr>
          <w:rStyle w:val="Char0"/>
          <w:color w:val="000000" w:themeColor="text1"/>
          <w:rtl/>
        </w:rPr>
        <w:t>احادیثی را که در سینه‌های خود حفظ کرده بودند تدوین نمود</w:t>
      </w:r>
      <w:r w:rsidR="00B413FB" w:rsidRPr="00781059">
        <w:rPr>
          <w:rStyle w:val="Char0"/>
          <w:rFonts w:hint="cs"/>
          <w:color w:val="000000" w:themeColor="text1"/>
          <w:rtl/>
        </w:rPr>
        <w:t>ند</w:t>
      </w:r>
      <w:r w:rsidRPr="00781059">
        <w:rPr>
          <w:rStyle w:val="Char0"/>
          <w:color w:val="000000" w:themeColor="text1"/>
          <w:rtl/>
        </w:rPr>
        <w:t xml:space="preserve"> و در صحیفه‌های خود ثبت و ضبط کردند، سپس بدون ترتیب و یا تصنیف آن را به نسل بعد از خود ابلاغ کردند.</w:t>
      </w:r>
    </w:p>
    <w:p w:rsidR="00994878" w:rsidRPr="00781059" w:rsidRDefault="00994878" w:rsidP="00781059">
      <w:pPr>
        <w:rPr>
          <w:rStyle w:val="Char0"/>
          <w:color w:val="000000" w:themeColor="text1"/>
          <w:rtl/>
        </w:rPr>
      </w:pPr>
      <w:r w:rsidRPr="00781059">
        <w:rPr>
          <w:rStyle w:val="Char0"/>
          <w:color w:val="000000" w:themeColor="text1"/>
          <w:rtl/>
        </w:rPr>
        <w:t>از جمله اصحاب کاتب حدیث که خداوند از همگی آنان راضی باد، علی بن ابی طالب و ابوهریره</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455B0F" w:rsidRPr="00781059">
        <w:rPr>
          <w:rStyle w:val="Char0"/>
          <w:rFonts w:hint="cs"/>
          <w:color w:val="000000" w:themeColor="text1"/>
          <w:rtl/>
        </w:rPr>
        <w:t xml:space="preserve"> </w:t>
      </w:r>
      <w:r w:rsidRPr="00781059">
        <w:rPr>
          <w:rStyle w:val="Char0"/>
          <w:color w:val="000000" w:themeColor="text1"/>
          <w:rtl/>
        </w:rPr>
        <w:t>می‌باشند؛ از آنجا که ابوهریره</w:t>
      </w:r>
      <w:r w:rsidR="0002119C" w:rsidRPr="00781059">
        <w:rPr>
          <w:rFonts w:ascii="Simplified Arabic" w:hAnsi="Simplified Arabic" w:cs="CTraditional Arabic"/>
          <w:color w:val="000000" w:themeColor="text1"/>
          <w:shd w:val="clear" w:color="auto" w:fill="FFFFFF"/>
          <w:rtl/>
        </w:rPr>
        <w:t> س</w:t>
      </w:r>
      <w:r w:rsidRPr="00781059">
        <w:rPr>
          <w:rStyle w:val="Char0"/>
          <w:color w:val="000000" w:themeColor="text1"/>
          <w:rtl/>
        </w:rPr>
        <w:t xml:space="preserve"> نوشتن نمی‌دانست، از دیگران می‌خواست برای او بنویسند و یکی از مصحف‌های محفوظ ایشان، مصحفی است که شاگرد تابعی ایشان همام بن منبه صنعانی از ایشان روایت کرده است و این از مشهورترین کتاب‌هایی است که در نیمه</w:t>
      </w:r>
      <w:r w:rsidR="003606D2" w:rsidRPr="00781059">
        <w:rPr>
          <w:rStyle w:val="Char0"/>
          <w:color w:val="000000" w:themeColor="text1"/>
          <w:rtl/>
        </w:rPr>
        <w:t>‌</w:t>
      </w:r>
      <w:r w:rsidR="00B413FB" w:rsidRPr="00781059">
        <w:rPr>
          <w:rStyle w:val="Char0"/>
          <w:rFonts w:hint="cs"/>
          <w:color w:val="000000" w:themeColor="text1"/>
          <w:rtl/>
        </w:rPr>
        <w:t>ی</w:t>
      </w:r>
      <w:r w:rsidRPr="00781059">
        <w:rPr>
          <w:rStyle w:val="Char0"/>
          <w:color w:val="000000" w:themeColor="text1"/>
          <w:rtl/>
        </w:rPr>
        <w:t xml:space="preserve"> قرن اول هجری نگاشته شده است؛ این صحیفه همانگونه که روایت کرده و تدوین نموده</w:t>
      </w:r>
      <w:r w:rsidR="00B413FB" w:rsidRPr="00781059">
        <w:rPr>
          <w:rStyle w:val="Char0"/>
          <w:rFonts w:hint="cs"/>
          <w:color w:val="000000" w:themeColor="text1"/>
          <w:rtl/>
        </w:rPr>
        <w:t xml:space="preserve"> است</w:t>
      </w:r>
      <w:r w:rsidRPr="00781059">
        <w:rPr>
          <w:rStyle w:val="Char0"/>
          <w:color w:val="000000" w:themeColor="text1"/>
          <w:rtl/>
        </w:rPr>
        <w:t>، به ما رسیده است و چندین مرتبه چاپ شده است؛ یکی دیگر از اصحابی که احادیث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می‌نوشت، عبدالله بن عمرو بن عاص</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455B0F" w:rsidRPr="00781059">
        <w:rPr>
          <w:rStyle w:val="Char0"/>
          <w:rFonts w:hint="cs"/>
          <w:color w:val="000000" w:themeColor="text1"/>
          <w:rtl/>
        </w:rPr>
        <w:t xml:space="preserve"> </w:t>
      </w:r>
      <w:r w:rsidRPr="00781059">
        <w:rPr>
          <w:rStyle w:val="Char0"/>
          <w:color w:val="000000" w:themeColor="text1"/>
          <w:rtl/>
        </w:rPr>
        <w:t>بود، ایشان می‌فرماید: «من هر چیزی را که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می‌شنیدم، می‌نوشتم تا حفظ کنم، اما قریش مرا از این کار بازداشتند و گفتند: تو هر چیزی را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می‌شنوی، می‌نویسی درحالی‌که ایشان بشر است و در هنگام خشم و رضایت سخن می‌گوید، درنتیجه دست از نوشتن کشیدم و این مس</w:t>
      </w:r>
      <w:r w:rsidR="00B413FB" w:rsidRPr="00781059">
        <w:rPr>
          <w:rStyle w:val="Char0"/>
          <w:rFonts w:hint="cs"/>
          <w:color w:val="000000" w:themeColor="text1"/>
          <w:rtl/>
        </w:rPr>
        <w:t>أ</w:t>
      </w:r>
      <w:r w:rsidRPr="00781059">
        <w:rPr>
          <w:rStyle w:val="Char0"/>
          <w:color w:val="000000" w:themeColor="text1"/>
          <w:rtl/>
        </w:rPr>
        <w:t>له را خدمت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عرض کردم، ایشان فرمود: بنویس، سوگند به کسی جانم در دست اوست جز حق نمی‌گویم»</w:t>
      </w:r>
      <w:r w:rsidRPr="00781059">
        <w:rPr>
          <w:rStyle w:val="FootnoteReference"/>
          <w:rFonts w:ascii="IRLotus" w:hAnsi="IRLotus" w:cs="IRNazli"/>
          <w:color w:val="000000" w:themeColor="text1"/>
          <w:rtl/>
          <w:lang w:bidi="fa-IR"/>
        </w:rPr>
        <w:footnoteReference w:id="323"/>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از دیگر اصحاب کاتب حدیث، سعد بن عباده و سمره بن جندب</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455B0F" w:rsidRPr="00781059">
        <w:rPr>
          <w:rStyle w:val="Char0"/>
          <w:rFonts w:hint="cs"/>
          <w:color w:val="000000" w:themeColor="text1"/>
          <w:rtl/>
        </w:rPr>
        <w:t xml:space="preserve"> </w:t>
      </w:r>
      <w:r w:rsidRPr="00781059">
        <w:rPr>
          <w:rStyle w:val="Char0"/>
          <w:color w:val="000000" w:themeColor="text1"/>
          <w:rtl/>
        </w:rPr>
        <w:t>می‌باشند؛ سمره بن جندب احادیث بسیاری را جمع آوری کرد که فرزندش سلیمان</w:t>
      </w:r>
      <w:r w:rsidR="004A0C60" w:rsidRPr="00781059">
        <w:rPr>
          <w:rStyle w:val="Char0"/>
          <w:color w:val="000000" w:themeColor="text1"/>
          <w:rtl/>
        </w:rPr>
        <w:t xml:space="preserve"> آن‌ها </w:t>
      </w:r>
      <w:r w:rsidRPr="00781059">
        <w:rPr>
          <w:rStyle w:val="Char0"/>
          <w:color w:val="000000" w:themeColor="text1"/>
          <w:rtl/>
        </w:rPr>
        <w:t>را از او به ارث برد؛ انس</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نیز یکی دیگر از اصحاب کاتب حدیث بود و چون مردم زیاد از انس</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درخواست سماع حدیث کردند، کتاب‌هایی را به آنان داد و می‌گفت: این‌ کتا‌ب‌ها حاوی احادیثی است که من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شنیده‌ام و بر آنان عرضه می‌کرد؛ وی به فرزندان </w:t>
      </w:r>
      <w:r w:rsidRPr="00781059">
        <w:rPr>
          <w:rStyle w:val="Char0"/>
          <w:color w:val="000000" w:themeColor="text1"/>
          <w:rtl/>
        </w:rPr>
        <w:lastRenderedPageBreak/>
        <w:t>خود می‌گفت: ای فرزندان</w:t>
      </w:r>
      <w:r w:rsidR="00B413FB" w:rsidRPr="00781059">
        <w:rPr>
          <w:rStyle w:val="Char0"/>
          <w:color w:val="000000" w:themeColor="text1"/>
          <w:rtl/>
        </w:rPr>
        <w:t xml:space="preserve"> من، علم را با نوشتن تثبیت کنید</w:t>
      </w:r>
      <w:r w:rsidRPr="00781059">
        <w:rPr>
          <w:rStyle w:val="Char0"/>
          <w:color w:val="000000" w:themeColor="text1"/>
          <w:rtl/>
        </w:rPr>
        <w:t xml:space="preserve"> و ابو رافع غلام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کتابی داشت که آن را به ابوبکر بن عبدالله قرشی داد.</w:t>
      </w:r>
    </w:p>
    <w:p w:rsidR="00994878" w:rsidRPr="00781059" w:rsidRDefault="00994878" w:rsidP="00781059">
      <w:pPr>
        <w:rPr>
          <w:rStyle w:val="Char0"/>
          <w:color w:val="000000" w:themeColor="text1"/>
          <w:rtl/>
        </w:rPr>
      </w:pPr>
      <w:r w:rsidRPr="00781059">
        <w:rPr>
          <w:rStyle w:val="Char0"/>
          <w:color w:val="000000" w:themeColor="text1"/>
          <w:rtl/>
        </w:rPr>
        <w:t>خطیب بغدادی</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(392 – 463هـ) صاحب کتاب "تاریخ بغداد" که بیش از سی تألیف دارد در کتاب «تقیید العلم» مسأله</w:t>
      </w:r>
      <w:r w:rsidR="003606D2" w:rsidRPr="00781059">
        <w:rPr>
          <w:rStyle w:val="Char0"/>
          <w:color w:val="000000" w:themeColor="text1"/>
          <w:rtl/>
        </w:rPr>
        <w:t>‌</w:t>
      </w:r>
      <w:r w:rsidR="00B413FB" w:rsidRPr="00781059">
        <w:rPr>
          <w:rStyle w:val="Char0"/>
          <w:rFonts w:hint="cs"/>
          <w:color w:val="000000" w:themeColor="text1"/>
          <w:rtl/>
        </w:rPr>
        <w:t>ی</w:t>
      </w:r>
      <w:r w:rsidRPr="00781059">
        <w:rPr>
          <w:rStyle w:val="Char0"/>
          <w:color w:val="000000" w:themeColor="text1"/>
          <w:rtl/>
        </w:rPr>
        <w:t xml:space="preserve"> تدوین حدیث را ذکر کرده</w:t>
      </w:r>
      <w:r w:rsidR="00B413FB" w:rsidRPr="00781059">
        <w:rPr>
          <w:rStyle w:val="Char0"/>
          <w:rFonts w:hint="cs"/>
          <w:color w:val="000000" w:themeColor="text1"/>
          <w:rtl/>
        </w:rPr>
        <w:t xml:space="preserve"> است</w:t>
      </w:r>
      <w:r w:rsidRPr="00781059">
        <w:rPr>
          <w:rStyle w:val="Char0"/>
          <w:color w:val="000000" w:themeColor="text1"/>
          <w:rtl/>
        </w:rPr>
        <w:t xml:space="preserve"> و روایت از عبدالله بن عباس و عبدالله بن مسعود و ابوموسی اشعری و دیگر صحابه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ش</w:t>
      </w:r>
      <w:r w:rsidRPr="00781059">
        <w:rPr>
          <w:rStyle w:val="Char0"/>
          <w:color w:val="000000" w:themeColor="text1"/>
          <w:rtl/>
        </w:rPr>
        <w:t xml:space="preserve"> و نیز روایت از تابعین را در این مورد ذکر کرده و ثابت کرده است که</w:t>
      </w:r>
      <w:r w:rsidR="00EF7350" w:rsidRPr="00781059">
        <w:rPr>
          <w:rStyle w:val="Char0"/>
          <w:color w:val="000000" w:themeColor="text1"/>
          <w:rtl/>
        </w:rPr>
        <w:t xml:space="preserve"> حدیث در همان ابتدا تدوین شده</w:t>
      </w:r>
      <w:r w:rsidR="00B413FB" w:rsidRPr="00781059">
        <w:rPr>
          <w:rStyle w:val="Char0"/>
          <w:rFonts w:hint="cs"/>
          <w:color w:val="000000" w:themeColor="text1"/>
          <w:rtl/>
        </w:rPr>
        <w:t xml:space="preserve"> است</w:t>
      </w:r>
      <w:r w:rsidR="00EF7350" w:rsidRPr="00781059">
        <w:rPr>
          <w:rStyle w:val="Char0"/>
          <w:color w:val="000000" w:themeColor="text1"/>
          <w:rtl/>
        </w:rPr>
        <w:t xml:space="preserve"> و</w:t>
      </w:r>
      <w:r w:rsidRPr="00781059">
        <w:rPr>
          <w:rStyle w:val="Char0"/>
          <w:color w:val="000000" w:themeColor="text1"/>
          <w:rtl/>
        </w:rPr>
        <w:t xml:space="preserve"> اشتباه شایعی را که می‌گوید حدیث تدوین نشد مگر در ابتدای قرن دوم هجری، تصحیح نموده است.</w:t>
      </w:r>
    </w:p>
    <w:p w:rsidR="00994878" w:rsidRPr="00781059" w:rsidRDefault="00994878" w:rsidP="00781059">
      <w:pPr>
        <w:rPr>
          <w:rStyle w:val="Char0"/>
          <w:color w:val="000000" w:themeColor="text1"/>
          <w:rtl/>
        </w:rPr>
      </w:pPr>
      <w:r w:rsidRPr="00781059">
        <w:rPr>
          <w:rStyle w:val="Char0"/>
          <w:color w:val="000000" w:themeColor="text1"/>
          <w:rtl/>
        </w:rPr>
        <w:t>دکتر محمد مصطفی اعظمی در کتاب «</w:t>
      </w:r>
      <w:r w:rsidRPr="00781059">
        <w:rPr>
          <w:rStyle w:val="Char3"/>
          <w:color w:val="000000" w:themeColor="text1"/>
          <w:rtl/>
        </w:rPr>
        <w:t>دراسات في الحدیث النبوي وتاریخ تدوینه</w:t>
      </w:r>
      <w:r w:rsidRPr="00781059">
        <w:rPr>
          <w:rStyle w:val="Char0"/>
          <w:color w:val="000000" w:themeColor="text1"/>
          <w:rtl/>
        </w:rPr>
        <w:t>» تعدادی از صحابه را نام برده</w:t>
      </w:r>
      <w:r w:rsidR="00B413FB" w:rsidRPr="00781059">
        <w:rPr>
          <w:rStyle w:val="Char0"/>
          <w:rFonts w:hint="cs"/>
          <w:color w:val="000000" w:themeColor="text1"/>
          <w:rtl/>
        </w:rPr>
        <w:t xml:space="preserve"> است</w:t>
      </w:r>
      <w:r w:rsidRPr="00781059">
        <w:rPr>
          <w:rStyle w:val="Char0"/>
          <w:color w:val="000000" w:themeColor="text1"/>
          <w:rtl/>
        </w:rPr>
        <w:t xml:space="preserve"> و تعداد بسیار زیادی از مصاحفی را که تابعین نوشته‌اند بیان کرده است، از جمله صحیفه یا صحیفه‌های سعید بن جبیر (شاگرد ابن عباس)؛ صحیفه‌های مجاهد بن جبر مکی (شاگرد ابن عباس)؛ صحیفه ابوزبیر محمد بن مسلم مکی (شاگرد جابر بن عبدالله)؛ صحیفه ایوب بن ابی تمیمه سختیانی، صحیفه هشام بن عروه و دیگر صحیفه‌هایی که از تابعین روایت شده</w:t>
      </w:r>
      <w:r w:rsidR="00F92310" w:rsidRPr="00781059">
        <w:rPr>
          <w:rStyle w:val="Char0"/>
          <w:rFonts w:hint="cs"/>
          <w:color w:val="000000" w:themeColor="text1"/>
          <w:rtl/>
        </w:rPr>
        <w:t xml:space="preserve"> است</w:t>
      </w:r>
      <w:r w:rsidRPr="00781059">
        <w:rPr>
          <w:rStyle w:val="Char0"/>
          <w:color w:val="000000" w:themeColor="text1"/>
          <w:rtl/>
        </w:rPr>
        <w:t xml:space="preserve"> و اساس و مبنای دوم آنچه در دو قرن دوم و سوم تصنیف شده، می‌باشد.</w:t>
      </w:r>
    </w:p>
    <w:p w:rsidR="00994878" w:rsidRPr="00781059" w:rsidRDefault="00994878" w:rsidP="00781059">
      <w:pPr>
        <w:rPr>
          <w:rStyle w:val="Char0"/>
          <w:color w:val="000000" w:themeColor="text1"/>
          <w:rtl/>
        </w:rPr>
      </w:pPr>
      <w:r w:rsidRPr="00781059">
        <w:rPr>
          <w:rStyle w:val="Char0"/>
          <w:color w:val="000000" w:themeColor="text1"/>
          <w:rtl/>
        </w:rPr>
        <w:t>آنچه ذکر کردیم، در کتاب‌های سنن و صحاح ثابت است و مشتی کوبنده بر دهان کسانی است که به اهل سنت تهمت زد</w:t>
      </w:r>
      <w:r w:rsidR="00F92310" w:rsidRPr="00781059">
        <w:rPr>
          <w:rStyle w:val="Char0"/>
          <w:rFonts w:hint="cs"/>
          <w:color w:val="000000" w:themeColor="text1"/>
          <w:rtl/>
        </w:rPr>
        <w:t>ند</w:t>
      </w:r>
      <w:r w:rsidRPr="00781059">
        <w:rPr>
          <w:rStyle w:val="Char0"/>
          <w:color w:val="000000" w:themeColor="text1"/>
          <w:rtl/>
        </w:rPr>
        <w:t xml:space="preserve"> و می‌گویند اهل سنت بعدها به تدوین احادیث پرداختند.</w:t>
      </w:r>
      <w:r w:rsidRPr="00781059">
        <w:rPr>
          <w:rStyle w:val="FootnoteReference"/>
          <w:rFonts w:ascii="IRLotus" w:hAnsi="IRLotus" w:cs="IRNazli"/>
          <w:color w:val="000000" w:themeColor="text1"/>
          <w:rtl/>
          <w:lang w:bidi="fa-IR"/>
        </w:rPr>
        <w:footnoteReference w:id="324"/>
      </w:r>
    </w:p>
    <w:p w:rsidR="00994878" w:rsidRPr="00781059" w:rsidRDefault="00994878" w:rsidP="00781059">
      <w:pPr>
        <w:rPr>
          <w:rStyle w:val="Char0"/>
          <w:color w:val="000000" w:themeColor="text1"/>
          <w:rtl/>
        </w:rPr>
      </w:pPr>
      <w:r w:rsidRPr="00781059">
        <w:rPr>
          <w:rStyle w:val="Char0"/>
          <w:color w:val="000000" w:themeColor="text1"/>
          <w:rtl/>
        </w:rPr>
        <w:t>تا عهد عمر بن عبدالعزیز، وضع کتابت حدیث اینگونه و بدون ترتیب و تصنیف و تنها عبارت از چند صحیفه بود، تا اینکه در عهد عمر بن عبدالعزیز در سال 99 – 101 هجری وضعیت تغییر نمود؛ ایشان به ابوبکر بن حزم قاضی مدینه، نامه‌ای با این مضمون نوشت: «بگرد و احادیث رسول الله را جستجو ک</w:t>
      </w:r>
      <w:r w:rsidR="00F92310" w:rsidRPr="00781059">
        <w:rPr>
          <w:rStyle w:val="Char0"/>
          <w:rFonts w:hint="cs"/>
          <w:color w:val="000000" w:themeColor="text1"/>
          <w:rtl/>
        </w:rPr>
        <w:t>ن</w:t>
      </w:r>
      <w:r w:rsidRPr="00781059">
        <w:rPr>
          <w:rStyle w:val="Char0"/>
          <w:color w:val="000000" w:themeColor="text1"/>
          <w:rtl/>
        </w:rPr>
        <w:t xml:space="preserve"> و مکتوب کن، زیرا من ترس از بین رفتن علم و فوت علما را دارم .. ایشان به تمامی شهرها این دستور را ابلاغ کرد. بخاری در صحیح خود در «کتاب العلم» از عبدالله بن دینار روایت کرده</w:t>
      </w:r>
      <w:r w:rsidR="00F92310" w:rsidRPr="00781059">
        <w:rPr>
          <w:rStyle w:val="Char0"/>
          <w:rFonts w:hint="cs"/>
          <w:color w:val="000000" w:themeColor="text1"/>
          <w:rtl/>
        </w:rPr>
        <w:t xml:space="preserve"> است</w:t>
      </w:r>
      <w:r w:rsidRPr="00781059">
        <w:rPr>
          <w:rStyle w:val="Char0"/>
          <w:color w:val="000000" w:themeColor="text1"/>
          <w:rtl/>
        </w:rPr>
        <w:t xml:space="preserve"> که می‌گوید: «عمر بن </w:t>
      </w:r>
      <w:r w:rsidRPr="00781059">
        <w:rPr>
          <w:rStyle w:val="Char0"/>
          <w:color w:val="000000" w:themeColor="text1"/>
          <w:rtl/>
        </w:rPr>
        <w:lastRenderedPageBreak/>
        <w:t>عبدالعزیز به ابوبکر بن حزم نوشت: احادیث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دریاب و مکتوب کن زیرا من از مندرس شدن علم و فوت علما می‌ترسم و جز حدیث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قبول نکن و باید علم را پخش ک</w:t>
      </w:r>
      <w:r w:rsidR="00F92310" w:rsidRPr="00781059">
        <w:rPr>
          <w:rStyle w:val="Char0"/>
          <w:rFonts w:hint="cs"/>
          <w:color w:val="000000" w:themeColor="text1"/>
          <w:rtl/>
        </w:rPr>
        <w:t>نیم</w:t>
      </w:r>
      <w:r w:rsidRPr="00781059">
        <w:rPr>
          <w:rStyle w:val="Char0"/>
          <w:color w:val="000000" w:themeColor="text1"/>
          <w:rtl/>
        </w:rPr>
        <w:t xml:space="preserve"> و نشر دهید و جلسه بگذارید تا کسانی که نمی‌دانند، بدانند، زیرا علم مادامی که پنهانی نباشد، از بین نمی‌رود»</w:t>
      </w:r>
      <w:r w:rsidRPr="00781059">
        <w:rPr>
          <w:rStyle w:val="FootnoteReference"/>
          <w:rFonts w:ascii="IRLotus" w:hAnsi="IRLotus" w:cs="IRNazli"/>
          <w:color w:val="000000" w:themeColor="text1"/>
          <w:rtl/>
          <w:lang w:bidi="fa-IR"/>
        </w:rPr>
        <w:footnoteReference w:id="32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همچنین عمر بن عبدالعزیز در پی او، محمد بن مسلم بن شهاب زهری را نیز بر چنین کاری گماشت. ابن شهاب زهری در سال 58</w:t>
      </w:r>
      <w:r w:rsidR="00F92310" w:rsidRPr="00781059">
        <w:rPr>
          <w:rStyle w:val="Char0"/>
          <w:rFonts w:hint="cs"/>
          <w:color w:val="000000" w:themeColor="text1"/>
          <w:rtl/>
        </w:rPr>
        <w:t xml:space="preserve"> </w:t>
      </w:r>
      <w:r w:rsidRPr="00781059">
        <w:rPr>
          <w:rStyle w:val="Char0"/>
          <w:color w:val="000000" w:themeColor="text1"/>
          <w:rtl/>
        </w:rPr>
        <w:t>هجری در آخر خلافت معاویه و همان سالی که ام</w:t>
      </w:r>
      <w:r w:rsidR="003606D2" w:rsidRPr="00781059">
        <w:rPr>
          <w:rStyle w:val="Char0"/>
          <w:color w:val="000000" w:themeColor="text1"/>
          <w:rtl/>
        </w:rPr>
        <w:t>‌</w:t>
      </w:r>
      <w:r w:rsidRPr="00781059">
        <w:rPr>
          <w:rStyle w:val="Char0"/>
          <w:color w:val="000000" w:themeColor="text1"/>
          <w:rtl/>
        </w:rPr>
        <w:t>المؤنین عایشه</w:t>
      </w:r>
      <w:r w:rsidR="0002119C" w:rsidRPr="00781059">
        <w:rPr>
          <w:rFonts w:cs="CTraditional Arabic"/>
          <w:color w:val="000000" w:themeColor="text1"/>
          <w:rtl/>
        </w:rPr>
        <w:t> </w:t>
      </w:r>
      <w:r w:rsidR="0002119C" w:rsidRPr="00781059">
        <w:rPr>
          <w:rFonts w:cs="CTraditional Arabic" w:hint="cs"/>
          <w:color w:val="000000" w:themeColor="text1"/>
          <w:rtl/>
        </w:rPr>
        <w:t>ل</w:t>
      </w:r>
      <w:r w:rsidRPr="00781059">
        <w:rPr>
          <w:rStyle w:val="Char0"/>
          <w:color w:val="000000" w:themeColor="text1"/>
          <w:rtl/>
        </w:rPr>
        <w:t xml:space="preserve"> وفات کرد، چشم به جهان گشود؛ از جمله اساتید ایشان، انس بن مالک</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می‌باشد. ایشان همچنین برخی از صغار صحابه و کبار تابعین را دیدار کرده</w:t>
      </w:r>
      <w:r w:rsidR="00F92310" w:rsidRPr="00781059">
        <w:rPr>
          <w:rStyle w:val="Char0"/>
          <w:rFonts w:hint="cs"/>
          <w:color w:val="000000" w:themeColor="text1"/>
          <w:rtl/>
        </w:rPr>
        <w:t xml:space="preserve"> است</w:t>
      </w:r>
      <w:r w:rsidRPr="00781059">
        <w:rPr>
          <w:rStyle w:val="Char0"/>
          <w:color w:val="000000" w:themeColor="text1"/>
          <w:rtl/>
        </w:rPr>
        <w:t xml:space="preserve"> و با آنان همنشین بوده است، ایشان در آن زمان داناترین فرد نسبت به سنت بود؛ امام احمد بن حنبل می‌گوید: «صحیح‌ترین اسانید، زهری از سالم بن عبدالله از پدرش می‌باشد. زهری هر چیزی را که از صحابه می‌شنید، تدوین می‌کرد؛ حافظ ابوالحجاج مزی در «تهذیب الکمال في أسماء الرجال» می‌گوید: «مجموع احادیث زهری 2200 حدیث است،</w:t>
      </w:r>
      <w:r w:rsidR="00456282" w:rsidRPr="00781059">
        <w:rPr>
          <w:rStyle w:val="Char0"/>
          <w:rFonts w:hint="cs"/>
          <w:color w:val="000000" w:themeColor="text1"/>
          <w:rtl/>
        </w:rPr>
        <w:t xml:space="preserve"> </w:t>
      </w:r>
      <w:r w:rsidRPr="00781059">
        <w:rPr>
          <w:rStyle w:val="Char0"/>
          <w:color w:val="000000" w:themeColor="text1"/>
          <w:rtl/>
        </w:rPr>
        <w:t>اما باب بندی شده و مفصل نبود، سپس تصنیف و باب بندی احادیث بر حسب موضوع و محتوا به میان آمد، سپس شاگردان ایشان از جمله مالک بن انس  (93 – 179 هـ) صاحب کتاب «المؤطأ» وارد این عرصه شدند؛ ایشان امام امامان و عالم مدینه بود؛</w:t>
      </w:r>
      <w:r w:rsidR="00F92310" w:rsidRPr="00781059">
        <w:rPr>
          <w:rStyle w:val="Char0"/>
          <w:rFonts w:hint="cs"/>
          <w:color w:val="000000" w:themeColor="text1"/>
          <w:rtl/>
        </w:rPr>
        <w:t xml:space="preserve"> </w:t>
      </w:r>
      <w:r w:rsidRPr="00781059">
        <w:rPr>
          <w:rStyle w:val="Char0"/>
          <w:color w:val="000000" w:themeColor="text1"/>
          <w:rtl/>
        </w:rPr>
        <w:t>امام شافعی در مورد ایشان می‌گوید: «پس از قرآن، کتابی سودمندتر از مؤطأ امام مالک نوشته نشده است». البته این قول ایشان قبل از تصنیف صحیح بخاری بود. اولین کسانی که احادیث را تصنیف نمود</w:t>
      </w:r>
      <w:r w:rsidR="00F92310" w:rsidRPr="00781059">
        <w:rPr>
          <w:rStyle w:val="Char0"/>
          <w:rFonts w:hint="cs"/>
          <w:color w:val="000000" w:themeColor="text1"/>
          <w:rtl/>
        </w:rPr>
        <w:t>ند</w:t>
      </w:r>
      <w:r w:rsidRPr="00781059">
        <w:rPr>
          <w:rStyle w:val="Char0"/>
          <w:color w:val="000000" w:themeColor="text1"/>
          <w:rtl/>
        </w:rPr>
        <w:t xml:space="preserve"> و باب بندی کردند عبارت بودند از: مالک بن انس  در مدینه؛ ابن جریح در مکه؛ ربیع بن صبیح، یا سعید بن ابی عروبه یا حماد بن سلمه در بصره؛ سفیان ثوری در کوفه؛ اوزاعی در شام؛ هشیم بن بشیر و معمر در یمن؛ جریر در ری و ابن مبارک در خراسان. حافظ ابن حجر و حافظ عراقی می‌گویند: «این</w:t>
      </w:r>
      <w:r w:rsidR="004A0C60" w:rsidRPr="00781059">
        <w:rPr>
          <w:rStyle w:val="Char0"/>
          <w:color w:val="000000" w:themeColor="text1"/>
          <w:rtl/>
        </w:rPr>
        <w:t>‌</w:t>
      </w:r>
      <w:r w:rsidRPr="00781059">
        <w:rPr>
          <w:rStyle w:val="Char0"/>
          <w:color w:val="000000" w:themeColor="text1"/>
          <w:rtl/>
        </w:rPr>
        <w:t>ها در یک عصر و زمان بودند و مشخص نیست کدامیک بر دیگری پیشی گرفته است و</w:t>
      </w:r>
      <w:r w:rsidR="004A0C60" w:rsidRPr="00781059">
        <w:rPr>
          <w:rStyle w:val="Char0"/>
          <w:color w:val="000000" w:themeColor="text1"/>
          <w:rtl/>
        </w:rPr>
        <w:t xml:space="preserve"> این‌ها </w:t>
      </w:r>
      <w:r w:rsidRPr="00781059">
        <w:rPr>
          <w:rStyle w:val="Char0"/>
          <w:color w:val="000000" w:themeColor="text1"/>
          <w:rtl/>
        </w:rPr>
        <w:t>همه در سال صد و چهل و اندی بوده است».</w:t>
      </w:r>
      <w:r w:rsidRPr="00781059">
        <w:rPr>
          <w:rStyle w:val="FootnoteReference"/>
          <w:rFonts w:ascii="IRLotus" w:hAnsi="IRLotus" w:cs="IRNazli"/>
          <w:color w:val="000000" w:themeColor="text1"/>
          <w:rtl/>
          <w:lang w:bidi="fa-IR"/>
        </w:rPr>
        <w:footnoteReference w:id="326"/>
      </w:r>
    </w:p>
    <w:p w:rsidR="00994878" w:rsidRPr="00781059" w:rsidRDefault="00994878" w:rsidP="00781059">
      <w:pPr>
        <w:rPr>
          <w:rStyle w:val="Char0"/>
          <w:color w:val="000000" w:themeColor="text1"/>
          <w:rtl/>
        </w:rPr>
      </w:pPr>
      <w:r w:rsidRPr="00781059">
        <w:rPr>
          <w:rStyle w:val="Char0"/>
          <w:color w:val="000000" w:themeColor="text1"/>
          <w:rtl/>
        </w:rPr>
        <w:lastRenderedPageBreak/>
        <w:t>پیروان سنت در زمان تابعین به جمع و تدوین حدیث و انتخاب احادیث صحیح و وضع شروط قبول حدیث پرداختند؛ این امر در پایان قرن دوم و ابتدای قرن سوم هجری روی داد، زمانی که علما به گردآوری حدیث در تصنیف‌های مستقل و جداگانه همت گماردند؛ در این دوران منهج‌ و شیوه‌های مصنفین و مؤلفین متنوع و گوناگون بود، برخی از</w:t>
      </w:r>
      <w:r w:rsidR="004A0C60" w:rsidRPr="00781059">
        <w:rPr>
          <w:rStyle w:val="Char0"/>
          <w:color w:val="000000" w:themeColor="text1"/>
          <w:rtl/>
        </w:rPr>
        <w:t xml:space="preserve"> آن‌ها </w:t>
      </w:r>
      <w:r w:rsidRPr="00781059">
        <w:rPr>
          <w:rStyle w:val="Char0"/>
          <w:color w:val="000000" w:themeColor="text1"/>
          <w:rtl/>
        </w:rPr>
        <w:t>احادیث صحیح را جمع کرد</w:t>
      </w:r>
      <w:r w:rsidR="00F92310" w:rsidRPr="00781059">
        <w:rPr>
          <w:rStyle w:val="Char0"/>
          <w:rFonts w:hint="cs"/>
          <w:color w:val="000000" w:themeColor="text1"/>
          <w:rtl/>
        </w:rPr>
        <w:t>ند</w:t>
      </w:r>
      <w:r w:rsidRPr="00781059">
        <w:rPr>
          <w:rStyle w:val="Char0"/>
          <w:color w:val="000000" w:themeColor="text1"/>
          <w:rtl/>
        </w:rPr>
        <w:t xml:space="preserve"> و آن را بر اساس ابواب فقهی تقسیم نمودند، همانند امام بخاری؛ برخی نیز کتاب‌های مسند را تألیف نمود</w:t>
      </w:r>
      <w:r w:rsidR="00F92310" w:rsidRPr="00781059">
        <w:rPr>
          <w:rStyle w:val="Char0"/>
          <w:rFonts w:hint="cs"/>
          <w:color w:val="000000" w:themeColor="text1"/>
          <w:rtl/>
        </w:rPr>
        <w:t>ند</w:t>
      </w:r>
      <w:r w:rsidRPr="00781059">
        <w:rPr>
          <w:rStyle w:val="Char0"/>
          <w:color w:val="000000" w:themeColor="text1"/>
          <w:rtl/>
        </w:rPr>
        <w:t xml:space="preserve"> و</w:t>
      </w:r>
      <w:r w:rsidR="004A0C60" w:rsidRPr="00781059">
        <w:rPr>
          <w:rStyle w:val="Char0"/>
          <w:color w:val="000000" w:themeColor="text1"/>
          <w:rtl/>
        </w:rPr>
        <w:t xml:space="preserve"> آن‌ها </w:t>
      </w:r>
      <w:r w:rsidRPr="00781059">
        <w:rPr>
          <w:rStyle w:val="Char0"/>
          <w:color w:val="000000" w:themeColor="text1"/>
          <w:rtl/>
        </w:rPr>
        <w:t xml:space="preserve">را بر اساس نام راویان تنظیم کردند، همانند مسند امام احمد؛ همچنین کتاب‌های سنن در این دوران ظهور و بروز یافت. </w:t>
      </w:r>
      <w:r w:rsidRPr="00781059">
        <w:rPr>
          <w:rStyle w:val="Charb"/>
          <w:color w:val="000000" w:themeColor="text1"/>
          <w:rtl/>
        </w:rPr>
        <w:t>مانند سنن ابودا</w:t>
      </w:r>
      <w:r w:rsidR="00F92310" w:rsidRPr="00781059">
        <w:rPr>
          <w:rStyle w:val="Charb"/>
          <w:rFonts w:hint="cs"/>
          <w:color w:val="000000" w:themeColor="text1"/>
          <w:rtl/>
        </w:rPr>
        <w:t>و</w:t>
      </w:r>
      <w:r w:rsidRPr="00781059">
        <w:rPr>
          <w:rStyle w:val="Charb"/>
          <w:color w:val="000000" w:themeColor="text1"/>
          <w:rtl/>
        </w:rPr>
        <w:t>ود</w:t>
      </w:r>
      <w:r w:rsidRPr="00781059">
        <w:rPr>
          <w:rStyle w:val="Char0"/>
          <w:color w:val="000000" w:themeColor="text1"/>
          <w:rtl/>
        </w:rPr>
        <w:t>. پس از آنکه علما از بیان و تمیز حدیث صحیح از ضعیف، فارغ شدند، عصر تهذیب فرا رسید و پس از قرن چهار هجری حدیث از تمام جنبه‌ها مورد توجه و عنایت قرار گرفت، چنانکه کتاب‌های "اطراف"، "الزوائد" و "الجوامع" به بحث و بررسی سنت می‌پرداخت؛ شرح متون حدیث، کتاب‌های غریب الحدیث، کتاب‌های مصطلح الحدیث و کتاب‌هایی که نوعی معین از حدیث را جمع آوری نموده بود و کتاب‌های حاوی احادیث متواتر، همه</w:t>
      </w:r>
      <w:r w:rsidR="003606D2" w:rsidRPr="00781059">
        <w:rPr>
          <w:rStyle w:val="Char0"/>
          <w:color w:val="000000" w:themeColor="text1"/>
          <w:rtl/>
        </w:rPr>
        <w:t>‌</w:t>
      </w:r>
      <w:r w:rsidR="00F92310" w:rsidRPr="00781059">
        <w:rPr>
          <w:rStyle w:val="Char0"/>
          <w:rFonts w:hint="cs"/>
          <w:color w:val="000000" w:themeColor="text1"/>
          <w:rtl/>
        </w:rPr>
        <w:t>ی</w:t>
      </w:r>
      <w:r w:rsidR="004A0C60" w:rsidRPr="00781059">
        <w:rPr>
          <w:rStyle w:val="Char0"/>
          <w:color w:val="000000" w:themeColor="text1"/>
          <w:rtl/>
        </w:rPr>
        <w:t xml:space="preserve"> این‌ها </w:t>
      </w:r>
      <w:r w:rsidRPr="00781059">
        <w:rPr>
          <w:rStyle w:val="Char0"/>
          <w:color w:val="000000" w:themeColor="text1"/>
          <w:rtl/>
        </w:rPr>
        <w:t>در این عصر و دوران مورد بررسی قرار گرفت.</w:t>
      </w:r>
    </w:p>
    <w:p w:rsidR="00994878" w:rsidRPr="00781059" w:rsidRDefault="00994878" w:rsidP="00781059">
      <w:pPr>
        <w:rPr>
          <w:rStyle w:val="Char0"/>
          <w:color w:val="000000" w:themeColor="text1"/>
          <w:rtl/>
        </w:rPr>
      </w:pPr>
      <w:r w:rsidRPr="00781059">
        <w:rPr>
          <w:rStyle w:val="Char0"/>
          <w:color w:val="000000" w:themeColor="text1"/>
          <w:rtl/>
        </w:rPr>
        <w:t>تابعین که نوادگان صحابه</w:t>
      </w:r>
      <w:r w:rsidR="003606D2" w:rsidRPr="00781059">
        <w:rPr>
          <w:rStyle w:val="Char0"/>
          <w:color w:val="000000" w:themeColor="text1"/>
          <w:rtl/>
        </w:rPr>
        <w:t>‌</w:t>
      </w:r>
      <w:r w:rsidR="00F92310" w:rsidRPr="00781059">
        <w:rPr>
          <w:rStyle w:val="Char0"/>
          <w:rFonts w:hint="cs"/>
          <w:color w:val="000000" w:themeColor="text1"/>
          <w:rtl/>
        </w:rPr>
        <w:t>ی</w:t>
      </w:r>
      <w:r w:rsidRPr="00781059">
        <w:rPr>
          <w:rStyle w:val="Char0"/>
          <w:color w:val="000000" w:themeColor="text1"/>
          <w:rtl/>
        </w:rPr>
        <w:t xml:space="preserve"> صادق بودند، منهج و روش صدق و امانت را در تدوین حدیث نصب العین خود قرار دادند؛ رفیع ابوعالیه ریاحی بصری که از بزرگان تابعین است، می‌گوید: «ما در بصره احادیث منقول از اصحاب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می‌شنیدیم، اما راضی </w:t>
      </w:r>
      <w:r w:rsidRPr="002D597B">
        <w:rPr>
          <w:rStyle w:val="Char0"/>
          <w:color w:val="000000" w:themeColor="text1"/>
          <w:spacing w:val="-3"/>
          <w:rtl/>
        </w:rPr>
        <w:t>نمی‌شدیم تا اینکه سوار بر مرکب به مدینه می‌رفتیم و آن را از زبان خودشان می‌شنیدیم»</w:t>
      </w:r>
      <w:r w:rsidRPr="002D597B">
        <w:rPr>
          <w:rStyle w:val="FootnoteReference"/>
          <w:rFonts w:ascii="IRLotus" w:hAnsi="IRLotus" w:cs="IRNazli"/>
          <w:color w:val="000000" w:themeColor="text1"/>
          <w:spacing w:val="-3"/>
          <w:rtl/>
          <w:lang w:bidi="fa-IR"/>
        </w:rPr>
        <w:footnoteReference w:id="327"/>
      </w:r>
      <w:r w:rsidRPr="002D597B">
        <w:rPr>
          <w:rStyle w:val="Char0"/>
          <w:color w:val="000000" w:themeColor="text1"/>
          <w:spacing w:val="-3"/>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صحابه و تابعین و </w:t>
      </w:r>
      <w:r w:rsidRPr="00781059">
        <w:rPr>
          <w:rStyle w:val="Charb"/>
          <w:color w:val="000000" w:themeColor="text1"/>
          <w:rtl/>
        </w:rPr>
        <w:t>تبع تابعین در قبول اخبار</w:t>
      </w:r>
      <w:r w:rsidRPr="00781059">
        <w:rPr>
          <w:rStyle w:val="Char0"/>
          <w:color w:val="000000" w:themeColor="text1"/>
          <w:rtl/>
        </w:rPr>
        <w:t xml:space="preserve"> از قواعدی علمی پیروی می‌کردند بی آنکه </w:t>
      </w:r>
      <w:r w:rsidRPr="00781059">
        <w:rPr>
          <w:rStyle w:val="Charb"/>
          <w:color w:val="000000" w:themeColor="text1"/>
          <w:rtl/>
        </w:rPr>
        <w:t>به بسیاری از این قواعد تصریح کنند</w:t>
      </w:r>
      <w:r w:rsidRPr="00781059">
        <w:rPr>
          <w:rStyle w:val="Char0"/>
          <w:color w:val="000000" w:themeColor="text1"/>
          <w:rtl/>
        </w:rPr>
        <w:t>؛ پس از</w:t>
      </w:r>
      <w:r w:rsidR="004A0C60" w:rsidRPr="00781059">
        <w:rPr>
          <w:rStyle w:val="Char0"/>
          <w:color w:val="000000" w:themeColor="text1"/>
          <w:rtl/>
        </w:rPr>
        <w:t xml:space="preserve"> آن‌ها،</w:t>
      </w:r>
      <w:r w:rsidRPr="00781059">
        <w:rPr>
          <w:rStyle w:val="Char0"/>
          <w:color w:val="000000" w:themeColor="text1"/>
          <w:rtl/>
        </w:rPr>
        <w:t xml:space="preserve"> اهل علم آمدند و این قواعد را از مناهج و شیوه‌های</w:t>
      </w:r>
      <w:r w:rsidR="004A0C60" w:rsidRPr="00781059">
        <w:rPr>
          <w:rStyle w:val="Char0"/>
          <w:color w:val="000000" w:themeColor="text1"/>
          <w:rtl/>
        </w:rPr>
        <w:t xml:space="preserve"> آن‌ها </w:t>
      </w:r>
      <w:r w:rsidRPr="00781059">
        <w:rPr>
          <w:rStyle w:val="Char0"/>
          <w:color w:val="000000" w:themeColor="text1"/>
          <w:rtl/>
        </w:rPr>
        <w:t>در ارتباط با قبول اخبار، استنباط کردند و به شناخت افرادی پرداختند که روایات</w:t>
      </w:r>
      <w:r w:rsidR="004A0C60" w:rsidRPr="00781059">
        <w:rPr>
          <w:rStyle w:val="Char0"/>
          <w:color w:val="000000" w:themeColor="text1"/>
          <w:rtl/>
        </w:rPr>
        <w:t xml:space="preserve"> آن‌ها </w:t>
      </w:r>
      <w:r w:rsidRPr="00781059">
        <w:rPr>
          <w:rStyle w:val="Char0"/>
          <w:color w:val="000000" w:themeColor="text1"/>
          <w:rtl/>
        </w:rPr>
        <w:t>مورد توجه است و بدان اعتنا می‌شود؛ همچنانکه شروط روایت و طرف آن، قواعد جرح و تعدیل و همه مسائل مربوط به آن را استنباط کردند.</w:t>
      </w:r>
    </w:p>
    <w:p w:rsidR="00994878" w:rsidRPr="00781059" w:rsidRDefault="00994878" w:rsidP="00781059">
      <w:pPr>
        <w:rPr>
          <w:rStyle w:val="Char0"/>
          <w:color w:val="000000" w:themeColor="text1"/>
          <w:rtl/>
        </w:rPr>
      </w:pPr>
      <w:r w:rsidRPr="00781059">
        <w:rPr>
          <w:rStyle w:val="Char0"/>
          <w:color w:val="000000" w:themeColor="text1"/>
          <w:rtl/>
        </w:rPr>
        <w:t>همه</w:t>
      </w:r>
      <w:r w:rsidR="004A0C60" w:rsidRPr="00781059">
        <w:rPr>
          <w:rStyle w:val="Char0"/>
          <w:color w:val="000000" w:themeColor="text1"/>
          <w:rtl/>
        </w:rPr>
        <w:t xml:space="preserve"> این‌ها </w:t>
      </w:r>
      <w:r w:rsidRPr="00781059">
        <w:rPr>
          <w:rStyle w:val="Char0"/>
          <w:color w:val="000000" w:themeColor="text1"/>
          <w:rtl/>
        </w:rPr>
        <w:t>بیانگر اهمیت اسناد در علم حدیث و نیز بیانگر میزان توجه امت به آن است و اینکه خداوند متعال به وسیله</w:t>
      </w:r>
      <w:r w:rsidR="003606D2" w:rsidRPr="00781059">
        <w:rPr>
          <w:rStyle w:val="Char0"/>
          <w:color w:val="000000" w:themeColor="text1"/>
          <w:rtl/>
        </w:rPr>
        <w:t>‌</w:t>
      </w:r>
      <w:r w:rsidR="00F92310" w:rsidRPr="00781059">
        <w:rPr>
          <w:rStyle w:val="Char0"/>
          <w:rFonts w:hint="cs"/>
          <w:color w:val="000000" w:themeColor="text1"/>
          <w:rtl/>
        </w:rPr>
        <w:t>ی</w:t>
      </w:r>
      <w:r w:rsidRPr="00781059">
        <w:rPr>
          <w:rStyle w:val="Char0"/>
          <w:color w:val="000000" w:themeColor="text1"/>
          <w:rtl/>
        </w:rPr>
        <w:t xml:space="preserve"> آن دین خود را از تحریف و نابودی </w:t>
      </w:r>
      <w:r w:rsidR="00F92310" w:rsidRPr="00781059">
        <w:rPr>
          <w:rStyle w:val="Char0"/>
          <w:color w:val="000000" w:themeColor="text1"/>
          <w:rtl/>
        </w:rPr>
        <w:t>حفاظت نموده است</w:t>
      </w:r>
      <w:r w:rsidRPr="00781059">
        <w:rPr>
          <w:rStyle w:val="Char0"/>
          <w:color w:val="000000" w:themeColor="text1"/>
          <w:rtl/>
        </w:rPr>
        <w:t xml:space="preserve"> تا وعده خداوند پیرامون حفاظت از ذکر منَزَّل از سوی او محقق شود.</w:t>
      </w:r>
    </w:p>
    <w:p w:rsidR="00994878" w:rsidRPr="00781059" w:rsidRDefault="00994878" w:rsidP="00781059">
      <w:pPr>
        <w:rPr>
          <w:rStyle w:val="Char0"/>
          <w:color w:val="000000" w:themeColor="text1"/>
          <w:rtl/>
        </w:rPr>
      </w:pPr>
      <w:r w:rsidRPr="00781059">
        <w:rPr>
          <w:rStyle w:val="Char0"/>
          <w:color w:val="000000" w:themeColor="text1"/>
          <w:rtl/>
        </w:rPr>
        <w:lastRenderedPageBreak/>
        <w:t>قاضی عیاض می‌گوید: «اولا بدان که مدار حدیث بر اسناد می‌گردد و بر اساس آن صحت و اتصال حدیث، دانسته می‌شود»</w:t>
      </w:r>
      <w:r w:rsidRPr="00781059">
        <w:rPr>
          <w:rStyle w:val="FootnoteReference"/>
          <w:rFonts w:ascii="IRLotus" w:hAnsi="IRLotus" w:cs="IRNazli"/>
          <w:color w:val="000000" w:themeColor="text1"/>
          <w:rtl/>
          <w:lang w:bidi="fa-IR"/>
        </w:rPr>
        <w:footnoteReference w:id="328"/>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 xml:space="preserve">ابن اثیر می‌گوید: «بدان که در حدیث </w:t>
      </w:r>
      <w:r w:rsidRPr="00781059">
        <w:rPr>
          <w:rStyle w:val="Charb"/>
          <w:color w:val="000000" w:themeColor="text1"/>
          <w:rtl/>
        </w:rPr>
        <w:t>اصل و اساس اسناد</w:t>
      </w:r>
      <w:r w:rsidRPr="00781059">
        <w:rPr>
          <w:rStyle w:val="Char0"/>
          <w:color w:val="000000" w:themeColor="text1"/>
          <w:rtl/>
        </w:rPr>
        <w:t xml:space="preserve"> است و بر آن تکیه می‌شود و بر مبنای آن، صحت و سقم حدیث مشخص می‌شود»</w:t>
      </w:r>
      <w:r w:rsidRPr="00781059">
        <w:rPr>
          <w:rStyle w:val="FootnoteReference"/>
          <w:rFonts w:ascii="IRLotus" w:hAnsi="IRLotus" w:cs="IRNazli"/>
          <w:color w:val="000000" w:themeColor="text1"/>
          <w:rtl/>
          <w:lang w:bidi="fa-IR"/>
        </w:rPr>
        <w:footnoteReference w:id="329"/>
      </w:r>
      <w:r w:rsidRPr="00781059">
        <w:rPr>
          <w:rStyle w:val="Char0"/>
          <w:color w:val="000000" w:themeColor="text1"/>
          <w:rtl/>
        </w:rPr>
        <w:t>.</w:t>
      </w:r>
    </w:p>
    <w:p w:rsidR="00994878" w:rsidRPr="002D597B" w:rsidRDefault="00994878" w:rsidP="00781059">
      <w:pPr>
        <w:rPr>
          <w:rStyle w:val="Char0"/>
          <w:color w:val="000000" w:themeColor="text1"/>
          <w:spacing w:val="-3"/>
          <w:rtl/>
        </w:rPr>
      </w:pPr>
      <w:r w:rsidRPr="002D597B">
        <w:rPr>
          <w:rStyle w:val="Char0"/>
          <w:color w:val="000000" w:themeColor="text1"/>
          <w:spacing w:val="-3"/>
          <w:rtl/>
        </w:rPr>
        <w:t>سفیان ثوری می‌گوید: «اسناد سلاح مؤمن است، اگر سلاح نداشته باشد، با چه بجنگد»</w:t>
      </w:r>
      <w:r w:rsidRPr="002D597B">
        <w:rPr>
          <w:rStyle w:val="FootnoteReference"/>
          <w:rFonts w:ascii="IRLotus" w:hAnsi="IRLotus" w:cs="IRNazli"/>
          <w:color w:val="000000" w:themeColor="text1"/>
          <w:spacing w:val="-3"/>
          <w:rtl/>
          <w:lang w:bidi="fa-IR"/>
        </w:rPr>
        <w:footnoteReference w:id="330"/>
      </w:r>
      <w:r w:rsidRPr="002D597B">
        <w:rPr>
          <w:rStyle w:val="Char0"/>
          <w:color w:val="000000" w:themeColor="text1"/>
          <w:spacing w:val="-3"/>
          <w:rtl/>
        </w:rPr>
        <w:t>.</w:t>
      </w:r>
    </w:p>
    <w:p w:rsidR="00994878" w:rsidRPr="00781059" w:rsidRDefault="00994878" w:rsidP="00781059">
      <w:pPr>
        <w:rPr>
          <w:rStyle w:val="Char0"/>
          <w:color w:val="000000" w:themeColor="text1"/>
          <w:rtl/>
        </w:rPr>
      </w:pPr>
      <w:r w:rsidRPr="00781059">
        <w:rPr>
          <w:rStyle w:val="Char0"/>
          <w:color w:val="000000" w:themeColor="text1"/>
          <w:rtl/>
        </w:rPr>
        <w:t>شعبه بن حجاج که ملقب به امیرالمؤمنین در حدیث است، می‌گوید: «صحت حدیث بسته به صحت اسناد آن است»</w:t>
      </w:r>
      <w:r w:rsidRPr="00781059">
        <w:rPr>
          <w:rStyle w:val="FootnoteReference"/>
          <w:rFonts w:ascii="IRLotus" w:hAnsi="IRLotus" w:cs="IRNazli"/>
          <w:color w:val="000000" w:themeColor="text1"/>
          <w:rtl/>
          <w:lang w:bidi="fa-IR"/>
        </w:rPr>
        <w:footnoteReference w:id="331"/>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عبدالله بن مبارک می‌گوید: «اسناد از دین است و اگر اسناد نبود، هرکس هرچه می‌خواست می‌گفت»</w:t>
      </w:r>
      <w:r w:rsidRPr="00781059">
        <w:rPr>
          <w:rStyle w:val="FootnoteReference"/>
          <w:rFonts w:ascii="IRLotus" w:hAnsi="IRLotus" w:cs="IRNazli"/>
          <w:color w:val="000000" w:themeColor="text1"/>
          <w:rtl/>
          <w:lang w:bidi="fa-IR"/>
        </w:rPr>
        <w:footnoteReference w:id="332"/>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محدثان اهل سنت، برای قبول حدیث، اسناد را اصل می‌دانند و حدیثی که اسناد درستی ندارد</w:t>
      </w:r>
      <w:r w:rsidR="00F92310" w:rsidRPr="00781059">
        <w:rPr>
          <w:rStyle w:val="Char0"/>
          <w:rFonts w:hint="cs"/>
          <w:color w:val="000000" w:themeColor="text1"/>
          <w:rtl/>
        </w:rPr>
        <w:t>،</w:t>
      </w:r>
      <w:r w:rsidRPr="00781059">
        <w:rPr>
          <w:rStyle w:val="Char0"/>
          <w:color w:val="000000" w:themeColor="text1"/>
          <w:rtl/>
        </w:rPr>
        <w:t xml:space="preserve"> مورد قبول نیست. </w:t>
      </w:r>
    </w:p>
    <w:p w:rsidR="00994878" w:rsidRPr="00781059" w:rsidRDefault="00994878" w:rsidP="00781059">
      <w:pPr>
        <w:rPr>
          <w:rStyle w:val="Char0"/>
          <w:color w:val="000000" w:themeColor="text1"/>
          <w:rtl/>
        </w:rPr>
      </w:pPr>
      <w:r w:rsidRPr="00781059">
        <w:rPr>
          <w:rStyle w:val="Char0"/>
          <w:color w:val="000000" w:themeColor="text1"/>
          <w:rtl/>
        </w:rPr>
        <w:t>اهل سنت حدیث نبوی را با اسانید برای این امت مبارک نقل کرد</w:t>
      </w:r>
      <w:r w:rsidR="00F92310" w:rsidRPr="00781059">
        <w:rPr>
          <w:rStyle w:val="Char0"/>
          <w:rFonts w:hint="cs"/>
          <w:color w:val="000000" w:themeColor="text1"/>
          <w:rtl/>
        </w:rPr>
        <w:t>ند</w:t>
      </w:r>
      <w:r w:rsidRPr="00781059">
        <w:rPr>
          <w:rStyle w:val="Char0"/>
          <w:color w:val="000000" w:themeColor="text1"/>
          <w:rtl/>
        </w:rPr>
        <w:t xml:space="preserve"> و صحیح را از ضعیف مشخص نمودند و اگر این علم نبود، احادیث صحیح با احادیث ضعیف و موضوع آمیخته می‌شد و کلام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با کلام دیگران مخلوط می‌شد. خداوند متعال از جانب ما و اسلام به</w:t>
      </w:r>
      <w:r w:rsidR="004A0C60" w:rsidRPr="00781059">
        <w:rPr>
          <w:rStyle w:val="Char0"/>
          <w:color w:val="000000" w:themeColor="text1"/>
          <w:rtl/>
        </w:rPr>
        <w:t xml:space="preserve"> آن‌ها </w:t>
      </w:r>
      <w:r w:rsidRPr="00781059">
        <w:rPr>
          <w:rStyle w:val="Char0"/>
          <w:color w:val="000000" w:themeColor="text1"/>
          <w:rtl/>
        </w:rPr>
        <w:t>پاداش نیکو دهد.</w:t>
      </w:r>
    </w:p>
    <w:p w:rsidR="00994878" w:rsidRPr="00781059" w:rsidRDefault="00994878" w:rsidP="00781059">
      <w:pPr>
        <w:rPr>
          <w:rStyle w:val="Char0"/>
          <w:color w:val="000000" w:themeColor="text1"/>
          <w:rtl/>
        </w:rPr>
      </w:pPr>
      <w:r w:rsidRPr="00781059">
        <w:rPr>
          <w:rStyle w:val="Char0"/>
          <w:color w:val="000000" w:themeColor="text1"/>
          <w:rtl/>
        </w:rPr>
        <w:t>کتاب‌های صحیح بخاری و صحیح مسلم برترین کتاب‌های حدیثی اهل سنت هستند؛ ابن کثیر در «البدایة والنهایة» در مورد صحیح بخاری می‌گوید: «علما بر قبول آن و صحت محتوای آن اجماع دارند، همچنین دیگر اهل اسلام».</w:t>
      </w:r>
    </w:p>
    <w:p w:rsidR="00994878" w:rsidRPr="00781059" w:rsidRDefault="00994878" w:rsidP="00781059">
      <w:pPr>
        <w:rPr>
          <w:rStyle w:val="Char0"/>
          <w:color w:val="000000" w:themeColor="text1"/>
          <w:rtl/>
        </w:rPr>
      </w:pPr>
      <w:r w:rsidRPr="00781059">
        <w:rPr>
          <w:rStyle w:val="Char0"/>
          <w:color w:val="000000" w:themeColor="text1"/>
          <w:rtl/>
        </w:rPr>
        <w:t xml:space="preserve">نووی در مقدمه شرحش بر صحیح مسلم می‌گوید: «علما – رحمهم الله – اتفاق دارند که صحیح‌ترین کتاب‌ها بعد از قرآن، صحیح بخاری و مسلم است و ائمه این دو کتاب را قبول </w:t>
      </w:r>
      <w:r w:rsidRPr="00781059">
        <w:rPr>
          <w:rStyle w:val="Char0"/>
          <w:color w:val="000000" w:themeColor="text1"/>
          <w:rtl/>
        </w:rPr>
        <w:lastRenderedPageBreak/>
        <w:t>دارند و کتاب بخاری صحیح‌ترین این دو کتاب و مفیدترین</w:t>
      </w:r>
      <w:r w:rsidR="004A0C60" w:rsidRPr="00781059">
        <w:rPr>
          <w:rStyle w:val="Char0"/>
          <w:color w:val="000000" w:themeColor="text1"/>
          <w:rtl/>
        </w:rPr>
        <w:t xml:space="preserve"> آن‌ها </w:t>
      </w:r>
      <w:r w:rsidRPr="00781059">
        <w:rPr>
          <w:rStyle w:val="Char0"/>
          <w:color w:val="000000" w:themeColor="text1"/>
          <w:rtl/>
        </w:rPr>
        <w:t>است و دارای معارف ظاهر و نیز پوشیده است».</w:t>
      </w:r>
    </w:p>
    <w:p w:rsidR="00994878" w:rsidRPr="00781059" w:rsidRDefault="00994878" w:rsidP="00781059">
      <w:pPr>
        <w:rPr>
          <w:rStyle w:val="Char0"/>
          <w:color w:val="000000" w:themeColor="text1"/>
          <w:rtl/>
        </w:rPr>
      </w:pPr>
      <w:r w:rsidRPr="00781059">
        <w:rPr>
          <w:rStyle w:val="Char0"/>
          <w:color w:val="000000" w:themeColor="text1"/>
          <w:rtl/>
        </w:rPr>
        <w:t>ابن سبکی در «طبقات الشافعیة الکبری» می‌گوید: «اما کتاب "الجامع الصحیح" ایشان برترین و ارزشمندترین کتاب‌های مسلمانان بعد از قرآن است».</w:t>
      </w:r>
    </w:p>
    <w:p w:rsidR="00994878" w:rsidRPr="00781059" w:rsidRDefault="00994878" w:rsidP="00781059">
      <w:pPr>
        <w:rPr>
          <w:rStyle w:val="Char0"/>
          <w:color w:val="000000" w:themeColor="text1"/>
          <w:rtl/>
        </w:rPr>
      </w:pPr>
      <w:r w:rsidRPr="00781059">
        <w:rPr>
          <w:rStyle w:val="Char0"/>
          <w:color w:val="000000" w:themeColor="text1"/>
          <w:rtl/>
        </w:rPr>
        <w:t>اگر هر فرد شیعی‌ با هریک از علمای اهل سنت، از اصولی‌ها، محدثین و فقها سخن گ</w:t>
      </w:r>
      <w:r w:rsidR="00F92310" w:rsidRPr="00781059">
        <w:rPr>
          <w:rStyle w:val="Char0"/>
          <w:rFonts w:hint="cs"/>
          <w:color w:val="000000" w:themeColor="text1"/>
          <w:rtl/>
        </w:rPr>
        <w:t>وید</w:t>
      </w:r>
      <w:r w:rsidRPr="00781059">
        <w:rPr>
          <w:rStyle w:val="Char0"/>
          <w:color w:val="000000" w:themeColor="text1"/>
          <w:rtl/>
        </w:rPr>
        <w:t xml:space="preserve"> و در مورد اسناد هر حدیثی از احادیث موجود در کتاب‌های اهل سنت بپرسد، خواهد دید که آرا و نظرات</w:t>
      </w:r>
      <w:r w:rsidR="004A0C60" w:rsidRPr="00781059">
        <w:rPr>
          <w:rStyle w:val="Char0"/>
          <w:color w:val="000000" w:themeColor="text1"/>
          <w:rtl/>
        </w:rPr>
        <w:t xml:space="preserve"> آن‌ها </w:t>
      </w:r>
      <w:r w:rsidRPr="00781059">
        <w:rPr>
          <w:rStyle w:val="Char0"/>
          <w:color w:val="000000" w:themeColor="text1"/>
          <w:rtl/>
        </w:rPr>
        <w:t>در مورد آن حدیث، نزدیک به هم است و غالبا میان</w:t>
      </w:r>
      <w:r w:rsidR="004A0C60" w:rsidRPr="00781059">
        <w:rPr>
          <w:rStyle w:val="Char0"/>
          <w:color w:val="000000" w:themeColor="text1"/>
          <w:rtl/>
        </w:rPr>
        <w:t xml:space="preserve"> آن‌ها </w:t>
      </w:r>
      <w:r w:rsidRPr="00781059">
        <w:rPr>
          <w:rStyle w:val="Char0"/>
          <w:color w:val="000000" w:themeColor="text1"/>
          <w:rtl/>
        </w:rPr>
        <w:t>اختلافی نیست، زیرا</w:t>
      </w:r>
      <w:r w:rsidR="004A0C60" w:rsidRPr="00781059">
        <w:rPr>
          <w:rStyle w:val="Char0"/>
          <w:color w:val="000000" w:themeColor="text1"/>
          <w:rtl/>
        </w:rPr>
        <w:t xml:space="preserve"> آن‌ها </w:t>
      </w:r>
      <w:r w:rsidRPr="00781059">
        <w:rPr>
          <w:rStyle w:val="Char0"/>
          <w:color w:val="000000" w:themeColor="text1"/>
          <w:rtl/>
        </w:rPr>
        <w:t xml:space="preserve">از قواعد علمی دقیق و صحیح و درستی پیروی </w:t>
      </w:r>
      <w:r w:rsidR="008373BC" w:rsidRPr="00781059">
        <w:rPr>
          <w:rStyle w:val="Char0"/>
          <w:rFonts w:hint="cs"/>
          <w:color w:val="000000" w:themeColor="text1"/>
          <w:rtl/>
        </w:rPr>
        <w:t>می</w:t>
      </w:r>
      <w:r w:rsidR="003606D2" w:rsidRPr="00781059">
        <w:rPr>
          <w:rStyle w:val="Char0"/>
          <w:color w:val="000000" w:themeColor="text1"/>
          <w:rtl/>
        </w:rPr>
        <w:t>‌</w:t>
      </w:r>
      <w:r w:rsidR="008373BC" w:rsidRPr="00781059">
        <w:rPr>
          <w:rStyle w:val="Char0"/>
          <w:rFonts w:hint="cs"/>
          <w:color w:val="000000" w:themeColor="text1"/>
          <w:rtl/>
        </w:rPr>
        <w:t>کنند</w:t>
      </w:r>
      <w:r w:rsidRPr="00781059">
        <w:rPr>
          <w:rStyle w:val="Char0"/>
          <w:color w:val="000000" w:themeColor="text1"/>
          <w:rtl/>
        </w:rPr>
        <w:t xml:space="preserve"> و با رعایت</w:t>
      </w:r>
      <w:r w:rsidR="004A0C60" w:rsidRPr="00781059">
        <w:rPr>
          <w:rStyle w:val="Char0"/>
          <w:color w:val="000000" w:themeColor="text1"/>
          <w:rtl/>
        </w:rPr>
        <w:t xml:space="preserve"> آن‌ها،</w:t>
      </w:r>
      <w:r w:rsidRPr="00781059">
        <w:rPr>
          <w:rStyle w:val="Char0"/>
          <w:color w:val="000000" w:themeColor="text1"/>
          <w:rtl/>
        </w:rPr>
        <w:t xml:space="preserve"> احادیث صحیح را از ضعیف تشخیص و تمیز می‌دهند.</w:t>
      </w:r>
    </w:p>
    <w:p w:rsidR="00994878" w:rsidRPr="00781059" w:rsidRDefault="00994878" w:rsidP="00781059">
      <w:pPr>
        <w:pStyle w:val="aa"/>
        <w:rPr>
          <w:rFonts w:ascii="IRLotus" w:hAnsi="IRLotus" w:cs="IRLotus"/>
          <w:color w:val="000000" w:themeColor="text1"/>
          <w:sz w:val="32"/>
          <w:szCs w:val="32"/>
          <w:rtl/>
        </w:rPr>
      </w:pPr>
      <w:bookmarkStart w:id="86" w:name="_Toc507081793"/>
      <w:bookmarkStart w:id="87" w:name="_Toc516094390"/>
      <w:r w:rsidRPr="00781059">
        <w:rPr>
          <w:rFonts w:hint="cs"/>
          <w:color w:val="000000" w:themeColor="text1"/>
          <w:rtl/>
        </w:rPr>
        <w:t>شروع تدوین حدیث نزد شیعه</w:t>
      </w:r>
      <w:bookmarkEnd w:id="86"/>
      <w:bookmarkEnd w:id="87"/>
    </w:p>
    <w:p w:rsidR="00994878" w:rsidRPr="00781059" w:rsidRDefault="00994878" w:rsidP="00781059">
      <w:pPr>
        <w:rPr>
          <w:rStyle w:val="Char0"/>
          <w:color w:val="000000" w:themeColor="text1"/>
          <w:rtl/>
        </w:rPr>
      </w:pPr>
      <w:r w:rsidRPr="00781059">
        <w:rPr>
          <w:rStyle w:val="Char0"/>
          <w:color w:val="000000" w:themeColor="text1"/>
          <w:rtl/>
        </w:rPr>
        <w:t>در ادامه به حقایقی می‌پردازیم که به وضوح، تأخیر شیعه در تدوین احادیث را ثابت می‌کند و این حقایق به اعتراف علمای خو</w:t>
      </w:r>
      <w:r w:rsidR="008373BC" w:rsidRPr="00781059">
        <w:rPr>
          <w:rStyle w:val="Char0"/>
          <w:rFonts w:hint="cs"/>
          <w:color w:val="000000" w:themeColor="text1"/>
          <w:rtl/>
        </w:rPr>
        <w:t>د</w:t>
      </w:r>
      <w:r w:rsidRPr="00781059">
        <w:rPr>
          <w:rStyle w:val="Char0"/>
          <w:color w:val="000000" w:themeColor="text1"/>
          <w:rtl/>
        </w:rPr>
        <w:t>شان بیانگر این است که شیعه امتی تباه است، زیرا مهمترین مبانی علوم حدیث و متفرعات آن، از اسانید، علم رجال و شرح حال راویان را ضایع نموده‌اند.</w:t>
      </w:r>
    </w:p>
    <w:p w:rsidR="00994878" w:rsidRPr="00781059" w:rsidRDefault="00994878" w:rsidP="00781059">
      <w:pPr>
        <w:rPr>
          <w:rStyle w:val="Char0"/>
          <w:color w:val="000000" w:themeColor="text1"/>
          <w:rtl/>
        </w:rPr>
      </w:pPr>
      <w:r w:rsidRPr="00781059">
        <w:rPr>
          <w:rStyle w:val="Char0"/>
          <w:color w:val="000000" w:themeColor="text1"/>
          <w:rtl/>
        </w:rPr>
        <w:t xml:space="preserve">اولین شیعه‌ای‌ که مصطلح الحدیث را تدوین کرد و مراتب حدیث </w:t>
      </w:r>
      <w:r w:rsidRPr="00781059">
        <w:rPr>
          <w:rStyle w:val="Charb"/>
          <w:color w:val="000000" w:themeColor="text1"/>
          <w:rtl/>
        </w:rPr>
        <w:t>نزد شیعه</w:t>
      </w:r>
      <w:r w:rsidRPr="00781059">
        <w:rPr>
          <w:rStyle w:val="Char0"/>
          <w:color w:val="000000" w:themeColor="text1"/>
          <w:rtl/>
        </w:rPr>
        <w:t xml:space="preserve"> را بیان نمود، حسن بن مطهر حلی است؛ ابن مطهر در سال 726</w:t>
      </w:r>
      <w:r w:rsidR="008373BC" w:rsidRPr="00781059">
        <w:rPr>
          <w:rStyle w:val="Char0"/>
          <w:rFonts w:hint="cs"/>
          <w:color w:val="000000" w:themeColor="text1"/>
          <w:rtl/>
        </w:rPr>
        <w:t xml:space="preserve"> </w:t>
      </w:r>
      <w:r w:rsidRPr="00781059">
        <w:rPr>
          <w:rStyle w:val="Char0"/>
          <w:color w:val="000000" w:themeColor="text1"/>
          <w:rtl/>
        </w:rPr>
        <w:t>هجری وفات کرد که در مقایسه با اهل سنت واقعا متأخر است! این ابن مطهر همان کسی است که علامه ابن تیمیه در کتاب شریف «منهاج السنة النبویة» به رد یاوه‌گویی‌های او پرداخته است.</w:t>
      </w:r>
    </w:p>
    <w:p w:rsidR="00994878" w:rsidRPr="00781059" w:rsidRDefault="00994878" w:rsidP="00781059">
      <w:pPr>
        <w:rPr>
          <w:rStyle w:val="Char0"/>
          <w:color w:val="000000" w:themeColor="text1"/>
          <w:rtl/>
        </w:rPr>
      </w:pPr>
      <w:r w:rsidRPr="00781059">
        <w:rPr>
          <w:rStyle w:val="Char0"/>
          <w:color w:val="000000" w:themeColor="text1"/>
          <w:rtl/>
        </w:rPr>
        <w:t>خود جعفریه اعتراف دارند که اولین واضع علم مصطلح الحدیث، ابن مطهر حلی بوده است، همچنانکه در «ضیاء الدرایة» سید ضیاء الدین این مطلب آمده است.</w:t>
      </w:r>
    </w:p>
    <w:p w:rsidR="00994878" w:rsidRPr="00781059" w:rsidRDefault="00994878" w:rsidP="00781059">
      <w:pPr>
        <w:rPr>
          <w:rStyle w:val="Char0"/>
          <w:color w:val="000000" w:themeColor="text1"/>
          <w:rtl/>
        </w:rPr>
      </w:pPr>
      <w:r w:rsidRPr="00781059">
        <w:rPr>
          <w:rStyle w:val="Char0"/>
          <w:color w:val="000000" w:themeColor="text1"/>
          <w:rtl/>
        </w:rPr>
        <w:t>این درحالی است که شیخ شیعه، حائری می‌گوید: «از جمله مسائلی که در آن شک و تردیدی نیست، این است که هیچیک از علمای ما قبل از شهید ثانی در علم "درایة الحدیث" تصنیفی ننگاشته‌اند»</w:t>
      </w:r>
      <w:r w:rsidRPr="00781059">
        <w:rPr>
          <w:rStyle w:val="FootnoteReference"/>
          <w:rFonts w:ascii="IRLotus" w:hAnsi="IRLotus" w:cs="IRNazli"/>
          <w:color w:val="000000" w:themeColor="text1"/>
          <w:rtl/>
          <w:lang w:bidi="fa-IR"/>
        </w:rPr>
        <w:footnoteReference w:id="333"/>
      </w:r>
      <w:r w:rsidRPr="00781059">
        <w:rPr>
          <w:rStyle w:val="Char0"/>
          <w:color w:val="000000" w:themeColor="text1"/>
          <w:rtl/>
        </w:rPr>
        <w:t>.</w:t>
      </w:r>
    </w:p>
    <w:p w:rsidR="00994878" w:rsidRPr="00781059" w:rsidRDefault="00994878" w:rsidP="00781059">
      <w:pPr>
        <w:rPr>
          <w:rStyle w:val="Char0"/>
          <w:color w:val="000000" w:themeColor="text1"/>
        </w:rPr>
      </w:pPr>
      <w:r w:rsidRPr="00781059">
        <w:rPr>
          <w:rStyle w:val="Char0"/>
          <w:color w:val="000000" w:themeColor="text1"/>
          <w:rtl/>
        </w:rPr>
        <w:t>شهید ثانی: وی حسن بن زین الدین جبعی عاملی (911 – 965هـ) است.</w:t>
      </w:r>
    </w:p>
    <w:p w:rsidR="00994878" w:rsidRPr="00781059" w:rsidRDefault="00994878" w:rsidP="00781059">
      <w:pPr>
        <w:rPr>
          <w:rStyle w:val="Char0"/>
          <w:color w:val="000000" w:themeColor="text1"/>
          <w:rtl/>
        </w:rPr>
      </w:pPr>
      <w:r w:rsidRPr="00781059">
        <w:rPr>
          <w:rStyle w:val="Char0"/>
          <w:color w:val="000000" w:themeColor="text1"/>
          <w:rtl/>
        </w:rPr>
        <w:lastRenderedPageBreak/>
        <w:t xml:space="preserve"> این درحالی است که اولین کسی که از میان اهل سنت و جماعت در علوم حدیث کتاب نوشت، </w:t>
      </w:r>
      <w:r w:rsidRPr="00781059">
        <w:rPr>
          <w:rStyle w:val="Charb"/>
          <w:color w:val="000000" w:themeColor="text1"/>
          <w:rtl/>
        </w:rPr>
        <w:t>ابومحمد</w:t>
      </w:r>
      <w:r w:rsidRPr="00781059">
        <w:rPr>
          <w:rStyle w:val="Char0"/>
          <w:color w:val="000000" w:themeColor="text1"/>
          <w:rtl/>
        </w:rPr>
        <w:t xml:space="preserve"> حسن رامهرمزی، متولد سال 265هجری و متوفای سال 360هجری بود.</w:t>
      </w:r>
    </w:p>
    <w:p w:rsidR="00994878" w:rsidRPr="00781059" w:rsidRDefault="00994878" w:rsidP="00781059">
      <w:pPr>
        <w:rPr>
          <w:rStyle w:val="Char0"/>
          <w:color w:val="000000" w:themeColor="text1"/>
          <w:rtl/>
        </w:rPr>
      </w:pPr>
      <w:r w:rsidRPr="00781059">
        <w:rPr>
          <w:rStyle w:val="Char0"/>
          <w:color w:val="000000" w:themeColor="text1"/>
          <w:rtl/>
        </w:rPr>
        <w:t>تفاوت میان اهل سنت و جماعت با شیعه</w:t>
      </w:r>
      <w:r w:rsidR="003606D2" w:rsidRPr="00781059">
        <w:rPr>
          <w:rStyle w:val="Char0"/>
          <w:color w:val="000000" w:themeColor="text1"/>
          <w:rtl/>
        </w:rPr>
        <w:t>‌</w:t>
      </w:r>
      <w:r w:rsidR="008373BC" w:rsidRPr="00781059">
        <w:rPr>
          <w:rStyle w:val="Char0"/>
          <w:rFonts w:hint="cs"/>
          <w:color w:val="000000" w:themeColor="text1"/>
          <w:rtl/>
        </w:rPr>
        <w:t>ی</w:t>
      </w:r>
      <w:r w:rsidRPr="00781059">
        <w:rPr>
          <w:rStyle w:val="Char0"/>
          <w:color w:val="000000" w:themeColor="text1"/>
          <w:rtl/>
        </w:rPr>
        <w:t xml:space="preserve"> امامی در علم درایه، 600 سال است.</w:t>
      </w:r>
    </w:p>
    <w:p w:rsidR="00994878" w:rsidRPr="00781059" w:rsidRDefault="00994878" w:rsidP="00781059">
      <w:pPr>
        <w:rPr>
          <w:rStyle w:val="Char0"/>
          <w:color w:val="000000" w:themeColor="text1"/>
          <w:rtl/>
        </w:rPr>
      </w:pPr>
      <w:r w:rsidRPr="00781059">
        <w:rPr>
          <w:rStyle w:val="Char0"/>
          <w:color w:val="000000" w:themeColor="text1"/>
          <w:rtl/>
        </w:rPr>
        <w:t>ای عوام شیعه! بدانید که تصنیف کتاب‌های علوم حدیث و کتاب‌های رجال از سوی علمای شما بخاطر حرص و شوق</w:t>
      </w:r>
      <w:r w:rsidR="004A0C60" w:rsidRPr="00781059">
        <w:rPr>
          <w:rStyle w:val="Char0"/>
          <w:color w:val="000000" w:themeColor="text1"/>
          <w:rtl/>
        </w:rPr>
        <w:t xml:space="preserve"> آن‌ها </w:t>
      </w:r>
      <w:r w:rsidRPr="00781059">
        <w:rPr>
          <w:rStyle w:val="Char0"/>
          <w:color w:val="000000" w:themeColor="text1"/>
          <w:rtl/>
        </w:rPr>
        <w:t>بر دستیابی به احادیث صحیح اهل بیت نبوده است، بلکه بخاطر دفع طعن اهل سنت و جماعت از خودشان بوده است؛ عالم معروف شیعی، شیخ حر عاملی به این مس</w:t>
      </w:r>
      <w:r w:rsidR="008373BC" w:rsidRPr="00781059">
        <w:rPr>
          <w:rStyle w:val="Char0"/>
          <w:rFonts w:hint="cs"/>
          <w:color w:val="000000" w:themeColor="text1"/>
          <w:rtl/>
        </w:rPr>
        <w:t>أ</w:t>
      </w:r>
      <w:r w:rsidRPr="00781059">
        <w:rPr>
          <w:rStyle w:val="Char0"/>
          <w:color w:val="000000" w:themeColor="text1"/>
          <w:rtl/>
        </w:rPr>
        <w:t>له اعتراف کرده است، وی می‌گوید: «دانسته می‌شود که این روش، طریقی برای رسیدن به روایت فرد ثقه‌ای است که از او روایت شده است و فایده</w:t>
      </w:r>
      <w:r w:rsidR="003606D2" w:rsidRPr="00781059">
        <w:rPr>
          <w:rStyle w:val="Char0"/>
          <w:color w:val="000000" w:themeColor="text1"/>
          <w:rtl/>
        </w:rPr>
        <w:t>‌</w:t>
      </w:r>
      <w:r w:rsidR="008373BC" w:rsidRPr="00781059">
        <w:rPr>
          <w:rStyle w:val="Char0"/>
          <w:rFonts w:hint="cs"/>
          <w:color w:val="000000" w:themeColor="text1"/>
          <w:rtl/>
        </w:rPr>
        <w:t>ی</w:t>
      </w:r>
      <w:r w:rsidRPr="00781059">
        <w:rPr>
          <w:rStyle w:val="Char0"/>
          <w:color w:val="000000" w:themeColor="text1"/>
          <w:rtl/>
        </w:rPr>
        <w:t xml:space="preserve"> ذکر آن، تنها تبرک به اتصال سلسله سند و دفع طعن عامه نسبت به شیعه است که می‌گویند: احادیث</w:t>
      </w:r>
      <w:r w:rsidR="004A0C60" w:rsidRPr="00781059">
        <w:rPr>
          <w:rStyle w:val="Char0"/>
          <w:color w:val="000000" w:themeColor="text1"/>
          <w:rtl/>
        </w:rPr>
        <w:t xml:space="preserve"> آن‌ها </w:t>
      </w:r>
      <w:r w:rsidRPr="00781059">
        <w:rPr>
          <w:rStyle w:val="Char0"/>
          <w:color w:val="000000" w:themeColor="text1"/>
          <w:rtl/>
        </w:rPr>
        <w:t>متصل نیست، بلکه از اصول قدمای</w:t>
      </w:r>
      <w:r w:rsidR="004A0C60" w:rsidRPr="00781059">
        <w:rPr>
          <w:rStyle w:val="Char0"/>
          <w:color w:val="000000" w:themeColor="text1"/>
          <w:rtl/>
        </w:rPr>
        <w:t xml:space="preserve"> آن‌ها </w:t>
      </w:r>
      <w:r w:rsidRPr="00781059">
        <w:rPr>
          <w:rStyle w:val="Char0"/>
          <w:color w:val="000000" w:themeColor="text1"/>
          <w:rtl/>
        </w:rPr>
        <w:t>نقل شده است»</w:t>
      </w:r>
      <w:r w:rsidRPr="00781059">
        <w:rPr>
          <w:rStyle w:val="FootnoteReference"/>
          <w:rFonts w:ascii="IRLotus" w:hAnsi="IRLotus" w:cs="IRNazli"/>
          <w:color w:val="000000" w:themeColor="text1"/>
          <w:rtl/>
          <w:lang w:bidi="fa-IR"/>
        </w:rPr>
        <w:footnoteReference w:id="334"/>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 xml:space="preserve">اما در مورد احوال رجال، </w:t>
      </w:r>
      <w:r w:rsidRPr="00781059">
        <w:rPr>
          <w:rStyle w:val="Charb"/>
          <w:color w:val="000000" w:themeColor="text1"/>
          <w:rtl/>
        </w:rPr>
        <w:t>توجه شما را به</w:t>
      </w:r>
      <w:r w:rsidRPr="00781059">
        <w:rPr>
          <w:rStyle w:val="Char0"/>
          <w:color w:val="000000" w:themeColor="text1"/>
          <w:rtl/>
        </w:rPr>
        <w:t xml:space="preserve"> اعتراف باقر ایروانی </w:t>
      </w:r>
      <w:r w:rsidRPr="00781059">
        <w:rPr>
          <w:rStyle w:val="Charb"/>
          <w:color w:val="000000" w:themeColor="text1"/>
          <w:rtl/>
        </w:rPr>
        <w:t>جلب می‌کنم</w:t>
      </w:r>
      <w:r w:rsidRPr="00781059">
        <w:rPr>
          <w:rStyle w:val="Char0"/>
          <w:color w:val="000000" w:themeColor="text1"/>
          <w:rtl/>
        </w:rPr>
        <w:t xml:space="preserve"> که یکی از اساتید حوزه نجف و قم است؛ وی به صراحت می‌گوید: «نجاشی تنها به این دلیل کتاب خود را تألیف کرد تا طعن گروهی از مخالفین را </w:t>
      </w:r>
      <w:r w:rsidRPr="00781059">
        <w:rPr>
          <w:rStyle w:val="Charb"/>
          <w:color w:val="000000" w:themeColor="text1"/>
          <w:rtl/>
        </w:rPr>
        <w:t>دفع نماید که مدعی بودند</w:t>
      </w:r>
      <w:r w:rsidRPr="00781059">
        <w:rPr>
          <w:rStyle w:val="Char0"/>
          <w:color w:val="000000" w:themeColor="text1"/>
          <w:rtl/>
        </w:rPr>
        <w:t xml:space="preserve"> شما نه سلفی دارید و نه تصنیفی»</w:t>
      </w:r>
      <w:r w:rsidRPr="00781059">
        <w:rPr>
          <w:rStyle w:val="FootnoteReference"/>
          <w:rFonts w:ascii="IRLotus" w:hAnsi="IRLotus" w:cs="IRNazli"/>
          <w:color w:val="000000" w:themeColor="text1"/>
          <w:rtl/>
          <w:lang w:bidi="fa-IR"/>
        </w:rPr>
        <w:footnoteReference w:id="335"/>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شیخ</w:t>
      </w:r>
      <w:r w:rsidR="004A0C60" w:rsidRPr="00781059">
        <w:rPr>
          <w:rStyle w:val="Char0"/>
          <w:color w:val="000000" w:themeColor="text1"/>
          <w:rtl/>
        </w:rPr>
        <w:t xml:space="preserve"> آن‌ها،</w:t>
      </w:r>
      <w:r w:rsidRPr="00781059">
        <w:rPr>
          <w:rStyle w:val="Char0"/>
          <w:color w:val="000000" w:themeColor="text1"/>
          <w:rtl/>
        </w:rPr>
        <w:t xml:space="preserve"> شیخ یوسف بحرانی متوفای سال (1186هـ) می‌گوید: «بر ما واجب است که یا این اخبار را قبول کنیم، همچنانکه علمای نیک و متقدم ما چنین کردند، یا اینکه دینی غیر از این دین و شریعتی غیر از این شریعت انتخاب کنیم، زیرا ناقص است و کامل نیست، چرا که برای تمامی احکام آن، دلیلی در دست نیست؛ ولی من ندیده‌ام که</w:t>
      </w:r>
      <w:r w:rsidR="004A0C60" w:rsidRPr="00781059">
        <w:rPr>
          <w:rStyle w:val="Char0"/>
          <w:color w:val="000000" w:themeColor="text1"/>
          <w:rtl/>
        </w:rPr>
        <w:t xml:space="preserve"> آن‌ها </w:t>
      </w:r>
      <w:r w:rsidRPr="00781059">
        <w:rPr>
          <w:rStyle w:val="Char0"/>
          <w:color w:val="000000" w:themeColor="text1"/>
          <w:rtl/>
        </w:rPr>
        <w:t>یکی از این دو راه را برگزینند درحالی‌که راه سومی وجود ندارد؛ این مس</w:t>
      </w:r>
      <w:r w:rsidR="008373BC" w:rsidRPr="00781059">
        <w:rPr>
          <w:rStyle w:val="Char0"/>
          <w:rFonts w:hint="cs"/>
          <w:color w:val="000000" w:themeColor="text1"/>
          <w:rtl/>
        </w:rPr>
        <w:t>أ</w:t>
      </w:r>
      <w:r w:rsidRPr="00781059">
        <w:rPr>
          <w:rStyle w:val="Char0"/>
          <w:color w:val="000000" w:themeColor="text1"/>
          <w:rtl/>
        </w:rPr>
        <w:t>له به حمد الله برای هر بیننده منصف و غیر متعصبی، ظاهر و آشکار است».</w:t>
      </w:r>
      <w:r w:rsidRPr="00781059">
        <w:rPr>
          <w:rStyle w:val="FootnoteReference"/>
          <w:rFonts w:ascii="IRLotus" w:hAnsi="IRLotus" w:cs="IRNazli"/>
          <w:color w:val="000000" w:themeColor="text1"/>
          <w:rtl/>
          <w:lang w:bidi="fa-IR"/>
        </w:rPr>
        <w:footnoteReference w:id="336"/>
      </w:r>
    </w:p>
    <w:p w:rsidR="00994878" w:rsidRPr="00781059" w:rsidRDefault="00994878" w:rsidP="00781059">
      <w:pPr>
        <w:rPr>
          <w:rStyle w:val="Char0"/>
          <w:color w:val="000000" w:themeColor="text1"/>
          <w:rtl/>
        </w:rPr>
      </w:pPr>
      <w:r w:rsidRPr="00781059">
        <w:rPr>
          <w:rStyle w:val="Char0"/>
          <w:color w:val="000000" w:themeColor="text1"/>
          <w:rtl/>
        </w:rPr>
        <w:t>حر عاملی می‌گوید: «حدیث صحیح حدیثی است که راوی امامی عادل و ضابط در تما</w:t>
      </w:r>
      <w:r w:rsidR="008373BC" w:rsidRPr="00781059">
        <w:rPr>
          <w:rStyle w:val="Char0"/>
          <w:color w:val="000000" w:themeColor="text1"/>
          <w:rtl/>
        </w:rPr>
        <w:t>می طبقات، آن را روایت نماید</w:t>
      </w:r>
      <w:r w:rsidRPr="00781059">
        <w:rPr>
          <w:rStyle w:val="Char0"/>
          <w:color w:val="000000" w:themeColor="text1"/>
          <w:rtl/>
        </w:rPr>
        <w:t xml:space="preserve"> و این تعریف مستلزم آن است که پس از بحث و بررسی، حکم به ضعف تمامی احادیث بدهیم!! زیرا علما جز در موارد نادری، به عدالت راویان صحه </w:t>
      </w:r>
      <w:r w:rsidRPr="00781059">
        <w:rPr>
          <w:rStyle w:val="Char0"/>
          <w:color w:val="000000" w:themeColor="text1"/>
          <w:rtl/>
        </w:rPr>
        <w:lastRenderedPageBreak/>
        <w:t>نگذاشته‌اند!! بله</w:t>
      </w:r>
      <w:r w:rsidR="004A0C60" w:rsidRPr="00781059">
        <w:rPr>
          <w:rStyle w:val="Char0"/>
          <w:color w:val="000000" w:themeColor="text1"/>
          <w:rtl/>
        </w:rPr>
        <w:t xml:space="preserve"> آن‌ها </w:t>
      </w:r>
      <w:r w:rsidRPr="00781059">
        <w:rPr>
          <w:rStyle w:val="Char0"/>
          <w:color w:val="000000" w:themeColor="text1"/>
          <w:rtl/>
        </w:rPr>
        <w:t>را موثق دانسته‌اند، اما توثیق چیزی غیر از عدالت است و ب</w:t>
      </w:r>
      <w:r w:rsidRPr="00781059">
        <w:rPr>
          <w:rStyle w:val="Charb"/>
          <w:color w:val="000000" w:themeColor="text1"/>
          <w:rtl/>
        </w:rPr>
        <w:t>ه طور قطع مستلزم آن نیست</w:t>
      </w:r>
      <w:r w:rsidRPr="00781059">
        <w:rPr>
          <w:rStyle w:val="Char0"/>
          <w:color w:val="000000" w:themeColor="text1"/>
          <w:rtl/>
        </w:rPr>
        <w:t>». سپس می‌گوید: «چگونه چنین چیزی ممکن است درحالی‌که</w:t>
      </w:r>
      <w:r w:rsidR="004A0C60" w:rsidRPr="00781059">
        <w:rPr>
          <w:rStyle w:val="Char0"/>
          <w:color w:val="000000" w:themeColor="text1"/>
          <w:rtl/>
        </w:rPr>
        <w:t xml:space="preserve"> آن‌ها </w:t>
      </w:r>
      <w:r w:rsidRPr="00781059">
        <w:rPr>
          <w:rStyle w:val="Char0"/>
          <w:color w:val="000000" w:themeColor="text1"/>
          <w:rtl/>
        </w:rPr>
        <w:t xml:space="preserve">بر خلاف آن (یعنی عدالت) تصریح کرده‌اند، آنجا که کسانی را </w:t>
      </w:r>
      <w:r w:rsidRPr="00781059">
        <w:rPr>
          <w:rStyle w:val="Charb"/>
          <w:color w:val="000000" w:themeColor="text1"/>
          <w:rtl/>
        </w:rPr>
        <w:t>توثیق کرده‌اند</w:t>
      </w:r>
      <w:r w:rsidRPr="00781059">
        <w:rPr>
          <w:rStyle w:val="Char0"/>
          <w:color w:val="000000" w:themeColor="text1"/>
          <w:rtl/>
        </w:rPr>
        <w:t xml:space="preserve"> که معتقد به فسق و کفر و فساد مذهب</w:t>
      </w:r>
      <w:r w:rsidR="004A0C60" w:rsidRPr="00781059">
        <w:rPr>
          <w:rStyle w:val="Char0"/>
          <w:color w:val="000000" w:themeColor="text1"/>
          <w:rtl/>
        </w:rPr>
        <w:t xml:space="preserve"> آن‌ها </w:t>
      </w:r>
      <w:r w:rsidRPr="00781059">
        <w:rPr>
          <w:rStyle w:val="Char0"/>
          <w:color w:val="000000" w:themeColor="text1"/>
          <w:rtl/>
        </w:rPr>
        <w:t>هستند!! و این امر، مستلزم ضعف تمامی احادیث ما می‌باشد، زیرا به عدالت هیچیک از</w:t>
      </w:r>
      <w:r w:rsidR="004A0C60" w:rsidRPr="00781059">
        <w:rPr>
          <w:rStyle w:val="Char0"/>
          <w:color w:val="000000" w:themeColor="text1"/>
          <w:rtl/>
        </w:rPr>
        <w:t xml:space="preserve"> آن‌ها </w:t>
      </w:r>
      <w:r w:rsidRPr="00781059">
        <w:rPr>
          <w:rStyle w:val="Char0"/>
          <w:color w:val="000000" w:themeColor="text1"/>
          <w:rtl/>
        </w:rPr>
        <w:t>آگاه نیستیم»</w:t>
      </w:r>
      <w:r w:rsidRPr="00781059">
        <w:rPr>
          <w:rStyle w:val="FootnoteReference"/>
          <w:rFonts w:ascii="IRLotus" w:hAnsi="IRLotus" w:cs="IRNazli"/>
          <w:color w:val="000000" w:themeColor="text1"/>
          <w:rtl/>
          <w:lang w:bidi="fa-IR"/>
        </w:rPr>
        <w:footnoteReference w:id="337"/>
      </w:r>
      <w:r w:rsidRPr="00781059">
        <w:rPr>
          <w:rStyle w:val="Char0"/>
          <w:color w:val="000000" w:themeColor="text1"/>
          <w:rtl/>
        </w:rPr>
        <w:t xml:space="preserve">. </w:t>
      </w:r>
    </w:p>
    <w:p w:rsidR="00994878" w:rsidRPr="00781059" w:rsidRDefault="00994878" w:rsidP="00781059">
      <w:pPr>
        <w:rPr>
          <w:rStyle w:val="Char0"/>
          <w:color w:val="000000" w:themeColor="text1"/>
          <w:rtl/>
        </w:rPr>
      </w:pPr>
      <w:r w:rsidRPr="00781059">
        <w:rPr>
          <w:rStyle w:val="Char0"/>
          <w:color w:val="000000" w:themeColor="text1"/>
          <w:rtl/>
        </w:rPr>
        <w:t>همچنین می‌گوید: «راویان بزرگ و ثقه که از جمله اصحاب اجماع شمرده می‌شوند، از افراد ضعیف، دروغگو و مجهول، روایت کرده‌اند، درحالی‌که شرح حال</w:t>
      </w:r>
      <w:r w:rsidR="004A0C60" w:rsidRPr="00781059">
        <w:rPr>
          <w:rStyle w:val="Char0"/>
          <w:color w:val="000000" w:themeColor="text1"/>
          <w:rtl/>
        </w:rPr>
        <w:t xml:space="preserve"> آن‌ها </w:t>
      </w:r>
      <w:r w:rsidRPr="00781059">
        <w:rPr>
          <w:rStyle w:val="Char0"/>
          <w:color w:val="000000" w:themeColor="text1"/>
          <w:rtl/>
        </w:rPr>
        <w:t>را می‌دانستند و بر صحت حدیث</w:t>
      </w:r>
      <w:r w:rsidR="004A0C60" w:rsidRPr="00781059">
        <w:rPr>
          <w:rStyle w:val="Char0"/>
          <w:color w:val="000000" w:themeColor="text1"/>
          <w:rtl/>
        </w:rPr>
        <w:t xml:space="preserve"> آن‌ها </w:t>
      </w:r>
      <w:r w:rsidRPr="00781059">
        <w:rPr>
          <w:rStyle w:val="Char0"/>
          <w:color w:val="000000" w:themeColor="text1"/>
          <w:rtl/>
        </w:rPr>
        <w:t>گواهی داده‌اند». همچنین می‌گوید: «معلوم و مشخص است که بسیاری از ر</w:t>
      </w:r>
      <w:r w:rsidR="00EB6569" w:rsidRPr="00781059">
        <w:rPr>
          <w:rStyle w:val="Char0"/>
          <w:rFonts w:hint="cs"/>
          <w:color w:val="000000" w:themeColor="text1"/>
          <w:rtl/>
        </w:rPr>
        <w:t>ا</w:t>
      </w:r>
      <w:r w:rsidR="00EB6569" w:rsidRPr="00781059">
        <w:rPr>
          <w:rStyle w:val="Char0"/>
          <w:color w:val="000000" w:themeColor="text1"/>
          <w:rtl/>
        </w:rPr>
        <w:t>و</w:t>
      </w:r>
      <w:r w:rsidRPr="00781059">
        <w:rPr>
          <w:rStyle w:val="Char0"/>
          <w:color w:val="000000" w:themeColor="text1"/>
          <w:rtl/>
        </w:rPr>
        <w:t>یان کتاب‌هایی که امامان</w:t>
      </w:r>
      <w:r w:rsidR="0002119C" w:rsidRPr="00781059">
        <w:rPr>
          <w:rStyle w:val="Char0"/>
          <w:rFonts w:cs="CTraditional Arabic"/>
          <w:color w:val="000000" w:themeColor="text1"/>
          <w:rtl/>
        </w:rPr>
        <w:t> </w:t>
      </w:r>
      <w:r w:rsidR="00C627CA" w:rsidRPr="00781059">
        <w:rPr>
          <w:rStyle w:val="Char0"/>
          <w:rFonts w:cs="CTraditional Arabic" w:hint="cs"/>
          <w:color w:val="000000" w:themeColor="text1"/>
          <w:rtl/>
        </w:rPr>
        <w:t>÷</w:t>
      </w:r>
      <w:r w:rsidRPr="00781059">
        <w:rPr>
          <w:rStyle w:val="Char0"/>
          <w:color w:val="000000" w:themeColor="text1"/>
          <w:rtl/>
        </w:rPr>
        <w:t xml:space="preserve"> به عمل به روای</w:t>
      </w:r>
      <w:r w:rsidR="00EB6569" w:rsidRPr="00781059">
        <w:rPr>
          <w:rStyle w:val="Char0"/>
          <w:rFonts w:hint="cs"/>
          <w:color w:val="000000" w:themeColor="text1"/>
          <w:rtl/>
        </w:rPr>
        <w:t>ا</w:t>
      </w:r>
      <w:r w:rsidRPr="00781059">
        <w:rPr>
          <w:rStyle w:val="Char0"/>
          <w:color w:val="000000" w:themeColor="text1"/>
          <w:rtl/>
        </w:rPr>
        <w:t>ت آن کتاب‌ها فرمان داده‌اند، ضعیف و نیز مجهول می‌باشند»</w:t>
      </w:r>
      <w:r w:rsidRPr="00781059">
        <w:rPr>
          <w:rStyle w:val="FootnoteReference"/>
          <w:rFonts w:ascii="IRLotus" w:hAnsi="IRLotus" w:cs="IRNazli"/>
          <w:color w:val="000000" w:themeColor="text1"/>
          <w:rtl/>
          <w:lang w:bidi="fa-IR"/>
        </w:rPr>
        <w:footnoteReference w:id="338"/>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علی خامنه‌ای می‌گوید: «بر اساس آنچه بسیاری از کارشناسان این فن ذکر کرده‌اند، نسخه‌های کتاب الفهرست، همانند بسیاری از کتاب‌های قدیمی علم رجال، همچون کتاب کشی و نجاشی و برقی و غضائری، دچار تحریف و دستکاری شده‌اند و ضررهای</w:t>
      </w:r>
      <w:r w:rsidR="00F87C52" w:rsidRPr="00781059">
        <w:rPr>
          <w:rStyle w:val="Char0"/>
          <w:color w:val="000000" w:themeColor="text1"/>
          <w:rtl/>
        </w:rPr>
        <w:t xml:space="preserve"> بی‌</w:t>
      </w:r>
      <w:r w:rsidRPr="00781059">
        <w:rPr>
          <w:rStyle w:val="Char0"/>
          <w:color w:val="000000" w:themeColor="text1"/>
          <w:rtl/>
        </w:rPr>
        <w:t>شماری به</w:t>
      </w:r>
      <w:r w:rsidR="004A0C60" w:rsidRPr="00781059">
        <w:rPr>
          <w:rStyle w:val="Char0"/>
          <w:color w:val="000000" w:themeColor="text1"/>
          <w:rtl/>
        </w:rPr>
        <w:t xml:space="preserve"> آن‌ها </w:t>
      </w:r>
      <w:r w:rsidRPr="00781059">
        <w:rPr>
          <w:rStyle w:val="Char0"/>
          <w:color w:val="000000" w:themeColor="text1"/>
          <w:rtl/>
        </w:rPr>
        <w:t>رسیده است و نسخه‌ای صحیح از آن کتاب به فرزندان این عصر و دوران نرسیده است»</w:t>
      </w:r>
      <w:r w:rsidRPr="00781059">
        <w:rPr>
          <w:rFonts w:ascii="IRLotus" w:hAnsi="IRLotus" w:cs="IRNazli"/>
          <w:color w:val="000000" w:themeColor="text1"/>
          <w:vertAlign w:val="superscript"/>
          <w:rtl/>
          <w:lang w:bidi="fa-IR"/>
        </w:rPr>
        <w:footnoteReference w:id="339"/>
      </w:r>
      <w:r w:rsidRPr="00781059">
        <w:rPr>
          <w:rStyle w:val="Char0"/>
          <w:color w:val="000000" w:themeColor="text1"/>
          <w:rtl/>
        </w:rPr>
        <w:t>.</w:t>
      </w:r>
    </w:p>
    <w:p w:rsidR="00994878" w:rsidRPr="00781059" w:rsidRDefault="00994878" w:rsidP="00781059">
      <w:pPr>
        <w:rPr>
          <w:rStyle w:val="Char0"/>
          <w:color w:val="000000" w:themeColor="text1"/>
          <w:rtl/>
        </w:rPr>
      </w:pPr>
      <w:r w:rsidRPr="00781059">
        <w:rPr>
          <w:rStyle w:val="Char0"/>
          <w:color w:val="000000" w:themeColor="text1"/>
          <w:rtl/>
        </w:rPr>
        <w:t>اما کتاب – رجال کشی – به رغم اینکه از اولین کتاب‌های شیعه در علم رجال به شمار می‌رود، صاحب آن از راویان ضعیف بسیار زیاد روایت می‌کند و به گواهی نجاشی، کتاب او حاوی اشتباهات بسیاری است؛ نجاشی در مورد او می‌گوید: «وی ثقه و عین بود و از ضعفاء بسیار روایت می‌کرد، او همراه و صاحب عیاشی بوده</w:t>
      </w:r>
      <w:r w:rsidR="008373BC" w:rsidRPr="00781059">
        <w:rPr>
          <w:rStyle w:val="Char0"/>
          <w:rFonts w:hint="cs"/>
          <w:color w:val="000000" w:themeColor="text1"/>
          <w:rtl/>
        </w:rPr>
        <w:t xml:space="preserve"> است</w:t>
      </w:r>
      <w:r w:rsidRPr="00781059">
        <w:rPr>
          <w:rStyle w:val="Char0"/>
          <w:color w:val="000000" w:themeColor="text1"/>
          <w:rtl/>
        </w:rPr>
        <w:t xml:space="preserve"> و از او حدیث روایت کرده</w:t>
      </w:r>
      <w:r w:rsidR="008373BC" w:rsidRPr="00781059">
        <w:rPr>
          <w:rStyle w:val="Char0"/>
          <w:rFonts w:hint="cs"/>
          <w:color w:val="000000" w:themeColor="text1"/>
          <w:rtl/>
        </w:rPr>
        <w:t xml:space="preserve"> است</w:t>
      </w:r>
      <w:r w:rsidRPr="00781059">
        <w:rPr>
          <w:rStyle w:val="Char0"/>
          <w:color w:val="000000" w:themeColor="text1"/>
          <w:rtl/>
        </w:rPr>
        <w:t xml:space="preserve"> و نزد او علم آموخته است»</w:t>
      </w:r>
      <w:r w:rsidRPr="00781059">
        <w:rPr>
          <w:rStyle w:val="FootnoteReference"/>
          <w:rFonts w:ascii="IRLotus" w:hAnsi="IRLotus" w:cs="IRNazli"/>
          <w:color w:val="000000" w:themeColor="text1"/>
          <w:rtl/>
          <w:lang w:bidi="fa-IR"/>
        </w:rPr>
        <w:footnoteReference w:id="340"/>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نجاشی درحالی‌که میان او و کشی تنها صد سال فاصله بود، اشتباهات بسیاری در کتاب «رجال کشی» یافت!! اما امروزه که میان ما و او بیش از هزار سال فاصله است و </w:t>
      </w:r>
      <w:r w:rsidRPr="00781059">
        <w:rPr>
          <w:rStyle w:val="Char0"/>
          <w:color w:val="000000" w:themeColor="text1"/>
          <w:rtl/>
        </w:rPr>
        <w:lastRenderedPageBreak/>
        <w:t>علی خامنه‌ای اعتراف کرده</w:t>
      </w:r>
      <w:r w:rsidR="008373BC" w:rsidRPr="00781059">
        <w:rPr>
          <w:rStyle w:val="Char0"/>
          <w:rFonts w:hint="cs"/>
          <w:color w:val="000000" w:themeColor="text1"/>
          <w:rtl/>
        </w:rPr>
        <w:t xml:space="preserve"> است</w:t>
      </w:r>
      <w:r w:rsidRPr="00781059">
        <w:rPr>
          <w:rStyle w:val="Char0"/>
          <w:color w:val="000000" w:themeColor="text1"/>
          <w:rtl/>
        </w:rPr>
        <w:t xml:space="preserve"> که این کتاب دستخوش تحریف شده</w:t>
      </w:r>
      <w:r w:rsidR="008373BC" w:rsidRPr="00781059">
        <w:rPr>
          <w:rStyle w:val="Char0"/>
          <w:rFonts w:hint="cs"/>
          <w:color w:val="000000" w:themeColor="text1"/>
          <w:rtl/>
        </w:rPr>
        <w:t xml:space="preserve"> است</w:t>
      </w:r>
      <w:r w:rsidRPr="00781059">
        <w:rPr>
          <w:rStyle w:val="Char0"/>
          <w:color w:val="000000" w:themeColor="text1"/>
          <w:rtl/>
        </w:rPr>
        <w:t xml:space="preserve"> و هیچ نسخه صحیحی از این کتاب به دست ما نرسیده است، وضعیت این کتاب چگونه خواهد بود!.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وقتی کشی در کتاب خود راویان را ذکر می‌کند، روایات بسیاری را به همراه اسانید آن ذکر می‌کند، حال چطور می‌توان گفت اسانید روایات او صحیح و مقبول است درحالی‌که به قول نجاشی وی از راویان ضعیف، احادیث بسیاری را نقل می‌کند.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این‌رو، علم جرح و تعدیل در میان</w:t>
      </w:r>
      <w:r w:rsidR="004A0C60" w:rsidRPr="00781059">
        <w:rPr>
          <w:rStyle w:val="Char0"/>
          <w:color w:val="000000" w:themeColor="text1"/>
          <w:rtl/>
        </w:rPr>
        <w:t xml:space="preserve"> آن‌ها </w:t>
      </w:r>
      <w:r w:rsidRPr="00781059">
        <w:rPr>
          <w:rStyle w:val="Char0"/>
          <w:color w:val="000000" w:themeColor="text1"/>
          <w:rtl/>
        </w:rPr>
        <w:t>شامل تناقضات و اختلافات بسیاری است تا جایی که شیخ</w:t>
      </w:r>
      <w:r w:rsidR="004A0C60" w:rsidRPr="00781059">
        <w:rPr>
          <w:rStyle w:val="Char0"/>
          <w:color w:val="000000" w:themeColor="text1"/>
          <w:rtl/>
        </w:rPr>
        <w:t xml:space="preserve"> آن‌ها </w:t>
      </w:r>
      <w:r w:rsidRPr="00781059">
        <w:rPr>
          <w:rStyle w:val="Char0"/>
          <w:color w:val="000000" w:themeColor="text1"/>
          <w:rtl/>
        </w:rPr>
        <w:t>فیض کاشانی می‌گوید: «در مورد علم جرح و تعدیل و شروط آن، اختلافات و تناقضات و شبهات  بسیاری است، بطوری که رفع این تناقضات آن گونه که موجب اطمینان قلبی شود، ممکن نیست و این مس</w:t>
      </w:r>
      <w:r w:rsidR="0024488D" w:rsidRPr="00781059">
        <w:rPr>
          <w:rStyle w:val="Char0"/>
          <w:rFonts w:hint="cs"/>
          <w:color w:val="000000" w:themeColor="text1"/>
          <w:rtl/>
        </w:rPr>
        <w:t>أ</w:t>
      </w:r>
      <w:r w:rsidRPr="00781059">
        <w:rPr>
          <w:rStyle w:val="Char0"/>
          <w:color w:val="000000" w:themeColor="text1"/>
          <w:rtl/>
        </w:rPr>
        <w:t>له بر کارشناسان و اهل فن، پوشیده نمی‌باشد».</w:t>
      </w:r>
      <w:r w:rsidRPr="00781059">
        <w:rPr>
          <w:rStyle w:val="FootnoteReference"/>
          <w:rFonts w:ascii="IRLotus" w:hAnsi="IRLotus" w:cs="IRNazli"/>
          <w:color w:val="000000" w:themeColor="text1"/>
          <w:rtl/>
          <w:lang w:bidi="fa-IR"/>
        </w:rPr>
        <w:footnoteReference w:id="341"/>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بود حال مشهورترین علمای رجال و قدیمی شیعه و وضعیت کتاب او که از قدیمی‌ترین و مهم‌ترین مراجع شیعه در علم رجال محسوب می‌شود!.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برای اطمینان عوام شیعه از تباهی دین شیعه، شیوه‌ای را پیشنهاد می‌کنیم: یک روایت از روایت‌های کتاب‌های مشهور خود انتخاب ک</w:t>
      </w:r>
      <w:r w:rsidR="00C343E7" w:rsidRPr="00781059">
        <w:rPr>
          <w:rStyle w:val="Char0"/>
          <w:rFonts w:hint="cs"/>
          <w:color w:val="000000" w:themeColor="text1"/>
          <w:rtl/>
        </w:rPr>
        <w:t>نید</w:t>
      </w:r>
      <w:r w:rsidRPr="00781059">
        <w:rPr>
          <w:rStyle w:val="Char0"/>
          <w:color w:val="000000" w:themeColor="text1"/>
          <w:rtl/>
        </w:rPr>
        <w:t xml:space="preserve"> و مطالعه </w:t>
      </w:r>
      <w:r w:rsidR="00C343E7" w:rsidRPr="00781059">
        <w:rPr>
          <w:rStyle w:val="Char0"/>
          <w:rFonts w:hint="cs"/>
          <w:color w:val="000000" w:themeColor="text1"/>
          <w:rtl/>
        </w:rPr>
        <w:t>نمایید</w:t>
      </w:r>
      <w:r w:rsidRPr="00781059">
        <w:rPr>
          <w:rStyle w:val="Char0"/>
          <w:color w:val="000000" w:themeColor="text1"/>
          <w:rtl/>
        </w:rPr>
        <w:t>، سپس آن را بر سه یا چهار عالم از علمای خود قرائت نمایید و در مورد سند آن و میزان و صحت و ضعف آن، از ایشان بپرسید، خواهید دید که</w:t>
      </w:r>
      <w:r w:rsidR="004A0C60" w:rsidRPr="00781059">
        <w:rPr>
          <w:rStyle w:val="Char0"/>
          <w:color w:val="000000" w:themeColor="text1"/>
          <w:rtl/>
        </w:rPr>
        <w:t xml:space="preserve"> این‌ها </w:t>
      </w:r>
      <w:r w:rsidRPr="00781059">
        <w:rPr>
          <w:rStyle w:val="Char0"/>
          <w:color w:val="000000" w:themeColor="text1"/>
          <w:rtl/>
        </w:rPr>
        <w:t>چقدر با هم اختلاف دارند، این یکی آنچه را که مخالف عقل و رأی اوست، انکار می‌کند و دیگری آنچه را موافق با رأی و دیدگاهش باشد، تصحیح می‌کند و همه</w:t>
      </w:r>
      <w:r w:rsidR="003606D2" w:rsidRPr="00781059">
        <w:rPr>
          <w:rStyle w:val="Char0"/>
          <w:color w:val="000000" w:themeColor="text1"/>
          <w:rtl/>
        </w:rPr>
        <w:t>‌</w:t>
      </w:r>
      <w:r w:rsidR="00C343E7" w:rsidRPr="00781059">
        <w:rPr>
          <w:rStyle w:val="Char0"/>
          <w:rFonts w:hint="cs"/>
          <w:color w:val="000000" w:themeColor="text1"/>
          <w:rtl/>
        </w:rPr>
        <w:t>ی</w:t>
      </w:r>
      <w:r w:rsidR="004A0C60" w:rsidRPr="00781059">
        <w:rPr>
          <w:rStyle w:val="Char0"/>
          <w:color w:val="000000" w:themeColor="text1"/>
          <w:rtl/>
        </w:rPr>
        <w:t xml:space="preserve"> این‌ها </w:t>
      </w:r>
      <w:r w:rsidRPr="00781059">
        <w:rPr>
          <w:rStyle w:val="Char0"/>
          <w:color w:val="000000" w:themeColor="text1"/>
          <w:rtl/>
        </w:rPr>
        <w:t>بخاطر آن است که اصل و اساسی در دست ندارند.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همانند روایت داستان شکستن پهلوی زهرا؛ مرجع شیعی شیخ محمد حسین فضل الله داستان حمله به خانه و شکسن پهلوی زهرا را از اصل و اساس، انکار می‌کند، زیرا بر مبنای دیدگاه او، این داستان حاوی غموض، ابهام و ایراد طعن در شجاعت علی بن ابی طالب است، این درحالی است که بسیاری از علمای شیعه قائل به صحت این روایت هستند!.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محمد حسین فضل الله شخصیتی است که بیش از چهل عالم از علما و مراجع بزرگ و مشهور شیعه به اجتهاد و </w:t>
      </w:r>
      <w:r w:rsidRPr="00781059">
        <w:rPr>
          <w:rStyle w:val="Charb"/>
          <w:color w:val="000000" w:themeColor="text1"/>
          <w:rtl/>
        </w:rPr>
        <w:t>توانایی</w:t>
      </w:r>
      <w:r w:rsidRPr="00781059">
        <w:rPr>
          <w:rStyle w:val="Char0"/>
          <w:color w:val="000000" w:themeColor="text1"/>
          <w:rtl/>
        </w:rPr>
        <w:t xml:space="preserve"> وی در استنباط گواهی داده‌اند، موضوعی که او را شایسته</w:t>
      </w:r>
      <w:r w:rsidR="003606D2" w:rsidRPr="00781059">
        <w:rPr>
          <w:rStyle w:val="Char0"/>
          <w:color w:val="000000" w:themeColor="text1"/>
          <w:rtl/>
        </w:rPr>
        <w:t>‌</w:t>
      </w:r>
      <w:r w:rsidR="00C343E7" w:rsidRPr="00781059">
        <w:rPr>
          <w:rStyle w:val="Char0"/>
          <w:rFonts w:hint="cs"/>
          <w:color w:val="000000" w:themeColor="text1"/>
          <w:rtl/>
        </w:rPr>
        <w:t>ی</w:t>
      </w:r>
      <w:r w:rsidRPr="00781059">
        <w:rPr>
          <w:rStyle w:val="Char0"/>
          <w:color w:val="000000" w:themeColor="text1"/>
          <w:rtl/>
        </w:rPr>
        <w:t xml:space="preserve"> مقام مرجعیت می‌کند؛ مرجع عراقی محمد باقر صدر در مورد او می‌گوید: </w:t>
      </w:r>
      <w:r w:rsidRPr="00781059">
        <w:rPr>
          <w:rStyle w:val="Char0"/>
          <w:color w:val="000000" w:themeColor="text1"/>
          <w:rtl/>
        </w:rPr>
        <w:lastRenderedPageBreak/>
        <w:t>«تمام کسانی که نجف را ترک کردند، از ترک آن دچار زیان و خسران شدند، اما وقتی حسین فضل الله نجف را ترک کرد، نجف از ترک او دچار زیان شد»؛ همچنین مرجع ایرانی، علی خامنه‌ای علمای لبنان را مخاطب قرار داده</w:t>
      </w:r>
      <w:r w:rsidR="00C343E7" w:rsidRPr="00781059">
        <w:rPr>
          <w:rStyle w:val="Char0"/>
          <w:rFonts w:hint="cs"/>
          <w:color w:val="000000" w:themeColor="text1"/>
          <w:rtl/>
        </w:rPr>
        <w:t xml:space="preserve"> </w:t>
      </w:r>
      <w:r w:rsidRPr="00781059">
        <w:rPr>
          <w:rStyle w:val="Char0"/>
          <w:color w:val="000000" w:themeColor="text1"/>
          <w:rtl/>
        </w:rPr>
        <w:t>و می‌گوید: «مواظب این نور بزرگی که در میان شماست، یعنی فضل الله باشید».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اما بعد از آنکه فضل الله داستان شکسته شدن پهلو را انکار نمود و در برخی از مسائل و اخبار با</w:t>
      </w:r>
      <w:r w:rsidR="004A0C60" w:rsidRPr="00781059">
        <w:rPr>
          <w:rStyle w:val="Char0"/>
          <w:color w:val="000000" w:themeColor="text1"/>
          <w:rtl/>
        </w:rPr>
        <w:t xml:space="preserve"> آن‌ها </w:t>
      </w:r>
      <w:r w:rsidRPr="00781059">
        <w:rPr>
          <w:rStyle w:val="Char0"/>
          <w:color w:val="000000" w:themeColor="text1"/>
          <w:rtl/>
        </w:rPr>
        <w:t>مخالفت کرد، و</w:t>
      </w:r>
      <w:r w:rsidRPr="00781059">
        <w:rPr>
          <w:rStyle w:val="Charb"/>
          <w:color w:val="000000" w:themeColor="text1"/>
          <w:rtl/>
        </w:rPr>
        <w:t>ضعیت تغییر کرد</w:t>
      </w:r>
      <w:r w:rsidRPr="00781059">
        <w:rPr>
          <w:rStyle w:val="Char0"/>
          <w:color w:val="000000" w:themeColor="text1"/>
          <w:rtl/>
        </w:rPr>
        <w:t xml:space="preserve">؛ به عنوان مثال وی با غلو و افراط در مورد علی مخالفت نمود و بخشی را که به اذان افزوده‌اند </w:t>
      </w:r>
      <w:r w:rsidRPr="00781059">
        <w:rPr>
          <w:rStyle w:val="Charb"/>
          <w:color w:val="000000" w:themeColor="text1"/>
          <w:rtl/>
        </w:rPr>
        <w:t>رد نمود</w:t>
      </w:r>
      <w:r w:rsidRPr="00781059">
        <w:rPr>
          <w:rStyle w:val="Char0"/>
          <w:color w:val="000000" w:themeColor="text1"/>
          <w:rtl/>
        </w:rPr>
        <w:t xml:space="preserve"> و با تکفیر خلفا و صحابه و سب و شتم و ناسزا به</w:t>
      </w:r>
      <w:r w:rsidR="004A0C60" w:rsidRPr="00781059">
        <w:rPr>
          <w:rStyle w:val="Char0"/>
          <w:color w:val="000000" w:themeColor="text1"/>
          <w:rtl/>
        </w:rPr>
        <w:t xml:space="preserve"> آن‌ها </w:t>
      </w:r>
      <w:r w:rsidRPr="00781059">
        <w:rPr>
          <w:rStyle w:val="Char0"/>
          <w:color w:val="000000" w:themeColor="text1"/>
          <w:rtl/>
        </w:rPr>
        <w:t xml:space="preserve">مخالفت کرد، آنجا که می‌گوید: «بنده دشنام دادن به هریک از اصحاب را حرام می‌دانم، زیرا خداوند متعال در مورد صحابه فرموده است: </w:t>
      </w:r>
      <w:r w:rsidR="00456282" w:rsidRPr="00781059">
        <w:rPr>
          <w:rStyle w:val="Char0"/>
          <w:rFonts w:cs="Traditional Arabic"/>
          <w:color w:val="000000" w:themeColor="text1"/>
          <w:shd w:val="clear" w:color="auto" w:fill="FFFFFF"/>
          <w:rtl/>
        </w:rPr>
        <w:t>﴿</w:t>
      </w:r>
      <w:r w:rsidR="00456282" w:rsidRPr="00781059">
        <w:rPr>
          <w:rStyle w:val="Char7"/>
          <w:color w:val="000000" w:themeColor="text1"/>
          <w:rtl/>
        </w:rPr>
        <w:t xml:space="preserve">مُّحَمَّدٞ رَّسُولُ </w:t>
      </w:r>
      <w:r w:rsidR="00456282" w:rsidRPr="00781059">
        <w:rPr>
          <w:rStyle w:val="Char7"/>
          <w:rFonts w:hint="cs"/>
          <w:color w:val="000000" w:themeColor="text1"/>
          <w:rtl/>
        </w:rPr>
        <w:t>ٱ</w:t>
      </w:r>
      <w:r w:rsidR="00456282" w:rsidRPr="00781059">
        <w:rPr>
          <w:rStyle w:val="Char7"/>
          <w:rFonts w:hint="eastAsia"/>
          <w:color w:val="000000" w:themeColor="text1"/>
          <w:rtl/>
        </w:rPr>
        <w:t>للَّهِۚ</w:t>
      </w:r>
      <w:r w:rsidR="00456282" w:rsidRPr="00781059">
        <w:rPr>
          <w:rStyle w:val="Char7"/>
          <w:color w:val="000000" w:themeColor="text1"/>
          <w:rtl/>
        </w:rPr>
        <w:t xml:space="preserve"> وَ</w:t>
      </w:r>
      <w:r w:rsidR="00456282" w:rsidRPr="00781059">
        <w:rPr>
          <w:rStyle w:val="Char7"/>
          <w:rFonts w:hint="cs"/>
          <w:color w:val="000000" w:themeColor="text1"/>
          <w:rtl/>
        </w:rPr>
        <w:t>ٱ</w:t>
      </w:r>
      <w:r w:rsidR="00456282" w:rsidRPr="00781059">
        <w:rPr>
          <w:rStyle w:val="Char7"/>
          <w:rFonts w:hint="eastAsia"/>
          <w:color w:val="000000" w:themeColor="text1"/>
          <w:rtl/>
        </w:rPr>
        <w:t>لَّذِينَ</w:t>
      </w:r>
      <w:r w:rsidR="00456282" w:rsidRPr="00781059">
        <w:rPr>
          <w:rStyle w:val="Char7"/>
          <w:color w:val="000000" w:themeColor="text1"/>
          <w:rtl/>
        </w:rPr>
        <w:t xml:space="preserve"> مَعَهُ</w:t>
      </w:r>
      <w:r w:rsidR="00456282" w:rsidRPr="00781059">
        <w:rPr>
          <w:rStyle w:val="Char7"/>
          <w:rFonts w:hint="cs"/>
          <w:color w:val="000000" w:themeColor="text1"/>
          <w:rtl/>
        </w:rPr>
        <w:t>ۥٓ</w:t>
      </w:r>
      <w:r w:rsidR="00456282" w:rsidRPr="00781059">
        <w:rPr>
          <w:rStyle w:val="Char7"/>
          <w:color w:val="000000" w:themeColor="text1"/>
          <w:rtl/>
        </w:rPr>
        <w:t xml:space="preserve"> أَشِدَّآءُ عَلَى </w:t>
      </w:r>
      <w:r w:rsidR="00456282" w:rsidRPr="00781059">
        <w:rPr>
          <w:rStyle w:val="Char7"/>
          <w:rFonts w:hint="cs"/>
          <w:color w:val="000000" w:themeColor="text1"/>
          <w:rtl/>
        </w:rPr>
        <w:t>ٱ</w:t>
      </w:r>
      <w:r w:rsidR="00456282" w:rsidRPr="00781059">
        <w:rPr>
          <w:rStyle w:val="Char7"/>
          <w:rFonts w:hint="eastAsia"/>
          <w:color w:val="000000" w:themeColor="text1"/>
          <w:rtl/>
        </w:rPr>
        <w:t>لۡكُفَّارِ</w:t>
      </w:r>
      <w:r w:rsidR="00456282" w:rsidRPr="00781059">
        <w:rPr>
          <w:rStyle w:val="Char7"/>
          <w:color w:val="000000" w:themeColor="text1"/>
          <w:rtl/>
        </w:rPr>
        <w:t xml:space="preserve"> رُحَمَآءُ بَيۡنَهُمۡۖ تَرَىٰهُمۡ رُكَّعٗا سُجَّدٗا يَبۡتَغُونَ فَضۡلٗا مِّنَ </w:t>
      </w:r>
      <w:r w:rsidR="00456282" w:rsidRPr="00781059">
        <w:rPr>
          <w:rStyle w:val="Char7"/>
          <w:rFonts w:hint="cs"/>
          <w:color w:val="000000" w:themeColor="text1"/>
          <w:rtl/>
        </w:rPr>
        <w:t>ٱ</w:t>
      </w:r>
      <w:r w:rsidR="00456282" w:rsidRPr="00781059">
        <w:rPr>
          <w:rStyle w:val="Char7"/>
          <w:rFonts w:hint="eastAsia"/>
          <w:color w:val="000000" w:themeColor="text1"/>
          <w:rtl/>
        </w:rPr>
        <w:t>للَّهِ</w:t>
      </w:r>
      <w:r w:rsidR="00456282" w:rsidRPr="00781059">
        <w:rPr>
          <w:rStyle w:val="Char7"/>
          <w:color w:val="000000" w:themeColor="text1"/>
          <w:rtl/>
        </w:rPr>
        <w:t xml:space="preserve"> وَرِضۡوَٰنٗاۖ سِيمَاهُمۡ فِي وُجُوهِهِم مِّنۡ أَثَرِ </w:t>
      </w:r>
      <w:r w:rsidR="00456282" w:rsidRPr="00781059">
        <w:rPr>
          <w:rStyle w:val="Char7"/>
          <w:rFonts w:hint="cs"/>
          <w:color w:val="000000" w:themeColor="text1"/>
          <w:rtl/>
        </w:rPr>
        <w:t>ٱ</w:t>
      </w:r>
      <w:r w:rsidR="00456282" w:rsidRPr="00781059">
        <w:rPr>
          <w:rStyle w:val="Char7"/>
          <w:rFonts w:hint="eastAsia"/>
          <w:color w:val="000000" w:themeColor="text1"/>
          <w:rtl/>
        </w:rPr>
        <w:t>لسُّجُودِۚ</w:t>
      </w:r>
      <w:r w:rsidR="00456282" w:rsidRPr="00781059">
        <w:rPr>
          <w:rStyle w:val="Char0"/>
          <w:rFonts w:cs="Traditional Arabic"/>
          <w:color w:val="000000" w:themeColor="text1"/>
          <w:shd w:val="clear" w:color="auto" w:fill="FFFFFF"/>
          <w:rtl/>
        </w:rPr>
        <w:t>﴾</w:t>
      </w:r>
      <w:r w:rsidR="00456282" w:rsidRPr="00781059">
        <w:rPr>
          <w:rStyle w:val="Char7"/>
          <w:color w:val="000000" w:themeColor="text1"/>
          <w:rtl/>
        </w:rPr>
        <w:t xml:space="preserve"> </w:t>
      </w:r>
      <w:r w:rsidR="00456282" w:rsidRPr="00781059">
        <w:rPr>
          <w:rStyle w:val="Char"/>
          <w:color w:val="000000" w:themeColor="text1"/>
          <w:rtl/>
        </w:rPr>
        <w:t>[الفتح: 29]</w:t>
      </w:r>
      <w:r w:rsidRPr="00781059">
        <w:rPr>
          <w:rStyle w:val="Char0"/>
          <w:color w:val="000000" w:themeColor="text1"/>
          <w:rtl/>
        </w:rPr>
        <w:t xml:space="preserve"> </w:t>
      </w:r>
      <w:r w:rsidRPr="00781059">
        <w:rPr>
          <w:rStyle w:val="Char5"/>
          <w:color w:val="000000" w:themeColor="text1"/>
          <w:rtl/>
        </w:rPr>
        <w:t>«محمد رسول الله است و کسانی‌که با او هستند، بر کافران سخت گیر (و شدید) و در میان خود مهربانند،</w:t>
      </w:r>
      <w:r w:rsidR="004A0C60" w:rsidRPr="00781059">
        <w:rPr>
          <w:rStyle w:val="Char5"/>
          <w:color w:val="000000" w:themeColor="text1"/>
          <w:rtl/>
        </w:rPr>
        <w:t xml:space="preserve"> آن‌ها </w:t>
      </w:r>
      <w:r w:rsidRPr="00781059">
        <w:rPr>
          <w:rStyle w:val="Char5"/>
          <w:color w:val="000000" w:themeColor="text1"/>
          <w:rtl/>
        </w:rPr>
        <w:t>را در حال رکوع و سجده می‌بینی که از الله فضل و خشنودی می‌طلبند، نشان</w:t>
      </w:r>
      <w:r w:rsidR="00C343E7" w:rsidRPr="00781059">
        <w:rPr>
          <w:rStyle w:val="Char5"/>
          <w:rFonts w:hint="cs"/>
          <w:color w:val="000000" w:themeColor="text1"/>
          <w:rtl/>
        </w:rPr>
        <w:t>ه</w:t>
      </w:r>
      <w:r w:rsidR="003606D2" w:rsidRPr="00781059">
        <w:rPr>
          <w:rStyle w:val="Char5"/>
          <w:color w:val="000000" w:themeColor="text1"/>
          <w:rtl/>
        </w:rPr>
        <w:t>‌</w:t>
      </w:r>
      <w:r w:rsidR="00C343E7" w:rsidRPr="00781059">
        <w:rPr>
          <w:rStyle w:val="Char5"/>
          <w:rFonts w:hint="cs"/>
          <w:color w:val="000000" w:themeColor="text1"/>
          <w:rtl/>
        </w:rPr>
        <w:t>ی</w:t>
      </w:r>
      <w:r w:rsidRPr="00781059">
        <w:rPr>
          <w:rStyle w:val="Char5"/>
          <w:color w:val="000000" w:themeColor="text1"/>
          <w:rtl/>
        </w:rPr>
        <w:t xml:space="preserve"> (درستکاری)</w:t>
      </w:r>
      <w:r w:rsidR="004A0C60" w:rsidRPr="00781059">
        <w:rPr>
          <w:rStyle w:val="Char5"/>
          <w:color w:val="000000" w:themeColor="text1"/>
          <w:rtl/>
        </w:rPr>
        <w:t xml:space="preserve"> آن‌ها </w:t>
      </w:r>
      <w:r w:rsidRPr="00781059">
        <w:rPr>
          <w:rStyle w:val="Char5"/>
          <w:color w:val="000000" w:themeColor="text1"/>
          <w:rtl/>
        </w:rPr>
        <w:t>در چهره‌های‌شان از اثر سجده (نمایان) است»</w:t>
      </w:r>
      <w:r w:rsidRPr="00781059">
        <w:rPr>
          <w:rStyle w:val="Char0"/>
          <w:color w:val="000000" w:themeColor="text1"/>
          <w:rtl/>
        </w:rPr>
        <w:t xml:space="preserve">؛ پس از </w:t>
      </w:r>
      <w:r w:rsidRPr="00781059">
        <w:rPr>
          <w:rStyle w:val="Charb"/>
          <w:color w:val="000000" w:themeColor="text1"/>
          <w:rtl/>
        </w:rPr>
        <w:t>این بود که</w:t>
      </w:r>
      <w:r w:rsidRPr="00781059">
        <w:rPr>
          <w:rStyle w:val="Char0"/>
          <w:color w:val="000000" w:themeColor="text1"/>
          <w:rtl/>
        </w:rPr>
        <w:t xml:space="preserve"> رسانه‌های تبلیغاتی شیعه با ایراد طعن و دشنام و استهزاء، با شدت و خشونت به فضل الله حمله کردند تا جایی که وی را تکفیر و نیز لعن نمودند و زمانی که خبر وفات ایشان را شنیدند به یکدیگر تبریک و تهنیت گفتند!.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یکی از دعوتگران سنی به نام نورالدین جزائری مالکی که با شیعه مناظره می‌کند، می‌گوید: «سال‌ها پیش شیخ و استاد ما شیخ یامی</w:t>
      </w:r>
      <w:r w:rsidR="00EB6569" w:rsidRPr="00781059">
        <w:rPr>
          <w:rStyle w:val="Char0"/>
          <w:rFonts w:hint="cs"/>
          <w:color w:val="000000" w:themeColor="text1"/>
          <w:rtl/>
        </w:rPr>
        <w:t>،</w:t>
      </w:r>
      <w:r w:rsidRPr="00781059">
        <w:rPr>
          <w:rStyle w:val="Char0"/>
          <w:color w:val="000000" w:themeColor="text1"/>
          <w:rtl/>
        </w:rPr>
        <w:t xml:space="preserve"> علما و شیوخ </w:t>
      </w:r>
      <w:r w:rsidR="00C343E7" w:rsidRPr="00781059">
        <w:rPr>
          <w:rStyle w:val="Char0"/>
          <w:color w:val="000000" w:themeColor="text1"/>
          <w:rtl/>
        </w:rPr>
        <w:t>دوازده امامی را به مبارزه طلبید</w:t>
      </w:r>
      <w:r w:rsidRPr="00781059">
        <w:rPr>
          <w:rStyle w:val="Char0"/>
          <w:color w:val="000000" w:themeColor="text1"/>
          <w:rtl/>
        </w:rPr>
        <w:t xml:space="preserve"> و از</w:t>
      </w:r>
      <w:r w:rsidR="004A0C60" w:rsidRPr="00781059">
        <w:rPr>
          <w:rStyle w:val="Char0"/>
          <w:color w:val="000000" w:themeColor="text1"/>
          <w:rtl/>
        </w:rPr>
        <w:t xml:space="preserve"> آن‌ها </w:t>
      </w:r>
      <w:r w:rsidRPr="00781059">
        <w:rPr>
          <w:rStyle w:val="Char0"/>
          <w:color w:val="000000" w:themeColor="text1"/>
          <w:rtl/>
        </w:rPr>
        <w:t>می‌خواست که یک حدیث صحیح و دارای سند متصل، آن هم مطابق شروط خودتان،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برای ما بیاورید، اما تا به امروز دوازده امامی‌ها مو</w:t>
      </w:r>
      <w:r w:rsidR="00C343E7" w:rsidRPr="00781059">
        <w:rPr>
          <w:rStyle w:val="Char0"/>
          <w:color w:val="000000" w:themeColor="text1"/>
          <w:rtl/>
        </w:rPr>
        <w:t>فق به ایجاد چنین حدیثی نشده‌اند</w:t>
      </w:r>
      <w:r w:rsidRPr="00781059">
        <w:rPr>
          <w:rStyle w:val="Char0"/>
          <w:color w:val="000000" w:themeColor="text1"/>
          <w:rtl/>
        </w:rPr>
        <w:t xml:space="preserve"> و تأکید می‌کنم که این تحدی یک تحدی عالمانه است و پس از بررسی و بحث در اسانید و روایات دوازده‌امامی‌ها صورت پذیرفته است».</w:t>
      </w:r>
    </w:p>
    <w:p w:rsidR="00994878" w:rsidRPr="00781059" w:rsidRDefault="0018598B" w:rsidP="00781059">
      <w:pPr>
        <w:tabs>
          <w:tab w:val="left" w:pos="5236"/>
        </w:tabs>
        <w:rPr>
          <w:rStyle w:val="Char0"/>
          <w:color w:val="000000" w:themeColor="text1"/>
          <w:rtl/>
        </w:rPr>
      </w:pPr>
      <w:r w:rsidRPr="00781059">
        <w:rPr>
          <w:rStyle w:val="Char0"/>
          <w:rFonts w:hint="cs"/>
          <w:color w:val="000000" w:themeColor="text1"/>
          <w:rtl/>
        </w:rPr>
        <w:t>آیا عوام شیعه می</w:t>
      </w:r>
      <w:r w:rsidR="00B97676" w:rsidRPr="00781059">
        <w:rPr>
          <w:rStyle w:val="Char0"/>
          <w:rFonts w:hint="cs"/>
          <w:color w:val="000000" w:themeColor="text1"/>
          <w:rtl/>
        </w:rPr>
        <w:t>‌</w:t>
      </w:r>
      <w:r w:rsidRPr="00781059">
        <w:rPr>
          <w:rStyle w:val="Char0"/>
          <w:rFonts w:hint="cs"/>
          <w:color w:val="000000" w:themeColor="text1"/>
          <w:rtl/>
        </w:rPr>
        <w:t xml:space="preserve">دانند که </w:t>
      </w:r>
      <w:r w:rsidR="00994878" w:rsidRPr="00781059">
        <w:rPr>
          <w:rStyle w:val="Char0"/>
          <w:color w:val="000000" w:themeColor="text1"/>
          <w:rtl/>
        </w:rPr>
        <w:t>علمای دوازده امامی</w:t>
      </w:r>
      <w:r w:rsidRPr="00781059">
        <w:rPr>
          <w:rStyle w:val="Char0"/>
          <w:rFonts w:hint="cs"/>
          <w:color w:val="000000" w:themeColor="text1"/>
          <w:rtl/>
        </w:rPr>
        <w:t xml:space="preserve"> حتی یک حدیث صحیح و دارای سند متصل از پیامبر</w:t>
      </w:r>
      <w:r w:rsidR="009A4929" w:rsidRPr="00781059">
        <w:rPr>
          <w:rFonts w:ascii="IRLotus" w:hAnsi="IRLotus" w:cs="CTraditional Arabic"/>
          <w:color w:val="000000" w:themeColor="text1"/>
          <w:rtl/>
          <w:lang w:bidi="fa-IR"/>
        </w:rPr>
        <w:t> </w:t>
      </w:r>
      <w:r w:rsidR="009A4929" w:rsidRPr="00781059">
        <w:rPr>
          <w:rFonts w:ascii="IRLotus" w:hAnsi="IRLotus" w:cs="CTraditional Arabic" w:hint="cs"/>
          <w:color w:val="000000" w:themeColor="text1"/>
          <w:rtl/>
          <w:lang w:bidi="fa-IR"/>
        </w:rPr>
        <w:t>ج</w:t>
      </w:r>
      <w:r w:rsidRPr="00781059">
        <w:rPr>
          <w:rStyle w:val="Char0"/>
          <w:rFonts w:hint="cs"/>
          <w:color w:val="000000" w:themeColor="text1"/>
          <w:rtl/>
        </w:rPr>
        <w:t xml:space="preserve"> در اختیار ندارند؛ شیخ حر عاملی و بسیاری از علمای بزرگ آن</w:t>
      </w:r>
      <w:r w:rsidR="009A4929" w:rsidRPr="00781059">
        <w:rPr>
          <w:rStyle w:val="Char0"/>
          <w:color w:val="000000" w:themeColor="text1"/>
          <w:rtl/>
        </w:rPr>
        <w:t>‌</w:t>
      </w:r>
      <w:r w:rsidRPr="00781059">
        <w:rPr>
          <w:rStyle w:val="Char0"/>
          <w:rFonts w:hint="cs"/>
          <w:color w:val="000000" w:themeColor="text1"/>
          <w:rtl/>
        </w:rPr>
        <w:t xml:space="preserve">ها که </w:t>
      </w:r>
      <w:r w:rsidR="00D67C33" w:rsidRPr="00781059">
        <w:rPr>
          <w:rStyle w:val="Char0"/>
          <w:rFonts w:hint="cs"/>
          <w:color w:val="000000" w:themeColor="text1"/>
          <w:rtl/>
        </w:rPr>
        <w:t>سابقا نام</w:t>
      </w:r>
      <w:r w:rsidR="00B97676" w:rsidRPr="00781059">
        <w:rPr>
          <w:rStyle w:val="Char0"/>
          <w:rFonts w:hint="cs"/>
          <w:color w:val="000000" w:themeColor="text1"/>
          <w:rtl/>
        </w:rPr>
        <w:t>‌</w:t>
      </w:r>
      <w:r w:rsidR="00D67C33" w:rsidRPr="00781059">
        <w:rPr>
          <w:rStyle w:val="Char0"/>
          <w:rFonts w:hint="cs"/>
          <w:color w:val="000000" w:themeColor="text1"/>
          <w:rtl/>
        </w:rPr>
        <w:t>شان را</w:t>
      </w:r>
      <w:r w:rsidRPr="00781059">
        <w:rPr>
          <w:rStyle w:val="Char0"/>
          <w:rFonts w:hint="cs"/>
          <w:color w:val="000000" w:themeColor="text1"/>
          <w:rtl/>
        </w:rPr>
        <w:t xml:space="preserve"> ذکر نمودیم، به این مسئله شهادت داده</w:t>
      </w:r>
      <w:r w:rsidR="00B97676" w:rsidRPr="00781059">
        <w:rPr>
          <w:rStyle w:val="Char0"/>
          <w:rFonts w:hint="cs"/>
          <w:color w:val="000000" w:themeColor="text1"/>
          <w:rtl/>
        </w:rPr>
        <w:t>‌</w:t>
      </w:r>
      <w:r w:rsidRPr="00781059">
        <w:rPr>
          <w:rStyle w:val="Char0"/>
          <w:rFonts w:hint="cs"/>
          <w:color w:val="000000" w:themeColor="text1"/>
          <w:rtl/>
        </w:rPr>
        <w:t>اند.</w:t>
      </w:r>
      <w:r w:rsidR="00994878" w:rsidRPr="00781059">
        <w:rPr>
          <w:rStyle w:val="Char0"/>
          <w:color w:val="000000" w:themeColor="text1"/>
          <w:rtl/>
        </w:rPr>
        <w:t xml:space="preserve"> شیخ حر عاملی در کتاب "وسائل الشیع</w:t>
      </w:r>
      <w:r w:rsidR="00D67C33" w:rsidRPr="00781059">
        <w:rPr>
          <w:rStyle w:val="Char0"/>
          <w:rFonts w:hint="cs"/>
          <w:color w:val="000000" w:themeColor="text1"/>
          <w:rtl/>
        </w:rPr>
        <w:t>ة</w:t>
      </w:r>
      <w:r w:rsidR="00994878" w:rsidRPr="00781059">
        <w:rPr>
          <w:rStyle w:val="Char0"/>
          <w:color w:val="000000" w:themeColor="text1"/>
          <w:rtl/>
        </w:rPr>
        <w:t>" جزء 30 صفحه</w:t>
      </w:r>
      <w:r w:rsidR="003606D2" w:rsidRPr="00781059">
        <w:rPr>
          <w:rStyle w:val="Char0"/>
          <w:color w:val="000000" w:themeColor="text1"/>
          <w:rtl/>
        </w:rPr>
        <w:t>‌</w:t>
      </w:r>
      <w:r w:rsidR="00C343E7" w:rsidRPr="00781059">
        <w:rPr>
          <w:rStyle w:val="Char0"/>
          <w:rFonts w:hint="cs"/>
          <w:color w:val="000000" w:themeColor="text1"/>
          <w:rtl/>
        </w:rPr>
        <w:t>ی</w:t>
      </w:r>
      <w:r w:rsidR="00994878" w:rsidRPr="00781059">
        <w:rPr>
          <w:rStyle w:val="Char0"/>
          <w:color w:val="000000" w:themeColor="text1"/>
          <w:rtl/>
        </w:rPr>
        <w:t xml:space="preserve"> 260 به آن اعتراف کرده است، وی می‌گوید: «هم لوازم و هم ملزوم باطل است، </w:t>
      </w:r>
      <w:r w:rsidR="00994878" w:rsidRPr="00781059">
        <w:rPr>
          <w:rStyle w:val="Charb"/>
          <w:color w:val="000000" w:themeColor="text1"/>
          <w:rtl/>
        </w:rPr>
        <w:t>بلکه تحقیق</w:t>
      </w:r>
      <w:r w:rsidR="00994878" w:rsidRPr="00781059">
        <w:rPr>
          <w:rStyle w:val="Char0"/>
          <w:color w:val="000000" w:themeColor="text1"/>
          <w:rtl/>
        </w:rPr>
        <w:t xml:space="preserve"> مستلزم ضعف تمامی احادیث است، زیرا حدیث </w:t>
      </w:r>
      <w:r w:rsidR="00994878" w:rsidRPr="00781059">
        <w:rPr>
          <w:rStyle w:val="Char0"/>
          <w:color w:val="000000" w:themeColor="text1"/>
          <w:rtl/>
        </w:rPr>
        <w:lastRenderedPageBreak/>
        <w:t>صحیح در نزد</w:t>
      </w:r>
      <w:r w:rsidR="004A0C60" w:rsidRPr="00781059">
        <w:rPr>
          <w:rStyle w:val="Char0"/>
          <w:color w:val="000000" w:themeColor="text1"/>
          <w:rtl/>
        </w:rPr>
        <w:t xml:space="preserve"> آن‌ها </w:t>
      </w:r>
      <w:r w:rsidR="00994878" w:rsidRPr="00781059">
        <w:rPr>
          <w:rStyle w:val="Char0"/>
          <w:color w:val="000000" w:themeColor="text1"/>
          <w:rtl/>
        </w:rPr>
        <w:t>عبارت از حدیثی است که: «امامی عادل و ضابط در تمامی طبقات، آن را روایت نماید». وی در همان صفحه در موضوعی دیگر می‌گوید: «اصحاب و پیروان این اصطلاح جدید برای راوی، عدالت را شرط دانسته‌اند و این امر مستلزم ضعف تمامی احادیث ما می‌باشد، زیرا جز تعداد اندکی، از عدالت هیچیک از</w:t>
      </w:r>
      <w:r w:rsidR="004A0C60" w:rsidRPr="00781059">
        <w:rPr>
          <w:rStyle w:val="Char0"/>
          <w:color w:val="000000" w:themeColor="text1"/>
          <w:rtl/>
        </w:rPr>
        <w:t xml:space="preserve"> آن‌ها </w:t>
      </w:r>
      <w:r w:rsidR="00994878" w:rsidRPr="00781059">
        <w:rPr>
          <w:rStyle w:val="Char0"/>
          <w:color w:val="000000" w:themeColor="text1"/>
          <w:rtl/>
        </w:rPr>
        <w:t>علم و اطلاعی در دست نیست».</w:t>
      </w:r>
    </w:p>
    <w:p w:rsidR="00994878" w:rsidRPr="00781059" w:rsidRDefault="006E1738" w:rsidP="00781059">
      <w:pPr>
        <w:tabs>
          <w:tab w:val="left" w:pos="5236"/>
        </w:tabs>
        <w:rPr>
          <w:rStyle w:val="Char0"/>
          <w:color w:val="000000" w:themeColor="text1"/>
          <w:rtl/>
        </w:rPr>
      </w:pPr>
      <w:r w:rsidRPr="00781059">
        <w:rPr>
          <w:rStyle w:val="Char0"/>
          <w:rFonts w:hint="cs"/>
          <w:color w:val="000000" w:themeColor="text1"/>
          <w:rtl/>
        </w:rPr>
        <w:t>چگونه ممکن است که سند روایتی از صادق یا باقر یا هادی و یا دیگر ائمه به پیامبر</w:t>
      </w:r>
      <w:r w:rsidR="009A4929" w:rsidRPr="00781059">
        <w:rPr>
          <w:rFonts w:ascii="IRLotus" w:hAnsi="IRLotus" w:cs="CTraditional Arabic"/>
          <w:color w:val="000000" w:themeColor="text1"/>
          <w:rtl/>
          <w:lang w:bidi="fa-IR"/>
        </w:rPr>
        <w:t> </w:t>
      </w:r>
      <w:r w:rsidR="009A4929" w:rsidRPr="00781059">
        <w:rPr>
          <w:rFonts w:ascii="IRLotus" w:hAnsi="IRLotus" w:cs="CTraditional Arabic" w:hint="cs"/>
          <w:color w:val="000000" w:themeColor="text1"/>
          <w:rtl/>
          <w:lang w:bidi="fa-IR"/>
        </w:rPr>
        <w:t>ج</w:t>
      </w:r>
      <w:r w:rsidRPr="00781059">
        <w:rPr>
          <w:rStyle w:val="Char0"/>
          <w:rFonts w:cs="CTraditional Arabic" w:hint="cs"/>
          <w:color w:val="000000" w:themeColor="text1"/>
          <w:rtl/>
        </w:rPr>
        <w:t xml:space="preserve"> </w:t>
      </w:r>
      <w:r w:rsidRPr="00781059">
        <w:rPr>
          <w:rStyle w:val="Char0"/>
          <w:rFonts w:hint="cs"/>
          <w:color w:val="000000" w:themeColor="text1"/>
          <w:rtl/>
        </w:rPr>
        <w:t>وصل شود در حالی که پیامبر</w:t>
      </w:r>
      <w:r w:rsidR="009A4929" w:rsidRPr="00781059">
        <w:rPr>
          <w:rFonts w:ascii="IRLotus" w:hAnsi="IRLotus" w:cs="CTraditional Arabic"/>
          <w:color w:val="000000" w:themeColor="text1"/>
          <w:rtl/>
          <w:lang w:bidi="fa-IR"/>
        </w:rPr>
        <w:t> </w:t>
      </w:r>
      <w:r w:rsidR="009A4929" w:rsidRPr="00781059">
        <w:rPr>
          <w:rFonts w:ascii="IRLotus" w:hAnsi="IRLotus" w:cs="CTraditional Arabic" w:hint="cs"/>
          <w:color w:val="000000" w:themeColor="text1"/>
          <w:rtl/>
          <w:lang w:bidi="fa-IR"/>
        </w:rPr>
        <w:t>ج</w:t>
      </w:r>
      <w:r w:rsidRPr="00781059">
        <w:rPr>
          <w:rStyle w:val="Char0"/>
          <w:rFonts w:hint="cs"/>
          <w:color w:val="000000" w:themeColor="text1"/>
          <w:rtl/>
        </w:rPr>
        <w:t xml:space="preserve"> در سال 11 هـ وفات یافته است، ولی بطور مثال جعفر صادق در سال 80 هجری به دنیا آمده است؟ چگونه از اموری که 69 سال قبل از تولدش رخ داده، خبر می</w:t>
      </w:r>
      <w:r w:rsidR="00B97676" w:rsidRPr="00781059">
        <w:rPr>
          <w:rStyle w:val="Char0"/>
          <w:rFonts w:hint="cs"/>
          <w:color w:val="000000" w:themeColor="text1"/>
          <w:rtl/>
        </w:rPr>
        <w:t>‌</w:t>
      </w:r>
      <w:r w:rsidRPr="00781059">
        <w:rPr>
          <w:rStyle w:val="Char0"/>
          <w:rFonts w:hint="cs"/>
          <w:color w:val="000000" w:themeColor="text1"/>
          <w:rtl/>
        </w:rPr>
        <w:t>دهد؟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برای حل این مشکل، دوزاده امامی‌ها به راه حل‌هایی دست یازیده‌اند؛ به عنوان مثال، به روایت:</w:t>
      </w:r>
      <w:r w:rsidR="00710EA3" w:rsidRPr="00781059">
        <w:rPr>
          <w:rStyle w:val="Char0"/>
          <w:rFonts w:hint="cs"/>
          <w:color w:val="000000" w:themeColor="text1"/>
          <w:rtl/>
        </w:rPr>
        <w:t xml:space="preserve"> </w:t>
      </w:r>
      <w:r w:rsidRPr="00781059">
        <w:rPr>
          <w:rStyle w:val="Char0"/>
          <w:color w:val="000000" w:themeColor="text1"/>
          <w:rtl/>
        </w:rPr>
        <w:t>«</w:t>
      </w:r>
      <w:r w:rsidRPr="00781059">
        <w:rPr>
          <w:rStyle w:val="Char3"/>
          <w:color w:val="000000" w:themeColor="text1"/>
          <w:rtl/>
        </w:rPr>
        <w:t>حدیثي حدیث أبي</w:t>
      </w:r>
      <w:r w:rsidRPr="00781059">
        <w:rPr>
          <w:rStyle w:val="Char0"/>
          <w:color w:val="000000" w:themeColor="text1"/>
          <w:rtl/>
        </w:rPr>
        <w:t xml:space="preserve">: حدیث من حدیث پدرم است» استناد نموده‌اند؛ کلینی در کتاب "الکافي" (1/53) باب: </w:t>
      </w:r>
      <w:r w:rsidRPr="00781059">
        <w:rPr>
          <w:rStyle w:val="Char3"/>
          <w:color w:val="000000" w:themeColor="text1"/>
          <w:rtl/>
        </w:rPr>
        <w:t>روایة الکتب والحدیث وفضل الکتابة والتمسك بالکتب</w:t>
      </w:r>
      <w:r w:rsidRPr="00781059">
        <w:rPr>
          <w:rStyle w:val="Char0"/>
          <w:color w:val="000000" w:themeColor="text1"/>
          <w:rtl/>
        </w:rPr>
        <w:t>" از علی بن محمد از سهل بن زیاد از احمد بن محمد از عمر بن عبدالعزیز از هشام بن سالم و حماد بن عثمان و غیره نقل می‌کند که گفتند: ما از ابوعبدالله</w:t>
      </w:r>
      <w:r w:rsidR="0002119C" w:rsidRPr="00781059">
        <w:rPr>
          <w:rFonts w:ascii="Simplified Arabic" w:eastAsia="Times New Roman" w:hAnsi="Simplified Arabic" w:cs="CTraditional Arabic"/>
          <w:color w:val="000000" w:themeColor="text1"/>
          <w:rtl/>
        </w:rPr>
        <w:t> ÷</w:t>
      </w:r>
      <w:r w:rsidR="00907B12" w:rsidRPr="00781059">
        <w:rPr>
          <w:rFonts w:ascii="Simplified Arabic" w:eastAsia="Times New Roman" w:hAnsi="Simplified Arabic" w:cs="IRNazli"/>
          <w:color w:val="000000" w:themeColor="text1"/>
          <w:rtl/>
        </w:rPr>
        <w:t xml:space="preserve"> </w:t>
      </w:r>
      <w:r w:rsidRPr="00781059">
        <w:rPr>
          <w:rStyle w:val="Char0"/>
          <w:color w:val="000000" w:themeColor="text1"/>
          <w:rtl/>
        </w:rPr>
        <w:t>شنیدیم که فرمود: «حدیث من، حدیث پدرم است و حدیث پدرم، حدیث جد من است و حدیث جد من، حدیث حسین است و حدیث حسین حدیث حسن است و حدیث حسن حدیث امیرالمؤمنین</w:t>
      </w:r>
      <w:r w:rsidR="0002119C" w:rsidRPr="00781059">
        <w:rPr>
          <w:rFonts w:ascii="Simplified Arabic" w:eastAsia="Times New Roman" w:hAnsi="Simplified Arabic" w:cs="CTraditional Arabic"/>
          <w:color w:val="000000" w:themeColor="text1"/>
          <w:rtl/>
        </w:rPr>
        <w:t> ÷</w:t>
      </w:r>
      <w:r w:rsidR="00F87C52" w:rsidRPr="00781059">
        <w:rPr>
          <w:rStyle w:val="Char0"/>
          <w:rFonts w:hint="cs"/>
          <w:rtl/>
        </w:rPr>
        <w:t xml:space="preserve"> </w:t>
      </w:r>
      <w:r w:rsidRPr="00781059">
        <w:rPr>
          <w:rStyle w:val="Char0"/>
          <w:color w:val="000000" w:themeColor="text1"/>
          <w:rtl/>
        </w:rPr>
        <w:t>است و حدیث امیرالمؤنین</w:t>
      </w:r>
      <w:r w:rsidR="00907B12" w:rsidRPr="00781059">
        <w:rPr>
          <w:rFonts w:ascii="Simplified Arabic" w:eastAsia="Times New Roman" w:hAnsi="Simplified Arabic" w:cs="IRNazli"/>
          <w:color w:val="000000" w:themeColor="text1"/>
          <w:rtl/>
          <w:lang w:bidi="fa-IR"/>
        </w:rPr>
        <w:t xml:space="preserve"> </w:t>
      </w:r>
      <w:r w:rsidRPr="00781059">
        <w:rPr>
          <w:rStyle w:val="Char0"/>
          <w:color w:val="000000" w:themeColor="text1"/>
          <w:rtl/>
        </w:rPr>
        <w:t>حدیث رسول الله</w:t>
      </w:r>
      <w:r w:rsidR="0002119C" w:rsidRPr="00781059">
        <w:rPr>
          <w:rFonts w:ascii="Simplified Arabic" w:eastAsia="Times New Roman" w:hAnsi="Simplified Arabic" w:cs="CTraditional Arabic"/>
          <w:color w:val="000000" w:themeColor="text1"/>
          <w:rtl/>
        </w:rPr>
        <w:t> ج</w:t>
      </w:r>
      <w:r w:rsidR="00907B12" w:rsidRPr="00781059">
        <w:rPr>
          <w:rFonts w:ascii="Simplified Arabic" w:eastAsia="Times New Roman" w:hAnsi="Simplified Arabic" w:cs="IRNazli"/>
          <w:color w:val="000000" w:themeColor="text1"/>
          <w:rtl/>
        </w:rPr>
        <w:t xml:space="preserve"> </w:t>
      </w:r>
      <w:r w:rsidRPr="00781059">
        <w:rPr>
          <w:rStyle w:val="Char0"/>
          <w:color w:val="000000" w:themeColor="text1"/>
          <w:rtl/>
        </w:rPr>
        <w:t>است و حدیث رسول الله قول الله تعالی است»</w:t>
      </w:r>
      <w:r w:rsidRPr="00781059">
        <w:rPr>
          <w:rStyle w:val="FootnoteReference"/>
          <w:rFonts w:ascii="IRLotus" w:hAnsi="IRLotus" w:cs="IRNazli"/>
          <w:color w:val="000000" w:themeColor="text1"/>
          <w:rtl/>
          <w:lang w:bidi="fa-IR"/>
        </w:rPr>
        <w:footnoteReference w:id="342"/>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این حدیث، سند منقطع میان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صادق را وصل می‌کند، اما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حدیث به چند دلیل صحیح نیست، از جمله اینکه مجلسی در "مرآة العقول في شرح أخبار الرسول" (1/182)، حدیث شماره</w:t>
      </w:r>
      <w:r w:rsidR="003606D2" w:rsidRPr="00781059">
        <w:rPr>
          <w:rStyle w:val="Char0"/>
          <w:color w:val="000000" w:themeColor="text1"/>
          <w:rtl/>
        </w:rPr>
        <w:t>‌</w:t>
      </w:r>
      <w:r w:rsidR="00C343E7" w:rsidRPr="00781059">
        <w:rPr>
          <w:rStyle w:val="Char0"/>
          <w:rFonts w:hint="cs"/>
          <w:color w:val="000000" w:themeColor="text1"/>
          <w:rtl/>
        </w:rPr>
        <w:t>ی</w:t>
      </w:r>
      <w:r w:rsidRPr="00781059">
        <w:rPr>
          <w:rStyle w:val="Char0"/>
          <w:color w:val="000000" w:themeColor="text1"/>
          <w:rtl/>
        </w:rPr>
        <w:t xml:space="preserve"> چهارده، آن را تضعیف کرده و گفته است: این حدیث مطابق قول مشهور، ضعیف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علاوه بر تضعیف مجلسی، در سند این روایت سهل بن زیاد وجود دارد؛ محمد جواهری در "المفید من معجم رجال الحدیث" صفحه</w:t>
      </w:r>
      <w:r w:rsidR="003606D2" w:rsidRPr="00781059">
        <w:rPr>
          <w:rStyle w:val="Char0"/>
          <w:color w:val="000000" w:themeColor="text1"/>
          <w:rtl/>
        </w:rPr>
        <w:t>‌</w:t>
      </w:r>
      <w:r w:rsidR="00C343E7" w:rsidRPr="00781059">
        <w:rPr>
          <w:rStyle w:val="Char0"/>
          <w:rFonts w:hint="cs"/>
          <w:color w:val="000000" w:themeColor="text1"/>
          <w:rtl/>
        </w:rPr>
        <w:t>ی</w:t>
      </w:r>
      <w:r w:rsidRPr="00781059">
        <w:rPr>
          <w:rStyle w:val="Char0"/>
          <w:color w:val="000000" w:themeColor="text1"/>
          <w:rtl/>
        </w:rPr>
        <w:t>: 273، شرح حال شماره</w:t>
      </w:r>
      <w:r w:rsidR="003606D2" w:rsidRPr="00781059">
        <w:rPr>
          <w:rStyle w:val="Char0"/>
          <w:color w:val="000000" w:themeColor="text1"/>
          <w:rtl/>
        </w:rPr>
        <w:t>‌</w:t>
      </w:r>
      <w:r w:rsidR="00C343E7" w:rsidRPr="00781059">
        <w:rPr>
          <w:rStyle w:val="Char0"/>
          <w:rFonts w:hint="cs"/>
          <w:color w:val="000000" w:themeColor="text1"/>
          <w:rtl/>
        </w:rPr>
        <w:t>ی</w:t>
      </w:r>
      <w:r w:rsidRPr="00781059">
        <w:rPr>
          <w:rStyle w:val="Char0"/>
          <w:color w:val="000000" w:themeColor="text1"/>
          <w:rtl/>
        </w:rPr>
        <w:t xml:space="preserve">: </w:t>
      </w:r>
      <w:r w:rsidRPr="00781059">
        <w:rPr>
          <w:rStyle w:val="Charb"/>
          <w:color w:val="000000" w:themeColor="text1"/>
          <w:rtl/>
        </w:rPr>
        <w:t>5630</w:t>
      </w:r>
      <w:r w:rsidRPr="00781059">
        <w:rPr>
          <w:rStyle w:val="Char0"/>
          <w:color w:val="000000" w:themeColor="text1"/>
          <w:rtl/>
        </w:rPr>
        <w:t xml:space="preserve"> در مورد سهل بن زیاد می‌گوید: وی ابوسعید الآدمی الرازی است که در سند روایات کتاب </w:t>
      </w:r>
      <w:r w:rsidR="002949B9" w:rsidRPr="00781059">
        <w:rPr>
          <w:rStyle w:val="Char0"/>
          <w:rFonts w:hint="cs"/>
          <w:color w:val="000000" w:themeColor="text1"/>
          <w:rtl/>
        </w:rPr>
        <w:t>"</w:t>
      </w:r>
      <w:r w:rsidRPr="00781059">
        <w:rPr>
          <w:rStyle w:val="Char0"/>
          <w:color w:val="000000" w:themeColor="text1"/>
          <w:rtl/>
        </w:rPr>
        <w:t>کامل الزیارات</w:t>
      </w:r>
      <w:r w:rsidR="002949B9" w:rsidRPr="00781059">
        <w:rPr>
          <w:rStyle w:val="Char0"/>
          <w:rFonts w:hint="cs"/>
          <w:color w:val="000000" w:themeColor="text1"/>
          <w:rtl/>
        </w:rPr>
        <w:t>"</w:t>
      </w:r>
      <w:r w:rsidRPr="00781059">
        <w:rPr>
          <w:rStyle w:val="Char0"/>
          <w:color w:val="000000" w:themeColor="text1"/>
          <w:rtl/>
        </w:rPr>
        <w:t xml:space="preserve"> و تفسی</w:t>
      </w:r>
      <w:r w:rsidR="00C343E7" w:rsidRPr="00781059">
        <w:rPr>
          <w:rStyle w:val="Char0"/>
          <w:color w:val="000000" w:themeColor="text1"/>
          <w:rtl/>
        </w:rPr>
        <w:t>ر قمی وجود دارد و قطعا ضعیف است</w:t>
      </w:r>
      <w:r w:rsidRPr="00781059">
        <w:rPr>
          <w:rStyle w:val="Char0"/>
          <w:color w:val="000000" w:themeColor="text1"/>
          <w:rtl/>
        </w:rPr>
        <w:t xml:space="preserve"> یا </w:t>
      </w:r>
      <w:r w:rsidRPr="00781059">
        <w:rPr>
          <w:rStyle w:val="Charb"/>
          <w:color w:val="000000" w:themeColor="text1"/>
          <w:rtl/>
        </w:rPr>
        <w:t>توثیق</w:t>
      </w:r>
      <w:r w:rsidRPr="00781059">
        <w:rPr>
          <w:rStyle w:val="Char0"/>
          <w:color w:val="000000" w:themeColor="text1"/>
          <w:rtl/>
        </w:rPr>
        <w:t xml:space="preserve"> او ثابت نشده است. سهل بن زیاد 2304 روایت نقل کرده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می‌گویم:</w:t>
      </w:r>
    </w:p>
    <w:p w:rsidR="00994878" w:rsidRPr="00781059" w:rsidRDefault="00994878" w:rsidP="00781059">
      <w:pPr>
        <w:pStyle w:val="ListParagraph"/>
        <w:numPr>
          <w:ilvl w:val="0"/>
          <w:numId w:val="3"/>
        </w:numPr>
        <w:tabs>
          <w:tab w:val="left" w:pos="5236"/>
        </w:tabs>
        <w:ind w:left="641" w:hanging="357"/>
        <w:contextualSpacing w:val="0"/>
        <w:rPr>
          <w:rStyle w:val="Char0"/>
          <w:color w:val="000000" w:themeColor="text1"/>
          <w:rtl/>
        </w:rPr>
      </w:pPr>
      <w:r w:rsidRPr="00781059">
        <w:rPr>
          <w:rStyle w:val="Char0"/>
          <w:color w:val="000000" w:themeColor="text1"/>
          <w:rtl/>
        </w:rPr>
        <w:t>این روایت بزرگ‌ترین دلیل شیعیان دوازده امامی برای اثبات اتصال سند از جعفر صادق به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و این روایت همچنانکه آشکار و واضح است، از سندی ضعیف برخوردار است.</w:t>
      </w:r>
    </w:p>
    <w:p w:rsidR="00994878" w:rsidRPr="00781059" w:rsidRDefault="00994878" w:rsidP="00781059">
      <w:pPr>
        <w:pStyle w:val="ListParagraph"/>
        <w:numPr>
          <w:ilvl w:val="0"/>
          <w:numId w:val="3"/>
        </w:numPr>
        <w:tabs>
          <w:tab w:val="left" w:pos="5236"/>
        </w:tabs>
        <w:ind w:left="641" w:hanging="357"/>
        <w:contextualSpacing w:val="0"/>
        <w:rPr>
          <w:rStyle w:val="Char0"/>
          <w:color w:val="000000" w:themeColor="text1"/>
        </w:rPr>
      </w:pPr>
      <w:r w:rsidRPr="00781059">
        <w:rPr>
          <w:rStyle w:val="Char0"/>
          <w:color w:val="000000" w:themeColor="text1"/>
          <w:rtl/>
        </w:rPr>
        <w:t>ممکن است شیعه تدلیس ک</w:t>
      </w:r>
      <w:r w:rsidR="002949B9" w:rsidRPr="00781059">
        <w:rPr>
          <w:rStyle w:val="Char0"/>
          <w:rFonts w:hint="cs"/>
          <w:color w:val="000000" w:themeColor="text1"/>
          <w:rtl/>
        </w:rPr>
        <w:t>ن</w:t>
      </w:r>
      <w:r w:rsidR="00C343E7" w:rsidRPr="00781059">
        <w:rPr>
          <w:rStyle w:val="Char0"/>
          <w:rFonts w:hint="cs"/>
          <w:color w:val="000000" w:themeColor="text1"/>
          <w:rtl/>
        </w:rPr>
        <w:t>د</w:t>
      </w:r>
      <w:r w:rsidRPr="00781059">
        <w:rPr>
          <w:rStyle w:val="Char0"/>
          <w:color w:val="000000" w:themeColor="text1"/>
          <w:rtl/>
        </w:rPr>
        <w:t xml:space="preserve"> و به روایت: «نوارثه کابر عن کابر» استدلال کنند که صفار در کتاب "بصائر الدرجات" صفحه</w:t>
      </w:r>
      <w:r w:rsidR="003606D2" w:rsidRPr="00781059">
        <w:rPr>
          <w:rStyle w:val="Char0"/>
          <w:color w:val="000000" w:themeColor="text1"/>
          <w:rtl/>
        </w:rPr>
        <w:t>‌</w:t>
      </w:r>
      <w:r w:rsidR="00C343E7" w:rsidRPr="00781059">
        <w:rPr>
          <w:rStyle w:val="Char0"/>
          <w:rFonts w:hint="cs"/>
          <w:color w:val="000000" w:themeColor="text1"/>
          <w:rtl/>
        </w:rPr>
        <w:t>ی</w:t>
      </w:r>
      <w:r w:rsidRPr="00781059">
        <w:rPr>
          <w:rStyle w:val="Char0"/>
          <w:color w:val="000000" w:themeColor="text1"/>
          <w:rtl/>
        </w:rPr>
        <w:t xml:space="preserve">: 19، باب: 14 </w:t>
      </w:r>
      <w:r w:rsidRPr="00781059">
        <w:rPr>
          <w:rStyle w:val="Char3"/>
          <w:color w:val="000000" w:themeColor="text1"/>
          <w:rtl/>
        </w:rPr>
        <w:t>«في الأئمة أن عندهم أصول العلم ما ورثوه عن النبی لا یقولون برأیهم»</w:t>
      </w:r>
      <w:r w:rsidRPr="00781059">
        <w:rPr>
          <w:rStyle w:val="Char0"/>
          <w:color w:val="000000" w:themeColor="text1"/>
          <w:rtl/>
        </w:rPr>
        <w:t xml:space="preserve"> آورده است.</w:t>
      </w:r>
    </w:p>
    <w:p w:rsidR="00994878" w:rsidRPr="00781059" w:rsidRDefault="00994878" w:rsidP="00781059">
      <w:pPr>
        <w:pStyle w:val="ListParagraph"/>
        <w:tabs>
          <w:tab w:val="left" w:pos="5236"/>
        </w:tabs>
        <w:ind w:left="0"/>
        <w:contextualSpacing w:val="0"/>
        <w:rPr>
          <w:rStyle w:val="Char0"/>
          <w:color w:val="000000" w:themeColor="text1"/>
        </w:rPr>
      </w:pPr>
      <w:r w:rsidRPr="00781059">
        <w:rPr>
          <w:rStyle w:val="Char0"/>
          <w:color w:val="000000" w:themeColor="text1"/>
          <w:rtl/>
        </w:rPr>
        <w:t>پاسخ آن: نهایت چیزی که می‌توان گفت، این است که این احادیث صدق و توثیق جعفر صادق</w:t>
      </w:r>
      <w:r w:rsidR="0002119C" w:rsidRPr="00781059">
        <w:rPr>
          <w:rFonts w:ascii="Simplified Arabic" w:eastAsia="Times New Roman" w:hAnsi="Simplified Arabic" w:cs="CTraditional Arabic"/>
          <w:color w:val="000000" w:themeColor="text1"/>
          <w:rtl/>
        </w:rPr>
        <w:t> س</w:t>
      </w:r>
      <w:r w:rsidR="00907B12" w:rsidRPr="00781059">
        <w:rPr>
          <w:rFonts w:ascii="Simplified Arabic" w:eastAsia="Times New Roman" w:hAnsi="Simplified Arabic" w:cs="IRNazli"/>
          <w:color w:val="000000" w:themeColor="text1"/>
          <w:rtl/>
        </w:rPr>
        <w:t xml:space="preserve"> </w:t>
      </w:r>
      <w:r w:rsidRPr="00781059">
        <w:rPr>
          <w:rStyle w:val="Char0"/>
          <w:color w:val="000000" w:themeColor="text1"/>
          <w:rtl/>
        </w:rPr>
        <w:t>را ثابت می‌کند، اما ما در پی اثبات آن نیستیم، ما به دنبال سندی متصل از صادق تا پیامبر</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می‌گردیم.</w:t>
      </w:r>
    </w:p>
    <w:p w:rsidR="00994878" w:rsidRPr="00781059" w:rsidRDefault="00994878" w:rsidP="00781059">
      <w:pPr>
        <w:pStyle w:val="aa"/>
        <w:rPr>
          <w:rFonts w:ascii="IRLotus" w:hAnsi="IRLotus" w:cs="IRLotus"/>
          <w:color w:val="000000" w:themeColor="text1"/>
          <w:sz w:val="32"/>
          <w:szCs w:val="32"/>
          <w:rtl/>
        </w:rPr>
      </w:pPr>
      <w:bookmarkStart w:id="88" w:name="_Toc507081796"/>
      <w:bookmarkStart w:id="89" w:name="_Toc516094391"/>
      <w:r w:rsidRPr="00781059">
        <w:rPr>
          <w:rFonts w:hint="cs"/>
          <w:color w:val="000000" w:themeColor="text1"/>
          <w:rtl/>
        </w:rPr>
        <w:t>تضعیف قوی‌ترین سند دوازده امامی‌ها!!</w:t>
      </w:r>
      <w:bookmarkEnd w:id="88"/>
      <w:bookmarkEnd w:id="89"/>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مسلما تأکید و تمرکز بر روی قوی‌ترین سند دوازده امامی‌ها اهمیت بسیاری دارد، زیرا با تضعیف و اسقاط قوی‌ترین سند</w:t>
      </w:r>
      <w:r w:rsidR="004A0C60" w:rsidRPr="00781059">
        <w:rPr>
          <w:rStyle w:val="Char0"/>
          <w:color w:val="000000" w:themeColor="text1"/>
          <w:rtl/>
        </w:rPr>
        <w:t xml:space="preserve"> آن‌ها،</w:t>
      </w:r>
      <w:r w:rsidRPr="00781059">
        <w:rPr>
          <w:rStyle w:val="Char0"/>
          <w:color w:val="000000" w:themeColor="text1"/>
          <w:rtl/>
        </w:rPr>
        <w:t xml:space="preserve"> اسانیدی که از قوت کمتری برخوردارند، به خودی خود و به ناچار تضعیف می‌شوند؛ حال قوی‌ترین سند نزد دوازده امامی‌های کدام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علی بن ابراهیم از پدرش – ابراهیم بن هاشم – از ابن ابی عمیر از هشام بن سالم از زراره از صادق.</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به ظاهر سند آن صحیح است، اما لازم است قبل از تضعیف سند، به بیان ایراد موجود در آن بپردازیم: نقطه</w:t>
      </w:r>
      <w:r w:rsidR="003606D2" w:rsidRPr="00781059">
        <w:rPr>
          <w:rStyle w:val="Char0"/>
          <w:color w:val="000000" w:themeColor="text1"/>
          <w:rtl/>
        </w:rPr>
        <w:t>‌</w:t>
      </w:r>
      <w:r w:rsidR="00F151BA" w:rsidRPr="00781059">
        <w:rPr>
          <w:rStyle w:val="Char0"/>
          <w:rFonts w:hint="cs"/>
          <w:color w:val="000000" w:themeColor="text1"/>
          <w:rtl/>
        </w:rPr>
        <w:t>ی</w:t>
      </w:r>
      <w:r w:rsidRPr="00781059">
        <w:rPr>
          <w:rStyle w:val="Char0"/>
          <w:color w:val="000000" w:themeColor="text1"/>
          <w:rtl/>
        </w:rPr>
        <w:t xml:space="preserve"> ضعف این سند، ابراهیم بن هاشم است، زیرا هیچیک از علمای متقدم علم رجال</w:t>
      </w:r>
      <w:r w:rsidR="002949B9" w:rsidRPr="00781059">
        <w:rPr>
          <w:rStyle w:val="Char0"/>
          <w:rFonts w:hint="cs"/>
          <w:color w:val="000000" w:themeColor="text1"/>
          <w:rtl/>
        </w:rPr>
        <w:t>،</w:t>
      </w:r>
      <w:r w:rsidRPr="00781059">
        <w:rPr>
          <w:rStyle w:val="Char0"/>
          <w:color w:val="000000" w:themeColor="text1"/>
          <w:rtl/>
        </w:rPr>
        <w:t xml:space="preserve"> وی را توثیق نکرده‌اند، نه کشی، نه طوسی، نه نجاشی و نه حلی، اما هنگام تقسیم حدیث، علمای</w:t>
      </w:r>
      <w:r w:rsidR="004A0C60" w:rsidRPr="00781059">
        <w:rPr>
          <w:rStyle w:val="Char0"/>
          <w:color w:val="000000" w:themeColor="text1"/>
          <w:rtl/>
        </w:rPr>
        <w:t xml:space="preserve"> آن‌ها </w:t>
      </w:r>
      <w:r w:rsidRPr="00781059">
        <w:rPr>
          <w:rStyle w:val="Char0"/>
          <w:color w:val="000000" w:themeColor="text1"/>
          <w:rtl/>
        </w:rPr>
        <w:t>مجبور شدند که وی را توثیق کنند؛ علاوه بر این، مبنای توثیق ابراهیم بن هاشم، سخنی است که پسرش در مقدمه</w:t>
      </w:r>
      <w:r w:rsidR="003606D2" w:rsidRPr="00781059">
        <w:rPr>
          <w:rStyle w:val="Char0"/>
          <w:color w:val="000000" w:themeColor="text1"/>
          <w:rtl/>
        </w:rPr>
        <w:t>‌</w:t>
      </w:r>
      <w:r w:rsidR="00F151BA" w:rsidRPr="00781059">
        <w:rPr>
          <w:rStyle w:val="Char0"/>
          <w:rFonts w:hint="cs"/>
          <w:color w:val="000000" w:themeColor="text1"/>
          <w:rtl/>
        </w:rPr>
        <w:t>ی</w:t>
      </w:r>
      <w:r w:rsidRPr="00781059">
        <w:rPr>
          <w:rStyle w:val="Char0"/>
          <w:color w:val="000000" w:themeColor="text1"/>
          <w:rtl/>
        </w:rPr>
        <w:t xml:space="preserve"> تفسیر قمی گفته </w:t>
      </w:r>
      <w:r w:rsidRPr="00781059">
        <w:rPr>
          <w:rStyle w:val="Char0"/>
          <w:color w:val="000000" w:themeColor="text1"/>
          <w:rtl/>
        </w:rPr>
        <w:lastRenderedPageBreak/>
        <w:t>است، آنجا که در جزء 1، صفحه</w:t>
      </w:r>
      <w:r w:rsidR="003606D2" w:rsidRPr="00781059">
        <w:rPr>
          <w:rStyle w:val="Char0"/>
          <w:color w:val="000000" w:themeColor="text1"/>
          <w:rtl/>
        </w:rPr>
        <w:t>‌</w:t>
      </w:r>
      <w:r w:rsidR="00F151BA" w:rsidRPr="00781059">
        <w:rPr>
          <w:rStyle w:val="Char0"/>
          <w:rFonts w:hint="cs"/>
          <w:color w:val="000000" w:themeColor="text1"/>
          <w:rtl/>
        </w:rPr>
        <w:t>ی</w:t>
      </w:r>
      <w:r w:rsidRPr="00781059">
        <w:rPr>
          <w:rStyle w:val="Char0"/>
          <w:color w:val="000000" w:themeColor="text1"/>
          <w:rtl/>
        </w:rPr>
        <w:t xml:space="preserve"> 4 می‌گوید: «ما اخبار و اقوالی را نقل می‌کنیم که به ما رسیده</w:t>
      </w:r>
      <w:r w:rsidR="00F151BA" w:rsidRPr="00781059">
        <w:rPr>
          <w:rStyle w:val="Char0"/>
          <w:rFonts w:hint="cs"/>
          <w:color w:val="000000" w:themeColor="text1"/>
          <w:rtl/>
        </w:rPr>
        <w:t xml:space="preserve"> است</w:t>
      </w:r>
      <w:r w:rsidRPr="00781059">
        <w:rPr>
          <w:rStyle w:val="Char0"/>
          <w:color w:val="000000" w:themeColor="text1"/>
          <w:rtl/>
        </w:rPr>
        <w:t xml:space="preserve"> و مشایخ و ثقات ما از کسانی </w:t>
      </w:r>
      <w:r w:rsidRPr="00781059">
        <w:rPr>
          <w:rStyle w:val="Charb"/>
          <w:color w:val="000000" w:themeColor="text1"/>
          <w:rtl/>
        </w:rPr>
        <w:t>نقل کرده‌اند</w:t>
      </w:r>
      <w:r w:rsidRPr="00781059">
        <w:rPr>
          <w:rStyle w:val="Char0"/>
          <w:color w:val="000000" w:themeColor="text1"/>
          <w:rtl/>
        </w:rPr>
        <w:t xml:space="preserve"> که خدای تعالی اطاعت آنان را بر ما فرض نموده و ولایت</w:t>
      </w:r>
      <w:r w:rsidR="004A0C60" w:rsidRPr="00781059">
        <w:rPr>
          <w:rStyle w:val="Char0"/>
          <w:color w:val="000000" w:themeColor="text1"/>
          <w:rtl/>
        </w:rPr>
        <w:t xml:space="preserve"> آن‌ها </w:t>
      </w:r>
      <w:r w:rsidRPr="00781059">
        <w:rPr>
          <w:rStyle w:val="Char0"/>
          <w:color w:val="000000" w:themeColor="text1"/>
          <w:rtl/>
        </w:rPr>
        <w:t>را واجب کرده است و هیچ عملی جز با پیروی از</w:t>
      </w:r>
      <w:r w:rsidR="004A0C60" w:rsidRPr="00781059">
        <w:rPr>
          <w:rStyle w:val="Char0"/>
          <w:color w:val="000000" w:themeColor="text1"/>
          <w:rtl/>
        </w:rPr>
        <w:t xml:space="preserve"> آن‌ها </w:t>
      </w:r>
      <w:r w:rsidRPr="00781059">
        <w:rPr>
          <w:rStyle w:val="Char0"/>
          <w:color w:val="000000" w:themeColor="text1"/>
          <w:rtl/>
        </w:rPr>
        <w:t>پذیرفته نمی‌شود».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انتساب این کلام به ابراهیم بن هاشم صحیح نیست، چرا</w:t>
      </w:r>
      <w:r w:rsidR="00F151BA" w:rsidRPr="00781059">
        <w:rPr>
          <w:rStyle w:val="Char0"/>
          <w:rFonts w:hint="cs"/>
          <w:color w:val="000000" w:themeColor="text1"/>
          <w:rtl/>
        </w:rPr>
        <w:t xml:space="preserve"> </w:t>
      </w:r>
      <w:r w:rsidRPr="00781059">
        <w:rPr>
          <w:rStyle w:val="Char0"/>
          <w:color w:val="000000" w:themeColor="text1"/>
          <w:rtl/>
        </w:rPr>
        <w:t xml:space="preserve">که انتساب تفسیر قمی به علی بن ابراهیم صحیح نیست، یا </w:t>
      </w:r>
      <w:r w:rsidRPr="00781059">
        <w:rPr>
          <w:rStyle w:val="Charb"/>
          <w:color w:val="000000" w:themeColor="text1"/>
          <w:rtl/>
        </w:rPr>
        <w:t>حداقل</w:t>
      </w:r>
      <w:r w:rsidRPr="00781059">
        <w:rPr>
          <w:rStyle w:val="Char0"/>
          <w:color w:val="000000" w:themeColor="text1"/>
          <w:rtl/>
        </w:rPr>
        <w:t xml:space="preserve"> نسخه</w:t>
      </w:r>
      <w:r w:rsidR="003606D2" w:rsidRPr="00781059">
        <w:rPr>
          <w:rStyle w:val="Char0"/>
          <w:color w:val="000000" w:themeColor="text1"/>
          <w:rtl/>
        </w:rPr>
        <w:t>‌</w:t>
      </w:r>
      <w:r w:rsidR="00F151BA" w:rsidRPr="00781059">
        <w:rPr>
          <w:rStyle w:val="Char0"/>
          <w:rFonts w:hint="cs"/>
          <w:color w:val="000000" w:themeColor="text1"/>
          <w:rtl/>
        </w:rPr>
        <w:t>ی</w:t>
      </w:r>
      <w:r w:rsidRPr="00781059">
        <w:rPr>
          <w:rStyle w:val="Char0"/>
          <w:color w:val="000000" w:themeColor="text1"/>
          <w:rtl/>
        </w:rPr>
        <w:t xml:space="preserve"> رایجی که امروز در میان مردم است، از علی بن ابراهیم نیست؛ پس در می‌یابیم که راوی این تفسیر ابوالفضل عباس بن محمد بن قاسم بن حمزه بن موسی بن جعفر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شاهرودی در "مستدرکات عمل رجال الحدیث" (4/357) شرح حال شماره</w:t>
      </w:r>
      <w:r w:rsidR="003606D2" w:rsidRPr="00781059">
        <w:rPr>
          <w:rStyle w:val="Char0"/>
          <w:color w:val="000000" w:themeColor="text1"/>
          <w:rtl/>
        </w:rPr>
        <w:t>‌</w:t>
      </w:r>
      <w:r w:rsidR="00F151BA" w:rsidRPr="00781059">
        <w:rPr>
          <w:rStyle w:val="Char0"/>
          <w:rFonts w:hint="cs"/>
          <w:color w:val="000000" w:themeColor="text1"/>
          <w:rtl/>
        </w:rPr>
        <w:t>ی</w:t>
      </w:r>
      <w:r w:rsidRPr="00781059">
        <w:rPr>
          <w:rStyle w:val="Char0"/>
          <w:color w:val="000000" w:themeColor="text1"/>
          <w:rtl/>
        </w:rPr>
        <w:t>: 746 می‌گوید: «عباس بن محمد بن قاسم بن حمزه بن موسی بن جعفر از ابوالفضل آن را ذکر نکرده است؛ پس به این نتیجه می‌رسیم که هیچ دلیلی بر توثیق ابراهیم بن هاشم وجود ندارد، بلکه علمای متأخر</w:t>
      </w:r>
      <w:r w:rsidR="004A0C60" w:rsidRPr="00781059">
        <w:rPr>
          <w:rStyle w:val="Char0"/>
          <w:color w:val="000000" w:themeColor="text1"/>
          <w:rtl/>
        </w:rPr>
        <w:t xml:space="preserve"> آن‌ها </w:t>
      </w:r>
      <w:r w:rsidRPr="00781059">
        <w:rPr>
          <w:rStyle w:val="Char0"/>
          <w:color w:val="000000" w:themeColor="text1"/>
          <w:rtl/>
        </w:rPr>
        <w:t>برای نجات عقیده</w:t>
      </w:r>
      <w:r w:rsidR="003606D2" w:rsidRPr="00781059">
        <w:rPr>
          <w:rStyle w:val="Char0"/>
          <w:color w:val="000000" w:themeColor="text1"/>
          <w:rtl/>
        </w:rPr>
        <w:t>‌</w:t>
      </w:r>
      <w:r w:rsidR="00F151BA" w:rsidRPr="00781059">
        <w:rPr>
          <w:rStyle w:val="Char0"/>
          <w:rFonts w:hint="cs"/>
          <w:color w:val="000000" w:themeColor="text1"/>
          <w:rtl/>
        </w:rPr>
        <w:t>ی</w:t>
      </w:r>
      <w:r w:rsidRPr="00781059">
        <w:rPr>
          <w:rStyle w:val="Char0"/>
          <w:color w:val="000000" w:themeColor="text1"/>
          <w:rtl/>
        </w:rPr>
        <w:t xml:space="preserve"> فاسد خود، آن را توثیق کرده‌اند.</w:t>
      </w:r>
    </w:p>
    <w:p w:rsidR="00994878" w:rsidRPr="00781059" w:rsidRDefault="00994878" w:rsidP="00781059">
      <w:pPr>
        <w:pStyle w:val="aa"/>
        <w:rPr>
          <w:rFonts w:ascii="IRLotus" w:hAnsi="IRLotus" w:cs="IRLotus"/>
          <w:color w:val="000000" w:themeColor="text1"/>
          <w:sz w:val="32"/>
          <w:szCs w:val="32"/>
          <w:rtl/>
        </w:rPr>
      </w:pPr>
      <w:bookmarkStart w:id="90" w:name="_Toc507081797"/>
      <w:bookmarkStart w:id="91" w:name="_Toc516094392"/>
      <w:r w:rsidRPr="00781059">
        <w:rPr>
          <w:rFonts w:hint="cs"/>
          <w:color w:val="000000" w:themeColor="text1"/>
          <w:rtl/>
        </w:rPr>
        <w:t>تعداد زیاد راویان مجهول</w:t>
      </w:r>
      <w:bookmarkEnd w:id="90"/>
      <w:bookmarkEnd w:id="91"/>
    </w:p>
    <w:p w:rsidR="00994878" w:rsidRPr="00781059" w:rsidRDefault="00994878" w:rsidP="00781059">
      <w:pPr>
        <w:tabs>
          <w:tab w:val="left" w:pos="5236"/>
        </w:tabs>
        <w:spacing w:before="240"/>
        <w:rPr>
          <w:rStyle w:val="Char0"/>
          <w:color w:val="000000" w:themeColor="text1"/>
        </w:rPr>
      </w:pPr>
      <w:r w:rsidRPr="00781059">
        <w:rPr>
          <w:rStyle w:val="Char0"/>
          <w:color w:val="000000" w:themeColor="text1"/>
          <w:rtl/>
        </w:rPr>
        <w:t>در میان ایراداتی که شیعه</w:t>
      </w:r>
      <w:r w:rsidR="003606D2" w:rsidRPr="00781059">
        <w:rPr>
          <w:rStyle w:val="Char0"/>
          <w:color w:val="000000" w:themeColor="text1"/>
          <w:rtl/>
        </w:rPr>
        <w:t>‌</w:t>
      </w:r>
      <w:r w:rsidR="00360C6E" w:rsidRPr="00781059">
        <w:rPr>
          <w:rStyle w:val="Char0"/>
          <w:rFonts w:hint="cs"/>
          <w:color w:val="000000" w:themeColor="text1"/>
          <w:rtl/>
        </w:rPr>
        <w:t>ی</w:t>
      </w:r>
      <w:r w:rsidRPr="00781059">
        <w:rPr>
          <w:rStyle w:val="Char0"/>
          <w:color w:val="000000" w:themeColor="text1"/>
          <w:rtl/>
        </w:rPr>
        <w:t xml:space="preserve"> دوازده</w:t>
      </w:r>
      <w:r w:rsidR="003606D2" w:rsidRPr="00781059">
        <w:rPr>
          <w:rStyle w:val="Char0"/>
          <w:color w:val="000000" w:themeColor="text1"/>
          <w:rtl/>
        </w:rPr>
        <w:t>‌</w:t>
      </w:r>
      <w:r w:rsidR="00360C6E" w:rsidRPr="00781059">
        <w:rPr>
          <w:rStyle w:val="Char0"/>
          <w:rFonts w:hint="cs"/>
          <w:color w:val="000000" w:themeColor="text1"/>
          <w:rtl/>
        </w:rPr>
        <w:t>ی</w:t>
      </w:r>
      <w:r w:rsidRPr="00781059">
        <w:rPr>
          <w:rStyle w:val="Char0"/>
          <w:color w:val="000000" w:themeColor="text1"/>
          <w:rtl/>
        </w:rPr>
        <w:t xml:space="preserve"> امامی برای تصحیح روایات خود با آن روبرو هستند، وجود تعداد زیاد راویان مجهول است که برای فرار از این معضل، علمای متأخر</w:t>
      </w:r>
      <w:r w:rsidR="004A0C60" w:rsidRPr="00781059">
        <w:rPr>
          <w:rStyle w:val="Char0"/>
          <w:color w:val="000000" w:themeColor="text1"/>
          <w:rtl/>
        </w:rPr>
        <w:t xml:space="preserve"> آن‌ها </w:t>
      </w:r>
      <w:r w:rsidRPr="00781059">
        <w:rPr>
          <w:rStyle w:val="Char0"/>
          <w:color w:val="000000" w:themeColor="text1"/>
          <w:rtl/>
        </w:rPr>
        <w:t>که صاحبان کتاب‌های موسوم به موسوعات هستند (مامقانی، خو</w:t>
      </w:r>
      <w:r w:rsidR="00360C6E" w:rsidRPr="00781059">
        <w:rPr>
          <w:rStyle w:val="Char0"/>
          <w:rFonts w:hint="cs"/>
          <w:color w:val="000000" w:themeColor="text1"/>
          <w:rtl/>
        </w:rPr>
        <w:t>ی</w:t>
      </w:r>
      <w:r w:rsidRPr="00781059">
        <w:rPr>
          <w:rStyle w:val="Char0"/>
          <w:color w:val="000000" w:themeColor="text1"/>
          <w:rtl/>
        </w:rPr>
        <w:t>ی، اردبیلی و شاهرودی) به توثیقات عمومی پناه برده‌اند؛ به عنوان مثال خو</w:t>
      </w:r>
      <w:r w:rsidR="00360C6E" w:rsidRPr="00781059">
        <w:rPr>
          <w:rStyle w:val="Char0"/>
          <w:rFonts w:hint="cs"/>
          <w:color w:val="000000" w:themeColor="text1"/>
          <w:rtl/>
        </w:rPr>
        <w:t>ی</w:t>
      </w:r>
      <w:r w:rsidRPr="00781059">
        <w:rPr>
          <w:rStyle w:val="Char0"/>
          <w:color w:val="000000" w:themeColor="text1"/>
          <w:rtl/>
        </w:rPr>
        <w:t xml:space="preserve">ی تمامی روایانی را که در اسناد "کامل الزیارات" جعفر بن قولویه قمی (368هـ) قرار گرفته‌اند، توثیق می‌کند، اما زمانی که دچار تناقض می‌شود، در کتاب معجم رجال الحدیث، از این قاعده رجوع </w:t>
      </w:r>
      <w:r w:rsidR="00360C6E" w:rsidRPr="00781059">
        <w:rPr>
          <w:rStyle w:val="Char0"/>
          <w:rFonts w:hint="cs"/>
          <w:color w:val="000000" w:themeColor="text1"/>
          <w:rtl/>
        </w:rPr>
        <w:t>می</w:t>
      </w:r>
      <w:r w:rsidR="003606D2" w:rsidRPr="00781059">
        <w:rPr>
          <w:rStyle w:val="Char0"/>
          <w:color w:val="000000" w:themeColor="text1"/>
          <w:rtl/>
        </w:rPr>
        <w:t>‌</w:t>
      </w:r>
      <w:r w:rsidR="00360C6E" w:rsidRPr="00781059">
        <w:rPr>
          <w:rStyle w:val="Char0"/>
          <w:rFonts w:hint="cs"/>
          <w:color w:val="000000" w:themeColor="text1"/>
          <w:rtl/>
        </w:rPr>
        <w:t>کند</w:t>
      </w:r>
      <w:r w:rsidRPr="00781059">
        <w:rPr>
          <w:rStyle w:val="Char0"/>
          <w:color w:val="000000" w:themeColor="text1"/>
          <w:rtl/>
        </w:rPr>
        <w:t xml:space="preserve"> و تنها به توثیق شیوخ ابن قولویه اکتفا می‌کند.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برای دانستن تعداد راویان مجهول موجود در روایات و کتاب‌های</w:t>
      </w:r>
      <w:r w:rsidR="004A0C60" w:rsidRPr="00781059">
        <w:rPr>
          <w:rStyle w:val="Char0"/>
          <w:color w:val="000000" w:themeColor="text1"/>
          <w:rtl/>
        </w:rPr>
        <w:t xml:space="preserve"> آن‌ها </w:t>
      </w:r>
      <w:r w:rsidRPr="00781059">
        <w:rPr>
          <w:rStyle w:val="Char0"/>
          <w:color w:val="000000" w:themeColor="text1"/>
          <w:rtl/>
        </w:rPr>
        <w:t>کافی است به عنوان مثال بدانیم که خو</w:t>
      </w:r>
      <w:r w:rsidR="00360C6E" w:rsidRPr="00781059">
        <w:rPr>
          <w:rStyle w:val="Char0"/>
          <w:rFonts w:hint="cs"/>
          <w:color w:val="000000" w:themeColor="text1"/>
          <w:rtl/>
        </w:rPr>
        <w:t>ی</w:t>
      </w:r>
      <w:r w:rsidRPr="00781059">
        <w:rPr>
          <w:rStyle w:val="Char0"/>
          <w:color w:val="000000" w:themeColor="text1"/>
          <w:rtl/>
        </w:rPr>
        <w:t>ی برای 15678 راوی در کتاب معجم رجال الحدیث خود شرح حال نوشته است که از این بین به جهالت 8</w:t>
      </w:r>
      <w:r w:rsidR="00360C6E" w:rsidRPr="00781059">
        <w:rPr>
          <w:rStyle w:val="Char0"/>
          <w:color w:val="000000" w:themeColor="text1"/>
          <w:rtl/>
        </w:rPr>
        <w:t>069 راوی حکم داده است که 7982 مرد و 87 زن می‌باشند</w:t>
      </w:r>
      <w:r w:rsidRPr="00781059">
        <w:rPr>
          <w:rStyle w:val="Char0"/>
          <w:color w:val="000000" w:themeColor="text1"/>
          <w:rtl/>
        </w:rPr>
        <w:t xml:space="preserve"> و این آمار در کتاب "المفید من معجم رجال الحدیث" اثر محمد جواهری، شاگرد خو</w:t>
      </w:r>
      <w:r w:rsidR="00360C6E" w:rsidRPr="00781059">
        <w:rPr>
          <w:rStyle w:val="Char0"/>
          <w:rFonts w:hint="cs"/>
          <w:color w:val="000000" w:themeColor="text1"/>
          <w:rtl/>
        </w:rPr>
        <w:t>ی</w:t>
      </w:r>
      <w:r w:rsidRPr="00781059">
        <w:rPr>
          <w:rStyle w:val="Char0"/>
          <w:color w:val="000000" w:themeColor="text1"/>
          <w:rtl/>
        </w:rPr>
        <w:t>ی آمده است، کسی که کتاب "معجم رجا</w:t>
      </w:r>
      <w:r w:rsidR="00531EEC" w:rsidRPr="00781059">
        <w:rPr>
          <w:rStyle w:val="Char0"/>
          <w:color w:val="000000" w:themeColor="text1"/>
          <w:rtl/>
        </w:rPr>
        <w:t>ل الحدیث" استادش را مختصر نمود.</w:t>
      </w:r>
    </w:p>
    <w:p w:rsidR="00994878" w:rsidRPr="00781059" w:rsidRDefault="00994878" w:rsidP="00781059">
      <w:pPr>
        <w:pStyle w:val="a2"/>
        <w:rPr>
          <w:rFonts w:ascii="IRLotus" w:hAnsi="IRLotus" w:cs="IRLotus"/>
          <w:color w:val="000000" w:themeColor="text1"/>
          <w:rtl/>
          <w:lang w:bidi="fa-IR"/>
        </w:rPr>
      </w:pPr>
      <w:bookmarkStart w:id="92" w:name="_Toc507081798"/>
      <w:bookmarkStart w:id="93" w:name="_Toc516094393"/>
      <w:r w:rsidRPr="00781059">
        <w:rPr>
          <w:rFonts w:hint="cs"/>
          <w:color w:val="000000" w:themeColor="text1"/>
          <w:rtl/>
        </w:rPr>
        <w:lastRenderedPageBreak/>
        <w:t>تاریخ تدوین مهم‌ترین و مشهورترین کتاب‌های حدیث اهل سنت و شیعه</w:t>
      </w:r>
      <w:bookmarkEnd w:id="92"/>
      <w:bookmarkEnd w:id="93"/>
    </w:p>
    <w:p w:rsidR="00994878" w:rsidRPr="00781059" w:rsidRDefault="00994878" w:rsidP="00781059">
      <w:pPr>
        <w:rPr>
          <w:rStyle w:val="Char0"/>
          <w:color w:val="000000" w:themeColor="text1"/>
          <w:rtl/>
        </w:rPr>
      </w:pPr>
      <w:r w:rsidRPr="00781059">
        <w:rPr>
          <w:rStyle w:val="Char0"/>
          <w:color w:val="000000" w:themeColor="text1"/>
          <w:rtl/>
        </w:rPr>
        <w:t>برای مشاهده یکی از دلایل روشن</w:t>
      </w:r>
      <w:r w:rsidR="009A4F4B" w:rsidRPr="00781059">
        <w:rPr>
          <w:rStyle w:val="Char0"/>
          <w:rFonts w:hint="cs"/>
          <w:color w:val="000000" w:themeColor="text1"/>
          <w:rtl/>
        </w:rPr>
        <w:t xml:space="preserve"> مبنی بر</w:t>
      </w:r>
      <w:r w:rsidRPr="00781059">
        <w:rPr>
          <w:rStyle w:val="Char0"/>
          <w:color w:val="000000" w:themeColor="text1"/>
          <w:rtl/>
        </w:rPr>
        <w:t xml:space="preserve"> سبقت اهل سنت در تدوین حدیث، لازم است شیعیان به تاریخ اولین و </w:t>
      </w:r>
      <w:r w:rsidRPr="00781059">
        <w:rPr>
          <w:rStyle w:val="Charb"/>
          <w:color w:val="000000" w:themeColor="text1"/>
          <w:rtl/>
        </w:rPr>
        <w:t>قدیمی‌ترین</w:t>
      </w:r>
      <w:r w:rsidRPr="00781059">
        <w:rPr>
          <w:rStyle w:val="Char0"/>
          <w:color w:val="000000" w:themeColor="text1"/>
          <w:rtl/>
        </w:rPr>
        <w:t xml:space="preserve"> و مهم‌ترین کسانی </w:t>
      </w:r>
      <w:r w:rsidRPr="00781059">
        <w:rPr>
          <w:rStyle w:val="Charb"/>
          <w:color w:val="000000" w:themeColor="text1"/>
          <w:rtl/>
        </w:rPr>
        <w:t>بنگرند</w:t>
      </w:r>
      <w:r w:rsidRPr="00781059">
        <w:rPr>
          <w:rStyle w:val="Char0"/>
          <w:color w:val="000000" w:themeColor="text1"/>
          <w:rtl/>
        </w:rPr>
        <w:t xml:space="preserve"> که روایات</w:t>
      </w:r>
      <w:r w:rsidR="004A0C60" w:rsidRPr="00781059">
        <w:rPr>
          <w:rStyle w:val="Char0"/>
          <w:color w:val="000000" w:themeColor="text1"/>
          <w:rtl/>
        </w:rPr>
        <w:t xml:space="preserve"> آن‌ها </w:t>
      </w:r>
      <w:r w:rsidRPr="00781059">
        <w:rPr>
          <w:rStyle w:val="Char0"/>
          <w:color w:val="000000" w:themeColor="text1"/>
          <w:rtl/>
        </w:rPr>
        <w:t>را در کتاب‌های‌ مشهورشان تألیف کرده‌اند و آن را با مهم‌ترین و قدیمی‌ترین مؤلفین اهل سنت و کتاب‌های مشهور</w:t>
      </w:r>
      <w:r w:rsidR="004A0C60" w:rsidRPr="00781059">
        <w:rPr>
          <w:rStyle w:val="Char0"/>
          <w:color w:val="000000" w:themeColor="text1"/>
          <w:rtl/>
        </w:rPr>
        <w:t xml:space="preserve"> آن‌ها </w:t>
      </w:r>
      <w:r w:rsidRPr="00781059">
        <w:rPr>
          <w:rStyle w:val="Char0"/>
          <w:color w:val="000000" w:themeColor="text1"/>
          <w:rtl/>
        </w:rPr>
        <w:t xml:space="preserve">مقایسه نمایند، خود خواهند دید که </w:t>
      </w:r>
      <w:r w:rsidRPr="00781059">
        <w:rPr>
          <w:rStyle w:val="Charb"/>
          <w:color w:val="000000" w:themeColor="text1"/>
          <w:rtl/>
        </w:rPr>
        <w:t>تفاوت به چه میزان</w:t>
      </w:r>
      <w:r w:rsidRPr="00781059">
        <w:rPr>
          <w:rStyle w:val="Char0"/>
          <w:color w:val="000000" w:themeColor="text1"/>
          <w:rtl/>
        </w:rPr>
        <w:t xml:space="preserve">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همین مس</w:t>
      </w:r>
      <w:r w:rsidR="00360C6E" w:rsidRPr="00781059">
        <w:rPr>
          <w:rStyle w:val="Char0"/>
          <w:rFonts w:hint="cs"/>
          <w:color w:val="000000" w:themeColor="text1"/>
          <w:rtl/>
        </w:rPr>
        <w:t>أ</w:t>
      </w:r>
      <w:r w:rsidRPr="00781059">
        <w:rPr>
          <w:rStyle w:val="Char0"/>
          <w:color w:val="000000" w:themeColor="text1"/>
          <w:rtl/>
        </w:rPr>
        <w:t xml:space="preserve">له به تنهایی </w:t>
      </w:r>
      <w:r w:rsidRPr="00781059">
        <w:rPr>
          <w:rStyle w:val="Charb"/>
          <w:color w:val="000000" w:themeColor="text1"/>
          <w:rtl/>
        </w:rPr>
        <w:t>برای بیان</w:t>
      </w:r>
      <w:r w:rsidRPr="00781059">
        <w:rPr>
          <w:rStyle w:val="Char0"/>
          <w:color w:val="000000" w:themeColor="text1"/>
          <w:rtl/>
        </w:rPr>
        <w:t xml:space="preserve"> سبقت و نیز قدمت اهل سنت در تدوین حدیث کفایت می‌کند.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مهم‌ترین علمای مؤلف شیعی عبارتند از: محمد صفار قمی (290هـ)؛ وی بیش از همه، آثار</w:t>
      </w:r>
      <w:r w:rsidR="004A0C60" w:rsidRPr="00781059">
        <w:rPr>
          <w:rStyle w:val="Char0"/>
          <w:color w:val="000000" w:themeColor="text1"/>
          <w:rtl/>
        </w:rPr>
        <w:t xml:space="preserve"> آن‌ها </w:t>
      </w:r>
      <w:r w:rsidRPr="00781059">
        <w:rPr>
          <w:rStyle w:val="Char0"/>
          <w:color w:val="000000" w:themeColor="text1"/>
          <w:rtl/>
        </w:rPr>
        <w:t xml:space="preserve">را در عصور متقدم در کتاب «بصائر الدرجات» خود جمع نموده است؛ پس از وی دو شاگرد او، یعنی کلینی و ابن بابویه قمی به </w:t>
      </w:r>
      <w:r w:rsidRPr="00781059">
        <w:rPr>
          <w:rStyle w:val="Charb"/>
          <w:color w:val="000000" w:themeColor="text1"/>
          <w:rtl/>
        </w:rPr>
        <w:t>این کار روی آوردند</w:t>
      </w:r>
      <w:r w:rsidRPr="00781059">
        <w:rPr>
          <w:rStyle w:val="Char0"/>
          <w:color w:val="000000" w:themeColor="text1"/>
          <w:rtl/>
        </w:rPr>
        <w:t>؛ کلینی (متولد نیمه</w:t>
      </w:r>
      <w:r w:rsidR="003606D2" w:rsidRPr="00781059">
        <w:rPr>
          <w:rStyle w:val="Char0"/>
          <w:color w:val="000000" w:themeColor="text1"/>
          <w:rtl/>
        </w:rPr>
        <w:t>‌</w:t>
      </w:r>
      <w:r w:rsidR="00360C6E" w:rsidRPr="00781059">
        <w:rPr>
          <w:rStyle w:val="Char0"/>
          <w:rFonts w:hint="cs"/>
          <w:color w:val="000000" w:themeColor="text1"/>
          <w:rtl/>
        </w:rPr>
        <w:t>ی</w:t>
      </w:r>
      <w:r w:rsidRPr="00781059">
        <w:rPr>
          <w:rStyle w:val="Char0"/>
          <w:color w:val="000000" w:themeColor="text1"/>
          <w:rtl/>
        </w:rPr>
        <w:t xml:space="preserve"> قرن سوم و متوفای 327هـ) در قرن چهار هجری کتاب «الکافي» را در این زمینه به نگارش در آورد؛ سپس ابن بابویه قمی که در نزد شیعه ملقب به صدوق است (</w:t>
      </w:r>
      <w:r w:rsidR="00D344CF" w:rsidRPr="00781059">
        <w:rPr>
          <w:rStyle w:val="Char0"/>
          <w:rFonts w:hint="cs"/>
          <w:color w:val="000000" w:themeColor="text1"/>
          <w:rtl/>
        </w:rPr>
        <w:t>و در ابتدای قرن چهارم متولد شده و در سال 381هـ وفات یافت</w:t>
      </w:r>
      <w:r w:rsidRPr="00781059">
        <w:rPr>
          <w:rStyle w:val="Char0"/>
          <w:color w:val="000000" w:themeColor="text1"/>
          <w:rtl/>
        </w:rPr>
        <w:t>) کتاب «من لا یحضره الفقیه» خود را به نگارش در آورد؛ بعد از</w:t>
      </w:r>
      <w:r w:rsidR="004A0C60" w:rsidRPr="00781059">
        <w:rPr>
          <w:rStyle w:val="Char0"/>
          <w:color w:val="000000" w:themeColor="text1"/>
          <w:rtl/>
        </w:rPr>
        <w:t xml:space="preserve"> آن‌ها </w:t>
      </w:r>
      <w:r w:rsidRPr="00781059">
        <w:rPr>
          <w:rStyle w:val="Char0"/>
          <w:color w:val="000000" w:themeColor="text1"/>
          <w:rtl/>
        </w:rPr>
        <w:t>شیخ طوسی (متولد 385هـ، متوفای 460هـ) با دو کتاب «التهذیب» و «الاستبصار» پای در این عرصه نهاد. این چهار کتاب اخیر، نزد شیعه مورد اعتماد و دارای اهمیت بسیار است و تمامی</w:t>
      </w:r>
      <w:r w:rsidR="004A0C60" w:rsidRPr="00781059">
        <w:rPr>
          <w:rStyle w:val="Char0"/>
          <w:color w:val="000000" w:themeColor="text1"/>
          <w:rtl/>
        </w:rPr>
        <w:t xml:space="preserve"> این‌ها </w:t>
      </w:r>
      <w:r w:rsidRPr="00781059">
        <w:rPr>
          <w:rStyle w:val="Char0"/>
          <w:color w:val="000000" w:themeColor="text1"/>
          <w:rtl/>
        </w:rPr>
        <w:t>سال‌ها پس از اینکه اهل سنت دست به تدوین احادیث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زده بودند، جمع آوری شد.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باید دانست که این چهار کتاب، در ضمن مجامع هشتگانه</w:t>
      </w:r>
      <w:r w:rsidR="003606D2" w:rsidRPr="00781059">
        <w:rPr>
          <w:rStyle w:val="Char0"/>
          <w:color w:val="000000" w:themeColor="text1"/>
          <w:rtl/>
        </w:rPr>
        <w:t>‌</w:t>
      </w:r>
      <w:r w:rsidR="00360C6E" w:rsidRPr="00781059">
        <w:rPr>
          <w:rStyle w:val="Char0"/>
          <w:rFonts w:hint="cs"/>
          <w:color w:val="000000" w:themeColor="text1"/>
          <w:rtl/>
        </w:rPr>
        <w:t>ی</w:t>
      </w:r>
      <w:r w:rsidRPr="00781059">
        <w:rPr>
          <w:rStyle w:val="Char0"/>
          <w:color w:val="000000" w:themeColor="text1"/>
          <w:rtl/>
        </w:rPr>
        <w:t xml:space="preserve"> مورد اعتماد شیعه می‌باشد که چهار کتاب اولی را کتاب‌های متقدم و چهار کتاب بعدی را کتاب‌های متأخر خویش می‌دانند، چهار کتاب متأخر</w:t>
      </w:r>
      <w:r w:rsidR="004A0C60" w:rsidRPr="00781059">
        <w:rPr>
          <w:rStyle w:val="Char0"/>
          <w:color w:val="000000" w:themeColor="text1"/>
          <w:rtl/>
        </w:rPr>
        <w:t xml:space="preserve"> آن‌ها </w:t>
      </w:r>
      <w:r w:rsidRPr="00781059">
        <w:rPr>
          <w:rStyle w:val="Char0"/>
          <w:color w:val="000000" w:themeColor="text1"/>
          <w:rtl/>
        </w:rPr>
        <w:t>عبارتند از: وسائل الشیعة، اثر شیخ حر عاملی، متوفای سال 1104هـ؛ بحار الأنوار مجلسی، متوفای سال 1111هـ؛ الوافي، کاشانی، متوفای سال 1091هـ؛ مستدرك الوسائل، طبرسی، متوفای سال 1320هـ.</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اما مجامع چهارگانه</w:t>
      </w:r>
      <w:r w:rsidR="003606D2" w:rsidRPr="00781059">
        <w:rPr>
          <w:rStyle w:val="Char0"/>
          <w:color w:val="000000" w:themeColor="text1"/>
          <w:rtl/>
        </w:rPr>
        <w:t>‌</w:t>
      </w:r>
      <w:r w:rsidR="00AE7B47" w:rsidRPr="00781059">
        <w:rPr>
          <w:rStyle w:val="Char0"/>
          <w:rFonts w:hint="cs"/>
          <w:color w:val="000000" w:themeColor="text1"/>
          <w:rtl/>
        </w:rPr>
        <w:t>ی</w:t>
      </w:r>
      <w:r w:rsidRPr="00781059">
        <w:rPr>
          <w:rStyle w:val="Char0"/>
          <w:color w:val="000000" w:themeColor="text1"/>
          <w:rtl/>
        </w:rPr>
        <w:t xml:space="preserve"> متأخر</w:t>
      </w:r>
      <w:r w:rsidR="009A4F4B" w:rsidRPr="00781059">
        <w:rPr>
          <w:rStyle w:val="Char0"/>
          <w:rFonts w:hint="cs"/>
          <w:color w:val="000000" w:themeColor="text1"/>
          <w:rtl/>
        </w:rPr>
        <w:t>،</w:t>
      </w:r>
      <w:r w:rsidRPr="00781059">
        <w:rPr>
          <w:rStyle w:val="Char0"/>
          <w:color w:val="000000" w:themeColor="text1"/>
          <w:rtl/>
        </w:rPr>
        <w:t xml:space="preserve"> درواقع نسخه‌هایی تکراری از کتاب‌های چهارگانه</w:t>
      </w:r>
      <w:r w:rsidR="003606D2" w:rsidRPr="00781059">
        <w:rPr>
          <w:rStyle w:val="Char0"/>
          <w:color w:val="000000" w:themeColor="text1"/>
          <w:rtl/>
        </w:rPr>
        <w:t>‌</w:t>
      </w:r>
      <w:r w:rsidR="00AE7B47" w:rsidRPr="00781059">
        <w:rPr>
          <w:rStyle w:val="Char0"/>
          <w:rFonts w:hint="cs"/>
          <w:color w:val="000000" w:themeColor="text1"/>
          <w:rtl/>
        </w:rPr>
        <w:t>ی</w:t>
      </w:r>
      <w:r w:rsidRPr="00781059">
        <w:rPr>
          <w:rStyle w:val="Char0"/>
          <w:color w:val="000000" w:themeColor="text1"/>
          <w:rtl/>
        </w:rPr>
        <w:t xml:space="preserve"> ابتدایی و اساسی آنان می‌باشند.</w:t>
      </w:r>
    </w:p>
    <w:p w:rsidR="00994878" w:rsidRPr="00781059" w:rsidRDefault="00994878" w:rsidP="00781059">
      <w:pPr>
        <w:pStyle w:val="a4"/>
        <w:rPr>
          <w:rFonts w:ascii="IRLotus" w:hAnsi="IRLotus" w:cs="IRLotus"/>
          <w:color w:val="000000" w:themeColor="text1"/>
          <w:sz w:val="32"/>
          <w:szCs w:val="32"/>
          <w:rtl/>
          <w:lang w:bidi="fa-IR"/>
        </w:rPr>
      </w:pPr>
      <w:bookmarkStart w:id="94" w:name="_Toc507081799"/>
      <w:r w:rsidRPr="00781059">
        <w:rPr>
          <w:rFonts w:hint="cs"/>
          <w:color w:val="000000" w:themeColor="text1"/>
          <w:rtl/>
        </w:rPr>
        <w:t>مهم‌ترین و قدیمی‌ترین علمای اهل سنت که به تدوین و تصنیف سنت نبوی پرداختند، عبارتند از:</w:t>
      </w:r>
      <w:bookmarkEnd w:id="94"/>
    </w:p>
    <w:p w:rsidR="00994878" w:rsidRPr="00781059" w:rsidRDefault="00994878" w:rsidP="00781059">
      <w:pPr>
        <w:pStyle w:val="ListParagraph"/>
        <w:numPr>
          <w:ilvl w:val="0"/>
          <w:numId w:val="4"/>
        </w:numPr>
        <w:tabs>
          <w:tab w:val="left" w:pos="5236"/>
        </w:tabs>
        <w:ind w:left="641" w:hanging="357"/>
        <w:contextualSpacing w:val="0"/>
        <w:rPr>
          <w:rStyle w:val="Char0"/>
          <w:color w:val="000000" w:themeColor="text1"/>
          <w:rtl/>
        </w:rPr>
      </w:pPr>
      <w:r w:rsidRPr="00781059">
        <w:rPr>
          <w:rStyle w:val="Char0"/>
          <w:color w:val="000000" w:themeColor="text1"/>
          <w:rtl/>
        </w:rPr>
        <w:lastRenderedPageBreak/>
        <w:t>مالک بن انس، متولد سال 93 هـ و متوفای سال 179هـ، صاحب کتاب "المؤطأ".</w:t>
      </w:r>
    </w:p>
    <w:p w:rsidR="00994878" w:rsidRPr="00781059" w:rsidRDefault="00994878" w:rsidP="00781059">
      <w:pPr>
        <w:pStyle w:val="ListParagraph"/>
        <w:numPr>
          <w:ilvl w:val="0"/>
          <w:numId w:val="4"/>
        </w:numPr>
        <w:tabs>
          <w:tab w:val="left" w:pos="5236"/>
        </w:tabs>
        <w:ind w:left="641" w:hanging="357"/>
        <w:contextualSpacing w:val="0"/>
        <w:rPr>
          <w:rStyle w:val="Char0"/>
          <w:color w:val="000000" w:themeColor="text1"/>
        </w:rPr>
      </w:pPr>
      <w:r w:rsidRPr="00781059">
        <w:rPr>
          <w:rStyle w:val="Char0"/>
          <w:color w:val="000000" w:themeColor="text1"/>
          <w:rtl/>
        </w:rPr>
        <w:t>احمد بن محمد بن حنبل، متو</w:t>
      </w:r>
      <w:r w:rsidR="009A4F4B" w:rsidRPr="00781059">
        <w:rPr>
          <w:rStyle w:val="Char0"/>
          <w:color w:val="000000" w:themeColor="text1"/>
          <w:rtl/>
        </w:rPr>
        <w:t>لد سال 164هـ و متوفای سال 241هـ</w:t>
      </w:r>
      <w:r w:rsidR="009A4F4B" w:rsidRPr="00781059">
        <w:rPr>
          <w:rStyle w:val="Char0"/>
          <w:rFonts w:hint="cs"/>
          <w:color w:val="000000" w:themeColor="text1"/>
          <w:rtl/>
        </w:rPr>
        <w:t xml:space="preserve">؛ </w:t>
      </w:r>
      <w:r w:rsidRPr="00781059">
        <w:rPr>
          <w:rStyle w:val="Char0"/>
          <w:color w:val="000000" w:themeColor="text1"/>
          <w:rtl/>
        </w:rPr>
        <w:t>ایشان نزدیک به 16 تألیف دارد که مهم‌ترین</w:t>
      </w:r>
      <w:r w:rsidR="004A0C60" w:rsidRPr="00781059">
        <w:rPr>
          <w:rStyle w:val="Char0"/>
          <w:color w:val="000000" w:themeColor="text1"/>
          <w:rtl/>
        </w:rPr>
        <w:t xml:space="preserve"> آن‌ها </w:t>
      </w:r>
      <w:r w:rsidRPr="00781059">
        <w:rPr>
          <w:rStyle w:val="Char0"/>
          <w:color w:val="000000" w:themeColor="text1"/>
          <w:rtl/>
        </w:rPr>
        <w:t>کتاب مسند ایشان است و در بر دارنده</w:t>
      </w:r>
      <w:r w:rsidR="003606D2" w:rsidRPr="00781059">
        <w:rPr>
          <w:rStyle w:val="Char0"/>
          <w:color w:val="000000" w:themeColor="text1"/>
          <w:rtl/>
        </w:rPr>
        <w:t>‌</w:t>
      </w:r>
      <w:r w:rsidR="00AE7B47" w:rsidRPr="00781059">
        <w:rPr>
          <w:rStyle w:val="Char0"/>
          <w:rFonts w:hint="cs"/>
          <w:color w:val="000000" w:themeColor="text1"/>
          <w:rtl/>
        </w:rPr>
        <w:t>ی</w:t>
      </w:r>
      <w:r w:rsidRPr="00781059">
        <w:rPr>
          <w:rStyle w:val="Char0"/>
          <w:color w:val="000000" w:themeColor="text1"/>
          <w:rtl/>
        </w:rPr>
        <w:t xml:space="preserve"> سی هزار حدیث است.</w:t>
      </w:r>
    </w:p>
    <w:p w:rsidR="00994878" w:rsidRPr="00781059" w:rsidRDefault="00994878" w:rsidP="00781059">
      <w:pPr>
        <w:pStyle w:val="ListParagraph"/>
        <w:numPr>
          <w:ilvl w:val="0"/>
          <w:numId w:val="4"/>
        </w:numPr>
        <w:tabs>
          <w:tab w:val="left" w:pos="5236"/>
        </w:tabs>
        <w:ind w:left="641" w:hanging="357"/>
        <w:contextualSpacing w:val="0"/>
        <w:rPr>
          <w:rStyle w:val="Char0"/>
          <w:color w:val="000000" w:themeColor="text1"/>
        </w:rPr>
      </w:pPr>
      <w:r w:rsidRPr="00781059">
        <w:rPr>
          <w:rStyle w:val="Char0"/>
          <w:color w:val="000000" w:themeColor="text1"/>
          <w:rtl/>
        </w:rPr>
        <w:t>محمد بن اسماعیل بخاری، متولد سال 194هـ و متوفای سال 256هـ.</w:t>
      </w:r>
    </w:p>
    <w:p w:rsidR="00994878" w:rsidRPr="00781059" w:rsidRDefault="00994878" w:rsidP="00781059">
      <w:pPr>
        <w:pStyle w:val="ListParagraph"/>
        <w:numPr>
          <w:ilvl w:val="0"/>
          <w:numId w:val="4"/>
        </w:numPr>
        <w:tabs>
          <w:tab w:val="left" w:pos="5236"/>
        </w:tabs>
        <w:ind w:left="641" w:hanging="357"/>
        <w:contextualSpacing w:val="0"/>
        <w:rPr>
          <w:rStyle w:val="Char0"/>
          <w:color w:val="000000" w:themeColor="text1"/>
        </w:rPr>
      </w:pPr>
      <w:r w:rsidRPr="00781059">
        <w:rPr>
          <w:rStyle w:val="Char0"/>
          <w:color w:val="000000" w:themeColor="text1"/>
          <w:rtl/>
        </w:rPr>
        <w:t>ابوداو</w:t>
      </w:r>
      <w:r w:rsidR="00AE7B47" w:rsidRPr="00781059">
        <w:rPr>
          <w:rStyle w:val="Char0"/>
          <w:rFonts w:hint="cs"/>
          <w:color w:val="000000" w:themeColor="text1"/>
          <w:rtl/>
        </w:rPr>
        <w:t>و</w:t>
      </w:r>
      <w:r w:rsidRPr="00781059">
        <w:rPr>
          <w:rStyle w:val="Char0"/>
          <w:color w:val="000000" w:themeColor="text1"/>
          <w:rtl/>
        </w:rPr>
        <w:t>د سلیمان ازدی، متولد سال 202هـ و متوفای 275هـ، کتاب ایشان مشهور به سنن ابودا</w:t>
      </w:r>
      <w:r w:rsidR="00AE7B47" w:rsidRPr="00781059">
        <w:rPr>
          <w:rStyle w:val="Char0"/>
          <w:rFonts w:hint="cs"/>
          <w:color w:val="000000" w:themeColor="text1"/>
          <w:rtl/>
        </w:rPr>
        <w:t>و</w:t>
      </w:r>
      <w:r w:rsidRPr="00781059">
        <w:rPr>
          <w:rStyle w:val="Char0"/>
          <w:color w:val="000000" w:themeColor="text1"/>
          <w:rtl/>
        </w:rPr>
        <w:t>ود است.</w:t>
      </w:r>
    </w:p>
    <w:p w:rsidR="00994878" w:rsidRPr="00781059" w:rsidRDefault="00994878" w:rsidP="00781059">
      <w:pPr>
        <w:pStyle w:val="ListParagraph"/>
        <w:numPr>
          <w:ilvl w:val="0"/>
          <w:numId w:val="4"/>
        </w:numPr>
        <w:tabs>
          <w:tab w:val="left" w:pos="5236"/>
        </w:tabs>
        <w:ind w:left="641" w:hanging="357"/>
        <w:contextualSpacing w:val="0"/>
        <w:rPr>
          <w:rStyle w:val="Char0"/>
          <w:color w:val="000000" w:themeColor="text1"/>
        </w:rPr>
      </w:pPr>
      <w:r w:rsidRPr="00781059">
        <w:rPr>
          <w:rStyle w:val="Char0"/>
          <w:color w:val="000000" w:themeColor="text1"/>
          <w:rtl/>
        </w:rPr>
        <w:t>مسلم بن حجاج بن مسلم، متولد سال 206هـ و متوفای سال 261هـ.</w:t>
      </w:r>
    </w:p>
    <w:p w:rsidR="00994878" w:rsidRPr="00781059" w:rsidRDefault="00994878" w:rsidP="00781059">
      <w:pPr>
        <w:pStyle w:val="ListParagraph"/>
        <w:numPr>
          <w:ilvl w:val="0"/>
          <w:numId w:val="4"/>
        </w:numPr>
        <w:tabs>
          <w:tab w:val="left" w:pos="5236"/>
        </w:tabs>
        <w:ind w:left="641" w:hanging="357"/>
        <w:contextualSpacing w:val="0"/>
        <w:rPr>
          <w:rStyle w:val="Char0"/>
          <w:color w:val="000000" w:themeColor="text1"/>
        </w:rPr>
      </w:pPr>
      <w:r w:rsidRPr="00781059">
        <w:rPr>
          <w:rStyle w:val="Char0"/>
          <w:color w:val="000000" w:themeColor="text1"/>
          <w:rtl/>
        </w:rPr>
        <w:t>محمد ترمذی، متولد سال 209هـ و متوفای سال 279هـ.</w:t>
      </w:r>
    </w:p>
    <w:p w:rsidR="00994878" w:rsidRPr="00781059" w:rsidRDefault="00994878" w:rsidP="00781059">
      <w:pPr>
        <w:pStyle w:val="ListParagraph"/>
        <w:numPr>
          <w:ilvl w:val="0"/>
          <w:numId w:val="4"/>
        </w:numPr>
        <w:tabs>
          <w:tab w:val="left" w:pos="5236"/>
        </w:tabs>
        <w:ind w:left="641" w:hanging="357"/>
        <w:contextualSpacing w:val="0"/>
        <w:rPr>
          <w:rStyle w:val="Char0"/>
          <w:color w:val="000000" w:themeColor="text1"/>
        </w:rPr>
      </w:pPr>
      <w:r w:rsidRPr="00781059">
        <w:rPr>
          <w:rStyle w:val="Char0"/>
          <w:color w:val="000000" w:themeColor="text1"/>
          <w:rtl/>
        </w:rPr>
        <w:t>محمد بن یزید بن ماجه، متولد سال 209هـ و متوفای سال 273هـ، وی در علم حدیث امام بود و کتاب ایشان به سنن ابن ماجه مشهور است.</w:t>
      </w:r>
    </w:p>
    <w:p w:rsidR="00994878" w:rsidRPr="00781059" w:rsidRDefault="00994878" w:rsidP="00781059">
      <w:pPr>
        <w:pStyle w:val="a2"/>
        <w:rPr>
          <w:rFonts w:ascii="IRLotus" w:hAnsi="IRLotus" w:cs="IRLotus"/>
          <w:color w:val="000000" w:themeColor="text1"/>
          <w:lang w:bidi="fa-IR"/>
        </w:rPr>
      </w:pPr>
      <w:bookmarkStart w:id="95" w:name="_Toc507081800"/>
      <w:bookmarkStart w:id="96" w:name="_Toc516094394"/>
      <w:r w:rsidRPr="00781059">
        <w:rPr>
          <w:rFonts w:hint="cs"/>
          <w:color w:val="000000" w:themeColor="text1"/>
          <w:rtl/>
        </w:rPr>
        <w:t>مؤسسین دین شیعه از کتاب‌های اهل سنت روایاتی را که ده‌ها سال قبل از آن</w:t>
      </w:r>
      <w:r w:rsidR="004A0C60" w:rsidRPr="00781059">
        <w:rPr>
          <w:rFonts w:ascii="IRNazli" w:hAnsi="IRNazli" w:cs="IRNazli"/>
          <w:color w:val="000000" w:themeColor="text1"/>
          <w:rtl/>
        </w:rPr>
        <w:t>‌</w:t>
      </w:r>
      <w:r w:rsidRPr="00781059">
        <w:rPr>
          <w:rFonts w:hint="cs"/>
          <w:color w:val="000000" w:themeColor="text1"/>
          <w:rtl/>
        </w:rPr>
        <w:t>ها تدوین شده</w:t>
      </w:r>
      <w:r w:rsidR="00AE7B47" w:rsidRPr="00781059">
        <w:rPr>
          <w:rFonts w:hint="cs"/>
          <w:color w:val="000000" w:themeColor="text1"/>
          <w:rtl/>
        </w:rPr>
        <w:t xml:space="preserve"> است</w:t>
      </w:r>
      <w:r w:rsidRPr="00781059">
        <w:rPr>
          <w:rFonts w:hint="cs"/>
          <w:color w:val="000000" w:themeColor="text1"/>
          <w:rtl/>
        </w:rPr>
        <w:t>، برگرفته</w:t>
      </w:r>
      <w:r w:rsidR="003606D2" w:rsidRPr="00781059">
        <w:rPr>
          <w:color w:val="000000" w:themeColor="text1"/>
          <w:rtl/>
        </w:rPr>
        <w:t>‌</w:t>
      </w:r>
      <w:r w:rsidRPr="00781059">
        <w:rPr>
          <w:rFonts w:hint="cs"/>
          <w:color w:val="000000" w:themeColor="text1"/>
          <w:rtl/>
        </w:rPr>
        <w:t xml:space="preserve"> و در کتاب‌های خود نقل می‌کنند</w:t>
      </w:r>
      <w:bookmarkEnd w:id="95"/>
      <w:r w:rsidR="009A4F4B" w:rsidRPr="00781059">
        <w:rPr>
          <w:rFonts w:hint="cs"/>
          <w:color w:val="000000" w:themeColor="text1"/>
          <w:rtl/>
        </w:rPr>
        <w:t>.</w:t>
      </w:r>
      <w:bookmarkEnd w:id="96"/>
    </w:p>
    <w:p w:rsidR="00994878" w:rsidRPr="00781059" w:rsidRDefault="00994878" w:rsidP="00781059">
      <w:pPr>
        <w:tabs>
          <w:tab w:val="left" w:pos="5236"/>
        </w:tabs>
        <w:rPr>
          <w:rStyle w:val="Char0"/>
          <w:color w:val="000000" w:themeColor="text1"/>
          <w:rtl/>
        </w:rPr>
      </w:pPr>
      <w:r w:rsidRPr="00781059">
        <w:rPr>
          <w:rStyle w:val="Charb"/>
          <w:color w:val="000000" w:themeColor="text1"/>
          <w:rtl/>
        </w:rPr>
        <w:t>وقتی به بررسی</w:t>
      </w:r>
      <w:r w:rsidRPr="00781059">
        <w:rPr>
          <w:rStyle w:val="Char0"/>
          <w:color w:val="000000" w:themeColor="text1"/>
          <w:rtl/>
        </w:rPr>
        <w:t xml:space="preserve"> کتاب‌های مهم و متقدم شیعه </w:t>
      </w:r>
      <w:r w:rsidRPr="00781059">
        <w:rPr>
          <w:rStyle w:val="Charb"/>
          <w:color w:val="000000" w:themeColor="text1"/>
          <w:rtl/>
        </w:rPr>
        <w:t>می‌پردازیم و با این مساله مواجه می‌شویم که</w:t>
      </w:r>
      <w:r w:rsidRPr="00781059">
        <w:rPr>
          <w:rStyle w:val="Char0"/>
          <w:color w:val="000000" w:themeColor="text1"/>
          <w:rtl/>
        </w:rPr>
        <w:t xml:space="preserve"> این کتاب‌ها روایاتی را از کتاب‌های اهل سنت اخذ کرده و نگاشته‌اند - روایاتی که ده‌ها سال قبل از</w:t>
      </w:r>
      <w:r w:rsidR="004A0C60" w:rsidRPr="00781059">
        <w:rPr>
          <w:rStyle w:val="Char0"/>
          <w:color w:val="000000" w:themeColor="text1"/>
          <w:rtl/>
        </w:rPr>
        <w:t xml:space="preserve"> آن‌ها </w:t>
      </w:r>
      <w:r w:rsidRPr="00781059">
        <w:rPr>
          <w:rStyle w:val="Char0"/>
          <w:color w:val="000000" w:themeColor="text1"/>
          <w:rtl/>
        </w:rPr>
        <w:t>توسط اهل سنت تدوین شده است -، مسا</w:t>
      </w:r>
      <w:r w:rsidR="00AE7B47" w:rsidRPr="00781059">
        <w:rPr>
          <w:rStyle w:val="Char0"/>
          <w:rFonts w:hint="cs"/>
          <w:color w:val="000000" w:themeColor="text1"/>
          <w:rtl/>
        </w:rPr>
        <w:t>ی</w:t>
      </w:r>
      <w:r w:rsidRPr="00781059">
        <w:rPr>
          <w:rStyle w:val="Char0"/>
          <w:color w:val="000000" w:themeColor="text1"/>
          <w:rtl/>
        </w:rPr>
        <w:t>ل مهمی برای ما روشن می‌گردد، از جمله:</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اول: جرأت مؤسسان دین شیعه و دروغ بستن بر الله متعال و رسولش و به بازی گرفتن و تغییر الفاظ احادیث منقول از کتاب‌های اهل سنت و نقل</w:t>
      </w:r>
      <w:r w:rsidR="004A0C60" w:rsidRPr="00781059">
        <w:rPr>
          <w:rStyle w:val="Char0"/>
          <w:color w:val="000000" w:themeColor="text1"/>
          <w:rtl/>
        </w:rPr>
        <w:t xml:space="preserve"> آن‌ها </w:t>
      </w:r>
      <w:r w:rsidRPr="00781059">
        <w:rPr>
          <w:rStyle w:val="Char0"/>
          <w:color w:val="000000" w:themeColor="text1"/>
          <w:rtl/>
        </w:rPr>
        <w:t>در کتاب‌های خود جهت خدمت به هوی و هوس‌شان.</w:t>
      </w:r>
    </w:p>
    <w:p w:rsidR="00994878" w:rsidRPr="00781059" w:rsidRDefault="00994878" w:rsidP="00781059">
      <w:pPr>
        <w:tabs>
          <w:tab w:val="left" w:pos="5236"/>
        </w:tabs>
        <w:rPr>
          <w:rStyle w:val="Charb"/>
          <w:color w:val="000000" w:themeColor="text1"/>
          <w:rtl/>
        </w:rPr>
      </w:pPr>
      <w:r w:rsidRPr="00781059">
        <w:rPr>
          <w:rStyle w:val="Char0"/>
          <w:color w:val="000000" w:themeColor="text1"/>
          <w:rtl/>
        </w:rPr>
        <w:t>دوم: اینکه چگونه سازندگان تشیع مزعوم، ولایتی را که خداوند برای آن هیچ دلیلی نازل نکرده</w:t>
      </w:r>
      <w:r w:rsidR="00AE7B47" w:rsidRPr="00781059">
        <w:rPr>
          <w:rStyle w:val="Char0"/>
          <w:rFonts w:hint="cs"/>
          <w:color w:val="000000" w:themeColor="text1"/>
          <w:rtl/>
        </w:rPr>
        <w:t xml:space="preserve"> است،</w:t>
      </w:r>
      <w:r w:rsidRPr="00781059">
        <w:rPr>
          <w:rStyle w:val="Char0"/>
          <w:color w:val="000000" w:themeColor="text1"/>
          <w:rtl/>
        </w:rPr>
        <w:t xml:space="preserve"> </w:t>
      </w:r>
      <w:r w:rsidRPr="00781059">
        <w:rPr>
          <w:rStyle w:val="Charb"/>
          <w:color w:val="000000" w:themeColor="text1"/>
          <w:rtl/>
        </w:rPr>
        <w:t>ایجاد نموده</w:t>
      </w:r>
      <w:r w:rsidR="003606D2" w:rsidRPr="00781059">
        <w:rPr>
          <w:rStyle w:val="Charb"/>
          <w:color w:val="000000" w:themeColor="text1"/>
          <w:rtl/>
        </w:rPr>
        <w:t>‌</w:t>
      </w:r>
      <w:r w:rsidR="00AE7B47" w:rsidRPr="00781059">
        <w:rPr>
          <w:rStyle w:val="Charb"/>
          <w:rFonts w:hint="cs"/>
          <w:color w:val="000000" w:themeColor="text1"/>
          <w:rtl/>
        </w:rPr>
        <w:t>اند</w:t>
      </w:r>
      <w:r w:rsidRPr="00781059">
        <w:rPr>
          <w:rStyle w:val="Charb"/>
          <w:color w:val="000000" w:themeColor="text1"/>
          <w:rtl/>
        </w:rPr>
        <w:t xml:space="preserve"> و جهت تشریع آنچه موافق دین‌شان است چه چیزهایی را که به دروغ به امامان نسبت نداده‌اند و در این راستا </w:t>
      </w:r>
      <w:r w:rsidRPr="00781059">
        <w:rPr>
          <w:rStyle w:val="Char0"/>
          <w:color w:val="000000" w:themeColor="text1"/>
          <w:rtl/>
        </w:rPr>
        <w:t>از احادیث صحیح نبوی در کتاب‌های اهل سنت بهره گرفته و در کتاب‌های خود نقل کرده</w:t>
      </w:r>
      <w:r w:rsidR="003606D2" w:rsidRPr="00781059">
        <w:rPr>
          <w:rStyle w:val="Char0"/>
          <w:color w:val="000000" w:themeColor="text1"/>
          <w:rtl/>
        </w:rPr>
        <w:t>‌</w:t>
      </w:r>
      <w:r w:rsidR="00AE7B47" w:rsidRPr="00781059">
        <w:rPr>
          <w:rStyle w:val="Char0"/>
          <w:rFonts w:hint="cs"/>
          <w:color w:val="000000" w:themeColor="text1"/>
          <w:rtl/>
        </w:rPr>
        <w:t>اند</w:t>
      </w:r>
      <w:r w:rsidRPr="00781059">
        <w:rPr>
          <w:rStyle w:val="Char0"/>
          <w:color w:val="000000" w:themeColor="text1"/>
          <w:rtl/>
        </w:rPr>
        <w:t xml:space="preserve"> و </w:t>
      </w:r>
      <w:r w:rsidRPr="00781059">
        <w:rPr>
          <w:rStyle w:val="Charb"/>
          <w:color w:val="000000" w:themeColor="text1"/>
          <w:rtl/>
        </w:rPr>
        <w:t xml:space="preserve">در ادامه‌ی تکمیل </w:t>
      </w:r>
      <w:r w:rsidRPr="00781059">
        <w:rPr>
          <w:rStyle w:val="Charb"/>
          <w:color w:val="000000" w:themeColor="text1"/>
          <w:rtl/>
        </w:rPr>
        <w:lastRenderedPageBreak/>
        <w:t>نیرنگ خود</w:t>
      </w:r>
      <w:r w:rsidR="00493050" w:rsidRPr="00781059">
        <w:rPr>
          <w:rStyle w:val="Charb"/>
          <w:rFonts w:hint="cs"/>
          <w:color w:val="000000" w:themeColor="text1"/>
          <w:rtl/>
        </w:rPr>
        <w:t>،</w:t>
      </w:r>
      <w:r w:rsidRPr="00781059">
        <w:rPr>
          <w:rStyle w:val="Charb"/>
          <w:color w:val="000000" w:themeColor="text1"/>
          <w:rtl/>
        </w:rPr>
        <w:t xml:space="preserve"> مضمون این روایات را به نفع خواهشات نفسانی مصادره به مطلوب کرده‌اند تا به این ترتیب</w:t>
      </w:r>
      <w:r w:rsidRPr="00781059">
        <w:rPr>
          <w:rStyle w:val="Char0"/>
          <w:color w:val="000000" w:themeColor="text1"/>
          <w:rtl/>
        </w:rPr>
        <w:t xml:space="preserve"> پیروان خود را به نیکو بودن لفظ و قوت بیان مطمئن گردانند.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سوم: زیر پا نهادن حقوق پیامبر</w:t>
      </w:r>
      <w:r w:rsidR="0002119C" w:rsidRPr="00781059">
        <w:rPr>
          <w:rFonts w:ascii="Simplified Arabic" w:hAnsi="Simplified Arabic" w:cs="CTraditional Arabic"/>
          <w:color w:val="000000" w:themeColor="text1"/>
          <w:shd w:val="clear" w:color="auto" w:fill="FFFFFF"/>
          <w:rtl/>
        </w:rPr>
        <w:t> ج</w:t>
      </w:r>
      <w:r w:rsidRPr="00781059">
        <w:rPr>
          <w:rStyle w:val="Char0"/>
          <w:color w:val="000000" w:themeColor="text1"/>
          <w:rtl/>
        </w:rPr>
        <w:t xml:space="preserve"> </w:t>
      </w:r>
      <w:r w:rsidRPr="00781059">
        <w:rPr>
          <w:rStyle w:val="Charb"/>
          <w:rFonts w:hint="cs"/>
          <w:color w:val="000000" w:themeColor="text1"/>
          <w:rtl/>
        </w:rPr>
        <w:t>و نسبت دادن</w:t>
      </w:r>
      <w:r w:rsidRPr="00781059">
        <w:rPr>
          <w:rStyle w:val="Char0"/>
          <w:rFonts w:hint="cs"/>
          <w:color w:val="000000" w:themeColor="text1"/>
          <w:rtl/>
        </w:rPr>
        <w:t xml:space="preserve"> علم ایشان به دیگران.</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چهارم: بدون تردید این مس</w:t>
      </w:r>
      <w:r w:rsidR="00AE7B47" w:rsidRPr="00781059">
        <w:rPr>
          <w:rStyle w:val="Char0"/>
          <w:rFonts w:hint="cs"/>
          <w:color w:val="000000" w:themeColor="text1"/>
          <w:rtl/>
        </w:rPr>
        <w:t>أ</w:t>
      </w:r>
      <w:r w:rsidRPr="00781059">
        <w:rPr>
          <w:rStyle w:val="Char0"/>
          <w:color w:val="000000" w:themeColor="text1"/>
          <w:rtl/>
        </w:rPr>
        <w:t>له بیانگر آن است که شیعه اهل اسناد نیست و در نتیجه اهل حدیث نیست.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بنده عوام شیعه را به مصادر قدیمیِ </w:t>
      </w:r>
      <w:r w:rsidRPr="00781059">
        <w:rPr>
          <w:rStyle w:val="Charb"/>
          <w:color w:val="000000" w:themeColor="text1"/>
          <w:rtl/>
        </w:rPr>
        <w:t>حدیثِ اهل سنت و شیعه</w:t>
      </w:r>
      <w:r w:rsidRPr="00781059">
        <w:rPr>
          <w:rStyle w:val="Char0"/>
          <w:color w:val="000000" w:themeColor="text1"/>
          <w:rtl/>
        </w:rPr>
        <w:t xml:space="preserve"> ارجاع می‌دهم تا </w:t>
      </w:r>
      <w:r w:rsidRPr="00781059">
        <w:rPr>
          <w:rStyle w:val="Charb"/>
          <w:color w:val="000000" w:themeColor="text1"/>
          <w:rtl/>
        </w:rPr>
        <w:t>خود ببینند</w:t>
      </w:r>
      <w:r w:rsidRPr="00781059">
        <w:rPr>
          <w:rStyle w:val="Char0"/>
          <w:color w:val="000000" w:themeColor="text1"/>
          <w:rtl/>
        </w:rPr>
        <w:t xml:space="preserve"> احادیثی که شیعه از کتاب‌های اهل سنت نقل کرده</w:t>
      </w:r>
      <w:r w:rsidR="00AE7B47" w:rsidRPr="00781059">
        <w:rPr>
          <w:rStyle w:val="Char0"/>
          <w:rFonts w:hint="cs"/>
          <w:color w:val="000000" w:themeColor="text1"/>
          <w:rtl/>
        </w:rPr>
        <w:t xml:space="preserve"> است</w:t>
      </w:r>
      <w:r w:rsidRPr="00781059">
        <w:rPr>
          <w:rStyle w:val="Char0"/>
          <w:color w:val="000000" w:themeColor="text1"/>
          <w:rtl/>
        </w:rPr>
        <w:t xml:space="preserve"> و بخشی از آن را تغییر داده‌</w:t>
      </w:r>
      <w:r w:rsidR="00AE7B47" w:rsidRPr="00781059">
        <w:rPr>
          <w:rStyle w:val="Char0"/>
          <w:rFonts w:hint="cs"/>
          <w:color w:val="000000" w:themeColor="text1"/>
          <w:rtl/>
        </w:rPr>
        <w:t xml:space="preserve"> است</w:t>
      </w:r>
      <w:r w:rsidRPr="00781059">
        <w:rPr>
          <w:rStyle w:val="Char0"/>
          <w:color w:val="000000" w:themeColor="text1"/>
          <w:rtl/>
        </w:rPr>
        <w:t>، به چه میزان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پاک و منزه است خداوند متعال که ما را از این فریبکاران و </w:t>
      </w:r>
      <w:r w:rsidRPr="00781059">
        <w:rPr>
          <w:rStyle w:val="Charb"/>
          <w:color w:val="000000" w:themeColor="text1"/>
          <w:rtl/>
        </w:rPr>
        <w:t>امثال</w:t>
      </w:r>
      <w:r w:rsidR="004A0C60" w:rsidRPr="00781059">
        <w:rPr>
          <w:rStyle w:val="Charb"/>
          <w:color w:val="000000" w:themeColor="text1"/>
          <w:rtl/>
        </w:rPr>
        <w:t xml:space="preserve"> آن‌ها </w:t>
      </w:r>
      <w:r w:rsidRPr="00781059">
        <w:rPr>
          <w:rStyle w:val="Charb"/>
          <w:color w:val="000000" w:themeColor="text1"/>
          <w:rtl/>
        </w:rPr>
        <w:t>که به گمراهی فرامی‌خوانند</w:t>
      </w:r>
      <w:r w:rsidRPr="00781059">
        <w:rPr>
          <w:rStyle w:val="Char0"/>
          <w:color w:val="000000" w:themeColor="text1"/>
          <w:rtl/>
        </w:rPr>
        <w:t xml:space="preserve">، برحذر داشته است؛ خداوند متعال می‌فرماید: </w:t>
      </w:r>
      <w:r w:rsidR="00D62DB2" w:rsidRPr="00781059">
        <w:rPr>
          <w:rStyle w:val="Char0"/>
          <w:rFonts w:cs="Traditional Arabic"/>
          <w:color w:val="000000" w:themeColor="text1"/>
          <w:shd w:val="clear" w:color="auto" w:fill="FFFFFF"/>
          <w:rtl/>
        </w:rPr>
        <w:t>﴿</w:t>
      </w:r>
      <w:r w:rsidR="00D62DB2" w:rsidRPr="00781059">
        <w:rPr>
          <w:rStyle w:val="Char7"/>
          <w:color w:val="000000" w:themeColor="text1"/>
          <w:rtl/>
        </w:rPr>
        <w:t xml:space="preserve">وَيَقُولُونَ هُوَ مِنۡ عِندِ </w:t>
      </w:r>
      <w:r w:rsidR="00D62DB2" w:rsidRPr="00781059">
        <w:rPr>
          <w:rStyle w:val="Char7"/>
          <w:rFonts w:hint="cs"/>
          <w:color w:val="000000" w:themeColor="text1"/>
          <w:rtl/>
        </w:rPr>
        <w:t>ٱ</w:t>
      </w:r>
      <w:r w:rsidR="00D62DB2" w:rsidRPr="00781059">
        <w:rPr>
          <w:rStyle w:val="Char7"/>
          <w:rFonts w:hint="eastAsia"/>
          <w:color w:val="000000" w:themeColor="text1"/>
          <w:rtl/>
        </w:rPr>
        <w:t>للَّهِ</w:t>
      </w:r>
      <w:r w:rsidR="00D62DB2" w:rsidRPr="00781059">
        <w:rPr>
          <w:rStyle w:val="Char7"/>
          <w:color w:val="000000" w:themeColor="text1"/>
          <w:rtl/>
        </w:rPr>
        <w:t xml:space="preserve"> وَمَا هُوَ مِنۡ عِندِ </w:t>
      </w:r>
      <w:r w:rsidR="00D62DB2" w:rsidRPr="00781059">
        <w:rPr>
          <w:rStyle w:val="Char7"/>
          <w:rFonts w:hint="cs"/>
          <w:color w:val="000000" w:themeColor="text1"/>
          <w:rtl/>
        </w:rPr>
        <w:t>ٱ</w:t>
      </w:r>
      <w:r w:rsidR="00D62DB2" w:rsidRPr="00781059">
        <w:rPr>
          <w:rStyle w:val="Char7"/>
          <w:rFonts w:hint="eastAsia"/>
          <w:color w:val="000000" w:themeColor="text1"/>
          <w:rtl/>
        </w:rPr>
        <w:t>للَّهِ</w:t>
      </w:r>
      <w:r w:rsidR="00D62DB2" w:rsidRPr="00781059">
        <w:rPr>
          <w:rStyle w:val="Char7"/>
          <w:color w:val="000000" w:themeColor="text1"/>
          <w:rtl/>
        </w:rPr>
        <w:t xml:space="preserve"> وَيَقُولُونَ عَلَى </w:t>
      </w:r>
      <w:r w:rsidR="00D62DB2" w:rsidRPr="00781059">
        <w:rPr>
          <w:rStyle w:val="Char7"/>
          <w:rFonts w:hint="cs"/>
          <w:color w:val="000000" w:themeColor="text1"/>
          <w:rtl/>
        </w:rPr>
        <w:t>ٱ</w:t>
      </w:r>
      <w:r w:rsidR="00D62DB2" w:rsidRPr="00781059">
        <w:rPr>
          <w:rStyle w:val="Char7"/>
          <w:rFonts w:hint="eastAsia"/>
          <w:color w:val="000000" w:themeColor="text1"/>
          <w:rtl/>
        </w:rPr>
        <w:t>للَّهِ</w:t>
      </w:r>
      <w:r w:rsidR="00D62DB2" w:rsidRPr="00781059">
        <w:rPr>
          <w:rStyle w:val="Char7"/>
          <w:color w:val="000000" w:themeColor="text1"/>
          <w:rtl/>
        </w:rPr>
        <w:t xml:space="preserve"> </w:t>
      </w:r>
      <w:r w:rsidR="00D62DB2" w:rsidRPr="00781059">
        <w:rPr>
          <w:rStyle w:val="Char7"/>
          <w:rFonts w:hint="cs"/>
          <w:color w:val="000000" w:themeColor="text1"/>
          <w:rtl/>
        </w:rPr>
        <w:t>ٱ</w:t>
      </w:r>
      <w:r w:rsidR="00D62DB2" w:rsidRPr="00781059">
        <w:rPr>
          <w:rStyle w:val="Char7"/>
          <w:rFonts w:hint="eastAsia"/>
          <w:color w:val="000000" w:themeColor="text1"/>
          <w:rtl/>
        </w:rPr>
        <w:t>لۡكَذِبَ</w:t>
      </w:r>
      <w:r w:rsidR="00D62DB2" w:rsidRPr="00781059">
        <w:rPr>
          <w:rStyle w:val="Char7"/>
          <w:color w:val="000000" w:themeColor="text1"/>
          <w:rtl/>
        </w:rPr>
        <w:t xml:space="preserve"> وَهُمۡ يَعۡلَمُونَ٧٨</w:t>
      </w:r>
      <w:r w:rsidR="00D62DB2" w:rsidRPr="00781059">
        <w:rPr>
          <w:rStyle w:val="Char0"/>
          <w:rFonts w:cs="Traditional Arabic"/>
          <w:color w:val="000000" w:themeColor="text1"/>
          <w:shd w:val="clear" w:color="auto" w:fill="FFFFFF"/>
          <w:rtl/>
        </w:rPr>
        <w:t>﴾</w:t>
      </w:r>
      <w:r w:rsidR="00D62DB2" w:rsidRPr="00781059">
        <w:rPr>
          <w:rStyle w:val="Char7"/>
          <w:color w:val="000000" w:themeColor="text1"/>
          <w:rtl/>
        </w:rPr>
        <w:t xml:space="preserve"> </w:t>
      </w:r>
      <w:r w:rsidR="00D62DB2" w:rsidRPr="00781059">
        <w:rPr>
          <w:rStyle w:val="Char"/>
          <w:color w:val="000000" w:themeColor="text1"/>
          <w:rtl/>
        </w:rPr>
        <w:t>[آل</w:t>
      </w:r>
      <w:r w:rsidR="00F87C52" w:rsidRPr="00781059">
        <w:rPr>
          <w:rStyle w:val="Char"/>
          <w:rFonts w:hint="cs"/>
          <w:color w:val="000000" w:themeColor="text1"/>
          <w:rtl/>
        </w:rPr>
        <w:t xml:space="preserve"> </w:t>
      </w:r>
      <w:r w:rsidR="00D62DB2" w:rsidRPr="00781059">
        <w:rPr>
          <w:rStyle w:val="Char"/>
          <w:color w:val="000000" w:themeColor="text1"/>
          <w:rtl/>
        </w:rPr>
        <w:t>عمران: 78]</w:t>
      </w:r>
      <w:r w:rsidRPr="00781059">
        <w:rPr>
          <w:rStyle w:val="Char0"/>
          <w:color w:val="000000" w:themeColor="text1"/>
          <w:rtl/>
        </w:rPr>
        <w:t xml:space="preserve"> </w:t>
      </w:r>
      <w:r w:rsidRPr="00781059">
        <w:rPr>
          <w:rStyle w:val="Char5"/>
          <w:color w:val="000000" w:themeColor="text1"/>
          <w:rtl/>
        </w:rPr>
        <w:t>«و می‌گویند: آن از جانب الله است؛ در صورتی که از جانب الله نیست و بر الله دروغ می‌بندند درحالی‌که خودشان (هم) می‌دانند»</w:t>
      </w:r>
      <w:r w:rsidRPr="00781059">
        <w:rPr>
          <w:rStyle w:val="Char0"/>
          <w:color w:val="000000" w:themeColor="text1"/>
          <w:rtl/>
        </w:rPr>
        <w:t>.</w:t>
      </w:r>
    </w:p>
    <w:p w:rsidR="00994878" w:rsidRPr="00781059" w:rsidRDefault="00994878" w:rsidP="00781059">
      <w:pPr>
        <w:pStyle w:val="a2"/>
        <w:rPr>
          <w:rFonts w:ascii="IRLotus" w:hAnsi="IRLotus" w:cs="IRLotus"/>
          <w:color w:val="000000" w:themeColor="text1"/>
          <w:rtl/>
          <w:lang w:bidi="fa-IR"/>
        </w:rPr>
      </w:pPr>
      <w:bookmarkStart w:id="97" w:name="_Toc507081801"/>
      <w:bookmarkStart w:id="98" w:name="_Toc516094395"/>
      <w:r w:rsidRPr="00781059">
        <w:rPr>
          <w:rFonts w:hint="cs"/>
          <w:color w:val="000000" w:themeColor="text1"/>
          <w:rtl/>
        </w:rPr>
        <w:t>نمونه‌هایی از سرقت‌های شیعه از کتاب‌های اهل سنت</w:t>
      </w:r>
      <w:bookmarkEnd w:id="97"/>
      <w:bookmarkEnd w:id="98"/>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قدیمی‌ترین مؤلفین</w:t>
      </w:r>
      <w:r w:rsidR="004A0C60" w:rsidRPr="00781059">
        <w:rPr>
          <w:rStyle w:val="Char0"/>
          <w:color w:val="000000" w:themeColor="text1"/>
          <w:rtl/>
        </w:rPr>
        <w:t xml:space="preserve"> آن‌ها </w:t>
      </w:r>
      <w:r w:rsidRPr="00781059">
        <w:rPr>
          <w:rStyle w:val="Char0"/>
          <w:color w:val="000000" w:themeColor="text1"/>
          <w:rtl/>
        </w:rPr>
        <w:t>که عبارت است از محمد بن حسن بن فروخ صفار، شروع می‌کنیم. انسان خبره و آگاه به مجرد مطالعه</w:t>
      </w:r>
      <w:r w:rsidR="003606D2" w:rsidRPr="00781059">
        <w:rPr>
          <w:rStyle w:val="Char0"/>
          <w:color w:val="000000" w:themeColor="text1"/>
          <w:rtl/>
        </w:rPr>
        <w:t>‌</w:t>
      </w:r>
      <w:r w:rsidR="00AE7B47" w:rsidRPr="00781059">
        <w:rPr>
          <w:rStyle w:val="Char0"/>
          <w:rFonts w:hint="cs"/>
          <w:color w:val="000000" w:themeColor="text1"/>
          <w:rtl/>
        </w:rPr>
        <w:t>ی</w:t>
      </w:r>
      <w:r w:rsidRPr="00781059">
        <w:rPr>
          <w:rStyle w:val="Char0"/>
          <w:color w:val="000000" w:themeColor="text1"/>
          <w:rtl/>
        </w:rPr>
        <w:t xml:space="preserve"> کتاب‌های حدیث اهل سنت و تطبیق آن با کتاب بصائر الدرجات صفار، در می‌یابد که صفار روایات بسیار زیادی را از کتاب‌های اهل سنت نقل کرده است و برای خدمت به اعتقادات خود و پوشیدن سرقتش، الفاظ احادیث را جابجا کرده است؛ به عنوان مثال در جزء اول کتاب بصائر الدرجات، باب نادر که از باب "</w:t>
      </w:r>
      <w:r w:rsidRPr="00781059">
        <w:rPr>
          <w:rStyle w:val="Char3"/>
          <w:color w:val="000000" w:themeColor="text1"/>
          <w:rtl/>
        </w:rPr>
        <w:t>أن الناس علی ثلاثة عالم و متعلم وغثاء</w:t>
      </w:r>
      <w:r w:rsidRPr="00781059">
        <w:rPr>
          <w:rStyle w:val="Char0"/>
          <w:color w:val="000000" w:themeColor="text1"/>
          <w:rtl/>
        </w:rPr>
        <w:t>" ... است، چندین روایت پیرامون علم ذکر کرده</w:t>
      </w:r>
      <w:r w:rsidR="00AE7B47" w:rsidRPr="00781059">
        <w:rPr>
          <w:rStyle w:val="Char0"/>
          <w:rFonts w:hint="cs"/>
          <w:color w:val="000000" w:themeColor="text1"/>
          <w:rtl/>
        </w:rPr>
        <w:t xml:space="preserve"> است</w:t>
      </w:r>
      <w:r w:rsidRPr="00781059">
        <w:rPr>
          <w:rStyle w:val="Char0"/>
          <w:color w:val="000000" w:themeColor="text1"/>
          <w:rtl/>
        </w:rPr>
        <w:t xml:space="preserve"> که برخی از</w:t>
      </w:r>
      <w:r w:rsidR="004A0C60" w:rsidRPr="00781059">
        <w:rPr>
          <w:rStyle w:val="Char0"/>
          <w:color w:val="000000" w:themeColor="text1"/>
          <w:rtl/>
        </w:rPr>
        <w:t xml:space="preserve"> آن‌ها </w:t>
      </w:r>
      <w:r w:rsidRPr="00781059">
        <w:rPr>
          <w:rStyle w:val="Char0"/>
          <w:color w:val="000000" w:themeColor="text1"/>
          <w:rtl/>
        </w:rPr>
        <w:t>در اصل همان روایات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کتاب‌های اهل سنت است، اما او</w:t>
      </w:r>
      <w:r w:rsidR="004A0C60" w:rsidRPr="00781059">
        <w:rPr>
          <w:rStyle w:val="Char0"/>
          <w:color w:val="000000" w:themeColor="text1"/>
          <w:rtl/>
        </w:rPr>
        <w:t xml:space="preserve"> آن‌ها </w:t>
      </w:r>
      <w:r w:rsidRPr="00781059">
        <w:rPr>
          <w:rStyle w:val="Char0"/>
          <w:color w:val="000000" w:themeColor="text1"/>
          <w:rtl/>
        </w:rPr>
        <w:t>را به امامان نسبت داده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تنها یک باب بود، تصور کنید اگر تمامی تألیفات صفار را که در بر دارنده</w:t>
      </w:r>
      <w:r w:rsidR="003606D2" w:rsidRPr="00781059">
        <w:rPr>
          <w:rStyle w:val="Char0"/>
          <w:color w:val="000000" w:themeColor="text1"/>
          <w:rtl/>
        </w:rPr>
        <w:t>‌</w:t>
      </w:r>
      <w:r w:rsidR="00AE7B47" w:rsidRPr="00781059">
        <w:rPr>
          <w:rStyle w:val="Char0"/>
          <w:rFonts w:hint="cs"/>
          <w:color w:val="000000" w:themeColor="text1"/>
          <w:rtl/>
        </w:rPr>
        <w:t>ی</w:t>
      </w:r>
      <w:r w:rsidRPr="00781059">
        <w:rPr>
          <w:rStyle w:val="Char0"/>
          <w:color w:val="000000" w:themeColor="text1"/>
          <w:rtl/>
        </w:rPr>
        <w:t xml:space="preserve"> ابواب متعددی است، مورد بررسی قرار دهیم، تعداد احادیثی که از اهل سنت کپی کرده و کلمات آن را جابجا نموده</w:t>
      </w:r>
      <w:r w:rsidR="00AE7B47" w:rsidRPr="00781059">
        <w:rPr>
          <w:rStyle w:val="Char0"/>
          <w:rFonts w:hint="cs"/>
          <w:color w:val="000000" w:themeColor="text1"/>
          <w:rtl/>
        </w:rPr>
        <w:t xml:space="preserve"> </w:t>
      </w:r>
      <w:r w:rsidRPr="00781059">
        <w:rPr>
          <w:rStyle w:val="Char0"/>
          <w:color w:val="000000" w:themeColor="text1"/>
          <w:rtl/>
        </w:rPr>
        <w:t xml:space="preserve">تا به امامان </w:t>
      </w:r>
      <w:r w:rsidRPr="00781059">
        <w:rPr>
          <w:rStyle w:val="Charb"/>
          <w:color w:val="000000" w:themeColor="text1"/>
          <w:rtl/>
        </w:rPr>
        <w:t>نسبت دهد</w:t>
      </w:r>
      <w:r w:rsidRPr="00781059">
        <w:rPr>
          <w:rStyle w:val="Char0"/>
          <w:color w:val="000000" w:themeColor="text1"/>
          <w:rtl/>
        </w:rPr>
        <w:t xml:space="preserve"> و به این طریق امامتی را در اسلام جای دهد که در آن هیچ جایگاهی ندارد، چقدر خواهد بود؟!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از جمله این روایات عبارت است از: از ابوالبختری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روایت است که گفت: </w:t>
      </w:r>
      <w:r w:rsidR="00D62DB2" w:rsidRPr="00781059">
        <w:rPr>
          <w:rStyle w:val="Char3"/>
          <w:rFonts w:hint="cs"/>
          <w:color w:val="000000" w:themeColor="text1"/>
          <w:rtl/>
        </w:rPr>
        <w:t>«</w:t>
      </w:r>
      <w:r w:rsidRPr="00781059">
        <w:rPr>
          <w:rStyle w:val="Char3"/>
          <w:color w:val="000000" w:themeColor="text1"/>
          <w:rtl/>
        </w:rPr>
        <w:t>أن العلماء ورثة الأنبياء وذلك أن الأنبياء لم يورثوا درهماً ولا ديناراً وإنما ورثوا أحاديث من أحاديثهم فمن أخذ شيئاً منها فقد أخذ حظاً وافراً  فانظروا علمكم هذا عمّن تأخذونه فإن فينا أهل البيت في كل خلف عدولاً ينفون عنه تحريف الغالين وانتحال المبطلين وتأويل الجاهلين»</w:t>
      </w:r>
      <w:r w:rsidRPr="00781059">
        <w:rPr>
          <w:rStyle w:val="Char0"/>
          <w:color w:val="000000" w:themeColor="text1"/>
          <w:rtl/>
        </w:rPr>
        <w:t xml:space="preserve"> و شاگردش کلینی در کتاب کافی، باب صفة العلم، ص: 32 این روایت را از وی نقل کرده است: .. از ابوالبختری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روایت است که: </w:t>
      </w:r>
      <w:r w:rsidRPr="00781059">
        <w:rPr>
          <w:rStyle w:val="Char3"/>
          <w:color w:val="000000" w:themeColor="text1"/>
          <w:rtl/>
        </w:rPr>
        <w:t>«إن العلماء ورثة الأنبياء، وذاك أن الأنبياء لم يورثوا درهماً ولا ديناراً، وإنما ورثوا أحاديث من أحاديثهم، فمن أخذ بشيء منها فقد أخذ حظاً وافراً، فانظروا علمكم هذا عمن تأخذونه؟ فإن فينا أهل البيت في كل خلف عدولاً ينفون عنه تحريف الغالين، وانتحال المبطلين، وتأويل الجاهلين»</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و صفار از پیامبر</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روایت کرده</w:t>
      </w:r>
      <w:r w:rsidR="00AE7B47" w:rsidRPr="00781059">
        <w:rPr>
          <w:rStyle w:val="Char0"/>
          <w:rFonts w:hint="cs"/>
          <w:color w:val="000000" w:themeColor="text1"/>
          <w:rtl/>
        </w:rPr>
        <w:t xml:space="preserve"> است</w:t>
      </w:r>
      <w:r w:rsidRPr="00781059">
        <w:rPr>
          <w:rStyle w:val="Char0"/>
          <w:color w:val="000000" w:themeColor="text1"/>
          <w:rtl/>
        </w:rPr>
        <w:t xml:space="preserve"> که فرمود: </w:t>
      </w:r>
      <w:r w:rsidRPr="00781059">
        <w:rPr>
          <w:rStyle w:val="Char3"/>
          <w:color w:val="000000" w:themeColor="text1"/>
          <w:rtl/>
        </w:rPr>
        <w:t>«أوصى الله إلي أنه من سلك مسلكا يطلب فيه العلم سهلت له طريقا إلى الجنة»</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می‌کند که: </w:t>
      </w:r>
      <w:r w:rsidRPr="00781059">
        <w:rPr>
          <w:rStyle w:val="Char3"/>
          <w:color w:val="000000" w:themeColor="text1"/>
          <w:rtl/>
        </w:rPr>
        <w:t>«إن معلم الخير لتستغفر له دواب الأرض وحيتان البحر وكل صغيرة وكبيرة في أرض الله وسمائه»</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از حسن بن زید بن علی بن حسین از پدرش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است که: </w:t>
      </w:r>
      <w:r w:rsidRPr="00781059">
        <w:rPr>
          <w:rStyle w:val="Char3"/>
          <w:color w:val="000000" w:themeColor="text1"/>
          <w:rtl/>
        </w:rPr>
        <w:t>«طلب العلم فريضة على كل مسلم»</w:t>
      </w:r>
      <w:r w:rsidRPr="00781059">
        <w:rPr>
          <w:rStyle w:val="Char0"/>
          <w:color w:val="000000" w:themeColor="text1"/>
          <w:rtl/>
        </w:rPr>
        <w:t>.</w:t>
      </w:r>
    </w:p>
    <w:p w:rsidR="00994878" w:rsidRPr="00781059" w:rsidRDefault="00994878" w:rsidP="00781059">
      <w:pPr>
        <w:autoSpaceDE w:val="0"/>
        <w:autoSpaceDN w:val="0"/>
        <w:adjustRightInd w:val="0"/>
        <w:rPr>
          <w:rStyle w:val="Char0"/>
          <w:color w:val="000000" w:themeColor="text1"/>
          <w:rtl/>
        </w:rPr>
      </w:pPr>
      <w:r w:rsidRPr="00781059">
        <w:rPr>
          <w:rStyle w:val="Char0"/>
          <w:color w:val="000000" w:themeColor="text1"/>
          <w:rtl/>
        </w:rPr>
        <w:t>بیشتر الفاظ روایات مذکور را سال‌ها قبل از ای</w:t>
      </w:r>
      <w:r w:rsidRPr="00781059">
        <w:rPr>
          <w:rStyle w:val="Charb"/>
          <w:color w:val="000000" w:themeColor="text1"/>
          <w:rtl/>
        </w:rPr>
        <w:t>ن،</w:t>
      </w:r>
      <w:r w:rsidRPr="00781059">
        <w:rPr>
          <w:rStyle w:val="Char0"/>
          <w:color w:val="000000" w:themeColor="text1"/>
          <w:rtl/>
        </w:rPr>
        <w:t xml:space="preserve"> ابودا</w:t>
      </w:r>
      <w:r w:rsidR="00AE7B47" w:rsidRPr="00781059">
        <w:rPr>
          <w:rStyle w:val="Char0"/>
          <w:rFonts w:hint="cs"/>
          <w:color w:val="000000" w:themeColor="text1"/>
          <w:rtl/>
        </w:rPr>
        <w:t>و</w:t>
      </w:r>
      <w:r w:rsidRPr="00781059">
        <w:rPr>
          <w:rStyle w:val="Char0"/>
          <w:color w:val="000000" w:themeColor="text1"/>
          <w:rtl/>
        </w:rPr>
        <w:t>ود و ترمذی، از طریق ابودرداء</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w:t>
      </w:r>
      <w:r w:rsidRPr="00781059">
        <w:rPr>
          <w:rStyle w:val="Char0"/>
          <w:rFonts w:hint="cs"/>
          <w:color w:val="000000" w:themeColor="text1"/>
          <w:rtl/>
        </w:rPr>
        <w:t>نقل کرده‌اند؛ ابودرداء</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از پیامبر</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روایت کرده</w:t>
      </w:r>
      <w:r w:rsidR="00AE7B47" w:rsidRPr="00781059">
        <w:rPr>
          <w:rStyle w:val="Char0"/>
          <w:rFonts w:hint="cs"/>
          <w:color w:val="000000" w:themeColor="text1"/>
          <w:rtl/>
        </w:rPr>
        <w:t xml:space="preserve"> </w:t>
      </w:r>
      <w:r w:rsidRPr="00781059">
        <w:rPr>
          <w:rStyle w:val="Char0"/>
          <w:color w:val="000000" w:themeColor="text1"/>
          <w:rtl/>
        </w:rPr>
        <w:t>که فرمود</w:t>
      </w:r>
      <w:r w:rsidR="00493050" w:rsidRPr="00781059">
        <w:rPr>
          <w:rStyle w:val="Char0"/>
          <w:rFonts w:hint="cs"/>
          <w:color w:val="000000" w:themeColor="text1"/>
          <w:rtl/>
        </w:rPr>
        <w:t>ند</w:t>
      </w:r>
      <w:r w:rsidRPr="00781059">
        <w:rPr>
          <w:rStyle w:val="Char0"/>
          <w:color w:val="000000" w:themeColor="text1"/>
          <w:rtl/>
        </w:rPr>
        <w:t xml:space="preserve">: </w:t>
      </w:r>
      <w:r w:rsidRPr="00781059">
        <w:rPr>
          <w:rStyle w:val="Char6"/>
          <w:color w:val="000000" w:themeColor="text1"/>
          <w:rtl/>
        </w:rPr>
        <w:t xml:space="preserve">«مَنْ سَلَكَ طَرِيقًا يَبْتَغِي فِيهِ عِلْمًا سَلَكَ اللَّهُ بِهِ طَرِيقًا إِلَى الجَنَّةِ، وَإِنَّ المَلَائِكَةَ لَتَضَعُ أَجْنِحَتَهَا رِضَاءً لِطَالِبِ العِلْمِ، وَإِنَّ العَالِمَ لَيَسْتَغْفِرُ لَهُ مَنْ فِي السَّمَوَاتِ وَمَنْ فِي الأَرْضِ حَتَّى الحِيتَانُ فِي المَاءِ، وَفَضْلُ العَالِمِ عَلَى العَابِدِ، كَفَضْلِ القَمَرِ عَلَى سَائِرِ الكَوَاكِبِ، إِنَّ العُلَمَاءَ وَرَثَةُ الأَنْبِيَاءِ، إِنَّ الأَنْبِيَاءَ لَمْ يُوَرِّثُوا دِينَارًا وَلَا دِرْهَمًا إِنَّمَا وَرَّثُوا العِلْمَ، فَمَنْ أَخَذَ بِهِ أَخَذَ بِحَظٍّ </w:t>
      </w:r>
      <w:r w:rsidRPr="00781059">
        <w:rPr>
          <w:rStyle w:val="Char6"/>
          <w:color w:val="000000" w:themeColor="text1"/>
          <w:rtl/>
        </w:rPr>
        <w:lastRenderedPageBreak/>
        <w:t>وَافِرٍ»</w:t>
      </w:r>
      <w:r w:rsidRPr="00781059">
        <w:rPr>
          <w:rStyle w:val="FootnoteReference"/>
          <w:rFonts w:ascii="IRLotus" w:hAnsi="IRLotus" w:cs="IRNazli"/>
          <w:color w:val="000000" w:themeColor="text1"/>
          <w:rtl/>
          <w:lang w:bidi="fa-IR"/>
        </w:rPr>
        <w:footnoteReference w:id="343"/>
      </w:r>
      <w:r w:rsidRPr="00781059">
        <w:rPr>
          <w:rStyle w:val="Charb"/>
          <w:color w:val="000000" w:themeColor="text1"/>
          <w:rtl/>
        </w:rPr>
        <w:t xml:space="preserve">: </w:t>
      </w:r>
      <w:r w:rsidRPr="00781059">
        <w:rPr>
          <w:rStyle w:val="Char0"/>
          <w:color w:val="000000" w:themeColor="text1"/>
          <w:rtl/>
        </w:rPr>
        <w:t>«هرکس راهی برای جستجوی علم بپيمايد، الله راهی برا</w:t>
      </w:r>
      <w:r w:rsidR="00AE7B47" w:rsidRPr="00781059">
        <w:rPr>
          <w:rStyle w:val="Char0"/>
          <w:color w:val="000000" w:themeColor="text1"/>
          <w:rtl/>
        </w:rPr>
        <w:t>ی او به سوی بهشت، هموار می‌سازد</w:t>
      </w:r>
      <w:r w:rsidRPr="00781059">
        <w:rPr>
          <w:rStyle w:val="Char0"/>
          <w:color w:val="000000" w:themeColor="text1"/>
          <w:rtl/>
        </w:rPr>
        <w:t xml:space="preserve"> و فرشتگان بال‌های‌شان را از باب رضایت به عمل طالبِ علم برای او می‌گسترانند؛ همه‌ی کسانی که در آسمان‌ها و زمين هستند، حتی ماهيان در آب، برای عالِم درخواست آمرزش می‌کنند و برتريِ عالِم بر عابد مانند برتری ماه بر ساير ستارگان است و علما وارثان پيامبران هستند؛ البته پيامبران درهم و ديناری به ارث نگذاشته‌اند؛ بلکه تنها علم را به ارث گذارده‌اند و هرکس علم کسب کند، بهره‌ی فراوانی به دست آورده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همچنین در کتاب کافی کلینی آمده است: .. از ابوعبدالله روایت است که: </w:t>
      </w:r>
      <w:r w:rsidRPr="00781059">
        <w:rPr>
          <w:rStyle w:val="Char3"/>
          <w:color w:val="000000" w:themeColor="text1"/>
          <w:rtl/>
        </w:rPr>
        <w:t>«ثلاثة لا ينظر الله إليهم ولا يزكيهم ولهم عذاب أليم: مـن ادعى إمامـة مـن الله ليست لـه، ومـن جحد إماماً من الله، ومن زعم أن لهما في الإسلام نصيباً»</w:t>
      </w:r>
      <w:r w:rsidRPr="00781059">
        <w:rPr>
          <w:rStyle w:val="FootnoteReference"/>
          <w:rFonts w:ascii="IRLotus" w:hAnsi="IRLotus" w:cs="IRNazli"/>
          <w:color w:val="000000" w:themeColor="text1"/>
          <w:rtl/>
        </w:rPr>
        <w:footnoteReference w:id="344"/>
      </w:r>
      <w:r w:rsidRPr="00781059">
        <w:rPr>
          <w:rStyle w:val="Char0"/>
          <w:color w:val="000000" w:themeColor="text1"/>
          <w:rtl/>
        </w:rPr>
        <w:t>: «سه کس هستند که خداوند در قیامت به</w:t>
      </w:r>
      <w:r w:rsidR="004A0C60" w:rsidRPr="00781059">
        <w:rPr>
          <w:rStyle w:val="Char0"/>
          <w:color w:val="000000" w:themeColor="text1"/>
          <w:rtl/>
        </w:rPr>
        <w:t xml:space="preserve"> آن‌ها </w:t>
      </w:r>
      <w:r w:rsidRPr="00781059">
        <w:rPr>
          <w:rStyle w:val="Char0"/>
          <w:color w:val="000000" w:themeColor="text1"/>
          <w:rtl/>
        </w:rPr>
        <w:t>نمی‌نگرد و و</w:t>
      </w:r>
      <w:r w:rsidR="004A0C60" w:rsidRPr="00781059">
        <w:rPr>
          <w:rStyle w:val="Char0"/>
          <w:color w:val="000000" w:themeColor="text1"/>
          <w:rtl/>
        </w:rPr>
        <w:t xml:space="preserve"> آن‌ها </w:t>
      </w:r>
      <w:r w:rsidRPr="00781059">
        <w:rPr>
          <w:rStyle w:val="Char0"/>
          <w:color w:val="000000" w:themeColor="text1"/>
          <w:rtl/>
        </w:rPr>
        <w:t>را تزکیه نمی‌کند و برای</w:t>
      </w:r>
      <w:r w:rsidR="004A0C60" w:rsidRPr="00781059">
        <w:rPr>
          <w:rStyle w:val="Char0"/>
          <w:color w:val="000000" w:themeColor="text1"/>
          <w:rtl/>
        </w:rPr>
        <w:t xml:space="preserve"> آن‌ها </w:t>
      </w:r>
      <w:r w:rsidRPr="00781059">
        <w:rPr>
          <w:rStyle w:val="Char0"/>
          <w:color w:val="000000" w:themeColor="text1"/>
          <w:rtl/>
        </w:rPr>
        <w:t xml:space="preserve">عذابی دردناک است: کسی که </w:t>
      </w:r>
      <w:r w:rsidRPr="00781059">
        <w:rPr>
          <w:rStyle w:val="Charb"/>
          <w:color w:val="000000" w:themeColor="text1"/>
          <w:rtl/>
        </w:rPr>
        <w:t>به ناحق</w:t>
      </w:r>
      <w:r w:rsidRPr="00781059">
        <w:rPr>
          <w:rStyle w:val="Char0"/>
          <w:color w:val="000000" w:themeColor="text1"/>
          <w:rtl/>
        </w:rPr>
        <w:t>، ادعای امامت الهی کند، کسی که امام منصوب از جانب خداوند را منکر شود و کسی که گمان کند آن دو نفر(ابو بکر و عمر) نصیب و بهره‌ای از اسلام دارند».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درحالی است که ابتدای حدیثی که کلینی ذکر نموده</w:t>
      </w:r>
      <w:r w:rsidR="00AE7B47" w:rsidRPr="00781059">
        <w:rPr>
          <w:rStyle w:val="Char0"/>
          <w:rFonts w:hint="cs"/>
          <w:color w:val="000000" w:themeColor="text1"/>
          <w:rtl/>
        </w:rPr>
        <w:t xml:space="preserve"> است</w:t>
      </w:r>
      <w:r w:rsidRPr="00781059">
        <w:rPr>
          <w:rStyle w:val="Char0"/>
          <w:color w:val="000000" w:themeColor="text1"/>
          <w:rtl/>
        </w:rPr>
        <w:t>، اصلش را امام مسلم قبل از کلینی روایت کرده است؛ امام مسلم آورده است که رسول الله</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فرمودند: </w:t>
      </w:r>
      <w:r w:rsidRPr="00781059">
        <w:rPr>
          <w:rStyle w:val="Char6"/>
          <w:color w:val="000000" w:themeColor="text1"/>
          <w:rtl/>
        </w:rPr>
        <w:t>«ثَلَاثَةٌ لَا يُكَلِّمُهُمُ اللهُ يَوْمَ الْقِيَامَةِ، وَلَا يَنْظُرُ إِلَيْهِمْ وَلَا يُزَكِّيهِمْ وَلَهُمْ عَذَابٌ أَلِيمٌ، الْمُسْبِلُ، وَالْمَنَّانُ، وَالْمُنَفِّقُ سِلْعَتَهُ بِالْحَلِفِ الْكَاذِبِ»</w:t>
      </w:r>
      <w:r w:rsidRPr="00781059">
        <w:rPr>
          <w:rStyle w:val="Charb"/>
          <w:color w:val="000000" w:themeColor="text1"/>
          <w:rtl/>
        </w:rPr>
        <w:t>:</w:t>
      </w:r>
      <w:r w:rsidRPr="00781059">
        <w:rPr>
          <w:rStyle w:val="Char0"/>
          <w:color w:val="000000" w:themeColor="text1"/>
          <w:rtl/>
        </w:rPr>
        <w:t xml:space="preserve"> «سه کس هستند که خداوند در قیامت با</w:t>
      </w:r>
      <w:r w:rsidR="004A0C60" w:rsidRPr="00781059">
        <w:rPr>
          <w:rStyle w:val="Char0"/>
          <w:color w:val="000000" w:themeColor="text1"/>
          <w:rtl/>
        </w:rPr>
        <w:t xml:space="preserve"> آن‌ها </w:t>
      </w:r>
      <w:r w:rsidRPr="00781059">
        <w:rPr>
          <w:rStyle w:val="Char0"/>
          <w:color w:val="000000" w:themeColor="text1"/>
          <w:rtl/>
        </w:rPr>
        <w:t>صحبت ن</w:t>
      </w:r>
      <w:r w:rsidR="00AE7B47"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ک</w:t>
      </w:r>
      <w:r w:rsidR="00AE7B47" w:rsidRPr="00781059">
        <w:rPr>
          <w:rStyle w:val="Char0"/>
          <w:rFonts w:hint="cs"/>
          <w:color w:val="000000" w:themeColor="text1"/>
          <w:rtl/>
        </w:rPr>
        <w:t>ند</w:t>
      </w:r>
      <w:r w:rsidRPr="00781059">
        <w:rPr>
          <w:rStyle w:val="Char0"/>
          <w:color w:val="000000" w:themeColor="text1"/>
          <w:rtl/>
        </w:rPr>
        <w:t>، به</w:t>
      </w:r>
      <w:r w:rsidR="004A0C60" w:rsidRPr="00781059">
        <w:rPr>
          <w:rStyle w:val="Char0"/>
          <w:color w:val="000000" w:themeColor="text1"/>
          <w:rtl/>
        </w:rPr>
        <w:t xml:space="preserve"> آن‌ها </w:t>
      </w:r>
      <w:r w:rsidRPr="00781059">
        <w:rPr>
          <w:rStyle w:val="Char0"/>
          <w:color w:val="000000" w:themeColor="text1"/>
          <w:rtl/>
        </w:rPr>
        <w:t>نمی‌نگرد و</w:t>
      </w:r>
      <w:r w:rsidR="004A0C60" w:rsidRPr="00781059">
        <w:rPr>
          <w:rStyle w:val="Char0"/>
          <w:color w:val="000000" w:themeColor="text1"/>
          <w:rtl/>
        </w:rPr>
        <w:t xml:space="preserve"> آن‌ها </w:t>
      </w:r>
      <w:r w:rsidRPr="00781059">
        <w:rPr>
          <w:rStyle w:val="Char0"/>
          <w:color w:val="000000" w:themeColor="text1"/>
          <w:rtl/>
        </w:rPr>
        <w:t>را تزکیه نمی‌کند و برای</w:t>
      </w:r>
      <w:r w:rsidR="004A0C60" w:rsidRPr="00781059">
        <w:rPr>
          <w:rStyle w:val="Char0"/>
          <w:color w:val="000000" w:themeColor="text1"/>
          <w:rtl/>
        </w:rPr>
        <w:t xml:space="preserve"> آن‌ها </w:t>
      </w:r>
      <w:r w:rsidRPr="00781059">
        <w:rPr>
          <w:rStyle w:val="Char0"/>
          <w:color w:val="000000" w:themeColor="text1"/>
          <w:rtl/>
        </w:rPr>
        <w:t xml:space="preserve">عذابی دردناک است: کسی که شلوار و لباس خود </w:t>
      </w:r>
      <w:r w:rsidRPr="00781059">
        <w:rPr>
          <w:rStyle w:val="Charb"/>
          <w:color w:val="000000" w:themeColor="text1"/>
          <w:rtl/>
        </w:rPr>
        <w:t>را از دو</w:t>
      </w:r>
      <w:r w:rsidRPr="00781059">
        <w:rPr>
          <w:rStyle w:val="Char0"/>
          <w:color w:val="000000" w:themeColor="text1"/>
          <w:rtl/>
        </w:rPr>
        <w:t xml:space="preserve"> قوزک پا پایین‌تر قرار دهد، کسی که [در برابر آنچه </w:t>
      </w:r>
      <w:r w:rsidR="00493050" w:rsidRPr="00781059">
        <w:rPr>
          <w:rStyle w:val="Char0"/>
          <w:rFonts w:hint="cs"/>
          <w:color w:val="000000" w:themeColor="text1"/>
          <w:rtl/>
        </w:rPr>
        <w:t>بخشیده</w:t>
      </w:r>
      <w:r w:rsidRPr="00781059">
        <w:rPr>
          <w:rStyle w:val="Char0"/>
          <w:color w:val="000000" w:themeColor="text1"/>
          <w:rtl/>
        </w:rPr>
        <w:t xml:space="preserve"> و احسان کرده] منت گذارد و کسی که جنس خود را با سوگند دروغ بفروشد»</w:t>
      </w:r>
      <w:r w:rsidRPr="00781059">
        <w:rPr>
          <w:rStyle w:val="FootnoteReference"/>
          <w:rFonts w:ascii="IRLotus" w:hAnsi="IRLotus" w:cs="IRNazli"/>
          <w:color w:val="000000" w:themeColor="text1"/>
          <w:rtl/>
          <w:lang w:bidi="fa-IR"/>
        </w:rPr>
        <w:footnoteReference w:id="345"/>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کلینی در کتاب خود داستانی مشابه با آنچه در کتاب‌های اهل سنت - که قبل از او تدوین شده‌اند - نقل کرده</w:t>
      </w:r>
      <w:r w:rsidR="00AE7B47" w:rsidRPr="00781059">
        <w:rPr>
          <w:rStyle w:val="Char0"/>
          <w:rFonts w:hint="cs"/>
          <w:color w:val="000000" w:themeColor="text1"/>
          <w:rtl/>
        </w:rPr>
        <w:t xml:space="preserve"> است</w:t>
      </w:r>
      <w:r w:rsidRPr="00781059">
        <w:rPr>
          <w:rStyle w:val="Char0"/>
          <w:color w:val="000000" w:themeColor="text1"/>
          <w:rtl/>
        </w:rPr>
        <w:t xml:space="preserve"> تا امامت موسی بن جعفر و استحقاق او برای امامت نسبت به برادران بزرگ‌ترش را ثابت کند؛ در این داستان آمده ا</w:t>
      </w:r>
      <w:r w:rsidR="00AE7B47" w:rsidRPr="00781059">
        <w:rPr>
          <w:rStyle w:val="Char0"/>
          <w:color w:val="000000" w:themeColor="text1"/>
          <w:rtl/>
        </w:rPr>
        <w:t>ست که شخصی نزد موسی بن جعفر آمد</w:t>
      </w:r>
      <w:r w:rsidR="00AE7B47" w:rsidRPr="00781059">
        <w:rPr>
          <w:rStyle w:val="Char0"/>
          <w:rFonts w:hint="cs"/>
          <w:color w:val="000000" w:themeColor="text1"/>
          <w:rtl/>
        </w:rPr>
        <w:t xml:space="preserve"> </w:t>
      </w:r>
      <w:r w:rsidRPr="00781059">
        <w:rPr>
          <w:rStyle w:val="Char0"/>
          <w:color w:val="000000" w:themeColor="text1"/>
          <w:rtl/>
        </w:rPr>
        <w:t>و از او پرسید: چه کسی امام است؟ امام گفت: اگر تو را خبر دهم قبول می‌کنی؟ گفت: بله فدایت شوم. گفت: من امام هستم. آن مرد گفت: دلیلت چیست؟ گفت: نزد آن درخت برو - و با دستش به ام غیلان اشاره کرد- و به آن بگو: موسی بن جعفر به تو می‌گوید: بیا اینجا، (آ</w:t>
      </w:r>
      <w:r w:rsidR="00AE7B47" w:rsidRPr="00781059">
        <w:rPr>
          <w:rStyle w:val="Char0"/>
          <w:color w:val="000000" w:themeColor="text1"/>
          <w:rtl/>
        </w:rPr>
        <w:t>ن مرد) می‌گوید: نزد آن درخت رفت</w:t>
      </w:r>
      <w:r w:rsidRPr="00781059">
        <w:rPr>
          <w:rStyle w:val="Char0"/>
          <w:color w:val="000000" w:themeColor="text1"/>
          <w:rtl/>
        </w:rPr>
        <w:t xml:space="preserve"> و به خدا سوگند دیدم که به حركت افتاد تا در برابر ایشان ایستاد، سپس به وی اشاره کرد و او بازگشت»</w:t>
      </w:r>
      <w:r w:rsidRPr="00781059">
        <w:rPr>
          <w:rStyle w:val="FootnoteReference"/>
          <w:rFonts w:ascii="IRLotus" w:hAnsi="IRLotus" w:cs="IRNazli"/>
          <w:color w:val="000000" w:themeColor="text1"/>
          <w:rtl/>
          <w:lang w:bidi="fa-IR"/>
        </w:rPr>
        <w:footnoteReference w:id="346"/>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اصل این روایت را ترمذی قبل از تولد کلینی اینگونه آورده است: از ابن</w:t>
      </w:r>
      <w:r w:rsidR="00455B0F" w:rsidRPr="00781059">
        <w:rPr>
          <w:rStyle w:val="Char0"/>
          <w:color w:val="000000" w:themeColor="text1"/>
          <w:rtl/>
        </w:rPr>
        <w:t>‌</w:t>
      </w:r>
      <w:r w:rsidRPr="00781059">
        <w:rPr>
          <w:rStyle w:val="Char0"/>
          <w:color w:val="000000" w:themeColor="text1"/>
          <w:rtl/>
        </w:rPr>
        <w:t>عباس</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455B0F" w:rsidRPr="00781059">
        <w:rPr>
          <w:rStyle w:val="Char0"/>
          <w:rFonts w:hint="cs"/>
          <w:color w:val="000000" w:themeColor="text1"/>
          <w:rtl/>
        </w:rPr>
        <w:t xml:space="preserve"> </w:t>
      </w:r>
      <w:r w:rsidRPr="00781059">
        <w:rPr>
          <w:rStyle w:val="Char0"/>
          <w:color w:val="000000" w:themeColor="text1"/>
          <w:rtl/>
        </w:rPr>
        <w:t>روایت است که: بادیه‌نشینی نزد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AE7B47" w:rsidRPr="00781059">
        <w:rPr>
          <w:rStyle w:val="Char0"/>
          <w:color w:val="000000" w:themeColor="text1"/>
          <w:rtl/>
        </w:rPr>
        <w:t xml:space="preserve"> آمد</w:t>
      </w:r>
      <w:r w:rsidRPr="00781059">
        <w:rPr>
          <w:rStyle w:val="Char0"/>
          <w:color w:val="000000" w:themeColor="text1"/>
          <w:rtl/>
        </w:rPr>
        <w:t xml:space="preserve"> و گفت: چگونه بدانم تو پیامبری؟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«إِنْ دَعَوْتُ هَذَا العِذْقَ مِنْ هَذِهِ النَّخْلَةِ تَشْهَدُ أَنِّي رَسُولُ اللَّهِ؟»</w:t>
      </w:r>
      <w:r w:rsidRPr="00781059">
        <w:rPr>
          <w:rStyle w:val="Char0"/>
          <w:color w:val="000000" w:themeColor="text1"/>
          <w:rtl/>
        </w:rPr>
        <w:t xml:space="preserve"> «اگر آن شاخه</w:t>
      </w:r>
      <w:r w:rsidR="003606D2" w:rsidRPr="00781059">
        <w:rPr>
          <w:rStyle w:val="Char0"/>
          <w:color w:val="000000" w:themeColor="text1"/>
          <w:rtl/>
        </w:rPr>
        <w:t>‌</w:t>
      </w:r>
      <w:r w:rsidR="00AE7B47" w:rsidRPr="00781059">
        <w:rPr>
          <w:rStyle w:val="Char0"/>
          <w:rFonts w:hint="cs"/>
          <w:color w:val="000000" w:themeColor="text1"/>
          <w:rtl/>
        </w:rPr>
        <w:t>ی</w:t>
      </w:r>
      <w:r w:rsidRPr="00781059">
        <w:rPr>
          <w:rStyle w:val="Char0"/>
          <w:color w:val="000000" w:themeColor="text1"/>
          <w:rtl/>
        </w:rPr>
        <w:t xml:space="preserve"> درخت خرما را صدا بزنم، شهادت می‌دهد که من رسول خدا هستم». سپس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AE7B47" w:rsidRPr="00781059">
        <w:rPr>
          <w:rStyle w:val="Char0"/>
          <w:color w:val="000000" w:themeColor="text1"/>
          <w:rtl/>
        </w:rPr>
        <w:t xml:space="preserve"> آن را صدا زد</w:t>
      </w:r>
      <w:r w:rsidRPr="00781059">
        <w:rPr>
          <w:rStyle w:val="Char0"/>
          <w:color w:val="000000" w:themeColor="text1"/>
          <w:rtl/>
        </w:rPr>
        <w:t xml:space="preserve"> و شاخه از درخت بر زمین افتاد و نزد ایشان آمد. سپس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گفت: بازگرد و آن نیز بازگشت، اعرابی نیز (با دیدن این صحنه) اسلام آورد.</w:t>
      </w:r>
      <w:r w:rsidRPr="00781059">
        <w:rPr>
          <w:rStyle w:val="FootnoteReference"/>
          <w:rFonts w:ascii="IRLotus" w:hAnsi="IRLotus" w:cs="IRNazli"/>
          <w:color w:val="000000" w:themeColor="text1"/>
          <w:rtl/>
          <w:lang w:bidi="fa-IR"/>
        </w:rPr>
        <w:footnoteReference w:id="347"/>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در کتاب کافی از حماد بن بشیر روایت شده</w:t>
      </w:r>
      <w:r w:rsidR="00AE7B47" w:rsidRPr="00781059">
        <w:rPr>
          <w:rStyle w:val="Char0"/>
          <w:rFonts w:hint="cs"/>
          <w:color w:val="000000" w:themeColor="text1"/>
          <w:rtl/>
        </w:rPr>
        <w:t xml:space="preserve"> است</w:t>
      </w:r>
      <w:r w:rsidRPr="00781059">
        <w:rPr>
          <w:rStyle w:val="Char0"/>
          <w:color w:val="000000" w:themeColor="text1"/>
          <w:rtl/>
        </w:rPr>
        <w:t xml:space="preserve"> که گفت: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شنیدم که گفت: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«الله</w:t>
      </w:r>
      <w:r w:rsidR="0002119C" w:rsidRPr="00781059">
        <w:rPr>
          <w:rFonts w:ascii="Simplified Arabic" w:hAnsi="Simplified Arabic" w:cs="CTraditional Arabic"/>
          <w:color w:val="000000" w:themeColor="text1"/>
          <w:rtl/>
        </w:rPr>
        <w:t> ﻷ</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می‌فرماید: </w:t>
      </w:r>
      <w:r w:rsidRPr="00781059">
        <w:rPr>
          <w:rStyle w:val="Char3"/>
          <w:color w:val="000000" w:themeColor="text1"/>
          <w:rtl/>
        </w:rPr>
        <w:t>من أهان لـي وليا فقد أرصد لمحاربتي، وما تقرب إلي عبد بشيء أح</w:t>
      </w:r>
      <w:r w:rsidR="00B248CA" w:rsidRPr="00781059">
        <w:rPr>
          <w:rStyle w:val="Char3"/>
          <w:color w:val="000000" w:themeColor="text1"/>
          <w:rtl/>
        </w:rPr>
        <w:t>ـ</w:t>
      </w:r>
      <w:r w:rsidRPr="00781059">
        <w:rPr>
          <w:rStyle w:val="Char3"/>
          <w:color w:val="000000" w:themeColor="text1"/>
          <w:rtl/>
        </w:rPr>
        <w:t>ب إليّ مما افترضت علي</w:t>
      </w:r>
      <w:r w:rsidR="00B248CA" w:rsidRPr="00781059">
        <w:rPr>
          <w:rStyle w:val="Char3"/>
          <w:color w:val="000000" w:themeColor="text1"/>
          <w:rtl/>
        </w:rPr>
        <w:t>ـ</w:t>
      </w:r>
      <w:r w:rsidRPr="00781059">
        <w:rPr>
          <w:rStyle w:val="Char3"/>
          <w:color w:val="000000" w:themeColor="text1"/>
          <w:rtl/>
        </w:rPr>
        <w:t>ه، وإنـه ليتقرب إلي بالنافلة حتى أحبه فإذا أحببته كنت سمعه الذي يسمع بـه، وبصـره الذي يبصر ب</w:t>
      </w:r>
      <w:r w:rsidR="00B248CA" w:rsidRPr="00781059">
        <w:rPr>
          <w:rStyle w:val="Char3"/>
          <w:color w:val="000000" w:themeColor="text1"/>
          <w:rtl/>
        </w:rPr>
        <w:t>ـ</w:t>
      </w:r>
      <w:r w:rsidRPr="00781059">
        <w:rPr>
          <w:rStyle w:val="Char3"/>
          <w:color w:val="000000" w:themeColor="text1"/>
          <w:rtl/>
        </w:rPr>
        <w:t>ه، ولسانه الذي ينطق به، وي</w:t>
      </w:r>
      <w:r w:rsidR="00B248CA" w:rsidRPr="00781059">
        <w:rPr>
          <w:rStyle w:val="Char3"/>
          <w:color w:val="000000" w:themeColor="text1"/>
          <w:rtl/>
        </w:rPr>
        <w:t>ـ</w:t>
      </w:r>
      <w:r w:rsidRPr="00781059">
        <w:rPr>
          <w:rStyle w:val="Char3"/>
          <w:color w:val="000000" w:themeColor="text1"/>
          <w:rtl/>
        </w:rPr>
        <w:t xml:space="preserve">ده </w:t>
      </w:r>
      <w:r w:rsidRPr="00781059">
        <w:rPr>
          <w:rStyle w:val="Char3"/>
          <w:color w:val="000000" w:themeColor="text1"/>
          <w:rtl/>
        </w:rPr>
        <w:lastRenderedPageBreak/>
        <w:t>التي يبطش بها، إن دعاني أحببت</w:t>
      </w:r>
      <w:r w:rsidR="00B248CA" w:rsidRPr="00781059">
        <w:rPr>
          <w:rStyle w:val="Char3"/>
          <w:color w:val="000000" w:themeColor="text1"/>
          <w:rtl/>
        </w:rPr>
        <w:t>ـ</w:t>
      </w:r>
      <w:r w:rsidRPr="00781059">
        <w:rPr>
          <w:rStyle w:val="Char3"/>
          <w:color w:val="000000" w:themeColor="text1"/>
          <w:rtl/>
        </w:rPr>
        <w:t>ه وإن سألني أعطيته، وما ترددت</w:t>
      </w:r>
      <w:r w:rsidR="00907B12" w:rsidRPr="00781059">
        <w:rPr>
          <w:rStyle w:val="Char3"/>
          <w:color w:val="000000" w:themeColor="text1"/>
          <w:rtl/>
        </w:rPr>
        <w:t xml:space="preserve"> </w:t>
      </w:r>
      <w:r w:rsidRPr="00781059">
        <w:rPr>
          <w:rStyle w:val="Char3"/>
          <w:color w:val="000000" w:themeColor="text1"/>
          <w:rtl/>
        </w:rPr>
        <w:t>عن شيء أنا فاعله كترددي عن موت عب</w:t>
      </w:r>
      <w:r w:rsidR="00B248CA" w:rsidRPr="00781059">
        <w:rPr>
          <w:rStyle w:val="Char3"/>
          <w:color w:val="000000" w:themeColor="text1"/>
          <w:rtl/>
        </w:rPr>
        <w:t>ـ</w:t>
      </w:r>
      <w:r w:rsidRPr="00781059">
        <w:rPr>
          <w:rStyle w:val="Char3"/>
          <w:color w:val="000000" w:themeColor="text1"/>
          <w:rtl/>
        </w:rPr>
        <w:t>دي المؤمن: يكره الموت وأكره مساءته</w:t>
      </w:r>
      <w:r w:rsidRPr="00781059">
        <w:rPr>
          <w:rStyle w:val="Char0"/>
          <w:color w:val="000000" w:themeColor="text1"/>
          <w:rtl/>
        </w:rPr>
        <w:t>»</w:t>
      </w:r>
      <w:r w:rsidRPr="00781059">
        <w:rPr>
          <w:rStyle w:val="FootnoteReference"/>
          <w:rFonts w:ascii="IRLotus" w:hAnsi="IRLotus" w:cs="IRNazli"/>
          <w:color w:val="000000" w:themeColor="text1"/>
          <w:rtl/>
        </w:rPr>
        <w:footnoteReference w:id="348"/>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اصل این حدیث در بخاری (</w:t>
      </w:r>
      <w:r w:rsidRPr="00781059">
        <w:rPr>
          <w:rStyle w:val="Charb"/>
          <w:color w:val="000000" w:themeColor="text1"/>
          <w:rtl/>
        </w:rPr>
        <w:t>6502</w:t>
      </w:r>
      <w:r w:rsidRPr="00781059">
        <w:rPr>
          <w:rStyle w:val="Char0"/>
          <w:color w:val="000000" w:themeColor="text1"/>
          <w:rtl/>
        </w:rPr>
        <w:t>) آمده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ابوهریره</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روایت است که رسول الله</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فرمود: «</w:t>
      </w:r>
      <w:r w:rsidRPr="00781059">
        <w:rPr>
          <w:rStyle w:val="Char6"/>
          <w:color w:val="000000" w:themeColor="text1"/>
          <w:rtl/>
        </w:rPr>
        <w:t>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r w:rsidRPr="00781059">
        <w:rPr>
          <w:rStyle w:val="Char0"/>
          <w:color w:val="000000" w:themeColor="text1"/>
          <w:rtl/>
        </w:rPr>
        <w:t>: «خداوند متعال می‌فرمايد: هرکس، با دوستان من دشمنی ک</w:t>
      </w:r>
      <w:r w:rsidR="0037257B" w:rsidRPr="00781059">
        <w:rPr>
          <w:rStyle w:val="Char0"/>
          <w:color w:val="000000" w:themeColor="text1"/>
          <w:rtl/>
        </w:rPr>
        <w:t>ند، من با او اعلام جنگ می‌نمايم</w:t>
      </w:r>
      <w:r w:rsidRPr="00781059">
        <w:rPr>
          <w:rStyle w:val="Char0"/>
          <w:color w:val="000000" w:themeColor="text1"/>
          <w:rtl/>
        </w:rPr>
        <w:t xml:space="preserve"> و بنده‌ام با هيچ چيز محبوبی نزد من به اندازه‌ی انجام آنچه بر او فرض نمودم، به</w:t>
      </w:r>
      <w:r w:rsidR="0037257B" w:rsidRPr="00781059">
        <w:rPr>
          <w:rStyle w:val="Char0"/>
          <w:color w:val="000000" w:themeColor="text1"/>
          <w:rtl/>
        </w:rPr>
        <w:t xml:space="preserve"> من نزديک نمی‌شود</w:t>
      </w:r>
      <w:r w:rsidRPr="00781059">
        <w:rPr>
          <w:rStyle w:val="Char0"/>
          <w:color w:val="000000" w:themeColor="text1"/>
          <w:rtl/>
        </w:rPr>
        <w:t xml:space="preserve"> و همچنان با انجام نوافل به من تقرب می‌جويد تا اينکه محبوب من قرار می‌گيرد. پس هنگامی که مورد محبتم قرار گرفت، من گوش، چشم، دست و پايش می‌شوم که بوسيله‌ی‌</w:t>
      </w:r>
      <w:r w:rsidR="004A0C60" w:rsidRPr="00781059">
        <w:rPr>
          <w:rStyle w:val="Char0"/>
          <w:color w:val="000000" w:themeColor="text1"/>
          <w:rtl/>
        </w:rPr>
        <w:t xml:space="preserve"> آن‌ها </w:t>
      </w:r>
      <w:r w:rsidRPr="00781059">
        <w:rPr>
          <w:rStyle w:val="Char0"/>
          <w:color w:val="000000" w:themeColor="text1"/>
          <w:rtl/>
        </w:rPr>
        <w:t>می‌شنود و</w:t>
      </w:r>
      <w:r w:rsidR="0037257B" w:rsidRPr="00781059">
        <w:rPr>
          <w:rStyle w:val="Char0"/>
          <w:color w:val="000000" w:themeColor="text1"/>
          <w:rtl/>
        </w:rPr>
        <w:t xml:space="preserve"> می‌بيند و می‌گيرد و راه می‌رود</w:t>
      </w:r>
      <w:r w:rsidRPr="00781059">
        <w:rPr>
          <w:rStyle w:val="Char0"/>
          <w:color w:val="000000" w:themeColor="text1"/>
          <w:rtl/>
        </w:rPr>
        <w:t xml:space="preserve"> و اگر از من طلب کند، به او عطا می‌کنم و اگر</w:t>
      </w:r>
      <w:r w:rsidR="0037257B" w:rsidRPr="00781059">
        <w:rPr>
          <w:rStyle w:val="Char0"/>
          <w:color w:val="000000" w:themeColor="text1"/>
          <w:rtl/>
        </w:rPr>
        <w:t xml:space="preserve"> پناه بخواهد، او را پناه می‌دهم</w:t>
      </w:r>
      <w:r w:rsidRPr="00781059">
        <w:rPr>
          <w:rStyle w:val="Char0"/>
          <w:color w:val="000000" w:themeColor="text1"/>
          <w:rtl/>
        </w:rPr>
        <w:t xml:space="preserve"> و در هر کاری که می‌خواهم انجام دهم، به اندازه‌ی قبض روح مؤمنی كه مرگ را نمی‌پسندد و من هم آزارش را نمی‌پسندم، متردد نمی‌شوم».</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همچنین در تفسیر قمی آمده است: </w:t>
      </w:r>
      <w:r w:rsidRPr="00781059">
        <w:rPr>
          <w:rStyle w:val="Char3"/>
          <w:color w:val="000000" w:themeColor="text1"/>
          <w:rtl/>
        </w:rPr>
        <w:t>«إن الناس يأتون يوم الموق</w:t>
      </w:r>
      <w:r w:rsidR="00B248CA" w:rsidRPr="00781059">
        <w:rPr>
          <w:rStyle w:val="Char3"/>
          <w:color w:val="000000" w:themeColor="text1"/>
          <w:rtl/>
        </w:rPr>
        <w:t>ـ</w:t>
      </w:r>
      <w:r w:rsidRPr="00781059">
        <w:rPr>
          <w:rStyle w:val="Char3"/>
          <w:color w:val="000000" w:themeColor="text1"/>
          <w:rtl/>
        </w:rPr>
        <w:t>ف رسول الله فيذهب فيخر ساجدا تحت العرش، فيقول الله: يا محمد ارفع رأسك وق</w:t>
      </w:r>
      <w:r w:rsidR="00B248CA" w:rsidRPr="00781059">
        <w:rPr>
          <w:rStyle w:val="Char3"/>
          <w:color w:val="000000" w:themeColor="text1"/>
          <w:rtl/>
        </w:rPr>
        <w:t>ـ</w:t>
      </w:r>
      <w:r w:rsidRPr="00781059">
        <w:rPr>
          <w:rStyle w:val="Char3"/>
          <w:color w:val="000000" w:themeColor="text1"/>
          <w:rtl/>
        </w:rPr>
        <w:t>ل يسم</w:t>
      </w:r>
      <w:r w:rsidR="00B248CA" w:rsidRPr="00781059">
        <w:rPr>
          <w:rStyle w:val="Char3"/>
          <w:color w:val="000000" w:themeColor="text1"/>
          <w:rtl/>
        </w:rPr>
        <w:t>ـ</w:t>
      </w:r>
      <w:r w:rsidRPr="00781059">
        <w:rPr>
          <w:rStyle w:val="Char3"/>
          <w:color w:val="000000" w:themeColor="text1"/>
          <w:rtl/>
        </w:rPr>
        <w:t>ع قولك، واشفع تشفع وسل تعطه»</w:t>
      </w:r>
      <w:r w:rsidRPr="00781059">
        <w:rPr>
          <w:rStyle w:val="FootnoteReference"/>
          <w:rFonts w:ascii="IRLotus" w:hAnsi="IRLotus" w:cs="IRNazli"/>
          <w:color w:val="000000" w:themeColor="text1"/>
          <w:rtl/>
        </w:rPr>
        <w:footnoteReference w:id="349"/>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در کتاب کافی روایتی طولانی در مورد قرآن آمده</w:t>
      </w:r>
      <w:r w:rsidR="0037257B" w:rsidRPr="00781059">
        <w:rPr>
          <w:rStyle w:val="Char0"/>
          <w:rFonts w:hint="cs"/>
          <w:color w:val="000000" w:themeColor="text1"/>
          <w:rtl/>
        </w:rPr>
        <w:t xml:space="preserve"> است</w:t>
      </w:r>
      <w:r w:rsidRPr="00781059">
        <w:rPr>
          <w:rStyle w:val="Char0"/>
          <w:color w:val="000000" w:themeColor="text1"/>
          <w:rtl/>
        </w:rPr>
        <w:t xml:space="preserve"> که قرآن در صورت مردی می‌آید و در زیر عرش به سجده می‌افتد. پس به قرآن گفته می‌شود: </w:t>
      </w:r>
      <w:r w:rsidRPr="00781059">
        <w:rPr>
          <w:rStyle w:val="Char3"/>
          <w:color w:val="000000" w:themeColor="text1"/>
          <w:rtl/>
        </w:rPr>
        <w:t xml:space="preserve">«ارفع رأسك </w:t>
      </w:r>
      <w:r w:rsidRPr="00781059">
        <w:rPr>
          <w:rStyle w:val="Char3"/>
          <w:color w:val="000000" w:themeColor="text1"/>
          <w:rtl/>
        </w:rPr>
        <w:lastRenderedPageBreak/>
        <w:t>وسل تعطه واشفع تشفع»</w:t>
      </w:r>
      <w:r w:rsidRPr="00781059">
        <w:rPr>
          <w:rStyle w:val="Char0"/>
          <w:color w:val="000000" w:themeColor="text1"/>
          <w:rtl/>
        </w:rPr>
        <w:t>: «سرت را بلند کن و بخواه که به تو داده شود و شفاعت کن که پذيرفته می‌شود».</w:t>
      </w:r>
      <w:r w:rsidRPr="00781059">
        <w:rPr>
          <w:rStyle w:val="FootnoteReference"/>
          <w:rFonts w:ascii="IRLotus" w:hAnsi="IRLotus" w:cs="IRNazli"/>
          <w:color w:val="000000" w:themeColor="text1"/>
          <w:rtl/>
        </w:rPr>
        <w:footnoteReference w:id="350"/>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اصل این روایت در صحیح بخاری و قبل از اینکه قمی و کلینی متولد شوند، آمده است و آن حدیث طولانی شفاعت است که در آن پیامبر</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در مورد احوال قیامت می‌فرماید: </w:t>
      </w:r>
      <w:r w:rsidRPr="00781059">
        <w:rPr>
          <w:rStyle w:val="Char6"/>
          <w:color w:val="000000" w:themeColor="text1"/>
          <w:rtl/>
        </w:rPr>
        <w:t>«.. فَأَنْطَلِقُ فَآتِي تَحْتَ العَرْشِ، فَأَقَعُ سَاجِدًا لِرَبِّي عَزَّ وَجَلَّ، ثُمَّ يَفْتَحُ اللَّهُ عَلَيَّ مِنْ مَحَامِدِهِ وَحُسْنِ الثَّنَاءِ عَلَيْهِ شَيْئًا، لَمْ يَفْتَحْهُ عَلَى أَحَدٍ قَبْلِي، ثُمَّ يُقَالُ: يَا مُحَمَّدُ ارْفَعْ رَأْسَكَ سَلْ تُعْطَهْ، وَاشْفَعْ تُشَفَّعْ فَأَرْفَعُ رَأْسِي، فَأَقُولُ: أُمَّتِي يَا رَبِّ، أُمَّتِي يَا رَبِّ، أُمَّتِي يَا رَبِّ»</w:t>
      </w:r>
      <w:r w:rsidRPr="00781059">
        <w:rPr>
          <w:rStyle w:val="FootnoteReference"/>
          <w:rFonts w:ascii="IRLotus" w:hAnsi="IRLotus" w:cs="IRNazli"/>
          <w:color w:val="000000" w:themeColor="text1"/>
          <w:rtl/>
        </w:rPr>
        <w:footnoteReference w:id="351"/>
      </w:r>
      <w:r w:rsidRPr="00781059">
        <w:rPr>
          <w:rStyle w:val="Char0"/>
          <w:color w:val="000000" w:themeColor="text1"/>
          <w:rtl/>
        </w:rPr>
        <w:t>: «.. آنگاه می‌روم، در زير عرش قرار می‌گيرم و در برابر پروردگار</w:t>
      </w:r>
      <w:r w:rsidR="00CE537D" w:rsidRPr="00781059">
        <w:rPr>
          <w:rFonts w:ascii="IRLotus" w:hAnsi="IRLotus" w:cs="CTraditional Arabic"/>
          <w:color w:val="000000" w:themeColor="text1"/>
          <w:rtl/>
          <w:lang w:bidi="fa-IR"/>
        </w:rPr>
        <w:t> </w:t>
      </w:r>
      <w:r w:rsidR="00CE537D" w:rsidRPr="00781059">
        <w:rPr>
          <w:rFonts w:ascii="IRLotus" w:hAnsi="IRLotus" w:cs="CTraditional Arabic" w:hint="cs"/>
          <w:color w:val="000000" w:themeColor="text1"/>
          <w:rtl/>
          <w:lang w:bidi="fa-IR"/>
        </w:rPr>
        <w:t>ﻷ</w:t>
      </w:r>
      <w:r w:rsidRPr="00781059">
        <w:rPr>
          <w:rStyle w:val="Char0"/>
          <w:color w:val="000000" w:themeColor="text1"/>
          <w:rtl/>
        </w:rPr>
        <w:t xml:space="preserve"> به سجده می‌افتم، سپس خداوند سپاس و ستايش مخصوصی را به من الهام می‌فرمايد که آن را به هيچ کس ديگری الهام نکرده است (و به وسيله‌ی اين ستايش مخصوص، خداوند را ستايش می‌کنم) و خداوند می‌فرمايد: سرت را از سجده بردار، ای محمد! هر چه می‌خواهی درخواست کن که </w:t>
      </w:r>
      <w:r w:rsidRPr="00781059">
        <w:rPr>
          <w:rStyle w:val="Charb"/>
          <w:color w:val="000000" w:themeColor="text1"/>
          <w:rtl/>
        </w:rPr>
        <w:t>داده می‌شود</w:t>
      </w:r>
      <w:r w:rsidRPr="00781059">
        <w:rPr>
          <w:rStyle w:val="Char0"/>
          <w:color w:val="000000" w:themeColor="text1"/>
          <w:rtl/>
        </w:rPr>
        <w:t xml:space="preserve"> و شفاعت کن شفاعتت قبول خواهد شد، سرم را بلند می‌کنم و می‌گويم: پروردگارا! امتم. پروردگارا! امتم. پروردگارا! امتم».</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صدوق شیعه در کتاب "ثواب الأعمال وعقاب الأعمال" در مورد ثواب نماز در مسجد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می‌گوید: از عبدالله بن جعفر از هارون بن مسلم از مسعده بن صدقه از صادق جعفر بن محمد از پدرانش</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روایت است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3"/>
          <w:color w:val="000000" w:themeColor="text1"/>
          <w:rtl/>
        </w:rPr>
        <w:t>«صلاة في مسجدي تعدل عن</w:t>
      </w:r>
      <w:r w:rsidR="00B248CA" w:rsidRPr="00781059">
        <w:rPr>
          <w:rStyle w:val="Char3"/>
          <w:color w:val="000000" w:themeColor="text1"/>
          <w:rtl/>
        </w:rPr>
        <w:t>ـ</w:t>
      </w:r>
      <w:r w:rsidRPr="00781059">
        <w:rPr>
          <w:rStyle w:val="Char3"/>
          <w:color w:val="000000" w:themeColor="text1"/>
          <w:rtl/>
        </w:rPr>
        <w:t>د الله عشرة آلاف صلاة في غيره من المساجد إلا المسجد الحرام ف</w:t>
      </w:r>
      <w:r w:rsidR="00B248CA" w:rsidRPr="00781059">
        <w:rPr>
          <w:rStyle w:val="Char3"/>
          <w:color w:val="000000" w:themeColor="text1"/>
          <w:rtl/>
        </w:rPr>
        <w:t>ـ</w:t>
      </w:r>
      <w:r w:rsidRPr="00781059">
        <w:rPr>
          <w:rStyle w:val="Char3"/>
          <w:color w:val="000000" w:themeColor="text1"/>
          <w:rtl/>
        </w:rPr>
        <w:t>إن الصلاة في</w:t>
      </w:r>
      <w:r w:rsidR="00B248CA" w:rsidRPr="00781059">
        <w:rPr>
          <w:rStyle w:val="Char3"/>
          <w:color w:val="000000" w:themeColor="text1"/>
          <w:rtl/>
        </w:rPr>
        <w:t>ـ</w:t>
      </w:r>
      <w:r w:rsidRPr="00781059">
        <w:rPr>
          <w:rStyle w:val="Char3"/>
          <w:color w:val="000000" w:themeColor="text1"/>
          <w:rtl/>
        </w:rPr>
        <w:t>ه تعدل مائة ألف صلاة»</w:t>
      </w:r>
      <w:r w:rsidRPr="00781059">
        <w:rPr>
          <w:rStyle w:val="Char0"/>
          <w:color w:val="000000" w:themeColor="text1"/>
          <w:rtl/>
        </w:rPr>
        <w:t>: «یک نماز در مسجد من نزد خداوند برابر با 10 هزار نماز در مساجد دیگر به غیر از مسجد الحرام است که نماز خواندن در آن برابر با صد هزار نماز است».</w:t>
      </w:r>
    </w:p>
    <w:p w:rsidR="00994878" w:rsidRPr="00781059" w:rsidRDefault="00994878" w:rsidP="00781059">
      <w:pPr>
        <w:autoSpaceDE w:val="0"/>
        <w:autoSpaceDN w:val="0"/>
        <w:adjustRightInd w:val="0"/>
        <w:rPr>
          <w:rStyle w:val="Char0"/>
          <w:color w:val="000000" w:themeColor="text1"/>
          <w:rtl/>
        </w:rPr>
      </w:pPr>
      <w:r w:rsidRPr="00781059">
        <w:rPr>
          <w:rStyle w:val="Char0"/>
          <w:color w:val="000000" w:themeColor="text1"/>
          <w:rtl/>
        </w:rPr>
        <w:t>این درحالی است که امام احمد بن محمد بن حنبل قبل از به دنیا آمدن صدوق این حدیث را از عبدالله بن زبیر</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نقل کرده</w:t>
      </w:r>
      <w:r w:rsidR="0037257B" w:rsidRPr="00781059">
        <w:rPr>
          <w:rStyle w:val="Char0"/>
          <w:rFonts w:hint="cs"/>
          <w:color w:val="000000" w:themeColor="text1"/>
          <w:rtl/>
        </w:rPr>
        <w:t xml:space="preserve"> است</w:t>
      </w:r>
      <w:r w:rsidRPr="00781059">
        <w:rPr>
          <w:rStyle w:val="Char0"/>
          <w:color w:val="000000" w:themeColor="text1"/>
          <w:rtl/>
        </w:rPr>
        <w:t xml:space="preserve"> که رسول الله</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فرمود: </w:t>
      </w:r>
      <w:r w:rsidRPr="00781059">
        <w:rPr>
          <w:rStyle w:val="Char6"/>
          <w:color w:val="000000" w:themeColor="text1"/>
          <w:rtl/>
        </w:rPr>
        <w:t xml:space="preserve">«صَلَاةٌ فِي مَسْجِدِي هَذَا أَفْضَلُ مِنْ أَلْفِ صَلَاةٍ فِيمَا سِوَاهُ مِنَ الْمَسَاجِدِ، إِلَّا الْمَسْجِدَ الْحَرَامَ، وَصَلَاةٌ </w:t>
      </w:r>
      <w:r w:rsidRPr="00781059">
        <w:rPr>
          <w:rStyle w:val="Char6"/>
          <w:color w:val="000000" w:themeColor="text1"/>
          <w:rtl/>
        </w:rPr>
        <w:lastRenderedPageBreak/>
        <w:t>فِي الْمَسْجِدِ الْحَرَامِ أَفْضَلُ مِنْ مِائَةِ صَلَاةٍ فِي هَذَا»</w:t>
      </w:r>
      <w:r w:rsidRPr="00781059">
        <w:rPr>
          <w:rStyle w:val="Char0"/>
          <w:color w:val="000000" w:themeColor="text1"/>
          <w:rtl/>
        </w:rPr>
        <w:t>: «یک نماز در مسجد من برتر از هزار نماز در دیگر مساجد به جز مسجد الحرام است و نماز در مسجد الحرام برتر از صد هزار نماز در این مسجد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قمی در "ثواب الأعمال.." از محمد بن هارون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روایت کرده</w:t>
      </w:r>
      <w:r w:rsidR="0037257B" w:rsidRPr="00781059">
        <w:rPr>
          <w:rStyle w:val="Char0"/>
          <w:rFonts w:hint="cs"/>
          <w:color w:val="000000" w:themeColor="text1"/>
          <w:rtl/>
        </w:rPr>
        <w:t xml:space="preserve"> </w:t>
      </w:r>
      <w:r w:rsidR="0037257B" w:rsidRPr="0029755F">
        <w:rPr>
          <w:rStyle w:val="Char0"/>
          <w:rFonts w:hint="cs"/>
          <w:color w:val="000000" w:themeColor="text1"/>
          <w:spacing w:val="-3"/>
          <w:rtl/>
        </w:rPr>
        <w:t>است</w:t>
      </w:r>
      <w:r w:rsidRPr="0029755F">
        <w:rPr>
          <w:rStyle w:val="Char0"/>
          <w:color w:val="000000" w:themeColor="text1"/>
          <w:spacing w:val="-3"/>
          <w:rtl/>
        </w:rPr>
        <w:t xml:space="preserve"> که گفت: </w:t>
      </w:r>
      <w:r w:rsidRPr="0029755F">
        <w:rPr>
          <w:rStyle w:val="Char3"/>
          <w:color w:val="000000" w:themeColor="text1"/>
          <w:spacing w:val="-3"/>
          <w:rtl/>
        </w:rPr>
        <w:t>«من ترك صلاة العصر غير ناسٍ لها حتى تفوت</w:t>
      </w:r>
      <w:r w:rsidR="00B248CA" w:rsidRPr="0029755F">
        <w:rPr>
          <w:rStyle w:val="Char3"/>
          <w:color w:val="000000" w:themeColor="text1"/>
          <w:spacing w:val="-3"/>
          <w:rtl/>
        </w:rPr>
        <w:t>ـ</w:t>
      </w:r>
      <w:r w:rsidRPr="0029755F">
        <w:rPr>
          <w:rStyle w:val="Char3"/>
          <w:color w:val="000000" w:themeColor="text1"/>
          <w:spacing w:val="-3"/>
          <w:rtl/>
        </w:rPr>
        <w:t>ه وتره الله أهله وماله يوم القيامة»</w:t>
      </w:r>
      <w:r w:rsidRPr="0029755F">
        <w:rPr>
          <w:rStyle w:val="FootnoteReference"/>
          <w:rFonts w:ascii="IRLotus" w:hAnsi="IRLotus" w:cs="IRNazli"/>
          <w:color w:val="000000" w:themeColor="text1"/>
          <w:spacing w:val="-3"/>
          <w:rtl/>
        </w:rPr>
        <w:footnoteReference w:id="352"/>
      </w:r>
      <w:r w:rsidRPr="0029755F">
        <w:rPr>
          <w:rStyle w:val="Char0"/>
          <w:color w:val="000000" w:themeColor="text1"/>
          <w:spacing w:val="-3"/>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این درحالی است که بخاری و مسلم این حدیث را روایت کرده‌اند و </w:t>
      </w:r>
      <w:r w:rsidR="006B6486" w:rsidRPr="00781059">
        <w:rPr>
          <w:rStyle w:val="Char0"/>
          <w:rFonts w:hint="cs"/>
          <w:color w:val="000000" w:themeColor="text1"/>
          <w:rtl/>
        </w:rPr>
        <w:t>متن</w:t>
      </w:r>
      <w:r w:rsidRPr="00781059">
        <w:rPr>
          <w:rStyle w:val="Char0"/>
          <w:color w:val="000000" w:themeColor="text1"/>
          <w:rtl/>
        </w:rPr>
        <w:t xml:space="preserve"> آن چنین است: </w:t>
      </w:r>
      <w:r w:rsidRPr="00781059">
        <w:rPr>
          <w:rStyle w:val="Char6"/>
          <w:color w:val="000000" w:themeColor="text1"/>
          <w:rtl/>
        </w:rPr>
        <w:t>«الَّذِي تَفُوتُهُ صَلَاةُ الْعَصْرِ كَأَنَّمَا وُتِرَ أَهْلَهُ وَمَالَهُ»</w:t>
      </w:r>
      <w:r w:rsidRPr="00781059">
        <w:rPr>
          <w:rStyle w:val="Char0"/>
          <w:color w:val="000000" w:themeColor="text1"/>
          <w:rtl/>
        </w:rPr>
        <w:t>: «کسی که نماز عصرش فوت گردد، مانند اين است که اهل و مالش را از دست داده باشد».</w:t>
      </w:r>
      <w:r w:rsidRPr="00781059">
        <w:rPr>
          <w:rStyle w:val="FootnoteReference"/>
          <w:rFonts w:ascii="IRLotus" w:hAnsi="IRLotus" w:cs="IRNazli"/>
          <w:color w:val="000000" w:themeColor="text1"/>
          <w:rtl/>
          <w:lang w:bidi="fa-IR"/>
        </w:rPr>
        <w:footnoteReference w:id="353"/>
      </w:r>
    </w:p>
    <w:p w:rsidR="00994878" w:rsidRPr="00781059" w:rsidRDefault="0037257B" w:rsidP="00781059">
      <w:pPr>
        <w:tabs>
          <w:tab w:val="left" w:pos="5236"/>
        </w:tabs>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امام احمد در مسند خود آورده</w:t>
      </w:r>
      <w:r w:rsidRPr="00781059">
        <w:rPr>
          <w:rStyle w:val="Char0"/>
          <w:rFonts w:hint="cs"/>
          <w:color w:val="000000" w:themeColor="text1"/>
          <w:rtl/>
        </w:rPr>
        <w:t xml:space="preserve"> است</w:t>
      </w:r>
      <w:r w:rsidR="00994878" w:rsidRPr="00781059">
        <w:rPr>
          <w:rStyle w:val="Char0"/>
          <w:color w:val="000000" w:themeColor="text1"/>
          <w:rtl/>
        </w:rPr>
        <w:t xml:space="preserve">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xml:space="preserve"> فرمودند: </w:t>
      </w:r>
      <w:r w:rsidR="00994878" w:rsidRPr="00781059">
        <w:rPr>
          <w:rStyle w:val="Char6"/>
          <w:color w:val="000000" w:themeColor="text1"/>
          <w:rtl/>
        </w:rPr>
        <w:t>«مَنْ تَرَكَ صَلَاةَ الْعَصْـرِ مُتَعَمِّدًا، حَتَّى تَفُوتَهُ، فَقَدْ أُحْبِطَ عَمَلُهُ»</w:t>
      </w:r>
      <w:r w:rsidR="00994878" w:rsidRPr="00781059">
        <w:rPr>
          <w:rStyle w:val="Char0"/>
          <w:color w:val="000000" w:themeColor="text1"/>
          <w:rtl/>
        </w:rPr>
        <w:t>: «</w:t>
      </w:r>
      <w:r w:rsidR="00994878" w:rsidRPr="00781059">
        <w:rPr>
          <w:rStyle w:val="Charb"/>
          <w:color w:val="000000" w:themeColor="text1"/>
          <w:rtl/>
        </w:rPr>
        <w:t>هرکس نماز عصر را عمدا ترک کند تا وقت آن گذشته و فوت گردد، عملش نابود می‌گردد».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مفید روایتی طولانی آورده</w:t>
      </w:r>
      <w:r w:rsidR="0037257B" w:rsidRPr="00781059">
        <w:rPr>
          <w:rStyle w:val="Char0"/>
          <w:rFonts w:hint="cs"/>
          <w:color w:val="000000" w:themeColor="text1"/>
          <w:rtl/>
        </w:rPr>
        <w:t xml:space="preserve"> است</w:t>
      </w:r>
      <w:r w:rsidRPr="00781059">
        <w:rPr>
          <w:rStyle w:val="Char0"/>
          <w:color w:val="000000" w:themeColor="text1"/>
          <w:rtl/>
        </w:rPr>
        <w:t xml:space="preserve"> و آن را به ابوعبدالله نسبت داده است که در بخشی از این روایت آمده است: </w:t>
      </w:r>
      <w:r w:rsidRPr="00781059">
        <w:rPr>
          <w:rStyle w:val="Char3"/>
          <w:color w:val="000000" w:themeColor="text1"/>
          <w:rtl/>
        </w:rPr>
        <w:t>«الجاحد لولاية علي كعابد الوثن»</w:t>
      </w:r>
      <w:r w:rsidRPr="00781059">
        <w:rPr>
          <w:rStyle w:val="Char0"/>
          <w:color w:val="000000" w:themeColor="text1"/>
          <w:rtl/>
        </w:rPr>
        <w:t>: «منکر ولایت علی همچون بت‌پرست است».</w:t>
      </w:r>
      <w:r w:rsidRPr="00781059">
        <w:rPr>
          <w:rStyle w:val="FootnoteReference"/>
          <w:rFonts w:ascii="IRLotus" w:hAnsi="IRLotus" w:cs="IRNazli"/>
          <w:color w:val="000000" w:themeColor="text1"/>
          <w:rtl/>
        </w:rPr>
        <w:footnoteReference w:id="354"/>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درحالی است که امام احمد قبل از تولد مفید از ابوهریره</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از پیامبر</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روایت کرده</w:t>
      </w:r>
      <w:r w:rsidR="0037257B" w:rsidRPr="00781059">
        <w:rPr>
          <w:rStyle w:val="Char0"/>
          <w:rFonts w:hint="cs"/>
          <w:color w:val="000000" w:themeColor="text1"/>
          <w:rtl/>
        </w:rPr>
        <w:t xml:space="preserve"> است</w:t>
      </w:r>
      <w:r w:rsidRPr="00781059">
        <w:rPr>
          <w:rStyle w:val="Char0"/>
          <w:color w:val="000000" w:themeColor="text1"/>
          <w:rtl/>
        </w:rPr>
        <w:t xml:space="preserve"> که فرمود: </w:t>
      </w:r>
      <w:r w:rsidRPr="00781059">
        <w:rPr>
          <w:rStyle w:val="Char6"/>
          <w:color w:val="000000" w:themeColor="text1"/>
          <w:rtl/>
        </w:rPr>
        <w:t>«مُدْمِنُ الْخَمْرِ إِنْ مَاتَ، لَقِيَ اللَّهَ كَعَابِدِ وَثَنٍ»</w:t>
      </w:r>
      <w:r w:rsidRPr="00781059">
        <w:rPr>
          <w:rFonts w:ascii="IRLotus" w:hAnsi="IRLotus" w:cs="IRNazli"/>
          <w:color w:val="000000" w:themeColor="text1"/>
          <w:vertAlign w:val="superscript"/>
          <w:rtl/>
        </w:rPr>
        <w:footnoteReference w:id="355"/>
      </w:r>
      <w:r w:rsidRPr="00781059">
        <w:rPr>
          <w:rStyle w:val="Charb"/>
          <w:color w:val="000000" w:themeColor="text1"/>
          <w:rtl/>
        </w:rPr>
        <w:t>: «معتاد به شراب اگر بميرد خداوند را همچون بت‌پرست ملاقات می‌کند».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و در کافی .. از حسین بن ابی عثمان از خالد الجوان روایت است که: از ابوالحسن موسی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شنیدم که می‌گفت: </w:t>
      </w:r>
      <w:r w:rsidRPr="00781059">
        <w:rPr>
          <w:rStyle w:val="Char3"/>
          <w:color w:val="000000" w:themeColor="text1"/>
          <w:rtl/>
        </w:rPr>
        <w:t>«قد ينبغي لأحدكم إذا لبس الثوب الجديد أن يمريده عليه</w:t>
      </w:r>
      <w:r w:rsidR="00907B12" w:rsidRPr="00781059">
        <w:rPr>
          <w:rStyle w:val="Char3"/>
          <w:color w:val="000000" w:themeColor="text1"/>
          <w:rtl/>
        </w:rPr>
        <w:t xml:space="preserve"> </w:t>
      </w:r>
      <w:r w:rsidRPr="00781059">
        <w:rPr>
          <w:rStyle w:val="Char3"/>
          <w:color w:val="000000" w:themeColor="text1"/>
          <w:rtl/>
        </w:rPr>
        <w:t>ويقول: الحمد</w:t>
      </w:r>
      <w:r w:rsidR="00FA05BB" w:rsidRPr="00781059">
        <w:rPr>
          <w:rStyle w:val="Char3"/>
          <w:rFonts w:hint="cs"/>
          <w:color w:val="000000" w:themeColor="text1"/>
          <w:rtl/>
        </w:rPr>
        <w:t xml:space="preserve"> </w:t>
      </w:r>
      <w:r w:rsidRPr="00781059">
        <w:rPr>
          <w:rStyle w:val="Char3"/>
          <w:color w:val="000000" w:themeColor="text1"/>
          <w:rtl/>
        </w:rPr>
        <w:t>لله الذي كساني ما أواري به عورتي، وأتجمل به في الناس، وأتزين به بينهم»</w:t>
      </w:r>
      <w:r w:rsidRPr="00781059">
        <w:rPr>
          <w:rFonts w:ascii="IRLotus" w:hAnsi="IRLotus" w:cs="IRNazli"/>
          <w:color w:val="000000" w:themeColor="text1"/>
          <w:vertAlign w:val="superscript"/>
          <w:rtl/>
        </w:rPr>
        <w:footnoteReference w:id="356"/>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این حدیث را ترمذی از ابوامامه روایت کرده است، ابو امامه</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می‌گوید: از رسول الله</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شنیدم که فرمود: </w:t>
      </w:r>
      <w:r w:rsidRPr="00781059">
        <w:rPr>
          <w:rStyle w:val="Char6"/>
          <w:color w:val="000000" w:themeColor="text1"/>
          <w:rtl/>
        </w:rPr>
        <w:t>«مَنْ لَبِسَ ثَوْبًا جَدِيدًا فَقَالَ: الحَمْدُ لِلَّهِ الَّذِي كَسَانِي مَا أُوَارِي بِهِ عَوْرَتِي، وَأَتَجَمَّلُ بِهِ فِي حَيَاتِي ثُمَّ عَمَدَ إِلَى الثَّوْبِ الَّذِي أَخْلَقَ فَتَصَدَّقَ بِهِ كَانَ فِي كَنَفِ اللَّهِ وَفِي حِفْظِ اللَّهِ، وَفِي سَتْرِ اللَّهِ حَيًّا وَمَيِّتًا»</w:t>
      </w:r>
      <w:r w:rsidRPr="00781059">
        <w:rPr>
          <w:rFonts w:ascii="IRLotus" w:hAnsi="IRLotus" w:cs="IRNazli"/>
          <w:color w:val="000000" w:themeColor="text1"/>
          <w:vertAlign w:val="superscript"/>
          <w:rtl/>
        </w:rPr>
        <w:footnoteReference w:id="357"/>
      </w:r>
      <w:r w:rsidRPr="00781059">
        <w:rPr>
          <w:rStyle w:val="Char0"/>
          <w:color w:val="000000" w:themeColor="text1"/>
          <w:rtl/>
        </w:rPr>
        <w:t xml:space="preserve">: </w:t>
      </w:r>
      <w:r w:rsidR="0037257B" w:rsidRPr="00781059">
        <w:rPr>
          <w:rStyle w:val="Char0"/>
          <w:color w:val="000000" w:themeColor="text1"/>
          <w:rtl/>
        </w:rPr>
        <w:t>«هرگاه کسی لباس جدیدی بر تن کرد</w:t>
      </w:r>
      <w:r w:rsidR="0037257B" w:rsidRPr="00781059">
        <w:rPr>
          <w:rStyle w:val="Char0"/>
          <w:rFonts w:hint="cs"/>
          <w:color w:val="000000" w:themeColor="text1"/>
          <w:rtl/>
        </w:rPr>
        <w:t>،</w:t>
      </w:r>
      <w:r w:rsidRPr="00781059">
        <w:rPr>
          <w:rStyle w:val="Char0"/>
          <w:color w:val="000000" w:themeColor="text1"/>
          <w:rtl/>
        </w:rPr>
        <w:t xml:space="preserve"> بگوید: حمد و ستايش برای خداوند يکتاست که مرا لباسی پوشانيد که به وسيله‌ی آن عورت خود را بپوشانم و به وسيله‌ی آن در زندگیم زيبايی و تجمل بيابم، آنگاه لباسی را که کهنه کرده بود</w:t>
      </w:r>
      <w:r w:rsidR="0037257B" w:rsidRPr="00781059">
        <w:rPr>
          <w:rStyle w:val="Char0"/>
          <w:rFonts w:hint="cs"/>
          <w:color w:val="000000" w:themeColor="text1"/>
          <w:rtl/>
        </w:rPr>
        <w:t>،</w:t>
      </w:r>
      <w:r w:rsidRPr="00781059">
        <w:rPr>
          <w:rStyle w:val="Char0"/>
          <w:color w:val="000000" w:themeColor="text1"/>
          <w:rtl/>
        </w:rPr>
        <w:t xml:space="preserve"> صدقه ک</w:t>
      </w:r>
      <w:r w:rsidR="0037257B" w:rsidRPr="00781059">
        <w:rPr>
          <w:rStyle w:val="Char0"/>
          <w:rFonts w:hint="cs"/>
          <w:color w:val="000000" w:themeColor="text1"/>
          <w:rtl/>
        </w:rPr>
        <w:t>ند</w:t>
      </w:r>
      <w:r w:rsidRPr="00781059">
        <w:rPr>
          <w:rStyle w:val="Char0"/>
          <w:color w:val="000000" w:themeColor="text1"/>
          <w:rtl/>
        </w:rPr>
        <w:t xml:space="preserve"> و به فقير د</w:t>
      </w:r>
      <w:r w:rsidR="0037257B" w:rsidRPr="00781059">
        <w:rPr>
          <w:rStyle w:val="Char0"/>
          <w:rFonts w:hint="cs"/>
          <w:color w:val="000000" w:themeColor="text1"/>
          <w:rtl/>
        </w:rPr>
        <w:t>هد</w:t>
      </w:r>
      <w:r w:rsidRPr="00781059">
        <w:rPr>
          <w:rStyle w:val="Char0"/>
          <w:color w:val="000000" w:themeColor="text1"/>
          <w:rtl/>
        </w:rPr>
        <w:t>، او در پناه خدا و در حمايت خداوند</w:t>
      </w:r>
      <w:r w:rsidR="00CE537D" w:rsidRPr="00781059">
        <w:rPr>
          <w:rFonts w:ascii="IRLotus" w:hAnsi="IRLotus" w:cs="CTraditional Arabic"/>
          <w:color w:val="000000" w:themeColor="text1"/>
          <w:rtl/>
          <w:lang w:bidi="fa-IR"/>
        </w:rPr>
        <w:t> </w:t>
      </w:r>
      <w:r w:rsidR="00CE537D" w:rsidRPr="00781059">
        <w:rPr>
          <w:rFonts w:ascii="IRLotus" w:hAnsi="IRLotus" w:cs="CTraditional Arabic" w:hint="cs"/>
          <w:color w:val="000000" w:themeColor="text1"/>
          <w:rtl/>
          <w:lang w:bidi="fa-IR"/>
        </w:rPr>
        <w:t>ﻷ</w:t>
      </w:r>
      <w:r w:rsidRPr="00781059">
        <w:rPr>
          <w:rStyle w:val="Char0"/>
          <w:color w:val="000000" w:themeColor="text1"/>
          <w:rtl/>
        </w:rPr>
        <w:t xml:space="preserve"> می‌باشد و در راه خداست در زندگی و پس از مرگ».</w:t>
      </w:r>
    </w:p>
    <w:p w:rsidR="00994878" w:rsidRPr="00781059" w:rsidRDefault="00994878" w:rsidP="00781059">
      <w:pPr>
        <w:pStyle w:val="a2"/>
        <w:rPr>
          <w:rFonts w:ascii="IRLotus" w:hAnsi="IRLotus" w:cs="IRLotus"/>
          <w:color w:val="000000" w:themeColor="text1"/>
          <w:rtl/>
          <w:lang w:bidi="fa-IR"/>
        </w:rPr>
      </w:pPr>
      <w:bookmarkStart w:id="99" w:name="_Toc507081802"/>
      <w:bookmarkStart w:id="100" w:name="_Toc516094396"/>
      <w:r w:rsidRPr="00781059">
        <w:rPr>
          <w:rFonts w:hint="cs"/>
          <w:color w:val="000000" w:themeColor="text1"/>
          <w:rtl/>
        </w:rPr>
        <w:t>اعترافات خطیری که حقیقت مهم‌ترین کتاب‌های اساسی دین شیعه را بر ملا می‌کند</w:t>
      </w:r>
      <w:bookmarkEnd w:id="99"/>
      <w:r w:rsidR="006B6486" w:rsidRPr="00781059">
        <w:rPr>
          <w:rFonts w:hint="cs"/>
          <w:color w:val="000000" w:themeColor="text1"/>
          <w:rtl/>
        </w:rPr>
        <w:t>.</w:t>
      </w:r>
      <w:bookmarkEnd w:id="100"/>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کتاب کافی بزرگ‌ترین و گران‌‌قدرترین منبع شیعه است و </w:t>
      </w:r>
      <w:r w:rsidRPr="00781059">
        <w:rPr>
          <w:rStyle w:val="Charb"/>
          <w:color w:val="000000" w:themeColor="text1"/>
          <w:rtl/>
        </w:rPr>
        <w:t>بنابر اعتقاد و باور شیعیان</w:t>
      </w:r>
      <w:r w:rsidRPr="00781059">
        <w:rPr>
          <w:rStyle w:val="Char0"/>
          <w:color w:val="000000" w:themeColor="text1"/>
          <w:rtl/>
        </w:rPr>
        <w:t>، این کتاب به تأیید امام دوازدهم که معصوم است و هیچگونه خطا و اشتباهی نمی‌کند، رسیده است، زیرا کلینی مدعی شده</w:t>
      </w:r>
      <w:r w:rsidR="0037257B" w:rsidRPr="00781059">
        <w:rPr>
          <w:rStyle w:val="Char0"/>
          <w:rFonts w:hint="cs"/>
          <w:color w:val="000000" w:themeColor="text1"/>
          <w:rtl/>
        </w:rPr>
        <w:t xml:space="preserve"> </w:t>
      </w:r>
      <w:r w:rsidRPr="00781059">
        <w:rPr>
          <w:rStyle w:val="Char0"/>
          <w:color w:val="000000" w:themeColor="text1"/>
          <w:rtl/>
        </w:rPr>
        <w:t>وقتی کتاب کافی را تألیف کرد، آن را بر امام دوازدهم در سرداب سامراء عرضه نمود و مهدی گفت: «این کتاب برای شیعیان ما کافی است»</w:t>
      </w:r>
      <w:r w:rsidRPr="00781059">
        <w:rPr>
          <w:rStyle w:val="FootnoteReference"/>
          <w:rFonts w:ascii="IRLotus" w:hAnsi="IRLotus" w:cs="IRNazli"/>
          <w:color w:val="000000" w:themeColor="text1"/>
          <w:rtl/>
          <w:lang w:bidi="fa-IR"/>
        </w:rPr>
        <w:footnoteReference w:id="358"/>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اما لازم است با هم اعترافات برخی از علمای مورد اطمینان</w:t>
      </w:r>
      <w:r w:rsidR="004A0C60" w:rsidRPr="00781059">
        <w:rPr>
          <w:rStyle w:val="Char0"/>
          <w:color w:val="000000" w:themeColor="text1"/>
          <w:rtl/>
        </w:rPr>
        <w:t xml:space="preserve"> آن‌ها </w:t>
      </w:r>
      <w:r w:rsidRPr="00781059">
        <w:rPr>
          <w:rStyle w:val="Char0"/>
          <w:color w:val="000000" w:themeColor="text1"/>
          <w:rtl/>
        </w:rPr>
        <w:t>را در ار</w:t>
      </w:r>
      <w:r w:rsidR="0037257B" w:rsidRPr="00781059">
        <w:rPr>
          <w:rStyle w:val="Char0"/>
          <w:color w:val="000000" w:themeColor="text1"/>
          <w:rtl/>
        </w:rPr>
        <w:t>تباط با کتاب کافی مطالعه نماییم</w:t>
      </w:r>
      <w:r w:rsidRPr="00781059">
        <w:rPr>
          <w:rStyle w:val="Char0"/>
          <w:color w:val="000000" w:themeColor="text1"/>
          <w:rtl/>
        </w:rPr>
        <w:t xml:space="preserve"> و </w:t>
      </w:r>
      <w:r w:rsidRPr="00781059">
        <w:rPr>
          <w:rStyle w:val="Charb"/>
          <w:color w:val="000000" w:themeColor="text1"/>
          <w:rtl/>
        </w:rPr>
        <w:t>هرکس خود پس از مطالعه</w:t>
      </w:r>
      <w:r w:rsidR="003606D2" w:rsidRPr="00781059">
        <w:rPr>
          <w:rStyle w:val="Charb"/>
          <w:color w:val="000000" w:themeColor="text1"/>
          <w:rtl/>
        </w:rPr>
        <w:t>‌</w:t>
      </w:r>
      <w:r w:rsidR="0037257B" w:rsidRPr="00781059">
        <w:rPr>
          <w:rStyle w:val="Charb"/>
          <w:rFonts w:hint="cs"/>
          <w:color w:val="000000" w:themeColor="text1"/>
          <w:rtl/>
        </w:rPr>
        <w:t>ی</w:t>
      </w:r>
      <w:r w:rsidRPr="00781059">
        <w:rPr>
          <w:rStyle w:val="Charb"/>
          <w:color w:val="000000" w:themeColor="text1"/>
          <w:rtl/>
        </w:rPr>
        <w:t xml:space="preserve"> این اعترافات، در مورد میزان ارزش و درستی بزرگ‌ترین کتاب شیعه</w:t>
      </w:r>
      <w:r w:rsidRPr="00781059">
        <w:rPr>
          <w:rStyle w:val="Char0"/>
          <w:color w:val="000000" w:themeColor="text1"/>
          <w:rtl/>
        </w:rPr>
        <w:t xml:space="preserve"> قضاوت 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شیخ و عالم مورد اعتماد</w:t>
      </w:r>
      <w:r w:rsidR="004A0C60" w:rsidRPr="00781059">
        <w:rPr>
          <w:rStyle w:val="Char0"/>
          <w:color w:val="000000" w:themeColor="text1"/>
          <w:rtl/>
        </w:rPr>
        <w:t xml:space="preserve"> آن‌ها </w:t>
      </w:r>
      <w:r w:rsidRPr="00781059">
        <w:rPr>
          <w:rStyle w:val="Char0"/>
          <w:color w:val="000000" w:themeColor="text1"/>
          <w:rtl/>
        </w:rPr>
        <w:t>حسین بن سید حیدر کرکی عاملی متوفای سال 1076هجری می‌گوید: «همانا کتاب کافی (پنجاه کتاب) است و تمامی احادیث آن اسانیدی دارند که به امامان وصل می‌شود»</w:t>
      </w:r>
      <w:r w:rsidRPr="00781059">
        <w:rPr>
          <w:rStyle w:val="FootnoteReference"/>
          <w:rFonts w:ascii="IRLotus" w:hAnsi="IRLotus" w:cs="IRNazli"/>
          <w:color w:val="000000" w:themeColor="text1"/>
          <w:rtl/>
          <w:lang w:bidi="fa-IR"/>
        </w:rPr>
        <w:footnoteReference w:id="359"/>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درحالی است که ابوجعفر طوسی متوفای سال 460هجری می‌گوید: «کتاب کافی مشتمل بر سی کتاب است».</w:t>
      </w:r>
      <w:r w:rsidRPr="00781059">
        <w:rPr>
          <w:rStyle w:val="FootnoteReference"/>
          <w:rFonts w:ascii="IRLotus" w:hAnsi="IRLotus" w:cs="IRNazli"/>
          <w:color w:val="000000" w:themeColor="text1"/>
          <w:rtl/>
          <w:lang w:bidi="fa-IR"/>
        </w:rPr>
        <w:footnoteReference w:id="360"/>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این اقوال برای ما روشن شد که در میان قرن پنج و قرن یازده هجری، بیست کتاب بر مجموع کتاب‌های کافی افزوده شده است که 40 درصد کل این کتاب را در بر می‌گیرد؟!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اختلاف دارند که آیا کتاب «الروضة» - که یکی از کتاب‌های کافی است و در بر دارنده</w:t>
      </w:r>
      <w:r w:rsidR="003606D2" w:rsidRPr="00781059">
        <w:rPr>
          <w:rStyle w:val="Char0"/>
          <w:color w:val="000000" w:themeColor="text1"/>
          <w:rtl/>
        </w:rPr>
        <w:t>‌</w:t>
      </w:r>
      <w:r w:rsidR="0037257B" w:rsidRPr="00781059">
        <w:rPr>
          <w:rStyle w:val="Char0"/>
          <w:rFonts w:hint="cs"/>
          <w:color w:val="000000" w:themeColor="text1"/>
          <w:rtl/>
        </w:rPr>
        <w:t>ی</w:t>
      </w:r>
      <w:r w:rsidRPr="00781059">
        <w:rPr>
          <w:rStyle w:val="Char0"/>
          <w:color w:val="000000" w:themeColor="text1"/>
          <w:rtl/>
        </w:rPr>
        <w:t xml:space="preserve"> مجموعه‌ای ‌از ابواب است و هر بابی متضمن تعداد زیادی حدیث است – کلینی تألیف کرده</w:t>
      </w:r>
      <w:r w:rsidR="0037257B" w:rsidRPr="00781059">
        <w:rPr>
          <w:rStyle w:val="Char0"/>
          <w:rFonts w:hint="cs"/>
          <w:color w:val="000000" w:themeColor="text1"/>
          <w:rtl/>
        </w:rPr>
        <w:t xml:space="preserve"> است</w:t>
      </w:r>
      <w:r w:rsidRPr="00781059">
        <w:rPr>
          <w:rStyle w:val="Char0"/>
          <w:color w:val="000000" w:themeColor="text1"/>
          <w:rtl/>
        </w:rPr>
        <w:t xml:space="preserve"> یا بعدها بر کتاب کافی افزوده شده است.</w:t>
      </w:r>
      <w:r w:rsidRPr="00781059">
        <w:rPr>
          <w:rStyle w:val="FootnoteReference"/>
          <w:rFonts w:ascii="IRLotus" w:hAnsi="IRLotus" w:cs="IRNazli"/>
          <w:color w:val="000000" w:themeColor="text1"/>
          <w:rtl/>
          <w:lang w:bidi="fa-IR"/>
        </w:rPr>
        <w:footnoteReference w:id="361"/>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مگر امام قائم غایب پس از اینکه در سرداب سامراء کتاب را بر ایشان عرضه کردند نگفت که این کتاب برای شیعه</w:t>
      </w:r>
      <w:r w:rsidR="003606D2" w:rsidRPr="00781059">
        <w:rPr>
          <w:rStyle w:val="Char0"/>
          <w:color w:val="000000" w:themeColor="text1"/>
          <w:rtl/>
        </w:rPr>
        <w:t>‌</w:t>
      </w:r>
      <w:r w:rsidR="0037257B" w:rsidRPr="00781059">
        <w:rPr>
          <w:rStyle w:val="Char0"/>
          <w:rFonts w:hint="cs"/>
          <w:color w:val="000000" w:themeColor="text1"/>
          <w:rtl/>
        </w:rPr>
        <w:t>ی</w:t>
      </w:r>
      <w:r w:rsidRPr="00781059">
        <w:rPr>
          <w:rStyle w:val="Char0"/>
          <w:color w:val="000000" w:themeColor="text1"/>
          <w:rtl/>
        </w:rPr>
        <w:t xml:space="preserve"> ما کافی است؟! پس این اضافات پس از عرضه</w:t>
      </w:r>
      <w:r w:rsidR="003606D2" w:rsidRPr="00781059">
        <w:rPr>
          <w:rStyle w:val="Char0"/>
          <w:color w:val="000000" w:themeColor="text1"/>
          <w:rtl/>
        </w:rPr>
        <w:t>‌</w:t>
      </w:r>
      <w:r w:rsidR="0037257B" w:rsidRPr="00781059">
        <w:rPr>
          <w:rStyle w:val="Char0"/>
          <w:rFonts w:hint="cs"/>
          <w:color w:val="000000" w:themeColor="text1"/>
          <w:rtl/>
        </w:rPr>
        <w:t>ی</w:t>
      </w:r>
      <w:r w:rsidRPr="00781059">
        <w:rPr>
          <w:rStyle w:val="Char0"/>
          <w:color w:val="000000" w:themeColor="text1"/>
          <w:rtl/>
        </w:rPr>
        <w:t xml:space="preserve"> کتاب بر امام غایب، از کجا آمد؟!!.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مطلب مؤید این حقایق، این است که با بررسی و بحث در اسانید روایات کافی، خواهی دید که رجال آن یا مجهول‌اند، یا از جمله غالیانی هستند که مورد طعن واقع شده‌اند، یا از جمله افرادی هستند که بنا بر گفته</w:t>
      </w:r>
      <w:r w:rsidR="003606D2" w:rsidRPr="00781059">
        <w:rPr>
          <w:rStyle w:val="Char0"/>
          <w:color w:val="000000" w:themeColor="text1"/>
          <w:rtl/>
        </w:rPr>
        <w:t>‌</w:t>
      </w:r>
      <w:r w:rsidR="0037257B" w:rsidRPr="00781059">
        <w:rPr>
          <w:rStyle w:val="Char0"/>
          <w:rFonts w:hint="cs"/>
          <w:color w:val="000000" w:themeColor="text1"/>
          <w:rtl/>
        </w:rPr>
        <w:t>ی</w:t>
      </w:r>
      <w:r w:rsidRPr="00781059">
        <w:rPr>
          <w:rStyle w:val="Char0"/>
          <w:color w:val="000000" w:themeColor="text1"/>
          <w:rtl/>
        </w:rPr>
        <w:t xml:space="preserve"> علمای رجال شیعه به انحراف و دروغ مشهورند.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عالم خبره و کاردان شیعی، شیخ بهبودی دست به کاری زد که </w:t>
      </w:r>
      <w:r w:rsidR="006B6486" w:rsidRPr="00781059">
        <w:rPr>
          <w:rStyle w:val="Char0"/>
          <w:rFonts w:hint="cs"/>
          <w:color w:val="000000" w:themeColor="text1"/>
          <w:rtl/>
        </w:rPr>
        <w:t>در میان</w:t>
      </w:r>
      <w:r w:rsidRPr="00781059">
        <w:rPr>
          <w:rStyle w:val="Char0"/>
          <w:color w:val="000000" w:themeColor="text1"/>
          <w:rtl/>
        </w:rPr>
        <w:t xml:space="preserve"> علمای شیعه </w:t>
      </w:r>
      <w:r w:rsidR="006B6486" w:rsidRPr="00781059">
        <w:rPr>
          <w:rStyle w:val="Char0"/>
          <w:rFonts w:hint="cs"/>
          <w:color w:val="000000" w:themeColor="text1"/>
          <w:rtl/>
        </w:rPr>
        <w:t>بی</w:t>
      </w:r>
      <w:r w:rsidR="00A9571D" w:rsidRPr="00781059">
        <w:rPr>
          <w:rStyle w:val="Char0"/>
          <w:color w:val="000000" w:themeColor="text1"/>
          <w:rtl/>
        </w:rPr>
        <w:t>‌</w:t>
      </w:r>
      <w:r w:rsidR="006B6486" w:rsidRPr="00781059">
        <w:rPr>
          <w:rStyle w:val="Char0"/>
          <w:rFonts w:hint="cs"/>
          <w:color w:val="000000" w:themeColor="text1"/>
          <w:rtl/>
        </w:rPr>
        <w:t>سابقه</w:t>
      </w:r>
      <w:r w:rsidR="006B6486" w:rsidRPr="00781059">
        <w:rPr>
          <w:rStyle w:val="Char0"/>
          <w:color w:val="000000" w:themeColor="text1"/>
          <w:rtl/>
        </w:rPr>
        <w:t xml:space="preserve"> بود</w:t>
      </w:r>
      <w:r w:rsidRPr="00781059">
        <w:rPr>
          <w:rStyle w:val="Char0"/>
          <w:color w:val="000000" w:themeColor="text1"/>
          <w:rtl/>
        </w:rPr>
        <w:t xml:space="preserve"> و آن اینکه کتاب کافی</w:t>
      </w:r>
      <w:r w:rsidR="0037257B" w:rsidRPr="00781059">
        <w:rPr>
          <w:rStyle w:val="Char0"/>
          <w:color w:val="000000" w:themeColor="text1"/>
          <w:rtl/>
        </w:rPr>
        <w:t xml:space="preserve"> را مورد تحقیق و بررسی قرار داد</w:t>
      </w:r>
      <w:r w:rsidRPr="00781059">
        <w:rPr>
          <w:rStyle w:val="Char0"/>
          <w:color w:val="000000" w:themeColor="text1"/>
          <w:rtl/>
        </w:rPr>
        <w:t xml:space="preserve"> و آن را از روایات دروغ و ضعیف، غربال کرد و در پایان به این نتیجه رسید که تنها یک چهارم کتاب (4</w:t>
      </w:r>
      <w:r w:rsidR="0037257B" w:rsidRPr="00781059">
        <w:rPr>
          <w:rStyle w:val="Char0"/>
          <w:color w:val="000000" w:themeColor="text1"/>
          <w:rtl/>
        </w:rPr>
        <w:t>428 مورد از 16194 اثر) صحیح است و با صراحت ذکر کرد</w:t>
      </w:r>
      <w:r w:rsidRPr="00781059">
        <w:rPr>
          <w:rStyle w:val="Char0"/>
          <w:color w:val="000000" w:themeColor="text1"/>
          <w:rtl/>
        </w:rPr>
        <w:t xml:space="preserve"> که کتاب‌های مذهبش دستاویز دسیسه و دروغ شده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آیت الله عظمای</w:t>
      </w:r>
      <w:r w:rsidR="004A0C60" w:rsidRPr="00781059">
        <w:rPr>
          <w:rStyle w:val="Char0"/>
          <w:color w:val="000000" w:themeColor="text1"/>
          <w:rtl/>
        </w:rPr>
        <w:t xml:space="preserve"> آن‌ها </w:t>
      </w:r>
      <w:r w:rsidRPr="00781059">
        <w:rPr>
          <w:rStyle w:val="Char0"/>
          <w:color w:val="000000" w:themeColor="text1"/>
          <w:rtl/>
        </w:rPr>
        <w:t xml:space="preserve">محمد حسین حسینی طهرانی قبل از اینکه بهبودی به تحقیق در این کتاب بپردازد، او را «عالم کاردان و خبره» توصیف نموده بود، اما پس از این کار، </w:t>
      </w:r>
      <w:r w:rsidRPr="00781059">
        <w:rPr>
          <w:rStyle w:val="Char0"/>
          <w:color w:val="000000" w:themeColor="text1"/>
          <w:rtl/>
        </w:rPr>
        <w:lastRenderedPageBreak/>
        <w:t>علما و طلاب شیعه بخاطر تحقیق بهبودی در کتاب‌های حدیث و در رأس</w:t>
      </w:r>
      <w:r w:rsidR="004A0C60" w:rsidRPr="00781059">
        <w:rPr>
          <w:rStyle w:val="Char0"/>
          <w:color w:val="000000" w:themeColor="text1"/>
          <w:rtl/>
        </w:rPr>
        <w:t xml:space="preserve"> آن‌ها </w:t>
      </w:r>
      <w:r w:rsidRPr="00781059">
        <w:rPr>
          <w:rStyle w:val="Char0"/>
          <w:color w:val="000000" w:themeColor="text1"/>
          <w:rtl/>
        </w:rPr>
        <w:t>کتاب صحیح الکافي، جام خشم و غضب را علیه وی سر کشیدند!.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اینگونه تلاش‌های علمی همیشه از سوی بزرگان و راهبان قوم و کسانی که پیوسته می‌گویند استعداد مراجعه</w:t>
      </w:r>
      <w:r w:rsidR="003606D2" w:rsidRPr="00781059">
        <w:rPr>
          <w:rStyle w:val="Char0"/>
          <w:color w:val="000000" w:themeColor="text1"/>
          <w:rtl/>
        </w:rPr>
        <w:t>‌</w:t>
      </w:r>
      <w:r w:rsidR="0037257B" w:rsidRPr="00781059">
        <w:rPr>
          <w:rStyle w:val="Char0"/>
          <w:rFonts w:hint="cs"/>
          <w:color w:val="000000" w:themeColor="text1"/>
          <w:rtl/>
        </w:rPr>
        <w:t>ی</w:t>
      </w:r>
      <w:r w:rsidRPr="00781059">
        <w:rPr>
          <w:rStyle w:val="Char0"/>
          <w:color w:val="000000" w:themeColor="text1"/>
          <w:rtl/>
        </w:rPr>
        <w:t xml:space="preserve"> علمی ندارند، مردود واقع می‌شود؛ دلیل آن نیز این است که کار تصحیح، مهم‌ترین عقاید اساسی</w:t>
      </w:r>
      <w:r w:rsidR="004A0C60" w:rsidRPr="00781059">
        <w:rPr>
          <w:rStyle w:val="Char0"/>
          <w:color w:val="000000" w:themeColor="text1"/>
          <w:rtl/>
        </w:rPr>
        <w:t xml:space="preserve"> آن‌ها </w:t>
      </w:r>
      <w:r w:rsidRPr="00781059">
        <w:rPr>
          <w:rStyle w:val="Char0"/>
          <w:color w:val="000000" w:themeColor="text1"/>
          <w:rtl/>
        </w:rPr>
        <w:t>را که در آن با اهل سنت مخالفت نموده‌اند</w:t>
      </w:r>
      <w:r w:rsidR="0037257B" w:rsidRPr="00781059">
        <w:rPr>
          <w:rStyle w:val="Char0"/>
          <w:rFonts w:hint="cs"/>
          <w:color w:val="000000" w:themeColor="text1"/>
          <w:rtl/>
        </w:rPr>
        <w:t>،</w:t>
      </w:r>
      <w:r w:rsidRPr="00781059">
        <w:rPr>
          <w:rStyle w:val="Char0"/>
          <w:color w:val="000000" w:themeColor="text1"/>
          <w:rtl/>
        </w:rPr>
        <w:t xml:space="preserve"> نابود می‌کند؛ عقایدی چون تحریف قرآن، تکفیر خلفای راشدین و صحابه پیامبر</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و برخی از همسران ایشان.</w:t>
      </w:r>
    </w:p>
    <w:p w:rsidR="00994878" w:rsidRPr="00781059" w:rsidRDefault="006B6486" w:rsidP="00781059">
      <w:pPr>
        <w:tabs>
          <w:tab w:val="left" w:pos="5236"/>
        </w:tabs>
        <w:rPr>
          <w:rStyle w:val="Char0"/>
          <w:color w:val="000000" w:themeColor="text1"/>
          <w:rtl/>
        </w:rPr>
      </w:pPr>
      <w:r w:rsidRPr="00781059">
        <w:rPr>
          <w:rStyle w:val="Char0"/>
          <w:color w:val="000000" w:themeColor="text1"/>
          <w:rtl/>
        </w:rPr>
        <w:t>از سوی</w:t>
      </w:r>
      <w:r w:rsidR="00994878" w:rsidRPr="00781059">
        <w:rPr>
          <w:rStyle w:val="Char0"/>
          <w:color w:val="000000" w:themeColor="text1"/>
          <w:rtl/>
        </w:rPr>
        <w:t xml:space="preserve"> دیگر</w:t>
      </w:r>
      <w:r w:rsidR="004A0C60" w:rsidRPr="00781059">
        <w:rPr>
          <w:rStyle w:val="Char0"/>
          <w:color w:val="000000" w:themeColor="text1"/>
          <w:rtl/>
        </w:rPr>
        <w:t xml:space="preserve"> آن‌ها </w:t>
      </w:r>
      <w:r w:rsidR="00994878" w:rsidRPr="00781059">
        <w:rPr>
          <w:rStyle w:val="Char0"/>
          <w:color w:val="000000" w:themeColor="text1"/>
          <w:rtl/>
        </w:rPr>
        <w:t>اصلا توان این را ندارند که به تحقیق در مهم‌ترین کتاب‌های خود و تنقیح</w:t>
      </w:r>
      <w:r w:rsidRPr="00781059">
        <w:rPr>
          <w:rStyle w:val="Char0"/>
          <w:rFonts w:hint="cs"/>
          <w:color w:val="000000" w:themeColor="text1"/>
          <w:rtl/>
        </w:rPr>
        <w:t xml:space="preserve"> </w:t>
      </w:r>
      <w:r w:rsidR="0037257B" w:rsidRPr="00781059">
        <w:rPr>
          <w:rStyle w:val="Char0"/>
          <w:rFonts w:hint="cs"/>
          <w:color w:val="000000" w:themeColor="text1"/>
          <w:rtl/>
        </w:rPr>
        <w:t>(اصلاح)</w:t>
      </w:r>
      <w:r w:rsidR="00994878" w:rsidRPr="00781059">
        <w:rPr>
          <w:rStyle w:val="Char0"/>
          <w:color w:val="000000" w:themeColor="text1"/>
          <w:rtl/>
        </w:rPr>
        <w:t xml:space="preserve"> آن بپردازند، زیرا </w:t>
      </w:r>
      <w:r w:rsidR="00994878" w:rsidRPr="00781059">
        <w:rPr>
          <w:rStyle w:val="Charb"/>
          <w:color w:val="000000" w:themeColor="text1"/>
          <w:rtl/>
        </w:rPr>
        <w:t>قواعد</w:t>
      </w:r>
      <w:r w:rsidR="00994878" w:rsidRPr="00781059">
        <w:rPr>
          <w:rStyle w:val="Char0"/>
          <w:color w:val="000000" w:themeColor="text1"/>
          <w:rtl/>
        </w:rPr>
        <w:t xml:space="preserve"> علمی صحیحی در اختیار ندارند که</w:t>
      </w:r>
      <w:r w:rsidR="004A0C60" w:rsidRPr="00781059">
        <w:rPr>
          <w:rStyle w:val="Char0"/>
          <w:color w:val="000000" w:themeColor="text1"/>
          <w:rtl/>
        </w:rPr>
        <w:t xml:space="preserve"> آن‌ها </w:t>
      </w:r>
      <w:r w:rsidR="00994878" w:rsidRPr="00781059">
        <w:rPr>
          <w:rStyle w:val="Char0"/>
          <w:color w:val="000000" w:themeColor="text1"/>
          <w:rtl/>
        </w:rPr>
        <w:t>را بر تصحیح کتاب‌های‌شان یاری نماید، بلکه کارهایی که کردند، نیرنگ جادوگر است، در نتیجه خوار و رسوا شدند.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اگر بخواهند با دقت به تصحیح کتاب‌های روایی خود بپردازند، بخش اعظم روایات‌شان ساقط می‌شود، پس تنها راه چاره این است که بدون تفتیش و بررسی، به روایات تمسک جویند، آنگونه که قدمای</w:t>
      </w:r>
      <w:r w:rsidR="004A0C60" w:rsidRPr="00781059">
        <w:rPr>
          <w:rStyle w:val="Char0"/>
          <w:color w:val="000000" w:themeColor="text1"/>
          <w:rtl/>
        </w:rPr>
        <w:t xml:space="preserve"> آن‌ها </w:t>
      </w:r>
      <w:r w:rsidRPr="00781059">
        <w:rPr>
          <w:rStyle w:val="Char0"/>
          <w:color w:val="000000" w:themeColor="text1"/>
          <w:rtl/>
        </w:rPr>
        <w:t>چنین کردند و آن روایات را با همان دروغ‌ها و افسانه‌ها بپذیرند.</w:t>
      </w:r>
    </w:p>
    <w:p w:rsidR="00994878" w:rsidRPr="00781059" w:rsidRDefault="00994878" w:rsidP="00781059">
      <w:pPr>
        <w:pStyle w:val="a2"/>
        <w:rPr>
          <w:rFonts w:ascii="IRLotus" w:hAnsi="IRLotus" w:cs="IRLotus"/>
          <w:color w:val="000000" w:themeColor="text1"/>
          <w:rtl/>
          <w:lang w:bidi="fa-IR"/>
        </w:rPr>
      </w:pPr>
      <w:bookmarkStart w:id="101" w:name="_Toc507081803"/>
      <w:bookmarkStart w:id="102" w:name="_Toc516094397"/>
      <w:r w:rsidRPr="00781059">
        <w:rPr>
          <w:rFonts w:hint="cs"/>
          <w:color w:val="000000" w:themeColor="text1"/>
          <w:rtl/>
        </w:rPr>
        <w:t>احوال مهم‌ترین رجال روایات شیعه</w:t>
      </w:r>
      <w:bookmarkEnd w:id="101"/>
      <w:bookmarkEnd w:id="102"/>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در ذیل با اختصار شدید به ذکر شرح حال آن دسته از راویان شیعه </w:t>
      </w:r>
      <w:r w:rsidRPr="00781059">
        <w:rPr>
          <w:rStyle w:val="Charb"/>
          <w:color w:val="000000" w:themeColor="text1"/>
          <w:rtl/>
        </w:rPr>
        <w:t>می‌پردازیم</w:t>
      </w:r>
      <w:r w:rsidRPr="00781059">
        <w:rPr>
          <w:rStyle w:val="Char0"/>
          <w:color w:val="000000" w:themeColor="text1"/>
          <w:rtl/>
        </w:rPr>
        <w:t xml:space="preserve"> که بیش از همه روایت کرده</w:t>
      </w:r>
      <w:r w:rsidR="003606D2" w:rsidRPr="00781059">
        <w:rPr>
          <w:rStyle w:val="Char0"/>
          <w:color w:val="000000" w:themeColor="text1"/>
          <w:rtl/>
        </w:rPr>
        <w:t>‌</w:t>
      </w:r>
      <w:r w:rsidR="0050054D" w:rsidRPr="00781059">
        <w:rPr>
          <w:rStyle w:val="Char0"/>
          <w:rFonts w:hint="cs"/>
          <w:color w:val="000000" w:themeColor="text1"/>
          <w:rtl/>
        </w:rPr>
        <w:t>اند</w:t>
      </w:r>
      <w:r w:rsidRPr="00781059">
        <w:rPr>
          <w:rStyle w:val="Char0"/>
          <w:color w:val="000000" w:themeColor="text1"/>
          <w:rtl/>
        </w:rPr>
        <w:t xml:space="preserve"> و </w:t>
      </w:r>
      <w:r w:rsidRPr="00781059">
        <w:rPr>
          <w:rStyle w:val="Charb"/>
          <w:color w:val="000000" w:themeColor="text1"/>
          <w:rtl/>
        </w:rPr>
        <w:t>در کتاب‌های رجال شیعه</w:t>
      </w:r>
      <w:r w:rsidRPr="00781059">
        <w:rPr>
          <w:rStyle w:val="Char0"/>
          <w:color w:val="000000" w:themeColor="text1"/>
          <w:rtl/>
        </w:rPr>
        <w:t xml:space="preserve"> از بقیه مشهورترند، تا اینکه تناقض</w:t>
      </w:r>
      <w:r w:rsidR="004A0C60" w:rsidRPr="00781059">
        <w:rPr>
          <w:rStyle w:val="Char0"/>
          <w:color w:val="000000" w:themeColor="text1"/>
          <w:rtl/>
        </w:rPr>
        <w:t xml:space="preserve"> آن‌ها </w:t>
      </w:r>
      <w:r w:rsidRPr="00781059">
        <w:rPr>
          <w:rStyle w:val="Char0"/>
          <w:color w:val="000000" w:themeColor="text1"/>
          <w:rtl/>
        </w:rPr>
        <w:t xml:space="preserve">در سنجش مهم‌ترین رجال </w:t>
      </w:r>
      <w:r w:rsidR="006B6486" w:rsidRPr="00781059">
        <w:rPr>
          <w:rStyle w:val="Char0"/>
          <w:rFonts w:hint="cs"/>
          <w:color w:val="000000" w:themeColor="text1"/>
          <w:rtl/>
        </w:rPr>
        <w:t xml:space="preserve">و راویان </w:t>
      </w:r>
      <w:r w:rsidRPr="00781059">
        <w:rPr>
          <w:rStyle w:val="Char0"/>
          <w:color w:val="000000" w:themeColor="text1"/>
          <w:rtl/>
        </w:rPr>
        <w:t>روایات‌شان را اثبات نماییم.</w:t>
      </w:r>
    </w:p>
    <w:p w:rsidR="00994878" w:rsidRPr="00781059" w:rsidRDefault="00994878" w:rsidP="00781059">
      <w:pPr>
        <w:pStyle w:val="aa"/>
        <w:rPr>
          <w:rFonts w:ascii="IRLotus" w:hAnsi="IRLotus" w:cs="IRLotus"/>
          <w:color w:val="000000" w:themeColor="text1"/>
          <w:sz w:val="32"/>
          <w:szCs w:val="32"/>
          <w:rtl/>
        </w:rPr>
      </w:pPr>
      <w:bookmarkStart w:id="103" w:name="_Toc507081804"/>
      <w:bookmarkStart w:id="104" w:name="_Toc516094398"/>
      <w:r w:rsidRPr="00781059">
        <w:rPr>
          <w:rFonts w:hint="cs"/>
          <w:color w:val="000000" w:themeColor="text1"/>
          <w:rtl/>
        </w:rPr>
        <w:t>جابر بن یزید جعفی</w:t>
      </w:r>
      <w:bookmarkEnd w:id="103"/>
      <w:bookmarkEnd w:id="104"/>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علامه شیعه شیخ حر عاملی می‌گوید: «جابر هفتاد هزار حدیث از امام باقر</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کرده است و در کل صد و چهل هزار حدیث روایت کرده است». همچنین می‌گوید: «جابر بن یزید جعفی را ابن الغضائری و دیگران توثیق کرده‌اند و کشی و دیگران احادیث بسیاری در مدح و توثیق وی نقل کرده‌اند؛ البته روایاتی مبنی بر ذم و نکوهش وی نیز نقل شده است که پاسخ این روایات همان است که در مورد زراره گفته می‌شود. برخی از علمای ما وی را تضعیف کرده‌اند، اما توثیق وی ارجح است؛ شیخ می‌گوید: اصل بر آن </w:t>
      </w:r>
      <w:r w:rsidRPr="00781059">
        <w:rPr>
          <w:rStyle w:val="Char0"/>
          <w:color w:val="000000" w:themeColor="text1"/>
          <w:rtl/>
        </w:rPr>
        <w:lastRenderedPageBreak/>
        <w:t>است و روایت شده</w:t>
      </w:r>
      <w:r w:rsidR="0050054D" w:rsidRPr="00781059">
        <w:rPr>
          <w:rStyle w:val="Char0"/>
          <w:rFonts w:hint="cs"/>
          <w:color w:val="000000" w:themeColor="text1"/>
          <w:rtl/>
        </w:rPr>
        <w:t xml:space="preserve"> است</w:t>
      </w:r>
      <w:r w:rsidRPr="00781059">
        <w:rPr>
          <w:rStyle w:val="Char0"/>
          <w:color w:val="000000" w:themeColor="text1"/>
          <w:rtl/>
        </w:rPr>
        <w:t xml:space="preserve"> که وی هفتاد هزار حدیث از امام باقر</w:t>
      </w:r>
      <w:r w:rsidR="0002119C" w:rsidRPr="00781059">
        <w:rPr>
          <w:rFonts w:ascii="Simplified Arabic" w:eastAsia="Times New Roman" w:hAnsi="Simplified Arabic" w:cs="CTraditional Arabic"/>
          <w:color w:val="000000" w:themeColor="text1"/>
          <w:rtl/>
          <w:lang w:bidi="ar-DZ"/>
        </w:rPr>
        <w:t> ÷</w:t>
      </w:r>
      <w:r w:rsidRPr="00781059">
        <w:rPr>
          <w:rStyle w:val="Char0"/>
          <w:color w:val="000000" w:themeColor="text1"/>
          <w:rtl/>
        </w:rPr>
        <w:t xml:space="preserve"> و در کل صد و چهل هزار حدیث روایت کرده ا</w:t>
      </w:r>
      <w:r w:rsidR="003C5426" w:rsidRPr="00781059">
        <w:rPr>
          <w:rStyle w:val="Char0"/>
          <w:color w:val="000000" w:themeColor="text1"/>
          <w:rtl/>
        </w:rPr>
        <w:t>ست و ظاهر</w:t>
      </w:r>
      <w:r w:rsidR="003C5426" w:rsidRPr="00781059">
        <w:rPr>
          <w:rStyle w:val="Char0"/>
          <w:rFonts w:hint="cs"/>
          <w:color w:val="000000" w:themeColor="text1"/>
          <w:rtl/>
        </w:rPr>
        <w:t xml:space="preserve">ا </w:t>
      </w:r>
      <w:r w:rsidRPr="00781059">
        <w:rPr>
          <w:rStyle w:val="Char0"/>
          <w:color w:val="000000" w:themeColor="text1"/>
          <w:rtl/>
        </w:rPr>
        <w:t>هیچکس از طریق مشا</w:t>
      </w:r>
      <w:r w:rsidR="0050054D" w:rsidRPr="00781059">
        <w:rPr>
          <w:rStyle w:val="Char0"/>
          <w:rFonts w:hint="cs"/>
          <w:color w:val="000000" w:themeColor="text1"/>
          <w:rtl/>
        </w:rPr>
        <w:t>به</w:t>
      </w:r>
      <w:r w:rsidRPr="00781059">
        <w:rPr>
          <w:rStyle w:val="Char0"/>
          <w:color w:val="000000" w:themeColor="text1"/>
          <w:rtl/>
        </w:rPr>
        <w:t xml:space="preserve"> به اندازه</w:t>
      </w:r>
      <w:r w:rsidR="003606D2" w:rsidRPr="00781059">
        <w:rPr>
          <w:rStyle w:val="Char0"/>
          <w:color w:val="000000" w:themeColor="text1"/>
          <w:rtl/>
        </w:rPr>
        <w:t>‌</w:t>
      </w:r>
      <w:r w:rsidR="0050054D" w:rsidRPr="00781059">
        <w:rPr>
          <w:rStyle w:val="Char0"/>
          <w:rFonts w:hint="cs"/>
          <w:color w:val="000000" w:themeColor="text1"/>
          <w:rtl/>
        </w:rPr>
        <w:t>ی</w:t>
      </w:r>
      <w:r w:rsidRPr="00781059">
        <w:rPr>
          <w:rStyle w:val="Char0"/>
          <w:color w:val="000000" w:themeColor="text1"/>
          <w:rtl/>
        </w:rPr>
        <w:t xml:space="preserve"> جابر از امامان روایت نکرده است، پس جایگاه و منزلت وی نزد امامان بسیار بلند و رفیع است زیرا امامان فرموده‌اند: جایگاه و منزلت رجال در نزد ما را با توجه به تعداد روایت‌هایی که از ما نقل کرده‌اند</w:t>
      </w:r>
      <w:r w:rsidR="0050054D" w:rsidRPr="00781059">
        <w:rPr>
          <w:rStyle w:val="Char0"/>
          <w:rFonts w:hint="cs"/>
          <w:color w:val="000000" w:themeColor="text1"/>
          <w:rtl/>
        </w:rPr>
        <w:t>،</w:t>
      </w:r>
      <w:r w:rsidRPr="00781059">
        <w:rPr>
          <w:rStyle w:val="Char0"/>
          <w:color w:val="000000" w:themeColor="text1"/>
          <w:rtl/>
        </w:rPr>
        <w:t xml:space="preserve"> بشناسید.</w:t>
      </w:r>
      <w:r w:rsidRPr="00781059">
        <w:rPr>
          <w:rStyle w:val="FootnoteReference"/>
          <w:rFonts w:ascii="IRLotus" w:hAnsi="IRLotus" w:cs="IRNazli"/>
          <w:color w:val="000000" w:themeColor="text1"/>
          <w:rtl/>
          <w:lang w:bidi="fa-IR"/>
        </w:rPr>
        <w:footnoteReference w:id="362"/>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علی بن محمد روایت است که: محمد بن احمد از یعقوب بن یزید از عمرو بن عثمان از ابوجمیله از جابر نقل کرده</w:t>
      </w:r>
      <w:r w:rsidR="0050054D" w:rsidRPr="00781059">
        <w:rPr>
          <w:rStyle w:val="Char0"/>
          <w:rFonts w:hint="cs"/>
          <w:color w:val="000000" w:themeColor="text1"/>
          <w:rtl/>
        </w:rPr>
        <w:t xml:space="preserve"> است</w:t>
      </w:r>
      <w:r w:rsidRPr="00781059">
        <w:rPr>
          <w:rStyle w:val="Char0"/>
          <w:color w:val="000000" w:themeColor="text1"/>
          <w:rtl/>
        </w:rPr>
        <w:t xml:space="preserve"> که گفت: من پنجاه هزار حدیث روایت کرده‌ام که هیچکس</w:t>
      </w:r>
      <w:r w:rsidR="004A0C60" w:rsidRPr="00781059">
        <w:rPr>
          <w:rStyle w:val="Char0"/>
          <w:color w:val="000000" w:themeColor="text1"/>
          <w:rtl/>
        </w:rPr>
        <w:t xml:space="preserve"> آن‌ها </w:t>
      </w:r>
      <w:r w:rsidRPr="00781059">
        <w:rPr>
          <w:rStyle w:val="Char0"/>
          <w:color w:val="000000" w:themeColor="text1"/>
          <w:rtl/>
        </w:rPr>
        <w:t>را از من نشنیده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در ذیل به ذکر تناقض شیعه پیرامون مهمترین </w:t>
      </w:r>
      <w:r w:rsidRPr="00781059">
        <w:rPr>
          <w:rStyle w:val="Charb"/>
          <w:color w:val="000000" w:themeColor="text1"/>
          <w:rtl/>
        </w:rPr>
        <w:t>راوی</w:t>
      </w:r>
      <w:r w:rsidRPr="00781059">
        <w:rPr>
          <w:rStyle w:val="Char0"/>
          <w:color w:val="000000" w:themeColor="text1"/>
          <w:rtl/>
        </w:rPr>
        <w:t xml:space="preserve"> از میان </w:t>
      </w:r>
      <w:r w:rsidRPr="00781059">
        <w:rPr>
          <w:rStyle w:val="Charb"/>
          <w:color w:val="000000" w:themeColor="text1"/>
          <w:rtl/>
        </w:rPr>
        <w:t>راویان</w:t>
      </w:r>
      <w:r w:rsidRPr="00781059">
        <w:rPr>
          <w:rStyle w:val="Char0"/>
          <w:color w:val="000000" w:themeColor="text1"/>
          <w:rtl/>
        </w:rPr>
        <w:t xml:space="preserve"> روایات</w:t>
      </w:r>
      <w:r w:rsidR="004A0C60" w:rsidRPr="00781059">
        <w:rPr>
          <w:rStyle w:val="Char0"/>
          <w:color w:val="000000" w:themeColor="text1"/>
          <w:rtl/>
        </w:rPr>
        <w:t xml:space="preserve"> آن‌ها،</w:t>
      </w:r>
      <w:r w:rsidRPr="00781059">
        <w:rPr>
          <w:rStyle w:val="Char0"/>
          <w:color w:val="000000" w:themeColor="text1"/>
          <w:rtl/>
        </w:rPr>
        <w:t xml:space="preserve"> یعنی جابر جعفی می‌پردازیم:</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اسماعیل بن مهران از ابوجمیله مفضل بن صالح از جابر بن یزید جعفی روایت است که: ابوجعفر</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تعداد هفتاد هزار حدیث برای من روایت کرده است که من هیچ کدام از</w:t>
      </w:r>
      <w:r w:rsidR="004A0C60" w:rsidRPr="00781059">
        <w:rPr>
          <w:rStyle w:val="Char0"/>
          <w:color w:val="000000" w:themeColor="text1"/>
          <w:rtl/>
        </w:rPr>
        <w:t xml:space="preserve"> آن‌ها </w:t>
      </w:r>
      <w:r w:rsidRPr="00781059">
        <w:rPr>
          <w:rStyle w:val="Char0"/>
          <w:color w:val="000000" w:themeColor="text1"/>
          <w:rtl/>
        </w:rPr>
        <w:t>را برای هیچ کس بیان نکرده‌ام و هرگز برای هیچ کس بیان نخواهم کرد؛ جابر می‌گوید: به ابوجعفر</w:t>
      </w:r>
      <w:r w:rsidR="0002119C" w:rsidRPr="00781059">
        <w:rPr>
          <w:rFonts w:ascii="Simplified Arabic" w:hAnsi="Simplified Arabic" w:cs="CTraditional Arabic"/>
          <w:color w:val="000000" w:themeColor="text1"/>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گفتم: فدایت شوم با گفتن راز خود به من که نباید آن را به کسی بگویم، بار سنگینی بر دوش من گذاشته‌ای، چه بسا که سینه‌ام به جوش آید تا اینکه دچار شبه جنون شوم؛ امام گفت: ای جابر هرگاه اینگونه شد، به قبرستان برو و گودالی حفر کن و سرت را در آن گودال فرو ببر، سپس بگو محمد بن علی فلان و فلان حدیث را برایم روایت کرد.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علی بن عبدالله روایت می‌کند: روزی جابر درحالی‌که زنبیلی بر سر داشت، سوار بر چوبی در کوفه گشت و گذار می‌کرد، مردم با دیدن این صحنه گفتند: جابر جن زده شده جابر جن زده شده؛ پس از مدتی نامه</w:t>
      </w:r>
      <w:r w:rsidR="003606D2" w:rsidRPr="00781059">
        <w:rPr>
          <w:rStyle w:val="Char0"/>
          <w:color w:val="000000" w:themeColor="text1"/>
          <w:rtl/>
        </w:rPr>
        <w:t>‌</w:t>
      </w:r>
      <w:r w:rsidR="0050054D" w:rsidRPr="00781059">
        <w:rPr>
          <w:rStyle w:val="Char0"/>
          <w:rFonts w:hint="cs"/>
          <w:color w:val="000000" w:themeColor="text1"/>
          <w:rtl/>
        </w:rPr>
        <w:t>ی</w:t>
      </w:r>
      <w:r w:rsidRPr="00781059">
        <w:rPr>
          <w:rStyle w:val="Char0"/>
          <w:color w:val="000000" w:themeColor="text1"/>
          <w:rtl/>
        </w:rPr>
        <w:t xml:space="preserve"> هشام (در ر</w:t>
      </w:r>
      <w:r w:rsidR="0050054D" w:rsidRPr="00781059">
        <w:rPr>
          <w:rStyle w:val="Char0"/>
          <w:color w:val="000000" w:themeColor="text1"/>
          <w:rtl/>
        </w:rPr>
        <w:t>ابطه با جابر) به والی کوفه رسید</w:t>
      </w:r>
      <w:r w:rsidR="003C5426" w:rsidRPr="00781059">
        <w:rPr>
          <w:rStyle w:val="Char0"/>
          <w:rFonts w:hint="cs"/>
          <w:color w:val="000000" w:themeColor="text1"/>
          <w:rtl/>
        </w:rPr>
        <w:t>،</w:t>
      </w:r>
      <w:r w:rsidRPr="00781059">
        <w:rPr>
          <w:rStyle w:val="Char0"/>
          <w:color w:val="000000" w:themeColor="text1"/>
          <w:rtl/>
        </w:rPr>
        <w:t xml:space="preserve"> والی کوفه در مورد جابر از مردم پرس و جو کرد، مردم نیز نزد وی شهادت دادند که جابر دچار اختلاط شده است. والی مراتب امر را در نامه‌ای برای هشام فرستاد، در نتیجه هشام متعرض وی نشد، سپس (جابر) به حال و اوضاع اول خود برگشت</w:t>
      </w:r>
      <w:r w:rsidRPr="00781059">
        <w:rPr>
          <w:rStyle w:val="FootnoteReference"/>
          <w:rFonts w:ascii="IRLotus" w:hAnsi="IRLotus" w:cs="IRNazli"/>
          <w:color w:val="000000" w:themeColor="text1"/>
          <w:rtl/>
          <w:lang w:bidi="fa-IR"/>
        </w:rPr>
        <w:footnoteReference w:id="363"/>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پس از اینکه دانستیم</w:t>
      </w:r>
      <w:r w:rsidR="004A0C60" w:rsidRPr="00781059">
        <w:rPr>
          <w:rStyle w:val="Char0"/>
          <w:color w:val="000000" w:themeColor="text1"/>
          <w:rtl/>
        </w:rPr>
        <w:t xml:space="preserve"> آن‌ها </w:t>
      </w:r>
      <w:r w:rsidR="003C5426" w:rsidRPr="00781059">
        <w:rPr>
          <w:rStyle w:val="Char0"/>
          <w:color w:val="000000" w:themeColor="text1"/>
          <w:rtl/>
        </w:rPr>
        <w:t xml:space="preserve">جابر را متهم به جنون </w:t>
      </w:r>
      <w:r w:rsidR="003C5426" w:rsidRPr="00781059">
        <w:rPr>
          <w:rStyle w:val="Char0"/>
          <w:rFonts w:hint="cs"/>
          <w:color w:val="000000" w:themeColor="text1"/>
          <w:rtl/>
        </w:rPr>
        <w:t>نمو</w:t>
      </w:r>
      <w:r w:rsidRPr="00781059">
        <w:rPr>
          <w:rStyle w:val="Char0"/>
          <w:color w:val="000000" w:themeColor="text1"/>
          <w:rtl/>
        </w:rPr>
        <w:t>دند، کشی روایتی را ذکر می‌کند مبنی بر اینکه جابر جعفی بر ابو عبدالله دروغ می‌بست؛ کشی از زراره بن اعین روایت کرده</w:t>
      </w:r>
      <w:r w:rsidR="0050054D" w:rsidRPr="00781059">
        <w:rPr>
          <w:rStyle w:val="Char0"/>
          <w:rFonts w:hint="cs"/>
          <w:color w:val="000000" w:themeColor="text1"/>
          <w:rtl/>
        </w:rPr>
        <w:t xml:space="preserve"> است</w:t>
      </w:r>
      <w:r w:rsidRPr="00781059">
        <w:rPr>
          <w:rStyle w:val="Char0"/>
          <w:color w:val="000000" w:themeColor="text1"/>
          <w:rtl/>
        </w:rPr>
        <w:t xml:space="preserve"> که گفت: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در مورد احادیث جابر پرسیدم، فرمود: </w:t>
      </w:r>
      <w:r w:rsidRPr="00781059">
        <w:rPr>
          <w:rStyle w:val="Char3"/>
          <w:color w:val="000000" w:themeColor="text1"/>
          <w:rtl/>
        </w:rPr>
        <w:t>«ما رأيته عند أبي قطّ إلا م</w:t>
      </w:r>
      <w:r w:rsidR="00B248CA" w:rsidRPr="00781059">
        <w:rPr>
          <w:rStyle w:val="Char3"/>
          <w:color w:val="000000" w:themeColor="text1"/>
          <w:rtl/>
        </w:rPr>
        <w:t>ـ</w:t>
      </w:r>
      <w:r w:rsidRPr="00781059">
        <w:rPr>
          <w:rStyle w:val="Char3"/>
          <w:color w:val="000000" w:themeColor="text1"/>
          <w:rtl/>
        </w:rPr>
        <w:t>رة واحدة، ومـا دَخَل عليّ قطّ»</w:t>
      </w:r>
      <w:r w:rsidRPr="00781059">
        <w:rPr>
          <w:rStyle w:val="Char0"/>
          <w:color w:val="000000" w:themeColor="text1"/>
          <w:rtl/>
        </w:rPr>
        <w:t>: «جز یک مرتبه، دیگر هیچگاه وی را نزد پدرم ندیدم و هیچگاه نزد من نیامده است»</w:t>
      </w:r>
      <w:r w:rsidRPr="00781059">
        <w:rPr>
          <w:rStyle w:val="FootnoteReference"/>
          <w:rFonts w:ascii="IRLotus" w:hAnsi="IRLotus" w:cs="IRNazli"/>
          <w:color w:val="000000" w:themeColor="text1"/>
          <w:rtl/>
          <w:lang w:bidi="fa-IR"/>
        </w:rPr>
        <w:footnoteReference w:id="364"/>
      </w:r>
      <w:r w:rsidRPr="00781059">
        <w:rPr>
          <w:rStyle w:val="Char0"/>
          <w:color w:val="000000" w:themeColor="text1"/>
          <w:rtl/>
        </w:rPr>
        <w:t>!! چگونه هفتاد هزار حدیث از امام باقر روایت می‌کند درحالی‌که تنها یک مرتبه نزد ایشان رفته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اما شرح حال جابر جعفی نزد اهل سنت: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صحیح مسلم آمده است: ابوغسان محمد بن عمرو رازی برای ما روایت کرده</w:t>
      </w:r>
      <w:r w:rsidR="0050054D" w:rsidRPr="00781059">
        <w:rPr>
          <w:rStyle w:val="Char0"/>
          <w:rFonts w:hint="cs"/>
          <w:color w:val="000000" w:themeColor="text1"/>
          <w:rtl/>
        </w:rPr>
        <w:t xml:space="preserve"> </w:t>
      </w:r>
      <w:r w:rsidRPr="00781059">
        <w:rPr>
          <w:rStyle w:val="Char0"/>
          <w:color w:val="000000" w:themeColor="text1"/>
          <w:rtl/>
        </w:rPr>
        <w:t>که از جریر شنیدم، می‌فرمود: با جابر بن یزید جعفی ملاقات کردم، اما هیچ چیزی از وی ننوشتم، زیرا وی به رجعت ایمان داشت.</w:t>
      </w:r>
      <w:r w:rsidRPr="00781059">
        <w:rPr>
          <w:rStyle w:val="FootnoteReference"/>
          <w:rFonts w:ascii="IRLotus" w:hAnsi="IRLotus" w:cs="IRNazli"/>
          <w:color w:val="000000" w:themeColor="text1"/>
          <w:rtl/>
          <w:lang w:bidi="fa-IR"/>
        </w:rPr>
        <w:footnoteReference w:id="365"/>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در تاریخ ابن معین الدوری، نوشته یحیی بن معین آمده است: ابویحیی حمانی عبدالحمید بن بشمین از ابوحنیفه روایت کرده</w:t>
      </w:r>
      <w:r w:rsidR="0050054D" w:rsidRPr="00781059">
        <w:rPr>
          <w:rStyle w:val="Char0"/>
          <w:rFonts w:hint="cs"/>
          <w:color w:val="000000" w:themeColor="text1"/>
          <w:rtl/>
        </w:rPr>
        <w:t xml:space="preserve"> است</w:t>
      </w:r>
      <w:r w:rsidRPr="00781059">
        <w:rPr>
          <w:rStyle w:val="Char0"/>
          <w:color w:val="000000" w:themeColor="text1"/>
          <w:rtl/>
        </w:rPr>
        <w:t xml:space="preserve"> که گفت: کسی را دروغگوتر از جابر جعفی ندیده‌ام.</w:t>
      </w:r>
      <w:r w:rsidRPr="00781059">
        <w:rPr>
          <w:rStyle w:val="FootnoteReference"/>
          <w:rFonts w:ascii="IRLotus" w:hAnsi="IRLotus" w:cs="IRNazli"/>
          <w:color w:val="000000" w:themeColor="text1"/>
          <w:rtl/>
          <w:lang w:bidi="fa-IR"/>
        </w:rPr>
        <w:footnoteReference w:id="366"/>
      </w:r>
    </w:p>
    <w:p w:rsidR="00994878" w:rsidRPr="00781059" w:rsidRDefault="00994878" w:rsidP="00781059">
      <w:pPr>
        <w:pStyle w:val="aa"/>
        <w:rPr>
          <w:rFonts w:ascii="IRLotus" w:hAnsi="IRLotus" w:cs="IRLotus"/>
          <w:color w:val="000000" w:themeColor="text1"/>
          <w:sz w:val="32"/>
          <w:szCs w:val="32"/>
          <w:rtl/>
        </w:rPr>
      </w:pPr>
      <w:bookmarkStart w:id="105" w:name="_Toc507081805"/>
      <w:bookmarkStart w:id="106" w:name="_Toc516094399"/>
      <w:r w:rsidRPr="00781059">
        <w:rPr>
          <w:rFonts w:hint="cs"/>
          <w:color w:val="000000" w:themeColor="text1"/>
          <w:rtl/>
        </w:rPr>
        <w:lastRenderedPageBreak/>
        <w:t>مفضّل بن عمر جعفی</w:t>
      </w:r>
      <w:bookmarkEnd w:id="105"/>
      <w:bookmarkEnd w:id="106"/>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امام صادق می‌گوید: </w:t>
      </w:r>
      <w:r w:rsidRPr="00781059">
        <w:rPr>
          <w:rStyle w:val="Char3"/>
          <w:color w:val="000000" w:themeColor="text1"/>
          <w:rtl/>
        </w:rPr>
        <w:t>«قد أقمت عليكم المفضّل، اسمعوا منه وأقبلوا عنه، فإنّه لا يقول على الله وعليّ إلّا الحق»</w:t>
      </w:r>
      <w:r w:rsidRPr="00781059">
        <w:rPr>
          <w:rStyle w:val="Charb"/>
          <w:color w:val="000000" w:themeColor="text1"/>
          <w:rtl/>
        </w:rPr>
        <w:t>:</w:t>
      </w:r>
      <w:r w:rsidRPr="00781059">
        <w:rPr>
          <w:rStyle w:val="Char0"/>
          <w:color w:val="000000" w:themeColor="text1"/>
          <w:rtl/>
        </w:rPr>
        <w:t xml:space="preserve"> «مفضل را بر شما گماشتم، سخنش را بشنوید و اطاعت کنید، زیرا وی از جانب خدا و من چیزی جز حق نمی‌گوید»</w:t>
      </w:r>
      <w:r w:rsidRPr="00781059">
        <w:rPr>
          <w:rStyle w:val="FootnoteReference"/>
          <w:rFonts w:ascii="IRLotus" w:hAnsi="IRLotus" w:cs="IRNazli"/>
          <w:color w:val="000000" w:themeColor="text1"/>
          <w:rtl/>
          <w:lang w:bidi="fa-IR"/>
        </w:rPr>
        <w:footnoteReference w:id="367"/>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نوری طبرسی می‌گوید: «مفضل از راویان بزرگ و مورد اطمینان امامان هدایت</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است»</w:t>
      </w:r>
      <w:r w:rsidRPr="00781059">
        <w:rPr>
          <w:rStyle w:val="FootnoteReference"/>
          <w:rFonts w:ascii="IRLotus" w:hAnsi="IRLotus" w:cs="IRNazli"/>
          <w:color w:val="000000" w:themeColor="text1"/>
          <w:rtl/>
          <w:lang w:bidi="fa-IR"/>
        </w:rPr>
        <w:footnoteReference w:id="368"/>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درحالی است که کشی از حماد بن عثمان روایت کرده</w:t>
      </w:r>
      <w:r w:rsidR="0050054D" w:rsidRPr="00781059">
        <w:rPr>
          <w:rStyle w:val="Char0"/>
          <w:rFonts w:hint="cs"/>
          <w:color w:val="000000" w:themeColor="text1"/>
          <w:rtl/>
        </w:rPr>
        <w:t xml:space="preserve"> است</w:t>
      </w:r>
      <w:r w:rsidRPr="00781059">
        <w:rPr>
          <w:rStyle w:val="Char0"/>
          <w:color w:val="000000" w:themeColor="text1"/>
          <w:rtl/>
        </w:rPr>
        <w:t xml:space="preserve"> که: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شنیدم که به مفضل بن عمر می‌گفت: </w:t>
      </w:r>
      <w:r w:rsidRPr="00781059">
        <w:rPr>
          <w:rStyle w:val="Charb"/>
          <w:color w:val="000000" w:themeColor="text1"/>
          <w:rtl/>
        </w:rPr>
        <w:t>«</w:t>
      </w:r>
      <w:r w:rsidRPr="00781059">
        <w:rPr>
          <w:rStyle w:val="Char3"/>
          <w:color w:val="000000" w:themeColor="text1"/>
          <w:rtl/>
        </w:rPr>
        <w:t>يا كافر! يا مشرك! مالك ولابني</w:t>
      </w:r>
      <w:r w:rsidRPr="00781059">
        <w:rPr>
          <w:rStyle w:val="Charb"/>
          <w:color w:val="000000" w:themeColor="text1"/>
          <w:rtl/>
        </w:rPr>
        <w:t>»:</w:t>
      </w:r>
      <w:r w:rsidRPr="00781059">
        <w:rPr>
          <w:rStyle w:val="Char0"/>
          <w:color w:val="000000" w:themeColor="text1"/>
          <w:rtl/>
        </w:rPr>
        <w:t xml:space="preserve"> «ای کافر، ای مشرک، تو را چه به فرزند من». یعنی اسماعیل بن جعفر!! و کشی بیان نموده</w:t>
      </w:r>
      <w:r w:rsidR="0050054D" w:rsidRPr="00781059">
        <w:rPr>
          <w:rStyle w:val="Char0"/>
          <w:rFonts w:hint="cs"/>
          <w:color w:val="000000" w:themeColor="text1"/>
          <w:rtl/>
        </w:rPr>
        <w:t xml:space="preserve"> </w:t>
      </w:r>
      <w:r w:rsidRPr="00781059">
        <w:rPr>
          <w:rStyle w:val="Char0"/>
          <w:color w:val="000000" w:themeColor="text1"/>
          <w:rtl/>
        </w:rPr>
        <w:t xml:space="preserve">که مفضل بن عمر بر جعفر صادق دروغ می‌بست و از این </w:t>
      </w:r>
      <w:r w:rsidR="0050054D" w:rsidRPr="00781059">
        <w:rPr>
          <w:rStyle w:val="Char0"/>
          <w:color w:val="000000" w:themeColor="text1"/>
          <w:rtl/>
        </w:rPr>
        <w:t>طریق مال مردم را می‌گرفت</w:t>
      </w:r>
      <w:r w:rsidR="003C5426" w:rsidRPr="00781059">
        <w:rPr>
          <w:rStyle w:val="Char0"/>
          <w:rFonts w:hint="cs"/>
          <w:color w:val="000000" w:themeColor="text1"/>
          <w:rtl/>
        </w:rPr>
        <w:t>؛</w:t>
      </w:r>
      <w:r w:rsidRPr="00781059">
        <w:rPr>
          <w:rStyle w:val="Char0"/>
          <w:color w:val="000000" w:themeColor="text1"/>
          <w:rtl/>
        </w:rPr>
        <w:t xml:space="preserve"> و نجاشی در رجال خود در رابطه با او می‌گوید: وی فاسد المذهب و مضطرب الروایة بوده است و هیچ ارزشی ندارد.</w:t>
      </w:r>
      <w:r w:rsidRPr="00781059">
        <w:rPr>
          <w:rStyle w:val="FootnoteReference"/>
          <w:rFonts w:ascii="IRLotus" w:hAnsi="IRLotus" w:cs="IRNazli"/>
          <w:color w:val="000000" w:themeColor="text1"/>
          <w:rtl/>
          <w:lang w:bidi="fa-IR"/>
        </w:rPr>
        <w:footnoteReference w:id="369"/>
      </w:r>
    </w:p>
    <w:p w:rsidR="00994878" w:rsidRPr="00781059" w:rsidRDefault="00994878" w:rsidP="00781059">
      <w:pPr>
        <w:pStyle w:val="aa"/>
        <w:rPr>
          <w:rFonts w:ascii="IRLotus" w:hAnsi="IRLotus" w:cs="IRLotus"/>
          <w:color w:val="000000" w:themeColor="text1"/>
          <w:sz w:val="32"/>
          <w:szCs w:val="32"/>
          <w:rtl/>
        </w:rPr>
      </w:pPr>
      <w:bookmarkStart w:id="107" w:name="_Toc507081806"/>
      <w:bookmarkStart w:id="108" w:name="_Toc516094400"/>
      <w:r w:rsidRPr="00781059">
        <w:rPr>
          <w:rFonts w:hint="cs"/>
          <w:color w:val="000000" w:themeColor="text1"/>
          <w:rtl/>
        </w:rPr>
        <w:t>ابوبصیر لیث مرادی</w:t>
      </w:r>
      <w:bookmarkEnd w:id="107"/>
      <w:bookmarkEnd w:id="108"/>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مورد وی گفته‌اند: جعفر صادق گفته است: «مخلصان متواضع را به بهشت بشارت ده:</w:t>
      </w:r>
      <w:r w:rsidR="004A0C60" w:rsidRPr="00781059">
        <w:rPr>
          <w:rStyle w:val="Char0"/>
          <w:color w:val="000000" w:themeColor="text1"/>
          <w:rtl/>
        </w:rPr>
        <w:t xml:space="preserve"> آن‌ها </w:t>
      </w:r>
      <w:r w:rsidRPr="00781059">
        <w:rPr>
          <w:rStyle w:val="Char0"/>
          <w:color w:val="000000" w:themeColor="text1"/>
          <w:rtl/>
        </w:rPr>
        <w:t>عبارتند از: برید بن معاویه عجلی، ابوبصیر، محمد بن مسلم و زراره که چهار انسان نجیب و امانت‌داران خدا در رابطه با حلال و حرام او هستند و اگر</w:t>
      </w:r>
      <w:r w:rsidR="004A0C60" w:rsidRPr="00781059">
        <w:rPr>
          <w:rStyle w:val="Char0"/>
          <w:color w:val="000000" w:themeColor="text1"/>
          <w:rtl/>
        </w:rPr>
        <w:t xml:space="preserve"> این‌ها </w:t>
      </w:r>
      <w:r w:rsidRPr="00781059">
        <w:rPr>
          <w:rStyle w:val="Char0"/>
          <w:color w:val="000000" w:themeColor="text1"/>
          <w:rtl/>
        </w:rPr>
        <w:t xml:space="preserve">نبودند، آثار نبوت منقطع </w:t>
      </w:r>
      <w:r w:rsidR="005C4AB5" w:rsidRPr="00781059">
        <w:rPr>
          <w:rStyle w:val="Char0"/>
          <w:rFonts w:hint="cs"/>
          <w:color w:val="000000" w:themeColor="text1"/>
          <w:rtl/>
        </w:rPr>
        <w:t>گشته</w:t>
      </w:r>
      <w:r w:rsidRPr="00781059">
        <w:rPr>
          <w:rStyle w:val="Char0"/>
          <w:color w:val="000000" w:themeColor="text1"/>
          <w:rtl/>
        </w:rPr>
        <w:t xml:space="preserve"> و کهنه می‌شد»</w:t>
      </w:r>
      <w:r w:rsidRPr="00781059">
        <w:rPr>
          <w:rStyle w:val="FootnoteReference"/>
          <w:rFonts w:ascii="IRLotus" w:hAnsi="IRLotus" w:cs="IRNazli"/>
          <w:color w:val="000000" w:themeColor="text1"/>
          <w:rtl/>
          <w:lang w:bidi="fa-IR"/>
        </w:rPr>
        <w:footnoteReference w:id="370"/>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همچنین ابن مطهر حلی وی را از جمله راویان مورد اطمینانی دانسته</w:t>
      </w:r>
      <w:r w:rsidR="0050054D" w:rsidRPr="00781059">
        <w:rPr>
          <w:rStyle w:val="Char0"/>
          <w:rFonts w:hint="cs"/>
          <w:color w:val="000000" w:themeColor="text1"/>
          <w:rtl/>
        </w:rPr>
        <w:t xml:space="preserve"> است</w:t>
      </w:r>
      <w:r w:rsidRPr="00781059">
        <w:rPr>
          <w:rStyle w:val="Char0"/>
          <w:color w:val="000000" w:themeColor="text1"/>
          <w:rtl/>
        </w:rPr>
        <w:t xml:space="preserve"> که بر روایات</w:t>
      </w:r>
      <w:r w:rsidR="004A0C60" w:rsidRPr="00781059">
        <w:rPr>
          <w:rStyle w:val="Char0"/>
          <w:color w:val="000000" w:themeColor="text1"/>
          <w:rtl/>
        </w:rPr>
        <w:t xml:space="preserve"> آن‌ها </w:t>
      </w:r>
      <w:r w:rsidRPr="00781059">
        <w:rPr>
          <w:rStyle w:val="Char0"/>
          <w:color w:val="000000" w:themeColor="text1"/>
          <w:rtl/>
        </w:rPr>
        <w:t>تکیه و اعتماد می‌شود</w:t>
      </w:r>
      <w:r w:rsidRPr="00781059">
        <w:rPr>
          <w:rStyle w:val="FootnoteReference"/>
          <w:rFonts w:ascii="IRLotus" w:hAnsi="IRLotus" w:cs="IRNazli"/>
          <w:color w:val="000000" w:themeColor="text1"/>
          <w:rtl/>
          <w:lang w:bidi="fa-IR"/>
        </w:rPr>
        <w:footnoteReference w:id="371"/>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این و دیگر روایات منقول از امام صادق در مدح و ثنای ایشان یک سوی جریان </w:t>
      </w:r>
      <w:r w:rsidR="005C4AB5" w:rsidRPr="00781059">
        <w:rPr>
          <w:rStyle w:val="Char0"/>
          <w:color w:val="000000" w:themeColor="text1"/>
          <w:rtl/>
        </w:rPr>
        <w:t>است و از سوی</w:t>
      </w:r>
      <w:r w:rsidRPr="00781059">
        <w:rPr>
          <w:rStyle w:val="Char0"/>
          <w:color w:val="000000" w:themeColor="text1"/>
          <w:rtl/>
        </w:rPr>
        <w:t xml:space="preserve"> دیگر کشی از حماد ناب روایت کرده</w:t>
      </w:r>
      <w:r w:rsidR="0050054D" w:rsidRPr="00781059">
        <w:rPr>
          <w:rStyle w:val="Char0"/>
          <w:rFonts w:hint="cs"/>
          <w:color w:val="000000" w:themeColor="text1"/>
          <w:rtl/>
        </w:rPr>
        <w:t xml:space="preserve"> است</w:t>
      </w:r>
      <w:r w:rsidRPr="00781059">
        <w:rPr>
          <w:rStyle w:val="Char0"/>
          <w:color w:val="000000" w:themeColor="text1"/>
          <w:rtl/>
        </w:rPr>
        <w:t xml:space="preserve"> که گفت: «ابوبصیر بر در خانه</w:t>
      </w:r>
      <w:r w:rsidR="003606D2" w:rsidRPr="00781059">
        <w:rPr>
          <w:rStyle w:val="Char0"/>
          <w:color w:val="000000" w:themeColor="text1"/>
          <w:rtl/>
        </w:rPr>
        <w:t>‌</w:t>
      </w:r>
      <w:r w:rsidR="0050054D" w:rsidRPr="00781059">
        <w:rPr>
          <w:rStyle w:val="Char0"/>
          <w:rFonts w:hint="cs"/>
          <w:color w:val="000000" w:themeColor="text1"/>
          <w:rtl/>
        </w:rPr>
        <w:t>ی</w:t>
      </w:r>
      <w:r w:rsidRPr="00781059">
        <w:rPr>
          <w:rStyle w:val="Char0"/>
          <w:color w:val="000000" w:themeColor="text1"/>
          <w:rtl/>
        </w:rPr>
        <w:t xml:space="preserve"> ابوعبدالله نشست تا به وی اذن دخول بدهد، اما اجازه داده نشد، پس ابوبصیر گفت: اگر ما را دوست می‌داشت، به ما اجازه می‌داد. راوی می‌گو</w:t>
      </w:r>
      <w:r w:rsidR="0050054D" w:rsidRPr="00781059">
        <w:rPr>
          <w:rStyle w:val="Char0"/>
          <w:color w:val="000000" w:themeColor="text1"/>
          <w:rtl/>
        </w:rPr>
        <w:t>ید: سگی آمد و پایش را بلند نمود</w:t>
      </w:r>
      <w:r w:rsidRPr="00781059">
        <w:rPr>
          <w:rStyle w:val="Char0"/>
          <w:color w:val="000000" w:themeColor="text1"/>
          <w:rtl/>
        </w:rPr>
        <w:t xml:space="preserve"> و بر روی صورت او ادرار کرد، ابوبصیر گفت: اف اف این دیگر چیست؟ دوستش گفت: سگی بود که بر صورت تو ادرار کرد»</w:t>
      </w:r>
      <w:r w:rsidRPr="00781059">
        <w:rPr>
          <w:rStyle w:val="FootnoteReference"/>
          <w:rFonts w:ascii="IRLotus" w:hAnsi="IRLotus" w:cs="IRNazli"/>
          <w:color w:val="000000" w:themeColor="text1"/>
          <w:rtl/>
          <w:lang w:bidi="fa-IR"/>
        </w:rPr>
        <w:footnoteReference w:id="372"/>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کشی روایت کرده</w:t>
      </w:r>
      <w:r w:rsidR="0050054D" w:rsidRPr="00781059">
        <w:rPr>
          <w:rStyle w:val="Char0"/>
          <w:rFonts w:hint="cs"/>
          <w:color w:val="000000" w:themeColor="text1"/>
          <w:rtl/>
        </w:rPr>
        <w:t xml:space="preserve"> است</w:t>
      </w:r>
      <w:r w:rsidRPr="00781059">
        <w:rPr>
          <w:rStyle w:val="Char0"/>
          <w:color w:val="000000" w:themeColor="text1"/>
          <w:rtl/>
        </w:rPr>
        <w:t xml:space="preserve"> که وی در حال جنابت وارد خانه‌های امامان می‌شد و ابوبصیر امام صادق را متهم به جمع مال و حب دنیا می‌کرد.</w:t>
      </w:r>
      <w:r w:rsidRPr="00781059">
        <w:rPr>
          <w:rStyle w:val="FootnoteReference"/>
          <w:rFonts w:ascii="IRLotus" w:hAnsi="IRLotus" w:cs="IRNazli"/>
          <w:color w:val="000000" w:themeColor="text1"/>
          <w:rtl/>
          <w:lang w:bidi="fa-IR"/>
        </w:rPr>
        <w:footnoteReference w:id="373"/>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وی معتقد به امامت موسی کاظم نبود و وی را به عدم علم و شناخت احکام متهم می‌کرد.</w:t>
      </w:r>
      <w:r w:rsidRPr="00781059">
        <w:rPr>
          <w:rStyle w:val="FootnoteReference"/>
          <w:rFonts w:ascii="IRLotus" w:hAnsi="IRLotus" w:cs="IRNazli"/>
          <w:color w:val="000000" w:themeColor="text1"/>
          <w:rtl/>
          <w:lang w:bidi="fa-IR"/>
        </w:rPr>
        <w:footnoteReference w:id="374"/>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در پایان ابن الغضائری در مورد او می‌گوید: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از او خسته و زده شده بود و اصحاب او در مورد وی اختلاف دارند»</w:t>
      </w:r>
      <w:r w:rsidRPr="00781059">
        <w:rPr>
          <w:rStyle w:val="FootnoteReference"/>
          <w:rFonts w:ascii="IRLotus" w:hAnsi="IRLotus" w:cs="IRNazli"/>
          <w:color w:val="000000" w:themeColor="text1"/>
          <w:rtl/>
          <w:lang w:bidi="fa-IR"/>
        </w:rPr>
        <w:footnoteReference w:id="375"/>
      </w:r>
      <w:r w:rsidRPr="00781059">
        <w:rPr>
          <w:rStyle w:val="Char0"/>
          <w:color w:val="000000" w:themeColor="text1"/>
          <w:rtl/>
        </w:rPr>
        <w:t>.</w:t>
      </w:r>
    </w:p>
    <w:p w:rsidR="00994878" w:rsidRPr="00781059" w:rsidRDefault="0050054D" w:rsidP="00781059">
      <w:pPr>
        <w:tabs>
          <w:tab w:val="left" w:pos="5236"/>
        </w:tabs>
        <w:rPr>
          <w:rStyle w:val="Char0"/>
          <w:color w:val="000000" w:themeColor="text1"/>
          <w:rtl/>
        </w:rPr>
      </w:pPr>
      <w:r w:rsidRPr="00781059">
        <w:rPr>
          <w:rStyle w:val="Char0"/>
          <w:color w:val="000000" w:themeColor="text1"/>
          <w:rtl/>
        </w:rPr>
        <w:t xml:space="preserve"> </w:t>
      </w:r>
      <w:r w:rsidR="00994878" w:rsidRPr="00781059">
        <w:rPr>
          <w:rStyle w:val="Char0"/>
          <w:color w:val="000000" w:themeColor="text1"/>
          <w:rtl/>
        </w:rPr>
        <w:t xml:space="preserve"> طبرسی در پایان "المستدرك" در مورد ابوبصیر می‌گوید: «گروهی از متأخرین وقتی می‌خواستند به خبر ابوبصیر عمل کنند، می‌گفتند: در حدیث صحیح از ابوبصیر آمده</w:t>
      </w:r>
      <w:r w:rsidRPr="00781059">
        <w:rPr>
          <w:rStyle w:val="Char0"/>
          <w:rFonts w:hint="cs"/>
          <w:color w:val="000000" w:themeColor="text1"/>
          <w:rtl/>
        </w:rPr>
        <w:t xml:space="preserve"> است</w:t>
      </w:r>
      <w:r w:rsidR="00994878" w:rsidRPr="00781059">
        <w:rPr>
          <w:rStyle w:val="Char0"/>
          <w:color w:val="000000" w:themeColor="text1"/>
          <w:rtl/>
        </w:rPr>
        <w:t xml:space="preserve"> که گفت؛ و زمانی که نمی‌خواستند به روایت او عمل نمایند</w:t>
      </w:r>
      <w:r w:rsidRPr="00781059">
        <w:rPr>
          <w:rStyle w:val="Char0"/>
          <w:rFonts w:hint="cs"/>
          <w:color w:val="000000" w:themeColor="text1"/>
          <w:rtl/>
        </w:rPr>
        <w:t>،</w:t>
      </w:r>
      <w:r w:rsidRPr="00781059">
        <w:rPr>
          <w:rStyle w:val="Char0"/>
          <w:color w:val="000000" w:themeColor="text1"/>
          <w:rtl/>
        </w:rPr>
        <w:t xml:space="preserve"> می‌گفتند: وی واقفی</w:t>
      </w:r>
      <w:r w:rsidR="00994878" w:rsidRPr="00781059">
        <w:rPr>
          <w:rStyle w:val="Char0"/>
          <w:color w:val="000000" w:themeColor="text1"/>
          <w:rtl/>
        </w:rPr>
        <w:t xml:space="preserve"> یا مشرک و یا ضعیف است»</w:t>
      </w:r>
      <w:r w:rsidR="00994878" w:rsidRPr="00781059">
        <w:rPr>
          <w:rStyle w:val="FootnoteReference"/>
          <w:rFonts w:ascii="IRLotus" w:hAnsi="IRLotus" w:cs="IRNazli"/>
          <w:color w:val="000000" w:themeColor="text1"/>
          <w:rtl/>
          <w:lang w:bidi="fa-IR"/>
        </w:rPr>
        <w:footnoteReference w:id="376"/>
      </w:r>
      <w:r w:rsidR="00994878"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درنتیجه در رابطه با ابوبصیر که یکی از بزرگ‌ترین راویان شیعه و ناقلان احادیث</w:t>
      </w:r>
      <w:r w:rsidR="004A0C60" w:rsidRPr="00781059">
        <w:rPr>
          <w:rStyle w:val="Char0"/>
          <w:color w:val="000000" w:themeColor="text1"/>
          <w:rtl/>
        </w:rPr>
        <w:t xml:space="preserve"> آن‌ها </w:t>
      </w:r>
      <w:r w:rsidRPr="00781059">
        <w:rPr>
          <w:rStyle w:val="Char0"/>
          <w:color w:val="000000" w:themeColor="text1"/>
          <w:rtl/>
        </w:rPr>
        <w:t xml:space="preserve">است، آرا و اقوال متعارض و متضادی وارد شده است تا جایی که </w:t>
      </w:r>
      <w:r w:rsidRPr="00781059">
        <w:rPr>
          <w:rStyle w:val="Charb"/>
          <w:color w:val="000000" w:themeColor="text1"/>
          <w:rtl/>
        </w:rPr>
        <w:t xml:space="preserve">نمی‌توان به درستی </w:t>
      </w:r>
      <w:r w:rsidRPr="00781059">
        <w:rPr>
          <w:rStyle w:val="Charb"/>
          <w:color w:val="000000" w:themeColor="text1"/>
          <w:rtl/>
        </w:rPr>
        <w:lastRenderedPageBreak/>
        <w:t>تشخیص داد</w:t>
      </w:r>
      <w:r w:rsidRPr="00781059">
        <w:rPr>
          <w:rStyle w:val="Char0"/>
          <w:color w:val="000000" w:themeColor="text1"/>
          <w:rtl/>
        </w:rPr>
        <w:t xml:space="preserve"> باید بر کدام یک اعتماد و تکیه نمود؛ وقتی وضع ابوبصیر اینگونه است، وضع و حال کسانی که </w:t>
      </w:r>
      <w:r w:rsidRPr="00781059">
        <w:rPr>
          <w:rStyle w:val="Charb"/>
          <w:color w:val="000000" w:themeColor="text1"/>
          <w:rtl/>
        </w:rPr>
        <w:t>مرتبه‌‌ای پایین‌تر</w:t>
      </w:r>
      <w:r w:rsidRPr="00781059">
        <w:rPr>
          <w:rStyle w:val="Char0"/>
          <w:color w:val="000000" w:themeColor="text1"/>
          <w:rtl/>
        </w:rPr>
        <w:t xml:space="preserve"> از </w:t>
      </w:r>
      <w:r w:rsidR="005C4AB5" w:rsidRPr="00781059">
        <w:rPr>
          <w:rStyle w:val="Char0"/>
          <w:rFonts w:hint="cs"/>
          <w:color w:val="000000" w:themeColor="text1"/>
          <w:rtl/>
        </w:rPr>
        <w:t xml:space="preserve">او </w:t>
      </w:r>
      <w:r w:rsidRPr="00781059">
        <w:rPr>
          <w:rStyle w:val="Char0"/>
          <w:color w:val="000000" w:themeColor="text1"/>
          <w:rtl/>
        </w:rPr>
        <w:t>دارند چه خواهد بود؟!!</w:t>
      </w:r>
    </w:p>
    <w:p w:rsidR="00994878" w:rsidRPr="00781059" w:rsidRDefault="00994878" w:rsidP="00781059">
      <w:pPr>
        <w:pStyle w:val="aa"/>
        <w:rPr>
          <w:rFonts w:ascii="IRLotus" w:hAnsi="IRLotus" w:cs="IRLotus"/>
          <w:color w:val="000000" w:themeColor="text1"/>
          <w:sz w:val="32"/>
          <w:szCs w:val="32"/>
          <w:rtl/>
        </w:rPr>
      </w:pPr>
      <w:bookmarkStart w:id="109" w:name="_Toc507081807"/>
      <w:bookmarkStart w:id="110" w:name="_Toc516094401"/>
      <w:r w:rsidRPr="00781059">
        <w:rPr>
          <w:rFonts w:hint="cs"/>
          <w:color w:val="000000" w:themeColor="text1"/>
          <w:rtl/>
        </w:rPr>
        <w:t>زرارة بن أعین</w:t>
      </w:r>
      <w:bookmarkEnd w:id="109"/>
      <w:bookmarkEnd w:id="110"/>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وی یکی از راویان بزرگ شیعه است که روایات زیادی نقل کرده است؛ خو</w:t>
      </w:r>
      <w:r w:rsidR="0050054D" w:rsidRPr="00781059">
        <w:rPr>
          <w:rStyle w:val="Char0"/>
          <w:rFonts w:hint="cs"/>
          <w:color w:val="000000" w:themeColor="text1"/>
          <w:rtl/>
        </w:rPr>
        <w:t>ی</w:t>
      </w:r>
      <w:r w:rsidRPr="00781059">
        <w:rPr>
          <w:rStyle w:val="Char0"/>
          <w:color w:val="000000" w:themeColor="text1"/>
          <w:rtl/>
        </w:rPr>
        <w:t>ی می‌گوید: «روایات زراره به (2490 مورد) می‌رسد». این درحالی است که در رجال کشی در مورد زراره آمده</w:t>
      </w:r>
      <w:r w:rsidR="0050054D" w:rsidRPr="00781059">
        <w:rPr>
          <w:rStyle w:val="Char0"/>
          <w:rFonts w:hint="cs"/>
          <w:color w:val="000000" w:themeColor="text1"/>
          <w:rtl/>
        </w:rPr>
        <w:t xml:space="preserve"> است</w:t>
      </w:r>
      <w:r w:rsidRPr="00781059">
        <w:rPr>
          <w:rStyle w:val="Char0"/>
          <w:color w:val="000000" w:themeColor="text1"/>
          <w:rtl/>
        </w:rPr>
        <w:t xml:space="preserve"> که امام صادق گفت: </w:t>
      </w:r>
      <w:r w:rsidRPr="00781059">
        <w:rPr>
          <w:rStyle w:val="Char3"/>
          <w:color w:val="000000" w:themeColor="text1"/>
          <w:rtl/>
        </w:rPr>
        <w:t>«زرارة شرّ من اليهود والنصارى»</w:t>
      </w:r>
      <w:r w:rsidRPr="00781059">
        <w:rPr>
          <w:rStyle w:val="Char0"/>
          <w:color w:val="000000" w:themeColor="text1"/>
          <w:rtl/>
        </w:rPr>
        <w:t>: «زراره از یهود و نصاری بدتر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همچنین ابوعبدالله در مورد زراره می‌گوید: </w:t>
      </w:r>
      <w:r w:rsidRPr="00781059">
        <w:rPr>
          <w:rStyle w:val="Char3"/>
          <w:color w:val="000000" w:themeColor="text1"/>
          <w:rtl/>
        </w:rPr>
        <w:t>«كذب عليّ والله كذب عليّ والله، لعن الله زرارة لعن الله زرارة لعن الله زرارة»</w:t>
      </w:r>
      <w:r w:rsidRPr="00781059">
        <w:rPr>
          <w:rStyle w:val="Char0"/>
          <w:color w:val="000000" w:themeColor="text1"/>
          <w:rtl/>
        </w:rPr>
        <w:t>: «به خدا سوگند زراره بر من دروغ بسته</w:t>
      </w:r>
      <w:r w:rsidR="0050054D" w:rsidRPr="00781059">
        <w:rPr>
          <w:rStyle w:val="Char0"/>
          <w:rFonts w:hint="cs"/>
          <w:color w:val="000000" w:themeColor="text1"/>
          <w:rtl/>
        </w:rPr>
        <w:t xml:space="preserve"> است</w:t>
      </w:r>
      <w:r w:rsidRPr="00781059">
        <w:rPr>
          <w:rStyle w:val="Char0"/>
          <w:color w:val="000000" w:themeColor="text1"/>
          <w:rtl/>
        </w:rPr>
        <w:t>، به خدا سوگند بر من دروغ بسته است، خداوند زراره را لعنت کند، خداوند زراره را لعنت کند، خداوند زراره را لعنت کند».</w:t>
      </w:r>
    </w:p>
    <w:p w:rsidR="00994878" w:rsidRPr="00781059" w:rsidRDefault="00994878" w:rsidP="00781059">
      <w:pPr>
        <w:rPr>
          <w:rStyle w:val="Char0"/>
          <w:color w:val="000000" w:themeColor="text1"/>
          <w:rtl/>
        </w:rPr>
      </w:pPr>
      <w:r w:rsidRPr="00781059">
        <w:rPr>
          <w:rStyle w:val="Char0"/>
          <w:color w:val="000000" w:themeColor="text1"/>
          <w:rtl/>
        </w:rPr>
        <w:t xml:space="preserve">از ابوعبدالله روایت است که به ابوبصیر گفت: </w:t>
      </w:r>
      <w:r w:rsidRPr="00781059">
        <w:rPr>
          <w:rStyle w:val="Char3"/>
          <w:color w:val="000000" w:themeColor="text1"/>
          <w:rtl/>
        </w:rPr>
        <w:t>«ما أحدث أحد في الإسلام ما أحدث زرارة من البدع، عليه لعنة الله»</w:t>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«به اندازه‌ای که زراره در اسلام بدعت به وجود آورد، هیچکس به وجود نیاورد، لعنت خداوند بر او باد».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در کتاب "رجال الکشی" و "تنقیح المقال" مامقانی از زراره روایت است که: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در مورد تشهد پرسیدم، گفت: </w:t>
      </w:r>
      <w:r w:rsidRPr="00781059">
        <w:rPr>
          <w:rStyle w:val="Char3"/>
          <w:color w:val="000000" w:themeColor="text1"/>
          <w:rtl/>
        </w:rPr>
        <w:t>«أشهد أن لا إله إلا الله وح</w:t>
      </w:r>
      <w:r w:rsidR="00B248CA" w:rsidRPr="00781059">
        <w:rPr>
          <w:rStyle w:val="Char3"/>
          <w:color w:val="000000" w:themeColor="text1"/>
          <w:rtl/>
        </w:rPr>
        <w:t>ـ</w:t>
      </w:r>
      <w:r w:rsidRPr="00781059">
        <w:rPr>
          <w:rStyle w:val="Char3"/>
          <w:color w:val="000000" w:themeColor="text1"/>
          <w:rtl/>
        </w:rPr>
        <w:t>ده لا شريك ل</w:t>
      </w:r>
      <w:r w:rsidR="00B248CA" w:rsidRPr="00781059">
        <w:rPr>
          <w:rStyle w:val="Char3"/>
          <w:color w:val="000000" w:themeColor="text1"/>
          <w:rtl/>
        </w:rPr>
        <w:t>ـ</w:t>
      </w:r>
      <w:r w:rsidRPr="00781059">
        <w:rPr>
          <w:rStyle w:val="Char3"/>
          <w:color w:val="000000" w:themeColor="text1"/>
          <w:rtl/>
        </w:rPr>
        <w:t>ه وأشه</w:t>
      </w:r>
      <w:r w:rsidR="00B248CA" w:rsidRPr="00781059">
        <w:rPr>
          <w:rStyle w:val="Char3"/>
          <w:color w:val="000000" w:themeColor="text1"/>
          <w:rtl/>
        </w:rPr>
        <w:t>ـ</w:t>
      </w:r>
      <w:r w:rsidRPr="00781059">
        <w:rPr>
          <w:rStyle w:val="Char3"/>
          <w:color w:val="000000" w:themeColor="text1"/>
          <w:rtl/>
        </w:rPr>
        <w:t>د أن محم</w:t>
      </w:r>
      <w:r w:rsidR="00B248CA" w:rsidRPr="00781059">
        <w:rPr>
          <w:rStyle w:val="Char3"/>
          <w:color w:val="000000" w:themeColor="text1"/>
          <w:rtl/>
        </w:rPr>
        <w:t>ـ</w:t>
      </w:r>
      <w:r w:rsidRPr="00781059">
        <w:rPr>
          <w:rStyle w:val="Char3"/>
          <w:color w:val="000000" w:themeColor="text1"/>
          <w:rtl/>
        </w:rPr>
        <w:t>دا عب</w:t>
      </w:r>
      <w:r w:rsidR="00B248CA" w:rsidRPr="00781059">
        <w:rPr>
          <w:rStyle w:val="Char3"/>
          <w:color w:val="000000" w:themeColor="text1"/>
          <w:rtl/>
        </w:rPr>
        <w:t>ـ</w:t>
      </w:r>
      <w:r w:rsidRPr="00781059">
        <w:rPr>
          <w:rStyle w:val="Char3"/>
          <w:color w:val="000000" w:themeColor="text1"/>
          <w:rtl/>
        </w:rPr>
        <w:t>ده ورسوله»</w:t>
      </w:r>
      <w:r w:rsidRPr="00781059">
        <w:rPr>
          <w:rStyle w:val="Char0"/>
          <w:color w:val="000000" w:themeColor="text1"/>
          <w:rtl/>
        </w:rPr>
        <w:t>. گفتم: التحیات والصلوات؟ گفت: التحیات والصلوات. وقتی خارج شدم، با خود گفتم: اگر فردا با او ملاقات نمایم در مورد تشهد از او می‌پرسم؛ فردای آن روز از وی در مورد تشهد پرسیدم و ایشان همان پاسخ را داد، گفتم: التحیات والصلوات؟ گفت: التحیات والصلوات. پس آن هنگام که خارج شدم، بادی در ریش او رها کردم و گفتم: هرگز رستگار نشود»</w:t>
      </w:r>
      <w:r w:rsidRPr="00781059">
        <w:rPr>
          <w:rStyle w:val="FootnoteReference"/>
          <w:rFonts w:ascii="IRLotus" w:hAnsi="IRLotus" w:cs="IRNazli"/>
          <w:color w:val="000000" w:themeColor="text1"/>
          <w:rtl/>
          <w:lang w:bidi="fa-IR"/>
        </w:rPr>
        <w:footnoteReference w:id="377"/>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این است بزرگداشت امامان آل بیت در کتاب‌های شیعه که یکی از راویان</w:t>
      </w:r>
      <w:r w:rsidR="004A0C60" w:rsidRPr="00781059">
        <w:rPr>
          <w:rStyle w:val="Char0"/>
          <w:color w:val="000000" w:themeColor="text1"/>
          <w:rtl/>
        </w:rPr>
        <w:t xml:space="preserve"> آن‌ها </w:t>
      </w:r>
      <w:r w:rsidRPr="00781059">
        <w:rPr>
          <w:rStyle w:val="Char0"/>
          <w:color w:val="000000" w:themeColor="text1"/>
          <w:rtl/>
        </w:rPr>
        <w:t>در چهره</w:t>
      </w:r>
      <w:r w:rsidR="003606D2" w:rsidRPr="00781059">
        <w:rPr>
          <w:rStyle w:val="Char0"/>
          <w:color w:val="000000" w:themeColor="text1"/>
          <w:rtl/>
        </w:rPr>
        <w:t>‌</w:t>
      </w:r>
      <w:r w:rsidR="0048302E" w:rsidRPr="00781059">
        <w:rPr>
          <w:rStyle w:val="Char0"/>
          <w:rFonts w:hint="cs"/>
          <w:color w:val="000000" w:themeColor="text1"/>
          <w:rtl/>
        </w:rPr>
        <w:t>ی</w:t>
      </w:r>
      <w:r w:rsidRPr="00781059">
        <w:rPr>
          <w:rStyle w:val="Char0"/>
          <w:color w:val="000000" w:themeColor="text1"/>
          <w:rtl/>
        </w:rPr>
        <w:t xml:space="preserve"> امامی از امامان باد رها می‌کند</w:t>
      </w:r>
      <w:r w:rsidRPr="00781059">
        <w:rPr>
          <w:rStyle w:val="FootnoteReference"/>
          <w:rFonts w:ascii="IRLotus" w:hAnsi="IRLotus" w:cs="IRNazli"/>
          <w:color w:val="000000" w:themeColor="text1"/>
          <w:rtl/>
          <w:lang w:bidi="fa-IR"/>
        </w:rPr>
        <w:footnoteReference w:id="378"/>
      </w:r>
      <w:r w:rsidRPr="00781059">
        <w:rPr>
          <w:rStyle w:val="Char0"/>
          <w:color w:val="000000" w:themeColor="text1"/>
          <w:rtl/>
        </w:rPr>
        <w:t>.</w:t>
      </w:r>
    </w:p>
    <w:p w:rsidR="00994878" w:rsidRPr="00781059" w:rsidRDefault="00994878" w:rsidP="00781059">
      <w:pPr>
        <w:pStyle w:val="aa"/>
        <w:rPr>
          <w:rFonts w:ascii="IRLotus" w:hAnsi="IRLotus" w:cs="IRLotus"/>
          <w:color w:val="000000" w:themeColor="text1"/>
          <w:sz w:val="32"/>
          <w:szCs w:val="32"/>
          <w:rtl/>
        </w:rPr>
      </w:pPr>
      <w:bookmarkStart w:id="111" w:name="_Toc507081808"/>
      <w:bookmarkStart w:id="112" w:name="_Toc516094402"/>
      <w:r w:rsidRPr="00781059">
        <w:rPr>
          <w:rFonts w:hint="cs"/>
          <w:color w:val="000000" w:themeColor="text1"/>
          <w:rtl/>
        </w:rPr>
        <w:t>برید بن معاویه عجلی</w:t>
      </w:r>
      <w:bookmarkEnd w:id="111"/>
      <w:bookmarkEnd w:id="112"/>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امام صادق</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می‌گوید: «مخلصان متواضع را به بهشت بشارت ده،</w:t>
      </w:r>
      <w:r w:rsidR="004A0C60" w:rsidRPr="00781059">
        <w:rPr>
          <w:rStyle w:val="Char0"/>
          <w:color w:val="000000" w:themeColor="text1"/>
          <w:rtl/>
        </w:rPr>
        <w:t xml:space="preserve"> آن‌ها </w:t>
      </w:r>
      <w:r w:rsidRPr="00781059">
        <w:rPr>
          <w:rStyle w:val="Char0"/>
          <w:color w:val="000000" w:themeColor="text1"/>
          <w:rtl/>
        </w:rPr>
        <w:t>عبارتند از: برید بن معاویه عجلی، ابوبصیر، محمد بن مسلم و زراره که چهار انسان نجیب و امانت</w:t>
      </w:r>
      <w:r w:rsidR="003606D2" w:rsidRPr="00781059">
        <w:rPr>
          <w:rStyle w:val="Char0"/>
          <w:color w:val="000000" w:themeColor="text1"/>
          <w:rtl/>
        </w:rPr>
        <w:t>‌</w:t>
      </w:r>
      <w:r w:rsidRPr="00781059">
        <w:rPr>
          <w:rStyle w:val="Char0"/>
          <w:color w:val="000000" w:themeColor="text1"/>
          <w:rtl/>
        </w:rPr>
        <w:t>داران خدا در رابطه با حلال و حرام او هستند و اگر</w:t>
      </w:r>
      <w:r w:rsidR="004A0C60" w:rsidRPr="00781059">
        <w:rPr>
          <w:rStyle w:val="Char0"/>
          <w:color w:val="000000" w:themeColor="text1"/>
          <w:rtl/>
        </w:rPr>
        <w:t xml:space="preserve"> این‌ها </w:t>
      </w:r>
      <w:r w:rsidRPr="00781059">
        <w:rPr>
          <w:rStyle w:val="Char0"/>
          <w:color w:val="000000" w:themeColor="text1"/>
          <w:rtl/>
        </w:rPr>
        <w:t xml:space="preserve">نبودند، آثار نبوت منقطع </w:t>
      </w:r>
      <w:r w:rsidR="0048302E" w:rsidRPr="00781059">
        <w:rPr>
          <w:rStyle w:val="Char0"/>
          <w:rFonts w:hint="cs"/>
          <w:color w:val="000000" w:themeColor="text1"/>
          <w:rtl/>
        </w:rPr>
        <w:t>می</w:t>
      </w:r>
      <w:r w:rsidR="003606D2" w:rsidRPr="00781059">
        <w:rPr>
          <w:rStyle w:val="Char0"/>
          <w:color w:val="000000" w:themeColor="text1"/>
          <w:rtl/>
        </w:rPr>
        <w:t>‌</w:t>
      </w:r>
      <w:r w:rsidR="0048302E" w:rsidRPr="00781059">
        <w:rPr>
          <w:rStyle w:val="Char0"/>
          <w:rFonts w:hint="cs"/>
          <w:color w:val="000000" w:themeColor="text1"/>
          <w:rtl/>
        </w:rPr>
        <w:t>گشت</w:t>
      </w:r>
      <w:r w:rsidRPr="00781059">
        <w:rPr>
          <w:rStyle w:val="Char0"/>
          <w:color w:val="000000" w:themeColor="text1"/>
          <w:rtl/>
        </w:rPr>
        <w:t xml:space="preserve"> و کهنه می‌شد».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درحالی است که کشی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روایت کرده</w:t>
      </w:r>
      <w:r w:rsidR="0048302E" w:rsidRPr="00781059">
        <w:rPr>
          <w:rStyle w:val="Char0"/>
          <w:rFonts w:hint="cs"/>
          <w:color w:val="000000" w:themeColor="text1"/>
          <w:rtl/>
        </w:rPr>
        <w:t xml:space="preserve"> است</w:t>
      </w:r>
      <w:r w:rsidRPr="00781059">
        <w:rPr>
          <w:rStyle w:val="Char0"/>
          <w:color w:val="000000" w:themeColor="text1"/>
          <w:rtl/>
        </w:rPr>
        <w:t xml:space="preserve"> که گفت: «خداوند برید و زراره را لعنت کند».</w:t>
      </w:r>
      <w:r w:rsidRPr="00781059">
        <w:rPr>
          <w:rStyle w:val="FootnoteReference"/>
          <w:rFonts w:ascii="IRLotus" w:hAnsi="IRLotus" w:cs="IRNazli"/>
          <w:color w:val="000000" w:themeColor="text1"/>
          <w:rtl/>
          <w:lang w:bidi="fa-IR"/>
        </w:rPr>
        <w:footnoteReference w:id="379"/>
      </w:r>
    </w:p>
    <w:p w:rsidR="00994878" w:rsidRPr="00781059" w:rsidRDefault="00994878" w:rsidP="00781059">
      <w:pPr>
        <w:pStyle w:val="aa"/>
        <w:rPr>
          <w:rFonts w:ascii="IRLotus" w:hAnsi="IRLotus" w:cs="IRLotus"/>
          <w:color w:val="000000" w:themeColor="text1"/>
          <w:sz w:val="32"/>
          <w:szCs w:val="32"/>
          <w:rtl/>
        </w:rPr>
      </w:pPr>
      <w:bookmarkStart w:id="113" w:name="_Toc507081809"/>
      <w:bookmarkStart w:id="114" w:name="_Toc516094403"/>
      <w:r w:rsidRPr="00781059">
        <w:rPr>
          <w:rFonts w:hint="cs"/>
          <w:color w:val="000000" w:themeColor="text1"/>
          <w:rtl/>
        </w:rPr>
        <w:t>محمد بن مسلم</w:t>
      </w:r>
      <w:bookmarkEnd w:id="113"/>
      <w:bookmarkEnd w:id="114"/>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وی یکی از موثق‌ترین راویان شیعه و یکی از نجبا و امینان چهارگانه است، کسانی که ذکر</w:t>
      </w:r>
      <w:r w:rsidR="004A0C60" w:rsidRPr="00781059">
        <w:rPr>
          <w:rStyle w:val="Char0"/>
          <w:color w:val="000000" w:themeColor="text1"/>
          <w:rtl/>
        </w:rPr>
        <w:t xml:space="preserve"> آن‌ها </w:t>
      </w:r>
      <w:r w:rsidRPr="00781059">
        <w:rPr>
          <w:rStyle w:val="Char0"/>
          <w:color w:val="000000" w:themeColor="text1"/>
          <w:rtl/>
        </w:rPr>
        <w:t>در روایت گذشت، ولی با این وجود امام او را لعنت کرده</w:t>
      </w:r>
      <w:r w:rsidR="0048302E" w:rsidRPr="00781059">
        <w:rPr>
          <w:rStyle w:val="Char0"/>
          <w:rFonts w:hint="cs"/>
          <w:color w:val="000000" w:themeColor="text1"/>
          <w:rtl/>
        </w:rPr>
        <w:t xml:space="preserve"> است</w:t>
      </w:r>
      <w:r w:rsidRPr="00781059">
        <w:rPr>
          <w:rStyle w:val="Char0"/>
          <w:color w:val="000000" w:themeColor="text1"/>
          <w:rtl/>
        </w:rPr>
        <w:t xml:space="preserve"> و بر زبان او ملعون </w:t>
      </w:r>
      <w:r w:rsidR="005C4AB5" w:rsidRPr="00781059">
        <w:rPr>
          <w:rStyle w:val="Char0"/>
          <w:rFonts w:hint="cs"/>
          <w:color w:val="000000" w:themeColor="text1"/>
          <w:rtl/>
        </w:rPr>
        <w:t>خوانده شده</w:t>
      </w:r>
      <w:r w:rsidRPr="00781059">
        <w:rPr>
          <w:rStyle w:val="Char0"/>
          <w:color w:val="000000" w:themeColor="text1"/>
          <w:rtl/>
        </w:rPr>
        <w:t xml:space="preserve"> است! از مفضل بن عمر روایت است که: از ابوعبدالله شنیدم می‌گفت: </w:t>
      </w:r>
      <w:r w:rsidRPr="00781059">
        <w:rPr>
          <w:rStyle w:val="Char3"/>
          <w:color w:val="000000" w:themeColor="text1"/>
          <w:rtl/>
        </w:rPr>
        <w:t>«لعن</w:t>
      </w:r>
      <w:r w:rsidR="00907B12" w:rsidRPr="00781059">
        <w:rPr>
          <w:rStyle w:val="Char3"/>
          <w:color w:val="000000" w:themeColor="text1"/>
          <w:rtl/>
        </w:rPr>
        <w:t xml:space="preserve"> </w:t>
      </w:r>
      <w:r w:rsidRPr="00781059">
        <w:rPr>
          <w:rStyle w:val="Char3"/>
          <w:color w:val="000000" w:themeColor="text1"/>
          <w:rtl/>
        </w:rPr>
        <w:t>الله محمد بن مسلم، كان يقول: إن الله لا يعلم الشيء حتى يكون»</w:t>
      </w:r>
      <w:r w:rsidRPr="00781059">
        <w:rPr>
          <w:rStyle w:val="Char0"/>
          <w:color w:val="000000" w:themeColor="text1"/>
          <w:rtl/>
        </w:rPr>
        <w:t>: «خداوند محمد بن مسلم را لعنت کند، وی (محمد بن مسلم) می‌گفت: خداوند هیچ چیزی را تا زمانی که رخ ندهد، نمی‌داند».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از ابوالصباح روایت است که: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شنیدم که فرمود: </w:t>
      </w:r>
      <w:r w:rsidRPr="00781059">
        <w:rPr>
          <w:rStyle w:val="Char3"/>
          <w:color w:val="000000" w:themeColor="text1"/>
          <w:rtl/>
        </w:rPr>
        <w:t>«يا أبا الصباح هلك المتريثون في أديانهم، منهم: محمد بن مسلم»</w:t>
      </w:r>
      <w:r w:rsidRPr="00781059">
        <w:rPr>
          <w:rStyle w:val="Char0"/>
          <w:color w:val="000000" w:themeColor="text1"/>
          <w:rtl/>
        </w:rPr>
        <w:t>: «ای ابوالصباح شک کنندگان در دین خود هلاک شدند و از جمله این افراد، محمد بن مسلم است»</w:t>
      </w:r>
      <w:r w:rsidRPr="00781059">
        <w:rPr>
          <w:rStyle w:val="FootnoteReference"/>
          <w:rFonts w:ascii="IRLotus" w:hAnsi="IRLotus" w:cs="IRNazli"/>
          <w:color w:val="000000" w:themeColor="text1"/>
          <w:rtl/>
          <w:lang w:bidi="fa-IR"/>
        </w:rPr>
        <w:footnoteReference w:id="380"/>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این‌ موارد تنها نمونه‌ها و مثال‌هایی ساده و اندک‌ از تناقضات دین شیعه در رابطه با رجال مهم‌شان بود.</w:t>
      </w:r>
    </w:p>
    <w:p w:rsidR="00994878" w:rsidRPr="00781059" w:rsidRDefault="00994878" w:rsidP="00781059">
      <w:pPr>
        <w:pStyle w:val="a2"/>
        <w:rPr>
          <w:rFonts w:ascii="IRLotus" w:hAnsi="IRLotus" w:cs="IRLotus"/>
          <w:color w:val="000000" w:themeColor="text1"/>
          <w:rtl/>
          <w:lang w:bidi="fa-IR"/>
        </w:rPr>
      </w:pPr>
      <w:bookmarkStart w:id="115" w:name="_Toc507081810"/>
      <w:bookmarkStart w:id="116" w:name="_Toc516094404"/>
      <w:r w:rsidRPr="00781059">
        <w:rPr>
          <w:rFonts w:hint="cs"/>
          <w:color w:val="000000" w:themeColor="text1"/>
          <w:rtl/>
        </w:rPr>
        <w:t>نمونه‌هایی از نیرنگ‌های علمای شیعه و برخی روش‌های پر پیچ و خم آن</w:t>
      </w:r>
      <w:r w:rsidR="009B067C" w:rsidRPr="00781059">
        <w:rPr>
          <w:rFonts w:ascii="IRNazli" w:hAnsi="IRNazli" w:cs="IRNazli"/>
          <w:color w:val="000000" w:themeColor="text1"/>
          <w:rtl/>
        </w:rPr>
        <w:t>‌</w:t>
      </w:r>
      <w:r w:rsidRPr="00781059">
        <w:rPr>
          <w:rFonts w:hint="cs"/>
          <w:color w:val="000000" w:themeColor="text1"/>
          <w:rtl/>
        </w:rPr>
        <w:t>ها</w:t>
      </w:r>
      <w:bookmarkEnd w:id="115"/>
      <w:bookmarkEnd w:id="116"/>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علمای شیعه می‌دانند که گروهی از جوانان نزد آنان هستند که می‌دانند فرد شیعی پیوسته در شک و تناقض به سر می‌برد، به خصوص که در دین شیعه تقیه یک عبادت مستحب است، حتی در رابطه با خودشان، مس</w:t>
      </w:r>
      <w:r w:rsidR="0048302E" w:rsidRPr="00781059">
        <w:rPr>
          <w:rStyle w:val="Char0"/>
          <w:rFonts w:hint="cs"/>
          <w:color w:val="000000" w:themeColor="text1"/>
          <w:rtl/>
        </w:rPr>
        <w:t>أ</w:t>
      </w:r>
      <w:r w:rsidRPr="00781059">
        <w:rPr>
          <w:rStyle w:val="Char0"/>
          <w:color w:val="000000" w:themeColor="text1"/>
          <w:rtl/>
        </w:rPr>
        <w:t>له‌ای که باعث ایجاد شک و تردید میان</w:t>
      </w:r>
      <w:r w:rsidR="004A0C60" w:rsidRPr="00781059">
        <w:rPr>
          <w:rStyle w:val="Char0"/>
          <w:color w:val="000000" w:themeColor="text1"/>
          <w:rtl/>
        </w:rPr>
        <w:t xml:space="preserve"> آن‌ها </w:t>
      </w:r>
      <w:r w:rsidRPr="00781059">
        <w:rPr>
          <w:rStyle w:val="Char0"/>
          <w:color w:val="000000" w:themeColor="text1"/>
          <w:rtl/>
        </w:rPr>
        <w:t>و در رابطه‌های</w:t>
      </w:r>
      <w:r w:rsidR="004A0C60" w:rsidRPr="00781059">
        <w:rPr>
          <w:rStyle w:val="Char0"/>
          <w:color w:val="000000" w:themeColor="text1"/>
          <w:rtl/>
        </w:rPr>
        <w:t xml:space="preserve"> آن‌ها </w:t>
      </w:r>
      <w:r w:rsidRPr="00781059">
        <w:rPr>
          <w:rStyle w:val="Char0"/>
          <w:color w:val="000000" w:themeColor="text1"/>
          <w:rtl/>
        </w:rPr>
        <w:t>می‌شود.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علما و دعوت‌گران شیعه هنگام گفتگو و بحث و یا زمانی که از عقاید و عبادات خود سخن می‌گویند، به نیرنگ و فریب مشهورند، چه این سخنرانی‌ها در میان خودشان و در حوزه‌ها و حسینیه‌های</w:t>
      </w:r>
      <w:r w:rsidR="004A0C60" w:rsidRPr="00781059">
        <w:rPr>
          <w:rStyle w:val="Char0"/>
          <w:color w:val="000000" w:themeColor="text1"/>
          <w:rtl/>
        </w:rPr>
        <w:t xml:space="preserve"> آن‌ها </w:t>
      </w:r>
      <w:r w:rsidRPr="00781059">
        <w:rPr>
          <w:rStyle w:val="Char0"/>
          <w:color w:val="000000" w:themeColor="text1"/>
          <w:rtl/>
        </w:rPr>
        <w:t>باشد، چه با کسانی که</w:t>
      </w:r>
      <w:r w:rsidR="004A0C60" w:rsidRPr="00781059">
        <w:rPr>
          <w:rStyle w:val="Char0"/>
          <w:color w:val="000000" w:themeColor="text1"/>
          <w:rtl/>
        </w:rPr>
        <w:t xml:space="preserve"> آن‌ها </w:t>
      </w:r>
      <w:r w:rsidRPr="00781059">
        <w:rPr>
          <w:rStyle w:val="Char0"/>
          <w:color w:val="000000" w:themeColor="text1"/>
          <w:rtl/>
        </w:rPr>
        <w:t>را دشمن خود می‌دانند؛ چنانکه گاه</w:t>
      </w:r>
      <w:r w:rsidR="0048302E" w:rsidRPr="00781059">
        <w:rPr>
          <w:rStyle w:val="Char0"/>
          <w:rFonts w:hint="cs"/>
          <w:color w:val="000000" w:themeColor="text1"/>
          <w:rtl/>
        </w:rPr>
        <w:t>ی</w:t>
      </w:r>
      <w:r w:rsidRPr="00781059">
        <w:rPr>
          <w:rStyle w:val="Char0"/>
          <w:color w:val="000000" w:themeColor="text1"/>
          <w:rtl/>
        </w:rPr>
        <w:t xml:space="preserve"> مشاهده </w:t>
      </w:r>
      <w:r w:rsidR="0048302E" w:rsidRPr="00781059">
        <w:rPr>
          <w:rStyle w:val="Char0"/>
          <w:rFonts w:hint="cs"/>
          <w:color w:val="000000" w:themeColor="text1"/>
          <w:rtl/>
        </w:rPr>
        <w:t>می</w:t>
      </w:r>
      <w:r w:rsidR="003606D2" w:rsidRPr="00781059">
        <w:rPr>
          <w:rStyle w:val="Char0"/>
          <w:color w:val="000000" w:themeColor="text1"/>
          <w:rtl/>
        </w:rPr>
        <w:t>‌</w:t>
      </w:r>
      <w:r w:rsidR="0048302E" w:rsidRPr="00781059">
        <w:rPr>
          <w:rStyle w:val="Char0"/>
          <w:rFonts w:hint="cs"/>
          <w:color w:val="000000" w:themeColor="text1"/>
          <w:rtl/>
        </w:rPr>
        <w:t>کنیم</w:t>
      </w:r>
      <w:r w:rsidRPr="00781059">
        <w:rPr>
          <w:rStyle w:val="Char0"/>
          <w:color w:val="000000" w:themeColor="text1"/>
          <w:rtl/>
        </w:rPr>
        <w:t xml:space="preserve"> و می‌شنویم که علمای شیعه برای اثبات مسایلی که در پی اثبات آنند، به تفاسیر و یا احادیث اهل سنت در کتاب‌های بخاری و مسلم استدلال می‌کنند، یا می‌گویند این مس</w:t>
      </w:r>
      <w:r w:rsidR="0048302E" w:rsidRPr="00781059">
        <w:rPr>
          <w:rStyle w:val="Char0"/>
          <w:rFonts w:hint="cs"/>
          <w:color w:val="000000" w:themeColor="text1"/>
          <w:rtl/>
        </w:rPr>
        <w:t>أ</w:t>
      </w:r>
      <w:r w:rsidRPr="00781059">
        <w:rPr>
          <w:rStyle w:val="Char0"/>
          <w:color w:val="000000" w:themeColor="text1"/>
          <w:rtl/>
        </w:rPr>
        <w:t xml:space="preserve">له مورد اتفاق فریقین، یعنی سنی و شیعه است، یا می‌گویند روایات متعدد و مستفیضی از سوی فریقین در این مورد وارد شده است، یا در کتاب فلانی </w:t>
      </w:r>
      <w:r w:rsidRPr="00781059">
        <w:rPr>
          <w:rStyle w:val="Charb"/>
          <w:color w:val="000000" w:themeColor="text1"/>
          <w:rtl/>
        </w:rPr>
        <w:t>آمده</w:t>
      </w:r>
      <w:r w:rsidR="0048302E" w:rsidRPr="00781059">
        <w:rPr>
          <w:rStyle w:val="Char0"/>
          <w:rFonts w:hint="cs"/>
          <w:color w:val="000000" w:themeColor="text1"/>
          <w:rtl/>
        </w:rPr>
        <w:t xml:space="preserve"> است</w:t>
      </w:r>
      <w:r w:rsidRPr="00781059">
        <w:rPr>
          <w:rStyle w:val="Char0"/>
          <w:color w:val="000000" w:themeColor="text1"/>
          <w:rtl/>
        </w:rPr>
        <w:t xml:space="preserve"> که نزد اهل س</w:t>
      </w:r>
      <w:r w:rsidR="00F87C52" w:rsidRPr="00781059">
        <w:rPr>
          <w:rStyle w:val="Char0"/>
          <w:color w:val="000000" w:themeColor="text1"/>
          <w:rtl/>
        </w:rPr>
        <w:t>نت مشهور است، همچون تألیفات ابن‌</w:t>
      </w:r>
      <w:r w:rsidRPr="00781059">
        <w:rPr>
          <w:rStyle w:val="Char0"/>
          <w:color w:val="000000" w:themeColor="text1"/>
          <w:rtl/>
        </w:rPr>
        <w:t>تیمیه</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یا یکی از امامان چهارگانه</w:t>
      </w:r>
      <w:r w:rsidR="003606D2" w:rsidRPr="00781059">
        <w:rPr>
          <w:rStyle w:val="Char0"/>
          <w:color w:val="000000" w:themeColor="text1"/>
          <w:rtl/>
        </w:rPr>
        <w:t>‌</w:t>
      </w:r>
      <w:r w:rsidR="0048302E" w:rsidRPr="00781059">
        <w:rPr>
          <w:rStyle w:val="Char0"/>
          <w:rFonts w:hint="cs"/>
          <w:color w:val="000000" w:themeColor="text1"/>
          <w:rtl/>
        </w:rPr>
        <w:t>ی</w:t>
      </w:r>
      <w:r w:rsidR="0048302E" w:rsidRPr="00781059">
        <w:rPr>
          <w:rStyle w:val="Char0"/>
          <w:color w:val="000000" w:themeColor="text1"/>
          <w:rtl/>
        </w:rPr>
        <w:t xml:space="preserve"> اهل سنت</w:t>
      </w:r>
      <w:r w:rsidR="005C4AB5" w:rsidRPr="00781059">
        <w:rPr>
          <w:rStyle w:val="Char0"/>
          <w:rFonts w:hint="cs"/>
          <w:color w:val="000000" w:themeColor="text1"/>
          <w:rtl/>
        </w:rPr>
        <w:t>؛</w:t>
      </w:r>
      <w:r w:rsidRPr="00781059">
        <w:rPr>
          <w:rStyle w:val="Char0"/>
          <w:color w:val="000000" w:themeColor="text1"/>
          <w:rtl/>
        </w:rPr>
        <w:t xml:space="preserve"> و جالب اینجاست که در غالب موارد دروغ </w:t>
      </w:r>
      <w:r w:rsidR="0048302E" w:rsidRPr="00781059">
        <w:rPr>
          <w:rStyle w:val="Char0"/>
          <w:rFonts w:hint="cs"/>
          <w:color w:val="000000" w:themeColor="text1"/>
          <w:rtl/>
        </w:rPr>
        <w:t>می</w:t>
      </w:r>
      <w:r w:rsidR="003606D2" w:rsidRPr="00781059">
        <w:rPr>
          <w:rStyle w:val="Char0"/>
          <w:color w:val="000000" w:themeColor="text1"/>
          <w:rtl/>
        </w:rPr>
        <w:t>‌</w:t>
      </w:r>
      <w:r w:rsidR="0048302E" w:rsidRPr="00781059">
        <w:rPr>
          <w:rStyle w:val="Char0"/>
          <w:rFonts w:hint="cs"/>
          <w:color w:val="000000" w:themeColor="text1"/>
          <w:rtl/>
        </w:rPr>
        <w:t>گویند</w:t>
      </w:r>
      <w:r w:rsidRPr="00781059">
        <w:rPr>
          <w:rStyle w:val="Char0"/>
          <w:color w:val="000000" w:themeColor="text1"/>
          <w:rtl/>
        </w:rPr>
        <w:t xml:space="preserve"> و نیرنگ می‌کنند، یعنی آنچه ادعا دارند، در کتاب‌های اهل سنت نیامده است!! و این واقعا چهره</w:t>
      </w:r>
      <w:r w:rsidR="003606D2" w:rsidRPr="00781059">
        <w:rPr>
          <w:rStyle w:val="Char0"/>
          <w:color w:val="000000" w:themeColor="text1"/>
          <w:rtl/>
        </w:rPr>
        <w:t>‌</w:t>
      </w:r>
      <w:r w:rsidR="0048302E" w:rsidRPr="00781059">
        <w:rPr>
          <w:rStyle w:val="Char0"/>
          <w:rFonts w:hint="cs"/>
          <w:color w:val="000000" w:themeColor="text1"/>
          <w:rtl/>
        </w:rPr>
        <w:t>ی</w:t>
      </w:r>
      <w:r w:rsidRPr="00781059">
        <w:rPr>
          <w:rStyle w:val="Char0"/>
          <w:color w:val="000000" w:themeColor="text1"/>
          <w:rtl/>
        </w:rPr>
        <w:t xml:space="preserve"> خطرناکی از نیرنگ و فریب است. پس ای شیعیان! سخنان ملاهای خود را کورکورانه نپذیرید، بلکه جستجو و بررسی کنید تا از صحت مطالب و نسبت‌هایی که برای به بار نشاندن نیرنگ خود می‌گویند</w:t>
      </w:r>
      <w:r w:rsidR="0048302E" w:rsidRPr="00781059">
        <w:rPr>
          <w:rStyle w:val="Char0"/>
          <w:rFonts w:hint="cs"/>
          <w:color w:val="000000" w:themeColor="text1"/>
          <w:rtl/>
        </w:rPr>
        <w:t>،</w:t>
      </w:r>
      <w:r w:rsidRPr="00781059">
        <w:rPr>
          <w:rStyle w:val="Char0"/>
          <w:color w:val="000000" w:themeColor="text1"/>
          <w:rtl/>
        </w:rPr>
        <w:t xml:space="preserve"> اطلاع حاصل کنید.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آنچه اهل سنت و عقاید</w:t>
      </w:r>
      <w:r w:rsidR="004A0C60" w:rsidRPr="00781059">
        <w:rPr>
          <w:rStyle w:val="Char0"/>
          <w:color w:val="000000" w:themeColor="text1"/>
          <w:rtl/>
        </w:rPr>
        <w:t xml:space="preserve"> آن‌ها </w:t>
      </w:r>
      <w:r w:rsidRPr="00781059">
        <w:rPr>
          <w:rStyle w:val="Char0"/>
          <w:color w:val="000000" w:themeColor="text1"/>
          <w:rtl/>
        </w:rPr>
        <w:t xml:space="preserve">را </w:t>
      </w:r>
      <w:r w:rsidRPr="00781059">
        <w:rPr>
          <w:rStyle w:val="Charb"/>
          <w:color w:val="000000" w:themeColor="text1"/>
          <w:rtl/>
        </w:rPr>
        <w:t xml:space="preserve">پاک </w:t>
      </w:r>
      <w:r w:rsidR="0048302E" w:rsidRPr="00781059">
        <w:rPr>
          <w:rStyle w:val="Charb"/>
          <w:rFonts w:hint="cs"/>
          <w:color w:val="000000" w:themeColor="text1"/>
          <w:rtl/>
        </w:rPr>
        <w:t>می</w:t>
      </w:r>
      <w:r w:rsidR="003606D2" w:rsidRPr="00781059">
        <w:rPr>
          <w:rStyle w:val="Charb"/>
          <w:color w:val="000000" w:themeColor="text1"/>
          <w:rtl/>
        </w:rPr>
        <w:t>‌</w:t>
      </w:r>
      <w:r w:rsidR="0048302E" w:rsidRPr="00781059">
        <w:rPr>
          <w:rStyle w:val="Charb"/>
          <w:rFonts w:hint="cs"/>
          <w:color w:val="000000" w:themeColor="text1"/>
          <w:rtl/>
        </w:rPr>
        <w:t>نماید</w:t>
      </w:r>
      <w:r w:rsidRPr="00781059">
        <w:rPr>
          <w:rStyle w:val="Charb"/>
          <w:color w:val="000000" w:themeColor="text1"/>
          <w:rtl/>
        </w:rPr>
        <w:t xml:space="preserve"> و تزکیه می‌کند</w:t>
      </w:r>
      <w:r w:rsidRPr="00781059">
        <w:rPr>
          <w:rStyle w:val="Char0"/>
          <w:color w:val="000000" w:themeColor="text1"/>
          <w:rtl/>
        </w:rPr>
        <w:t>، این است که ما ندیده و نشنیده‌ایم که امام و یا خطیب و سخنران سنی برای تأکید و اطمینان از صحت معلومات خود، به کتاب‌های شیعه استناد نماید و این حقیقتی است که امکان انکار آن وجود ندارد و دیده‌ها و شنیده‌ها موید این مطلب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علمای شیعه می‌دانند که غالب فرزندان شیعه با دیدن مصادر سنی، فریفته و شگفت زده می‌شوند، به همین دلیل دست به این حربه می‌زنند و تنها راه چاره این عمامه به سرها برای قانع کردن عوام شیعه، استدلال به کتاب‌های اهل سنت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دیگر اشکال فریب و نیرنگ عوام ساده</w:t>
      </w:r>
      <w:r w:rsidR="003606D2" w:rsidRPr="00781059">
        <w:rPr>
          <w:rStyle w:val="Char0"/>
          <w:color w:val="000000" w:themeColor="text1"/>
          <w:rtl/>
        </w:rPr>
        <w:t>‌</w:t>
      </w:r>
      <w:r w:rsidR="0048302E" w:rsidRPr="00781059">
        <w:rPr>
          <w:rStyle w:val="Char0"/>
          <w:rFonts w:hint="cs"/>
          <w:color w:val="000000" w:themeColor="text1"/>
          <w:rtl/>
        </w:rPr>
        <w:t>ی</w:t>
      </w:r>
      <w:r w:rsidR="005C4AB5" w:rsidRPr="00781059">
        <w:rPr>
          <w:rStyle w:val="Char0"/>
          <w:color w:val="000000" w:themeColor="text1"/>
          <w:rtl/>
        </w:rPr>
        <w:t xml:space="preserve"> شیعه توسط این عمامه‌</w:t>
      </w:r>
      <w:r w:rsidR="005C4AB5" w:rsidRPr="00781059">
        <w:rPr>
          <w:rStyle w:val="Char0"/>
          <w:rFonts w:hint="cs"/>
          <w:color w:val="000000" w:themeColor="text1"/>
          <w:rtl/>
        </w:rPr>
        <w:t xml:space="preserve"> به سرها</w:t>
      </w:r>
      <w:r w:rsidRPr="00781059">
        <w:rPr>
          <w:rStyle w:val="Char0"/>
          <w:color w:val="000000" w:themeColor="text1"/>
          <w:rtl/>
        </w:rPr>
        <w:t xml:space="preserve"> این است که وقتی می‌خواهند مس</w:t>
      </w:r>
      <w:r w:rsidR="0048302E" w:rsidRPr="00781059">
        <w:rPr>
          <w:rStyle w:val="Char0"/>
          <w:rFonts w:hint="cs"/>
          <w:color w:val="000000" w:themeColor="text1"/>
          <w:rtl/>
        </w:rPr>
        <w:t>أ</w:t>
      </w:r>
      <w:r w:rsidRPr="00781059">
        <w:rPr>
          <w:rStyle w:val="Char0"/>
          <w:color w:val="000000" w:themeColor="text1"/>
          <w:rtl/>
        </w:rPr>
        <w:t>له‌ای را اثبات نمایند، به دروغ می‌گویند: «تعدادی از علمای اهل سنت نیز در فلان مس</w:t>
      </w:r>
      <w:r w:rsidR="0048302E" w:rsidRPr="00781059">
        <w:rPr>
          <w:rStyle w:val="Char0"/>
          <w:rFonts w:hint="cs"/>
          <w:color w:val="000000" w:themeColor="text1"/>
          <w:rtl/>
        </w:rPr>
        <w:t>أ</w:t>
      </w:r>
      <w:r w:rsidR="0048302E" w:rsidRPr="00781059">
        <w:rPr>
          <w:rStyle w:val="Char0"/>
          <w:color w:val="000000" w:themeColor="text1"/>
          <w:rtl/>
        </w:rPr>
        <w:t>له با ما موافق هستند»</w:t>
      </w:r>
      <w:r w:rsidRPr="00781059">
        <w:rPr>
          <w:rStyle w:val="Char0"/>
          <w:color w:val="000000" w:themeColor="text1"/>
          <w:rtl/>
        </w:rPr>
        <w:t xml:space="preserve"> و </w:t>
      </w:r>
      <w:r w:rsidRPr="00781059">
        <w:rPr>
          <w:rStyle w:val="Charb"/>
          <w:color w:val="000000" w:themeColor="text1"/>
          <w:rtl/>
        </w:rPr>
        <w:t>به این ترتیب</w:t>
      </w:r>
      <w:r w:rsidRPr="00781059">
        <w:rPr>
          <w:rStyle w:val="Char0"/>
          <w:color w:val="000000" w:themeColor="text1"/>
          <w:rtl/>
        </w:rPr>
        <w:t xml:space="preserve"> عالمانی گمراه را که سنی نیستند، به اهل سنت </w:t>
      </w:r>
      <w:r w:rsidRPr="00781059">
        <w:rPr>
          <w:rStyle w:val="Charb"/>
          <w:color w:val="000000" w:themeColor="text1"/>
          <w:rtl/>
        </w:rPr>
        <w:t>نسبت می‌دهند</w:t>
      </w:r>
      <w:r w:rsidRPr="00781059">
        <w:rPr>
          <w:rStyle w:val="Char0"/>
          <w:color w:val="000000" w:themeColor="text1"/>
          <w:rtl/>
        </w:rPr>
        <w:t>، افرادی چون محمد بن عربی که نزد صوفیه ملقب به شیخ اکبر است، یا عبدالوهاب شعرانی که از صوفیان غالی و صاحب کتاب "الطبقات الکبری" است،</w:t>
      </w:r>
      <w:r w:rsidR="0048302E" w:rsidRPr="00781059">
        <w:rPr>
          <w:rStyle w:val="Char0"/>
          <w:color w:val="000000" w:themeColor="text1"/>
          <w:rtl/>
        </w:rPr>
        <w:t xml:space="preserve"> کتابی مملو از شرکیات و خزعبلات</w:t>
      </w:r>
      <w:r w:rsidR="005C4AB5" w:rsidRPr="00781059">
        <w:rPr>
          <w:rStyle w:val="Char0"/>
          <w:rFonts w:hint="cs"/>
          <w:color w:val="000000" w:themeColor="text1"/>
          <w:rtl/>
        </w:rPr>
        <w:t>؛</w:t>
      </w:r>
      <w:r w:rsidRPr="00781059">
        <w:rPr>
          <w:rStyle w:val="Char0"/>
          <w:color w:val="000000" w:themeColor="text1"/>
          <w:rtl/>
        </w:rPr>
        <w:t xml:space="preserve"> و یا دیگر کسانی که علمای اهل سنت در گذشته و حال بدعت‌ها و شرکیات</w:t>
      </w:r>
      <w:r w:rsidR="004A0C60" w:rsidRPr="00781059">
        <w:rPr>
          <w:rStyle w:val="Char0"/>
          <w:color w:val="000000" w:themeColor="text1"/>
          <w:rtl/>
        </w:rPr>
        <w:t xml:space="preserve"> آن‌ها </w:t>
      </w:r>
      <w:r w:rsidRPr="00781059">
        <w:rPr>
          <w:rStyle w:val="Char0"/>
          <w:color w:val="000000" w:themeColor="text1"/>
          <w:rtl/>
        </w:rPr>
        <w:t>را بیان نموده</w:t>
      </w:r>
      <w:r w:rsidR="003606D2" w:rsidRPr="00781059">
        <w:rPr>
          <w:rStyle w:val="Char0"/>
          <w:color w:val="000000" w:themeColor="text1"/>
          <w:rtl/>
        </w:rPr>
        <w:t>‌</w:t>
      </w:r>
      <w:r w:rsidR="0048302E" w:rsidRPr="00781059">
        <w:rPr>
          <w:rStyle w:val="Char0"/>
          <w:rFonts w:hint="cs"/>
          <w:color w:val="000000" w:themeColor="text1"/>
          <w:rtl/>
        </w:rPr>
        <w:t>اند</w:t>
      </w:r>
      <w:r w:rsidRPr="00781059">
        <w:rPr>
          <w:rStyle w:val="Char0"/>
          <w:color w:val="000000" w:themeColor="text1"/>
          <w:rtl/>
        </w:rPr>
        <w:t xml:space="preserve"> و امت را از</w:t>
      </w:r>
      <w:r w:rsidR="004A0C60" w:rsidRPr="00781059">
        <w:rPr>
          <w:rStyle w:val="Char0"/>
          <w:color w:val="000000" w:themeColor="text1"/>
          <w:rtl/>
        </w:rPr>
        <w:t xml:space="preserve"> آن‌ها </w:t>
      </w:r>
      <w:r w:rsidRPr="00781059">
        <w:rPr>
          <w:rStyle w:val="Char0"/>
          <w:color w:val="000000" w:themeColor="text1"/>
          <w:rtl/>
        </w:rPr>
        <w:t>برحذر داشته‌اند.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از دیگر اشکال نیرنگ و فریب علمای شیعه این است که می‌گویند: «در کتاب فلان سنی، در جلد فلان و صفحه فلان، </w:t>
      </w:r>
      <w:r w:rsidRPr="00781059">
        <w:rPr>
          <w:rStyle w:val="Charb"/>
          <w:color w:val="000000" w:themeColor="text1"/>
          <w:rtl/>
        </w:rPr>
        <w:t>فلان</w:t>
      </w:r>
      <w:r w:rsidRPr="00781059">
        <w:rPr>
          <w:rStyle w:val="Char0"/>
          <w:color w:val="000000" w:themeColor="text1"/>
          <w:rtl/>
        </w:rPr>
        <w:t xml:space="preserve"> روایت آمده است». البته واقعا هم آن مطلب در آن منبع آمده است اما نه به صورتی که</w:t>
      </w:r>
      <w:r w:rsidR="004A0C60" w:rsidRPr="00781059">
        <w:rPr>
          <w:rStyle w:val="Char0"/>
          <w:color w:val="000000" w:themeColor="text1"/>
          <w:rtl/>
        </w:rPr>
        <w:t xml:space="preserve"> آن‌ها </w:t>
      </w:r>
      <w:r w:rsidRPr="00781059">
        <w:rPr>
          <w:rStyle w:val="Char0"/>
          <w:color w:val="000000" w:themeColor="text1"/>
          <w:rtl/>
        </w:rPr>
        <w:t>می‌گویند، یا ممکن است آن روایت از کتاب‌های مخالفان و برای بیان حقایق اهل بدعت و اثبات گمراهی و انحراف</w:t>
      </w:r>
      <w:r w:rsidR="004A0C60" w:rsidRPr="00781059">
        <w:rPr>
          <w:rStyle w:val="Char0"/>
          <w:color w:val="000000" w:themeColor="text1"/>
          <w:rtl/>
        </w:rPr>
        <w:t xml:space="preserve"> آن‌ها </w:t>
      </w:r>
      <w:r w:rsidRPr="00781059">
        <w:rPr>
          <w:rStyle w:val="Char0"/>
          <w:color w:val="000000" w:themeColor="text1"/>
          <w:rtl/>
        </w:rPr>
        <w:t>نقل شده باشد.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علمای شیعه برای فریب آن دسته از عوام خود که </w:t>
      </w:r>
      <w:r w:rsidRPr="00781059">
        <w:rPr>
          <w:rStyle w:val="Charb"/>
          <w:color w:val="000000" w:themeColor="text1"/>
          <w:rtl/>
        </w:rPr>
        <w:t>افسار اندیشه</w:t>
      </w:r>
      <w:r w:rsidR="003606D2" w:rsidRPr="00781059">
        <w:rPr>
          <w:rStyle w:val="Charb"/>
          <w:color w:val="000000" w:themeColor="text1"/>
          <w:rtl/>
        </w:rPr>
        <w:t>‌</w:t>
      </w:r>
      <w:r w:rsidR="0048302E" w:rsidRPr="00781059">
        <w:rPr>
          <w:rStyle w:val="Charb"/>
          <w:rFonts w:hint="cs"/>
          <w:color w:val="000000" w:themeColor="text1"/>
          <w:rtl/>
        </w:rPr>
        <w:t>ی</w:t>
      </w:r>
      <w:r w:rsidRPr="00781059">
        <w:rPr>
          <w:rStyle w:val="Charb"/>
          <w:color w:val="000000" w:themeColor="text1"/>
          <w:rtl/>
        </w:rPr>
        <w:t xml:space="preserve"> خود را به</w:t>
      </w:r>
      <w:r w:rsidR="004A0C60" w:rsidRPr="00781059">
        <w:rPr>
          <w:rStyle w:val="Charb"/>
          <w:color w:val="000000" w:themeColor="text1"/>
          <w:rtl/>
        </w:rPr>
        <w:t xml:space="preserve"> آن‌ها </w:t>
      </w:r>
      <w:r w:rsidRPr="00781059">
        <w:rPr>
          <w:rStyle w:val="Charb"/>
          <w:color w:val="000000" w:themeColor="text1"/>
          <w:rtl/>
        </w:rPr>
        <w:t>سپرده‌اند</w:t>
      </w:r>
      <w:r w:rsidRPr="00781059">
        <w:rPr>
          <w:rStyle w:val="Char0"/>
          <w:color w:val="000000" w:themeColor="text1"/>
          <w:rtl/>
        </w:rPr>
        <w:t>، به اشکال و صورت‌های متعدد و گوناگونی از نیرنگ و فریب متوسل می‌شوند.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علمای شیعه این کار را با تکیه و اعتماد بر دو چیز مهم و اساسی انجام می‌دهند:</w:t>
      </w:r>
    </w:p>
    <w:p w:rsidR="00994878" w:rsidRPr="00781059" w:rsidRDefault="00994878" w:rsidP="00781059">
      <w:pPr>
        <w:pStyle w:val="ListParagraph"/>
        <w:numPr>
          <w:ilvl w:val="0"/>
          <w:numId w:val="5"/>
        </w:numPr>
        <w:tabs>
          <w:tab w:val="left" w:pos="5236"/>
        </w:tabs>
        <w:ind w:left="641" w:hanging="357"/>
        <w:contextualSpacing w:val="0"/>
        <w:rPr>
          <w:rStyle w:val="Char0"/>
          <w:color w:val="000000" w:themeColor="text1"/>
          <w:rtl/>
        </w:rPr>
      </w:pPr>
      <w:r w:rsidRPr="00781059">
        <w:rPr>
          <w:rStyle w:val="Char0"/>
          <w:color w:val="000000" w:themeColor="text1"/>
          <w:rtl/>
        </w:rPr>
        <w:t>یقین دارند که عوام شیعه نه به مصادر و منابع اهل سنت و نه علمای</w:t>
      </w:r>
      <w:r w:rsidR="004A0C60" w:rsidRPr="00781059">
        <w:rPr>
          <w:rStyle w:val="Char0"/>
          <w:color w:val="000000" w:themeColor="text1"/>
          <w:rtl/>
        </w:rPr>
        <w:t xml:space="preserve"> آن‌ها </w:t>
      </w:r>
      <w:r w:rsidRPr="00781059">
        <w:rPr>
          <w:rStyle w:val="Char0"/>
          <w:color w:val="000000" w:themeColor="text1"/>
          <w:rtl/>
        </w:rPr>
        <w:t>رجوع نمی‌کنند.</w:t>
      </w:r>
    </w:p>
    <w:p w:rsidR="00994878" w:rsidRPr="00781059" w:rsidRDefault="00994878" w:rsidP="00781059">
      <w:pPr>
        <w:pStyle w:val="ListParagraph"/>
        <w:numPr>
          <w:ilvl w:val="0"/>
          <w:numId w:val="5"/>
        </w:numPr>
        <w:tabs>
          <w:tab w:val="left" w:pos="5236"/>
        </w:tabs>
        <w:ind w:left="641" w:hanging="357"/>
        <w:contextualSpacing w:val="0"/>
        <w:rPr>
          <w:rStyle w:val="Char0"/>
          <w:color w:val="000000" w:themeColor="text1"/>
        </w:rPr>
      </w:pPr>
      <w:r w:rsidRPr="00781059">
        <w:rPr>
          <w:rStyle w:val="Char0"/>
          <w:color w:val="000000" w:themeColor="text1"/>
          <w:rtl/>
        </w:rPr>
        <w:t>اطمینان</w:t>
      </w:r>
      <w:r w:rsidR="004A0C60" w:rsidRPr="00781059">
        <w:rPr>
          <w:rStyle w:val="Char0"/>
          <w:color w:val="000000" w:themeColor="text1"/>
          <w:rtl/>
        </w:rPr>
        <w:t xml:space="preserve"> آن‌ها </w:t>
      </w:r>
      <w:r w:rsidRPr="00781059">
        <w:rPr>
          <w:rStyle w:val="Char0"/>
          <w:color w:val="000000" w:themeColor="text1"/>
          <w:rtl/>
        </w:rPr>
        <w:t xml:space="preserve">از </w:t>
      </w:r>
      <w:r w:rsidRPr="00781059">
        <w:rPr>
          <w:rStyle w:val="Charb"/>
          <w:color w:val="000000" w:themeColor="text1"/>
          <w:rtl/>
        </w:rPr>
        <w:t>پیروی کورکورانه</w:t>
      </w:r>
      <w:r w:rsidR="003606D2" w:rsidRPr="00781059">
        <w:rPr>
          <w:rStyle w:val="Charb"/>
          <w:color w:val="000000" w:themeColor="text1"/>
          <w:rtl/>
        </w:rPr>
        <w:t>‌</w:t>
      </w:r>
      <w:r w:rsidR="0048302E" w:rsidRPr="00781059">
        <w:rPr>
          <w:rStyle w:val="Charb"/>
          <w:rFonts w:hint="cs"/>
          <w:color w:val="000000" w:themeColor="text1"/>
          <w:rtl/>
        </w:rPr>
        <w:t>ی</w:t>
      </w:r>
      <w:r w:rsidRPr="00781059">
        <w:rPr>
          <w:rStyle w:val="Charb"/>
          <w:color w:val="000000" w:themeColor="text1"/>
          <w:rtl/>
        </w:rPr>
        <w:t xml:space="preserve"> پیروان‌شان از ایشان؛ اطمینان دارند</w:t>
      </w:r>
      <w:r w:rsidRPr="00781059">
        <w:rPr>
          <w:rStyle w:val="Char0"/>
          <w:color w:val="000000" w:themeColor="text1"/>
          <w:rtl/>
        </w:rPr>
        <w:t xml:space="preserve"> که پیروان‌شان جرأت نقد</w:t>
      </w:r>
      <w:r w:rsidR="004A0C60" w:rsidRPr="00781059">
        <w:rPr>
          <w:rStyle w:val="Char0"/>
          <w:color w:val="000000" w:themeColor="text1"/>
          <w:rtl/>
        </w:rPr>
        <w:t xml:space="preserve"> آن‌ها </w:t>
      </w:r>
      <w:r w:rsidRPr="00781059">
        <w:rPr>
          <w:rStyle w:val="Char0"/>
          <w:color w:val="000000" w:themeColor="text1"/>
          <w:rtl/>
        </w:rPr>
        <w:t>و نیز پ</w:t>
      </w:r>
      <w:r w:rsidRPr="00781059">
        <w:rPr>
          <w:rStyle w:val="Charb"/>
          <w:color w:val="000000" w:themeColor="text1"/>
          <w:rtl/>
        </w:rPr>
        <w:t>رس و جو در مورد</w:t>
      </w:r>
      <w:r w:rsidRPr="00781059">
        <w:rPr>
          <w:rStyle w:val="Char0"/>
          <w:color w:val="000000" w:themeColor="text1"/>
          <w:rtl/>
        </w:rPr>
        <w:t xml:space="preserve"> منبعی </w:t>
      </w:r>
      <w:r w:rsidRPr="00781059">
        <w:rPr>
          <w:rStyle w:val="Charb"/>
          <w:color w:val="000000" w:themeColor="text1"/>
          <w:rtl/>
        </w:rPr>
        <w:t>که دروغ‌های‌شان را به آن نسبت می‌دهند</w:t>
      </w:r>
      <w:r w:rsidR="0048302E" w:rsidRPr="00781059">
        <w:rPr>
          <w:rStyle w:val="Charb"/>
          <w:rFonts w:hint="cs"/>
          <w:color w:val="000000" w:themeColor="text1"/>
          <w:rtl/>
        </w:rPr>
        <w:t>،</w:t>
      </w:r>
      <w:r w:rsidRPr="00781059">
        <w:rPr>
          <w:rStyle w:val="Char0"/>
          <w:color w:val="000000" w:themeColor="text1"/>
          <w:rtl/>
        </w:rPr>
        <w:t xml:space="preserve"> ندارند. </w:t>
      </w:r>
      <w:r w:rsidRPr="00781059">
        <w:rPr>
          <w:rStyle w:val="Charb"/>
          <w:color w:val="000000" w:themeColor="text1"/>
          <w:rtl/>
        </w:rPr>
        <w:t>اینجاست که می‌بینیم</w:t>
      </w:r>
      <w:r w:rsidRPr="00781059">
        <w:rPr>
          <w:rStyle w:val="Char0"/>
          <w:color w:val="000000" w:themeColor="text1"/>
          <w:rtl/>
        </w:rPr>
        <w:t xml:space="preserve"> برخی از شیعیان پس از اطلاع از نیرنگ اساتید و مشایخ خود به مذهب اهل سنت می‌گروند.</w:t>
      </w:r>
    </w:p>
    <w:p w:rsidR="00994878" w:rsidRPr="00781059" w:rsidRDefault="00994878" w:rsidP="00781059">
      <w:pPr>
        <w:tabs>
          <w:tab w:val="left" w:pos="5236"/>
        </w:tabs>
        <w:rPr>
          <w:rStyle w:val="Char0"/>
          <w:color w:val="000000" w:themeColor="text1"/>
        </w:rPr>
      </w:pPr>
      <w:r w:rsidRPr="00781059">
        <w:rPr>
          <w:rStyle w:val="Char0"/>
          <w:color w:val="000000" w:themeColor="text1"/>
          <w:rtl/>
        </w:rPr>
        <w:t xml:space="preserve">مصیبت بدتر این است که عوام شیعه این دروغ‌ها را تصدیق </w:t>
      </w:r>
      <w:r w:rsidR="0048302E"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نم</w:t>
      </w:r>
      <w:r w:rsidR="0048302E" w:rsidRPr="00781059">
        <w:rPr>
          <w:rStyle w:val="Char0"/>
          <w:rFonts w:hint="cs"/>
          <w:color w:val="000000" w:themeColor="text1"/>
          <w:rtl/>
        </w:rPr>
        <w:t>ایند</w:t>
      </w:r>
      <w:r w:rsidRPr="00781059">
        <w:rPr>
          <w:rStyle w:val="Char0"/>
          <w:color w:val="000000" w:themeColor="text1"/>
          <w:rtl/>
        </w:rPr>
        <w:t xml:space="preserve"> و به خود زحمت نمی‌دهند برای اطمینان از آنچه گفته شده</w:t>
      </w:r>
      <w:r w:rsidR="0048302E" w:rsidRPr="00781059">
        <w:rPr>
          <w:rStyle w:val="Char0"/>
          <w:rFonts w:hint="cs"/>
          <w:color w:val="000000" w:themeColor="text1"/>
          <w:rtl/>
        </w:rPr>
        <w:t xml:space="preserve"> </w:t>
      </w:r>
      <w:r w:rsidRPr="00781059">
        <w:rPr>
          <w:rStyle w:val="Char0"/>
          <w:color w:val="000000" w:themeColor="text1"/>
          <w:rtl/>
        </w:rPr>
        <w:t>به بحث و برر</w:t>
      </w:r>
      <w:r w:rsidR="0048302E" w:rsidRPr="00781059">
        <w:rPr>
          <w:rStyle w:val="Char0"/>
          <w:color w:val="000000" w:themeColor="text1"/>
          <w:rtl/>
        </w:rPr>
        <w:t xml:space="preserve">سی در کتاب‌های اهل سنت </w:t>
      </w:r>
      <w:r w:rsidR="0048302E" w:rsidRPr="00781059">
        <w:rPr>
          <w:rStyle w:val="Char0"/>
          <w:color w:val="000000" w:themeColor="text1"/>
          <w:rtl/>
        </w:rPr>
        <w:lastRenderedPageBreak/>
        <w:t>بپردازند</w:t>
      </w:r>
      <w:r w:rsidRPr="00781059">
        <w:rPr>
          <w:rStyle w:val="Char0"/>
          <w:color w:val="000000" w:themeColor="text1"/>
          <w:rtl/>
        </w:rPr>
        <w:t xml:space="preserve"> یا رأی و دیدگاه علمای اهل سنت را در رابطه با آنچه از معممین خود در </w:t>
      </w:r>
      <w:r w:rsidRPr="00781059">
        <w:rPr>
          <w:rStyle w:val="Charb"/>
          <w:color w:val="000000" w:themeColor="text1"/>
          <w:rtl/>
        </w:rPr>
        <w:t>ذم و نکوهش</w:t>
      </w:r>
      <w:r w:rsidRPr="00781059">
        <w:rPr>
          <w:rStyle w:val="Char0"/>
          <w:color w:val="000000" w:themeColor="text1"/>
          <w:rtl/>
        </w:rPr>
        <w:t xml:space="preserve"> اهل سنت شنیده‌اند و تصویر زشتی که از</w:t>
      </w:r>
      <w:r w:rsidR="004A0C60" w:rsidRPr="00781059">
        <w:rPr>
          <w:rStyle w:val="Char0"/>
          <w:color w:val="000000" w:themeColor="text1"/>
          <w:rtl/>
        </w:rPr>
        <w:t xml:space="preserve"> آن‌ها </w:t>
      </w:r>
      <w:r w:rsidRPr="00781059">
        <w:rPr>
          <w:rStyle w:val="Char0"/>
          <w:color w:val="000000" w:themeColor="text1"/>
          <w:rtl/>
        </w:rPr>
        <w:t>جلوه داده‌اند، بشنوند.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یکی از نمونه‌های دروغ و نیرنگ علمای شیعه علیه اهل سنت و </w:t>
      </w:r>
      <w:r w:rsidRPr="00781059">
        <w:rPr>
          <w:rStyle w:val="Charb"/>
          <w:color w:val="000000" w:themeColor="text1"/>
          <w:rtl/>
        </w:rPr>
        <w:t xml:space="preserve">جماعت </w:t>
      </w:r>
      <w:r w:rsidR="002A7E35" w:rsidRPr="00781059">
        <w:rPr>
          <w:rStyle w:val="Charb"/>
          <w:rFonts w:hint="cs"/>
          <w:color w:val="000000" w:themeColor="text1"/>
          <w:rtl/>
        </w:rPr>
        <w:t>با هدف</w:t>
      </w:r>
      <w:r w:rsidRPr="00781059">
        <w:rPr>
          <w:rStyle w:val="Charb"/>
          <w:color w:val="000000" w:themeColor="text1"/>
          <w:rtl/>
        </w:rPr>
        <w:t xml:space="preserve"> ارائه دادن تصویر زشتی از</w:t>
      </w:r>
      <w:r w:rsidR="004A0C60" w:rsidRPr="00781059">
        <w:rPr>
          <w:rStyle w:val="Char0"/>
          <w:color w:val="000000" w:themeColor="text1"/>
          <w:rtl/>
        </w:rPr>
        <w:t xml:space="preserve"> آن‌ها،</w:t>
      </w:r>
      <w:r w:rsidRPr="00781059">
        <w:rPr>
          <w:rStyle w:val="Char0"/>
          <w:color w:val="000000" w:themeColor="text1"/>
          <w:rtl/>
        </w:rPr>
        <w:t xml:space="preserve"> عبارت است از اینکه: علامه</w:t>
      </w:r>
      <w:r w:rsidR="003606D2" w:rsidRPr="00781059">
        <w:rPr>
          <w:rStyle w:val="Char0"/>
          <w:color w:val="000000" w:themeColor="text1"/>
          <w:rtl/>
        </w:rPr>
        <w:t>‌</w:t>
      </w:r>
      <w:r w:rsidR="0048302E" w:rsidRPr="00781059">
        <w:rPr>
          <w:rStyle w:val="Char0"/>
          <w:rFonts w:hint="cs"/>
          <w:color w:val="000000" w:themeColor="text1"/>
          <w:rtl/>
        </w:rPr>
        <w:t>ی</w:t>
      </w:r>
      <w:r w:rsidRPr="00781059">
        <w:rPr>
          <w:rStyle w:val="Char0"/>
          <w:color w:val="000000" w:themeColor="text1"/>
          <w:rtl/>
        </w:rPr>
        <w:t xml:space="preserve"> شیعه، مجلسی در کتاب "زاد المعاد" خود در مورد روز عاشورا می‌گوید: «.. نیکوتر آن است که روز نهم و دهم محرم روزه گرفته نشود، زیرا بنی</w:t>
      </w:r>
      <w:r w:rsidR="003606D2" w:rsidRPr="00781059">
        <w:rPr>
          <w:rStyle w:val="Char0"/>
          <w:color w:val="000000" w:themeColor="text1"/>
          <w:rtl/>
        </w:rPr>
        <w:t>‌</w:t>
      </w:r>
      <w:r w:rsidRPr="00781059">
        <w:rPr>
          <w:rStyle w:val="Char0"/>
          <w:color w:val="000000" w:themeColor="text1"/>
          <w:rtl/>
        </w:rPr>
        <w:t>امیه این دو روز را بخاطر دشمنی با حسین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و تبرک جستن به قتل او روزه می‌گرفتند».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این جهت برخی از شیعیان گمان می‌کنند که نواصب – مقصودشان اهل سنت است – روز عاشورا را جهت شادی از قتل حسین روزه می‌گیرند!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می‌گویم: مجلسی چیزی را به نگارش در آورده</w:t>
      </w:r>
      <w:r w:rsidR="0048302E" w:rsidRPr="00781059">
        <w:rPr>
          <w:rStyle w:val="Char0"/>
          <w:rFonts w:hint="cs"/>
          <w:color w:val="000000" w:themeColor="text1"/>
          <w:rtl/>
        </w:rPr>
        <w:t xml:space="preserve"> است</w:t>
      </w:r>
      <w:r w:rsidRPr="00781059">
        <w:rPr>
          <w:rStyle w:val="Char0"/>
          <w:color w:val="000000" w:themeColor="text1"/>
          <w:rtl/>
        </w:rPr>
        <w:t xml:space="preserve"> که تخیلات و آرزوهای درونی او به وی املا نموده‌اند و برای گفته</w:t>
      </w:r>
      <w:r w:rsidR="003606D2" w:rsidRPr="00781059">
        <w:rPr>
          <w:rStyle w:val="Char0"/>
          <w:color w:val="000000" w:themeColor="text1"/>
          <w:rtl/>
        </w:rPr>
        <w:t>‌</w:t>
      </w:r>
      <w:r w:rsidR="0048302E" w:rsidRPr="00781059">
        <w:rPr>
          <w:rStyle w:val="Char0"/>
          <w:rFonts w:hint="cs"/>
          <w:color w:val="000000" w:themeColor="text1"/>
          <w:rtl/>
        </w:rPr>
        <w:t>ی</w:t>
      </w:r>
      <w:r w:rsidRPr="00781059">
        <w:rPr>
          <w:rStyle w:val="Char0"/>
          <w:color w:val="000000" w:themeColor="text1"/>
          <w:rtl/>
        </w:rPr>
        <w:t xml:space="preserve"> خود هیچ دلیل و مدرکی ندارد!!.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هیچیک از علمای اهل سنت، از سلف تا خلف نگفته‌اند که روزه</w:t>
      </w:r>
      <w:r w:rsidR="003606D2" w:rsidRPr="00781059">
        <w:rPr>
          <w:rStyle w:val="Char0"/>
          <w:color w:val="000000" w:themeColor="text1"/>
          <w:rtl/>
        </w:rPr>
        <w:t>‌</w:t>
      </w:r>
      <w:r w:rsidR="0048302E" w:rsidRPr="00781059">
        <w:rPr>
          <w:rStyle w:val="Char0"/>
          <w:rFonts w:hint="cs"/>
          <w:color w:val="000000" w:themeColor="text1"/>
          <w:rtl/>
        </w:rPr>
        <w:t>ی</w:t>
      </w:r>
      <w:r w:rsidRPr="00781059">
        <w:rPr>
          <w:rStyle w:val="Char0"/>
          <w:color w:val="000000" w:themeColor="text1"/>
          <w:rtl/>
        </w:rPr>
        <w:t xml:space="preserve"> روز عاشورا بخاطر شادمانی از قتل حسین است و مهمتر از همه اینکه در تمامی کتاب‌های اهل سنت، روایت یا حدیث یا فتوا و یا مطلبی یافت نمی‌شود که این دروغ و گزافه را ثابت نماید.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به علاوه مجلسی با گفتن این مطلب، با آن دسته از روایت‌های موجود در کتاب‌های شیعه که به روزه گرفتن روز عاشورا تشویق کرده‌اند، مخالفت کرده است، از جمله: «.. از ابوالحسن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روایت است كه می‌گوید: </w:t>
      </w:r>
      <w:r w:rsidRPr="00781059">
        <w:rPr>
          <w:rStyle w:val="Char3"/>
          <w:color w:val="000000" w:themeColor="text1"/>
          <w:rtl/>
        </w:rPr>
        <w:t>«صام رسول الله</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ج</w:t>
      </w:r>
      <w:r w:rsidR="00C24BF3" w:rsidRPr="00781059">
        <w:rPr>
          <w:rStyle w:val="Char3"/>
          <w:rFonts w:hint="cs"/>
          <w:color w:val="000000" w:themeColor="text1"/>
          <w:rtl/>
        </w:rPr>
        <w:t xml:space="preserve"> </w:t>
      </w:r>
      <w:r w:rsidRPr="00781059">
        <w:rPr>
          <w:rStyle w:val="Char3"/>
          <w:color w:val="000000" w:themeColor="text1"/>
          <w:rtl/>
        </w:rPr>
        <w:t>يوم عاشوراء»</w:t>
      </w:r>
      <w:r w:rsidRPr="00781059">
        <w:rPr>
          <w:rStyle w:val="Char0"/>
          <w:color w:val="000000" w:themeColor="text1"/>
          <w:rtl/>
        </w:rPr>
        <w:t>: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روز عاشورا را روزه گرفت»</w:t>
      </w:r>
      <w:r w:rsidRPr="00781059">
        <w:rPr>
          <w:rStyle w:val="FootnoteReference"/>
          <w:rFonts w:ascii="IRLotus" w:hAnsi="IRLotus" w:cs="IRNazli"/>
          <w:color w:val="000000" w:themeColor="text1"/>
          <w:rtl/>
          <w:lang w:bidi="fa-IR"/>
        </w:rPr>
        <w:footnoteReference w:id="381"/>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w:t>
      </w:r>
      <w:r w:rsidR="0048302E" w:rsidRPr="00781059">
        <w:rPr>
          <w:rStyle w:val="Char0"/>
          <w:rFonts w:hint="cs"/>
          <w:color w:val="000000" w:themeColor="text1"/>
          <w:rtl/>
        </w:rPr>
        <w:t xml:space="preserve">از </w:t>
      </w:r>
      <w:r w:rsidRPr="00781059">
        <w:rPr>
          <w:rStyle w:val="Char0"/>
          <w:color w:val="000000" w:themeColor="text1"/>
          <w:rtl/>
        </w:rPr>
        <w:t>جعفر</w:t>
      </w:r>
      <w:r w:rsidR="0048302E" w:rsidRPr="00781059">
        <w:rPr>
          <w:rStyle w:val="Char0"/>
          <w:rFonts w:hint="cs"/>
          <w:color w:val="000000" w:themeColor="text1"/>
          <w:rtl/>
        </w:rPr>
        <w:t xml:space="preserve"> و</w:t>
      </w:r>
      <w:r w:rsidRPr="00781059">
        <w:rPr>
          <w:rStyle w:val="Char0"/>
          <w:color w:val="000000" w:themeColor="text1"/>
          <w:rtl/>
        </w:rPr>
        <w:t xml:space="preserve"> از پدرش</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کرده‌اند که می‌گوید: </w:t>
      </w:r>
      <w:r w:rsidRPr="00781059">
        <w:rPr>
          <w:rStyle w:val="Char3"/>
          <w:color w:val="000000" w:themeColor="text1"/>
          <w:rtl/>
        </w:rPr>
        <w:t>«صيام يوم عاشوراء كفارة سنة»</w:t>
      </w:r>
      <w:r w:rsidRPr="00781059">
        <w:rPr>
          <w:rStyle w:val="Charb"/>
          <w:color w:val="000000" w:themeColor="text1"/>
          <w:rtl/>
        </w:rPr>
        <w:t>:</w:t>
      </w:r>
      <w:r w:rsidRPr="00781059">
        <w:rPr>
          <w:rStyle w:val="Char0"/>
          <w:color w:val="000000" w:themeColor="text1"/>
          <w:rtl/>
        </w:rPr>
        <w:t xml:space="preserve"> «روزه روز عاشورا کفاره گناهان یک سال است»</w:t>
      </w:r>
      <w:r w:rsidRPr="00781059">
        <w:rPr>
          <w:rStyle w:val="FootnoteReference"/>
          <w:rFonts w:ascii="IRLotus" w:hAnsi="IRLotus" w:cs="IRNazli"/>
          <w:color w:val="000000" w:themeColor="text1"/>
          <w:rtl/>
          <w:lang w:bidi="fa-IR"/>
        </w:rPr>
        <w:footnoteReference w:id="382"/>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 از علی</w:t>
      </w:r>
      <w:r w:rsidR="0002119C" w:rsidRPr="00781059">
        <w:rPr>
          <w:rFonts w:ascii="Simplified Arabic" w:eastAsia="Times New Roman" w:hAnsi="Simplified Arabic" w:cs="CTraditional Arabic"/>
          <w:color w:val="000000" w:themeColor="text1"/>
          <w:shd w:val="clear" w:color="auto" w:fill="FFFFFF"/>
          <w:rtl/>
        </w:rPr>
        <w:t> س</w:t>
      </w:r>
      <w:r w:rsidR="00E44107" w:rsidRPr="00781059">
        <w:rPr>
          <w:rFonts w:ascii="IRLotus" w:hAnsi="IRLotus" w:cs="IRNazli" w:hint="cs"/>
          <w:color w:val="000000" w:themeColor="text1"/>
          <w:rtl/>
          <w:lang w:bidi="fa-IR"/>
        </w:rPr>
        <w:t xml:space="preserve"> </w:t>
      </w:r>
      <w:r w:rsidRPr="00781059">
        <w:rPr>
          <w:rStyle w:val="Char0"/>
          <w:color w:val="000000" w:themeColor="text1"/>
          <w:rtl/>
        </w:rPr>
        <w:t xml:space="preserve">روایت است که می‌گوید: </w:t>
      </w:r>
      <w:r w:rsidRPr="00781059">
        <w:rPr>
          <w:rStyle w:val="Char3"/>
          <w:color w:val="000000" w:themeColor="text1"/>
          <w:rtl/>
        </w:rPr>
        <w:t>«صوموا يوم عاشوراء التاسع والعاشر احتياطاً فإنه كفارة السنة التي قبله وإن لم يعلم به أحدكم حتى يأكل فليتم صومه»</w:t>
      </w:r>
      <w:r w:rsidRPr="00781059">
        <w:rPr>
          <w:rStyle w:val="Char0"/>
          <w:color w:val="000000" w:themeColor="text1"/>
          <w:rtl/>
        </w:rPr>
        <w:t>:</w:t>
      </w:r>
      <w:r w:rsidR="00907B12" w:rsidRPr="00781059">
        <w:rPr>
          <w:rFonts w:ascii="Simplified Arabic" w:hAnsi="Simplified Arabic" w:cs="IRNazli"/>
          <w:color w:val="000000" w:themeColor="text1"/>
          <w:rtl/>
          <w:lang w:bidi="fa-IR"/>
        </w:rPr>
        <w:t xml:space="preserve"> </w:t>
      </w:r>
      <w:r w:rsidRPr="00781059">
        <w:rPr>
          <w:rStyle w:val="Char0"/>
          <w:color w:val="000000" w:themeColor="text1"/>
          <w:rtl/>
        </w:rPr>
        <w:t>«روز عاشورا، نهم و دهم را احتیاطا روزه بگیرید که کفاره</w:t>
      </w:r>
      <w:r w:rsidR="003606D2" w:rsidRPr="00781059">
        <w:rPr>
          <w:rStyle w:val="Char0"/>
          <w:color w:val="000000" w:themeColor="text1"/>
          <w:rtl/>
        </w:rPr>
        <w:t>‌</w:t>
      </w:r>
      <w:r w:rsidR="0048302E" w:rsidRPr="00781059">
        <w:rPr>
          <w:rStyle w:val="Char0"/>
          <w:rFonts w:hint="cs"/>
          <w:color w:val="000000" w:themeColor="text1"/>
          <w:rtl/>
        </w:rPr>
        <w:t>ی</w:t>
      </w:r>
      <w:r w:rsidRPr="00781059">
        <w:rPr>
          <w:rStyle w:val="Char0"/>
          <w:color w:val="000000" w:themeColor="text1"/>
          <w:rtl/>
        </w:rPr>
        <w:t xml:space="preserve"> گناهان سال قبل آن است و اگر کسی از شما ندانسته خورد، روزه‌اش را کامل نماید»</w:t>
      </w:r>
      <w:r w:rsidRPr="00781059">
        <w:rPr>
          <w:rStyle w:val="FootnoteReference"/>
          <w:rFonts w:ascii="IRLotus" w:hAnsi="IRLotus" w:cs="IRNazli"/>
          <w:color w:val="000000" w:themeColor="text1"/>
          <w:rtl/>
          <w:lang w:bidi="fa-IR"/>
        </w:rPr>
        <w:footnoteReference w:id="383"/>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تمام اهل سنت در سراسر دنیا روز عاشورا را به گرامی‌داشت و شادی یاری خداوند به موسی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و مؤمنان همراهش و غرق نمودن فرعون و قوم کافرش روزه می‌گیرند و احادیث صحیح بسیاری در صحیح‌ترین کتاب‌های اهل سنت مبنی بر استحباب روزه در این روز ذکر شده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دیگر نمونه‌های فریفتن عوام شیعه توسط علمای</w:t>
      </w:r>
      <w:r w:rsidR="004A0C60" w:rsidRPr="00781059">
        <w:rPr>
          <w:rStyle w:val="Char0"/>
          <w:color w:val="000000" w:themeColor="text1"/>
          <w:rtl/>
        </w:rPr>
        <w:t xml:space="preserve"> آن‌ها،</w:t>
      </w:r>
      <w:r w:rsidRPr="00781059">
        <w:rPr>
          <w:rStyle w:val="Char0"/>
          <w:color w:val="000000" w:themeColor="text1"/>
          <w:rtl/>
        </w:rPr>
        <w:t xml:space="preserve"> مطرح نمودن بحث بغض و دشمنی اهل سنت با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و اهل بیت است تا جایی که بسیاری از شیعیان گمان می‌کنند اهل سنت دشمن علی و اهل بیت هستند و برای این ادعا تنها به شنیدن قصه‌ها و حکایت‌ها اکتفا می‌کنند، درحالی‌که دلایل واضح و روشن و محکمی وجود دارد که ثابت می‌کند، تمامی اهل سنت علی و اهل بیت را دوست دا</w:t>
      </w:r>
      <w:r w:rsidR="00116293" w:rsidRPr="00781059">
        <w:rPr>
          <w:rStyle w:val="Char0"/>
          <w:rFonts w:hint="cs"/>
          <w:color w:val="000000" w:themeColor="text1"/>
          <w:rtl/>
        </w:rPr>
        <w:t>رند</w:t>
      </w:r>
      <w:r w:rsidRPr="00781059">
        <w:rPr>
          <w:rStyle w:val="Char0"/>
          <w:color w:val="000000" w:themeColor="text1"/>
          <w:rtl/>
        </w:rPr>
        <w:t xml:space="preserve"> و گرامی می‌دارند و ما این را با دلایل خود ثابت می‌کنیم نه به مجرد قصه و حکایت که کار واعظان داستان‌سرای شیعی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دلیل واضح و صریح ما این است که در تمامی کتاب‌ها و منابع حدیثی و فتاوای اهل سنت هیچگونه عیبجویی، ایراد طعن و نقصی نسبت به علی و اهل بیت وارد نشده است و علمای شیعه نمی‌توانند برای حکایت‌های گزاف و دروغ خود، چیزی از کتاب‌های اهل سنت بیاورند که دلیلی برای</w:t>
      </w:r>
      <w:r w:rsidR="004A0C60" w:rsidRPr="00781059">
        <w:rPr>
          <w:rStyle w:val="Char0"/>
          <w:color w:val="000000" w:themeColor="text1"/>
          <w:rtl/>
        </w:rPr>
        <w:t xml:space="preserve"> آن‌ها </w:t>
      </w:r>
      <w:r w:rsidRPr="00781059">
        <w:rPr>
          <w:rStyle w:val="Char0"/>
          <w:color w:val="000000" w:themeColor="text1"/>
          <w:rtl/>
        </w:rPr>
        <w:t>باشد.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بلکه اهل سنت و جماعت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را اولین مسلمان از میان کودکان می‌دانند و معتقدند که خداوند متعال با اسلام آوردن وی در دوران نوجوانی، تربیت در خانه</w:t>
      </w:r>
      <w:r w:rsidR="003606D2" w:rsidRPr="00781059">
        <w:rPr>
          <w:rStyle w:val="Char0"/>
          <w:color w:val="000000" w:themeColor="text1"/>
          <w:rtl/>
        </w:rPr>
        <w:t>‌</w:t>
      </w:r>
      <w:r w:rsidR="00116293" w:rsidRPr="00781059">
        <w:rPr>
          <w:rStyle w:val="Char0"/>
          <w:rFonts w:hint="cs"/>
          <w:color w:val="000000" w:themeColor="text1"/>
          <w:rtl/>
        </w:rPr>
        <w:t>ی</w:t>
      </w:r>
      <w:r w:rsidRPr="00781059">
        <w:rPr>
          <w:rStyle w:val="Char0"/>
          <w:color w:val="000000" w:themeColor="text1"/>
          <w:rtl/>
        </w:rPr>
        <w:t xml:space="preserve"> نبوت و سپس با دامادی پیامبر</w:t>
      </w:r>
      <w:r w:rsidR="0002119C" w:rsidRPr="00781059">
        <w:rPr>
          <w:rFonts w:ascii="Simplified Arabic" w:hAnsi="Simplified Arabic" w:cs="CTraditional Arabic"/>
          <w:color w:val="000000" w:themeColor="text1"/>
          <w:shd w:val="clear" w:color="auto" w:fill="FFFFFF"/>
          <w:rtl/>
        </w:rPr>
        <w:t> ج</w:t>
      </w:r>
      <w:r w:rsidR="00116293" w:rsidRPr="00781059">
        <w:rPr>
          <w:rStyle w:val="Char0"/>
          <w:color w:val="000000" w:themeColor="text1"/>
          <w:rtl/>
        </w:rPr>
        <w:t>، ایشان را گرامی داشت</w:t>
      </w:r>
      <w:r w:rsidRPr="00781059">
        <w:rPr>
          <w:rStyle w:val="Char0"/>
          <w:color w:val="000000" w:themeColor="text1"/>
          <w:rtl/>
        </w:rPr>
        <w:t xml:space="preserve"> و ایشان چهارمین خلیفه</w:t>
      </w:r>
      <w:r w:rsidR="003606D2" w:rsidRPr="00781059">
        <w:rPr>
          <w:rStyle w:val="Char0"/>
          <w:color w:val="000000" w:themeColor="text1"/>
          <w:rtl/>
        </w:rPr>
        <w:t>‌</w:t>
      </w:r>
      <w:r w:rsidR="00116293" w:rsidRPr="00781059">
        <w:rPr>
          <w:rStyle w:val="Char0"/>
          <w:rFonts w:hint="cs"/>
          <w:color w:val="000000" w:themeColor="text1"/>
          <w:rtl/>
        </w:rPr>
        <w:t>ی</w:t>
      </w:r>
      <w:r w:rsidRPr="00781059">
        <w:rPr>
          <w:rStyle w:val="Char0"/>
          <w:color w:val="000000" w:themeColor="text1"/>
          <w:rtl/>
        </w:rPr>
        <w:t xml:space="preserve"> راشد است و از مکه به مدینه هجرت کرد و در حدیبیه و سایر ميادين به جز جنگ تبوک، حاضر بود، زیرا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جنگ تبوک وی را جانشین خود در مدینه قرار داد؛ ایشان در </w:t>
      </w:r>
      <w:r w:rsidRPr="00781059">
        <w:rPr>
          <w:rStyle w:val="Char0"/>
          <w:color w:val="000000" w:themeColor="text1"/>
          <w:rtl/>
        </w:rPr>
        <w:lastRenderedPageBreak/>
        <w:t>بدر و احد و خن</w:t>
      </w:r>
      <w:r w:rsidR="00116293" w:rsidRPr="00781059">
        <w:rPr>
          <w:rStyle w:val="Char0"/>
          <w:color w:val="000000" w:themeColor="text1"/>
          <w:rtl/>
        </w:rPr>
        <w:t>دق و خیبر مورد امتحان قرار گرفت</w:t>
      </w:r>
      <w:r w:rsidRPr="00781059">
        <w:rPr>
          <w:rStyle w:val="Char0"/>
          <w:color w:val="000000" w:themeColor="text1"/>
          <w:rtl/>
        </w:rPr>
        <w:t xml:space="preserve"> و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hAnsi="Simplified Arabic" w:cs="IRNazli"/>
          <w:color w:val="000000" w:themeColor="text1"/>
          <w:rtl/>
        </w:rPr>
        <w:t xml:space="preserve"> </w:t>
      </w:r>
      <w:r w:rsidRPr="00781059">
        <w:rPr>
          <w:rStyle w:val="Char0"/>
          <w:color w:val="000000" w:themeColor="text1"/>
          <w:rtl/>
        </w:rPr>
        <w:t>بر گردن تمامی اهل سنت بیعت دارد، زیرا چهارمین خلیفه راشد است و به بهشتی بودن ایشان گواهی داده شده است و خداوند متعال ایشان را به فیض شهادت نایل کرد و ایشان پس از سه خلیفه</w:t>
      </w:r>
      <w:r w:rsidR="003606D2" w:rsidRPr="00781059">
        <w:rPr>
          <w:rStyle w:val="Char0"/>
          <w:color w:val="000000" w:themeColor="text1"/>
          <w:rtl/>
        </w:rPr>
        <w:t>‌</w:t>
      </w:r>
      <w:r w:rsidR="00116293" w:rsidRPr="00781059">
        <w:rPr>
          <w:rStyle w:val="Char0"/>
          <w:rFonts w:hint="cs"/>
          <w:color w:val="000000" w:themeColor="text1"/>
          <w:rtl/>
        </w:rPr>
        <w:t>ی</w:t>
      </w:r>
      <w:r w:rsidRPr="00781059">
        <w:rPr>
          <w:rStyle w:val="Char0"/>
          <w:color w:val="000000" w:themeColor="text1"/>
          <w:rtl/>
        </w:rPr>
        <w:t xml:space="preserve"> قبل از خود، داناترین و برترین صحابه و چهارمین خلیفه</w:t>
      </w:r>
      <w:r w:rsidR="003606D2" w:rsidRPr="00781059">
        <w:rPr>
          <w:rStyle w:val="Char0"/>
          <w:color w:val="000000" w:themeColor="text1"/>
          <w:rtl/>
        </w:rPr>
        <w:t>‌</w:t>
      </w:r>
      <w:r w:rsidR="00116293" w:rsidRPr="00781059">
        <w:rPr>
          <w:rStyle w:val="Char0"/>
          <w:rFonts w:hint="cs"/>
          <w:color w:val="000000" w:themeColor="text1"/>
          <w:rtl/>
        </w:rPr>
        <w:t>ی</w:t>
      </w:r>
      <w:r w:rsidRPr="00781059">
        <w:rPr>
          <w:rStyle w:val="Char0"/>
          <w:color w:val="000000" w:themeColor="text1"/>
          <w:rtl/>
        </w:rPr>
        <w:t xml:space="preserve">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بلکه </w:t>
      </w:r>
      <w:r w:rsidRPr="00781059">
        <w:rPr>
          <w:rStyle w:val="Charb"/>
          <w:color w:val="000000" w:themeColor="text1"/>
          <w:rtl/>
        </w:rPr>
        <w:t>دوست داشتن</w:t>
      </w:r>
      <w:r w:rsidRPr="00781059">
        <w:rPr>
          <w:rStyle w:val="Char0"/>
          <w:color w:val="000000" w:themeColor="text1"/>
          <w:rtl/>
        </w:rPr>
        <w:t xml:space="preserve"> علی</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علامت و نشانه</w:t>
      </w:r>
      <w:r w:rsidR="003606D2" w:rsidRPr="00781059">
        <w:rPr>
          <w:rStyle w:val="Char0"/>
          <w:color w:val="000000" w:themeColor="text1"/>
          <w:rtl/>
        </w:rPr>
        <w:t>‌</w:t>
      </w:r>
      <w:r w:rsidR="00116293" w:rsidRPr="00781059">
        <w:rPr>
          <w:rStyle w:val="Char0"/>
          <w:rFonts w:hint="cs"/>
          <w:color w:val="000000" w:themeColor="text1"/>
          <w:rtl/>
        </w:rPr>
        <w:t>ی</w:t>
      </w:r>
      <w:r w:rsidRPr="00781059">
        <w:rPr>
          <w:rStyle w:val="Char0"/>
          <w:color w:val="000000" w:themeColor="text1"/>
          <w:rtl/>
        </w:rPr>
        <w:t xml:space="preserve"> ایمان است و بغض و دشمنی با ایشان، علامت و نشانه</w:t>
      </w:r>
      <w:r w:rsidR="003606D2" w:rsidRPr="00781059">
        <w:rPr>
          <w:rStyle w:val="Char0"/>
          <w:color w:val="000000" w:themeColor="text1"/>
          <w:rtl/>
        </w:rPr>
        <w:t>‌</w:t>
      </w:r>
      <w:r w:rsidR="00116293" w:rsidRPr="00781059">
        <w:rPr>
          <w:rStyle w:val="Char0"/>
          <w:rFonts w:hint="cs"/>
          <w:color w:val="000000" w:themeColor="text1"/>
          <w:rtl/>
        </w:rPr>
        <w:t>ی</w:t>
      </w:r>
      <w:r w:rsidRPr="00781059">
        <w:rPr>
          <w:rStyle w:val="Char0"/>
          <w:color w:val="000000" w:themeColor="text1"/>
          <w:rtl/>
        </w:rPr>
        <w:t xml:space="preserve"> نفاق؛ در </w:t>
      </w:r>
      <w:r w:rsidRPr="00781059">
        <w:rPr>
          <w:rStyle w:val="Charb"/>
          <w:color w:val="000000" w:themeColor="text1"/>
          <w:rtl/>
        </w:rPr>
        <w:t>مهم‌ترین</w:t>
      </w:r>
      <w:r w:rsidRPr="00781059">
        <w:rPr>
          <w:rStyle w:val="Char0"/>
          <w:color w:val="000000" w:themeColor="text1"/>
          <w:rtl/>
        </w:rPr>
        <w:t xml:space="preserve"> کتاب‌های حدیثی اهل سنت و در صحاح، این قول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آمده</w:t>
      </w:r>
      <w:r w:rsidR="00116293" w:rsidRPr="00781059">
        <w:rPr>
          <w:rStyle w:val="Char0"/>
          <w:rFonts w:hint="cs"/>
          <w:color w:val="000000" w:themeColor="text1"/>
          <w:rtl/>
        </w:rPr>
        <w:t xml:space="preserve"> است</w:t>
      </w:r>
      <w:r w:rsidRPr="00781059">
        <w:rPr>
          <w:rStyle w:val="Char0"/>
          <w:color w:val="000000" w:themeColor="text1"/>
          <w:rtl/>
        </w:rPr>
        <w:t xml:space="preserve"> که می‌گوید: </w:t>
      </w:r>
      <w:r w:rsidRPr="00781059">
        <w:rPr>
          <w:rStyle w:val="Char6"/>
          <w:color w:val="000000" w:themeColor="text1"/>
          <w:rtl/>
        </w:rPr>
        <w:t>«وَالَّذِي فَلَقَ الْحَبَّةَ، وَبَرَأَ النَّسَمَةَ، إِنَّهُ لَعَهْدُ النَّبِيِّ الْأُمِّيِّ</w:t>
      </w:r>
      <w:r w:rsidR="0002119C" w:rsidRPr="00781059">
        <w:rPr>
          <w:rStyle w:val="Char6"/>
          <w:rFonts w:cs="CTraditional Arabic"/>
          <w:color w:val="000000" w:themeColor="text1"/>
          <w:rtl/>
        </w:rPr>
        <w:t> </w:t>
      </w:r>
      <w:r w:rsidR="0002119C" w:rsidRPr="00781059">
        <w:rPr>
          <w:rStyle w:val="Char6"/>
          <w:rFonts w:cs="CTraditional Arabic" w:hint="cs"/>
          <w:color w:val="000000" w:themeColor="text1"/>
          <w:rtl/>
        </w:rPr>
        <w:t>ج</w:t>
      </w:r>
      <w:r w:rsidR="00BA0AB8" w:rsidRPr="00781059">
        <w:rPr>
          <w:rStyle w:val="Char6"/>
          <w:rFonts w:hint="cs"/>
          <w:color w:val="000000" w:themeColor="text1"/>
          <w:rtl/>
        </w:rPr>
        <w:t xml:space="preserve"> </w:t>
      </w:r>
      <w:r w:rsidRPr="00781059">
        <w:rPr>
          <w:rStyle w:val="Char6"/>
          <w:color w:val="000000" w:themeColor="text1"/>
          <w:rtl/>
        </w:rPr>
        <w:t>إِلَيَّ: أَنْ لَا يُحِبَّنِي إِلَّا مُؤْمِنٌ، وَلَا يُبْغِضَنِي إِلَّا مُنَافِقٌ»</w:t>
      </w:r>
      <w:r w:rsidRPr="00781059">
        <w:rPr>
          <w:rStyle w:val="FootnoteReference"/>
          <w:rFonts w:ascii="IRLotus" w:hAnsi="IRLotus" w:cs="IRNazli"/>
          <w:color w:val="000000" w:themeColor="text1"/>
          <w:rtl/>
          <w:lang w:bidi="fa-IR"/>
        </w:rPr>
        <w:footnoteReference w:id="384"/>
      </w:r>
      <w:r w:rsidRPr="00781059">
        <w:rPr>
          <w:rStyle w:val="Char0"/>
          <w:color w:val="000000" w:themeColor="text1"/>
          <w:rtl/>
        </w:rPr>
        <w:t>: «</w:t>
      </w:r>
      <w:r w:rsidR="002A7E35" w:rsidRPr="00781059">
        <w:rPr>
          <w:rStyle w:val="Charb"/>
          <w:color w:val="000000" w:themeColor="text1"/>
          <w:rtl/>
        </w:rPr>
        <w:t>سوگند به ذات</w:t>
      </w:r>
      <w:r w:rsidR="002A7E35" w:rsidRPr="00781059">
        <w:rPr>
          <w:rStyle w:val="Charb"/>
          <w:rFonts w:hint="cs"/>
          <w:color w:val="000000" w:themeColor="text1"/>
          <w:rtl/>
        </w:rPr>
        <w:t>ی</w:t>
      </w:r>
      <w:r w:rsidRPr="00781059">
        <w:rPr>
          <w:rStyle w:val="Charb"/>
          <w:color w:val="000000" w:themeColor="text1"/>
          <w:rtl/>
        </w:rPr>
        <w:t xml:space="preserve"> كه دانه را شكافت و انسان را آفريد</w:t>
      </w:r>
      <w:r w:rsidRPr="00781059">
        <w:rPr>
          <w:rStyle w:val="Char0"/>
          <w:color w:val="000000" w:themeColor="text1"/>
          <w:rtl/>
        </w:rPr>
        <w:t>، اين عهد و پيمان پيامبر امی</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كه: جز مؤمن کسی مرا دوست نمی‌دارد و جز منافق </w:t>
      </w:r>
      <w:r w:rsidRPr="00781059">
        <w:rPr>
          <w:rStyle w:val="Charb"/>
          <w:color w:val="000000" w:themeColor="text1"/>
          <w:rtl/>
        </w:rPr>
        <w:t>کسی با من دشمنی</w:t>
      </w:r>
      <w:r w:rsidRPr="00781059">
        <w:rPr>
          <w:rStyle w:val="Char0"/>
          <w:color w:val="000000" w:themeColor="text1"/>
          <w:rtl/>
        </w:rPr>
        <w:t xml:space="preserve"> ندارد».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اگر در کتاب‌های اهل سنت جز همین حدیث </w:t>
      </w:r>
      <w:r w:rsidRPr="00781059">
        <w:rPr>
          <w:rStyle w:val="Charb"/>
          <w:color w:val="000000" w:themeColor="text1"/>
          <w:rtl/>
        </w:rPr>
        <w:t>نمی‌بود</w:t>
      </w:r>
      <w:r w:rsidRPr="00781059">
        <w:rPr>
          <w:rStyle w:val="Char0"/>
          <w:color w:val="000000" w:themeColor="text1"/>
          <w:rtl/>
        </w:rPr>
        <w:t xml:space="preserve"> که بر صحت آن اتفاق است، برای تزکیه اهل سنت از افترا و تهمت بغض و دشمنی</w:t>
      </w:r>
      <w:r w:rsidR="004A0C60" w:rsidRPr="00781059">
        <w:rPr>
          <w:rStyle w:val="Char0"/>
          <w:color w:val="000000" w:themeColor="text1"/>
          <w:rtl/>
        </w:rPr>
        <w:t xml:space="preserve"> آن‌ها </w:t>
      </w:r>
      <w:r w:rsidRPr="00781059">
        <w:rPr>
          <w:rStyle w:val="Char0"/>
          <w:color w:val="000000" w:themeColor="text1"/>
          <w:rtl/>
        </w:rPr>
        <w:t>با علی، کافی بود.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احادیث صحیح بسیار و اخبار ثابت و مشهوری وارد شده</w:t>
      </w:r>
      <w:r w:rsidR="00116293" w:rsidRPr="00781059">
        <w:rPr>
          <w:rStyle w:val="Char0"/>
          <w:rFonts w:hint="cs"/>
          <w:color w:val="000000" w:themeColor="text1"/>
          <w:rtl/>
        </w:rPr>
        <w:t xml:space="preserve"> است</w:t>
      </w:r>
      <w:r w:rsidRPr="00781059">
        <w:rPr>
          <w:rStyle w:val="Char0"/>
          <w:color w:val="000000" w:themeColor="text1"/>
          <w:rtl/>
        </w:rPr>
        <w:t xml:space="preserve"> که دلالت بر مکانت و فضل و برتری ایشان دارد، از جمله:</w:t>
      </w:r>
    </w:p>
    <w:p w:rsidR="00994878" w:rsidRPr="00781059" w:rsidRDefault="00994878" w:rsidP="00781059">
      <w:pPr>
        <w:autoSpaceDE w:val="0"/>
        <w:autoSpaceDN w:val="0"/>
        <w:adjustRightInd w:val="0"/>
        <w:rPr>
          <w:rStyle w:val="Charb"/>
          <w:color w:val="000000" w:themeColor="text1"/>
          <w:rtl/>
        </w:rPr>
      </w:pPr>
      <w:r w:rsidRPr="00781059">
        <w:rPr>
          <w:rStyle w:val="Char0"/>
          <w:color w:val="000000" w:themeColor="text1"/>
          <w:rtl/>
        </w:rPr>
        <w:t>از سهل بن سعد</w:t>
      </w:r>
      <w:r w:rsidR="0002119C" w:rsidRPr="00781059">
        <w:rPr>
          <w:rFonts w:ascii="Simplified Arabic" w:hAnsi="Simplified Arabic" w:cs="CTraditional Arabic"/>
          <w:color w:val="000000" w:themeColor="text1"/>
          <w:rtl/>
        </w:rPr>
        <w:t> س</w:t>
      </w:r>
      <w:r w:rsidR="00907B12" w:rsidRPr="00781059">
        <w:rPr>
          <w:rFonts w:ascii="Simplified Arabic" w:hAnsi="Simplified Arabic" w:cs="IRNazli"/>
          <w:color w:val="000000" w:themeColor="text1"/>
          <w:rtl/>
        </w:rPr>
        <w:t xml:space="preserve"> </w:t>
      </w:r>
      <w:r w:rsidRPr="00781059">
        <w:rPr>
          <w:rStyle w:val="Char0"/>
          <w:color w:val="000000" w:themeColor="text1"/>
          <w:rtl/>
        </w:rPr>
        <w:t>روایت است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روز خیبر فرمود: </w:t>
      </w:r>
      <w:r w:rsidRPr="00781059">
        <w:rPr>
          <w:rStyle w:val="Char6"/>
          <w:color w:val="000000" w:themeColor="text1"/>
          <w:rtl/>
        </w:rPr>
        <w:t>«لَأُعْطِيَنَّ هَذِهِ الرَّايَةَ غَدًا رَجُلًا يَفْتَحُ اللَّهُ عَلَى يَدَيْهِ، يُحِبُّ اللَّهَ وَرَسُولَهُ وَيُحِبُّهُ اللَّهُ وَرَسُولُهُ»، قَالَ: فَبَاتَ النَّاسُ يَدُوكُونَ لَيْلَتَهُمْ أَيُّهُمْ يُعْطَاهَا، فَلَمَّا أَصْبَحَ النَّاسُ غَدَوْا عَلَى رَسُولِ اللَّهِ صَلَّى اللهُ عَلَيْهِ وَسَلَّمَ كُلُّهُمْ يَرْجُو أَنْ يُعْطَاهَا، فَقَالَ: «أَيْنَ عَلِيُّ بْنُ أَبِي طَالِبٍ». فَقِيلَ: هُوَ يَا رَسُولَ اللَّهِ يَشْتَكِي عَيْنَيْهِ، قَالَ: «فَأَرْسَلُوا إِلَيْهِ». فَأُتِيَ بِهِ فَبَصَقَ رَسُولُ اللَّهِ صَلَّى اللهُ عَلَيْهِ وَسَلَّمَ فِي عَيْنَيْهِ وَدَعَا لَهُ، فَبَرَأَ حَتَّى كَأَنْ لَمْ يَكُنْ بِهِ وَجَعٌ، فَأَعْطَاهُ الرَّايَةَ، فَقَالَ عَلِيٌّ: يَا رَسُولَ اللَّهِ، أُقَاتِلُهُمْ حَتَّى يَكُونُوا مِثْلَنَا؟ فَقَالَ: «انْفُذْ عَلَى رِسْلِكَ حَتَّى تَنْزِلَ بِسَاحَتِهِمْ، ثُمَّ ادْعُهُمْ إِلَى الإِسْلاَمِ، وَأَخْبِرْهُمْ بِمَا يَجِبُ عَلَيْهِمْ مِنْ حَقِّ اللَّهِ فِيهِ، فَوَاللَّهِ لَأَنْ يَهْدِيَ اللَّهُ بِكَ رَجُلًا وَاحِدًا، خَيْرٌ لَكَ مِنْ أَنْ يَكُونَ لَكَ حُمْرُ النَّعَمِ»</w:t>
      </w:r>
      <w:r w:rsidRPr="00781059">
        <w:rPr>
          <w:rStyle w:val="FootnoteReference"/>
          <w:rFonts w:ascii="IRLotus" w:hAnsi="IRLotus" w:cs="IRNazli"/>
          <w:color w:val="000000" w:themeColor="text1"/>
          <w:rtl/>
          <w:lang w:bidi="fa-IR"/>
        </w:rPr>
        <w:footnoteReference w:id="385"/>
      </w:r>
      <w:r w:rsidRPr="00781059">
        <w:rPr>
          <w:rStyle w:val="Char0"/>
          <w:color w:val="000000" w:themeColor="text1"/>
          <w:rtl/>
        </w:rPr>
        <w:t xml:space="preserve">: «فردا پرچم جهاد را به مردی خواهم </w:t>
      </w:r>
      <w:r w:rsidRPr="00781059">
        <w:rPr>
          <w:rStyle w:val="Char0"/>
          <w:color w:val="000000" w:themeColor="text1"/>
          <w:rtl/>
        </w:rPr>
        <w:lastRenderedPageBreak/>
        <w:t>داد كه الله و رسولش را دوست دارد و</w:t>
      </w:r>
      <w:r w:rsidR="004A0C60" w:rsidRPr="00781059">
        <w:rPr>
          <w:rStyle w:val="Char0"/>
          <w:color w:val="000000" w:themeColor="text1"/>
          <w:rtl/>
        </w:rPr>
        <w:t xml:space="preserve"> آن‌ها </w:t>
      </w:r>
      <w:r w:rsidRPr="00781059">
        <w:rPr>
          <w:rStyle w:val="Char0"/>
          <w:color w:val="000000" w:themeColor="text1"/>
          <w:rtl/>
        </w:rPr>
        <w:t>نيز او را دوست می‌دارند و خداوند بدست او خيبر را فتح خواهد كرد». اصحاب، شب را در حالی سپری كردند كه در مورد شخصی كه پرچم را بدست خواهد گرفت، اظهار نظر می‌نمودند. صبح روز بعد همه نزد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حاضر شدند و هريک اميدوار بود كه پرچم، بدست او داده شود.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«علی كجاست؟» گفتند: </w:t>
      </w:r>
      <w:r w:rsidRPr="00781059">
        <w:rPr>
          <w:rStyle w:val="Charb"/>
          <w:color w:val="000000" w:themeColor="text1"/>
          <w:rtl/>
        </w:rPr>
        <w:t>يا رسول الله، چشمش درد می‌کند. فرمود: «</w:t>
      </w:r>
      <w:r w:rsidR="002A7E35" w:rsidRPr="00781059">
        <w:rPr>
          <w:rStyle w:val="Charb"/>
          <w:rFonts w:hint="cs"/>
          <w:color w:val="000000" w:themeColor="text1"/>
          <w:rtl/>
        </w:rPr>
        <w:t xml:space="preserve">به </w:t>
      </w:r>
      <w:r w:rsidR="002A7E35" w:rsidRPr="00781059">
        <w:rPr>
          <w:rStyle w:val="Charb"/>
          <w:color w:val="000000" w:themeColor="text1"/>
          <w:rtl/>
        </w:rPr>
        <w:t>دنبال</w:t>
      </w:r>
      <w:r w:rsidR="002A7E35" w:rsidRPr="00781059">
        <w:rPr>
          <w:rStyle w:val="Charb"/>
          <w:rFonts w:hint="cs"/>
          <w:color w:val="000000" w:themeColor="text1"/>
          <w:rtl/>
        </w:rPr>
        <w:t xml:space="preserve"> او</w:t>
      </w:r>
      <w:r w:rsidRPr="00781059">
        <w:rPr>
          <w:rStyle w:val="Charb"/>
          <w:color w:val="000000" w:themeColor="text1"/>
          <w:rtl/>
        </w:rPr>
        <w:t xml:space="preserve"> بفرستيد». علی</w:t>
      </w:r>
      <w:r w:rsidR="0002119C" w:rsidRPr="00781059">
        <w:rPr>
          <w:rFonts w:ascii="Simplified Arabic" w:hAnsi="Simplified Arabic" w:cs="CTraditional Arabic"/>
          <w:color w:val="000000" w:themeColor="text1"/>
          <w:rtl/>
        </w:rPr>
        <w:t> س</w:t>
      </w:r>
      <w:r w:rsidR="00907B12" w:rsidRPr="00781059">
        <w:rPr>
          <w:rFonts w:ascii="Simplified Arabic" w:hAnsi="Simplified Arabic" w:cs="IRNazli"/>
          <w:color w:val="000000" w:themeColor="text1"/>
          <w:rtl/>
        </w:rPr>
        <w:t xml:space="preserve"> </w:t>
      </w:r>
      <w:r w:rsidRPr="00781059">
        <w:rPr>
          <w:rStyle w:val="Charb"/>
          <w:color w:val="000000" w:themeColor="text1"/>
          <w:rtl/>
        </w:rPr>
        <w:t>را آوردند.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b"/>
          <w:color w:val="000000" w:themeColor="text1"/>
          <w:rtl/>
        </w:rPr>
        <w:t>از آب دهان خويش به چشمان علی ماليد و علی</w:t>
      </w:r>
      <w:r w:rsidR="0002119C" w:rsidRPr="00781059">
        <w:rPr>
          <w:rFonts w:ascii="Simplified Arabic" w:hAnsi="Simplified Arabic" w:cs="CTraditional Arabic"/>
          <w:color w:val="000000" w:themeColor="text1"/>
          <w:rtl/>
        </w:rPr>
        <w:t> س</w:t>
      </w:r>
      <w:r w:rsidR="00907B12" w:rsidRPr="00781059">
        <w:rPr>
          <w:rFonts w:ascii="Simplified Arabic" w:hAnsi="Simplified Arabic" w:cs="IRNazli"/>
          <w:color w:val="000000" w:themeColor="text1"/>
          <w:rtl/>
        </w:rPr>
        <w:t xml:space="preserve"> </w:t>
      </w:r>
      <w:r w:rsidRPr="00781059">
        <w:rPr>
          <w:rStyle w:val="Charb"/>
          <w:color w:val="000000" w:themeColor="text1"/>
          <w:rtl/>
        </w:rPr>
        <w:t>بلافاصله بهبود يافت؛ گويا هيچ دردی نداشته است. آن گاه پيامبر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b"/>
          <w:color w:val="000000" w:themeColor="text1"/>
          <w:rtl/>
        </w:rPr>
        <w:t xml:space="preserve"> پرچم را به او داد. علی</w:t>
      </w:r>
      <w:r w:rsidR="0002119C" w:rsidRPr="00781059">
        <w:rPr>
          <w:rFonts w:ascii="Simplified Arabic" w:hAnsi="Simplified Arabic" w:cs="CTraditional Arabic"/>
          <w:color w:val="000000" w:themeColor="text1"/>
          <w:rtl/>
        </w:rPr>
        <w:t> س</w:t>
      </w:r>
      <w:r w:rsidR="00907B12" w:rsidRPr="00781059">
        <w:rPr>
          <w:rFonts w:ascii="Simplified Arabic" w:hAnsi="Simplified Arabic" w:cs="IRNazli"/>
          <w:color w:val="000000" w:themeColor="text1"/>
          <w:rtl/>
        </w:rPr>
        <w:t xml:space="preserve"> </w:t>
      </w:r>
      <w:r w:rsidRPr="00781059">
        <w:rPr>
          <w:rStyle w:val="Charb"/>
          <w:color w:val="000000" w:themeColor="text1"/>
          <w:rtl/>
        </w:rPr>
        <w:t>پرسيد: آيا با آنان بجنگم تا آن که مانند ما مسلمان شوند؟ فرمود: «بدون عجله، به سوی</w:t>
      </w:r>
      <w:r w:rsidR="004A0C60" w:rsidRPr="00781059">
        <w:rPr>
          <w:rStyle w:val="Charb"/>
          <w:color w:val="000000" w:themeColor="text1"/>
          <w:rtl/>
        </w:rPr>
        <w:t xml:space="preserve"> آن‌ها </w:t>
      </w:r>
      <w:r w:rsidRPr="00781059">
        <w:rPr>
          <w:rStyle w:val="Charb"/>
          <w:color w:val="000000" w:themeColor="text1"/>
          <w:rtl/>
        </w:rPr>
        <w:t>برو تا به منطقه‌ی</w:t>
      </w:r>
      <w:r w:rsidR="004A0C60" w:rsidRPr="00781059">
        <w:rPr>
          <w:rStyle w:val="Charb"/>
          <w:color w:val="000000" w:themeColor="text1"/>
          <w:rtl/>
        </w:rPr>
        <w:t xml:space="preserve"> آن‌ها </w:t>
      </w:r>
      <w:r w:rsidRPr="00781059">
        <w:rPr>
          <w:rStyle w:val="Charb"/>
          <w:color w:val="000000" w:themeColor="text1"/>
          <w:rtl/>
        </w:rPr>
        <w:t>برسی؛ آنگاه آنان را به سوی اسلام فرابخوان و آنان را از حقوق الله متعال که در دين بر</w:t>
      </w:r>
      <w:r w:rsidR="004A0C60" w:rsidRPr="00781059">
        <w:rPr>
          <w:rStyle w:val="Charb"/>
          <w:color w:val="000000" w:themeColor="text1"/>
          <w:rtl/>
        </w:rPr>
        <w:t xml:space="preserve"> آن‌ها </w:t>
      </w:r>
      <w:r w:rsidRPr="00781059">
        <w:rPr>
          <w:rStyle w:val="Charb"/>
          <w:color w:val="000000" w:themeColor="text1"/>
          <w:rtl/>
        </w:rPr>
        <w:t>واجب می‌شود، آگاه کن. به الله سوگند که اگر الله، يک نفر را به وسيله‌ی تو هدايت نمايد، برای تو از شتران سرخ مو بهتر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علی</w:t>
      </w:r>
      <w:r w:rsidR="0002119C" w:rsidRPr="00781059">
        <w:rPr>
          <w:rFonts w:ascii="Simplified Arabic" w:hAnsi="Simplified Arabic" w:cs="CTraditional Arabic"/>
          <w:color w:val="000000" w:themeColor="text1"/>
          <w:rtl/>
        </w:rPr>
        <w:t> س</w:t>
      </w:r>
      <w:r w:rsidRPr="00781059">
        <w:rPr>
          <w:rStyle w:val="Char0"/>
          <w:color w:val="000000" w:themeColor="text1"/>
          <w:rtl/>
        </w:rPr>
        <w:t xml:space="preserve"> در کتاب‌های اهل سنت، امامی مخلص معرفی شده است، از همین روست که در جنگ خندق، با شخصی نیرومند به نام عمرو العامری که شجاع‌ترین سوارکار مشرکین است، می‌جنگد و نبردی طولانی میان آن دو شکل می‌گیرد و در پایان علی بر دشمنش پیروز </w:t>
      </w:r>
      <w:r w:rsidR="00116293"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116293" w:rsidRPr="00781059">
        <w:rPr>
          <w:rStyle w:val="Char0"/>
          <w:rFonts w:hint="cs"/>
          <w:color w:val="000000" w:themeColor="text1"/>
          <w:rtl/>
        </w:rPr>
        <w:t>و</w:t>
      </w:r>
      <w:r w:rsidR="00116293" w:rsidRPr="00781059">
        <w:rPr>
          <w:rStyle w:val="Char0"/>
          <w:color w:val="000000" w:themeColor="text1"/>
          <w:rtl/>
        </w:rPr>
        <w:t>د</w:t>
      </w:r>
      <w:r w:rsidRPr="00781059">
        <w:rPr>
          <w:rStyle w:val="Char0"/>
          <w:color w:val="000000" w:themeColor="text1"/>
          <w:rtl/>
        </w:rPr>
        <w:t xml:space="preserve"> و او را زخمی و مجروح</w:t>
      </w:r>
      <w:r w:rsidR="002A7E35" w:rsidRPr="00781059">
        <w:rPr>
          <w:rStyle w:val="Char0"/>
          <w:rFonts w:hint="cs"/>
          <w:color w:val="000000" w:themeColor="text1"/>
          <w:rtl/>
        </w:rPr>
        <w:t xml:space="preserve"> نموده و</w:t>
      </w:r>
      <w:r w:rsidRPr="00781059">
        <w:rPr>
          <w:rStyle w:val="Char0"/>
          <w:color w:val="000000" w:themeColor="text1"/>
          <w:rtl/>
        </w:rPr>
        <w:t xml:space="preserve"> از اسب بر زمین می‌زند؛ وقتی </w:t>
      </w:r>
      <w:r w:rsidRPr="00781059">
        <w:rPr>
          <w:rStyle w:val="Charb"/>
          <w:color w:val="000000" w:themeColor="text1"/>
          <w:rtl/>
        </w:rPr>
        <w:t>علی برای جدا کردن سر از تن آن مشرک اقدام می‌کند</w:t>
      </w:r>
      <w:r w:rsidRPr="00781059">
        <w:rPr>
          <w:rStyle w:val="Char0"/>
          <w:color w:val="000000" w:themeColor="text1"/>
          <w:rtl/>
        </w:rPr>
        <w:t>، بر چهره</w:t>
      </w:r>
      <w:r w:rsidR="003606D2" w:rsidRPr="00781059">
        <w:rPr>
          <w:rStyle w:val="Char0"/>
          <w:color w:val="000000" w:themeColor="text1"/>
          <w:rtl/>
        </w:rPr>
        <w:t>‌</w:t>
      </w:r>
      <w:r w:rsidR="00116293" w:rsidRPr="00781059">
        <w:rPr>
          <w:rStyle w:val="Char0"/>
          <w:rFonts w:hint="cs"/>
          <w:color w:val="000000" w:themeColor="text1"/>
          <w:rtl/>
        </w:rPr>
        <w:t>ی</w:t>
      </w:r>
      <w:r w:rsidRPr="00781059">
        <w:rPr>
          <w:rStyle w:val="Char0"/>
          <w:color w:val="000000" w:themeColor="text1"/>
          <w:rtl/>
        </w:rPr>
        <w:t xml:space="preserve"> </w:t>
      </w:r>
      <w:r w:rsidRPr="00781059">
        <w:rPr>
          <w:rStyle w:val="Charb"/>
          <w:color w:val="000000" w:themeColor="text1"/>
          <w:rtl/>
        </w:rPr>
        <w:t>علی</w:t>
      </w:r>
      <w:r w:rsidRPr="00781059">
        <w:rPr>
          <w:rStyle w:val="Char0"/>
          <w:color w:val="000000" w:themeColor="text1"/>
          <w:rtl/>
        </w:rPr>
        <w:t xml:space="preserve"> آب دهان می‌اندازد؛ این درحالی است که شمشیر علی در هواست و می‌رود که گردن او را بزند، اما علی دست از سر او بر</w:t>
      </w:r>
      <w:r w:rsidR="00116293" w:rsidRPr="00781059">
        <w:rPr>
          <w:rStyle w:val="Char0"/>
          <w:rFonts w:hint="cs"/>
          <w:color w:val="000000" w:themeColor="text1"/>
          <w:rtl/>
        </w:rPr>
        <w:t>می</w:t>
      </w:r>
      <w:r w:rsidR="003606D2" w:rsidRPr="00781059">
        <w:rPr>
          <w:rStyle w:val="Char0"/>
          <w:color w:val="000000" w:themeColor="text1"/>
          <w:rtl/>
        </w:rPr>
        <w:t>‌</w:t>
      </w:r>
      <w:r w:rsidR="00116293" w:rsidRPr="00781059">
        <w:rPr>
          <w:rStyle w:val="Char0"/>
          <w:rFonts w:hint="cs"/>
          <w:color w:val="000000" w:themeColor="text1"/>
          <w:rtl/>
        </w:rPr>
        <w:t>دارد</w:t>
      </w:r>
      <w:r w:rsidRPr="00781059">
        <w:rPr>
          <w:rStyle w:val="Char0"/>
          <w:color w:val="000000" w:themeColor="text1"/>
          <w:rtl/>
        </w:rPr>
        <w:t xml:space="preserve"> و او را نمی‌کشد؛</w:t>
      </w:r>
      <w:r w:rsidR="002A7E35" w:rsidRPr="00781059">
        <w:rPr>
          <w:rStyle w:val="Char0"/>
          <w:rFonts w:hint="cs"/>
          <w:color w:val="000000" w:themeColor="text1"/>
          <w:rtl/>
        </w:rPr>
        <w:t xml:space="preserve"> </w:t>
      </w:r>
      <w:r w:rsidRPr="00781059">
        <w:rPr>
          <w:rStyle w:val="Char0"/>
          <w:color w:val="000000" w:themeColor="text1"/>
          <w:rtl/>
        </w:rPr>
        <w:t>وقتی از ایشان در این مورد سوال می‌شود، می‌گوید: من بخاطر خداوند متعال با او جنگیدم،</w:t>
      </w:r>
      <w:r w:rsidR="00116293" w:rsidRPr="00781059">
        <w:rPr>
          <w:rStyle w:val="Char0"/>
          <w:rFonts w:hint="cs"/>
          <w:color w:val="000000" w:themeColor="text1"/>
          <w:rtl/>
        </w:rPr>
        <w:t xml:space="preserve"> </w:t>
      </w:r>
      <w:r w:rsidRPr="00781059">
        <w:rPr>
          <w:rStyle w:val="Char0"/>
          <w:color w:val="000000" w:themeColor="text1"/>
          <w:rtl/>
        </w:rPr>
        <w:t>اما زمانی که بر چهره</w:t>
      </w:r>
      <w:r w:rsidR="003606D2" w:rsidRPr="00781059">
        <w:rPr>
          <w:rStyle w:val="Char0"/>
          <w:color w:val="000000" w:themeColor="text1"/>
          <w:rtl/>
        </w:rPr>
        <w:t>‌</w:t>
      </w:r>
      <w:r w:rsidR="00116293" w:rsidRPr="00781059">
        <w:rPr>
          <w:rStyle w:val="Char0"/>
          <w:rFonts w:hint="cs"/>
          <w:color w:val="000000" w:themeColor="text1"/>
          <w:rtl/>
        </w:rPr>
        <w:t>ی</w:t>
      </w:r>
      <w:r w:rsidRPr="00781059">
        <w:rPr>
          <w:rStyle w:val="Char0"/>
          <w:color w:val="000000" w:themeColor="text1"/>
          <w:rtl/>
        </w:rPr>
        <w:t xml:space="preserve"> من آب دهان انداخت، احساس کردم که می‌خواهم بخاطر خود از او انتقام بگیرم، به همین خاطر نیز او را رها کردم.</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اهل سنت از کسی که </w:t>
      </w:r>
      <w:r w:rsidRPr="00781059">
        <w:rPr>
          <w:rStyle w:val="Charb"/>
          <w:color w:val="000000" w:themeColor="text1"/>
          <w:rtl/>
        </w:rPr>
        <w:t>عیب و نقصی را متوجه</w:t>
      </w:r>
      <w:r w:rsidRPr="00781059">
        <w:rPr>
          <w:rStyle w:val="Char0"/>
          <w:color w:val="000000" w:themeColor="text1"/>
          <w:rtl/>
        </w:rPr>
        <w:t xml:space="preserve"> علی و اهل بیت کند، بیزارند، او را دشمن خود </w:t>
      </w:r>
      <w:r w:rsidR="00116293" w:rsidRPr="00781059">
        <w:rPr>
          <w:rStyle w:val="Char0"/>
          <w:rFonts w:hint="cs"/>
          <w:color w:val="000000" w:themeColor="text1"/>
          <w:rtl/>
        </w:rPr>
        <w:t>می</w:t>
      </w:r>
      <w:r w:rsidR="003606D2" w:rsidRPr="00781059">
        <w:rPr>
          <w:rStyle w:val="Char0"/>
          <w:color w:val="000000" w:themeColor="text1"/>
          <w:rtl/>
        </w:rPr>
        <w:t>‌</w:t>
      </w:r>
      <w:r w:rsidR="00116293" w:rsidRPr="00781059">
        <w:rPr>
          <w:rStyle w:val="Char0"/>
          <w:rFonts w:hint="cs"/>
          <w:color w:val="000000" w:themeColor="text1"/>
          <w:rtl/>
        </w:rPr>
        <w:t>دانند</w:t>
      </w:r>
      <w:r w:rsidRPr="00781059">
        <w:rPr>
          <w:rStyle w:val="Char0"/>
          <w:color w:val="000000" w:themeColor="text1"/>
          <w:rtl/>
        </w:rPr>
        <w:t xml:space="preserve"> و در دیانتش مورد اتهام قرار می‌دهند.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از دیگر نیرنگ‌های علمای شیعه </w:t>
      </w:r>
      <w:r w:rsidRPr="00781059">
        <w:rPr>
          <w:rStyle w:val="Charb"/>
          <w:color w:val="000000" w:themeColor="text1"/>
          <w:rtl/>
        </w:rPr>
        <w:t>نسبت</w:t>
      </w:r>
      <w:r w:rsidRPr="00781059">
        <w:rPr>
          <w:rStyle w:val="Char0"/>
          <w:color w:val="000000" w:themeColor="text1"/>
          <w:rtl/>
        </w:rPr>
        <w:t xml:space="preserve"> به عوام خود و مردم، این است که می‌گویند: اهل سنت چهار مذهب دارند و این مس</w:t>
      </w:r>
      <w:r w:rsidR="00116293" w:rsidRPr="00781059">
        <w:rPr>
          <w:rStyle w:val="Char0"/>
          <w:rFonts w:hint="cs"/>
          <w:color w:val="000000" w:themeColor="text1"/>
          <w:rtl/>
        </w:rPr>
        <w:t>أ</w:t>
      </w:r>
      <w:r w:rsidRPr="00781059">
        <w:rPr>
          <w:rStyle w:val="Char0"/>
          <w:color w:val="000000" w:themeColor="text1"/>
          <w:rtl/>
        </w:rPr>
        <w:t>له دلالت بر تفرقه</w:t>
      </w:r>
      <w:r w:rsidR="003606D2" w:rsidRPr="00781059">
        <w:rPr>
          <w:rStyle w:val="Char0"/>
          <w:color w:val="000000" w:themeColor="text1"/>
          <w:rtl/>
        </w:rPr>
        <w:t>‌</w:t>
      </w:r>
      <w:r w:rsidR="00116293" w:rsidRPr="00781059">
        <w:rPr>
          <w:rStyle w:val="Char0"/>
          <w:rFonts w:hint="cs"/>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دارد و اینکه</w:t>
      </w:r>
      <w:r w:rsidR="004A0C60" w:rsidRPr="00781059">
        <w:rPr>
          <w:rStyle w:val="Char0"/>
          <w:color w:val="000000" w:themeColor="text1"/>
          <w:rtl/>
        </w:rPr>
        <w:t xml:space="preserve"> آن‌ها </w:t>
      </w:r>
      <w:r w:rsidRPr="00781059">
        <w:rPr>
          <w:rStyle w:val="Char0"/>
          <w:color w:val="000000" w:themeColor="text1"/>
          <w:rtl/>
        </w:rPr>
        <w:t>در اصول با هم اختلاف دارند.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منظور علمای شیعه امامان چهارگانه است که عبارتند از:</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t>امام ابوحنیفه نعمان (80 – 150هـ)، امام مذهب حنفی.</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lastRenderedPageBreak/>
        <w:t>امام مالک بن انس (93 – 179هـ)، امام مذهب مالکی.</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t>امام محمد بن ادریس شافعی (159 – 204هـ)، امام مذهب شافعی.</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t>امام احمد بن حنبل (164 – 241هـ)، امام مذهب حنبلی.</w:t>
      </w:r>
    </w:p>
    <w:p w:rsidR="00994878" w:rsidRPr="00781059" w:rsidRDefault="00994878" w:rsidP="00781059">
      <w:pPr>
        <w:pStyle w:val="a4"/>
        <w:spacing w:before="120"/>
        <w:rPr>
          <w:color w:val="000000" w:themeColor="text1"/>
          <w:lang w:bidi="fa-IR"/>
        </w:rPr>
      </w:pPr>
      <w:r w:rsidRPr="00781059">
        <w:rPr>
          <w:color w:val="000000" w:themeColor="text1"/>
          <w:rtl/>
          <w:lang w:bidi="fa-IR"/>
        </w:rPr>
        <w:t>من به شیعیان منصف می‌گویم:</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برخی بر این باورند که میان امامان چهارگانه اختلاف است </w:t>
      </w:r>
      <w:r w:rsidRPr="00781059">
        <w:rPr>
          <w:rStyle w:val="Charb"/>
          <w:color w:val="000000" w:themeColor="text1"/>
          <w:rtl/>
        </w:rPr>
        <w:t>اما</w:t>
      </w:r>
      <w:r w:rsidRPr="00781059">
        <w:rPr>
          <w:rStyle w:val="Char0"/>
          <w:color w:val="000000" w:themeColor="text1"/>
          <w:rtl/>
        </w:rPr>
        <w:t xml:space="preserve"> حقیقت این است که</w:t>
      </w:r>
      <w:r w:rsidR="004A0C60" w:rsidRPr="00781059">
        <w:rPr>
          <w:rStyle w:val="Char0"/>
          <w:color w:val="000000" w:themeColor="text1"/>
          <w:rtl/>
        </w:rPr>
        <w:t xml:space="preserve"> آن‌ها </w:t>
      </w:r>
      <w:r w:rsidRPr="00781059">
        <w:rPr>
          <w:rStyle w:val="Char0"/>
          <w:color w:val="000000" w:themeColor="text1"/>
          <w:rtl/>
        </w:rPr>
        <w:t xml:space="preserve">در تمامی اصول </w:t>
      </w:r>
      <w:r w:rsidRPr="00781059">
        <w:rPr>
          <w:rStyle w:val="Charb"/>
          <w:color w:val="000000" w:themeColor="text1"/>
          <w:rtl/>
        </w:rPr>
        <w:t>کاملا</w:t>
      </w:r>
      <w:r w:rsidRPr="00781059">
        <w:rPr>
          <w:rStyle w:val="Char0"/>
          <w:color w:val="000000" w:themeColor="text1"/>
          <w:rtl/>
        </w:rPr>
        <w:t xml:space="preserve"> و در بسیاری از فروع با یکدیگر اتفاق دارند و اگر عالمی از علمای شیعه بتواند اختلاف امامان چهارگانه را در اصول ثابت کند، در نسبتی که به اهل سنت داده‌اند به</w:t>
      </w:r>
      <w:r w:rsidR="004A0C60" w:rsidRPr="00781059">
        <w:rPr>
          <w:rStyle w:val="Char0"/>
          <w:color w:val="000000" w:themeColor="text1"/>
          <w:rtl/>
        </w:rPr>
        <w:t xml:space="preserve"> آن‌ها </w:t>
      </w:r>
      <w:r w:rsidRPr="00781059">
        <w:rPr>
          <w:rStyle w:val="Char0"/>
          <w:color w:val="000000" w:themeColor="text1"/>
          <w:rtl/>
        </w:rPr>
        <w:t>حق می‌دهیم.</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اما اختلاف امامان چهارگانه در مسائل فرعی، امری گریزناپذیر است و دلایل قانع کننده‌ای دارد؛ علما بخاطر اسباب و عوامل متعددی با یکدیگر اختلاف دارند، گاه حدیثی نزد برخی از آنان به درجه</w:t>
      </w:r>
      <w:r w:rsidR="003606D2" w:rsidRPr="00781059">
        <w:rPr>
          <w:rStyle w:val="Char0"/>
          <w:color w:val="000000" w:themeColor="text1"/>
          <w:rtl/>
        </w:rPr>
        <w:t>‌</w:t>
      </w:r>
      <w:r w:rsidR="00116293" w:rsidRPr="00781059">
        <w:rPr>
          <w:rStyle w:val="Char0"/>
          <w:rFonts w:hint="cs"/>
          <w:color w:val="000000" w:themeColor="text1"/>
          <w:rtl/>
        </w:rPr>
        <w:t>ی</w:t>
      </w:r>
      <w:r w:rsidRPr="00781059">
        <w:rPr>
          <w:rStyle w:val="Char0"/>
          <w:color w:val="000000" w:themeColor="text1"/>
          <w:rtl/>
        </w:rPr>
        <w:t xml:space="preserve"> صحت می‌رسد و نزد برخی دیگر خیر، گاه حدیثی صحیح است، اما دارای نصی معارض است، اما این حدیث معارض به این عالم می‌رسد و به آن عالم نمی‌رسد، گاه نص موجود در مورد فلان مس</w:t>
      </w:r>
      <w:r w:rsidR="00116293" w:rsidRPr="00781059">
        <w:rPr>
          <w:rStyle w:val="Char0"/>
          <w:rFonts w:hint="cs"/>
          <w:color w:val="000000" w:themeColor="text1"/>
          <w:rtl/>
        </w:rPr>
        <w:t>أ</w:t>
      </w:r>
      <w:r w:rsidRPr="00781059">
        <w:rPr>
          <w:rStyle w:val="Char0"/>
          <w:color w:val="000000" w:themeColor="text1"/>
          <w:rtl/>
        </w:rPr>
        <w:t xml:space="preserve">له به فلان عالم نمی‌رسد .. و دیگر اسباب و عواملی که منجر به اختلاف می‌شود؛ همچنین برای کسی که از مذهب معینی تبعیت می‌کند، جایز است که در مسائل اجتهادی از مذهبی غیر از مذهب امام خود پیروی کند، البته مادامی که در </w:t>
      </w:r>
      <w:r w:rsidRPr="00781059">
        <w:rPr>
          <w:rStyle w:val="Charb"/>
          <w:color w:val="000000" w:themeColor="text1"/>
          <w:rtl/>
        </w:rPr>
        <w:t>جستجوی</w:t>
      </w:r>
      <w:r w:rsidRPr="00781059">
        <w:rPr>
          <w:rStyle w:val="Char0"/>
          <w:color w:val="000000" w:themeColor="text1"/>
          <w:rtl/>
        </w:rPr>
        <w:t xml:space="preserve"> رخصت‌ها نباشد.</w:t>
      </w:r>
    </w:p>
    <w:p w:rsidR="00994878" w:rsidRPr="00781059" w:rsidRDefault="00994878" w:rsidP="00781059">
      <w:pPr>
        <w:autoSpaceDE w:val="0"/>
        <w:autoSpaceDN w:val="0"/>
        <w:adjustRightInd w:val="0"/>
        <w:rPr>
          <w:rStyle w:val="Char0"/>
          <w:color w:val="000000" w:themeColor="text1"/>
          <w:rtl/>
        </w:rPr>
      </w:pPr>
      <w:r w:rsidRPr="00781059">
        <w:rPr>
          <w:rStyle w:val="Char0"/>
          <w:color w:val="000000" w:themeColor="text1"/>
          <w:rtl/>
        </w:rPr>
        <w:t>در ذیل حدیثی از احادیث گرانقدر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نقل می‌کنم که مقدمه‌ای برای پذیرش این مس</w:t>
      </w:r>
      <w:r w:rsidR="00116293" w:rsidRPr="00781059">
        <w:rPr>
          <w:rStyle w:val="Char0"/>
          <w:rFonts w:hint="cs"/>
          <w:color w:val="000000" w:themeColor="text1"/>
          <w:rtl/>
        </w:rPr>
        <w:t>أ</w:t>
      </w:r>
      <w:r w:rsidRPr="00781059">
        <w:rPr>
          <w:rStyle w:val="Char0"/>
          <w:color w:val="000000" w:themeColor="text1"/>
          <w:rtl/>
        </w:rPr>
        <w:t>له است: .. از ابن عمر</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Pr="00781059">
        <w:rPr>
          <w:rStyle w:val="Char0"/>
          <w:color w:val="000000" w:themeColor="text1"/>
          <w:rtl/>
        </w:rPr>
        <w:t xml:space="preserve"> روایت است که می‌گوید: وقتی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از احزاب باز می‌گشت، فرمود: </w:t>
      </w:r>
      <w:r w:rsidRPr="00781059">
        <w:rPr>
          <w:rStyle w:val="Char6"/>
          <w:color w:val="000000" w:themeColor="text1"/>
          <w:rtl/>
        </w:rPr>
        <w:t>«لاَ يُصَلِّيَنَّ أَحَدٌ العَصْرَ إِلَّا فِي بَنِي قُرَيْظَةَ»:</w:t>
      </w:r>
      <w:r w:rsidRPr="00781059">
        <w:rPr>
          <w:rStyle w:val="Char0"/>
          <w:color w:val="000000" w:themeColor="text1"/>
          <w:rtl/>
        </w:rPr>
        <w:t xml:space="preserve"> «هیچیک از شما نماز عصر را نخواند مگر در بنی قریظه». برخی از</w:t>
      </w:r>
      <w:r w:rsidR="004A0C60" w:rsidRPr="00781059">
        <w:rPr>
          <w:rStyle w:val="Char0"/>
          <w:color w:val="000000" w:themeColor="text1"/>
          <w:rtl/>
        </w:rPr>
        <w:t xml:space="preserve"> آن‌ها </w:t>
      </w:r>
      <w:r w:rsidRPr="00781059">
        <w:rPr>
          <w:rStyle w:val="Char0"/>
          <w:color w:val="000000" w:themeColor="text1"/>
          <w:rtl/>
        </w:rPr>
        <w:t xml:space="preserve">نماز عصر را </w:t>
      </w:r>
      <w:r w:rsidRPr="00781059">
        <w:rPr>
          <w:rStyle w:val="Charb"/>
          <w:color w:val="000000" w:themeColor="text1"/>
          <w:rtl/>
        </w:rPr>
        <w:t>در راه</w:t>
      </w:r>
      <w:r w:rsidRPr="00781059">
        <w:rPr>
          <w:rStyle w:val="Char0"/>
          <w:color w:val="000000" w:themeColor="text1"/>
          <w:rtl/>
        </w:rPr>
        <w:t xml:space="preserve"> دریافتند؛ برخی گفتند: تا به آنجا نرس</w:t>
      </w:r>
      <w:r w:rsidR="00116293" w:rsidRPr="00781059">
        <w:rPr>
          <w:rStyle w:val="Char0"/>
          <w:color w:val="000000" w:themeColor="text1"/>
          <w:rtl/>
        </w:rPr>
        <w:t>یده‌ایم، نماز عصر را نمی‌خوانیم</w:t>
      </w:r>
      <w:r w:rsidRPr="00781059">
        <w:rPr>
          <w:rStyle w:val="Char0"/>
          <w:color w:val="000000" w:themeColor="text1"/>
          <w:rtl/>
        </w:rPr>
        <w:t xml:space="preserve"> و برخی دیگر گفتند: بلکه آن را می‌خوانیم، زیرا </w:t>
      </w:r>
      <w:r w:rsidRPr="00781059">
        <w:rPr>
          <w:rStyle w:val="Charb"/>
          <w:color w:val="000000" w:themeColor="text1"/>
          <w:rtl/>
        </w:rPr>
        <w:t>مقصود</w:t>
      </w:r>
      <w:r w:rsidRPr="00781059">
        <w:rPr>
          <w:rStyle w:val="Char0"/>
          <w:color w:val="000000" w:themeColor="text1"/>
          <w:rtl/>
        </w:rPr>
        <w:t xml:space="preserve"> پیامبر این نبوده است (بلکه مقصود تعجیل در رفتن به آنجا بوده است)، این موضوع نزد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مطرح شد و ایشان هیچیک از</w:t>
      </w:r>
      <w:r w:rsidR="004A0C60" w:rsidRPr="00781059">
        <w:rPr>
          <w:rStyle w:val="Char0"/>
          <w:color w:val="000000" w:themeColor="text1"/>
          <w:rtl/>
        </w:rPr>
        <w:t xml:space="preserve"> آن‌ها </w:t>
      </w:r>
      <w:r w:rsidRPr="00781059">
        <w:rPr>
          <w:rStyle w:val="Char0"/>
          <w:color w:val="000000" w:themeColor="text1"/>
          <w:rtl/>
        </w:rPr>
        <w:t xml:space="preserve">را </w:t>
      </w:r>
      <w:r w:rsidRPr="00781059">
        <w:rPr>
          <w:rStyle w:val="Charb"/>
          <w:color w:val="000000" w:themeColor="text1"/>
          <w:rtl/>
        </w:rPr>
        <w:t>ملامت و عتاب نكرد</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386"/>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منظور ما از ذکر این حدیث، به تصویر کشیدن بلند نظری و بزرگ منشی این دین حنیف است، بگونه‌ای که صحابه در برابر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با یکدیگر اختلاف می‌کنند، اما </w:t>
      </w:r>
      <w:r w:rsidRPr="00781059">
        <w:rPr>
          <w:rStyle w:val="Char0"/>
          <w:color w:val="000000" w:themeColor="text1"/>
          <w:rtl/>
        </w:rPr>
        <w:lastRenderedPageBreak/>
        <w:t>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هیچیک </w:t>
      </w:r>
      <w:r w:rsidRPr="00781059">
        <w:rPr>
          <w:rStyle w:val="Charb"/>
          <w:color w:val="000000" w:themeColor="text1"/>
          <w:rtl/>
        </w:rPr>
        <w:t>را ملامت نمی‌کند</w:t>
      </w:r>
      <w:r w:rsidRPr="00781059">
        <w:rPr>
          <w:rStyle w:val="Char0"/>
          <w:color w:val="000000" w:themeColor="text1"/>
          <w:rtl/>
        </w:rPr>
        <w:t>، زیرا همه</w:t>
      </w:r>
      <w:r w:rsidR="003606D2" w:rsidRPr="00781059">
        <w:rPr>
          <w:rStyle w:val="Char0"/>
          <w:color w:val="000000" w:themeColor="text1"/>
          <w:rtl/>
        </w:rPr>
        <w:t>‌</w:t>
      </w:r>
      <w:r w:rsidR="00116293" w:rsidRPr="00781059">
        <w:rPr>
          <w:rStyle w:val="Char0"/>
          <w:rFonts w:hint="cs"/>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به دنبال حق بودند و در راه حق کوشیدند، پس هرکس تلاش کند و به رأی و نظر درست برسد، دو اجر دارد و آنکه تلاش کند، اما رأیش به خطا رود، تنها یک اجر دارد، زیرا نیت‌های تمامی</w:t>
      </w:r>
      <w:r w:rsidR="004A0C60" w:rsidRPr="00781059">
        <w:rPr>
          <w:rStyle w:val="Char0"/>
          <w:color w:val="000000" w:themeColor="text1"/>
          <w:rtl/>
        </w:rPr>
        <w:t xml:space="preserve"> آن‌ها </w:t>
      </w:r>
      <w:r w:rsidRPr="00781059">
        <w:rPr>
          <w:rStyle w:val="Char0"/>
          <w:color w:val="000000" w:themeColor="text1"/>
          <w:rtl/>
        </w:rPr>
        <w:t>پاک و پالوده و سالم بود و آن رسیدن به رضایت الله</w:t>
      </w:r>
      <w:r w:rsidR="0002119C" w:rsidRPr="00781059">
        <w:rPr>
          <w:rFonts w:ascii="Simplified Arabic" w:hAnsi="Simplified Arabic" w:cs="CTraditional Arabic"/>
          <w:color w:val="000000" w:themeColor="text1"/>
          <w:rtl/>
        </w:rPr>
        <w:t> ﻷ</w:t>
      </w:r>
      <w:r w:rsidR="00907B12" w:rsidRPr="00781059">
        <w:rPr>
          <w:rStyle w:val="Char0"/>
          <w:color w:val="000000" w:themeColor="text1"/>
          <w:rtl/>
        </w:rPr>
        <w:t xml:space="preserve"> </w:t>
      </w:r>
      <w:r w:rsidRPr="00781059">
        <w:rPr>
          <w:rStyle w:val="Char0"/>
          <w:color w:val="000000" w:themeColor="text1"/>
          <w:rtl/>
        </w:rPr>
        <w:t>و رسولش</w:t>
      </w:r>
      <w:r w:rsidR="0002119C" w:rsidRPr="00781059">
        <w:rPr>
          <w:rFonts w:ascii="Simplified Arabic" w:hAnsi="Simplified Arabic" w:cs="CTraditional Arabic"/>
          <w:color w:val="000000" w:themeColor="text1"/>
          <w:shd w:val="clear" w:color="auto" w:fill="FFFFFF"/>
          <w:rtl/>
        </w:rPr>
        <w:t> ج</w:t>
      </w:r>
      <w:r w:rsidR="00907B12" w:rsidRPr="00781059">
        <w:rPr>
          <w:rStyle w:val="Char0"/>
          <w:color w:val="000000" w:themeColor="text1"/>
          <w:rtl/>
        </w:rPr>
        <w:t xml:space="preserve"> </w:t>
      </w:r>
      <w:r w:rsidRPr="00781059">
        <w:rPr>
          <w:rStyle w:val="Char0"/>
          <w:color w:val="000000" w:themeColor="text1"/>
          <w:rtl/>
        </w:rPr>
        <w:t>بوده است؛ درنتیجه سلف صالح ما بر این منهج روشن گام بر می‌داشتند و سلف و خلف این امت اتفاق دارند بر مجتهدی که در اجتهاد خود به خطا رود، ملامتی نیست.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پس اختلاف امامان چهارگانه، در فروعی بوده</w:t>
      </w:r>
      <w:r w:rsidR="00116293" w:rsidRPr="00781059">
        <w:rPr>
          <w:rStyle w:val="Char0"/>
          <w:rFonts w:hint="cs"/>
          <w:color w:val="000000" w:themeColor="text1"/>
          <w:rtl/>
        </w:rPr>
        <w:t xml:space="preserve"> است</w:t>
      </w:r>
      <w:r w:rsidRPr="00781059">
        <w:rPr>
          <w:rStyle w:val="Char0"/>
          <w:color w:val="000000" w:themeColor="text1"/>
          <w:rtl/>
        </w:rPr>
        <w:t xml:space="preserve"> که احتمال چندین وجه را دارد و این حالت در زمان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اصحاب ایشان نیز روی داده است، ولی با این وجود هیچ چند دستگی و شکافی میان</w:t>
      </w:r>
      <w:r w:rsidR="004A0C60" w:rsidRPr="00781059">
        <w:rPr>
          <w:rStyle w:val="Char0"/>
          <w:color w:val="000000" w:themeColor="text1"/>
          <w:rtl/>
        </w:rPr>
        <w:t xml:space="preserve"> آن‌ها </w:t>
      </w:r>
      <w:r w:rsidRPr="00781059">
        <w:rPr>
          <w:rStyle w:val="Char0"/>
          <w:color w:val="000000" w:themeColor="text1"/>
          <w:rtl/>
        </w:rPr>
        <w:t>روی نداد و هیچیک دیگری را متهم نکرد درحالی‌که</w:t>
      </w:r>
      <w:r w:rsidR="004A0C60" w:rsidRPr="00781059">
        <w:rPr>
          <w:rStyle w:val="Char0"/>
          <w:color w:val="000000" w:themeColor="text1"/>
          <w:rtl/>
        </w:rPr>
        <w:t xml:space="preserve"> آن‌ها </w:t>
      </w:r>
      <w:r w:rsidRPr="00781059">
        <w:rPr>
          <w:rStyle w:val="Char0"/>
          <w:color w:val="000000" w:themeColor="text1"/>
          <w:rtl/>
        </w:rPr>
        <w:t>مردمان بهترین قرن بودند و امامان چهارگانه و شاگردان ایشان نیز اینگونه بودند و گناه تعصبی که اکنون بر مذاهب حاکم است بر دوش مقلدان متعصب است و خداوند متعال و رسولش و اسلام از آنانکه می‌خواهند الفت و بلند نظری اسلام را زشت جلوه دهند، بیزارند.</w:t>
      </w:r>
    </w:p>
    <w:p w:rsidR="00994878" w:rsidRPr="00781059" w:rsidRDefault="00994878" w:rsidP="00781059">
      <w:pPr>
        <w:tabs>
          <w:tab w:val="left" w:pos="5236"/>
        </w:tabs>
        <w:rPr>
          <w:rStyle w:val="Char0"/>
          <w:color w:val="000000" w:themeColor="text1"/>
          <w:rtl/>
        </w:rPr>
      </w:pPr>
      <w:r w:rsidRPr="00781059">
        <w:rPr>
          <w:rStyle w:val="Charb"/>
          <w:color w:val="000000" w:themeColor="text1"/>
          <w:rtl/>
        </w:rPr>
        <w:t>امام</w:t>
      </w:r>
      <w:r w:rsidRPr="00781059">
        <w:rPr>
          <w:rStyle w:val="Char0"/>
          <w:color w:val="000000" w:themeColor="text1"/>
          <w:rtl/>
        </w:rPr>
        <w:t xml:space="preserve"> ابوحنیفه</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می‌گوید: «برای هیچکس حلال نیست که قول ما را برگزیند مادامی که نمی‌داند ما این قول را از کجا دریافت کرده</w:t>
      </w:r>
      <w:r w:rsidR="00116293" w:rsidRPr="00781059">
        <w:rPr>
          <w:rStyle w:val="Char0"/>
          <w:color w:val="000000" w:themeColor="text1"/>
          <w:rtl/>
        </w:rPr>
        <w:t>‌ایم»</w:t>
      </w:r>
      <w:r w:rsidRPr="00781059">
        <w:rPr>
          <w:rStyle w:val="Char0"/>
          <w:color w:val="000000" w:themeColor="text1"/>
          <w:rtl/>
        </w:rPr>
        <w:t xml:space="preserve"> و می‌گوید: «بر کسی که دلیل مرا نمی‌داند، حرام است که به کلام من فتوا دهد، زیرا ما بشریم و امروز سخنی می‌گ</w:t>
      </w:r>
      <w:r w:rsidR="00116293" w:rsidRPr="00781059">
        <w:rPr>
          <w:rStyle w:val="Char0"/>
          <w:color w:val="000000" w:themeColor="text1"/>
          <w:rtl/>
        </w:rPr>
        <w:t>وییم و فردا از آن باز می‌گردیم»</w:t>
      </w:r>
      <w:r w:rsidRPr="00781059">
        <w:rPr>
          <w:rStyle w:val="Char0"/>
          <w:color w:val="000000" w:themeColor="text1"/>
          <w:rtl/>
        </w:rPr>
        <w:t xml:space="preserve"> و می‌گوید: «اگر سخنی گفتم که مخالف با کتاب الله و خبر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بود، آن را ترک کنید».</w:t>
      </w:r>
    </w:p>
    <w:p w:rsidR="00994878" w:rsidRPr="00781059" w:rsidRDefault="00994878" w:rsidP="00781059">
      <w:pPr>
        <w:tabs>
          <w:tab w:val="left" w:pos="5236"/>
        </w:tabs>
        <w:rPr>
          <w:rStyle w:val="Char0"/>
          <w:color w:val="000000" w:themeColor="text1"/>
          <w:rtl/>
        </w:rPr>
      </w:pPr>
      <w:r w:rsidRPr="00781059">
        <w:rPr>
          <w:rStyle w:val="Charb"/>
          <w:color w:val="000000" w:themeColor="text1"/>
          <w:rtl/>
        </w:rPr>
        <w:t>امام مالک</w:t>
      </w:r>
      <w:r w:rsidR="0002119C" w:rsidRPr="00781059">
        <w:rPr>
          <w:rStyle w:val="Charb"/>
          <w:rFonts w:cs="CTraditional Arabic"/>
          <w:color w:val="000000" w:themeColor="text1"/>
          <w:rtl/>
        </w:rPr>
        <w:t> </w:t>
      </w:r>
      <w:r w:rsidR="0002119C" w:rsidRPr="00781059">
        <w:rPr>
          <w:rStyle w:val="Charb"/>
          <w:rFonts w:cs="CTraditional Arabic" w:hint="cs"/>
          <w:color w:val="000000" w:themeColor="text1"/>
          <w:rtl/>
        </w:rPr>
        <w:t>/</w:t>
      </w:r>
      <w:r w:rsidRPr="00781059">
        <w:rPr>
          <w:rStyle w:val="Charb"/>
          <w:color w:val="000000" w:themeColor="text1"/>
          <w:rtl/>
        </w:rPr>
        <w:t xml:space="preserve"> می‌گوید: «من بشر هستم و درست می‌گویم و دچار خطا می‌شوم؛ در رای و نظر من دقت کنید، هرآنچه با کتاب و سنت موافق بود، بگیرید و هرآنچه با کتاب و سنت موافق نبود</w:t>
      </w:r>
      <w:r w:rsidR="00116293" w:rsidRPr="00781059">
        <w:rPr>
          <w:rStyle w:val="Charb"/>
          <w:rFonts w:hint="cs"/>
          <w:color w:val="000000" w:themeColor="text1"/>
          <w:rtl/>
        </w:rPr>
        <w:t>،</w:t>
      </w:r>
      <w:r w:rsidR="00116293" w:rsidRPr="00781059">
        <w:rPr>
          <w:rStyle w:val="Charb"/>
          <w:color w:val="000000" w:themeColor="text1"/>
          <w:rtl/>
        </w:rPr>
        <w:t xml:space="preserve"> ترک کنید»</w:t>
      </w:r>
      <w:r w:rsidRPr="00781059">
        <w:rPr>
          <w:rStyle w:val="Charb"/>
          <w:color w:val="000000" w:themeColor="text1"/>
          <w:rtl/>
        </w:rPr>
        <w:t xml:space="preserve"> و می‌گوید: «پس از پیامبر کسی نیست </w:t>
      </w:r>
      <w:r w:rsidR="002A7E35" w:rsidRPr="00781059">
        <w:rPr>
          <w:rStyle w:val="Charb"/>
          <w:rFonts w:hint="cs"/>
          <w:color w:val="000000" w:themeColor="text1"/>
          <w:rtl/>
        </w:rPr>
        <w:t>م</w:t>
      </w:r>
      <w:r w:rsidRPr="00781059">
        <w:rPr>
          <w:rStyle w:val="Charb"/>
          <w:color w:val="000000" w:themeColor="text1"/>
          <w:rtl/>
        </w:rPr>
        <w:t>گر اینکه سخن وی قابل پذیرش و رد است».</w:t>
      </w:r>
    </w:p>
    <w:p w:rsidR="00994878" w:rsidRPr="00781059" w:rsidRDefault="00994878" w:rsidP="00781059">
      <w:pPr>
        <w:tabs>
          <w:tab w:val="left" w:pos="5236"/>
        </w:tabs>
        <w:rPr>
          <w:rStyle w:val="Char0"/>
          <w:color w:val="000000" w:themeColor="text1"/>
          <w:rtl/>
        </w:rPr>
      </w:pPr>
      <w:r w:rsidRPr="00636A22">
        <w:rPr>
          <w:rStyle w:val="Char0"/>
          <w:color w:val="000000" w:themeColor="text1"/>
          <w:spacing w:val="-3"/>
          <w:rtl/>
        </w:rPr>
        <w:t>امام شافعی</w:t>
      </w:r>
      <w:r w:rsidR="0002119C" w:rsidRPr="00636A22">
        <w:rPr>
          <w:rStyle w:val="Char0"/>
          <w:rFonts w:cs="CTraditional Arabic"/>
          <w:color w:val="000000" w:themeColor="text1"/>
          <w:spacing w:val="-3"/>
          <w:rtl/>
        </w:rPr>
        <w:t> </w:t>
      </w:r>
      <w:r w:rsidR="0002119C" w:rsidRPr="00636A22">
        <w:rPr>
          <w:rStyle w:val="Char0"/>
          <w:rFonts w:cs="CTraditional Arabic" w:hint="cs"/>
          <w:color w:val="000000" w:themeColor="text1"/>
          <w:spacing w:val="-3"/>
          <w:rtl/>
        </w:rPr>
        <w:t>/</w:t>
      </w:r>
      <w:r w:rsidR="004C5718" w:rsidRPr="00636A22">
        <w:rPr>
          <w:rStyle w:val="Char0"/>
          <w:rFonts w:hint="cs"/>
          <w:color w:val="000000" w:themeColor="text1"/>
          <w:spacing w:val="-3"/>
          <w:rtl/>
        </w:rPr>
        <w:t xml:space="preserve"> </w:t>
      </w:r>
      <w:r w:rsidRPr="00636A22">
        <w:rPr>
          <w:rStyle w:val="Char0"/>
          <w:color w:val="000000" w:themeColor="text1"/>
          <w:spacing w:val="-3"/>
          <w:rtl/>
        </w:rPr>
        <w:t>می‌گوید: «هیچ کسی نیست مگر اینکه سنتی از سنت‌های رسول الله</w:t>
      </w:r>
      <w:r w:rsidR="0002119C" w:rsidRPr="00636A22">
        <w:rPr>
          <w:rFonts w:ascii="IRLotus" w:hAnsi="IRLotus" w:cs="CTraditional Arabic"/>
          <w:color w:val="000000" w:themeColor="text1"/>
          <w:spacing w:val="-3"/>
          <w:rtl/>
          <w:lang w:bidi="fa-IR"/>
        </w:rPr>
        <w:t> </w:t>
      </w:r>
      <w:r w:rsidR="0002119C" w:rsidRPr="00636A22">
        <w:rPr>
          <w:rFonts w:ascii="IRLotus" w:hAnsi="IRLotus" w:cs="CTraditional Arabic" w:hint="cs"/>
          <w:color w:val="000000" w:themeColor="text1"/>
          <w:spacing w:val="-3"/>
          <w:rtl/>
          <w:lang w:bidi="fa-IR"/>
        </w:rPr>
        <w:t>ج</w:t>
      </w:r>
      <w:r w:rsidRPr="00781059">
        <w:rPr>
          <w:rStyle w:val="Char0"/>
          <w:color w:val="000000" w:themeColor="text1"/>
          <w:rtl/>
        </w:rPr>
        <w:t xml:space="preserve"> از دیدش پنهان </w:t>
      </w:r>
      <w:r w:rsidR="008D42AB" w:rsidRPr="00781059">
        <w:rPr>
          <w:rStyle w:val="Char0"/>
          <w:rFonts w:hint="cs"/>
          <w:color w:val="000000" w:themeColor="text1"/>
          <w:rtl/>
        </w:rPr>
        <w:t>می</w:t>
      </w:r>
      <w:r w:rsidR="003606D2" w:rsidRPr="00781059">
        <w:rPr>
          <w:rStyle w:val="Char0"/>
          <w:color w:val="000000" w:themeColor="text1"/>
          <w:rtl/>
        </w:rPr>
        <w:t>‌</w:t>
      </w:r>
      <w:r w:rsidR="008D42AB" w:rsidRPr="00781059">
        <w:rPr>
          <w:rStyle w:val="Char0"/>
          <w:color w:val="000000" w:themeColor="text1"/>
          <w:rtl/>
        </w:rPr>
        <w:t>ماند</w:t>
      </w:r>
      <w:r w:rsidRPr="00781059">
        <w:rPr>
          <w:rStyle w:val="Char0"/>
          <w:color w:val="000000" w:themeColor="text1"/>
          <w:rtl/>
        </w:rPr>
        <w:t xml:space="preserve"> و یا بر او پوشیده می‌ماند، پس هرگاه سخنی و یا اصلی را بیان نمودم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مخالف با آن را گفته بود، پس سخن درست و حق آن است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فرموده است و قول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همان دیدگاه من است</w:t>
      </w:r>
      <w:r w:rsidR="008D42AB" w:rsidRPr="00781059">
        <w:rPr>
          <w:rStyle w:val="Char0"/>
          <w:color w:val="000000" w:themeColor="text1"/>
          <w:rtl/>
        </w:rPr>
        <w:t>»</w:t>
      </w:r>
      <w:r w:rsidRPr="00781059">
        <w:rPr>
          <w:rStyle w:val="Char0"/>
          <w:color w:val="000000" w:themeColor="text1"/>
          <w:rtl/>
        </w:rPr>
        <w:t xml:space="preserve"> و می‌گوید: «هرگاه حدیثی به درجه</w:t>
      </w:r>
      <w:r w:rsidR="003606D2" w:rsidRPr="00781059">
        <w:rPr>
          <w:rStyle w:val="Char0"/>
          <w:color w:val="000000" w:themeColor="text1"/>
          <w:rtl/>
        </w:rPr>
        <w:t>‌</w:t>
      </w:r>
      <w:r w:rsidR="008D42AB" w:rsidRPr="00781059">
        <w:rPr>
          <w:rStyle w:val="Char0"/>
          <w:rFonts w:hint="cs"/>
          <w:color w:val="000000" w:themeColor="text1"/>
          <w:rtl/>
        </w:rPr>
        <w:t>ی</w:t>
      </w:r>
      <w:r w:rsidR="008D42AB" w:rsidRPr="00781059">
        <w:rPr>
          <w:rStyle w:val="Char0"/>
          <w:color w:val="000000" w:themeColor="text1"/>
          <w:rtl/>
        </w:rPr>
        <w:t xml:space="preserve"> صحت رسید، همان مذهب من است»</w:t>
      </w:r>
      <w:r w:rsidRPr="00781059">
        <w:rPr>
          <w:rStyle w:val="Char0"/>
          <w:color w:val="000000" w:themeColor="text1"/>
          <w:rtl/>
        </w:rPr>
        <w:t xml:space="preserve"> و می‌گوید: «در قول من </w:t>
      </w:r>
      <w:r w:rsidRPr="00781059">
        <w:rPr>
          <w:rStyle w:val="Charb"/>
          <w:color w:val="000000" w:themeColor="text1"/>
          <w:rtl/>
        </w:rPr>
        <w:lastRenderedPageBreak/>
        <w:t>دقت کنید</w:t>
      </w:r>
      <w:r w:rsidRPr="00781059">
        <w:rPr>
          <w:rStyle w:val="Char0"/>
          <w:color w:val="000000" w:themeColor="text1"/>
          <w:rtl/>
        </w:rPr>
        <w:t>، اگر آن را موافق با حدیث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دیدید، برگیرید و اگر مخالف با آن دیدید، به دیوار بزنید».</w:t>
      </w:r>
    </w:p>
    <w:p w:rsidR="00994878" w:rsidRPr="00781059" w:rsidRDefault="00994878" w:rsidP="00781059">
      <w:pPr>
        <w:tabs>
          <w:tab w:val="left" w:pos="5236"/>
        </w:tabs>
        <w:rPr>
          <w:rStyle w:val="Char0"/>
          <w:color w:val="000000" w:themeColor="text1"/>
          <w:rtl/>
        </w:rPr>
      </w:pPr>
      <w:r w:rsidRPr="00781059">
        <w:rPr>
          <w:rStyle w:val="Charb"/>
          <w:color w:val="000000" w:themeColor="text1"/>
          <w:rtl/>
        </w:rPr>
        <w:t>امام</w:t>
      </w:r>
      <w:r w:rsidRPr="00781059">
        <w:rPr>
          <w:rStyle w:val="Char0"/>
          <w:color w:val="000000" w:themeColor="text1"/>
          <w:rtl/>
        </w:rPr>
        <w:t xml:space="preserve"> احمد بن حنبل</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می‌گوید: «هرگاه پیرامون مس</w:t>
      </w:r>
      <w:r w:rsidR="008D42AB" w:rsidRPr="00781059">
        <w:rPr>
          <w:rStyle w:val="Char0"/>
          <w:rFonts w:hint="cs"/>
          <w:color w:val="000000" w:themeColor="text1"/>
          <w:rtl/>
        </w:rPr>
        <w:t>أ</w:t>
      </w:r>
      <w:r w:rsidRPr="00781059">
        <w:rPr>
          <w:rStyle w:val="Char0"/>
          <w:color w:val="000000" w:themeColor="text1"/>
          <w:rtl/>
        </w:rPr>
        <w:t>له‌ای فتوایی صادر کردم، اما اهل نقل در مورد همان موضوع خبری صحیح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نقل کردند که برخلاف قول من بود، بدانید که من در زمان حیات و حتی پس ا</w:t>
      </w:r>
      <w:r w:rsidR="008D42AB" w:rsidRPr="00781059">
        <w:rPr>
          <w:rStyle w:val="Char0"/>
          <w:color w:val="000000" w:themeColor="text1"/>
          <w:rtl/>
        </w:rPr>
        <w:t>ز مرگ خود از قول خود رجوع کردم»</w:t>
      </w:r>
      <w:r w:rsidR="002A7E35" w:rsidRPr="00781059">
        <w:rPr>
          <w:rStyle w:val="Char0"/>
          <w:color w:val="000000" w:themeColor="text1"/>
          <w:rtl/>
        </w:rPr>
        <w:t xml:space="preserve"> و می‌گوید: «نه از من</w:t>
      </w:r>
      <w:r w:rsidRPr="00781059">
        <w:rPr>
          <w:rStyle w:val="Char0"/>
          <w:color w:val="000000" w:themeColor="text1"/>
          <w:rtl/>
        </w:rPr>
        <w:t xml:space="preserve"> و نه از مالک و نه شافعی و اوزاعی و ثوری، از هیچ کدا‌م‌مان تقلید نکنید، بلکه (مسائل دین‌تان را) از آنجایی برگیرید که</w:t>
      </w:r>
      <w:r w:rsidR="004A0C60" w:rsidRPr="00781059">
        <w:rPr>
          <w:rStyle w:val="Char0"/>
          <w:color w:val="000000" w:themeColor="text1"/>
          <w:rtl/>
        </w:rPr>
        <w:t xml:space="preserve"> آن‌ها </w:t>
      </w:r>
      <w:r w:rsidRPr="00781059">
        <w:rPr>
          <w:rStyle w:val="Char0"/>
          <w:color w:val="000000" w:themeColor="text1"/>
          <w:rtl/>
        </w:rPr>
        <w:t>گرفتند».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از دیگر نمونه‌های نیرنگ و فریب علمای شیعه این است که به حدیثی از کتاب‌های اهل سنت استدلال </w:t>
      </w:r>
      <w:r w:rsidR="008D42AB" w:rsidRPr="00781059">
        <w:rPr>
          <w:rStyle w:val="Char0"/>
          <w:rFonts w:hint="cs"/>
          <w:color w:val="000000" w:themeColor="text1"/>
          <w:rtl/>
        </w:rPr>
        <w:t>می</w:t>
      </w:r>
      <w:r w:rsidR="003606D2" w:rsidRPr="00781059">
        <w:rPr>
          <w:rStyle w:val="Char0"/>
          <w:color w:val="000000" w:themeColor="text1"/>
          <w:rtl/>
        </w:rPr>
        <w:t>‌</w:t>
      </w:r>
      <w:r w:rsidR="008D42AB" w:rsidRPr="00781059">
        <w:rPr>
          <w:rStyle w:val="Char0"/>
          <w:rFonts w:hint="cs"/>
          <w:color w:val="000000" w:themeColor="text1"/>
          <w:rtl/>
        </w:rPr>
        <w:t>کنند</w:t>
      </w:r>
      <w:r w:rsidRPr="00781059">
        <w:rPr>
          <w:rStyle w:val="Char0"/>
          <w:color w:val="000000" w:themeColor="text1"/>
          <w:rtl/>
        </w:rPr>
        <w:t xml:space="preserve"> و سپس با تزویر و تحریف معانی آن، آن را بر مبنای هوی و هوس خود تأویل می‌کنند؛ مثلا در یکی از احادیث صحیح بخاری آمده است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درحالی‌که بلند شده</w:t>
      </w:r>
      <w:r w:rsidR="008D42AB" w:rsidRPr="00781059">
        <w:rPr>
          <w:rStyle w:val="Char0"/>
          <w:rFonts w:hint="cs"/>
          <w:color w:val="000000" w:themeColor="text1"/>
          <w:rtl/>
        </w:rPr>
        <w:t xml:space="preserve"> بود</w:t>
      </w:r>
      <w:r w:rsidRPr="00781059">
        <w:rPr>
          <w:rStyle w:val="Char0"/>
          <w:color w:val="000000" w:themeColor="text1"/>
          <w:rtl/>
        </w:rPr>
        <w:t xml:space="preserve"> و خطبه می‌خواند، به سوی خانه</w:t>
      </w:r>
      <w:r w:rsidR="003606D2" w:rsidRPr="00781059">
        <w:rPr>
          <w:rStyle w:val="Char0"/>
          <w:color w:val="000000" w:themeColor="text1"/>
          <w:rtl/>
        </w:rPr>
        <w:t>‌</w:t>
      </w:r>
      <w:r w:rsidR="008D42AB" w:rsidRPr="00781059">
        <w:rPr>
          <w:rStyle w:val="Char0"/>
          <w:rFonts w:hint="cs"/>
          <w:color w:val="000000" w:themeColor="text1"/>
          <w:rtl/>
        </w:rPr>
        <w:t>ی</w:t>
      </w:r>
      <w:r w:rsidRPr="00781059">
        <w:rPr>
          <w:rStyle w:val="Char0"/>
          <w:color w:val="000000" w:themeColor="text1"/>
          <w:rtl/>
        </w:rPr>
        <w:t xml:space="preserve"> عایشه اشاره کرد و فرمود: </w:t>
      </w:r>
      <w:r w:rsidRPr="00781059">
        <w:rPr>
          <w:rStyle w:val="Char6"/>
          <w:color w:val="000000" w:themeColor="text1"/>
          <w:rtl/>
        </w:rPr>
        <w:t>«ههُنَا الْفِتْنَةَ ههُنَا الْفِتْنَةَ ههُنَا الْفِتْنَةَ مِنْ حَيْثُ يَطْلُعُ قَرْنُ الشَّيْطَانِ»</w:t>
      </w:r>
      <w:r w:rsidRPr="00781059">
        <w:rPr>
          <w:rStyle w:val="FootnoteReference"/>
          <w:rFonts w:ascii="IRLotus" w:hAnsi="IRLotus" w:cs="IRNazli"/>
          <w:color w:val="000000" w:themeColor="text1"/>
          <w:rtl/>
          <w:lang w:bidi="fa-IR"/>
        </w:rPr>
        <w:footnoteReference w:id="387"/>
      </w:r>
      <w:r w:rsidRPr="00781059">
        <w:rPr>
          <w:rStyle w:val="Char0"/>
          <w:color w:val="000000" w:themeColor="text1"/>
          <w:rtl/>
        </w:rPr>
        <w:t>: «فتنه از آنجاست، فتنه از آنجاست، فتنه از آنجاست، از ج</w:t>
      </w:r>
      <w:r w:rsidR="008D42AB" w:rsidRPr="00781059">
        <w:rPr>
          <w:rStyle w:val="Char0"/>
          <w:color w:val="000000" w:themeColor="text1"/>
          <w:rtl/>
        </w:rPr>
        <w:t>ایی که شاخ شیطان طلوع می‌کند»</w:t>
      </w:r>
      <w:r w:rsidR="008D42AB" w:rsidRPr="00781059">
        <w:rPr>
          <w:rStyle w:val="Char0"/>
          <w:rFonts w:hint="cs"/>
          <w:color w:val="000000" w:themeColor="text1"/>
          <w:rtl/>
        </w:rPr>
        <w:t xml:space="preserve"> </w:t>
      </w:r>
      <w:r w:rsidRPr="00781059">
        <w:rPr>
          <w:rStyle w:val="Char0"/>
          <w:color w:val="000000" w:themeColor="text1"/>
          <w:rtl/>
        </w:rPr>
        <w:t xml:space="preserve">و در روایتی دیگر آمده است: </w:t>
      </w:r>
      <w:r w:rsidRPr="00781059">
        <w:rPr>
          <w:rStyle w:val="Char6"/>
          <w:color w:val="000000" w:themeColor="text1"/>
          <w:rtl/>
        </w:rPr>
        <w:t>«رَأْسُ الْكُفْرِ قِبَلَ الْمَشْرِقِ»</w:t>
      </w:r>
      <w:r w:rsidRPr="00781059">
        <w:rPr>
          <w:rStyle w:val="FootnoteReference"/>
          <w:rFonts w:ascii="IRLotus" w:hAnsi="IRLotus" w:cs="IRNazli"/>
          <w:color w:val="000000" w:themeColor="text1"/>
          <w:rtl/>
          <w:lang w:bidi="fa-IR"/>
        </w:rPr>
        <w:footnoteReference w:id="388"/>
      </w:r>
      <w:r w:rsidRPr="00781059">
        <w:rPr>
          <w:rStyle w:val="Char0"/>
          <w:color w:val="000000" w:themeColor="text1"/>
          <w:rtl/>
        </w:rPr>
        <w:t xml:space="preserve">: </w:t>
      </w:r>
      <w:r w:rsidRPr="00781059">
        <w:rPr>
          <w:rStyle w:val="Charb"/>
          <w:color w:val="000000" w:themeColor="text1"/>
          <w:rtl/>
        </w:rPr>
        <w:t>«راس کفر از سوی مشرق است».</w:t>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برخی از علمای شیعه با استناد به این روایت می‌گویند: فتنه از خانه</w:t>
      </w:r>
      <w:r w:rsidR="003606D2" w:rsidRPr="00781059">
        <w:rPr>
          <w:rStyle w:val="Char0"/>
          <w:color w:val="000000" w:themeColor="text1"/>
          <w:rtl/>
        </w:rPr>
        <w:t>‌</w:t>
      </w:r>
      <w:r w:rsidR="008D42AB" w:rsidRPr="00781059">
        <w:rPr>
          <w:rStyle w:val="Char0"/>
          <w:rFonts w:hint="cs"/>
          <w:color w:val="000000" w:themeColor="text1"/>
          <w:rtl/>
        </w:rPr>
        <w:t>ی</w:t>
      </w:r>
      <w:r w:rsidRPr="00781059">
        <w:rPr>
          <w:rStyle w:val="Char0"/>
          <w:color w:val="000000" w:themeColor="text1"/>
          <w:rtl/>
        </w:rPr>
        <w:t xml:space="preserve"> عایشه</w:t>
      </w:r>
      <w:r w:rsidR="0002119C" w:rsidRPr="00781059">
        <w:rPr>
          <w:rFonts w:cs="CTraditional Arabic"/>
          <w:color w:val="000000" w:themeColor="text1"/>
          <w:rtl/>
        </w:rPr>
        <w:t> </w:t>
      </w:r>
      <w:r w:rsidR="0002119C" w:rsidRPr="00781059">
        <w:rPr>
          <w:rFonts w:cs="CTraditional Arabic" w:hint="cs"/>
          <w:color w:val="000000" w:themeColor="text1"/>
          <w:rtl/>
        </w:rPr>
        <w:t>ل</w:t>
      </w:r>
      <w:r w:rsidRPr="00781059">
        <w:rPr>
          <w:rStyle w:val="Char0"/>
          <w:color w:val="000000" w:themeColor="text1"/>
          <w:rtl/>
        </w:rPr>
        <w:t xml:space="preserve"> شکل می‌گیرد.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دیدگاه شیعه که می‌گوید: منظور آن، خانه</w:t>
      </w:r>
      <w:r w:rsidR="003606D2" w:rsidRPr="00781059">
        <w:rPr>
          <w:rStyle w:val="Char0"/>
          <w:color w:val="000000" w:themeColor="text1"/>
          <w:rtl/>
        </w:rPr>
        <w:t>‌</w:t>
      </w:r>
      <w:r w:rsidR="008D42AB" w:rsidRPr="00781059">
        <w:rPr>
          <w:rStyle w:val="Char0"/>
          <w:rFonts w:hint="cs"/>
          <w:color w:val="000000" w:themeColor="text1"/>
          <w:rtl/>
        </w:rPr>
        <w:t>ی</w:t>
      </w:r>
      <w:r w:rsidRPr="00781059">
        <w:rPr>
          <w:rStyle w:val="Char0"/>
          <w:color w:val="000000" w:themeColor="text1"/>
          <w:rtl/>
        </w:rPr>
        <w:t xml:space="preserve"> عایشه</w:t>
      </w:r>
      <w:r w:rsidR="0002119C" w:rsidRPr="00781059">
        <w:rPr>
          <w:rFonts w:cs="CTraditional Arabic"/>
          <w:color w:val="000000" w:themeColor="text1"/>
          <w:rtl/>
        </w:rPr>
        <w:t> </w:t>
      </w:r>
      <w:r w:rsidR="0002119C" w:rsidRPr="00781059">
        <w:rPr>
          <w:rFonts w:cs="CTraditional Arabic" w:hint="cs"/>
          <w:color w:val="000000" w:themeColor="text1"/>
          <w:rtl/>
        </w:rPr>
        <w:t>ل</w:t>
      </w:r>
      <w:r w:rsidRPr="00781059">
        <w:rPr>
          <w:rStyle w:val="Char0"/>
          <w:color w:val="000000" w:themeColor="text1"/>
          <w:rtl/>
        </w:rPr>
        <w:t xml:space="preserve"> می‌باشد، سخنی دروغ، گزاف و بهتان است، زیرا شیعه احادیث دیگری را که بیانگر معنای حقیقی این حدیث‌اند، رها کرده‌اند، از جمله روایت عبدالله بن عمر</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455B0F" w:rsidRPr="00781059">
        <w:rPr>
          <w:rStyle w:val="Char0"/>
          <w:rFonts w:hint="cs"/>
          <w:color w:val="000000" w:themeColor="text1"/>
          <w:rtl/>
        </w:rPr>
        <w:t xml:space="preserve"> </w:t>
      </w:r>
      <w:r w:rsidRPr="00781059">
        <w:rPr>
          <w:rStyle w:val="Char0"/>
          <w:color w:val="000000" w:themeColor="text1"/>
          <w:rtl/>
        </w:rPr>
        <w:t>که می‌گوید: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در</w:t>
      </w:r>
      <w:r w:rsidR="008D42AB" w:rsidRPr="00781059">
        <w:rPr>
          <w:rStyle w:val="Char0"/>
          <w:color w:val="000000" w:themeColor="text1"/>
          <w:rtl/>
        </w:rPr>
        <w:t>حالی دیدم که به مشرق اشاره نمود</w:t>
      </w:r>
      <w:r w:rsidRPr="00781059">
        <w:rPr>
          <w:rStyle w:val="Char0"/>
          <w:color w:val="000000" w:themeColor="text1"/>
          <w:rtl/>
        </w:rPr>
        <w:t xml:space="preserve"> و گفت: </w:t>
      </w:r>
      <w:r w:rsidRPr="00781059">
        <w:rPr>
          <w:rStyle w:val="Char6"/>
          <w:color w:val="000000" w:themeColor="text1"/>
          <w:rtl/>
        </w:rPr>
        <w:t>«الفِتْنَةُ هَا هُنَا الفِتْنَةُ هَا هُنَا، مِنْ حَيْثُ يَطْلُعُ قَرْنُ الشَّيْطَانِ، - أَوْ قَالَ: قَرْنُ الشَّمْسِ -»</w:t>
      </w:r>
      <w:r w:rsidRPr="00781059">
        <w:rPr>
          <w:rStyle w:val="FootnoteReference"/>
          <w:rFonts w:ascii="IRLotus" w:hAnsi="IRLotus" w:cs="IRNazli"/>
          <w:color w:val="000000" w:themeColor="text1"/>
          <w:rtl/>
          <w:lang w:bidi="fa-IR"/>
        </w:rPr>
        <w:footnoteReference w:id="389"/>
      </w:r>
      <w:r w:rsidRPr="00781059">
        <w:rPr>
          <w:rStyle w:val="Char0"/>
          <w:color w:val="000000" w:themeColor="text1"/>
          <w:rtl/>
        </w:rPr>
        <w:t xml:space="preserve">: «آگاه باشيد، فتنه از آنجاست. فتنه از آنجاست. از آنجا كه شاخ شيطان – یا گفت </w:t>
      </w:r>
      <w:r w:rsidRPr="00781059">
        <w:rPr>
          <w:rStyle w:val="Charb"/>
          <w:color w:val="000000" w:themeColor="text1"/>
          <w:rtl/>
        </w:rPr>
        <w:t>محل برآمدن خورشید</w:t>
      </w:r>
      <w:r w:rsidRPr="00781059">
        <w:rPr>
          <w:rStyle w:val="Char0"/>
          <w:color w:val="000000" w:themeColor="text1"/>
          <w:rtl/>
        </w:rPr>
        <w:t xml:space="preserve"> - بيرون می‌آيد».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 در بخاری از سالم بن عبدالله بن عمر </w:t>
      </w:r>
      <w:r w:rsidRPr="00781059">
        <w:rPr>
          <w:rStyle w:val="Charb"/>
          <w:color w:val="000000" w:themeColor="text1"/>
          <w:rtl/>
        </w:rPr>
        <w:t>روایت است که می‌گوید</w:t>
      </w:r>
      <w:r w:rsidRPr="00781059">
        <w:rPr>
          <w:rStyle w:val="Char0"/>
          <w:color w:val="000000" w:themeColor="text1"/>
          <w:rtl/>
        </w:rPr>
        <w:t>: «ای اهل عراق، شما را چه شده</w:t>
      </w:r>
      <w:r w:rsidR="008D42AB" w:rsidRPr="00781059">
        <w:rPr>
          <w:rStyle w:val="Char0"/>
          <w:rFonts w:hint="cs"/>
          <w:color w:val="000000" w:themeColor="text1"/>
          <w:rtl/>
        </w:rPr>
        <w:t xml:space="preserve"> است</w:t>
      </w:r>
      <w:r w:rsidRPr="00781059">
        <w:rPr>
          <w:rStyle w:val="Char0"/>
          <w:color w:val="000000" w:themeColor="text1"/>
          <w:rtl/>
        </w:rPr>
        <w:t xml:space="preserve"> که در مورد چیزهای کوچک سؤال می‌کنید و اعمالی را مرتکب می‌شوید که گناه بسیار بزرگی دارد! از پدرم عبدالله بن عمر شنیدم که می‌گفت: از رسول الله شنیدم که فرمودند: </w:t>
      </w:r>
      <w:r w:rsidRPr="00781059">
        <w:rPr>
          <w:rStyle w:val="Char6"/>
          <w:color w:val="000000" w:themeColor="text1"/>
          <w:rtl/>
        </w:rPr>
        <w:t>«إِنَّ الْفِتْنَةَ تَجِيءُ مِنْ هَاهُنَا»</w:t>
      </w:r>
      <w:r w:rsidR="008D42AB" w:rsidRPr="00781059">
        <w:rPr>
          <w:rStyle w:val="Char0"/>
          <w:color w:val="000000" w:themeColor="text1"/>
          <w:rtl/>
        </w:rPr>
        <w:t>: «فتنه از اینجا می‌آید»</w:t>
      </w:r>
      <w:r w:rsidRPr="00781059">
        <w:rPr>
          <w:rStyle w:val="Char0"/>
          <w:color w:val="000000" w:themeColor="text1"/>
          <w:rtl/>
        </w:rPr>
        <w:t xml:space="preserve"> و با دستش بسوی مشرق </w:t>
      </w:r>
      <w:r w:rsidRPr="00636A22">
        <w:rPr>
          <w:rStyle w:val="Char0"/>
          <w:color w:val="000000" w:themeColor="text1"/>
          <w:spacing w:val="-3"/>
          <w:rtl/>
        </w:rPr>
        <w:t xml:space="preserve">اشاره نمود. </w:t>
      </w:r>
      <w:r w:rsidRPr="00636A22">
        <w:rPr>
          <w:rStyle w:val="Char6"/>
          <w:color w:val="000000" w:themeColor="text1"/>
          <w:spacing w:val="-3"/>
          <w:rtl/>
        </w:rPr>
        <w:t>«مِنْ حَيْثُ يَطْلُعُ قَرْنَا الشَّيْطَانِ»</w:t>
      </w:r>
      <w:r w:rsidRPr="00636A22">
        <w:rPr>
          <w:rStyle w:val="Char0"/>
          <w:color w:val="000000" w:themeColor="text1"/>
          <w:spacing w:val="-3"/>
          <w:rtl/>
        </w:rPr>
        <w:t>: «از آنجا که دو شاخ شیطان طلوع می‌کند»</w:t>
      </w:r>
      <w:r w:rsidRPr="00636A22">
        <w:rPr>
          <w:rStyle w:val="FootnoteReference"/>
          <w:rFonts w:ascii="IRLotus" w:hAnsi="IRLotus" w:cs="IRNazli"/>
          <w:color w:val="000000" w:themeColor="text1"/>
          <w:spacing w:val="-3"/>
          <w:rtl/>
          <w:lang w:bidi="fa-IR"/>
        </w:rPr>
        <w:footnoteReference w:id="390"/>
      </w:r>
      <w:r w:rsidRPr="00636A22">
        <w:rPr>
          <w:rStyle w:val="Char0"/>
          <w:color w:val="000000" w:themeColor="text1"/>
          <w:spacing w:val="-3"/>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شگفتا از این فهم و درک </w:t>
      </w:r>
      <w:r w:rsidRPr="00781059">
        <w:rPr>
          <w:rStyle w:val="Charb"/>
          <w:color w:val="000000" w:themeColor="text1"/>
          <w:rtl/>
        </w:rPr>
        <w:t>عقیم</w:t>
      </w:r>
      <w:r w:rsidRPr="00781059">
        <w:rPr>
          <w:rStyle w:val="Char0"/>
          <w:color w:val="000000" w:themeColor="text1"/>
          <w:rtl/>
        </w:rPr>
        <w:t xml:space="preserve"> که از آن ایراد اتهام تناقض به پیامبر لازم می‌آید و ایشان را هم‌خانه</w:t>
      </w:r>
      <w:r w:rsidR="003606D2" w:rsidRPr="00781059">
        <w:rPr>
          <w:rStyle w:val="Char0"/>
          <w:color w:val="000000" w:themeColor="text1"/>
          <w:rtl/>
        </w:rPr>
        <w:t>‌</w:t>
      </w:r>
      <w:r w:rsidR="008D42AB" w:rsidRPr="00781059">
        <w:rPr>
          <w:rStyle w:val="Char0"/>
          <w:rFonts w:hint="cs"/>
          <w:color w:val="000000" w:themeColor="text1"/>
          <w:rtl/>
        </w:rPr>
        <w:t>ی</w:t>
      </w:r>
      <w:r w:rsidRPr="00781059">
        <w:rPr>
          <w:rStyle w:val="Char0"/>
          <w:color w:val="000000" w:themeColor="text1"/>
          <w:rtl/>
        </w:rPr>
        <w:t xml:space="preserve"> شیطان معرفی می‌کند و مطابق این دیدگاه، وحی داخل خانه‌ای می‌شد که شاخ شیطان از آنجا طلوع می‌کند.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فهم و درک شیعه از حدیث خانه عایشه، </w:t>
      </w:r>
      <w:r w:rsidRPr="00781059">
        <w:rPr>
          <w:rStyle w:val="Charb"/>
          <w:color w:val="000000" w:themeColor="text1"/>
          <w:rtl/>
        </w:rPr>
        <w:t>خرده‌گیری از دین اسلام و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چرا که خانه</w:t>
      </w:r>
      <w:r w:rsidR="003606D2" w:rsidRPr="00781059">
        <w:rPr>
          <w:rStyle w:val="Char0"/>
          <w:color w:val="000000" w:themeColor="text1"/>
          <w:rtl/>
        </w:rPr>
        <w:t>‌</w:t>
      </w:r>
      <w:r w:rsidR="008D42AB" w:rsidRPr="00781059">
        <w:rPr>
          <w:rStyle w:val="Char0"/>
          <w:rFonts w:hint="cs"/>
          <w:color w:val="000000" w:themeColor="text1"/>
          <w:rtl/>
        </w:rPr>
        <w:t>ی</w:t>
      </w:r>
      <w:r w:rsidRPr="00781059">
        <w:rPr>
          <w:rStyle w:val="Char0"/>
          <w:color w:val="000000" w:themeColor="text1"/>
          <w:rtl/>
        </w:rPr>
        <w:t xml:space="preserve"> عایشه همان خانه</w:t>
      </w:r>
      <w:r w:rsidR="003606D2" w:rsidRPr="00781059">
        <w:rPr>
          <w:rStyle w:val="Char0"/>
          <w:color w:val="000000" w:themeColor="text1"/>
          <w:rtl/>
        </w:rPr>
        <w:t>‌</w:t>
      </w:r>
      <w:r w:rsidR="008D42AB" w:rsidRPr="00781059">
        <w:rPr>
          <w:rStyle w:val="Char0"/>
          <w:rFonts w:hint="cs"/>
          <w:color w:val="000000" w:themeColor="text1"/>
          <w:rtl/>
        </w:rPr>
        <w:t>ی</w:t>
      </w:r>
      <w:r w:rsidRPr="00781059">
        <w:rPr>
          <w:rStyle w:val="Char0"/>
          <w:color w:val="000000" w:themeColor="text1"/>
          <w:rtl/>
        </w:rPr>
        <w:t xml:space="preserve"> پیامبر است و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آن مأوی و مسکن گزید و مردم از هر سو برای یادگیری اسلام بسوی آن می‌آمدند.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آنکه به زیارت مسجد النبی در مدینه آمده باشد، دیده است که مکان دفن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روضه</w:t>
      </w:r>
      <w:r w:rsidR="003606D2" w:rsidRPr="00781059">
        <w:rPr>
          <w:rStyle w:val="Char0"/>
          <w:color w:val="000000" w:themeColor="text1"/>
          <w:rtl/>
        </w:rPr>
        <w:t>‌</w:t>
      </w:r>
      <w:r w:rsidR="008D42AB" w:rsidRPr="00781059">
        <w:rPr>
          <w:rStyle w:val="Char0"/>
          <w:rFonts w:hint="cs"/>
          <w:color w:val="000000" w:themeColor="text1"/>
          <w:rtl/>
        </w:rPr>
        <w:t>ی</w:t>
      </w:r>
      <w:r w:rsidRPr="00781059">
        <w:rPr>
          <w:rStyle w:val="Char0"/>
          <w:color w:val="000000" w:themeColor="text1"/>
          <w:rtl/>
        </w:rPr>
        <w:t xml:space="preserve"> شریف ایشان در حجره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مگر انسان عاقل می‌تواند بپذیرد که شاخ شیطان از این مکان پاک و شریف طلوع 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این‌رو باید گفت: شیعه (با این گفته) به کلیت دین طعنه وارد کرده است و گمان می‌کند کار نیکی انجام داده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بنابراین مقصود و منظور حدیث، این است که منشأ فتنه‌ها جهت مشرق است و اینگونه نیز واقع گشت.</w:t>
      </w:r>
    </w:p>
    <w:p w:rsidR="00994878" w:rsidRPr="00781059" w:rsidRDefault="008D42AB" w:rsidP="00781059">
      <w:pPr>
        <w:tabs>
          <w:tab w:val="left" w:pos="5236"/>
        </w:tabs>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در کتاب‌های اهل سنت آمده</w:t>
      </w:r>
      <w:r w:rsidRPr="00781059">
        <w:rPr>
          <w:rStyle w:val="Char0"/>
          <w:rFonts w:hint="cs"/>
          <w:color w:val="000000" w:themeColor="text1"/>
          <w:rtl/>
        </w:rPr>
        <w:t xml:space="preserve"> است</w:t>
      </w:r>
      <w:r w:rsidR="00994878" w:rsidRPr="00781059">
        <w:rPr>
          <w:rStyle w:val="Char0"/>
          <w:color w:val="000000" w:themeColor="text1"/>
          <w:rtl/>
        </w:rPr>
        <w:t xml:space="preserve">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xml:space="preserve"> در بیماری وفات خویش، خانه</w:t>
      </w:r>
      <w:r w:rsidR="003606D2" w:rsidRPr="00781059">
        <w:rPr>
          <w:rStyle w:val="Char0"/>
          <w:color w:val="000000" w:themeColor="text1"/>
          <w:rtl/>
        </w:rPr>
        <w:t>‌</w:t>
      </w:r>
      <w:r w:rsidRPr="00781059">
        <w:rPr>
          <w:rStyle w:val="Char0"/>
          <w:rFonts w:hint="cs"/>
          <w:color w:val="000000" w:themeColor="text1"/>
          <w:rtl/>
        </w:rPr>
        <w:t>ی</w:t>
      </w:r>
      <w:r w:rsidR="00994878" w:rsidRPr="00781059">
        <w:rPr>
          <w:rStyle w:val="Char0"/>
          <w:color w:val="000000" w:themeColor="text1"/>
          <w:rtl/>
        </w:rPr>
        <w:t xml:space="preserve"> عایشه را برگزید تا در آنجا از ایشان پرستاری شود و وفات ایشان درحالی روی داد که سر مبارک ایشان، در میان سینه و گلوی ام المومنین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00994878" w:rsidRPr="00781059">
        <w:rPr>
          <w:rStyle w:val="Char0"/>
          <w:color w:val="000000" w:themeColor="text1"/>
          <w:rtl/>
        </w:rPr>
        <w:t xml:space="preserve"> قرار داشت.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مادرمان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روایت است که: «بیماری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زمانی شروع شد که در خانه</w:t>
      </w:r>
      <w:r w:rsidR="003606D2" w:rsidRPr="00781059">
        <w:rPr>
          <w:rStyle w:val="Char0"/>
          <w:color w:val="000000" w:themeColor="text1"/>
          <w:rtl/>
        </w:rPr>
        <w:t>‌</w:t>
      </w:r>
      <w:r w:rsidR="008D42AB" w:rsidRPr="00781059">
        <w:rPr>
          <w:rStyle w:val="Char0"/>
          <w:rFonts w:hint="cs"/>
          <w:color w:val="000000" w:themeColor="text1"/>
          <w:rtl/>
        </w:rPr>
        <w:t>ی</w:t>
      </w:r>
      <w:r w:rsidRPr="00781059">
        <w:rPr>
          <w:rStyle w:val="Char0"/>
          <w:color w:val="000000" w:themeColor="text1"/>
          <w:rtl/>
        </w:rPr>
        <w:t xml:space="preserve"> میمونه بود و ایشان می‌فرمود: فردا کجا هستم؟ پس از همسران خود اجازه </w:t>
      </w:r>
      <w:r w:rsidRPr="00781059">
        <w:rPr>
          <w:rStyle w:val="Char0"/>
          <w:color w:val="000000" w:themeColor="text1"/>
          <w:rtl/>
        </w:rPr>
        <w:lastRenderedPageBreak/>
        <w:t>خواست که در خانه</w:t>
      </w:r>
      <w:r w:rsidR="003606D2" w:rsidRPr="00781059">
        <w:rPr>
          <w:rStyle w:val="Char0"/>
          <w:color w:val="000000" w:themeColor="text1"/>
          <w:rtl/>
        </w:rPr>
        <w:t>‌</w:t>
      </w:r>
      <w:r w:rsidR="008D42AB" w:rsidRPr="00781059">
        <w:rPr>
          <w:rStyle w:val="Char0"/>
          <w:rFonts w:hint="cs"/>
          <w:color w:val="000000" w:themeColor="text1"/>
          <w:rtl/>
        </w:rPr>
        <w:t>ی</w:t>
      </w:r>
      <w:r w:rsidRPr="00781059">
        <w:rPr>
          <w:rStyle w:val="Char0"/>
          <w:color w:val="000000" w:themeColor="text1"/>
          <w:rtl/>
        </w:rPr>
        <w:t xml:space="preserve"> عایشه پرستاری شود و</w:t>
      </w:r>
      <w:r w:rsidR="004A0C60" w:rsidRPr="00781059">
        <w:rPr>
          <w:rStyle w:val="Char0"/>
          <w:color w:val="000000" w:themeColor="text1"/>
          <w:rtl/>
        </w:rPr>
        <w:t xml:space="preserve"> آن‌ها </w:t>
      </w:r>
      <w:r w:rsidRPr="00781059">
        <w:rPr>
          <w:rStyle w:val="Char0"/>
          <w:color w:val="000000" w:themeColor="text1"/>
          <w:rtl/>
        </w:rPr>
        <w:t>نیز به ایشان اجازه دادند، پس در خانه</w:t>
      </w:r>
      <w:r w:rsidR="003606D2" w:rsidRPr="00781059">
        <w:rPr>
          <w:rStyle w:val="Char0"/>
          <w:color w:val="000000" w:themeColor="text1"/>
          <w:rtl/>
        </w:rPr>
        <w:t>‌</w:t>
      </w:r>
      <w:r w:rsidR="008D42AB" w:rsidRPr="00781059">
        <w:rPr>
          <w:rStyle w:val="Char0"/>
          <w:rFonts w:hint="cs"/>
          <w:color w:val="000000" w:themeColor="text1"/>
          <w:rtl/>
        </w:rPr>
        <w:t>ی</w:t>
      </w:r>
      <w:r w:rsidRPr="00781059">
        <w:rPr>
          <w:rStyle w:val="Char0"/>
          <w:color w:val="000000" w:themeColor="text1"/>
          <w:rtl/>
        </w:rPr>
        <w:t xml:space="preserve"> من بود تا اینکه در همان روزی که نوبت من بود، وفات یافت»</w:t>
      </w:r>
      <w:r w:rsidRPr="00781059">
        <w:rPr>
          <w:rStyle w:val="FootnoteReference"/>
          <w:rFonts w:ascii="IRLotus" w:hAnsi="IRLotus" w:cs="IRNazli"/>
          <w:color w:val="000000" w:themeColor="text1"/>
          <w:rtl/>
          <w:lang w:bidi="fa-IR"/>
        </w:rPr>
        <w:footnoteReference w:id="391"/>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نمونه‌های دیگر نیرنگ و فریب علمای شیعه نسبت به عوام خود، این است که می‌گویند: ابوبکر آنگاه که فاطمه برای دریافت ارث فدک نزد او آمد، به فاطمه ظلم کرد و فاطمه از ابوبکر ناراحت و خشمگین شد و او را ترک کرد و تا زمان مرگش با او سخن نگفت.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به حدیثی که در صحیح مسلم و غیره آمده</w:t>
      </w:r>
      <w:r w:rsidR="008D42AB" w:rsidRPr="00781059">
        <w:rPr>
          <w:rStyle w:val="Char0"/>
          <w:rFonts w:hint="cs"/>
          <w:color w:val="000000" w:themeColor="text1"/>
          <w:rtl/>
        </w:rPr>
        <w:t xml:space="preserve"> است</w:t>
      </w:r>
      <w:r w:rsidRPr="00781059">
        <w:rPr>
          <w:rStyle w:val="Char0"/>
          <w:color w:val="000000" w:themeColor="text1"/>
          <w:rtl/>
        </w:rPr>
        <w:t xml:space="preserve"> استدلال می‌کنند: .. از محمد بن رافع از حجین، از لیث، از عقیل، از ابن شهاب، از عروه بن زبیر از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روایت است که به او گفت: فاطمه دختر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شخصی را نزد ابوبکر صدیق فرستاد تا میراث بجا مانده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از آنچه خداوند در مدینه و فدک به ایشان بخشیده بود و نیز خمس خیبر را مطالبه نماید؛ پس ابوبکر گفت: همانا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«لاَ نُورَثُ مَا تَرَكْنَا صَدَقَةٌ»</w:t>
      </w:r>
      <w:r w:rsidRPr="00781059">
        <w:rPr>
          <w:rStyle w:val="Char0"/>
          <w:color w:val="000000" w:themeColor="text1"/>
          <w:rtl/>
        </w:rPr>
        <w:t xml:space="preserve">: «ما (پیامبران) از خود میراثی بر جای نمی‌گذاریم، آنچه می‌گذاریم، صدقه است». همانا آل محمد از این مال بهره‌مند است و بخدا سوگند من چیزی از </w:t>
      </w:r>
      <w:r w:rsidRPr="00636A22">
        <w:rPr>
          <w:rStyle w:val="Char0"/>
          <w:color w:val="000000" w:themeColor="text1"/>
          <w:spacing w:val="-3"/>
          <w:rtl/>
        </w:rPr>
        <w:t>صدقه‌ای را که رسول الله</w:t>
      </w:r>
      <w:r w:rsidR="0002119C" w:rsidRPr="00636A22">
        <w:rPr>
          <w:rFonts w:ascii="IRLotus" w:hAnsi="IRLotus" w:cs="CTraditional Arabic"/>
          <w:color w:val="000000" w:themeColor="text1"/>
          <w:spacing w:val="-3"/>
          <w:rtl/>
          <w:lang w:bidi="fa-IR"/>
        </w:rPr>
        <w:t> </w:t>
      </w:r>
      <w:r w:rsidR="0002119C" w:rsidRPr="00636A22">
        <w:rPr>
          <w:rFonts w:ascii="IRLotus" w:hAnsi="IRLotus" w:cs="CTraditional Arabic" w:hint="cs"/>
          <w:color w:val="000000" w:themeColor="text1"/>
          <w:spacing w:val="-3"/>
          <w:rtl/>
          <w:lang w:bidi="fa-IR"/>
        </w:rPr>
        <w:t>ج</w:t>
      </w:r>
      <w:r w:rsidRPr="00636A22">
        <w:rPr>
          <w:rStyle w:val="Char0"/>
          <w:color w:val="000000" w:themeColor="text1"/>
          <w:spacing w:val="-3"/>
          <w:rtl/>
        </w:rPr>
        <w:t xml:space="preserve"> در زمان خود می‌داد، تغییر نمی‌دهم و آنگونه که رسول الله</w:t>
      </w:r>
      <w:r w:rsidR="0002119C" w:rsidRPr="00636A22">
        <w:rPr>
          <w:rFonts w:ascii="IRLotus" w:hAnsi="IRLotus" w:cs="CTraditional Arabic"/>
          <w:color w:val="000000" w:themeColor="text1"/>
          <w:spacing w:val="-3"/>
          <w:rtl/>
          <w:lang w:bidi="fa-IR"/>
        </w:rPr>
        <w:t> </w:t>
      </w:r>
      <w:r w:rsidR="0002119C" w:rsidRPr="00636A22">
        <w:rPr>
          <w:rFonts w:ascii="IRLotus" w:hAnsi="IRLotus" w:cs="CTraditional Arabic" w:hint="cs"/>
          <w:color w:val="000000" w:themeColor="text1"/>
          <w:spacing w:val="-3"/>
          <w:rtl/>
          <w:lang w:bidi="fa-IR"/>
        </w:rPr>
        <w:t>ج</w:t>
      </w:r>
      <w:r w:rsidRPr="00781059">
        <w:rPr>
          <w:rStyle w:val="Char0"/>
          <w:color w:val="000000" w:themeColor="text1"/>
          <w:rtl/>
        </w:rPr>
        <w:t xml:space="preserve"> در مورد</w:t>
      </w:r>
      <w:r w:rsidR="004A0C60" w:rsidRPr="00781059">
        <w:rPr>
          <w:rStyle w:val="Char0"/>
          <w:color w:val="000000" w:themeColor="text1"/>
          <w:rtl/>
        </w:rPr>
        <w:t xml:space="preserve"> آن‌ها </w:t>
      </w:r>
      <w:r w:rsidRPr="00781059">
        <w:rPr>
          <w:rStyle w:val="Char0"/>
          <w:color w:val="000000" w:themeColor="text1"/>
          <w:rtl/>
        </w:rPr>
        <w:t xml:space="preserve">عمل کرد، من نیز </w:t>
      </w:r>
      <w:r w:rsidRPr="00781059">
        <w:rPr>
          <w:rStyle w:val="Charb"/>
          <w:color w:val="000000" w:themeColor="text1"/>
          <w:rtl/>
        </w:rPr>
        <w:t>عمل</w:t>
      </w:r>
      <w:r w:rsidRPr="00781059">
        <w:rPr>
          <w:rStyle w:val="Char0"/>
          <w:color w:val="000000" w:themeColor="text1"/>
          <w:rtl/>
        </w:rPr>
        <w:t xml:space="preserve"> می‌کنم.</w:t>
      </w:r>
      <w:r w:rsidRPr="00781059">
        <w:rPr>
          <w:rStyle w:val="FootnoteReference"/>
          <w:rFonts w:ascii="IRLotus" w:hAnsi="IRLotus" w:cs="IRNazli"/>
          <w:color w:val="000000" w:themeColor="text1"/>
          <w:rtl/>
          <w:lang w:bidi="fa-IR"/>
        </w:rPr>
        <w:footnoteReference w:id="392"/>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با یاری الله می‌گویم: علمای شیعه ابتدای این حدیث را گرفته</w:t>
      </w:r>
      <w:r w:rsidR="003606D2" w:rsidRPr="00781059">
        <w:rPr>
          <w:rStyle w:val="Char0"/>
          <w:color w:val="000000" w:themeColor="text1"/>
          <w:rtl/>
        </w:rPr>
        <w:t>‌</w:t>
      </w:r>
      <w:r w:rsidR="008D42AB" w:rsidRPr="00781059">
        <w:rPr>
          <w:rStyle w:val="Char0"/>
          <w:rFonts w:hint="cs"/>
          <w:color w:val="000000" w:themeColor="text1"/>
          <w:rtl/>
        </w:rPr>
        <w:t>اند</w:t>
      </w:r>
      <w:r w:rsidRPr="00781059">
        <w:rPr>
          <w:rStyle w:val="Char0"/>
          <w:color w:val="000000" w:themeColor="text1"/>
          <w:rtl/>
        </w:rPr>
        <w:t xml:space="preserve"> و باقی آن را رها می‌کنند و آن این قول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w:t>
      </w:r>
      <w:r w:rsidRPr="00781059">
        <w:rPr>
          <w:rStyle w:val="Char6"/>
          <w:color w:val="000000" w:themeColor="text1"/>
          <w:rtl/>
        </w:rPr>
        <w:t>«لاَ نُورَثُ مَا تَرَكْنَا صَدَقَةٌ»</w:t>
      </w:r>
      <w:r w:rsidRPr="00781059">
        <w:rPr>
          <w:rStyle w:val="Char0"/>
          <w:color w:val="000000" w:themeColor="text1"/>
          <w:rtl/>
        </w:rPr>
        <w:t>؛ سخن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رد این شبهه واضح و مبرهن است و این مطلب به وضوح بر حرص ابوبکر بر اجرای وصیت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دلالت دارد.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مطابق با فهم عقیم علمای شیعه نسبت به این روایت و ظالم دانستن ابوبکر، باید گفت: اگر اینگونه است که شما می‌گویید، علی دوچندان ظالم است؛ یک اینکه: ایشان از ارث فاطمه دفاع نکرد و به عنوان شوهر فاطمه و تکیه</w:t>
      </w:r>
      <w:r w:rsidR="003606D2" w:rsidRPr="00781059">
        <w:rPr>
          <w:rStyle w:val="Char0"/>
          <w:color w:val="000000" w:themeColor="text1"/>
          <w:rtl/>
        </w:rPr>
        <w:t>‌</w:t>
      </w:r>
      <w:r w:rsidRPr="00781059">
        <w:rPr>
          <w:rStyle w:val="Char0"/>
          <w:color w:val="000000" w:themeColor="text1"/>
          <w:rtl/>
        </w:rPr>
        <w:t>گاه او بعد از خداوند متعال برای حمایت از او و حقوقش، آن را از ابوبکر نگرفت. دوم اینکه: علی</w:t>
      </w:r>
      <w:r w:rsidR="0002119C" w:rsidRPr="00781059">
        <w:rPr>
          <w:rFonts w:ascii="Simplified Arabic" w:hAnsi="Simplified Arabic" w:cs="CTraditional Arabic"/>
          <w:color w:val="000000" w:themeColor="text1"/>
          <w:shd w:val="clear" w:color="auto" w:fill="FFFFFF"/>
          <w:rtl/>
        </w:rPr>
        <w:t> س</w:t>
      </w:r>
      <w:r w:rsidRPr="00781059">
        <w:rPr>
          <w:rStyle w:val="Char0"/>
          <w:color w:val="000000" w:themeColor="text1"/>
          <w:rtl/>
        </w:rPr>
        <w:t xml:space="preserve"> در زمان خلافت خود میراث فرزندان فاطمه را به</w:t>
      </w:r>
      <w:r w:rsidR="004A0C60" w:rsidRPr="00781059">
        <w:rPr>
          <w:rStyle w:val="Char0"/>
          <w:color w:val="000000" w:themeColor="text1"/>
          <w:rtl/>
        </w:rPr>
        <w:t xml:space="preserve"> آن‌ها </w:t>
      </w:r>
      <w:r w:rsidRPr="00781059">
        <w:rPr>
          <w:rStyle w:val="Char0"/>
          <w:color w:val="000000" w:themeColor="text1"/>
          <w:rtl/>
        </w:rPr>
        <w:t>نداد.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آیا شیعه حتی یک روایت ضعیف مبنی بر اینکه علی فدک را از ابوبکر مطالبه نمود، در اختیار دارند؟!</w:t>
      </w:r>
    </w:p>
    <w:p w:rsidR="00994878" w:rsidRPr="00781059" w:rsidRDefault="002A7E35" w:rsidP="00781059">
      <w:pPr>
        <w:tabs>
          <w:tab w:val="left" w:pos="5236"/>
        </w:tabs>
        <w:rPr>
          <w:rStyle w:val="Char0"/>
          <w:color w:val="000000" w:themeColor="text1"/>
          <w:rtl/>
        </w:rPr>
      </w:pPr>
      <w:r w:rsidRPr="00781059">
        <w:rPr>
          <w:rStyle w:val="Char0"/>
          <w:color w:val="000000" w:themeColor="text1"/>
          <w:rtl/>
        </w:rPr>
        <w:t>اهل سنت هیچکس را ملامت نمی‌کن</w:t>
      </w:r>
      <w:r w:rsidR="00994878" w:rsidRPr="00781059">
        <w:rPr>
          <w:rStyle w:val="Char0"/>
          <w:color w:val="000000" w:themeColor="text1"/>
          <w:rtl/>
        </w:rPr>
        <w:t>د، زیرا فدک میراث فاطمه نبوده است، اما شیعه که ابوبکر را ملامت می‌کند، پس چرا علی را ملامت نمی‌کند؟!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اینجا از علمای شیعه این را می‌پرسم که چرا ارث را تنها به فاطمه داده</w:t>
      </w:r>
      <w:r w:rsidR="008D42AB" w:rsidRPr="00781059">
        <w:rPr>
          <w:rStyle w:val="Char0"/>
          <w:rFonts w:hint="cs"/>
          <w:color w:val="000000" w:themeColor="text1"/>
          <w:rtl/>
        </w:rPr>
        <w:t xml:space="preserve"> </w:t>
      </w:r>
      <w:r w:rsidRPr="00781059">
        <w:rPr>
          <w:rStyle w:val="Char0"/>
          <w:color w:val="000000" w:themeColor="text1"/>
          <w:rtl/>
        </w:rPr>
        <w:t>و همسران پیامبر</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و عمویش عباس را فراموش کردید؟ مگر</w:t>
      </w:r>
      <w:r w:rsidR="004A0C60" w:rsidRPr="00781059">
        <w:rPr>
          <w:rStyle w:val="Char0"/>
          <w:color w:val="000000" w:themeColor="text1"/>
          <w:rtl/>
        </w:rPr>
        <w:t xml:space="preserve"> این‌ها </w:t>
      </w:r>
      <w:r w:rsidRPr="00781059">
        <w:rPr>
          <w:rStyle w:val="Char0"/>
          <w:color w:val="000000" w:themeColor="text1"/>
          <w:rtl/>
        </w:rPr>
        <w:t>سهم و نصیبی ندارند؟! پس چرا</w:t>
      </w:r>
      <w:r w:rsidR="004A0C60" w:rsidRPr="00781059">
        <w:rPr>
          <w:rStyle w:val="Char0"/>
          <w:color w:val="000000" w:themeColor="text1"/>
          <w:rtl/>
        </w:rPr>
        <w:t xml:space="preserve"> این‌ها </w:t>
      </w:r>
      <w:r w:rsidRPr="00781059">
        <w:rPr>
          <w:rStyle w:val="Char0"/>
          <w:color w:val="000000" w:themeColor="text1"/>
          <w:rtl/>
        </w:rPr>
        <w:t>نزد ابوبکر نرفت</w:t>
      </w:r>
      <w:r w:rsidR="008D42AB" w:rsidRPr="00781059">
        <w:rPr>
          <w:rStyle w:val="Char0"/>
          <w:rFonts w:hint="cs"/>
          <w:color w:val="000000" w:themeColor="text1"/>
          <w:rtl/>
        </w:rPr>
        <w:t>ند</w:t>
      </w:r>
      <w:r w:rsidRPr="00781059">
        <w:rPr>
          <w:rStyle w:val="Char0"/>
          <w:color w:val="000000" w:themeColor="text1"/>
          <w:rtl/>
        </w:rPr>
        <w:t xml:space="preserve"> و ارث خود را از او مطالبه نکردند؟! آیا می‌توانید ثابت کنید که ابوبکر به دخترش عایشه ام المؤمنین از آن میراث چیزی داده باشد؟ همچنین در مورد دختر عمر بن خطاب، ام المؤمنین حفصه. به علاوه ابوبکر و عمر از اموال میراث بهره‌ای نبردند، بلکه زاهدانه زندگی کردند. پس موضوع تنها به فاطمه اختصاص ندارد.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بلکه مرتضی (ملقب به علم الهدی) در کتاب "الشافي في الإمامة" </w:t>
      </w:r>
      <w:r w:rsidR="005D42B0" w:rsidRPr="00781059">
        <w:rPr>
          <w:rStyle w:val="Char0"/>
          <w:rFonts w:hint="cs"/>
          <w:color w:val="000000" w:themeColor="text1"/>
          <w:rtl/>
        </w:rPr>
        <w:t xml:space="preserve">روایتی را از امام علی نقل کرده مبنی بر اینکه: </w:t>
      </w:r>
      <w:r w:rsidRPr="00781059">
        <w:rPr>
          <w:rStyle w:val="Char0"/>
          <w:color w:val="000000" w:themeColor="text1"/>
          <w:rtl/>
        </w:rPr>
        <w:t>«وقتی خلافت به علی بن ابی طالب</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رسید در مورد فدک صحبت شد و ایشان گفت: من از خداوند شرم می‌کنم چیزی را باز</w:t>
      </w:r>
      <w:r w:rsidR="008D42AB" w:rsidRPr="00781059">
        <w:rPr>
          <w:rStyle w:val="Char0"/>
          <w:color w:val="000000" w:themeColor="text1"/>
          <w:rtl/>
        </w:rPr>
        <w:t>گردانم که ابوبکر از آن منع نمود</w:t>
      </w:r>
      <w:r w:rsidRPr="00781059">
        <w:rPr>
          <w:rStyle w:val="Char0"/>
          <w:color w:val="000000" w:themeColor="text1"/>
          <w:rtl/>
        </w:rPr>
        <w:t xml:space="preserve"> و عمر نیز آن را امضا کرد».</w:t>
      </w:r>
    </w:p>
    <w:p w:rsidR="00994878" w:rsidRPr="00781059" w:rsidRDefault="00BA0AB8" w:rsidP="00781059">
      <w:pPr>
        <w:tabs>
          <w:tab w:val="left" w:pos="5236"/>
        </w:tabs>
        <w:rPr>
          <w:rStyle w:val="Char0"/>
          <w:color w:val="000000" w:themeColor="text1"/>
          <w:rtl/>
        </w:rPr>
      </w:pPr>
      <w:r w:rsidRPr="00781059">
        <w:rPr>
          <w:rStyle w:val="Char0"/>
          <w:color w:val="000000" w:themeColor="text1"/>
          <w:rtl/>
        </w:rPr>
        <w:t xml:space="preserve">- والله اعلم </w:t>
      </w:r>
      <w:r w:rsidRPr="00781059">
        <w:rPr>
          <w:rStyle w:val="Char0"/>
          <w:rFonts w:hint="cs"/>
          <w:color w:val="000000" w:themeColor="text1"/>
          <w:rtl/>
        </w:rPr>
        <w:t>-</w:t>
      </w:r>
      <w:r w:rsidR="00994878" w:rsidRPr="00781059">
        <w:rPr>
          <w:rStyle w:val="Char0"/>
          <w:color w:val="000000" w:themeColor="text1"/>
          <w:rtl/>
        </w:rPr>
        <w:t xml:space="preserve"> </w:t>
      </w:r>
      <w:r w:rsidR="00994878" w:rsidRPr="00781059">
        <w:rPr>
          <w:rStyle w:val="Charb"/>
          <w:color w:val="000000" w:themeColor="text1"/>
          <w:rtl/>
        </w:rPr>
        <w:t>شاید حکمت الله متعال در این حکم که پیامبران برای اهل خود میراثی از خود به جای نمی‌گذارند</w:t>
      </w:r>
      <w:r w:rsidR="00994878" w:rsidRPr="00781059">
        <w:rPr>
          <w:rStyle w:val="Char0"/>
          <w:color w:val="000000" w:themeColor="text1"/>
          <w:rtl/>
        </w:rPr>
        <w:t xml:space="preserve"> این باشد که این مس</w:t>
      </w:r>
      <w:r w:rsidR="008D42AB" w:rsidRPr="00781059">
        <w:rPr>
          <w:rStyle w:val="Char0"/>
          <w:rFonts w:hint="cs"/>
          <w:color w:val="000000" w:themeColor="text1"/>
          <w:rtl/>
        </w:rPr>
        <w:t>أ</w:t>
      </w:r>
      <w:r w:rsidR="00994878" w:rsidRPr="00781059">
        <w:rPr>
          <w:rStyle w:val="Char0"/>
          <w:color w:val="000000" w:themeColor="text1"/>
          <w:rtl/>
        </w:rPr>
        <w:t>له تبدیل به شبهه‌ای برای ایراد طعن به نبوت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xml:space="preserve"> </w:t>
      </w:r>
      <w:r w:rsidR="002A7E35" w:rsidRPr="00781059">
        <w:rPr>
          <w:rStyle w:val="Char0"/>
          <w:color w:val="000000" w:themeColor="text1"/>
          <w:rtl/>
        </w:rPr>
        <w:t xml:space="preserve">نشود </w:t>
      </w:r>
      <w:r w:rsidR="00994878" w:rsidRPr="00781059">
        <w:rPr>
          <w:rStyle w:val="Char0"/>
          <w:color w:val="000000" w:themeColor="text1"/>
          <w:rtl/>
        </w:rPr>
        <w:t>مبنی بر اینکه ایشان طالب دنیا بود و جنگید تا ارثی برای ورثه</w:t>
      </w:r>
      <w:r w:rsidR="003606D2" w:rsidRPr="00781059">
        <w:rPr>
          <w:rStyle w:val="Char0"/>
          <w:color w:val="000000" w:themeColor="text1"/>
          <w:rtl/>
        </w:rPr>
        <w:t>‌</w:t>
      </w:r>
      <w:r w:rsidR="008D42AB" w:rsidRPr="00781059">
        <w:rPr>
          <w:rStyle w:val="Char0"/>
          <w:rFonts w:hint="cs"/>
          <w:color w:val="000000" w:themeColor="text1"/>
          <w:rtl/>
        </w:rPr>
        <w:t>ی</w:t>
      </w:r>
      <w:r w:rsidR="00994878" w:rsidRPr="00781059">
        <w:rPr>
          <w:rStyle w:val="Char0"/>
          <w:color w:val="000000" w:themeColor="text1"/>
          <w:rtl/>
        </w:rPr>
        <w:t xml:space="preserve"> خود بجای گذارد، همانگونه که ایشان خواندن و نوشتن بلد نبود تا گفته نشود که قرآن را خود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xml:space="preserve"> ساخته است و شعر نیز نمی‌گفت تا از نبوت ایشان حفاظت شود.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درحالی است که کتاب‌های شیعه،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شخصیتی دنیا طلب به تصویر کشیده‌اند؛ کلینی در کافی آورده است: «وقتی ابوالحسن (کاظم) نزد مهدی عباسی آمد، دید که مشغول دادخواهی است و آنچه به ستم گرفته‌ شده</w:t>
      </w:r>
      <w:r w:rsidR="008D42AB" w:rsidRPr="00781059">
        <w:rPr>
          <w:rStyle w:val="Char0"/>
          <w:rFonts w:hint="cs"/>
          <w:color w:val="000000" w:themeColor="text1"/>
          <w:rtl/>
        </w:rPr>
        <w:t xml:space="preserve"> است</w:t>
      </w:r>
      <w:r w:rsidRPr="00781059">
        <w:rPr>
          <w:rStyle w:val="Char0"/>
          <w:color w:val="000000" w:themeColor="text1"/>
          <w:rtl/>
        </w:rPr>
        <w:t xml:space="preserve">، به صاحبانش بر می‌گرداند؛ پس گفت: ای امیرالمؤمنین، چرا آنچه را که از ما بزور گرفته‌اند، بر نمی‌گردانند؟ وی گفت: موضوع چیست ای ابوالحسن؟ گفت: وقتی خداوند به دست پیامبرش فدک را فتح کرد ...، پس مهدی به او گفت: ای ابوالحسن، حدود آن را برای من </w:t>
      </w:r>
      <w:r w:rsidRPr="00781059">
        <w:rPr>
          <w:rStyle w:val="Char0"/>
          <w:color w:val="000000" w:themeColor="text1"/>
          <w:rtl/>
        </w:rPr>
        <w:lastRenderedPageBreak/>
        <w:t>مشخص کن، گفت: حد اول آن، كوه احد است، حد دوم آن عريش مصر است، حد سوم آن سيف البحر است و حد چهارمش فاطمه الجندل (عراق) است»</w:t>
      </w:r>
      <w:r w:rsidRPr="00781059">
        <w:rPr>
          <w:rStyle w:val="FootnoteReference"/>
          <w:rFonts w:ascii="IRLotus" w:hAnsi="IRLotus" w:cs="IRNazli"/>
          <w:color w:val="000000" w:themeColor="text1"/>
          <w:rtl/>
          <w:lang w:bidi="fa-IR"/>
        </w:rPr>
        <w:footnoteReference w:id="393"/>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سویی دیگر مطابق با دین شیعه، زن ارث نمی‌برد، پس فاطمه</w:t>
      </w:r>
      <w:r w:rsidR="0002119C" w:rsidRPr="00781059">
        <w:rPr>
          <w:rFonts w:cs="CTraditional Arabic"/>
          <w:color w:val="000000" w:themeColor="text1"/>
          <w:rtl/>
        </w:rPr>
        <w:t> </w:t>
      </w:r>
      <w:r w:rsidR="0002119C" w:rsidRPr="00781059">
        <w:rPr>
          <w:rFonts w:cs="CTraditional Arabic" w:hint="cs"/>
          <w:color w:val="000000" w:themeColor="text1"/>
          <w:rtl/>
        </w:rPr>
        <w:t>ل</w:t>
      </w:r>
      <w:r w:rsidRPr="00781059">
        <w:rPr>
          <w:rStyle w:val="Char0"/>
          <w:color w:val="000000" w:themeColor="text1"/>
          <w:rtl/>
        </w:rPr>
        <w:t xml:space="preserve"> استحقاق دریافت ترکه</w:t>
      </w:r>
      <w:r w:rsidR="003606D2" w:rsidRPr="00781059">
        <w:rPr>
          <w:rStyle w:val="Char0"/>
          <w:color w:val="000000" w:themeColor="text1"/>
          <w:rtl/>
        </w:rPr>
        <w:t>‌</w:t>
      </w:r>
      <w:r w:rsidR="00A200E9" w:rsidRPr="00781059">
        <w:rPr>
          <w:rStyle w:val="Char0"/>
          <w:rFonts w:hint="cs"/>
          <w:color w:val="000000" w:themeColor="text1"/>
          <w:rtl/>
        </w:rPr>
        <w:t>ی</w:t>
      </w:r>
      <w:r w:rsidRPr="00781059">
        <w:rPr>
          <w:rStyle w:val="Char0"/>
          <w:color w:val="000000" w:themeColor="text1"/>
          <w:rtl/>
        </w:rPr>
        <w:t xml:space="preserve"> مادی پدرش را ندارد؛ در کتاب کافی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است که گفت: </w:t>
      </w:r>
      <w:r w:rsidRPr="00781059">
        <w:rPr>
          <w:rStyle w:val="Char3"/>
          <w:color w:val="000000" w:themeColor="text1"/>
          <w:rtl/>
        </w:rPr>
        <w:t>«إنّ العلماء ورثة الأنبياء، وذاك أنّ الأنبياء لم يورّثوا درهماً ولا ديناراً، وإنما ورّثوا أحاديث من أحاديثهم»</w:t>
      </w:r>
      <w:r w:rsidRPr="00781059">
        <w:rPr>
          <w:rStyle w:val="Char0"/>
          <w:color w:val="000000" w:themeColor="text1"/>
          <w:rtl/>
        </w:rPr>
        <w:t>: «همانا علما وارثان پیامبرانند و پیامبران درهم و دیناری از خود بجای نمی‌گذارند، بلکه احادیث خود را بجای می‌گذارند».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حدیث را خمینی و مجلسی تصحیح کرده‌اند و طوسی در "التهذیب" و مجلسی در "بحار الأنوار" با لفظ دیگری از میسر روایت کرده</w:t>
      </w:r>
      <w:r w:rsidR="00A200E9" w:rsidRPr="00781059">
        <w:rPr>
          <w:rStyle w:val="Char0"/>
          <w:rFonts w:hint="cs"/>
          <w:color w:val="000000" w:themeColor="text1"/>
          <w:rtl/>
        </w:rPr>
        <w:t xml:space="preserve"> است</w:t>
      </w:r>
      <w:r w:rsidRPr="00781059">
        <w:rPr>
          <w:rStyle w:val="Char0"/>
          <w:color w:val="000000" w:themeColor="text1"/>
          <w:rtl/>
        </w:rPr>
        <w:t xml:space="preserve"> که گفت: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در مورد میراث زنان پرسیدم، گفت: </w:t>
      </w:r>
      <w:r w:rsidRPr="00781059">
        <w:rPr>
          <w:rStyle w:val="Char3"/>
          <w:color w:val="000000" w:themeColor="text1"/>
          <w:rtl/>
        </w:rPr>
        <w:t>«لهن قيمة الطوب والبناء والخشب والقصب فأما الأرض والعقار فلا ميراث لهن فيهما»</w:t>
      </w:r>
      <w:r w:rsidRPr="00781059">
        <w:rPr>
          <w:rStyle w:val="Char0"/>
          <w:color w:val="000000" w:themeColor="text1"/>
          <w:rtl/>
        </w:rPr>
        <w:t>: «قيمت خشت و بنا و چوب و نی به زنان داده می‌شود ولی از زمين ارث نمی‌برند».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از محمد بن مسلم از ابوجعفر</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روایت است که گفت: </w:t>
      </w:r>
      <w:r w:rsidRPr="00781059">
        <w:rPr>
          <w:rStyle w:val="Char3"/>
          <w:color w:val="000000" w:themeColor="text1"/>
          <w:rtl/>
        </w:rPr>
        <w:t>«النساء لا يرثن من الأرض ولا من العقار شيئاً»</w:t>
      </w:r>
      <w:r w:rsidRPr="00781059">
        <w:rPr>
          <w:rStyle w:val="Char0"/>
          <w:color w:val="000000" w:themeColor="text1"/>
          <w:rtl/>
        </w:rPr>
        <w:t>: «زنان از زمين ا</w:t>
      </w:r>
      <w:r w:rsidR="004E7A12" w:rsidRPr="00781059">
        <w:rPr>
          <w:rStyle w:val="Char0"/>
          <w:color w:val="000000" w:themeColor="text1"/>
          <w:rtl/>
        </w:rPr>
        <w:t>رث نمی‌برند»</w:t>
      </w:r>
      <w:r w:rsidR="002A7E35" w:rsidRPr="00781059">
        <w:rPr>
          <w:rStyle w:val="Char0"/>
          <w:rFonts w:hint="cs"/>
          <w:color w:val="000000" w:themeColor="text1"/>
          <w:rtl/>
        </w:rPr>
        <w:t>.</w:t>
      </w:r>
      <w:r w:rsidRPr="00781059">
        <w:rPr>
          <w:rStyle w:val="Char0"/>
          <w:color w:val="000000" w:themeColor="text1"/>
          <w:rtl/>
        </w:rPr>
        <w:t xml:space="preserve"> و از </w:t>
      </w:r>
      <w:r w:rsidRPr="00781059">
        <w:rPr>
          <w:rStyle w:val="Charb"/>
          <w:color w:val="000000" w:themeColor="text1"/>
          <w:rtl/>
        </w:rPr>
        <w:t>عبدالملک</w:t>
      </w:r>
      <w:r w:rsidRPr="00781059">
        <w:rPr>
          <w:rStyle w:val="Char0"/>
          <w:color w:val="000000" w:themeColor="text1"/>
          <w:rtl/>
        </w:rPr>
        <w:t xml:space="preserve"> بن أعین از یکی از آن دو امام روایت است که گفت: </w:t>
      </w:r>
      <w:r w:rsidRPr="00781059">
        <w:rPr>
          <w:rStyle w:val="Char3"/>
          <w:color w:val="000000" w:themeColor="text1"/>
          <w:rtl/>
        </w:rPr>
        <w:t>«ليس للنساء من الدور والعقار شيئًا»</w:t>
      </w:r>
      <w:r w:rsidRPr="00781059">
        <w:rPr>
          <w:rStyle w:val="Char0"/>
          <w:color w:val="000000" w:themeColor="text1"/>
          <w:rtl/>
        </w:rPr>
        <w:t>: «زنان از خانه، ملک و زمين سهميه</w:t>
      </w:r>
      <w:r w:rsidR="003606D2" w:rsidRPr="00781059">
        <w:rPr>
          <w:rStyle w:val="Char0"/>
          <w:color w:val="000000" w:themeColor="text1"/>
          <w:rtl/>
        </w:rPr>
        <w:t>‌</w:t>
      </w:r>
      <w:r w:rsidR="004E7A12" w:rsidRPr="00781059">
        <w:rPr>
          <w:rStyle w:val="Char0"/>
          <w:rFonts w:hint="cs"/>
          <w:color w:val="000000" w:themeColor="text1"/>
          <w:rtl/>
        </w:rPr>
        <w:t>ی</w:t>
      </w:r>
      <w:r w:rsidRPr="00781059">
        <w:rPr>
          <w:rStyle w:val="Char0"/>
          <w:color w:val="000000" w:themeColor="text1"/>
          <w:rtl/>
        </w:rPr>
        <w:t xml:space="preserve"> ارث ندارند».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اما در مورد این </w:t>
      </w:r>
      <w:r w:rsidRPr="00781059">
        <w:rPr>
          <w:rStyle w:val="Charb"/>
          <w:color w:val="000000" w:themeColor="text1"/>
          <w:rtl/>
        </w:rPr>
        <w:t>ادعای</w:t>
      </w:r>
      <w:r w:rsidRPr="00781059">
        <w:rPr>
          <w:rStyle w:val="Char0"/>
          <w:color w:val="000000" w:themeColor="text1"/>
          <w:rtl/>
        </w:rPr>
        <w:t xml:space="preserve"> شیعه که فاطمه</w:t>
      </w:r>
      <w:r w:rsidR="0002119C" w:rsidRPr="00781059">
        <w:rPr>
          <w:rFonts w:cs="CTraditional Arabic"/>
          <w:color w:val="000000" w:themeColor="text1"/>
          <w:rtl/>
        </w:rPr>
        <w:t> </w:t>
      </w:r>
      <w:r w:rsidR="0002119C" w:rsidRPr="00781059">
        <w:rPr>
          <w:rFonts w:cs="CTraditional Arabic" w:hint="cs"/>
          <w:color w:val="000000" w:themeColor="text1"/>
          <w:rtl/>
        </w:rPr>
        <w:t>ل</w:t>
      </w:r>
      <w:r w:rsidRPr="00781059">
        <w:rPr>
          <w:rStyle w:val="Char0"/>
          <w:color w:val="000000" w:themeColor="text1"/>
          <w:rtl/>
        </w:rPr>
        <w:t xml:space="preserve"> از ابوبکر</w:t>
      </w:r>
      <w:r w:rsidR="0002119C" w:rsidRPr="00781059">
        <w:rPr>
          <w:rFonts w:ascii="Simplified Arabic" w:hAnsi="Simplified Arabic" w:cs="CTraditional Arabic"/>
          <w:color w:val="000000" w:themeColor="text1"/>
          <w:shd w:val="clear" w:color="auto" w:fill="FFFFFF"/>
          <w:rtl/>
        </w:rPr>
        <w:t> س</w:t>
      </w:r>
      <w:r w:rsidR="00907B12" w:rsidRPr="00781059">
        <w:rPr>
          <w:rFonts w:ascii="Simplified Arabic" w:hAnsi="Simplified Arabic" w:cs="IRNazli"/>
          <w:color w:val="000000" w:themeColor="text1"/>
          <w:shd w:val="clear" w:color="auto" w:fill="FFFFFF"/>
          <w:rtl/>
        </w:rPr>
        <w:t xml:space="preserve"> </w:t>
      </w:r>
      <w:r w:rsidR="004E7A12" w:rsidRPr="00781059">
        <w:rPr>
          <w:rStyle w:val="Char0"/>
          <w:color w:val="000000" w:themeColor="text1"/>
          <w:rtl/>
        </w:rPr>
        <w:t>خشمگین شد</w:t>
      </w:r>
      <w:r w:rsidRPr="00781059">
        <w:rPr>
          <w:rStyle w:val="Char0"/>
          <w:color w:val="000000" w:themeColor="text1"/>
          <w:rtl/>
        </w:rPr>
        <w:t xml:space="preserve"> و تا وقت مرگ با ایشان صحبت نکرد، می‌گوییم: این افترا را از کتاب‌های خودشان و از موثق‌ترین و مهم‌ترین منابع‌شان، یعنی "نهج البلاغة" پاسخ می‌گوییم، در شرح ابن ابی الحدید بر "نهج البلاغة" آمده است: </w:t>
      </w:r>
      <w:r w:rsidRPr="00781059">
        <w:rPr>
          <w:rStyle w:val="Char3"/>
          <w:color w:val="000000" w:themeColor="text1"/>
          <w:rtl/>
        </w:rPr>
        <w:t xml:space="preserve">«عندما غضبت الزهراء مشى إليها أبو بكر بعد ذلك وشفع لعمر وطلب </w:t>
      </w:r>
      <w:r w:rsidRPr="00781059">
        <w:rPr>
          <w:rStyle w:val="Char3"/>
          <w:color w:val="000000" w:themeColor="text1"/>
          <w:rtl/>
        </w:rPr>
        <w:lastRenderedPageBreak/>
        <w:t>إليها فرضيت عنه»</w:t>
      </w:r>
      <w:r w:rsidRPr="00781059">
        <w:rPr>
          <w:rStyle w:val="Char0"/>
          <w:color w:val="000000" w:themeColor="text1"/>
          <w:rtl/>
        </w:rPr>
        <w:t>: «بعد از آنکه زهرا خش</w:t>
      </w:r>
      <w:r w:rsidR="004E7A12" w:rsidRPr="00781059">
        <w:rPr>
          <w:rStyle w:val="Char0"/>
          <w:color w:val="000000" w:themeColor="text1"/>
          <w:rtl/>
        </w:rPr>
        <w:t>مگین شد، ابوبکر نزد ایشان رفت</w:t>
      </w:r>
      <w:r w:rsidRPr="00781059">
        <w:rPr>
          <w:rStyle w:val="Char0"/>
          <w:color w:val="000000" w:themeColor="text1"/>
          <w:rtl/>
        </w:rPr>
        <w:t xml:space="preserve"> و برای عمر طلب شفاعت کرد و فاطمه از او راضی شد»</w:t>
      </w:r>
      <w:r w:rsidRPr="00781059">
        <w:rPr>
          <w:rStyle w:val="FootnoteReference"/>
          <w:rFonts w:ascii="IRLotus" w:hAnsi="IRLotus" w:cs="IRNazli"/>
          <w:color w:val="000000" w:themeColor="text1"/>
          <w:rtl/>
          <w:lang w:bidi="fa-IR"/>
        </w:rPr>
        <w:footnoteReference w:id="394"/>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نهج البلاغة از صحیح‌ترین کتاب‌های شیعه محسوب می‌شود؛ بزرگ‌ترین عالم شیعی هادی کاشف الغطاء در کتاب «مستدرك نهج البلاغة» می‌گوید: «کتاب نهج البلاغه از نظر رتبه و جایگاه، از بزرگ‌ترین کتاب‌های اسلامی به شمار می‌رود ... – تا آنجا که می‌گوید – هر که از آن طلب نورانیت کند، منور می‌شود و هرکس بدان تمسک جوید، نجات می‌یابد و برای آنکه بدان تکیه کند، برهان است و برای آنکه در آن تدبر نماید، خِرد است». و نیز می‌گوید: «تمامی خطبه‌ها، نامه‌ها، وصیت‌ها، حکمت‌ها و آدابی که در نهج البلاغه است همانند روایاتی است که در جوامع اخبار صحیح و کتاب‌های معتبر،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اهل بیت ایشان نقل شده است»</w:t>
      </w:r>
      <w:r w:rsidRPr="00781059">
        <w:rPr>
          <w:rStyle w:val="FootnoteReference"/>
          <w:rFonts w:ascii="IRLotus" w:hAnsi="IRLotus" w:cs="IRNazli"/>
          <w:color w:val="000000" w:themeColor="text1"/>
          <w:rtl/>
          <w:lang w:bidi="fa-IR"/>
        </w:rPr>
        <w:footnoteReference w:id="395"/>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وقتی شیعه را با این حقایق روشن روبرو می‌کنیم، برخی از</w:t>
      </w:r>
      <w:r w:rsidR="004A0C60" w:rsidRPr="00781059">
        <w:rPr>
          <w:rStyle w:val="Char0"/>
          <w:color w:val="000000" w:themeColor="text1"/>
          <w:rtl/>
        </w:rPr>
        <w:t xml:space="preserve"> آن‌ها </w:t>
      </w:r>
      <w:r w:rsidRPr="00781059">
        <w:rPr>
          <w:rStyle w:val="Char0"/>
          <w:color w:val="000000" w:themeColor="text1"/>
          <w:rtl/>
        </w:rPr>
        <w:t>برای فرار از این مخمصه می‌گویند: فدک هبه بوده</w:t>
      </w:r>
      <w:r w:rsidR="004E7A12" w:rsidRPr="00781059">
        <w:rPr>
          <w:rStyle w:val="Char0"/>
          <w:rFonts w:hint="cs"/>
          <w:color w:val="000000" w:themeColor="text1"/>
          <w:rtl/>
        </w:rPr>
        <w:t xml:space="preserve"> است</w:t>
      </w:r>
      <w:r w:rsidRPr="00781059">
        <w:rPr>
          <w:rStyle w:val="Char0"/>
          <w:color w:val="000000" w:themeColor="text1"/>
          <w:rtl/>
        </w:rPr>
        <w:t xml:space="preserve"> و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آن را به فاطمه بخشیده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 اهل انصاف ببینید چگونه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متهم</w:t>
      </w:r>
      <w:r w:rsidR="004E7A12" w:rsidRPr="00781059">
        <w:rPr>
          <w:rStyle w:val="Char0"/>
          <w:color w:val="000000" w:themeColor="text1"/>
          <w:rtl/>
        </w:rPr>
        <w:t xml:space="preserve"> می‌کنند که به فاطمه گرایش داشت</w:t>
      </w:r>
      <w:r w:rsidRPr="00781059">
        <w:rPr>
          <w:rStyle w:val="Char0"/>
          <w:color w:val="000000" w:themeColor="text1"/>
          <w:rtl/>
        </w:rPr>
        <w:t xml:space="preserve"> و تنها به ایشان </w:t>
      </w:r>
      <w:r w:rsidRPr="00781059">
        <w:rPr>
          <w:rStyle w:val="Charb"/>
          <w:color w:val="000000" w:themeColor="text1"/>
          <w:rtl/>
        </w:rPr>
        <w:t>از مالش</w:t>
      </w:r>
      <w:r w:rsidR="004E7A12" w:rsidRPr="00781059">
        <w:rPr>
          <w:rStyle w:val="Char0"/>
          <w:color w:val="000000" w:themeColor="text1"/>
          <w:rtl/>
        </w:rPr>
        <w:t xml:space="preserve"> بخشید</w:t>
      </w:r>
      <w:r w:rsidRPr="00781059">
        <w:rPr>
          <w:rStyle w:val="Char0"/>
          <w:color w:val="000000" w:themeColor="text1"/>
          <w:rtl/>
        </w:rPr>
        <w:t xml:space="preserve"> و به دیگر فرزندان خود چیزی نداده است؛ ببینید چگونه ظلم و باطل را به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نسبت می‌دهند، آیا گفتن چنین مطلبی در حق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جایز است؟ ما بر مبنای نظریه</w:t>
      </w:r>
      <w:r w:rsidR="003606D2" w:rsidRPr="00781059">
        <w:rPr>
          <w:rStyle w:val="Char0"/>
          <w:color w:val="000000" w:themeColor="text1"/>
          <w:rtl/>
        </w:rPr>
        <w:t>‌</w:t>
      </w:r>
      <w:r w:rsidR="004E7A12" w:rsidRPr="00781059">
        <w:rPr>
          <w:rStyle w:val="Char0"/>
          <w:rFonts w:hint="cs"/>
          <w:color w:val="000000" w:themeColor="text1"/>
          <w:rtl/>
        </w:rPr>
        <w:t>ی</w:t>
      </w:r>
      <w:r w:rsidRPr="00781059">
        <w:rPr>
          <w:rStyle w:val="Char0"/>
          <w:color w:val="000000" w:themeColor="text1"/>
          <w:rtl/>
        </w:rPr>
        <w:t xml:space="preserve"> عدالت میان فرزندان در اسلام، نمی‌توانیم چنین چیزی را بپذیریم. پس چگونه می‌توان چنین تصوری داشت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عنوان پیامبر معصوم که گواهی به جور و ستم نمی‌دهد، مرتکب جور و ستم شود (پناه بر خدا)؟!</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خداوند متعال می‌فرماید: </w:t>
      </w:r>
      <w:r w:rsidR="00BA0AB8" w:rsidRPr="00781059">
        <w:rPr>
          <w:rStyle w:val="Char0"/>
          <w:rFonts w:cs="Traditional Arabic"/>
          <w:color w:val="000000" w:themeColor="text1"/>
          <w:shd w:val="clear" w:color="auto" w:fill="FFFFFF"/>
          <w:rtl/>
        </w:rPr>
        <w:t>﴿</w:t>
      </w:r>
      <w:r w:rsidR="00BA0AB8" w:rsidRPr="00781059">
        <w:rPr>
          <w:rStyle w:val="Char7"/>
          <w:color w:val="000000" w:themeColor="text1"/>
          <w:rtl/>
        </w:rPr>
        <w:t xml:space="preserve">يُوصِيكُمُ </w:t>
      </w:r>
      <w:r w:rsidR="00BA0AB8" w:rsidRPr="00781059">
        <w:rPr>
          <w:rStyle w:val="Char7"/>
          <w:rFonts w:hint="cs"/>
          <w:color w:val="000000" w:themeColor="text1"/>
          <w:rtl/>
        </w:rPr>
        <w:t>ٱ</w:t>
      </w:r>
      <w:r w:rsidR="00BA0AB8" w:rsidRPr="00781059">
        <w:rPr>
          <w:rStyle w:val="Char7"/>
          <w:rFonts w:hint="eastAsia"/>
          <w:color w:val="000000" w:themeColor="text1"/>
          <w:rtl/>
        </w:rPr>
        <w:t>للَّهُ</w:t>
      </w:r>
      <w:r w:rsidR="00BA0AB8" w:rsidRPr="00781059">
        <w:rPr>
          <w:rStyle w:val="Char7"/>
          <w:color w:val="000000" w:themeColor="text1"/>
          <w:rtl/>
        </w:rPr>
        <w:t xml:space="preserve"> فِيٓ أَوۡلَٰدِكُمۡۖ</w:t>
      </w:r>
      <w:r w:rsidR="00BA0AB8" w:rsidRPr="00781059">
        <w:rPr>
          <w:rStyle w:val="Char0"/>
          <w:rFonts w:cs="Traditional Arabic"/>
          <w:color w:val="000000" w:themeColor="text1"/>
          <w:shd w:val="clear" w:color="auto" w:fill="FFFFFF"/>
          <w:rtl/>
        </w:rPr>
        <w:t>﴾</w:t>
      </w:r>
      <w:r w:rsidR="00BA0AB8" w:rsidRPr="00781059">
        <w:rPr>
          <w:rStyle w:val="Char7"/>
          <w:color w:val="000000" w:themeColor="text1"/>
          <w:rtl/>
        </w:rPr>
        <w:t xml:space="preserve"> </w:t>
      </w:r>
      <w:r w:rsidR="00BA0AB8" w:rsidRPr="00781059">
        <w:rPr>
          <w:rStyle w:val="Char"/>
          <w:color w:val="000000" w:themeColor="text1"/>
          <w:rtl/>
        </w:rPr>
        <w:t>[النساء: 11]</w:t>
      </w:r>
      <w:r w:rsidRPr="00781059">
        <w:rPr>
          <w:rStyle w:val="Char0"/>
          <w:color w:val="000000" w:themeColor="text1"/>
          <w:rtl/>
        </w:rPr>
        <w:t xml:space="preserve"> </w:t>
      </w:r>
      <w:r w:rsidRPr="00781059">
        <w:rPr>
          <w:rStyle w:val="Char5"/>
          <w:color w:val="000000" w:themeColor="text1"/>
          <w:rtl/>
        </w:rPr>
        <w:t>«الله درباره‌ی فرزندان‌تان به شما سفارش می‌کند»</w:t>
      </w:r>
      <w:r w:rsidRPr="00781059">
        <w:rPr>
          <w:rStyle w:val="Char0"/>
          <w:color w:val="000000" w:themeColor="text1"/>
          <w:rtl/>
        </w:rPr>
        <w:t xml:space="preserve"> و می‌فرماید: </w:t>
      </w:r>
      <w:r w:rsidR="00BA0AB8" w:rsidRPr="00781059">
        <w:rPr>
          <w:rStyle w:val="Char0"/>
          <w:rFonts w:cs="Traditional Arabic"/>
          <w:color w:val="000000" w:themeColor="text1"/>
          <w:shd w:val="clear" w:color="auto" w:fill="FFFFFF"/>
          <w:rtl/>
        </w:rPr>
        <w:t>﴿</w:t>
      </w:r>
      <w:r w:rsidR="00BA0AB8" w:rsidRPr="00781059">
        <w:rPr>
          <w:rStyle w:val="Char7"/>
          <w:color w:val="000000" w:themeColor="text1"/>
          <w:rtl/>
        </w:rPr>
        <w:t xml:space="preserve">إِنَّ </w:t>
      </w:r>
      <w:r w:rsidR="00BA0AB8" w:rsidRPr="00781059">
        <w:rPr>
          <w:rStyle w:val="Char7"/>
          <w:rFonts w:hint="cs"/>
          <w:color w:val="000000" w:themeColor="text1"/>
          <w:rtl/>
        </w:rPr>
        <w:t>ٱ</w:t>
      </w:r>
      <w:r w:rsidR="00BA0AB8" w:rsidRPr="00781059">
        <w:rPr>
          <w:rStyle w:val="Char7"/>
          <w:rFonts w:hint="eastAsia"/>
          <w:color w:val="000000" w:themeColor="text1"/>
          <w:rtl/>
        </w:rPr>
        <w:t>للَّهَ</w:t>
      </w:r>
      <w:r w:rsidR="00BA0AB8" w:rsidRPr="00781059">
        <w:rPr>
          <w:rStyle w:val="Char7"/>
          <w:color w:val="000000" w:themeColor="text1"/>
          <w:rtl/>
        </w:rPr>
        <w:t xml:space="preserve"> يَأۡمُرُ بِ</w:t>
      </w:r>
      <w:r w:rsidR="00BA0AB8" w:rsidRPr="00781059">
        <w:rPr>
          <w:rStyle w:val="Char7"/>
          <w:rFonts w:hint="cs"/>
          <w:color w:val="000000" w:themeColor="text1"/>
          <w:rtl/>
        </w:rPr>
        <w:t>ٱ</w:t>
      </w:r>
      <w:r w:rsidR="00BA0AB8" w:rsidRPr="00781059">
        <w:rPr>
          <w:rStyle w:val="Char7"/>
          <w:rFonts w:hint="eastAsia"/>
          <w:color w:val="000000" w:themeColor="text1"/>
          <w:rtl/>
        </w:rPr>
        <w:t>لۡعَدۡلِ</w:t>
      </w:r>
      <w:r w:rsidR="00BA0AB8" w:rsidRPr="00781059">
        <w:rPr>
          <w:rStyle w:val="Char7"/>
          <w:color w:val="000000" w:themeColor="text1"/>
          <w:rtl/>
        </w:rPr>
        <w:t xml:space="preserve"> وَ</w:t>
      </w:r>
      <w:r w:rsidR="00BA0AB8" w:rsidRPr="00781059">
        <w:rPr>
          <w:rStyle w:val="Char7"/>
          <w:rFonts w:hint="cs"/>
          <w:color w:val="000000" w:themeColor="text1"/>
          <w:rtl/>
        </w:rPr>
        <w:t>ٱ</w:t>
      </w:r>
      <w:r w:rsidR="00BA0AB8" w:rsidRPr="00781059">
        <w:rPr>
          <w:rStyle w:val="Char7"/>
          <w:rFonts w:hint="eastAsia"/>
          <w:color w:val="000000" w:themeColor="text1"/>
          <w:rtl/>
        </w:rPr>
        <w:t>لۡإِحۡسَٰنِ</w:t>
      </w:r>
      <w:r w:rsidR="00BA0AB8" w:rsidRPr="00781059">
        <w:rPr>
          <w:rStyle w:val="Char0"/>
          <w:rFonts w:cs="Traditional Arabic"/>
          <w:color w:val="000000" w:themeColor="text1"/>
          <w:shd w:val="clear" w:color="auto" w:fill="FFFFFF"/>
          <w:rtl/>
        </w:rPr>
        <w:t>﴾</w:t>
      </w:r>
      <w:r w:rsidR="00BA0AB8" w:rsidRPr="00781059">
        <w:rPr>
          <w:rStyle w:val="Char7"/>
          <w:color w:val="000000" w:themeColor="text1"/>
          <w:rtl/>
        </w:rPr>
        <w:t xml:space="preserve"> </w:t>
      </w:r>
      <w:r w:rsidR="00BA0AB8" w:rsidRPr="00781059">
        <w:rPr>
          <w:rStyle w:val="Char"/>
          <w:color w:val="000000" w:themeColor="text1"/>
          <w:rtl/>
        </w:rPr>
        <w:t>[النحل: 90]</w:t>
      </w:r>
      <w:r w:rsidRPr="00781059">
        <w:rPr>
          <w:rStyle w:val="Char0"/>
          <w:color w:val="000000" w:themeColor="text1"/>
          <w:rtl/>
        </w:rPr>
        <w:t xml:space="preserve"> </w:t>
      </w:r>
      <w:r w:rsidRPr="00781059">
        <w:rPr>
          <w:rStyle w:val="Char5"/>
          <w:color w:val="000000" w:themeColor="text1"/>
          <w:rtl/>
        </w:rPr>
        <w:t>«به راستی الله به عدل و احسان فرمان می‌دهد»</w:t>
      </w:r>
      <w:r w:rsidR="002A7E35" w:rsidRPr="00781059">
        <w:rPr>
          <w:rStyle w:val="Char5"/>
          <w:rFonts w:hint="cs"/>
          <w:color w:val="000000" w:themeColor="text1"/>
          <w:rtl/>
        </w:rPr>
        <w:t>.</w:t>
      </w:r>
      <w:r w:rsidRPr="00781059">
        <w:rPr>
          <w:rStyle w:val="Char0"/>
          <w:color w:val="000000" w:themeColor="text1"/>
          <w:rtl/>
        </w:rPr>
        <w:t xml:space="preserve"> و از نعمان بن بشیر</w:t>
      </w:r>
      <w:r w:rsidR="006E0876" w:rsidRPr="00781059">
        <w:rPr>
          <w:rFonts w:ascii="Simplified Arabic" w:hAnsi="Simplified Arabic" w:cs="CTraditional Arabic"/>
          <w:color w:val="000000" w:themeColor="text1"/>
          <w:shd w:val="clear" w:color="auto" w:fill="FFFFFF"/>
          <w:rtl/>
        </w:rPr>
        <w:t> س</w:t>
      </w:r>
      <w:r w:rsidRPr="00781059">
        <w:rPr>
          <w:rStyle w:val="Char0"/>
          <w:color w:val="000000" w:themeColor="text1"/>
          <w:rtl/>
        </w:rPr>
        <w:t xml:space="preserve"> روایت</w:t>
      </w:r>
      <w:r w:rsidR="0021474E" w:rsidRPr="00781059">
        <w:rPr>
          <w:rStyle w:val="Char0"/>
          <w:rFonts w:hint="cs"/>
          <w:color w:val="000000" w:themeColor="text1"/>
          <w:rtl/>
        </w:rPr>
        <w:t xml:space="preserve"> </w:t>
      </w:r>
      <w:r w:rsidRPr="00781059">
        <w:rPr>
          <w:rStyle w:val="Char0"/>
          <w:color w:val="000000" w:themeColor="text1"/>
          <w:rtl/>
        </w:rPr>
        <w:t xml:space="preserve">است که می‌گوید: مادرش دختر رواحه از پدر نعمان (که شوهرش بود) خواست بخشی از اموالش را به نعمان ببخشد. بشیر این ماجرا را یک سال به تأخیر انداخت (و مادر نعمان همچنان بر خواسته‌اش اصرار داشت)، در نهایت بشیر چیزی (غلام یا باغی) را به فرزندش هبه </w:t>
      </w:r>
      <w:r w:rsidRPr="00781059">
        <w:rPr>
          <w:rStyle w:val="Char0"/>
          <w:color w:val="000000" w:themeColor="text1"/>
          <w:rtl/>
        </w:rPr>
        <w:lastRenderedPageBreak/>
        <w:t>کرد. مادر نعمان گفت: راضی نمی‌شوم تا اینکه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مالی که به فرزند من داده‌ای گواهی دهد. پس درحالی‌که</w:t>
      </w:r>
      <w:r w:rsidR="004E7A12" w:rsidRPr="00781059">
        <w:rPr>
          <w:rStyle w:val="Char0"/>
          <w:color w:val="000000" w:themeColor="text1"/>
          <w:rtl/>
        </w:rPr>
        <w:t xml:space="preserve"> من کودک بودم پدرم دستم را گرفت</w:t>
      </w:r>
      <w:r w:rsidRPr="00781059">
        <w:rPr>
          <w:rStyle w:val="Char0"/>
          <w:color w:val="000000" w:themeColor="text1"/>
          <w:rtl/>
        </w:rPr>
        <w:t xml:space="preserve"> و نزد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رفتیم. پدرم گفت: یا رسول الله مادر این بچه، یعنی دختر رواحه می‌خواهد تو را بر مالی که به فرزندش داده‌ام گواه بگیرم.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«يَا بَشِيرُ ‍ أَلَكَ وَلَدٌ سِوَى هَذَا؟»</w:t>
      </w:r>
      <w:r w:rsidRPr="00781059">
        <w:rPr>
          <w:rStyle w:val="Char0"/>
          <w:color w:val="000000" w:themeColor="text1"/>
          <w:rtl/>
        </w:rPr>
        <w:t xml:space="preserve">: «ای بشیر آیا غیر از این، فرزند دیگری نیز داری؟» گفت: بله. فرمود: </w:t>
      </w:r>
      <w:r w:rsidRPr="00781059">
        <w:rPr>
          <w:rStyle w:val="Char6"/>
          <w:color w:val="000000" w:themeColor="text1"/>
          <w:rtl/>
        </w:rPr>
        <w:t>«أَكُلَّهُمْ وَهَبْتَ لَهُ مِثْلَ هَذَا؟»</w:t>
      </w:r>
      <w:r w:rsidRPr="00781059">
        <w:rPr>
          <w:rStyle w:val="Charb"/>
          <w:color w:val="000000" w:themeColor="text1"/>
          <w:rtl/>
        </w:rPr>
        <w:t xml:space="preserve">: </w:t>
      </w:r>
      <w:r w:rsidRPr="00781059">
        <w:rPr>
          <w:rStyle w:val="Char0"/>
          <w:color w:val="000000" w:themeColor="text1"/>
          <w:rtl/>
        </w:rPr>
        <w:t>«آیا همانند این مال را به همه</w:t>
      </w:r>
      <w:r w:rsidR="003606D2" w:rsidRPr="00781059">
        <w:rPr>
          <w:rStyle w:val="Char0"/>
          <w:color w:val="000000" w:themeColor="text1"/>
          <w:rtl/>
        </w:rPr>
        <w:t>‌</w:t>
      </w:r>
      <w:r w:rsidR="004E7A12" w:rsidRPr="00781059">
        <w:rPr>
          <w:rStyle w:val="Char0"/>
          <w:rFonts w:hint="cs"/>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 xml:space="preserve">بخشیده‌ای؟». گفت: نه. فرمود: </w:t>
      </w:r>
      <w:r w:rsidRPr="00781059">
        <w:rPr>
          <w:rStyle w:val="Char6"/>
          <w:color w:val="000000" w:themeColor="text1"/>
          <w:rtl/>
        </w:rPr>
        <w:t xml:space="preserve">«فَلَا </w:t>
      </w:r>
      <w:r w:rsidRPr="00636A22">
        <w:rPr>
          <w:rStyle w:val="Char6"/>
          <w:color w:val="000000" w:themeColor="text1"/>
          <w:spacing w:val="-3"/>
          <w:rtl/>
        </w:rPr>
        <w:t>تُشْهِدْنِي إِذًا، فَإِنِّي لَا أَشْهَدُ عَلَى جَوْرٍ»</w:t>
      </w:r>
      <w:r w:rsidRPr="00636A22">
        <w:rPr>
          <w:rStyle w:val="Charb"/>
          <w:color w:val="000000" w:themeColor="text1"/>
          <w:spacing w:val="-3"/>
          <w:rtl/>
        </w:rPr>
        <w:t>:</w:t>
      </w:r>
      <w:r w:rsidRPr="00636A22">
        <w:rPr>
          <w:rStyle w:val="Char0"/>
          <w:color w:val="000000" w:themeColor="text1"/>
          <w:spacing w:val="-3"/>
          <w:rtl/>
        </w:rPr>
        <w:t xml:space="preserve"> «پس مرا گواه نگیر زیرا من بر ظلم گواهی نمی‌دهم»</w:t>
      </w:r>
      <w:r w:rsidRPr="00636A22">
        <w:rPr>
          <w:rStyle w:val="FootnoteReference"/>
          <w:rFonts w:ascii="IRLotus" w:hAnsi="IRLotus" w:cs="IRNazli"/>
          <w:color w:val="000000" w:themeColor="text1"/>
          <w:spacing w:val="-3"/>
          <w:rtl/>
          <w:lang w:bidi="fa-IR"/>
        </w:rPr>
        <w:footnoteReference w:id="396"/>
      </w:r>
      <w:r w:rsidRPr="00636A22">
        <w:rPr>
          <w:rStyle w:val="Char0"/>
          <w:color w:val="000000" w:themeColor="text1"/>
          <w:spacing w:val="-3"/>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در روایت بخاری آمده است: </w:t>
      </w:r>
      <w:r w:rsidRPr="00781059">
        <w:rPr>
          <w:rStyle w:val="Char6"/>
          <w:color w:val="000000" w:themeColor="text1"/>
          <w:rtl/>
        </w:rPr>
        <w:t>«اعْدِلُوا بَيْنَ أَوْلاَدِكُمْ فِي العَطِيَّةِ»</w:t>
      </w:r>
      <w:r w:rsidRPr="00781059">
        <w:rPr>
          <w:rStyle w:val="FootnoteReference"/>
          <w:rFonts w:ascii="IRLotus" w:hAnsi="IRLotus" w:cs="IRNazli"/>
          <w:color w:val="000000" w:themeColor="text1"/>
          <w:rtl/>
          <w:lang w:bidi="fa-IR"/>
        </w:rPr>
        <w:footnoteReference w:id="397"/>
      </w:r>
      <w:r w:rsidRPr="00781059">
        <w:rPr>
          <w:rStyle w:val="Char0"/>
          <w:color w:val="000000" w:themeColor="text1"/>
          <w:rtl/>
        </w:rPr>
        <w:t>:</w:t>
      </w:r>
      <w:r w:rsidRPr="00781059">
        <w:rPr>
          <w:rFonts w:ascii="Traditional Arabic" w:hAnsi="Traditional Arabic" w:cs="Traditional Arabic"/>
          <w:b/>
          <w:bCs/>
          <w:color w:val="000000" w:themeColor="text1"/>
          <w:sz w:val="40"/>
          <w:szCs w:val="40"/>
          <w:rtl/>
          <w:lang w:bidi="fa-IR"/>
        </w:rPr>
        <w:t xml:space="preserve"> </w:t>
      </w:r>
      <w:r w:rsidRPr="00781059">
        <w:rPr>
          <w:rStyle w:val="Char0"/>
          <w:color w:val="000000" w:themeColor="text1"/>
          <w:rtl/>
        </w:rPr>
        <w:t>«در بخشیدن در میان فرزندان</w:t>
      </w:r>
      <w:r w:rsidR="004E7A12" w:rsidRPr="00781059">
        <w:rPr>
          <w:rStyle w:val="Char0"/>
          <w:color w:val="000000" w:themeColor="text1"/>
          <w:rtl/>
        </w:rPr>
        <w:t xml:space="preserve"> خود عدالت را رعایت کنید»</w:t>
      </w:r>
      <w:r w:rsidRPr="00781059">
        <w:rPr>
          <w:rStyle w:val="Char0"/>
          <w:color w:val="000000" w:themeColor="text1"/>
          <w:rtl/>
        </w:rPr>
        <w:t xml:space="preserve"> و در روایت دیگری نیز در بخاری آمده است که: </w:t>
      </w:r>
      <w:r w:rsidRPr="00781059">
        <w:rPr>
          <w:rStyle w:val="Char6"/>
          <w:color w:val="000000" w:themeColor="text1"/>
          <w:rtl/>
        </w:rPr>
        <w:t>«أَعْطَيْتَ سَائِرَ وَلَدِكَ مِثْلَ هَذَا؟»</w:t>
      </w:r>
      <w:r w:rsidRPr="00781059">
        <w:rPr>
          <w:rStyle w:val="Charb"/>
          <w:color w:val="000000" w:themeColor="text1"/>
          <w:rtl/>
        </w:rPr>
        <w:t>:</w:t>
      </w:r>
      <w:r w:rsidRPr="00781059">
        <w:rPr>
          <w:rStyle w:val="Char0"/>
          <w:color w:val="000000" w:themeColor="text1"/>
          <w:rtl/>
        </w:rPr>
        <w:t xml:space="preserve"> «آیا به دیگر فرزندانت نیز به همین اندازه بخشیده‌ای؟». گفت: نه، فرمود: </w:t>
      </w:r>
      <w:r w:rsidRPr="00781059">
        <w:rPr>
          <w:rStyle w:val="Char6"/>
          <w:color w:val="000000" w:themeColor="text1"/>
          <w:rtl/>
        </w:rPr>
        <w:t>«فَاتَّقُوا اللَّهَ وَاعْدِلُوا بَيْنَ أَوْلاَدِكُمْ»</w:t>
      </w:r>
      <w:r w:rsidRPr="00781059">
        <w:rPr>
          <w:rStyle w:val="Charb"/>
          <w:color w:val="000000" w:themeColor="text1"/>
          <w:rtl/>
        </w:rPr>
        <w:t>:</w:t>
      </w:r>
      <w:r w:rsidRPr="00781059">
        <w:rPr>
          <w:rStyle w:val="Char0"/>
          <w:color w:val="000000" w:themeColor="text1"/>
          <w:rtl/>
        </w:rPr>
        <w:t xml:space="preserve"> «تقوای الهی پیشه </w:t>
      </w:r>
      <w:r w:rsidR="004E7A12" w:rsidRPr="00781059">
        <w:rPr>
          <w:rStyle w:val="Char0"/>
          <w:rFonts w:hint="cs"/>
          <w:color w:val="000000" w:themeColor="text1"/>
          <w:rtl/>
        </w:rPr>
        <w:t>کن</w:t>
      </w:r>
      <w:r w:rsidRPr="00781059">
        <w:rPr>
          <w:rStyle w:val="Char0"/>
          <w:color w:val="000000" w:themeColor="text1"/>
          <w:rtl/>
        </w:rPr>
        <w:t xml:space="preserve"> و در میان فررزندان خود به عدالت رفتار کنید»</w:t>
      </w:r>
      <w:r w:rsidR="002A7E35" w:rsidRPr="00781059">
        <w:rPr>
          <w:rStyle w:val="Char0"/>
          <w:rFonts w:hint="cs"/>
          <w:color w:val="000000" w:themeColor="text1"/>
          <w:rtl/>
        </w:rPr>
        <w:t>.</w:t>
      </w:r>
      <w:r w:rsidRPr="00781059">
        <w:rPr>
          <w:rStyle w:val="Char0"/>
          <w:color w:val="000000" w:themeColor="text1"/>
          <w:rtl/>
        </w:rPr>
        <w:t xml:space="preserve"> راوی می‌گوید: پس بازگشت و </w:t>
      </w:r>
      <w:r w:rsidRPr="00781059">
        <w:rPr>
          <w:rStyle w:val="Charb"/>
          <w:color w:val="000000" w:themeColor="text1"/>
          <w:rtl/>
        </w:rPr>
        <w:t>بخشش خود را پس گرفت</w:t>
      </w:r>
      <w:r w:rsidRPr="00781059">
        <w:rPr>
          <w:rStyle w:val="FootnoteReference"/>
          <w:rFonts w:ascii="IRLotus" w:hAnsi="IRLotus" w:cs="IRNazli"/>
          <w:color w:val="000000" w:themeColor="text1"/>
          <w:rtl/>
          <w:lang w:bidi="fa-IR"/>
        </w:rPr>
        <w:footnoteReference w:id="398"/>
      </w:r>
      <w:r w:rsidRPr="00781059">
        <w:rPr>
          <w:rStyle w:val="Charb"/>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از دیگر احادیثی که در کتاب‌های اهل سنت </w:t>
      </w:r>
      <w:r w:rsidRPr="00781059">
        <w:rPr>
          <w:rStyle w:val="Charb"/>
          <w:color w:val="000000" w:themeColor="text1"/>
          <w:rtl/>
        </w:rPr>
        <w:t>وارد شده</w:t>
      </w:r>
      <w:r w:rsidR="004E7A12" w:rsidRPr="00781059">
        <w:rPr>
          <w:rStyle w:val="Charb"/>
          <w:rFonts w:hint="cs"/>
          <w:color w:val="000000" w:themeColor="text1"/>
          <w:rtl/>
        </w:rPr>
        <w:t xml:space="preserve"> است</w:t>
      </w:r>
      <w:r w:rsidRPr="00781059">
        <w:rPr>
          <w:rStyle w:val="Char0"/>
          <w:color w:val="000000" w:themeColor="text1"/>
          <w:rtl/>
        </w:rPr>
        <w:t xml:space="preserve"> و علمای شیعه آن را با تزویر و تحریف مطابق با اهداف شوم خود تفسیر می‌کنند تا چهره</w:t>
      </w:r>
      <w:r w:rsidR="003606D2" w:rsidRPr="00781059">
        <w:rPr>
          <w:rStyle w:val="Char0"/>
          <w:color w:val="000000" w:themeColor="text1"/>
          <w:vertAlign w:val="subscript"/>
          <w:rtl/>
        </w:rPr>
        <w:t>‌</w:t>
      </w:r>
      <w:r w:rsidR="003606D2" w:rsidRPr="00781059">
        <w:rPr>
          <w:rStyle w:val="Char0"/>
          <w:color w:val="000000" w:themeColor="text1"/>
          <w:rtl/>
        </w:rPr>
        <w:t>‌</w:t>
      </w:r>
      <w:r w:rsidR="004E7A12" w:rsidRPr="00781059">
        <w:rPr>
          <w:rStyle w:val="Char0"/>
          <w:rFonts w:hint="cs"/>
          <w:color w:val="000000" w:themeColor="text1"/>
          <w:rtl/>
        </w:rPr>
        <w:t>ی</w:t>
      </w:r>
      <w:r w:rsidRPr="00781059">
        <w:rPr>
          <w:rStyle w:val="Char0"/>
          <w:color w:val="000000" w:themeColor="text1"/>
          <w:rtl/>
        </w:rPr>
        <w:t xml:space="preserve"> عمر فاروق را زشت جلوه دهند، روایتی است که می‌گوید: «عمر گفت: پیامبر هذیان می‌گوید»</w:t>
      </w:r>
      <w:r w:rsidRPr="00781059">
        <w:rPr>
          <w:rStyle w:val="FootnoteReference"/>
          <w:rFonts w:ascii="IRLotus" w:hAnsi="IRLotus" w:cs="IRNazli"/>
          <w:color w:val="000000" w:themeColor="text1"/>
          <w:rtl/>
          <w:lang w:bidi="fa-IR"/>
        </w:rPr>
        <w:footnoteReference w:id="399"/>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ابن عباس</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455B0F" w:rsidRPr="00781059">
        <w:rPr>
          <w:rStyle w:val="Char0"/>
          <w:rFonts w:hint="cs"/>
          <w:color w:val="000000" w:themeColor="text1"/>
          <w:rtl/>
        </w:rPr>
        <w:t xml:space="preserve"> </w:t>
      </w:r>
      <w:r w:rsidRPr="00781059">
        <w:rPr>
          <w:rStyle w:val="Char0"/>
          <w:color w:val="000000" w:themeColor="text1"/>
          <w:rtl/>
        </w:rPr>
        <w:t xml:space="preserve">روایت است كه می‌گوید: </w:t>
      </w:r>
      <w:r w:rsidRPr="00781059">
        <w:rPr>
          <w:rStyle w:val="Char6"/>
          <w:color w:val="000000" w:themeColor="text1"/>
          <w:rtl/>
        </w:rPr>
        <w:t>«لَمَّا اشْتَدَّ بِالنَّبِيِّ</w:t>
      </w:r>
      <w:r w:rsidR="0002119C" w:rsidRPr="00781059">
        <w:rPr>
          <w:rStyle w:val="Char6"/>
          <w:rFonts w:cs="CTraditional Arabic"/>
          <w:color w:val="000000" w:themeColor="text1"/>
          <w:rtl/>
        </w:rPr>
        <w:t> </w:t>
      </w:r>
      <w:r w:rsidR="0002119C" w:rsidRPr="00781059">
        <w:rPr>
          <w:rStyle w:val="Char6"/>
          <w:rFonts w:cs="CTraditional Arabic" w:hint="cs"/>
          <w:color w:val="000000" w:themeColor="text1"/>
          <w:rtl/>
        </w:rPr>
        <w:t>ج</w:t>
      </w:r>
      <w:r w:rsidRPr="00781059">
        <w:rPr>
          <w:rStyle w:val="Char6"/>
          <w:color w:val="000000" w:themeColor="text1"/>
          <w:rtl/>
        </w:rPr>
        <w:t xml:space="preserve"> وَجَعُهُ قَالَ: «ائْتُونِي بِكِتَابٍ أَكْتُبْ لَكُمْ كِتَابًا لا تَضِلُّوا بَعْدَهُ». قَالَ عُمَرُ: إِنَّ النَّبِيَّ</w:t>
      </w:r>
      <w:r w:rsidR="0002119C" w:rsidRPr="00781059">
        <w:rPr>
          <w:rStyle w:val="Char6"/>
          <w:rFonts w:cs="CTraditional Arabic"/>
          <w:color w:val="000000" w:themeColor="text1"/>
          <w:rtl/>
        </w:rPr>
        <w:t> </w:t>
      </w:r>
      <w:r w:rsidR="0002119C" w:rsidRPr="00781059">
        <w:rPr>
          <w:rStyle w:val="Char6"/>
          <w:rFonts w:cs="CTraditional Arabic" w:hint="cs"/>
          <w:color w:val="000000" w:themeColor="text1"/>
          <w:rtl/>
        </w:rPr>
        <w:t>ج</w:t>
      </w:r>
      <w:r w:rsidRPr="00781059">
        <w:rPr>
          <w:rStyle w:val="Char6"/>
          <w:color w:val="000000" w:themeColor="text1"/>
          <w:rtl/>
        </w:rPr>
        <w:t xml:space="preserve"> غَلَبَهُ الْوَجَعُ وَعِنْدَنَا كِتَابُ اللَّهِ حَسْبُنَا، فَاخْتَلَفُوا وَكَثُرَ اللَّغَطُ، قَالَ: «قُومُوا عَنِّي وَلا يَنْبَغِي عِنْدِي التَّنَازُعُ». فَخَرَجَ ابْنُ عَبَّاسٍ يَقُولُ: إِنَّ الرَّزِيَّةَ كُلَّ الرَّزِيَّةِ مَا حَالَ بَيْنَ رَسُولِ اللَّهِ</w:t>
      </w:r>
      <w:r w:rsidR="0002119C" w:rsidRPr="00781059">
        <w:rPr>
          <w:rStyle w:val="Char6"/>
          <w:rFonts w:cs="CTraditional Arabic"/>
          <w:color w:val="000000" w:themeColor="text1"/>
          <w:rtl/>
        </w:rPr>
        <w:t> </w:t>
      </w:r>
      <w:r w:rsidR="0002119C" w:rsidRPr="00781059">
        <w:rPr>
          <w:rStyle w:val="Char6"/>
          <w:rFonts w:cs="CTraditional Arabic" w:hint="cs"/>
          <w:color w:val="000000" w:themeColor="text1"/>
          <w:rtl/>
        </w:rPr>
        <w:t>ج</w:t>
      </w:r>
      <w:r w:rsidRPr="00781059">
        <w:rPr>
          <w:rStyle w:val="Char6"/>
          <w:color w:val="000000" w:themeColor="text1"/>
          <w:rtl/>
        </w:rPr>
        <w:t xml:space="preserve"> وَبَيْنَ كِتَابِهِ</w:t>
      </w:r>
      <w:r w:rsidRPr="00781059">
        <w:rPr>
          <w:rStyle w:val="Char0"/>
          <w:color w:val="000000" w:themeColor="text1"/>
          <w:rtl/>
        </w:rPr>
        <w:t xml:space="preserve">»: </w:t>
      </w:r>
      <w:r w:rsidRPr="00781059">
        <w:rPr>
          <w:rStyle w:val="Char0"/>
          <w:color w:val="000000" w:themeColor="text1"/>
          <w:rtl/>
        </w:rPr>
        <w:lastRenderedPageBreak/>
        <w:t>«وقتی بيماری پيامبر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شدت گرفت، فرمود: «دفتری بياوريد تا برای شما مطالبی بنويسم كه بعد از آن، گمراه نشويد». عمر</w:t>
      </w:r>
      <w:r w:rsidR="0002119C" w:rsidRPr="00781059">
        <w:rPr>
          <w:rFonts w:ascii="Simplified Arabic" w:hAnsi="Simplified Arabic" w:cs="CTraditional Arabic"/>
          <w:color w:val="000000" w:themeColor="text1"/>
          <w:shd w:val="clear" w:color="auto" w:fill="FFFFFF"/>
          <w:rtl/>
        </w:rPr>
        <w:t> س</w:t>
      </w:r>
      <w:r w:rsidRPr="00781059">
        <w:rPr>
          <w:rStyle w:val="Char0"/>
          <w:color w:val="000000" w:themeColor="text1"/>
          <w:rtl/>
        </w:rPr>
        <w:t xml:space="preserve"> گفت: شدت بيماری بر پيامبر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چيره شده است، نزد ما كتاب الله است برای ما كافی است. مردم، در اين‌باره اختلاف نظر پيدا كردند و سر و صدا زياد شد.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«نزد من اختلاف و</w:t>
      </w:r>
      <w:r w:rsidR="004E7A12" w:rsidRPr="00781059">
        <w:rPr>
          <w:rStyle w:val="Char0"/>
          <w:rFonts w:hint="cs"/>
          <w:color w:val="000000" w:themeColor="text1"/>
          <w:rtl/>
        </w:rPr>
        <w:t xml:space="preserve"> </w:t>
      </w:r>
      <w:r w:rsidRPr="00781059">
        <w:rPr>
          <w:rStyle w:val="Char0"/>
          <w:color w:val="000000" w:themeColor="text1"/>
          <w:rtl/>
        </w:rPr>
        <w:t>منازعه شايسته نيست، برخيزيد و برويد». ابن عباس درحالی خارج شد ‌که می‌گفت: «اين اختلاف ضايعه‌ای بود كه نگذاشت پيامبر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آنچه را كه مى‌خواست</w:t>
      </w:r>
      <w:r w:rsidR="004E7A12" w:rsidRPr="00781059">
        <w:rPr>
          <w:rStyle w:val="Char0"/>
          <w:rFonts w:hint="cs"/>
          <w:color w:val="000000" w:themeColor="text1"/>
          <w:rtl/>
        </w:rPr>
        <w:t>،</w:t>
      </w:r>
      <w:r w:rsidRPr="00781059">
        <w:rPr>
          <w:rStyle w:val="Char0"/>
          <w:color w:val="000000" w:themeColor="text1"/>
          <w:rtl/>
        </w:rPr>
        <w:t xml:space="preserve"> بنويسد»</w:t>
      </w:r>
      <w:r w:rsidRPr="00781059">
        <w:rPr>
          <w:rStyle w:val="FootnoteReference"/>
          <w:rFonts w:ascii="IRLotus" w:hAnsi="IRLotus" w:cs="IRNazli"/>
          <w:color w:val="000000" w:themeColor="text1"/>
          <w:rtl/>
          <w:lang w:bidi="fa-IR"/>
        </w:rPr>
        <w:footnoteReference w:id="400"/>
      </w:r>
      <w:r w:rsidRPr="00781059">
        <w:rPr>
          <w:rStyle w:val="Char0"/>
          <w:color w:val="000000" w:themeColor="text1"/>
          <w:rtl/>
        </w:rPr>
        <w:t>.</w:t>
      </w:r>
    </w:p>
    <w:p w:rsidR="00E40513" w:rsidRPr="00781059" w:rsidRDefault="000B2CCE" w:rsidP="00781059">
      <w:pPr>
        <w:tabs>
          <w:tab w:val="left" w:pos="5236"/>
        </w:tabs>
        <w:rPr>
          <w:rStyle w:val="Char0"/>
          <w:color w:val="000000" w:themeColor="text1"/>
          <w:rtl/>
        </w:rPr>
      </w:pPr>
      <w:r w:rsidRPr="00781059">
        <w:rPr>
          <w:rStyle w:val="Char0"/>
          <w:rFonts w:hint="cs"/>
          <w:color w:val="000000" w:themeColor="text1"/>
          <w:rtl/>
        </w:rPr>
        <w:t>امام مسلم</w:t>
      </w:r>
      <w:r w:rsidR="00E40513" w:rsidRPr="00781059">
        <w:rPr>
          <w:rStyle w:val="Char0"/>
          <w:rFonts w:hint="cs"/>
          <w:color w:val="000000" w:themeColor="text1"/>
          <w:rtl/>
        </w:rPr>
        <w:t xml:space="preserve"> این روایت را</w:t>
      </w:r>
      <w:r w:rsidRPr="00781059">
        <w:rPr>
          <w:rStyle w:val="Char0"/>
          <w:rFonts w:hint="cs"/>
          <w:color w:val="000000" w:themeColor="text1"/>
          <w:rtl/>
        </w:rPr>
        <w:t xml:space="preserve"> با لفظ دیگری </w:t>
      </w:r>
      <w:r w:rsidR="00E40513" w:rsidRPr="00781059">
        <w:rPr>
          <w:rStyle w:val="Char0"/>
          <w:rFonts w:hint="cs"/>
          <w:color w:val="000000" w:themeColor="text1"/>
          <w:rtl/>
        </w:rPr>
        <w:t>از ابن عباس</w:t>
      </w:r>
      <w:r w:rsidR="009A4929" w:rsidRPr="00781059">
        <w:rPr>
          <w:rFonts w:ascii="IRLotus" w:hAnsi="IRLotus" w:cs="CTraditional Arabic"/>
          <w:color w:val="000000" w:themeColor="text1"/>
          <w:rtl/>
          <w:lang w:bidi="fa-IR"/>
        </w:rPr>
        <w:t> </w:t>
      </w:r>
      <w:r w:rsidR="009A4929" w:rsidRPr="00781059">
        <w:rPr>
          <w:rFonts w:ascii="IRLotus" w:hAnsi="IRLotus" w:cs="CTraditional Arabic" w:hint="cs"/>
          <w:color w:val="000000" w:themeColor="text1"/>
          <w:rtl/>
          <w:lang w:bidi="fa-IR"/>
        </w:rPr>
        <w:t>ب</w:t>
      </w:r>
      <w:r w:rsidR="00E40513" w:rsidRPr="00781059">
        <w:rPr>
          <w:rStyle w:val="Char0"/>
          <w:rFonts w:hint="cs"/>
          <w:color w:val="000000" w:themeColor="text1"/>
          <w:rtl/>
        </w:rPr>
        <w:t xml:space="preserve"> نقل کرده است، در این روایت آمده که ابن عباس</w:t>
      </w:r>
      <w:r w:rsidR="009A4929" w:rsidRPr="00781059">
        <w:rPr>
          <w:rFonts w:ascii="IRLotus" w:hAnsi="IRLotus" w:cs="CTraditional Arabic"/>
          <w:color w:val="000000" w:themeColor="text1"/>
          <w:rtl/>
          <w:lang w:bidi="fa-IR"/>
        </w:rPr>
        <w:t> </w:t>
      </w:r>
      <w:r w:rsidR="009A4929" w:rsidRPr="00781059">
        <w:rPr>
          <w:rFonts w:ascii="IRLotus" w:hAnsi="IRLotus" w:cs="CTraditional Arabic" w:hint="cs"/>
          <w:color w:val="000000" w:themeColor="text1"/>
          <w:rtl/>
          <w:lang w:bidi="fa-IR"/>
        </w:rPr>
        <w:t>ب</w:t>
      </w:r>
      <w:r w:rsidR="00E40513" w:rsidRPr="00781059">
        <w:rPr>
          <w:rStyle w:val="Char0"/>
          <w:rFonts w:hint="cs"/>
          <w:color w:val="000000" w:themeColor="text1"/>
          <w:rtl/>
        </w:rPr>
        <w:t xml:space="preserve"> گفت: </w:t>
      </w:r>
      <w:r w:rsidR="00E40513" w:rsidRPr="00781059">
        <w:rPr>
          <w:rStyle w:val="Char0"/>
          <w:rFonts w:ascii="IRLotus" w:hAnsi="IRLotus" w:cs="IRLotus"/>
          <w:color w:val="000000" w:themeColor="text1"/>
          <w:rtl/>
        </w:rPr>
        <w:t>«</w:t>
      </w:r>
      <w:r w:rsidR="00E40513" w:rsidRPr="00781059">
        <w:rPr>
          <w:rFonts w:ascii="IRNazli" w:hAnsi="IRNazli" w:cs="KFGQPC Uthmanic Script HAFS"/>
          <w:color w:val="000000" w:themeColor="text1"/>
          <w:rtl/>
          <w:lang w:bidi="fa-IR"/>
        </w:rPr>
        <w:t>يَوْمُ الْخَمِيسِ وَمَا يَوْمُ الْخَمِيسِ ثُمَّ جَعَلَ تَسِيلُ دُمُوعُهُ حَتَّى رَأَيْتُ عَلَى خَدَّيْهِ كَأَنَّهَا نِظَامُ اللُّؤْلُؤِ قَالَ قَالَ رَسُولُ اللَّهِ صَلَّى اللَّهُ عَلَيْهِ وَسَلَّمَ ائْتُونِي بِالْكَتِفِ وَالدَّوَاةِ أَوْ اللَّوْحِ وَالدَّوَاةِ أَكْتُبْ لَكُمْ كِتَابًا لَنْ تَضِلُّوا بَعْدَهُ أَبَدًا فَقَالُوا إِنَّ رَسُولَ اللَّهِ صَلَّى اللَّهُ عَلَيْهِ وَسَلَّمَ يَهْجُرُ</w:t>
      </w:r>
      <w:r w:rsidR="00E40513" w:rsidRPr="00781059">
        <w:rPr>
          <w:rFonts w:ascii="IRLotus" w:hAnsi="IRLotus" w:cs="IRLotus"/>
          <w:color w:val="000000" w:themeColor="text1"/>
          <w:rtl/>
          <w:lang w:bidi="fa-IR"/>
        </w:rPr>
        <w:t>»</w:t>
      </w:r>
      <w:r w:rsidRPr="00781059">
        <w:rPr>
          <w:rStyle w:val="Char0"/>
          <w:rFonts w:hint="cs"/>
          <w:color w:val="000000" w:themeColor="text1"/>
          <w:rtl/>
        </w:rPr>
        <w:t xml:space="preserve"> </w:t>
      </w:r>
      <w:r w:rsidR="00E40513" w:rsidRPr="00781059">
        <w:rPr>
          <w:rStyle w:val="Char0"/>
          <w:rFonts w:hint="cs"/>
          <w:color w:val="000000" w:themeColor="text1"/>
          <w:rtl/>
        </w:rPr>
        <w:t>«روز پنجشنبه؛ چه روزی بود روز پنجشنبه، (راوی می</w:t>
      </w:r>
      <w:r w:rsidR="00B97676" w:rsidRPr="00781059">
        <w:rPr>
          <w:rStyle w:val="Char0"/>
          <w:rFonts w:hint="cs"/>
          <w:color w:val="000000" w:themeColor="text1"/>
          <w:rtl/>
        </w:rPr>
        <w:t>‌</w:t>
      </w:r>
      <w:r w:rsidR="00E40513" w:rsidRPr="00781059">
        <w:rPr>
          <w:rStyle w:val="Char0"/>
          <w:rFonts w:hint="cs"/>
          <w:color w:val="000000" w:themeColor="text1"/>
          <w:rtl/>
        </w:rPr>
        <w:t>گوید:) سپس اشک</w:t>
      </w:r>
      <w:r w:rsidR="00B97676" w:rsidRPr="00781059">
        <w:rPr>
          <w:rStyle w:val="Char0"/>
          <w:rFonts w:hint="cs"/>
          <w:color w:val="000000" w:themeColor="text1"/>
          <w:rtl/>
        </w:rPr>
        <w:t>‌</w:t>
      </w:r>
      <w:r w:rsidR="00E40513" w:rsidRPr="00781059">
        <w:rPr>
          <w:rStyle w:val="Char0"/>
          <w:rFonts w:hint="cs"/>
          <w:color w:val="000000" w:themeColor="text1"/>
          <w:rtl/>
        </w:rPr>
        <w:t>هایش را دیدم که همچون مروارید بر گونه</w:t>
      </w:r>
      <w:r w:rsidR="00B97676" w:rsidRPr="00781059">
        <w:rPr>
          <w:rStyle w:val="Char0"/>
          <w:rFonts w:hint="cs"/>
          <w:color w:val="000000" w:themeColor="text1"/>
          <w:rtl/>
        </w:rPr>
        <w:t>‌</w:t>
      </w:r>
      <w:r w:rsidR="00E40513" w:rsidRPr="00781059">
        <w:rPr>
          <w:rStyle w:val="Char0"/>
          <w:rFonts w:hint="cs"/>
          <w:color w:val="000000" w:themeColor="text1"/>
          <w:rtl/>
        </w:rPr>
        <w:t xml:space="preserve">هایش سرازیر است. </w:t>
      </w:r>
      <w:r w:rsidR="00EB60E2" w:rsidRPr="00781059">
        <w:rPr>
          <w:rStyle w:val="Char0"/>
          <w:rFonts w:hint="cs"/>
          <w:color w:val="000000" w:themeColor="text1"/>
          <w:rtl/>
        </w:rPr>
        <w:t>(</w:t>
      </w:r>
      <w:r w:rsidR="00E40513" w:rsidRPr="00781059">
        <w:rPr>
          <w:rStyle w:val="Char0"/>
          <w:rFonts w:hint="cs"/>
          <w:color w:val="000000" w:themeColor="text1"/>
          <w:rtl/>
        </w:rPr>
        <w:t>ابن عباس</w:t>
      </w:r>
      <w:r w:rsidR="00EB60E2" w:rsidRPr="00781059">
        <w:rPr>
          <w:rStyle w:val="Char0"/>
          <w:rFonts w:hint="cs"/>
          <w:color w:val="000000" w:themeColor="text1"/>
          <w:rtl/>
        </w:rPr>
        <w:t>)</w:t>
      </w:r>
      <w:r w:rsidR="00E40513" w:rsidRPr="00781059">
        <w:rPr>
          <w:rStyle w:val="Char0"/>
          <w:rFonts w:hint="cs"/>
          <w:color w:val="000000" w:themeColor="text1"/>
          <w:rtl/>
        </w:rPr>
        <w:t xml:space="preserve"> گفت:</w:t>
      </w:r>
      <w:r w:rsidR="00EB60E2" w:rsidRPr="00781059">
        <w:rPr>
          <w:rStyle w:val="Char0"/>
          <w:rFonts w:hint="cs"/>
          <w:color w:val="000000" w:themeColor="text1"/>
          <w:rtl/>
        </w:rPr>
        <w:t xml:space="preserve"> رسول الله</w:t>
      </w:r>
      <w:r w:rsidR="009A4929" w:rsidRPr="00781059">
        <w:rPr>
          <w:rFonts w:ascii="IRLotus" w:hAnsi="IRLotus" w:cs="CTraditional Arabic"/>
          <w:color w:val="000000" w:themeColor="text1"/>
          <w:rtl/>
          <w:lang w:bidi="fa-IR"/>
        </w:rPr>
        <w:t> </w:t>
      </w:r>
      <w:r w:rsidR="009A4929" w:rsidRPr="00781059">
        <w:rPr>
          <w:rFonts w:ascii="IRLotus" w:hAnsi="IRLotus" w:cs="CTraditional Arabic" w:hint="cs"/>
          <w:color w:val="000000" w:themeColor="text1"/>
          <w:rtl/>
          <w:lang w:bidi="fa-IR"/>
        </w:rPr>
        <w:t>ج</w:t>
      </w:r>
      <w:r w:rsidR="00EB60E2" w:rsidRPr="00781059">
        <w:rPr>
          <w:rStyle w:val="Char0"/>
          <w:rFonts w:hint="cs"/>
          <w:color w:val="000000" w:themeColor="text1"/>
          <w:rtl/>
        </w:rPr>
        <w:t xml:space="preserve"> فرمود:</w:t>
      </w:r>
      <w:r w:rsidR="00E40513" w:rsidRPr="00781059">
        <w:rPr>
          <w:rStyle w:val="Char0"/>
          <w:rFonts w:hint="cs"/>
          <w:color w:val="000000" w:themeColor="text1"/>
          <w:rtl/>
        </w:rPr>
        <w:t xml:space="preserve"> برایم استخوان و مداد یا کاغذ و مدادی بیاورید تا چیزی برای</w:t>
      </w:r>
      <w:r w:rsidR="00B97676" w:rsidRPr="00781059">
        <w:rPr>
          <w:rStyle w:val="Char0"/>
          <w:rFonts w:hint="cs"/>
          <w:color w:val="000000" w:themeColor="text1"/>
          <w:rtl/>
        </w:rPr>
        <w:t>‌</w:t>
      </w:r>
      <w:r w:rsidR="00E40513" w:rsidRPr="00781059">
        <w:rPr>
          <w:rStyle w:val="Char0"/>
          <w:rFonts w:hint="cs"/>
          <w:color w:val="000000" w:themeColor="text1"/>
          <w:rtl/>
        </w:rPr>
        <w:t>تان بنویسم که پس از آن هرگز گمراه نشوید. گفتند: رسول خدا</w:t>
      </w:r>
      <w:r w:rsidR="009A4929" w:rsidRPr="00781059">
        <w:rPr>
          <w:rFonts w:ascii="IRLotus" w:hAnsi="IRLotus" w:cs="CTraditional Arabic"/>
          <w:color w:val="000000" w:themeColor="text1"/>
          <w:rtl/>
          <w:lang w:bidi="fa-IR"/>
        </w:rPr>
        <w:t> </w:t>
      </w:r>
      <w:r w:rsidR="009A4929" w:rsidRPr="00781059">
        <w:rPr>
          <w:rFonts w:ascii="IRLotus" w:hAnsi="IRLotus" w:cs="CTraditional Arabic" w:hint="cs"/>
          <w:color w:val="000000" w:themeColor="text1"/>
          <w:rtl/>
          <w:lang w:bidi="fa-IR"/>
        </w:rPr>
        <w:t>ج</w:t>
      </w:r>
      <w:r w:rsidR="00E40513" w:rsidRPr="00781059">
        <w:rPr>
          <w:rStyle w:val="Char0"/>
          <w:rFonts w:hint="cs"/>
          <w:color w:val="000000" w:themeColor="text1"/>
          <w:rtl/>
        </w:rPr>
        <w:t xml:space="preserve"> هزیان می</w:t>
      </w:r>
      <w:r w:rsidR="00B97676" w:rsidRPr="00781059">
        <w:rPr>
          <w:rStyle w:val="Char0"/>
          <w:rFonts w:hint="cs"/>
          <w:color w:val="000000" w:themeColor="text1"/>
          <w:rtl/>
        </w:rPr>
        <w:t>‌</w:t>
      </w:r>
      <w:r w:rsidR="00E40513" w:rsidRPr="00781059">
        <w:rPr>
          <w:rStyle w:val="Char0"/>
          <w:rFonts w:hint="cs"/>
          <w:color w:val="000000" w:themeColor="text1"/>
          <w:rtl/>
        </w:rPr>
        <w:t>گوید»</w:t>
      </w:r>
    </w:p>
    <w:p w:rsidR="00994878" w:rsidRPr="00781059" w:rsidRDefault="00E40513" w:rsidP="00781059">
      <w:pPr>
        <w:tabs>
          <w:tab w:val="left" w:pos="5236"/>
        </w:tabs>
        <w:rPr>
          <w:rStyle w:val="Char0"/>
          <w:color w:val="000000" w:themeColor="text1"/>
          <w:rtl/>
        </w:rPr>
      </w:pPr>
      <w:r w:rsidRPr="00781059">
        <w:rPr>
          <w:rStyle w:val="Char0"/>
          <w:rFonts w:hint="cs"/>
          <w:color w:val="000000" w:themeColor="text1"/>
          <w:rtl/>
        </w:rPr>
        <w:t xml:space="preserve">شیعه عبارت «یهجر» را </w:t>
      </w:r>
      <w:r w:rsidR="009618BC" w:rsidRPr="00781059">
        <w:rPr>
          <w:rStyle w:val="Char0"/>
          <w:rFonts w:hint="cs"/>
          <w:color w:val="000000" w:themeColor="text1"/>
          <w:rtl/>
        </w:rPr>
        <w:t>از میان تمامی اصحاب، تنها به عمر</w:t>
      </w:r>
      <w:r w:rsidR="005C52B3" w:rsidRPr="00781059">
        <w:rPr>
          <w:rFonts w:ascii="IRLotus" w:hAnsi="IRLotus" w:cs="CTraditional Arabic"/>
          <w:color w:val="000000" w:themeColor="text1"/>
          <w:rtl/>
          <w:lang w:bidi="fa-IR"/>
        </w:rPr>
        <w:t> </w:t>
      </w:r>
      <w:r w:rsidR="005C52B3" w:rsidRPr="00781059">
        <w:rPr>
          <w:rFonts w:ascii="IRLotus" w:hAnsi="IRLotus" w:cs="CTraditional Arabic" w:hint="cs"/>
          <w:color w:val="000000" w:themeColor="text1"/>
          <w:rtl/>
          <w:lang w:bidi="fa-IR"/>
        </w:rPr>
        <w:t>س</w:t>
      </w:r>
      <w:r w:rsidR="009618BC" w:rsidRPr="00781059">
        <w:rPr>
          <w:rStyle w:val="Char0"/>
          <w:rFonts w:hint="cs"/>
          <w:color w:val="000000" w:themeColor="text1"/>
          <w:rtl/>
        </w:rPr>
        <w:t xml:space="preserve"> نسبت می</w:t>
      </w:r>
      <w:r w:rsidR="00B97676" w:rsidRPr="00781059">
        <w:rPr>
          <w:rStyle w:val="Char0"/>
          <w:rFonts w:hint="cs"/>
          <w:color w:val="000000" w:themeColor="text1"/>
          <w:rtl/>
        </w:rPr>
        <w:t>‌</w:t>
      </w:r>
      <w:r w:rsidR="009618BC" w:rsidRPr="00781059">
        <w:rPr>
          <w:rStyle w:val="Char0"/>
          <w:rFonts w:hint="cs"/>
          <w:color w:val="000000" w:themeColor="text1"/>
          <w:rtl/>
        </w:rPr>
        <w:t>دهند و یگانه دلیل آن، حقد و کینه شدید آن</w:t>
      </w:r>
      <w:r w:rsidR="00B97676" w:rsidRPr="00781059">
        <w:rPr>
          <w:rStyle w:val="Char0"/>
          <w:color w:val="000000" w:themeColor="text1"/>
          <w:rtl/>
        </w:rPr>
        <w:t>‌</w:t>
      </w:r>
      <w:r w:rsidR="009618BC" w:rsidRPr="00781059">
        <w:rPr>
          <w:rStyle w:val="Char0"/>
          <w:rFonts w:hint="cs"/>
          <w:color w:val="000000" w:themeColor="text1"/>
          <w:rtl/>
        </w:rPr>
        <w:t>ها نسبت به عمر فاروق است و این در حالی است که برای هر شخص عادل و منصفی معلوم و آشکار است که مطابق کتاب</w:t>
      </w:r>
      <w:r w:rsidR="00B97676" w:rsidRPr="00781059">
        <w:rPr>
          <w:rStyle w:val="Char0"/>
          <w:rFonts w:hint="cs"/>
          <w:color w:val="000000" w:themeColor="text1"/>
          <w:rtl/>
        </w:rPr>
        <w:t>‌</w:t>
      </w:r>
      <w:r w:rsidR="009618BC" w:rsidRPr="00781059">
        <w:rPr>
          <w:rStyle w:val="Char0"/>
          <w:rFonts w:hint="cs"/>
          <w:color w:val="000000" w:themeColor="text1"/>
          <w:rtl/>
        </w:rPr>
        <w:t>های اهل سنت، گوینده این قول</w:t>
      </w:r>
      <w:r w:rsidR="00EB60E2" w:rsidRPr="00781059">
        <w:rPr>
          <w:rStyle w:val="Char0"/>
          <w:rFonts w:hint="cs"/>
          <w:color w:val="000000" w:themeColor="text1"/>
          <w:rtl/>
        </w:rPr>
        <w:t>،</w:t>
      </w:r>
      <w:r w:rsidR="009618BC" w:rsidRPr="00781059">
        <w:rPr>
          <w:rStyle w:val="Char0"/>
          <w:rFonts w:hint="cs"/>
          <w:color w:val="000000" w:themeColor="text1"/>
          <w:rtl/>
        </w:rPr>
        <w:t xml:space="preserve"> عمر نیست و این قول منتسب به ایشان نیست، بلکه عمر گفت:</w:t>
      </w:r>
      <w:r w:rsidRPr="00781059">
        <w:rPr>
          <w:rStyle w:val="Char0"/>
          <w:rFonts w:hint="cs"/>
          <w:color w:val="000000" w:themeColor="text1"/>
          <w:rtl/>
        </w:rPr>
        <w:t xml:space="preserve"> </w:t>
      </w:r>
      <w:r w:rsidR="009618BC" w:rsidRPr="00781059">
        <w:rPr>
          <w:rStyle w:val="Char0"/>
          <w:rFonts w:hint="cs"/>
          <w:color w:val="000000" w:themeColor="text1"/>
          <w:rtl/>
        </w:rPr>
        <w:t>«</w:t>
      </w:r>
      <w:r w:rsidR="009618BC" w:rsidRPr="00781059">
        <w:rPr>
          <w:rStyle w:val="Char3"/>
          <w:rtl/>
        </w:rPr>
        <w:t>إِنَّ النَّبِيَّ</w:t>
      </w:r>
      <w:r w:rsidR="005C52B3" w:rsidRPr="00781059">
        <w:rPr>
          <w:rFonts w:ascii="IRLotus" w:hAnsi="IRLotus" w:cs="CTraditional Arabic"/>
          <w:color w:val="000000" w:themeColor="text1"/>
          <w:rtl/>
          <w:lang w:bidi="fa-IR"/>
        </w:rPr>
        <w:t> </w:t>
      </w:r>
      <w:r w:rsidR="005C52B3" w:rsidRPr="00781059">
        <w:rPr>
          <w:rFonts w:ascii="IRLotus" w:hAnsi="IRLotus" w:cs="CTraditional Arabic" w:hint="cs"/>
          <w:color w:val="000000" w:themeColor="text1"/>
          <w:rtl/>
          <w:lang w:bidi="fa-IR"/>
        </w:rPr>
        <w:t>ج</w:t>
      </w:r>
      <w:r w:rsidR="009618BC" w:rsidRPr="00781059">
        <w:rPr>
          <w:rStyle w:val="Char3"/>
          <w:rtl/>
        </w:rPr>
        <w:t xml:space="preserve"> غَلَبَهُ الْوَجَعُ وَعِنْدَنَا كِتَابُ اللَّ</w:t>
      </w:r>
      <w:r w:rsidR="00B32D2F" w:rsidRPr="00781059">
        <w:rPr>
          <w:rStyle w:val="Char3"/>
          <w:rFonts w:hint="cs"/>
          <w:rtl/>
          <w:lang w:bidi="fa-IR"/>
        </w:rPr>
        <w:t>ـ</w:t>
      </w:r>
      <w:r w:rsidR="009618BC" w:rsidRPr="00781059">
        <w:rPr>
          <w:rStyle w:val="Char3"/>
          <w:rtl/>
        </w:rPr>
        <w:t>هِ حَسْبُنَا</w:t>
      </w:r>
      <w:r w:rsidR="009618BC" w:rsidRPr="00781059">
        <w:rPr>
          <w:rFonts w:ascii="IRNazli" w:hAnsi="IRNazli" w:cs="IRNazli" w:hint="cs"/>
          <w:color w:val="000000" w:themeColor="text1"/>
          <w:rtl/>
        </w:rPr>
        <w:t xml:space="preserve">: </w:t>
      </w:r>
      <w:r w:rsidR="009618BC" w:rsidRPr="00781059">
        <w:rPr>
          <w:rFonts w:ascii="IRNazli" w:hAnsi="IRNazli" w:cs="IRNazli"/>
          <w:color w:val="000000" w:themeColor="text1"/>
          <w:rtl/>
        </w:rPr>
        <w:t>شدت بيماری بر پيامبر</w:t>
      </w:r>
      <w:r w:rsidR="005C52B3" w:rsidRPr="00781059">
        <w:rPr>
          <w:rFonts w:ascii="IRLotus" w:hAnsi="IRLotus" w:cs="CTraditional Arabic"/>
          <w:color w:val="000000" w:themeColor="text1"/>
          <w:rtl/>
          <w:lang w:bidi="fa-IR"/>
        </w:rPr>
        <w:t> </w:t>
      </w:r>
      <w:r w:rsidR="005C52B3" w:rsidRPr="00781059">
        <w:rPr>
          <w:rFonts w:ascii="IRLotus" w:hAnsi="IRLotus" w:cs="CTraditional Arabic" w:hint="cs"/>
          <w:color w:val="000000" w:themeColor="text1"/>
          <w:rtl/>
          <w:lang w:bidi="fa-IR"/>
        </w:rPr>
        <w:t>ج</w:t>
      </w:r>
      <w:r w:rsidR="009618BC" w:rsidRPr="00781059">
        <w:rPr>
          <w:rFonts w:ascii="IRNazli" w:hAnsi="IRNazli" w:cs="IRNazli"/>
          <w:color w:val="000000" w:themeColor="text1"/>
          <w:rtl/>
        </w:rPr>
        <w:t xml:space="preserve"> چيره شده است، نزد ما كتاب الله است برای ما كافی است</w:t>
      </w:r>
      <w:r w:rsidR="009618BC" w:rsidRPr="00781059">
        <w:rPr>
          <w:rFonts w:ascii="IRNazli" w:hAnsi="IRNazli" w:cs="IRNazli" w:hint="cs"/>
          <w:color w:val="000000" w:themeColor="text1"/>
          <w:rtl/>
        </w:rPr>
        <w:t>». این سخن عمر دلالت بر کمال ایمان او و فقه و شناخت گسترده او از دین دارد؛ خداوند متعال می</w:t>
      </w:r>
      <w:r w:rsidR="00B97676" w:rsidRPr="00781059">
        <w:rPr>
          <w:rFonts w:ascii="IRNazli" w:hAnsi="IRNazli" w:cs="IRNazli" w:hint="cs"/>
          <w:color w:val="000000" w:themeColor="text1"/>
          <w:rtl/>
        </w:rPr>
        <w:t>‌</w:t>
      </w:r>
      <w:r w:rsidR="009618BC" w:rsidRPr="00781059">
        <w:rPr>
          <w:rFonts w:ascii="IRNazli" w:hAnsi="IRNazli" w:cs="IRNazli" w:hint="cs"/>
          <w:color w:val="000000" w:themeColor="text1"/>
          <w:rtl/>
        </w:rPr>
        <w:t>فرماید:</w:t>
      </w:r>
      <w:r w:rsidR="00BA5ECE" w:rsidRPr="00781059">
        <w:rPr>
          <w:rFonts w:ascii="IRNazli" w:hAnsi="IRNazli" w:cs="IRNazli" w:hint="cs"/>
          <w:color w:val="000000" w:themeColor="text1"/>
          <w:rtl/>
        </w:rPr>
        <w:t xml:space="preserve"> </w:t>
      </w:r>
      <w:r w:rsidR="00BA5ECE" w:rsidRPr="00781059">
        <w:rPr>
          <w:rStyle w:val="Char0"/>
          <w:rFonts w:cs="Traditional Arabic"/>
          <w:color w:val="000000" w:themeColor="text1"/>
          <w:shd w:val="clear" w:color="auto" w:fill="FFFFFF"/>
          <w:rtl/>
        </w:rPr>
        <w:t>﴿</w:t>
      </w:r>
      <w:r w:rsidR="00BA5ECE" w:rsidRPr="00781059">
        <w:rPr>
          <w:rStyle w:val="Char7"/>
          <w:rFonts w:hint="cs"/>
          <w:color w:val="000000" w:themeColor="text1"/>
          <w:rtl/>
        </w:rPr>
        <w:t>ٱ</w:t>
      </w:r>
      <w:r w:rsidR="00BA5ECE" w:rsidRPr="00781059">
        <w:rPr>
          <w:rStyle w:val="Char7"/>
          <w:rFonts w:hint="eastAsia"/>
          <w:color w:val="000000" w:themeColor="text1"/>
          <w:rtl/>
        </w:rPr>
        <w:t>لۡيَوۡمَ</w:t>
      </w:r>
      <w:r w:rsidR="00BA5ECE" w:rsidRPr="00781059">
        <w:rPr>
          <w:rStyle w:val="Char7"/>
          <w:color w:val="000000" w:themeColor="text1"/>
          <w:rtl/>
        </w:rPr>
        <w:t xml:space="preserve"> أَكۡمَلۡتُ لَكُمۡ دِينَكُمۡ وَأَتۡمَمۡتُ عَلَيۡكُمۡ نِعۡمَتِي وَرَضِيتُ لَكُمُ </w:t>
      </w:r>
      <w:r w:rsidR="00BA5ECE" w:rsidRPr="00781059">
        <w:rPr>
          <w:rStyle w:val="Char7"/>
          <w:rFonts w:hint="cs"/>
          <w:color w:val="000000" w:themeColor="text1"/>
          <w:rtl/>
        </w:rPr>
        <w:t>ٱ</w:t>
      </w:r>
      <w:r w:rsidR="00BA5ECE" w:rsidRPr="00781059">
        <w:rPr>
          <w:rStyle w:val="Char7"/>
          <w:rFonts w:hint="eastAsia"/>
          <w:color w:val="000000" w:themeColor="text1"/>
          <w:rtl/>
        </w:rPr>
        <w:t>لۡإِسۡلَٰمَ</w:t>
      </w:r>
      <w:r w:rsidR="00BA5ECE" w:rsidRPr="00781059">
        <w:rPr>
          <w:rStyle w:val="Char7"/>
          <w:color w:val="000000" w:themeColor="text1"/>
          <w:rtl/>
        </w:rPr>
        <w:t xml:space="preserve"> دِينٗاۚ</w:t>
      </w:r>
      <w:r w:rsidR="00BA5ECE" w:rsidRPr="00781059">
        <w:rPr>
          <w:rStyle w:val="Char0"/>
          <w:rFonts w:cs="Traditional Arabic"/>
          <w:color w:val="000000" w:themeColor="text1"/>
          <w:shd w:val="clear" w:color="auto" w:fill="FFFFFF"/>
          <w:rtl/>
        </w:rPr>
        <w:t>﴾</w:t>
      </w:r>
      <w:r w:rsidR="00BA5ECE" w:rsidRPr="00781059">
        <w:rPr>
          <w:rStyle w:val="Char7"/>
          <w:color w:val="000000" w:themeColor="text1"/>
          <w:rtl/>
        </w:rPr>
        <w:t xml:space="preserve"> </w:t>
      </w:r>
      <w:r w:rsidR="00BA5ECE" w:rsidRPr="00781059">
        <w:rPr>
          <w:rStyle w:val="Char"/>
          <w:color w:val="000000" w:themeColor="text1"/>
          <w:rtl/>
        </w:rPr>
        <w:t>[المائدة: 3]</w:t>
      </w:r>
      <w:r w:rsidR="00EB60E2" w:rsidRPr="00781059">
        <w:rPr>
          <w:rFonts w:ascii="IRNazli" w:hAnsi="IRNazli" w:cs="IRNazli" w:hint="cs"/>
          <w:color w:val="000000" w:themeColor="text1"/>
          <w:rtl/>
          <w:lang w:bidi="fa-IR"/>
        </w:rPr>
        <w:t xml:space="preserve"> </w:t>
      </w:r>
      <w:r w:rsidR="00EB60E2" w:rsidRPr="00781059">
        <w:rPr>
          <w:rStyle w:val="Char5"/>
          <w:rFonts w:hint="cs"/>
          <w:rtl/>
        </w:rPr>
        <w:t>«امروز دین</w:t>
      </w:r>
      <w:r w:rsidR="00B97676" w:rsidRPr="00781059">
        <w:rPr>
          <w:rStyle w:val="Char5"/>
          <w:rFonts w:hint="cs"/>
          <w:rtl/>
          <w:lang w:bidi="fa-IR"/>
        </w:rPr>
        <w:t>‌</w:t>
      </w:r>
      <w:r w:rsidR="00EB60E2" w:rsidRPr="00781059">
        <w:rPr>
          <w:rStyle w:val="Char5"/>
          <w:rFonts w:hint="cs"/>
          <w:rtl/>
        </w:rPr>
        <w:t xml:space="preserve">تان را برای شما کامل کردم و نعمتم را بر شما تمام نمودم و اسلام را به عنوان دین برای شما </w:t>
      </w:r>
      <w:r w:rsidR="00EB60E2" w:rsidRPr="00781059">
        <w:rPr>
          <w:rStyle w:val="Char5"/>
          <w:rFonts w:hint="cs"/>
          <w:rtl/>
        </w:rPr>
        <w:lastRenderedPageBreak/>
        <w:t>پسندیدم»</w:t>
      </w:r>
      <w:r w:rsidR="00994878" w:rsidRPr="00781059">
        <w:rPr>
          <w:rStyle w:val="Char0"/>
          <w:color w:val="000000" w:themeColor="text1"/>
          <w:rtl/>
        </w:rPr>
        <w:t xml:space="preserve"> ایشان راحتی و آسودگی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xml:space="preserve"> را می‌خواست و می‌خواست که ایشان صحت و سلامتی خویش را به دست آورد، نه چنانکه کینه‌توزان ادعا می‌کنند و می‌گویند عمر</w:t>
      </w:r>
      <w:r w:rsidR="00EB60E2" w:rsidRPr="00781059">
        <w:rPr>
          <w:rStyle w:val="Char0"/>
          <w:color w:val="000000" w:themeColor="text1"/>
          <w:rtl/>
        </w:rPr>
        <w:t xml:space="preserve"> پیامبر را از نوشتن وصیت منع کر</w:t>
      </w:r>
      <w:r w:rsidR="00EB60E2" w:rsidRPr="00781059">
        <w:rPr>
          <w:rStyle w:val="Char0"/>
          <w:rFonts w:hint="cs"/>
          <w:color w:val="000000" w:themeColor="text1"/>
          <w:rtl/>
        </w:rPr>
        <w:t>د</w:t>
      </w:r>
      <w:r w:rsidR="00994878" w:rsidRPr="00781059">
        <w:rPr>
          <w:rStyle w:val="Char0"/>
          <w:color w:val="000000" w:themeColor="text1"/>
          <w:rtl/>
        </w:rPr>
        <w:t>؛ از دیگر دلایل بطلان ادعای</w:t>
      </w:r>
      <w:r w:rsidR="004A0C60" w:rsidRPr="00781059">
        <w:rPr>
          <w:rStyle w:val="Char0"/>
          <w:color w:val="000000" w:themeColor="text1"/>
          <w:rtl/>
        </w:rPr>
        <w:t xml:space="preserve"> آن‌ها </w:t>
      </w:r>
      <w:r w:rsidR="00994878" w:rsidRPr="00781059">
        <w:rPr>
          <w:rStyle w:val="Char0"/>
          <w:color w:val="000000" w:themeColor="text1"/>
          <w:rtl/>
        </w:rPr>
        <w:t xml:space="preserve">این کلام الهی می‌باشد: </w:t>
      </w:r>
      <w:r w:rsidR="00BA0AB8" w:rsidRPr="00781059">
        <w:rPr>
          <w:rStyle w:val="Char0"/>
          <w:rFonts w:cs="Traditional Arabic"/>
          <w:color w:val="000000" w:themeColor="text1"/>
          <w:shd w:val="clear" w:color="auto" w:fill="FFFFFF"/>
          <w:rtl/>
        </w:rPr>
        <w:t>﴿</w:t>
      </w:r>
      <w:r w:rsidR="00BA0AB8" w:rsidRPr="00781059">
        <w:rPr>
          <w:rStyle w:val="Char7"/>
          <w:color w:val="000000" w:themeColor="text1"/>
          <w:rtl/>
        </w:rPr>
        <w:t xml:space="preserve">يَٰٓأَيُّهَا </w:t>
      </w:r>
      <w:r w:rsidR="00BA0AB8" w:rsidRPr="00781059">
        <w:rPr>
          <w:rStyle w:val="Char7"/>
          <w:rFonts w:hint="cs"/>
          <w:color w:val="000000" w:themeColor="text1"/>
          <w:rtl/>
        </w:rPr>
        <w:t>ٱ</w:t>
      </w:r>
      <w:r w:rsidR="00BA0AB8" w:rsidRPr="00781059">
        <w:rPr>
          <w:rStyle w:val="Char7"/>
          <w:rFonts w:hint="eastAsia"/>
          <w:color w:val="000000" w:themeColor="text1"/>
          <w:rtl/>
        </w:rPr>
        <w:t>لرَّسُولُ</w:t>
      </w:r>
      <w:r w:rsidR="00BA0AB8" w:rsidRPr="00781059">
        <w:rPr>
          <w:rStyle w:val="Char7"/>
          <w:color w:val="000000" w:themeColor="text1"/>
          <w:rtl/>
        </w:rPr>
        <w:t xml:space="preserve"> بَلِّغۡ مَآ أُنزِلَ إِلَيۡكَ مِن رَّبِّكَۖ وَإِن لَّمۡ تَفۡعَلۡ فَمَا بَلَّغۡتَ رِسَالَتَهُ</w:t>
      </w:r>
      <w:r w:rsidR="00BA0AB8" w:rsidRPr="00781059">
        <w:rPr>
          <w:rStyle w:val="Char7"/>
          <w:rFonts w:hint="cs"/>
          <w:color w:val="000000" w:themeColor="text1"/>
          <w:rtl/>
        </w:rPr>
        <w:t>ۥۚ</w:t>
      </w:r>
      <w:r w:rsidR="00BA0AB8" w:rsidRPr="00781059">
        <w:rPr>
          <w:rStyle w:val="Char7"/>
          <w:color w:val="000000" w:themeColor="text1"/>
          <w:rtl/>
        </w:rPr>
        <w:t xml:space="preserve"> وَ</w:t>
      </w:r>
      <w:r w:rsidR="00BA0AB8" w:rsidRPr="00781059">
        <w:rPr>
          <w:rStyle w:val="Char7"/>
          <w:rFonts w:hint="cs"/>
          <w:color w:val="000000" w:themeColor="text1"/>
          <w:rtl/>
        </w:rPr>
        <w:t>ٱ</w:t>
      </w:r>
      <w:r w:rsidR="00BA0AB8" w:rsidRPr="00781059">
        <w:rPr>
          <w:rStyle w:val="Char7"/>
          <w:rFonts w:hint="eastAsia"/>
          <w:color w:val="000000" w:themeColor="text1"/>
          <w:rtl/>
        </w:rPr>
        <w:t>للَّهُ</w:t>
      </w:r>
      <w:r w:rsidR="00BA0AB8" w:rsidRPr="00781059">
        <w:rPr>
          <w:rStyle w:val="Char7"/>
          <w:color w:val="000000" w:themeColor="text1"/>
          <w:rtl/>
        </w:rPr>
        <w:t xml:space="preserve"> يَعۡصِمُكَ مِنَ </w:t>
      </w:r>
      <w:r w:rsidR="00BA0AB8" w:rsidRPr="00781059">
        <w:rPr>
          <w:rStyle w:val="Char7"/>
          <w:rFonts w:hint="cs"/>
          <w:color w:val="000000" w:themeColor="text1"/>
          <w:rtl/>
        </w:rPr>
        <w:t>ٱ</w:t>
      </w:r>
      <w:r w:rsidR="00BA0AB8" w:rsidRPr="00781059">
        <w:rPr>
          <w:rStyle w:val="Char7"/>
          <w:rFonts w:hint="eastAsia"/>
          <w:color w:val="000000" w:themeColor="text1"/>
          <w:rtl/>
        </w:rPr>
        <w:t>لنَّاسِۗ</w:t>
      </w:r>
      <w:r w:rsidR="00BA0AB8" w:rsidRPr="00781059">
        <w:rPr>
          <w:rStyle w:val="Char7"/>
          <w:color w:val="000000" w:themeColor="text1"/>
          <w:rtl/>
        </w:rPr>
        <w:t xml:space="preserve"> إِنَّ </w:t>
      </w:r>
      <w:r w:rsidR="00BA0AB8" w:rsidRPr="00781059">
        <w:rPr>
          <w:rStyle w:val="Char7"/>
          <w:rFonts w:hint="cs"/>
          <w:color w:val="000000" w:themeColor="text1"/>
          <w:rtl/>
        </w:rPr>
        <w:t>ٱ</w:t>
      </w:r>
      <w:r w:rsidR="00BA0AB8" w:rsidRPr="00781059">
        <w:rPr>
          <w:rStyle w:val="Char7"/>
          <w:rFonts w:hint="eastAsia"/>
          <w:color w:val="000000" w:themeColor="text1"/>
          <w:rtl/>
        </w:rPr>
        <w:t>للَّهَ</w:t>
      </w:r>
      <w:r w:rsidR="00BA0AB8" w:rsidRPr="00781059">
        <w:rPr>
          <w:rStyle w:val="Char7"/>
          <w:color w:val="000000" w:themeColor="text1"/>
          <w:rtl/>
        </w:rPr>
        <w:t xml:space="preserve"> لَا يَهۡدِي </w:t>
      </w:r>
      <w:r w:rsidR="00BA0AB8" w:rsidRPr="00781059">
        <w:rPr>
          <w:rStyle w:val="Char7"/>
          <w:rFonts w:hint="cs"/>
          <w:color w:val="000000" w:themeColor="text1"/>
          <w:rtl/>
        </w:rPr>
        <w:t>ٱ</w:t>
      </w:r>
      <w:r w:rsidR="00BA0AB8" w:rsidRPr="00781059">
        <w:rPr>
          <w:rStyle w:val="Char7"/>
          <w:rFonts w:hint="eastAsia"/>
          <w:color w:val="000000" w:themeColor="text1"/>
          <w:rtl/>
        </w:rPr>
        <w:t>لۡقَوۡمَ</w:t>
      </w:r>
      <w:r w:rsidR="00BA0AB8" w:rsidRPr="00781059">
        <w:rPr>
          <w:rStyle w:val="Char7"/>
          <w:color w:val="000000" w:themeColor="text1"/>
          <w:rtl/>
        </w:rPr>
        <w:t xml:space="preserve"> </w:t>
      </w:r>
      <w:r w:rsidR="00BA0AB8" w:rsidRPr="00781059">
        <w:rPr>
          <w:rStyle w:val="Char7"/>
          <w:rFonts w:hint="cs"/>
          <w:color w:val="000000" w:themeColor="text1"/>
          <w:rtl/>
        </w:rPr>
        <w:t>ٱ</w:t>
      </w:r>
      <w:r w:rsidR="00BA0AB8" w:rsidRPr="00781059">
        <w:rPr>
          <w:rStyle w:val="Char7"/>
          <w:rFonts w:hint="eastAsia"/>
          <w:color w:val="000000" w:themeColor="text1"/>
          <w:rtl/>
        </w:rPr>
        <w:t>لۡكَٰفِرِينَ</w:t>
      </w:r>
      <w:r w:rsidR="00BA0AB8" w:rsidRPr="00781059">
        <w:rPr>
          <w:rStyle w:val="Char7"/>
          <w:color w:val="000000" w:themeColor="text1"/>
          <w:rtl/>
        </w:rPr>
        <w:t>٦٧</w:t>
      </w:r>
      <w:r w:rsidR="00BA0AB8" w:rsidRPr="00781059">
        <w:rPr>
          <w:rStyle w:val="Char0"/>
          <w:rFonts w:cs="Traditional Arabic"/>
          <w:color w:val="000000" w:themeColor="text1"/>
          <w:shd w:val="clear" w:color="auto" w:fill="FFFFFF"/>
          <w:rtl/>
        </w:rPr>
        <w:t>﴾</w:t>
      </w:r>
      <w:r w:rsidR="00BA0AB8" w:rsidRPr="00781059">
        <w:rPr>
          <w:rStyle w:val="Char7"/>
          <w:color w:val="000000" w:themeColor="text1"/>
          <w:rtl/>
        </w:rPr>
        <w:t xml:space="preserve"> </w:t>
      </w:r>
      <w:r w:rsidR="00BA0AB8" w:rsidRPr="00781059">
        <w:rPr>
          <w:rStyle w:val="Char"/>
          <w:color w:val="000000" w:themeColor="text1"/>
          <w:rtl/>
        </w:rPr>
        <w:t>[المائدة: 67]</w:t>
      </w:r>
      <w:r w:rsidR="00994878" w:rsidRPr="00781059">
        <w:rPr>
          <w:rStyle w:val="Char0"/>
          <w:color w:val="000000" w:themeColor="text1"/>
          <w:rtl/>
        </w:rPr>
        <w:t xml:space="preserve"> </w:t>
      </w:r>
      <w:r w:rsidR="00994878" w:rsidRPr="00781059">
        <w:rPr>
          <w:rStyle w:val="Char5"/>
          <w:color w:val="000000" w:themeColor="text1"/>
          <w:rtl/>
        </w:rPr>
        <w:t>«ای پیامبر! آنچه از طرف پروردگارت بر تو نازل شده است، (به مردم) برسان و اگر (این کار) نکنی، رسالت او را نرسانده‌ای و الله تو را از (شر) مردم حفظ می‌کند، همانا الله گروه کافران را هدایت نمی‌کند»</w:t>
      </w:r>
      <w:r w:rsidR="00994878"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خداوند متعال در این آیه پیامبر خود را به تبلیغ تمامی آنچه بر ایشان نازل کرده</w:t>
      </w:r>
      <w:r w:rsidR="00A437AE" w:rsidRPr="00781059">
        <w:rPr>
          <w:rStyle w:val="Char0"/>
          <w:rFonts w:hint="cs"/>
          <w:color w:val="000000" w:themeColor="text1"/>
          <w:rtl/>
        </w:rPr>
        <w:t xml:space="preserve"> است</w:t>
      </w:r>
      <w:r w:rsidRPr="00781059">
        <w:rPr>
          <w:rStyle w:val="Char0"/>
          <w:color w:val="000000" w:themeColor="text1"/>
          <w:rtl/>
        </w:rPr>
        <w:t>، فرمان داده است و اینکه از اذیت و آزار قوم خود نترسد، زیرا از او پشتیبانی می‌کند؛ این آیه صراحت دارد بر اینکه هیچکس نمی‌تواند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از تبلیغ آنچه مأمور به تبلیغش است، منع 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بر این باورند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A437AE" w:rsidRPr="00781059">
        <w:rPr>
          <w:rStyle w:val="Char0"/>
          <w:color w:val="000000" w:themeColor="text1"/>
          <w:rtl/>
        </w:rPr>
        <w:t xml:space="preserve"> از کلام عمر خشمگین شد</w:t>
      </w:r>
      <w:r w:rsidRPr="00781059">
        <w:rPr>
          <w:rStyle w:val="Char0"/>
          <w:color w:val="000000" w:themeColor="text1"/>
          <w:rtl/>
        </w:rPr>
        <w:t xml:space="preserve"> و دست از تبلیغ برداشت!!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این لایق مقام و شأن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نیست، پیامبری که شجاع‌ترین مردم و کامل‌ترین</w:t>
      </w:r>
      <w:r w:rsidR="004A0C60" w:rsidRPr="00781059">
        <w:rPr>
          <w:rStyle w:val="Char0"/>
          <w:color w:val="000000" w:themeColor="text1"/>
          <w:rtl/>
        </w:rPr>
        <w:t xml:space="preserve"> آن‌ها </w:t>
      </w:r>
      <w:r w:rsidRPr="00781059">
        <w:rPr>
          <w:rStyle w:val="Char0"/>
          <w:color w:val="000000" w:themeColor="text1"/>
          <w:rtl/>
        </w:rPr>
        <w:t>از نظر ایمان و توکل بر خداوند متعال است؛ این مس</w:t>
      </w:r>
      <w:r w:rsidR="00A437AE" w:rsidRPr="00781059">
        <w:rPr>
          <w:rStyle w:val="Char0"/>
          <w:rFonts w:hint="cs"/>
          <w:color w:val="000000" w:themeColor="text1"/>
          <w:rtl/>
        </w:rPr>
        <w:t>أ</w:t>
      </w:r>
      <w:r w:rsidRPr="00781059">
        <w:rPr>
          <w:rStyle w:val="Char0"/>
          <w:color w:val="000000" w:themeColor="text1"/>
          <w:rtl/>
        </w:rPr>
        <w:t>له، کذب و گزافه‌گویی علمای شیعه بر عمر فاروق را ثابت می‌کند.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علمای شیعه به شدت با عمر</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دشمنی دارند و با مکر و نیرنگ و فریب می‌کوشند تا چهره</w:t>
      </w:r>
      <w:r w:rsidR="003606D2" w:rsidRPr="00781059">
        <w:rPr>
          <w:rStyle w:val="Char0"/>
          <w:color w:val="000000" w:themeColor="text1"/>
          <w:rtl/>
        </w:rPr>
        <w:t>‌</w:t>
      </w:r>
      <w:r w:rsidR="00A437AE" w:rsidRPr="00781059">
        <w:rPr>
          <w:rStyle w:val="Char0"/>
          <w:rFonts w:hint="cs"/>
          <w:color w:val="000000" w:themeColor="text1"/>
          <w:rtl/>
        </w:rPr>
        <w:t>ی</w:t>
      </w:r>
      <w:r w:rsidRPr="00781059">
        <w:rPr>
          <w:rStyle w:val="Char0"/>
          <w:color w:val="000000" w:themeColor="text1"/>
          <w:rtl/>
        </w:rPr>
        <w:t xml:space="preserve"> عمر فاروق را زشت جلوه دهند</w:t>
      </w:r>
      <w:r w:rsidR="002A7E35" w:rsidRPr="00781059">
        <w:rPr>
          <w:rStyle w:val="Char0"/>
          <w:rFonts w:hint="cs"/>
          <w:color w:val="000000" w:themeColor="text1"/>
          <w:rtl/>
        </w:rPr>
        <w:t>،</w:t>
      </w:r>
      <w:r w:rsidRPr="00781059">
        <w:rPr>
          <w:rStyle w:val="Char0"/>
          <w:color w:val="000000" w:themeColor="text1"/>
          <w:rtl/>
        </w:rPr>
        <w:t xml:space="preserve"> درحالی‌که نمی‌دانند در امر سختی گرفتار آمده‌اند که قبل از دیگران دامنگیر خودشان است و بزودی گواهی</w:t>
      </w:r>
      <w:r w:rsidR="004A0C60" w:rsidRPr="00781059">
        <w:rPr>
          <w:rStyle w:val="Char0"/>
          <w:color w:val="000000" w:themeColor="text1"/>
          <w:rtl/>
        </w:rPr>
        <w:t xml:space="preserve"> آن‌ها </w:t>
      </w:r>
      <w:r w:rsidRPr="00781059">
        <w:rPr>
          <w:rStyle w:val="Char0"/>
          <w:color w:val="000000" w:themeColor="text1"/>
          <w:rtl/>
        </w:rPr>
        <w:t>نوشته شده و مورد پرسش قرار می‌گیرند.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امکان ندارد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بخاطر خشمی که بر ایشان طاری شده</w:t>
      </w:r>
      <w:r w:rsidR="00A437AE" w:rsidRPr="00781059">
        <w:rPr>
          <w:rStyle w:val="Char0"/>
          <w:rFonts w:hint="cs"/>
          <w:color w:val="000000" w:themeColor="text1"/>
          <w:rtl/>
        </w:rPr>
        <w:t xml:space="preserve"> است</w:t>
      </w:r>
      <w:r w:rsidRPr="00781059">
        <w:rPr>
          <w:rStyle w:val="Char0"/>
          <w:color w:val="000000" w:themeColor="text1"/>
          <w:rtl/>
        </w:rPr>
        <w:t>، دست از تبلیغ بردارد، زیرا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باطل </w:t>
      </w:r>
      <w:r w:rsidRPr="00781059">
        <w:rPr>
          <w:rStyle w:val="Charb"/>
          <w:color w:val="000000" w:themeColor="text1"/>
          <w:rtl/>
        </w:rPr>
        <w:t>را تایید نمی‌کند.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فرمودند: «از نزد من برخیزید، زیرا درگیری و نزاع نزد پیامبر شایسته نیست». ایشان</w:t>
      </w:r>
      <w:r w:rsidR="00A437AE" w:rsidRPr="00781059">
        <w:rPr>
          <w:rStyle w:val="Char0"/>
          <w:color w:val="000000" w:themeColor="text1"/>
          <w:rtl/>
        </w:rPr>
        <w:t xml:space="preserve"> به عمر نگفت که از نزد من برخیز</w:t>
      </w:r>
      <w:r w:rsidR="002A7E35" w:rsidRPr="00781059">
        <w:rPr>
          <w:rStyle w:val="Char0"/>
          <w:rFonts w:hint="cs"/>
          <w:color w:val="000000" w:themeColor="text1"/>
          <w:rtl/>
        </w:rPr>
        <w:t>؛</w:t>
      </w:r>
      <w:r w:rsidRPr="00781059">
        <w:rPr>
          <w:rStyle w:val="Char0"/>
          <w:color w:val="000000" w:themeColor="text1"/>
          <w:rtl/>
        </w:rPr>
        <w:t xml:space="preserve"> و این مس</w:t>
      </w:r>
      <w:r w:rsidR="00A437AE" w:rsidRPr="00781059">
        <w:rPr>
          <w:rStyle w:val="Char0"/>
          <w:rFonts w:hint="cs"/>
          <w:color w:val="000000" w:themeColor="text1"/>
          <w:rtl/>
        </w:rPr>
        <w:t>أ</w:t>
      </w:r>
      <w:r w:rsidRPr="00781059">
        <w:rPr>
          <w:rStyle w:val="Char0"/>
          <w:color w:val="000000" w:themeColor="text1"/>
          <w:rtl/>
        </w:rPr>
        <w:t>له نشان دهنده</w:t>
      </w:r>
      <w:r w:rsidR="003606D2" w:rsidRPr="00781059">
        <w:rPr>
          <w:rStyle w:val="Char0"/>
          <w:color w:val="000000" w:themeColor="text1"/>
          <w:rtl/>
        </w:rPr>
        <w:t>‌</w:t>
      </w:r>
      <w:r w:rsidR="00A437AE" w:rsidRPr="00781059">
        <w:rPr>
          <w:rStyle w:val="Char0"/>
          <w:rFonts w:hint="cs"/>
          <w:color w:val="000000" w:themeColor="text1"/>
          <w:rtl/>
        </w:rPr>
        <w:t>ی</w:t>
      </w:r>
      <w:r w:rsidRPr="00781059">
        <w:rPr>
          <w:rStyle w:val="Char0"/>
          <w:color w:val="000000" w:themeColor="text1"/>
          <w:rtl/>
        </w:rPr>
        <w:t xml:space="preserve"> آن است که ایشان در سخن عمر چیزی که مخالف با ادب باشد، مشاهده نکرد، بلکه به همگی ایشان فرمان داد که ایشان را تنها بگذارند حتی کسانی که مأمور نوشتن کتاب بو</w:t>
      </w:r>
      <w:r w:rsidR="002A7E35" w:rsidRPr="00781059">
        <w:rPr>
          <w:rStyle w:val="Char0"/>
          <w:color w:val="000000" w:themeColor="text1"/>
          <w:rtl/>
        </w:rPr>
        <w:t>دند، آن هم به دلیل درگیری و خص</w:t>
      </w:r>
      <w:r w:rsidRPr="00781059">
        <w:rPr>
          <w:rStyle w:val="Char0"/>
          <w:color w:val="000000" w:themeColor="text1"/>
          <w:rtl/>
        </w:rPr>
        <w:t>و</w:t>
      </w:r>
      <w:r w:rsidR="002A7E35" w:rsidRPr="00781059">
        <w:rPr>
          <w:rStyle w:val="Char0"/>
          <w:rFonts w:hint="cs"/>
          <w:color w:val="000000" w:themeColor="text1"/>
          <w:rtl/>
        </w:rPr>
        <w:t>م</w:t>
      </w:r>
      <w:r w:rsidRPr="00781059">
        <w:rPr>
          <w:rStyle w:val="Char0"/>
          <w:color w:val="000000" w:themeColor="text1"/>
          <w:rtl/>
        </w:rPr>
        <w:t>ت میان آنان. دلیلش این قول رسول خداست: «از نزد من بلند شوید، آنچه من در آن هستم برتر است از آنچه شما در آن هستید.»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پیامبر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هر دو گروهی که پیرامون نوشتن یا عدم نوشتن وصیت با یکدیگر به نزاع پرداختند، فرمان داد از نزد ایشان خارج شوند و دستور اخراج عمر را از جلسه نداد، به رغم اینکه عمر گفت: «کتاب الله برای ما کافی است». این مسأله تأکید دارد بر اینکه فرمان به بلند شدن و خارج شدن، آن گونه که شیعه می‌پندارد، به معنی طرد و راندن اصحاب نبوده است. و اگر اینگونه باشد، هرکسی می‌تواند این سوال را مطرح کند که گناه آنان که می‌خواستند وصیت را بنویسند چیست؟ چرا رسول الله آنان را نیز طرد نمود؟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چرا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که در آن جلسه حاضر بود، به سخن عمر اعتراض نکرد؟!!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چرا علی بن ابی طالب</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نیز همانند دیگر صحابه</w:t>
      </w:r>
      <w:r w:rsidR="003606D2" w:rsidRPr="00781059">
        <w:rPr>
          <w:rStyle w:val="Char0"/>
          <w:color w:val="000000" w:themeColor="text1"/>
          <w:rtl/>
        </w:rPr>
        <w:t>‌</w:t>
      </w:r>
      <w:r w:rsidRPr="00781059">
        <w:rPr>
          <w:rStyle w:val="Char0"/>
          <w:color w:val="000000" w:themeColor="text1"/>
          <w:rtl/>
        </w:rPr>
        <w:t xml:space="preserve"> برای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قلم و کاغذ نیاورد؟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نگویید علی در آنجا نبوده</w:t>
      </w:r>
      <w:r w:rsidR="00A437AE" w:rsidRPr="00781059">
        <w:rPr>
          <w:rStyle w:val="Char0"/>
          <w:rFonts w:hint="cs"/>
          <w:color w:val="000000" w:themeColor="text1"/>
          <w:rtl/>
        </w:rPr>
        <w:t xml:space="preserve"> است</w:t>
      </w:r>
      <w:r w:rsidRPr="00781059">
        <w:rPr>
          <w:rStyle w:val="Char0"/>
          <w:color w:val="000000" w:themeColor="text1"/>
          <w:rtl/>
        </w:rPr>
        <w:t>! از دیدگاه شما هیچ چیزی بر امام پوشیده نیست.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حافظ ابن حجر می‌گوید: «.. وقتی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تصمیمی می‌گرفت هیچ کس چه عمر و چه دیگران نمی‌توانستند کلمه‌ای بگویند؛ ایشان پس از این ماجرا حدود سه روز زنده بود و نه عمر نزد او بود و نه دیگران، بلکه اهل بیت ایشان همچون علی و عباس نزد ایشان بودند، اگر مصلحت را در این می‌دید که به خلافت وصیت نماید، چنین می‌کرد، اما ایشان برای خلافت به همین اکتفا نمود که در ایام بیماری خود، ابوبکر را امام نماز مردم نمود </w:t>
      </w:r>
      <w:r w:rsidR="002A7E35" w:rsidRPr="00781059">
        <w:rPr>
          <w:rStyle w:val="Char0"/>
          <w:rFonts w:hint="cs"/>
          <w:color w:val="000000" w:themeColor="text1"/>
          <w:rtl/>
        </w:rPr>
        <w:t>که</w:t>
      </w:r>
      <w:r w:rsidRPr="00781059">
        <w:rPr>
          <w:rStyle w:val="Char0"/>
          <w:color w:val="000000" w:themeColor="text1"/>
          <w:rtl/>
        </w:rPr>
        <w:t xml:space="preserve"> خود این مس</w:t>
      </w:r>
      <w:r w:rsidR="00A437AE" w:rsidRPr="00781059">
        <w:rPr>
          <w:rStyle w:val="Char0"/>
          <w:rFonts w:hint="cs"/>
          <w:color w:val="000000" w:themeColor="text1"/>
          <w:rtl/>
        </w:rPr>
        <w:t>أ</w:t>
      </w:r>
      <w:r w:rsidRPr="00781059">
        <w:rPr>
          <w:rStyle w:val="Char0"/>
          <w:color w:val="000000" w:themeColor="text1"/>
          <w:rtl/>
        </w:rPr>
        <w:t>له چه بسا نصی جلی و آشکار بر امر خلافت باشد، به همین خاطر نیز وقتی علی برای بیعت با ابوبکر در میان مردم فراخوانده شد، گفت: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00A437AE" w:rsidRPr="00781059">
        <w:rPr>
          <w:rStyle w:val="Char0"/>
          <w:color w:val="000000" w:themeColor="text1"/>
          <w:rtl/>
        </w:rPr>
        <w:t>به او راضی شد</w:t>
      </w:r>
      <w:r w:rsidRPr="00781059">
        <w:rPr>
          <w:rStyle w:val="Char0"/>
          <w:color w:val="000000" w:themeColor="text1"/>
          <w:rtl/>
        </w:rPr>
        <w:t xml:space="preserve"> و به سوی او فرستاد تا برای مردم نماز بگزارد درحالی‌که</w:t>
      </w:r>
      <w:r w:rsidR="00A437AE" w:rsidRPr="00781059">
        <w:rPr>
          <w:rStyle w:val="Char0"/>
          <w:color w:val="000000" w:themeColor="text1"/>
          <w:rtl/>
        </w:rPr>
        <w:t xml:space="preserve"> من نزد ایشان بودم و مرا می‌دید</w:t>
      </w:r>
      <w:r w:rsidR="002A7E35" w:rsidRPr="00781059">
        <w:rPr>
          <w:rStyle w:val="Char0"/>
          <w:rFonts w:hint="cs"/>
          <w:color w:val="000000" w:themeColor="text1"/>
          <w:rtl/>
        </w:rPr>
        <w:t>؛</w:t>
      </w:r>
      <w:r w:rsidRPr="00781059">
        <w:rPr>
          <w:rStyle w:val="Char0"/>
          <w:color w:val="000000" w:themeColor="text1"/>
          <w:rtl/>
        </w:rPr>
        <w:t xml:space="preserve"> و </w:t>
      </w:r>
      <w:r w:rsidRPr="00781059">
        <w:rPr>
          <w:rStyle w:val="Charb"/>
          <w:color w:val="000000" w:themeColor="text1"/>
          <w:rtl/>
        </w:rPr>
        <w:t>نسبت</w:t>
      </w:r>
      <w:r w:rsidRPr="00781059">
        <w:rPr>
          <w:rStyle w:val="Char0"/>
          <w:color w:val="000000" w:themeColor="text1"/>
          <w:rtl/>
        </w:rPr>
        <w:t xml:space="preserve"> دادن تقیه به علی، قهرمان و سوارکار اسلام، جهل و نادانی نسبت به جایگاه ایشان است حال آنکه ایشان از جمله کسانی است که خداوند متعال در مورد</w:t>
      </w:r>
      <w:r w:rsidR="004A0C60" w:rsidRPr="00781059">
        <w:rPr>
          <w:rStyle w:val="Char0"/>
          <w:color w:val="000000" w:themeColor="text1"/>
          <w:rtl/>
        </w:rPr>
        <w:t xml:space="preserve"> آن‌ها </w:t>
      </w:r>
      <w:r w:rsidRPr="00781059">
        <w:rPr>
          <w:rStyle w:val="Char0"/>
          <w:color w:val="000000" w:themeColor="text1"/>
          <w:rtl/>
        </w:rPr>
        <w:t>فرموده است: از ملامت هیچ ملامت‌گری هراس ندارند.</w:t>
      </w:r>
      <w:r w:rsidRPr="00781059">
        <w:rPr>
          <w:rStyle w:val="FootnoteReference"/>
          <w:rFonts w:ascii="IRLotus" w:hAnsi="IRLotus" w:cs="IRNazli"/>
          <w:color w:val="000000" w:themeColor="text1"/>
          <w:rtl/>
          <w:lang w:bidi="fa-IR"/>
        </w:rPr>
        <w:footnoteReference w:id="401"/>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شیعه در منابع و مصادری که تدوین نموده‌اند،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به </w:t>
      </w:r>
      <w:r w:rsidRPr="00781059">
        <w:rPr>
          <w:rStyle w:val="Charb"/>
          <w:color w:val="000000" w:themeColor="text1"/>
          <w:rtl/>
        </w:rPr>
        <w:t xml:space="preserve">انسانی توصیف </w:t>
      </w:r>
      <w:r w:rsidR="00510AB9" w:rsidRPr="00781059">
        <w:rPr>
          <w:rStyle w:val="Charb"/>
          <w:rFonts w:hint="cs"/>
          <w:color w:val="000000" w:themeColor="text1"/>
          <w:rtl/>
        </w:rPr>
        <w:t>کر</w:t>
      </w:r>
      <w:r w:rsidRPr="00781059">
        <w:rPr>
          <w:rStyle w:val="Charb"/>
          <w:color w:val="000000" w:themeColor="text1"/>
          <w:rtl/>
        </w:rPr>
        <w:t>ده‌اند که در اثر پیری</w:t>
      </w:r>
      <w:r w:rsidR="00510AB9" w:rsidRPr="00781059">
        <w:rPr>
          <w:rStyle w:val="Charb"/>
          <w:rFonts w:hint="cs"/>
          <w:color w:val="000000" w:themeColor="text1"/>
          <w:rtl/>
        </w:rPr>
        <w:t>،</w:t>
      </w:r>
      <w:r w:rsidRPr="00781059">
        <w:rPr>
          <w:rStyle w:val="Charb"/>
          <w:color w:val="000000" w:themeColor="text1"/>
          <w:rtl/>
        </w:rPr>
        <w:t xml:space="preserve"> عقلش کم شده است</w:t>
      </w:r>
      <w:r w:rsidRPr="00781059">
        <w:rPr>
          <w:rStyle w:val="Char0"/>
          <w:color w:val="000000" w:themeColor="text1"/>
          <w:rtl/>
        </w:rPr>
        <w:t>: از ابوقلابه عبدالله بن یزید جرمی از ابن عباس روایت است كه گفت: «سپس پیامبر</w:t>
      </w:r>
      <w:r w:rsidR="0002119C" w:rsidRPr="00781059">
        <w:rPr>
          <w:rFonts w:ascii="Simplified Arabic" w:hAnsi="Simplified Arabic" w:cs="CTraditional Arabic"/>
          <w:color w:val="000000" w:themeColor="text1"/>
          <w:rtl/>
        </w:rPr>
        <w:t> ج</w:t>
      </w:r>
      <w:r w:rsidR="00907B12" w:rsidRPr="00781059">
        <w:rPr>
          <w:rFonts w:ascii="Simplified Arabic" w:hAnsi="Simplified Arabic" w:cs="IRNazli"/>
          <w:color w:val="000000" w:themeColor="text1"/>
          <w:rtl/>
        </w:rPr>
        <w:t xml:space="preserve"> </w:t>
      </w:r>
      <w:r w:rsidRPr="00781059">
        <w:rPr>
          <w:rStyle w:val="Charb"/>
          <w:color w:val="000000" w:themeColor="text1"/>
          <w:rtl/>
        </w:rPr>
        <w:t>بیهوش</w:t>
      </w:r>
      <w:r w:rsidRPr="00781059">
        <w:rPr>
          <w:rStyle w:val="Char0"/>
          <w:color w:val="000000" w:themeColor="text1"/>
          <w:rtl/>
        </w:rPr>
        <w:t xml:space="preserve"> شد و بلال </w:t>
      </w:r>
      <w:r w:rsidRPr="00781059">
        <w:rPr>
          <w:rStyle w:val="Charb"/>
          <w:color w:val="000000" w:themeColor="text1"/>
          <w:rtl/>
        </w:rPr>
        <w:t>درحالی</w:t>
      </w:r>
      <w:r w:rsidRPr="00781059">
        <w:rPr>
          <w:rStyle w:val="Char0"/>
          <w:color w:val="000000" w:themeColor="text1"/>
          <w:rtl/>
        </w:rPr>
        <w:t xml:space="preserve"> داخل شد که می‌گفت: نماز! خدا به تو رحم کند، پس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A437AE" w:rsidRPr="00781059">
        <w:rPr>
          <w:rStyle w:val="Char0"/>
          <w:color w:val="000000" w:themeColor="text1"/>
          <w:rtl/>
        </w:rPr>
        <w:t xml:space="preserve"> خارج شد</w:t>
      </w:r>
      <w:r w:rsidRPr="00781059">
        <w:rPr>
          <w:rStyle w:val="Char0"/>
          <w:color w:val="000000" w:themeColor="text1"/>
          <w:rtl/>
        </w:rPr>
        <w:t xml:space="preserve"> و به همراه مردم نماز خواند و نماز </w:t>
      </w:r>
      <w:r w:rsidRPr="00781059">
        <w:rPr>
          <w:rStyle w:val="Char0"/>
          <w:color w:val="000000" w:themeColor="text1"/>
          <w:rtl/>
        </w:rPr>
        <w:lastRenderedPageBreak/>
        <w:t>را کوتاه خواند. سپس گفت: علی بن ابی طالب و اسامه بن زید را نزد من بیاورید،</w:t>
      </w:r>
      <w:r w:rsidR="004A0C60" w:rsidRPr="00781059">
        <w:rPr>
          <w:rStyle w:val="Char0"/>
          <w:color w:val="000000" w:themeColor="text1"/>
          <w:rtl/>
        </w:rPr>
        <w:t xml:space="preserve"> آن‌ها </w:t>
      </w:r>
      <w:r w:rsidRPr="00781059">
        <w:rPr>
          <w:rStyle w:val="Char0"/>
          <w:color w:val="000000" w:themeColor="text1"/>
          <w:rtl/>
        </w:rPr>
        <w:t>آمد</w:t>
      </w:r>
      <w:r w:rsidR="00A437AE" w:rsidRPr="00781059">
        <w:rPr>
          <w:rStyle w:val="Char0"/>
          <w:rFonts w:hint="cs"/>
          <w:color w:val="000000" w:themeColor="text1"/>
          <w:rtl/>
        </w:rPr>
        <w:t>ند</w:t>
      </w:r>
      <w:r w:rsidRPr="00781059">
        <w:rPr>
          <w:rStyle w:val="Char0"/>
          <w:color w:val="000000" w:themeColor="text1"/>
          <w:rtl/>
        </w:rPr>
        <w:t xml:space="preserve"> و پیامبر</w:t>
      </w:r>
      <w:r w:rsidR="0002119C" w:rsidRPr="00781059">
        <w:rPr>
          <w:rFonts w:ascii="Simplified Arabic" w:hAnsi="Simplified Arabic" w:cs="CTraditional Arabic"/>
          <w:color w:val="000000" w:themeColor="text1"/>
          <w:rtl/>
        </w:rPr>
        <w:t> ج</w:t>
      </w:r>
      <w:r w:rsidR="00907B12" w:rsidRPr="00781059">
        <w:rPr>
          <w:rFonts w:ascii="Simplified Arabic" w:hAnsi="Simplified Arabic" w:cs="IRNazli"/>
          <w:color w:val="000000" w:themeColor="text1"/>
          <w:rtl/>
        </w:rPr>
        <w:t xml:space="preserve"> </w:t>
      </w:r>
      <w:r w:rsidRPr="00781059">
        <w:rPr>
          <w:rStyle w:val="Char0"/>
          <w:color w:val="000000" w:themeColor="text1"/>
          <w:rtl/>
        </w:rPr>
        <w:t>یک دستش را بر شانه</w:t>
      </w:r>
      <w:r w:rsidR="003606D2" w:rsidRPr="00781059">
        <w:rPr>
          <w:rStyle w:val="Char0"/>
          <w:color w:val="000000" w:themeColor="text1"/>
          <w:rtl/>
        </w:rPr>
        <w:t>‌</w:t>
      </w:r>
      <w:r w:rsidR="00A437AE" w:rsidRPr="00781059">
        <w:rPr>
          <w:rStyle w:val="Char0"/>
          <w:rFonts w:hint="cs"/>
          <w:color w:val="000000" w:themeColor="text1"/>
          <w:rtl/>
        </w:rPr>
        <w:t>ی</w:t>
      </w:r>
      <w:r w:rsidRPr="00781059">
        <w:rPr>
          <w:rStyle w:val="Char0"/>
          <w:color w:val="000000" w:themeColor="text1"/>
          <w:rtl/>
        </w:rPr>
        <w:t xml:space="preserve"> علی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و دست دیگرش را بر شانه</w:t>
      </w:r>
      <w:r w:rsidR="003606D2" w:rsidRPr="00781059">
        <w:rPr>
          <w:rStyle w:val="Char0"/>
          <w:color w:val="000000" w:themeColor="text1"/>
          <w:rtl/>
        </w:rPr>
        <w:t>‌</w:t>
      </w:r>
      <w:r w:rsidR="00A437AE" w:rsidRPr="00781059">
        <w:rPr>
          <w:rStyle w:val="Char0"/>
          <w:rFonts w:hint="cs"/>
          <w:color w:val="000000" w:themeColor="text1"/>
          <w:rtl/>
        </w:rPr>
        <w:t>ی</w:t>
      </w:r>
      <w:r w:rsidRPr="00781059">
        <w:rPr>
          <w:rStyle w:val="Char0"/>
          <w:color w:val="000000" w:themeColor="text1"/>
          <w:rtl/>
        </w:rPr>
        <w:t xml:space="preserve"> زید گذاشت و سپس گفت: مرا نزد فاطمه ببرید. ایشان را به آنجا بردند تا اینکه سرش را در دامن فاطمه گذاشت درحالی‌که حسن و حسین</w:t>
      </w:r>
      <w:r w:rsidR="0002119C" w:rsidRPr="00781059">
        <w:rPr>
          <w:rFonts w:cs="CTraditional Arabic"/>
          <w:color w:val="000000" w:themeColor="text1"/>
          <w:rtl/>
        </w:rPr>
        <w:t> </w:t>
      </w:r>
      <w:r w:rsidR="0002119C" w:rsidRPr="00781059">
        <w:rPr>
          <w:rFonts w:cs="CTraditional Arabic" w:hint="cs"/>
          <w:color w:val="000000" w:themeColor="text1"/>
          <w:rtl/>
        </w:rPr>
        <w:t>إ</w:t>
      </w:r>
      <w:r w:rsidRPr="00781059">
        <w:rPr>
          <w:rStyle w:val="Char0"/>
          <w:color w:val="000000" w:themeColor="text1"/>
          <w:rtl/>
        </w:rPr>
        <w:t xml:space="preserve"> در حال گریه و شیون بودند و می‌گفتند: جان‌های ما فدایت باد و چهره‌های ما محافظ چهره</w:t>
      </w:r>
      <w:r w:rsidR="003606D2" w:rsidRPr="00781059">
        <w:rPr>
          <w:rStyle w:val="Char0"/>
          <w:color w:val="000000" w:themeColor="text1"/>
          <w:rtl/>
        </w:rPr>
        <w:t>‌</w:t>
      </w:r>
      <w:r w:rsidR="00A437AE" w:rsidRPr="00781059">
        <w:rPr>
          <w:rStyle w:val="Char0"/>
          <w:rFonts w:hint="cs"/>
          <w:color w:val="000000" w:themeColor="text1"/>
          <w:rtl/>
        </w:rPr>
        <w:t>ی</w:t>
      </w:r>
      <w:r w:rsidRPr="00781059">
        <w:rPr>
          <w:rStyle w:val="Char0"/>
          <w:color w:val="000000" w:themeColor="text1"/>
          <w:rtl/>
        </w:rPr>
        <w:t xml:space="preserve"> تو باشد. پس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ای علی این دو که هستند؟ گفت: فرزندانت حسن و حسین</w:t>
      </w:r>
      <w:r w:rsidR="00A437AE" w:rsidRPr="00781059">
        <w:rPr>
          <w:rStyle w:val="Char0"/>
          <w:color w:val="000000" w:themeColor="text1"/>
          <w:rtl/>
        </w:rPr>
        <w:t xml:space="preserve"> هستند. پس آنان را در آغوش گرفت</w:t>
      </w:r>
      <w:r w:rsidRPr="00781059">
        <w:rPr>
          <w:rStyle w:val="Char0"/>
          <w:color w:val="000000" w:themeColor="text1"/>
          <w:rtl/>
        </w:rPr>
        <w:t xml:space="preserve"> و بوسید.</w:t>
      </w:r>
      <w:r w:rsidRPr="00781059">
        <w:rPr>
          <w:rStyle w:val="FootnoteReference"/>
          <w:rFonts w:ascii="IRLotus" w:hAnsi="IRLotus" w:cs="IRNazli"/>
          <w:color w:val="000000" w:themeColor="text1"/>
          <w:rtl/>
          <w:lang w:bidi="fa-IR"/>
        </w:rPr>
        <w:footnoteReference w:id="402"/>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از دیگر نمونه‌های فریب و </w:t>
      </w:r>
      <w:r w:rsidRPr="00781059">
        <w:rPr>
          <w:rStyle w:val="Charb"/>
          <w:color w:val="000000" w:themeColor="text1"/>
          <w:rtl/>
        </w:rPr>
        <w:t>نیرنگ</w:t>
      </w:r>
      <w:r w:rsidRPr="00781059">
        <w:rPr>
          <w:rStyle w:val="Char0"/>
          <w:color w:val="000000" w:themeColor="text1"/>
          <w:rtl/>
        </w:rPr>
        <w:t xml:space="preserve"> علمای شیعه</w:t>
      </w:r>
      <w:r w:rsidR="00510AB9" w:rsidRPr="00781059">
        <w:rPr>
          <w:rStyle w:val="Char0"/>
          <w:rFonts w:hint="cs"/>
          <w:color w:val="000000" w:themeColor="text1"/>
          <w:rtl/>
        </w:rPr>
        <w:t>،</w:t>
      </w:r>
      <w:r w:rsidRPr="00781059">
        <w:rPr>
          <w:rStyle w:val="Char0"/>
          <w:color w:val="000000" w:themeColor="text1"/>
          <w:rtl/>
        </w:rPr>
        <w:t xml:space="preserve"> این است که </w:t>
      </w:r>
      <w:r w:rsidRPr="00781059">
        <w:rPr>
          <w:rStyle w:val="Charb"/>
          <w:color w:val="000000" w:themeColor="text1"/>
          <w:rtl/>
        </w:rPr>
        <w:t xml:space="preserve">دروغ و افترایی سرهم </w:t>
      </w:r>
      <w:r w:rsidR="00A437AE" w:rsidRPr="00781059">
        <w:rPr>
          <w:rStyle w:val="Charb"/>
          <w:rFonts w:hint="cs"/>
          <w:color w:val="000000" w:themeColor="text1"/>
          <w:rtl/>
        </w:rPr>
        <w:t>می</w:t>
      </w:r>
      <w:r w:rsidR="003606D2" w:rsidRPr="00781059">
        <w:rPr>
          <w:rStyle w:val="Charb"/>
          <w:color w:val="000000" w:themeColor="text1"/>
          <w:rtl/>
        </w:rPr>
        <w:t>‌</w:t>
      </w:r>
      <w:r w:rsidR="00A437AE" w:rsidRPr="00781059">
        <w:rPr>
          <w:rStyle w:val="Charb"/>
          <w:rFonts w:hint="cs"/>
          <w:color w:val="000000" w:themeColor="text1"/>
          <w:rtl/>
        </w:rPr>
        <w:t>کنند</w:t>
      </w:r>
      <w:r w:rsidRPr="00781059">
        <w:rPr>
          <w:rStyle w:val="Char0"/>
          <w:color w:val="000000" w:themeColor="text1"/>
          <w:rtl/>
        </w:rPr>
        <w:t xml:space="preserve"> و می‌گویند این روایت در کتاب‌های اهل سنت موجود است، حال آنکه آن روایت در کتاب‌های اهل سنت وجود ندارد.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به عنوان مثال: به عایشه نسبت داده‌اند که فرمود: "نعثل را بکشید که کافر شده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منظور</w:t>
      </w:r>
      <w:r w:rsidR="004A0C60" w:rsidRPr="00781059">
        <w:rPr>
          <w:rStyle w:val="Char0"/>
          <w:color w:val="000000" w:themeColor="text1"/>
          <w:rtl/>
        </w:rPr>
        <w:t xml:space="preserve"> آن‌ها </w:t>
      </w:r>
      <w:r w:rsidRPr="00781059">
        <w:rPr>
          <w:rStyle w:val="Char0"/>
          <w:color w:val="000000" w:themeColor="text1"/>
          <w:rtl/>
        </w:rPr>
        <w:t>از نعثل، عثمان</w:t>
      </w:r>
      <w:r w:rsidR="0002119C" w:rsidRPr="00781059">
        <w:rPr>
          <w:rFonts w:ascii="Simplified Arabic" w:hAnsi="Simplified Arabic" w:cs="CTraditional Arabic"/>
          <w:color w:val="000000" w:themeColor="text1"/>
          <w:rtl/>
        </w:rPr>
        <w:t> س</w:t>
      </w:r>
      <w:r w:rsidR="00907B12" w:rsidRPr="00781059">
        <w:rPr>
          <w:rFonts w:ascii="Simplified Arabic" w:hAnsi="Simplified Arabic" w:cs="IRNazli"/>
          <w:color w:val="000000" w:themeColor="text1"/>
          <w:rtl/>
        </w:rPr>
        <w:t xml:space="preserve"> </w:t>
      </w:r>
      <w:r w:rsidR="00510AB9" w:rsidRPr="00781059">
        <w:rPr>
          <w:rStyle w:val="Char0"/>
          <w:color w:val="000000" w:themeColor="text1"/>
          <w:rtl/>
        </w:rPr>
        <w:t>می‌باشد. اما این بهتان</w:t>
      </w:r>
      <w:r w:rsidRPr="00781059">
        <w:rPr>
          <w:rStyle w:val="Char0"/>
          <w:color w:val="000000" w:themeColor="text1"/>
          <w:rtl/>
        </w:rPr>
        <w:t xml:space="preserve"> را که ابن ابی الحدید شیعی معتزلی در شرح خود بر نهج البلاغه آورده</w:t>
      </w:r>
      <w:r w:rsidR="00A437AE" w:rsidRPr="00781059">
        <w:rPr>
          <w:rStyle w:val="Char0"/>
          <w:rFonts w:hint="cs"/>
          <w:color w:val="000000" w:themeColor="text1"/>
          <w:rtl/>
        </w:rPr>
        <w:t xml:space="preserve"> است </w:t>
      </w:r>
      <w:r w:rsidRPr="00781059">
        <w:rPr>
          <w:rStyle w:val="Char0"/>
          <w:color w:val="000000" w:themeColor="text1"/>
          <w:rtl/>
        </w:rPr>
        <w:t>هیچ اساس و مبنای درستی ندارد، بلکه از دروغ‌ها و بهتان‌های سبئی‌ها است تا با این کار سینه‌های مسلمانان را مملو از کینه نم</w:t>
      </w:r>
      <w:r w:rsidR="00A437AE" w:rsidRPr="00781059">
        <w:rPr>
          <w:rStyle w:val="Char0"/>
          <w:rFonts w:hint="cs"/>
          <w:color w:val="000000" w:themeColor="text1"/>
          <w:rtl/>
        </w:rPr>
        <w:t>ایند</w:t>
      </w:r>
      <w:r w:rsidRPr="00781059">
        <w:rPr>
          <w:rStyle w:val="Char0"/>
          <w:color w:val="000000" w:themeColor="text1"/>
          <w:rtl/>
        </w:rPr>
        <w:t xml:space="preserve"> و چرکین </w:t>
      </w:r>
      <w:r w:rsidR="00A437AE" w:rsidRPr="00781059">
        <w:rPr>
          <w:rStyle w:val="Char0"/>
          <w:rFonts w:hint="cs"/>
          <w:color w:val="000000" w:themeColor="text1"/>
          <w:rtl/>
        </w:rPr>
        <w:t>کنند</w:t>
      </w:r>
      <w:r w:rsidRPr="00781059">
        <w:rPr>
          <w:rStyle w:val="Char0"/>
          <w:color w:val="000000" w:themeColor="text1"/>
          <w:rtl/>
        </w:rPr>
        <w:t xml:space="preserve"> و به مقصود و هدف خود که ایراد طعن در صحابه است، برسند.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علمای شیعه این افترا را بدون سند و مدرک به اهل سنت نسبت می‌دهند و همه می‌دانند که اگر سند نباشد هرکس هر چه بخواهد می‌گوید.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در مورد این روایت، آن دسته از علمای اهل سنت که در علم حدیث و اسانید خبره و کارشناس هستند، می‌گویند: این روایت از طریق سیف بن عمر نقل شده است؛ یحیی بن معین و ابن ابی الحاتم در مورد این شخص</w:t>
      </w:r>
      <w:r w:rsidR="00A437AE" w:rsidRPr="00781059">
        <w:rPr>
          <w:rStyle w:val="Char0"/>
          <w:color w:val="000000" w:themeColor="text1"/>
          <w:rtl/>
        </w:rPr>
        <w:t>یت می‌گویند: وی ضعیف الحدیث است</w:t>
      </w:r>
      <w:r w:rsidRPr="00781059">
        <w:rPr>
          <w:rStyle w:val="Char0"/>
          <w:color w:val="000000" w:themeColor="text1"/>
          <w:rtl/>
        </w:rPr>
        <w:t xml:space="preserve"> و نسا</w:t>
      </w:r>
      <w:r w:rsidR="00A437AE" w:rsidRPr="00781059">
        <w:rPr>
          <w:rStyle w:val="Char0"/>
          <w:rFonts w:hint="cs"/>
          <w:color w:val="000000" w:themeColor="text1"/>
          <w:rtl/>
        </w:rPr>
        <w:t>ی</w:t>
      </w:r>
      <w:r w:rsidRPr="00781059">
        <w:rPr>
          <w:rStyle w:val="Char0"/>
          <w:color w:val="000000" w:themeColor="text1"/>
          <w:rtl/>
        </w:rPr>
        <w:t>ی می‌گوید: کذاب است؛ ابن حبان می‌گوید: روایات موضوع را از افراد ثبت و ثقه جعل می‌ک</w:t>
      </w:r>
      <w:r w:rsidR="00A437AE" w:rsidRPr="00781059">
        <w:rPr>
          <w:rStyle w:val="Char0"/>
          <w:color w:val="000000" w:themeColor="text1"/>
          <w:rtl/>
        </w:rPr>
        <w:t>رد؛ دار قطنی می‌گوید: متروک است</w:t>
      </w:r>
      <w:r w:rsidRPr="00781059">
        <w:rPr>
          <w:rStyle w:val="Char0"/>
          <w:color w:val="000000" w:themeColor="text1"/>
          <w:rtl/>
        </w:rPr>
        <w:t xml:space="preserve"> و ابن ابی حاتم می‌گوید: متروک الحدیث است و حدیث او شبیه حدیث واقدی است؛ ابودا</w:t>
      </w:r>
      <w:r w:rsidR="00A437AE" w:rsidRPr="00781059">
        <w:rPr>
          <w:rStyle w:val="Char0"/>
          <w:rFonts w:hint="cs"/>
          <w:color w:val="000000" w:themeColor="text1"/>
          <w:rtl/>
        </w:rPr>
        <w:t>و</w:t>
      </w:r>
      <w:r w:rsidRPr="00781059">
        <w:rPr>
          <w:rStyle w:val="Char0"/>
          <w:color w:val="000000" w:themeColor="text1"/>
          <w:rtl/>
        </w:rPr>
        <w:t>ود می‌گوید: لیس بشیء؛ ابن عدی می‌گوید: عموم حدیث او منکر است. همچنین در اسناد این روایت نصر بن مزاحم وجود دارد که عقیلی در "الضعفاء" در مورد او می‌گوید: وی متمایل به تشیع بود و در حدیث او اضطراب و خطای بسیاری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ذهبی می‌گوید: وی رافضی و متروک است و ابو خیثمه می‌گوید: وی کذاب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شیعه می‌داند که اهل سنت عثمان را دوست </w:t>
      </w:r>
      <w:r w:rsidR="00A437AE" w:rsidRPr="00781059">
        <w:rPr>
          <w:rStyle w:val="Char0"/>
          <w:rFonts w:hint="cs"/>
          <w:color w:val="000000" w:themeColor="text1"/>
          <w:rtl/>
        </w:rPr>
        <w:t>دارند</w:t>
      </w:r>
      <w:r w:rsidRPr="00781059">
        <w:rPr>
          <w:rStyle w:val="Char0"/>
          <w:color w:val="000000" w:themeColor="text1"/>
          <w:rtl/>
        </w:rPr>
        <w:t xml:space="preserve"> و گرامی می‌دارند و این افترا با مفاهیم و مبانی عقیدتی اهل سنت و جماعت سازگار نیست و مخالف آن است و ام</w:t>
      </w:r>
      <w:r w:rsidR="003606D2" w:rsidRPr="00781059">
        <w:rPr>
          <w:rStyle w:val="Char0"/>
          <w:color w:val="000000" w:themeColor="text1"/>
          <w:rtl/>
        </w:rPr>
        <w:t>‌</w:t>
      </w:r>
      <w:r w:rsidRPr="00781059">
        <w:rPr>
          <w:rStyle w:val="Char0"/>
          <w:color w:val="000000" w:themeColor="text1"/>
          <w:rtl/>
        </w:rPr>
        <w:t>المؤمنین عایشه از جایگاه بلند عثمان در قلب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آگاهی دارد.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510AB9" w:rsidRPr="00781059">
        <w:rPr>
          <w:rStyle w:val="Char0"/>
          <w:color w:val="000000" w:themeColor="text1"/>
          <w:rtl/>
        </w:rPr>
        <w:t>، فضایل</w:t>
      </w:r>
      <w:r w:rsidRPr="00781059">
        <w:rPr>
          <w:rStyle w:val="Char0"/>
          <w:color w:val="000000" w:themeColor="text1"/>
          <w:rtl/>
        </w:rPr>
        <w:t xml:space="preserve"> ثابت و صحیحی در مورد عثمان</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نقل شده است؛ از جمله این قول ایشان به عایشه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ل</w:t>
      </w:r>
      <w:r w:rsidRPr="00781059">
        <w:rPr>
          <w:rStyle w:val="Char0"/>
          <w:color w:val="000000" w:themeColor="text1"/>
          <w:rtl/>
        </w:rPr>
        <w:t xml:space="preserve">: </w:t>
      </w:r>
      <w:r w:rsidRPr="00781059">
        <w:rPr>
          <w:rStyle w:val="Char6"/>
          <w:color w:val="000000" w:themeColor="text1"/>
          <w:rtl/>
        </w:rPr>
        <w:t>«أَلَا أَسْتَحِي مِنْ رَجُلٍ تَسْتَحِي مِنْهُ الْمَلَائِكَةُ»</w:t>
      </w:r>
      <w:r w:rsidRPr="00781059">
        <w:rPr>
          <w:rStyle w:val="FootnoteReference"/>
          <w:rFonts w:ascii="IRLotus" w:hAnsi="IRLotus" w:cs="IRNazli"/>
          <w:color w:val="000000" w:themeColor="text1"/>
          <w:rtl/>
          <w:lang w:bidi="fa-IR"/>
        </w:rPr>
        <w:footnoteReference w:id="403"/>
      </w:r>
      <w:r w:rsidRPr="00781059">
        <w:rPr>
          <w:rStyle w:val="Char0"/>
          <w:color w:val="000000" w:themeColor="text1"/>
          <w:rtl/>
        </w:rPr>
        <w:t>: «آیا از کسی که فرشتگان از او حیا می‌کنند – یعنی عثمان – حیا نکنم».</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از دیگر نیرنگ‌های آنان این است که به حدیثی دروغین استدلال </w:t>
      </w:r>
      <w:r w:rsidR="00A437AE"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نم</w:t>
      </w:r>
      <w:r w:rsidR="00A437AE" w:rsidRPr="00781059">
        <w:rPr>
          <w:rStyle w:val="Char0"/>
          <w:rFonts w:hint="cs"/>
          <w:color w:val="000000" w:themeColor="text1"/>
          <w:rtl/>
        </w:rPr>
        <w:t>ایند</w:t>
      </w:r>
      <w:r w:rsidRPr="00781059">
        <w:rPr>
          <w:rStyle w:val="Char0"/>
          <w:color w:val="000000" w:themeColor="text1"/>
          <w:rtl/>
        </w:rPr>
        <w:t xml:space="preserve"> و آن را به کتاب‌های اهل سنت نسبت می‌دهند؛ بطور مثال می‌گویند: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3"/>
          <w:color w:val="000000" w:themeColor="text1"/>
          <w:rtl/>
        </w:rPr>
        <w:t>«إذا رأيتم معاوية على منبري فاقتلوه»</w:t>
      </w:r>
      <w:r w:rsidRPr="00781059">
        <w:rPr>
          <w:rStyle w:val="Char0"/>
          <w:color w:val="000000" w:themeColor="text1"/>
          <w:rtl/>
        </w:rPr>
        <w:t>: «هرگاه معاویه را بر منبر من دیدید، بکشید»؛ این حدیث با تمامی طرق آن صحیح نیست، زیرا در آن عباد بن یعقوب رواجنی وجود دارد که رافضی و دعوتگر بسوی رفض است و علاوه بر این، روایات منکر را از اقوام مشهور روایت می‌کند پس مستحق ترک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در اسناد آن حکم بن ظهیر فزاری وجود دارد که به اصحاب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دشنام </w:t>
      </w:r>
      <w:r w:rsidR="00A437AE" w:rsidRPr="00781059">
        <w:rPr>
          <w:rStyle w:val="Char0"/>
          <w:rFonts w:hint="cs"/>
          <w:color w:val="000000" w:themeColor="text1"/>
          <w:rtl/>
        </w:rPr>
        <w:t>می</w:t>
      </w:r>
      <w:r w:rsidR="003606D2" w:rsidRPr="00781059">
        <w:rPr>
          <w:rStyle w:val="Char0"/>
          <w:color w:val="000000" w:themeColor="text1"/>
          <w:rtl/>
        </w:rPr>
        <w:t>‌</w:t>
      </w:r>
      <w:r w:rsidR="00A437AE" w:rsidRPr="00781059">
        <w:rPr>
          <w:rStyle w:val="Char0"/>
          <w:rFonts w:hint="cs"/>
          <w:color w:val="000000" w:themeColor="text1"/>
          <w:rtl/>
        </w:rPr>
        <w:t>داد</w:t>
      </w:r>
      <w:r w:rsidRPr="00781059">
        <w:rPr>
          <w:rStyle w:val="Char0"/>
          <w:color w:val="000000" w:themeColor="text1"/>
          <w:rtl/>
        </w:rPr>
        <w:t xml:space="preserve"> و روایات موضوع را نقل می‌کرد.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اگر عوام شیعه </w:t>
      </w:r>
      <w:r w:rsidRPr="00781059">
        <w:rPr>
          <w:rStyle w:val="Charb"/>
          <w:color w:val="000000" w:themeColor="text1"/>
          <w:rtl/>
        </w:rPr>
        <w:t>به منابعی از اهل سنت که ذیلا ذکر می‌شود</w:t>
      </w:r>
      <w:r w:rsidRPr="00781059">
        <w:rPr>
          <w:rStyle w:val="Char0"/>
          <w:color w:val="000000" w:themeColor="text1"/>
          <w:rtl/>
        </w:rPr>
        <w:t xml:space="preserve"> </w:t>
      </w:r>
      <w:r w:rsidR="00510AB9" w:rsidRPr="00781059">
        <w:rPr>
          <w:rStyle w:val="Char0"/>
          <w:rFonts w:hint="cs"/>
          <w:color w:val="000000" w:themeColor="text1"/>
          <w:rtl/>
        </w:rPr>
        <w:t>مراجعه</w:t>
      </w:r>
      <w:r w:rsidRPr="00781059">
        <w:rPr>
          <w:rStyle w:val="Char0"/>
          <w:color w:val="000000" w:themeColor="text1"/>
          <w:rtl/>
        </w:rPr>
        <w:t xml:space="preserve"> کنند، به نیرنگ علمای خود پی می‌برند و می‌بینند که علمای اهل سنت حدیث سابق را موضوع و کذب خوانده‌اند؛ پس بر عوام شیعه لازم و ضروری است که به مصادر زیر مراجعه نمایند: تعلیقات علی المجروحین، ایوب سختیانی: 165؛ تهذیب التهذیب، ایوب سختیانی: 8/74؛ تهذیب التهذیب، عقیلی: 2/428؛ تهذيب التهذيـب، ابن حبان: 5/110؛ المجروحين، ابن حبان: 2/163 و 1/304 و 1/173؛ الكامل في الضعفاء، ابن</w:t>
      </w:r>
      <w:r w:rsidR="00510AB9" w:rsidRPr="00781059">
        <w:rPr>
          <w:rStyle w:val="Char0"/>
          <w:color w:val="000000" w:themeColor="text1"/>
          <w:rtl/>
        </w:rPr>
        <w:t xml:space="preserve"> عد</w:t>
      </w:r>
      <w:r w:rsidR="00510AB9" w:rsidRPr="00781059">
        <w:rPr>
          <w:rStyle w:val="Char0"/>
          <w:rFonts w:hint="cs"/>
          <w:color w:val="000000" w:themeColor="text1"/>
          <w:rtl/>
        </w:rPr>
        <w:t>ی</w:t>
      </w:r>
      <w:r w:rsidR="00EA6952" w:rsidRPr="00781059">
        <w:rPr>
          <w:rStyle w:val="Char0"/>
          <w:color w:val="000000" w:themeColor="text1"/>
          <w:rtl/>
        </w:rPr>
        <w:t>: 6/543 و 2/382؛ تـذكرة الح</w:t>
      </w:r>
      <w:r w:rsidR="00510AB9" w:rsidRPr="00781059">
        <w:rPr>
          <w:rStyle w:val="Char0"/>
          <w:color w:val="000000" w:themeColor="text1"/>
          <w:rtl/>
        </w:rPr>
        <w:t>فاظ، ابن القيسران</w:t>
      </w:r>
      <w:r w:rsidR="00510AB9" w:rsidRPr="00781059">
        <w:rPr>
          <w:rStyle w:val="Char0"/>
          <w:rFonts w:hint="cs"/>
          <w:color w:val="000000" w:themeColor="text1"/>
          <w:rtl/>
        </w:rPr>
        <w:t>ی</w:t>
      </w:r>
      <w:r w:rsidRPr="00781059">
        <w:rPr>
          <w:rStyle w:val="Char0"/>
          <w:color w:val="000000" w:themeColor="text1"/>
          <w:rtl/>
        </w:rPr>
        <w:t>:</w:t>
      </w:r>
      <w:r w:rsidR="00510AB9" w:rsidRPr="00781059">
        <w:rPr>
          <w:rStyle w:val="Char0"/>
          <w:color w:val="000000" w:themeColor="text1"/>
          <w:rtl/>
        </w:rPr>
        <w:t xml:space="preserve"> 34؛ ذخيرة الحفاظ، ابن القيسران</w:t>
      </w:r>
      <w:r w:rsidR="00510AB9" w:rsidRPr="00781059">
        <w:rPr>
          <w:rStyle w:val="Char0"/>
          <w:rFonts w:hint="cs"/>
          <w:color w:val="000000" w:themeColor="text1"/>
          <w:rtl/>
        </w:rPr>
        <w:t>ی</w:t>
      </w:r>
      <w:r w:rsidRPr="00781059">
        <w:rPr>
          <w:rStyle w:val="Char0"/>
          <w:color w:val="000000" w:themeColor="text1"/>
          <w:rtl/>
        </w:rPr>
        <w:t>: 1/320؛ الموضوعات، ابن الج</w:t>
      </w:r>
      <w:r w:rsidR="00B248CA" w:rsidRPr="00781059">
        <w:rPr>
          <w:rStyle w:val="Char0"/>
          <w:color w:val="000000" w:themeColor="text1"/>
          <w:rtl/>
        </w:rPr>
        <w:t>ـ</w:t>
      </w:r>
      <w:r w:rsidR="00510AB9" w:rsidRPr="00781059">
        <w:rPr>
          <w:rStyle w:val="Char0"/>
          <w:color w:val="000000" w:themeColor="text1"/>
          <w:rtl/>
        </w:rPr>
        <w:t>وز</w:t>
      </w:r>
      <w:r w:rsidR="00510AB9" w:rsidRPr="00781059">
        <w:rPr>
          <w:rStyle w:val="Char0"/>
          <w:rFonts w:hint="cs"/>
          <w:color w:val="000000" w:themeColor="text1"/>
          <w:rtl/>
        </w:rPr>
        <w:t>ی</w:t>
      </w:r>
      <w:r w:rsidRPr="00781059">
        <w:rPr>
          <w:rStyle w:val="Char0"/>
          <w:color w:val="000000" w:themeColor="text1"/>
          <w:rtl/>
        </w:rPr>
        <w:t>: 2/265 و 2/266؛ منهاج السنة، ابن تي</w:t>
      </w:r>
      <w:r w:rsidR="00510AB9" w:rsidRPr="00781059">
        <w:rPr>
          <w:rStyle w:val="Char0"/>
          <w:color w:val="000000" w:themeColor="text1"/>
          <w:rtl/>
        </w:rPr>
        <w:t>مية: 4/378؛ ميزان الاعتدال، ذهب</w:t>
      </w:r>
      <w:r w:rsidR="00510AB9" w:rsidRPr="00781059">
        <w:rPr>
          <w:rStyle w:val="Char0"/>
          <w:rFonts w:hint="cs"/>
          <w:color w:val="000000" w:themeColor="text1"/>
          <w:rtl/>
        </w:rPr>
        <w:t>ی</w:t>
      </w:r>
      <w:r w:rsidRPr="00781059">
        <w:rPr>
          <w:rStyle w:val="Char0"/>
          <w:color w:val="000000" w:themeColor="text1"/>
          <w:rtl/>
        </w:rPr>
        <w:t>: 1/572 و 2/380 و 2/613؛ البداية والنهاية، ابن كثير: 8/135و136؛ تنزيه الشريع</w:t>
      </w:r>
      <w:r w:rsidR="00B248CA" w:rsidRPr="00781059">
        <w:rPr>
          <w:rStyle w:val="Char0"/>
          <w:color w:val="000000" w:themeColor="text1"/>
          <w:rtl/>
        </w:rPr>
        <w:t>ـ</w:t>
      </w:r>
      <w:r w:rsidR="00510AB9" w:rsidRPr="00781059">
        <w:rPr>
          <w:rStyle w:val="Char0"/>
          <w:color w:val="000000" w:themeColor="text1"/>
          <w:rtl/>
        </w:rPr>
        <w:t>ة، ابن عراق الكنان</w:t>
      </w:r>
      <w:r w:rsidR="00510AB9" w:rsidRPr="00781059">
        <w:rPr>
          <w:rStyle w:val="Char0"/>
          <w:rFonts w:hint="cs"/>
          <w:color w:val="000000" w:themeColor="text1"/>
          <w:rtl/>
        </w:rPr>
        <w:t>ی</w:t>
      </w:r>
      <w:r w:rsidR="00510AB9" w:rsidRPr="00781059">
        <w:rPr>
          <w:rStyle w:val="Char0"/>
          <w:color w:val="000000" w:themeColor="text1"/>
          <w:rtl/>
        </w:rPr>
        <w:t>: 2/8؛ الفوائد المجموعة، شوكان</w:t>
      </w:r>
      <w:r w:rsidR="00510AB9" w:rsidRPr="00781059">
        <w:rPr>
          <w:rStyle w:val="Char0"/>
          <w:rFonts w:hint="cs"/>
          <w:color w:val="000000" w:themeColor="text1"/>
          <w:rtl/>
        </w:rPr>
        <w:t>ی</w:t>
      </w:r>
      <w:r w:rsidR="00510AB9" w:rsidRPr="00781059">
        <w:rPr>
          <w:rStyle w:val="Char0"/>
          <w:color w:val="000000" w:themeColor="text1"/>
          <w:rtl/>
        </w:rPr>
        <w:t>: 407؛ دفاع عن الحديث، ألبان</w:t>
      </w:r>
      <w:r w:rsidR="00510AB9" w:rsidRPr="00781059">
        <w:rPr>
          <w:rStyle w:val="Char0"/>
          <w:rFonts w:hint="cs"/>
          <w:color w:val="000000" w:themeColor="text1"/>
          <w:rtl/>
        </w:rPr>
        <w:t>ی</w:t>
      </w:r>
      <w:r w:rsidRPr="00781059">
        <w:rPr>
          <w:rStyle w:val="Char0"/>
          <w:color w:val="000000" w:themeColor="text1"/>
          <w:rtl/>
        </w:rPr>
        <w:t>: 112، السلسلة ال</w:t>
      </w:r>
      <w:r w:rsidR="00510AB9" w:rsidRPr="00781059">
        <w:rPr>
          <w:rStyle w:val="Char0"/>
          <w:color w:val="000000" w:themeColor="text1"/>
          <w:rtl/>
        </w:rPr>
        <w:t>ضعيفة، ألبان</w:t>
      </w:r>
      <w:r w:rsidR="00510AB9" w:rsidRPr="00781059">
        <w:rPr>
          <w:rStyle w:val="Char0"/>
          <w:rFonts w:hint="cs"/>
          <w:color w:val="000000" w:themeColor="text1"/>
          <w:rtl/>
        </w:rPr>
        <w:t>ی</w:t>
      </w:r>
      <w:r w:rsidRPr="00781059">
        <w:rPr>
          <w:rStyle w:val="Char0"/>
          <w:color w:val="000000" w:themeColor="text1"/>
          <w:rtl/>
        </w:rPr>
        <w:t>: 4930.</w:t>
      </w:r>
    </w:p>
    <w:p w:rsidR="00994878" w:rsidRPr="00781059" w:rsidRDefault="00994878" w:rsidP="00781059">
      <w:pPr>
        <w:pStyle w:val="a2"/>
        <w:rPr>
          <w:rFonts w:ascii="IRLotus" w:hAnsi="IRLotus" w:cs="IRLotus"/>
          <w:color w:val="000000" w:themeColor="text1"/>
          <w:rtl/>
        </w:rPr>
      </w:pPr>
      <w:bookmarkStart w:id="117" w:name="_Toc507081811"/>
      <w:bookmarkStart w:id="118" w:name="_Toc516094405"/>
      <w:r w:rsidRPr="00781059">
        <w:rPr>
          <w:rFonts w:hint="cs"/>
          <w:color w:val="000000" w:themeColor="text1"/>
          <w:rtl/>
        </w:rPr>
        <w:t>سؤالی که علمای شیعه را به تنگنا می‌اندازد و تناقض و تضاد آنان را آشکار می‌کند!</w:t>
      </w:r>
      <w:bookmarkEnd w:id="117"/>
      <w:bookmarkEnd w:id="118"/>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چرا حسن بن علی</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907B12" w:rsidRPr="00781059">
        <w:rPr>
          <w:rStyle w:val="Char0"/>
          <w:rFonts w:hint="cs"/>
          <w:color w:val="000000" w:themeColor="text1"/>
          <w:rtl/>
        </w:rPr>
        <w:t xml:space="preserve"> </w:t>
      </w:r>
      <w:r w:rsidRPr="00781059">
        <w:rPr>
          <w:rStyle w:val="Char0"/>
          <w:color w:val="000000" w:themeColor="text1"/>
          <w:rtl/>
        </w:rPr>
        <w:t>به نفع معاویه از خلافت کنار کشید؟ حال آنکه این کار به معنی اقرار به خلافت معاویه</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س</w:t>
      </w:r>
      <w:r w:rsidR="00625648" w:rsidRPr="00781059">
        <w:rPr>
          <w:rStyle w:val="Char0"/>
          <w:rFonts w:hint="cs"/>
          <w:color w:val="000000" w:themeColor="text1"/>
          <w:rtl/>
        </w:rPr>
        <w:t xml:space="preserve"> </w:t>
      </w:r>
      <w:r w:rsidRPr="00781059">
        <w:rPr>
          <w:rStyle w:val="Char0"/>
          <w:color w:val="000000" w:themeColor="text1"/>
          <w:rtl/>
        </w:rPr>
        <w:t xml:space="preserve">است، زیرا معاویه از دیدگاه ایشان </w:t>
      </w:r>
      <w:r w:rsidRPr="00781059">
        <w:rPr>
          <w:rStyle w:val="Charb"/>
          <w:color w:val="000000" w:themeColor="text1"/>
          <w:rtl/>
        </w:rPr>
        <w:t>مومن بود و</w:t>
      </w:r>
      <w:r w:rsidRPr="00781059">
        <w:rPr>
          <w:rStyle w:val="Char0"/>
          <w:color w:val="000000" w:themeColor="text1"/>
          <w:rtl/>
        </w:rPr>
        <w:t xml:space="preserve"> کافر و مرتد نبود.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بیعت را کشی نقل کرده است: .. وی از ابوعبدالله جعفر روایت کرده</w:t>
      </w:r>
      <w:r w:rsidR="00A437AE" w:rsidRPr="00781059">
        <w:rPr>
          <w:rStyle w:val="Char0"/>
          <w:rFonts w:hint="cs"/>
          <w:color w:val="000000" w:themeColor="text1"/>
          <w:rtl/>
        </w:rPr>
        <w:t xml:space="preserve"> است</w:t>
      </w:r>
      <w:r w:rsidRPr="00781059">
        <w:rPr>
          <w:rStyle w:val="Char0"/>
          <w:color w:val="000000" w:themeColor="text1"/>
          <w:rtl/>
        </w:rPr>
        <w:t xml:space="preserve"> که گفت: «معاويه نامه‌ای برای امام حسن</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نوشت كه تو و </w:t>
      </w:r>
      <w:r w:rsidR="00A437AE" w:rsidRPr="00781059">
        <w:rPr>
          <w:rStyle w:val="Char0"/>
          <w:color w:val="000000" w:themeColor="text1"/>
          <w:rtl/>
        </w:rPr>
        <w:t>حسين و ياران علی به نزد من آييد</w:t>
      </w:r>
      <w:r w:rsidRPr="00781059">
        <w:rPr>
          <w:rStyle w:val="Char0"/>
          <w:color w:val="000000" w:themeColor="text1"/>
          <w:rtl/>
        </w:rPr>
        <w:t xml:space="preserve"> و آن جناب و همراهان و از جمله قيس بن عباده</w:t>
      </w:r>
      <w:r w:rsidR="003606D2" w:rsidRPr="00781059">
        <w:rPr>
          <w:rStyle w:val="Char0"/>
          <w:color w:val="000000" w:themeColor="text1"/>
          <w:rtl/>
        </w:rPr>
        <w:t>‌</w:t>
      </w:r>
      <w:r w:rsidR="00A437AE" w:rsidRPr="00781059">
        <w:rPr>
          <w:rStyle w:val="Char0"/>
          <w:rFonts w:hint="cs"/>
          <w:color w:val="000000" w:themeColor="text1"/>
          <w:rtl/>
        </w:rPr>
        <w:t>ی</w:t>
      </w:r>
      <w:r w:rsidRPr="00781059">
        <w:rPr>
          <w:rStyle w:val="Char0"/>
          <w:color w:val="000000" w:themeColor="text1"/>
          <w:rtl/>
        </w:rPr>
        <w:t xml:space="preserve"> </w:t>
      </w:r>
      <w:r w:rsidRPr="00781059">
        <w:rPr>
          <w:rStyle w:val="Charb"/>
          <w:color w:val="000000" w:themeColor="text1"/>
          <w:rtl/>
        </w:rPr>
        <w:t>انصاری</w:t>
      </w:r>
      <w:r w:rsidRPr="00781059">
        <w:rPr>
          <w:rStyle w:val="Char0"/>
          <w:color w:val="000000" w:themeColor="text1"/>
          <w:rtl/>
        </w:rPr>
        <w:t xml:space="preserve"> به نزد معاويه رفتند و در آن مجلس معاويه به امام حسن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گفت: برخيز و بيعت ك</w:t>
      </w:r>
      <w:r w:rsidR="00510AB9" w:rsidRPr="00781059">
        <w:rPr>
          <w:rStyle w:val="Char0"/>
          <w:color w:val="000000" w:themeColor="text1"/>
          <w:rtl/>
        </w:rPr>
        <w:t>ن و ایشان برخاست و بيعت كرد، آن</w:t>
      </w:r>
      <w:r w:rsidRPr="00781059">
        <w:rPr>
          <w:rStyle w:val="Char0"/>
          <w:color w:val="000000" w:themeColor="text1"/>
          <w:rtl/>
        </w:rPr>
        <w:t>گاه به حسين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گفت: برخيز و بيعت كن و ایشان نیز برخاست و بيعت كرد، سپس به قيس گفت: برخيز و بيعت كن، قيس به سوی امام حسين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متوجه ش</w:t>
      </w:r>
      <w:r w:rsidR="00510AB9" w:rsidRPr="00781059">
        <w:rPr>
          <w:rStyle w:val="Char0"/>
          <w:color w:val="000000" w:themeColor="text1"/>
          <w:rtl/>
        </w:rPr>
        <w:t>د تا او چه دستوری به قيس می‌دهد</w:t>
      </w:r>
      <w:r w:rsidRPr="00781059">
        <w:rPr>
          <w:rStyle w:val="Char0"/>
          <w:color w:val="000000" w:themeColor="text1"/>
          <w:rtl/>
        </w:rPr>
        <w:t xml:space="preserve"> و امام حسين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فرمود: «ای قيس امام من او است </w:t>
      </w:r>
      <w:r w:rsidRPr="00781059">
        <w:rPr>
          <w:rStyle w:val="Char0"/>
          <w:color w:val="000000" w:themeColor="text1"/>
          <w:rtl/>
        </w:rPr>
        <w:lastRenderedPageBreak/>
        <w:t>(يعنی امام حسن)؛ و در رو</w:t>
      </w:r>
      <w:r w:rsidR="008B276D" w:rsidRPr="00781059">
        <w:rPr>
          <w:rStyle w:val="Char0"/>
          <w:color w:val="000000" w:themeColor="text1"/>
          <w:rtl/>
        </w:rPr>
        <w:t>ایت دیگری آمده است: حسن بلند شد</w:t>
      </w:r>
      <w:r w:rsidRPr="00781059">
        <w:rPr>
          <w:rStyle w:val="Char0"/>
          <w:color w:val="000000" w:themeColor="text1"/>
          <w:rtl/>
        </w:rPr>
        <w:t xml:space="preserve"> و گفت: ای قیس بیعت کن، بیعت کن»</w:t>
      </w:r>
      <w:r w:rsidRPr="00781059">
        <w:rPr>
          <w:rStyle w:val="FootnoteReference"/>
          <w:rFonts w:ascii="IRLotus" w:hAnsi="IRLotus" w:cs="IRNazli"/>
          <w:color w:val="000000" w:themeColor="text1"/>
          <w:rtl/>
        </w:rPr>
        <w:footnoteReference w:id="404"/>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روایات بسیاری در کتاب‌های شیعه وجود دارد مبنی بر اینکه حسن نه تنها معاویه را تکفیر نکرد، بلکه با او بیعت کرد!!</w:t>
      </w:r>
      <w:r w:rsidRPr="00781059">
        <w:rPr>
          <w:rStyle w:val="FootnoteReference"/>
          <w:rFonts w:ascii="IRLotus" w:hAnsi="IRLotus" w:cs="IRNazli"/>
          <w:color w:val="000000" w:themeColor="text1"/>
          <w:rtl/>
        </w:rPr>
        <w:footnoteReference w:id="405"/>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از دیگر نمونه‌های نیرنگ و فریب علمای شیعه نسبت به عوام خود، این است که گاه حدیثی را در کتاب‌های اهل سنت ذکر می‌کنند که علمای اهل سنت آن را ضعیف دانسته‌اند </w:t>
      </w:r>
      <w:r w:rsidRPr="00781059">
        <w:rPr>
          <w:rStyle w:val="Charb"/>
          <w:color w:val="000000" w:themeColor="text1"/>
          <w:rtl/>
        </w:rPr>
        <w:t>و به این ترتیب</w:t>
      </w:r>
      <w:r w:rsidRPr="00781059">
        <w:rPr>
          <w:rStyle w:val="Char0"/>
          <w:color w:val="000000" w:themeColor="text1"/>
          <w:rtl/>
        </w:rPr>
        <w:t xml:space="preserve"> به آن حدیث استدلال می‌کنند تا در عقاید و نیز کتاب‌های اهل سنت </w:t>
      </w:r>
      <w:r w:rsidRPr="00781059">
        <w:rPr>
          <w:rStyle w:val="Charb"/>
          <w:color w:val="000000" w:themeColor="text1"/>
          <w:rtl/>
        </w:rPr>
        <w:t>خدشه</w:t>
      </w:r>
      <w:r w:rsidRPr="00781059">
        <w:rPr>
          <w:rStyle w:val="Char0"/>
          <w:color w:val="000000" w:themeColor="text1"/>
          <w:rtl/>
        </w:rPr>
        <w:t xml:space="preserve"> وارد کنند، همانند حدیث: «</w:t>
      </w:r>
      <w:r w:rsidRPr="00781059">
        <w:rPr>
          <w:rStyle w:val="Char3"/>
          <w:color w:val="000000" w:themeColor="text1"/>
          <w:rtl/>
        </w:rPr>
        <w:t>أصحابي کالنجوم بأيهم اقتديتم اهتديتم</w:t>
      </w:r>
      <w:r w:rsidRPr="00781059">
        <w:rPr>
          <w:rStyle w:val="Char0"/>
          <w:color w:val="000000" w:themeColor="text1"/>
          <w:rtl/>
        </w:rPr>
        <w:t xml:space="preserve"> = اصحاب من همچون ستارگان آسمانند به هریک که اقتدا نمایید راهیاب می‌شوید». یا با لفظ دیگری که منسوب به ابن عباس است و می‌گوید: </w:t>
      </w:r>
      <w:r w:rsidRPr="00781059">
        <w:rPr>
          <w:rStyle w:val="Char3"/>
          <w:color w:val="000000" w:themeColor="text1"/>
          <w:rtl/>
        </w:rPr>
        <w:t>«إن أصحابي بمنزلة النجوم في السماء، فأيها أخذتم به اهتديتم، واختلاف أصحابي لكم رحمة»</w:t>
      </w:r>
      <w:r w:rsidRPr="00781059">
        <w:rPr>
          <w:rStyle w:val="Char0"/>
          <w:color w:val="000000" w:themeColor="text1"/>
          <w:rtl/>
        </w:rPr>
        <w:t xml:space="preserve"> و از این‌رو می‌گویند: اهل سنت در حق صحابه غلو و افراط نموده</w:t>
      </w:r>
      <w:r w:rsidR="003606D2" w:rsidRPr="00781059">
        <w:rPr>
          <w:rStyle w:val="Char0"/>
          <w:color w:val="000000" w:themeColor="text1"/>
          <w:rtl/>
        </w:rPr>
        <w:t>‌</w:t>
      </w:r>
      <w:r w:rsidR="008B276D" w:rsidRPr="00781059">
        <w:rPr>
          <w:rStyle w:val="Char0"/>
          <w:rFonts w:hint="cs"/>
          <w:color w:val="000000" w:themeColor="text1"/>
          <w:rtl/>
        </w:rPr>
        <w:t>اند</w:t>
      </w:r>
      <w:r w:rsidRPr="00781059">
        <w:rPr>
          <w:rStyle w:val="Char0"/>
          <w:color w:val="000000" w:themeColor="text1"/>
          <w:rtl/>
        </w:rPr>
        <w:t xml:space="preserve"> و</w:t>
      </w:r>
      <w:r w:rsidR="004A0C60" w:rsidRPr="00781059">
        <w:rPr>
          <w:rStyle w:val="Char0"/>
          <w:color w:val="000000" w:themeColor="text1"/>
          <w:rtl/>
        </w:rPr>
        <w:t xml:space="preserve"> آن‌ها </w:t>
      </w:r>
      <w:r w:rsidRPr="00781059">
        <w:rPr>
          <w:rStyle w:val="Char0"/>
          <w:color w:val="000000" w:themeColor="text1"/>
          <w:rtl/>
        </w:rPr>
        <w:t>را عبادت می‌کنند.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ما می‌گوییم: اولا این دو حدیث را علمای اهل سنت تضعیف کرده‌اند و اگر قرار بود کار تصحیح و تضعیف احادیث نزد اهل سنت بر اساس موافقت یا عدم توافق آن حدیث با مذهب می‌بود، آن را تصحیح می‌کردند، زیرا در این حدیث، صحابه مورد ثنا و ستایش قرار گرفته‌اند و به اقتدا به ایشان تشویق شده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امامان جرح و تعدیل تصریح نموده‌اند که این روایت صحیح نیست و از رسول الله</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ثابت نشده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امام ا</w:t>
      </w:r>
      <w:r w:rsidR="008B276D" w:rsidRPr="00781059">
        <w:rPr>
          <w:rStyle w:val="Char0"/>
          <w:color w:val="000000" w:themeColor="text1"/>
          <w:rtl/>
        </w:rPr>
        <w:t>حمد می‌گوید: این حدیث صحیح نیست</w:t>
      </w:r>
      <w:r w:rsidRPr="00781059">
        <w:rPr>
          <w:rStyle w:val="Char0"/>
          <w:color w:val="000000" w:themeColor="text1"/>
          <w:rtl/>
        </w:rPr>
        <w:t xml:space="preserve"> و آلبانی آن را در  «السلسلة الضعیفة» آورده</w:t>
      </w:r>
      <w:r w:rsidR="008B276D" w:rsidRPr="00781059">
        <w:rPr>
          <w:rStyle w:val="Char0"/>
          <w:rFonts w:hint="cs"/>
          <w:color w:val="000000" w:themeColor="text1"/>
          <w:rtl/>
        </w:rPr>
        <w:t xml:space="preserve"> است</w:t>
      </w:r>
      <w:r w:rsidRPr="00781059">
        <w:rPr>
          <w:rStyle w:val="Char0"/>
          <w:color w:val="000000" w:themeColor="text1"/>
          <w:rtl/>
        </w:rPr>
        <w:t xml:space="preserve"> و می‌گوید: موضوع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 حافظ أحمد بن عمرو بن عبدالخالق بزّار می‌گوید: «این کلام از پیامبر</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به صحت و ثبوت نرسیده است»</w:t>
      </w:r>
      <w:r w:rsidRPr="00781059">
        <w:rPr>
          <w:rStyle w:val="FootnoteReference"/>
          <w:rFonts w:ascii="IRLotus" w:hAnsi="IRLotus" w:cs="IRNazli"/>
          <w:color w:val="000000" w:themeColor="text1"/>
          <w:rtl/>
        </w:rPr>
        <w:footnoteReference w:id="406"/>
      </w:r>
      <w:r w:rsidR="008B276D" w:rsidRPr="00781059">
        <w:rPr>
          <w:rStyle w:val="Char0"/>
          <w:rFonts w:hint="cs"/>
          <w:color w:val="000000" w:themeColor="text1"/>
          <w:rtl/>
        </w:rPr>
        <w:t xml:space="preserve"> </w:t>
      </w:r>
      <w:r w:rsidRPr="00781059">
        <w:rPr>
          <w:rStyle w:val="Char0"/>
          <w:color w:val="000000" w:themeColor="text1"/>
          <w:rtl/>
        </w:rPr>
        <w:t>و ابن حزم می‌گوید: «باطل و مکذوب است»</w:t>
      </w:r>
      <w:r w:rsidRPr="00781059">
        <w:rPr>
          <w:rStyle w:val="FootnoteReference"/>
          <w:rFonts w:ascii="IRLotus" w:hAnsi="IRLotus" w:cs="IRNazli"/>
          <w:color w:val="000000" w:themeColor="text1"/>
          <w:rtl/>
        </w:rPr>
        <w:footnoteReference w:id="407"/>
      </w:r>
      <w:r w:rsidRPr="00781059">
        <w:rPr>
          <w:rStyle w:val="Char0"/>
          <w:color w:val="000000" w:themeColor="text1"/>
          <w:rtl/>
        </w:rPr>
        <w:t>.</w:t>
      </w:r>
    </w:p>
    <w:p w:rsidR="00994878" w:rsidRPr="00781059" w:rsidRDefault="00994878" w:rsidP="00781059">
      <w:pPr>
        <w:pStyle w:val="a2"/>
        <w:rPr>
          <w:rFonts w:ascii="IRLotus" w:hAnsi="IRLotus" w:cs="IRLotus"/>
          <w:color w:val="000000" w:themeColor="text1"/>
          <w:rtl/>
        </w:rPr>
      </w:pPr>
      <w:bookmarkStart w:id="119" w:name="_Toc507081812"/>
      <w:bookmarkStart w:id="120" w:name="_Toc516094406"/>
      <w:r w:rsidRPr="00781059">
        <w:rPr>
          <w:rFonts w:hint="cs"/>
          <w:color w:val="000000" w:themeColor="text1"/>
          <w:rtl/>
        </w:rPr>
        <w:t>رد شبهه</w:t>
      </w:r>
      <w:r w:rsidR="003606D2" w:rsidRPr="00781059">
        <w:rPr>
          <w:color w:val="000000" w:themeColor="text1"/>
          <w:rtl/>
        </w:rPr>
        <w:t>‌</w:t>
      </w:r>
      <w:r w:rsidR="008B276D" w:rsidRPr="00781059">
        <w:rPr>
          <w:rFonts w:hint="cs"/>
          <w:color w:val="000000" w:themeColor="text1"/>
          <w:rtl/>
        </w:rPr>
        <w:t>ی</w:t>
      </w:r>
      <w:r w:rsidRPr="00781059">
        <w:rPr>
          <w:rFonts w:hint="cs"/>
          <w:color w:val="000000" w:themeColor="text1"/>
          <w:rtl/>
        </w:rPr>
        <w:t xml:space="preserve"> غلو اهل سنت و جماعت در مورد صحابه</w:t>
      </w:r>
      <w:bookmarkEnd w:id="119"/>
      <w:bookmarkEnd w:id="120"/>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مذهب اهل سنت و جماعت در مورد صحابه رضوان الله علیهم أجمعین، مذهب اعتدال است،</w:t>
      </w:r>
      <w:r w:rsidR="004A0C60" w:rsidRPr="00781059">
        <w:rPr>
          <w:rStyle w:val="Char0"/>
          <w:color w:val="000000" w:themeColor="text1"/>
          <w:rtl/>
        </w:rPr>
        <w:t xml:space="preserve"> آن‌ها </w:t>
      </w:r>
      <w:r w:rsidRPr="00781059">
        <w:rPr>
          <w:rStyle w:val="Char0"/>
          <w:color w:val="000000" w:themeColor="text1"/>
          <w:rtl/>
        </w:rPr>
        <w:t>در میان افراط</w:t>
      </w:r>
      <w:r w:rsidR="00A9571D" w:rsidRPr="00781059">
        <w:rPr>
          <w:rStyle w:val="Char0"/>
          <w:rFonts w:hint="cs"/>
          <w:color w:val="000000" w:themeColor="text1"/>
          <w:rtl/>
        </w:rPr>
        <w:t>‌</w:t>
      </w:r>
      <w:r w:rsidRPr="00781059">
        <w:rPr>
          <w:rStyle w:val="Char0"/>
          <w:color w:val="000000" w:themeColor="text1"/>
          <w:rtl/>
        </w:rPr>
        <w:t>گران و غالیانی که شأن و مقام</w:t>
      </w:r>
      <w:r w:rsidR="004A0C60" w:rsidRPr="00781059">
        <w:rPr>
          <w:rStyle w:val="Char0"/>
          <w:color w:val="000000" w:themeColor="text1"/>
          <w:rtl/>
        </w:rPr>
        <w:t xml:space="preserve"> آن‌ها </w:t>
      </w:r>
      <w:r w:rsidRPr="00781059">
        <w:rPr>
          <w:rStyle w:val="Char0"/>
          <w:color w:val="000000" w:themeColor="text1"/>
          <w:rtl/>
        </w:rPr>
        <w:t xml:space="preserve">را تا حدی بالا </w:t>
      </w:r>
      <w:r w:rsidR="008B276D" w:rsidRPr="00781059">
        <w:rPr>
          <w:rStyle w:val="Char0"/>
          <w:rFonts w:hint="cs"/>
          <w:color w:val="000000" w:themeColor="text1"/>
          <w:rtl/>
        </w:rPr>
        <w:t>می</w:t>
      </w:r>
      <w:r w:rsidR="003606D2" w:rsidRPr="00781059">
        <w:rPr>
          <w:rStyle w:val="Char0"/>
          <w:color w:val="000000" w:themeColor="text1"/>
          <w:rtl/>
        </w:rPr>
        <w:t>‌</w:t>
      </w:r>
      <w:r w:rsidR="008B276D" w:rsidRPr="00781059">
        <w:rPr>
          <w:rStyle w:val="Char0"/>
          <w:rFonts w:hint="cs"/>
          <w:color w:val="000000" w:themeColor="text1"/>
          <w:rtl/>
        </w:rPr>
        <w:t>برند</w:t>
      </w:r>
      <w:r w:rsidRPr="00781059">
        <w:rPr>
          <w:rStyle w:val="Char0"/>
          <w:color w:val="000000" w:themeColor="text1"/>
          <w:rtl/>
        </w:rPr>
        <w:t xml:space="preserve"> که تنها لایق خداوند و پیامبر است و میان تفریط‌گران ظالمی قرار دارند که از شأن و منزلت</w:t>
      </w:r>
      <w:r w:rsidR="004A0C60" w:rsidRPr="00781059">
        <w:rPr>
          <w:rStyle w:val="Char0"/>
          <w:color w:val="000000" w:themeColor="text1"/>
          <w:rtl/>
        </w:rPr>
        <w:t xml:space="preserve"> آن‌ها </w:t>
      </w:r>
      <w:r w:rsidRPr="00781059">
        <w:rPr>
          <w:rStyle w:val="Char0"/>
          <w:color w:val="000000" w:themeColor="text1"/>
          <w:rtl/>
        </w:rPr>
        <w:t>کاسته</w:t>
      </w:r>
      <w:r w:rsidR="003606D2" w:rsidRPr="00781059">
        <w:rPr>
          <w:rStyle w:val="Char0"/>
          <w:color w:val="000000" w:themeColor="text1"/>
          <w:rtl/>
        </w:rPr>
        <w:t>‌</w:t>
      </w:r>
      <w:r w:rsidR="008B276D" w:rsidRPr="00781059">
        <w:rPr>
          <w:rStyle w:val="Char0"/>
          <w:rFonts w:hint="cs"/>
          <w:color w:val="000000" w:themeColor="text1"/>
          <w:rtl/>
        </w:rPr>
        <w:t>اند</w:t>
      </w:r>
      <w:r w:rsidRPr="00781059">
        <w:rPr>
          <w:rStyle w:val="Char0"/>
          <w:color w:val="000000" w:themeColor="text1"/>
          <w:rtl/>
        </w:rPr>
        <w:t xml:space="preserve"> و دشنام‌شان می‌دهند.</w:t>
      </w:r>
    </w:p>
    <w:p w:rsidR="00994878" w:rsidRPr="00781059" w:rsidRDefault="00994878" w:rsidP="00781059">
      <w:pPr>
        <w:tabs>
          <w:tab w:val="left" w:pos="5236"/>
        </w:tabs>
        <w:rPr>
          <w:rStyle w:val="Char0"/>
          <w:color w:val="000000" w:themeColor="text1"/>
          <w:rtl/>
        </w:rPr>
      </w:pPr>
      <w:r w:rsidRPr="00781059">
        <w:rPr>
          <w:rStyle w:val="Charb"/>
          <w:color w:val="000000" w:themeColor="text1"/>
          <w:rtl/>
        </w:rPr>
        <w:t>اهل سنت</w:t>
      </w:r>
      <w:r w:rsidRPr="00781059">
        <w:rPr>
          <w:rStyle w:val="Char0"/>
          <w:color w:val="000000" w:themeColor="text1"/>
          <w:rtl/>
        </w:rPr>
        <w:t xml:space="preserve"> برای صحابه قائل به جایگاهی هستند که عادلانه است و استحقاق آن را دارند </w:t>
      </w:r>
      <w:r w:rsidRPr="00781059">
        <w:rPr>
          <w:rStyle w:val="Charb"/>
          <w:color w:val="000000" w:themeColor="text1"/>
          <w:rtl/>
        </w:rPr>
        <w:t>و به نیکی از</w:t>
      </w:r>
      <w:r w:rsidR="004A0C60" w:rsidRPr="00781059">
        <w:rPr>
          <w:rStyle w:val="Charb"/>
          <w:color w:val="000000" w:themeColor="text1"/>
          <w:rtl/>
        </w:rPr>
        <w:t xml:space="preserve"> آن‌ها </w:t>
      </w:r>
      <w:r w:rsidRPr="00781059">
        <w:rPr>
          <w:rStyle w:val="Charb"/>
          <w:color w:val="000000" w:themeColor="text1"/>
          <w:rtl/>
        </w:rPr>
        <w:t>یاد می‌کنند چنانکه شایسته‌ی</w:t>
      </w:r>
      <w:r w:rsidR="004A0C60" w:rsidRPr="00781059">
        <w:rPr>
          <w:rStyle w:val="Charb"/>
          <w:color w:val="000000" w:themeColor="text1"/>
          <w:rtl/>
        </w:rPr>
        <w:t xml:space="preserve"> آن‌هاس</w:t>
      </w:r>
      <w:r w:rsidRPr="00781059">
        <w:rPr>
          <w:rStyle w:val="Charb"/>
          <w:color w:val="000000" w:themeColor="text1"/>
          <w:rtl/>
        </w:rPr>
        <w:t>ت</w:t>
      </w:r>
      <w:r w:rsidRPr="00781059">
        <w:rPr>
          <w:rStyle w:val="Char0"/>
          <w:color w:val="000000" w:themeColor="text1"/>
          <w:rtl/>
        </w:rPr>
        <w:t xml:space="preserve"> و قلوب</w:t>
      </w:r>
      <w:r w:rsidR="004A0C60" w:rsidRPr="00781059">
        <w:rPr>
          <w:rStyle w:val="Char0"/>
          <w:color w:val="000000" w:themeColor="text1"/>
          <w:rtl/>
        </w:rPr>
        <w:t xml:space="preserve"> آن‌ها </w:t>
      </w:r>
      <w:r w:rsidRPr="00781059">
        <w:rPr>
          <w:rStyle w:val="Char0"/>
          <w:color w:val="000000" w:themeColor="text1"/>
          <w:rtl/>
        </w:rPr>
        <w:t xml:space="preserve">با محبت و دوستی آنان آباد است و این کار در راستای اطاعت از خداوند و رسولش می‌باشد، زیرا خداوند متعال می‌فرماید: </w:t>
      </w:r>
      <w:r w:rsidR="00116B75" w:rsidRPr="00781059">
        <w:rPr>
          <w:rStyle w:val="Char0"/>
          <w:rFonts w:cs="Traditional Arabic"/>
          <w:color w:val="000000" w:themeColor="text1"/>
          <w:shd w:val="clear" w:color="auto" w:fill="FFFFFF"/>
          <w:rtl/>
        </w:rPr>
        <w:t>﴿</w:t>
      </w:r>
      <w:r w:rsidR="00116B75" w:rsidRPr="00781059">
        <w:rPr>
          <w:rStyle w:val="Char7"/>
          <w:color w:val="000000" w:themeColor="text1"/>
          <w:rtl/>
        </w:rPr>
        <w:t xml:space="preserve">رَبَّنَا </w:t>
      </w:r>
      <w:r w:rsidR="00116B75" w:rsidRPr="00781059">
        <w:rPr>
          <w:rStyle w:val="Char7"/>
          <w:rFonts w:hint="cs"/>
          <w:color w:val="000000" w:themeColor="text1"/>
          <w:rtl/>
        </w:rPr>
        <w:t>ٱ</w:t>
      </w:r>
      <w:r w:rsidR="00116B75" w:rsidRPr="00781059">
        <w:rPr>
          <w:rStyle w:val="Char7"/>
          <w:rFonts w:hint="eastAsia"/>
          <w:color w:val="000000" w:themeColor="text1"/>
          <w:rtl/>
        </w:rPr>
        <w:t>غۡفِرۡ</w:t>
      </w:r>
      <w:r w:rsidR="00116B75" w:rsidRPr="00781059">
        <w:rPr>
          <w:rStyle w:val="Char7"/>
          <w:color w:val="000000" w:themeColor="text1"/>
          <w:rtl/>
        </w:rPr>
        <w:t xml:space="preserve"> لَنَا وَلِإِخۡوَٰنِنَا </w:t>
      </w:r>
      <w:r w:rsidR="00116B75" w:rsidRPr="00781059">
        <w:rPr>
          <w:rStyle w:val="Char7"/>
          <w:rFonts w:hint="cs"/>
          <w:color w:val="000000" w:themeColor="text1"/>
          <w:rtl/>
        </w:rPr>
        <w:t>ٱ</w:t>
      </w:r>
      <w:r w:rsidR="00116B75" w:rsidRPr="00781059">
        <w:rPr>
          <w:rStyle w:val="Char7"/>
          <w:rFonts w:hint="eastAsia"/>
          <w:color w:val="000000" w:themeColor="text1"/>
          <w:rtl/>
        </w:rPr>
        <w:t>لَّذِينَ</w:t>
      </w:r>
      <w:r w:rsidR="00116B75" w:rsidRPr="00781059">
        <w:rPr>
          <w:rStyle w:val="Char7"/>
          <w:color w:val="000000" w:themeColor="text1"/>
          <w:rtl/>
        </w:rPr>
        <w:t xml:space="preserve"> سَبَقُونَا بِ</w:t>
      </w:r>
      <w:r w:rsidR="00116B75" w:rsidRPr="00781059">
        <w:rPr>
          <w:rStyle w:val="Char7"/>
          <w:rFonts w:hint="cs"/>
          <w:color w:val="000000" w:themeColor="text1"/>
          <w:rtl/>
        </w:rPr>
        <w:t>ٱ</w:t>
      </w:r>
      <w:r w:rsidR="00116B75" w:rsidRPr="00781059">
        <w:rPr>
          <w:rStyle w:val="Char7"/>
          <w:rFonts w:hint="eastAsia"/>
          <w:color w:val="000000" w:themeColor="text1"/>
          <w:rtl/>
        </w:rPr>
        <w:t>لۡإِيمَٰنِ</w:t>
      </w:r>
      <w:r w:rsidR="00116B75" w:rsidRPr="00781059">
        <w:rPr>
          <w:rStyle w:val="Char7"/>
          <w:color w:val="000000" w:themeColor="text1"/>
          <w:rtl/>
        </w:rPr>
        <w:t xml:space="preserve"> وَلَا تَجۡعَلۡ فِي قُلُوبِنَا غِلّٗا لِّلَّذِينَ ءَامَنُواْ رَبَّنَآ إِنَّكَ رَءُوفٞ رَّحِيمٌ١٠</w:t>
      </w:r>
      <w:r w:rsidR="00116B75" w:rsidRPr="00781059">
        <w:rPr>
          <w:rStyle w:val="Char0"/>
          <w:rFonts w:cs="Traditional Arabic"/>
          <w:color w:val="000000" w:themeColor="text1"/>
          <w:shd w:val="clear" w:color="auto" w:fill="FFFFFF"/>
          <w:rtl/>
        </w:rPr>
        <w:t>﴾</w:t>
      </w:r>
      <w:r w:rsidR="00116B75" w:rsidRPr="00781059">
        <w:rPr>
          <w:rStyle w:val="Char7"/>
          <w:color w:val="000000" w:themeColor="text1"/>
          <w:rtl/>
        </w:rPr>
        <w:t xml:space="preserve"> </w:t>
      </w:r>
      <w:r w:rsidR="00116B75" w:rsidRPr="00781059">
        <w:rPr>
          <w:rStyle w:val="Char"/>
          <w:color w:val="000000" w:themeColor="text1"/>
          <w:rtl/>
        </w:rPr>
        <w:t>[الحشر: 10]</w:t>
      </w:r>
      <w:r w:rsidRPr="00781059">
        <w:rPr>
          <w:rStyle w:val="Char0"/>
          <w:color w:val="000000" w:themeColor="text1"/>
          <w:rtl/>
        </w:rPr>
        <w:t xml:space="preserve"> </w:t>
      </w:r>
      <w:r w:rsidRPr="00781059">
        <w:rPr>
          <w:rStyle w:val="Char5"/>
          <w:color w:val="000000" w:themeColor="text1"/>
          <w:rtl/>
        </w:rPr>
        <w:t>«پروردگارا! ما را و برادران‌مان را که در ایمان بر ما پیشی گرفتند بیامرز و در دل‌های‌مان کینه‌ای نسبت به کسانی‌که ایمان آورده‌اند قرار مده، پروردگارا! بی‌گمان تو رؤوف و مهربانی»</w:t>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می‌فرماید: </w:t>
      </w:r>
      <w:r w:rsidRPr="00781059">
        <w:rPr>
          <w:rStyle w:val="Char6"/>
          <w:color w:val="000000" w:themeColor="text1"/>
          <w:rtl/>
        </w:rPr>
        <w:t>«لاَ تَسُبُّوا أَصْحَابِي، فَلَوْ أَنَّ أَحَدَكُمْ أَنْفَقَ مِثْلَ أُحُدٍ، ذَهَبًا مَا بَلَغَ مُدَّ أَحَدِهِمْ، وَلاَ نَصِيفَهُ»</w:t>
      </w:r>
      <w:r w:rsidRPr="00781059">
        <w:rPr>
          <w:rStyle w:val="FootnoteReference"/>
          <w:rFonts w:ascii="IRLotus" w:hAnsi="IRLotus" w:cs="IRNazli"/>
          <w:color w:val="000000" w:themeColor="text1"/>
          <w:rtl/>
          <w:lang w:bidi="fa-IR"/>
        </w:rPr>
        <w:footnoteReference w:id="408"/>
      </w:r>
      <w:r w:rsidRPr="00781059">
        <w:rPr>
          <w:rStyle w:val="Char0"/>
          <w:color w:val="000000" w:themeColor="text1"/>
          <w:rtl/>
        </w:rPr>
        <w:t>: «اصحاب مرا دشنام ندهيد؛ زيرا اگر يكی از شما به اندازه</w:t>
      </w:r>
      <w:r w:rsidR="003606D2" w:rsidRPr="00781059">
        <w:rPr>
          <w:rStyle w:val="Char0"/>
          <w:color w:val="000000" w:themeColor="text1"/>
          <w:rtl/>
        </w:rPr>
        <w:t>‌</w:t>
      </w:r>
      <w:r w:rsidR="008B276D" w:rsidRPr="00781059">
        <w:rPr>
          <w:rStyle w:val="Char0"/>
          <w:rFonts w:hint="cs"/>
          <w:color w:val="000000" w:themeColor="text1"/>
          <w:rtl/>
        </w:rPr>
        <w:t>ی</w:t>
      </w:r>
      <w:r w:rsidRPr="00781059">
        <w:rPr>
          <w:rStyle w:val="Char0"/>
          <w:color w:val="000000" w:themeColor="text1"/>
          <w:rtl/>
        </w:rPr>
        <w:t xml:space="preserve"> كوه احد، طلا انفاق كند، با يک يا نصف مدّی كه اصحاب من انفاق می‌كنند، برابری نمی‌كند».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 از ابن عباس</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455B0F" w:rsidRPr="00781059">
        <w:rPr>
          <w:rStyle w:val="Char0"/>
          <w:rFonts w:hint="cs"/>
          <w:color w:val="000000" w:themeColor="text1"/>
          <w:rtl/>
        </w:rPr>
        <w:t xml:space="preserve"> </w:t>
      </w:r>
      <w:r w:rsidRPr="00781059">
        <w:rPr>
          <w:rStyle w:val="Char0"/>
          <w:color w:val="000000" w:themeColor="text1"/>
          <w:rtl/>
        </w:rPr>
        <w:t>روایت است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3"/>
          <w:color w:val="000000" w:themeColor="text1"/>
          <w:rtl/>
        </w:rPr>
        <w:t>«من سب أصحابي فعلیه لعنة الله والملائکة والناس أجمعین»</w:t>
      </w:r>
      <w:r w:rsidRPr="00781059">
        <w:rPr>
          <w:rStyle w:val="FootnoteReference"/>
          <w:rFonts w:ascii="IRLotus" w:hAnsi="IRLotus" w:cs="IRNazli"/>
          <w:color w:val="000000" w:themeColor="text1"/>
          <w:rtl/>
          <w:lang w:bidi="fa-IR"/>
        </w:rPr>
        <w:footnoteReference w:id="409"/>
      </w:r>
      <w:r w:rsidRPr="00781059">
        <w:rPr>
          <w:rStyle w:val="Char0"/>
          <w:color w:val="000000" w:themeColor="text1"/>
          <w:rtl/>
        </w:rPr>
        <w:t>: «هرکس اصحاب مرا دشنام دهد، لعنت الله و فرشتگان و مردم همگی بر او باد».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سنت پاک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بر تحریم دشنام به صحابه و یا تخريب</w:t>
      </w:r>
      <w:r w:rsidR="004A0C60" w:rsidRPr="00781059">
        <w:rPr>
          <w:rStyle w:val="Char0"/>
          <w:color w:val="000000" w:themeColor="text1"/>
          <w:rtl/>
        </w:rPr>
        <w:t xml:space="preserve"> آن‌ها </w:t>
      </w:r>
      <w:r w:rsidRPr="00781059">
        <w:rPr>
          <w:rStyle w:val="Char0"/>
          <w:color w:val="000000" w:themeColor="text1"/>
          <w:rtl/>
        </w:rPr>
        <w:t>دلالت دارد، زیرا خ</w:t>
      </w:r>
      <w:r w:rsidR="008B276D" w:rsidRPr="00781059">
        <w:rPr>
          <w:rStyle w:val="Char0"/>
          <w:rFonts w:hint="cs"/>
          <w:color w:val="000000" w:themeColor="text1"/>
          <w:rtl/>
        </w:rPr>
        <w:t>داوند</w:t>
      </w:r>
      <w:r w:rsidRPr="00781059">
        <w:rPr>
          <w:rStyle w:val="Char0"/>
          <w:color w:val="000000" w:themeColor="text1"/>
          <w:rtl/>
        </w:rPr>
        <w:t xml:space="preserve"> متعال</w:t>
      </w:r>
      <w:r w:rsidR="004A0C60" w:rsidRPr="00781059">
        <w:rPr>
          <w:rStyle w:val="Char0"/>
          <w:color w:val="000000" w:themeColor="text1"/>
          <w:rtl/>
        </w:rPr>
        <w:t xml:space="preserve"> آن‌ها </w:t>
      </w:r>
      <w:r w:rsidRPr="00781059">
        <w:rPr>
          <w:rStyle w:val="Char0"/>
          <w:color w:val="000000" w:themeColor="text1"/>
          <w:rtl/>
        </w:rPr>
        <w:t>را برای همنشینی با پیامبر خود و نشر دینش و اعلای کلمه</w:t>
      </w:r>
      <w:r w:rsidR="003606D2" w:rsidRPr="00781059">
        <w:rPr>
          <w:rStyle w:val="Char0"/>
          <w:color w:val="000000" w:themeColor="text1"/>
          <w:rtl/>
        </w:rPr>
        <w:t>‌</w:t>
      </w:r>
      <w:r w:rsidR="008B276D" w:rsidRPr="00781059">
        <w:rPr>
          <w:rStyle w:val="Char0"/>
          <w:rFonts w:hint="cs"/>
          <w:color w:val="000000" w:themeColor="text1"/>
          <w:rtl/>
        </w:rPr>
        <w:t>ی</w:t>
      </w:r>
      <w:r w:rsidRPr="00781059">
        <w:rPr>
          <w:rStyle w:val="Char0"/>
          <w:color w:val="000000" w:themeColor="text1"/>
          <w:rtl/>
        </w:rPr>
        <w:t xml:space="preserve"> خود برگزید و</w:t>
      </w:r>
      <w:r w:rsidR="004A0C60" w:rsidRPr="00781059">
        <w:rPr>
          <w:rStyle w:val="Char0"/>
          <w:color w:val="000000" w:themeColor="text1"/>
          <w:rtl/>
        </w:rPr>
        <w:t xml:space="preserve"> آن‌ها </w:t>
      </w:r>
      <w:r w:rsidRPr="00781059">
        <w:rPr>
          <w:rStyle w:val="Char0"/>
          <w:color w:val="000000" w:themeColor="text1"/>
          <w:rtl/>
        </w:rPr>
        <w:t>وزیران و یاران پیامبر بودند که از ایشان دفاع می‌کردند و تمام تلاش خود را در راستای پشتیبانی از ایشان به خرج می‌دادند و برای پیروزی و تمکین دین در سرزمین خداوند، مشقت‌ها و رنج‌ها را به جان خریدند و صبر کرد</w:t>
      </w:r>
      <w:r w:rsidR="008B276D" w:rsidRPr="00781059">
        <w:rPr>
          <w:rStyle w:val="Char0"/>
          <w:rFonts w:hint="cs"/>
          <w:color w:val="000000" w:themeColor="text1"/>
          <w:rtl/>
        </w:rPr>
        <w:t>ند</w:t>
      </w:r>
      <w:r w:rsidRPr="00781059">
        <w:rPr>
          <w:rStyle w:val="Char0"/>
          <w:color w:val="000000" w:themeColor="text1"/>
          <w:rtl/>
        </w:rPr>
        <w:t xml:space="preserve"> و </w:t>
      </w:r>
      <w:r w:rsidRPr="00781059">
        <w:rPr>
          <w:rStyle w:val="Charb"/>
          <w:color w:val="000000" w:themeColor="text1"/>
          <w:rtl/>
        </w:rPr>
        <w:t>صداقت نشان دادند</w:t>
      </w:r>
      <w:r w:rsidRPr="00781059">
        <w:rPr>
          <w:rStyle w:val="Char0"/>
          <w:color w:val="000000" w:themeColor="text1"/>
          <w:rtl/>
        </w:rPr>
        <w:t xml:space="preserve"> تا اینکه تلاش و دعوت</w:t>
      </w:r>
      <w:r w:rsidR="004A0C60" w:rsidRPr="00781059">
        <w:rPr>
          <w:rStyle w:val="Char0"/>
          <w:color w:val="000000" w:themeColor="text1"/>
          <w:rtl/>
        </w:rPr>
        <w:t xml:space="preserve"> آن‌ها </w:t>
      </w:r>
      <w:r w:rsidR="008B276D" w:rsidRPr="00781059">
        <w:rPr>
          <w:rStyle w:val="Char0"/>
          <w:color w:val="000000" w:themeColor="text1"/>
          <w:rtl/>
        </w:rPr>
        <w:t>به اقصی نقاط گیتی رسید</w:t>
      </w:r>
      <w:r w:rsidRPr="00781059">
        <w:rPr>
          <w:rStyle w:val="Char0"/>
          <w:color w:val="000000" w:themeColor="text1"/>
          <w:rtl/>
        </w:rPr>
        <w:t xml:space="preserve"> و کامل و بدون نقصان به نسل‌های بعد از</w:t>
      </w:r>
      <w:r w:rsidR="004A0C60" w:rsidRPr="00781059">
        <w:rPr>
          <w:rStyle w:val="Char0"/>
          <w:color w:val="000000" w:themeColor="text1"/>
          <w:rtl/>
        </w:rPr>
        <w:t xml:space="preserve"> آن‌ها </w:t>
      </w:r>
      <w:r w:rsidRPr="00781059">
        <w:rPr>
          <w:rStyle w:val="Char0"/>
          <w:color w:val="000000" w:themeColor="text1"/>
          <w:rtl/>
        </w:rPr>
        <w:t xml:space="preserve">منتقل شد.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ابن ابی زید قیروانی مالکی در مقدمه</w:t>
      </w:r>
      <w:r w:rsidR="003606D2" w:rsidRPr="00781059">
        <w:rPr>
          <w:rStyle w:val="Char0"/>
          <w:color w:val="000000" w:themeColor="text1"/>
          <w:rtl/>
        </w:rPr>
        <w:t>‌</w:t>
      </w:r>
      <w:r w:rsidR="008B276D" w:rsidRPr="00781059">
        <w:rPr>
          <w:rStyle w:val="Char0"/>
          <w:rFonts w:hint="cs"/>
          <w:color w:val="000000" w:themeColor="text1"/>
          <w:rtl/>
        </w:rPr>
        <w:t>ی</w:t>
      </w:r>
      <w:r w:rsidRPr="00781059">
        <w:rPr>
          <w:rStyle w:val="Char0"/>
          <w:color w:val="000000" w:themeColor="text1"/>
          <w:rtl/>
        </w:rPr>
        <w:t xml:space="preserve"> رساله مشهور خود که بیانگر عقیده</w:t>
      </w:r>
      <w:r w:rsidR="003606D2" w:rsidRPr="00781059">
        <w:rPr>
          <w:rStyle w:val="Char0"/>
          <w:color w:val="000000" w:themeColor="text1"/>
          <w:rtl/>
        </w:rPr>
        <w:t>‌</w:t>
      </w:r>
      <w:r w:rsidR="008B276D" w:rsidRPr="00781059">
        <w:rPr>
          <w:rStyle w:val="Char0"/>
          <w:rFonts w:hint="cs"/>
          <w:color w:val="000000" w:themeColor="text1"/>
          <w:rtl/>
        </w:rPr>
        <w:t>ی</w:t>
      </w:r>
      <w:r w:rsidRPr="00781059">
        <w:rPr>
          <w:rStyle w:val="Char0"/>
          <w:color w:val="000000" w:themeColor="text1"/>
          <w:rtl/>
        </w:rPr>
        <w:t xml:space="preserve"> اهل سنت است، می‌گوید: «بهترین قرن‌ها و بهترین مردم کسانی بودند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دیدند و برترین صحابه</w:t>
      </w:r>
      <w:r w:rsidR="003606D2" w:rsidRPr="00781059">
        <w:rPr>
          <w:rStyle w:val="Char0"/>
          <w:color w:val="000000" w:themeColor="text1"/>
          <w:rtl/>
        </w:rPr>
        <w:t>‌</w:t>
      </w:r>
      <w:r w:rsidR="00510AB9" w:rsidRPr="00781059">
        <w:rPr>
          <w:rStyle w:val="Char0"/>
          <w:rFonts w:hint="cs"/>
          <w:color w:val="000000" w:themeColor="text1"/>
          <w:rtl/>
        </w:rPr>
        <w:t>،</w:t>
      </w:r>
      <w:r w:rsidRPr="00781059">
        <w:rPr>
          <w:rStyle w:val="Char0"/>
          <w:color w:val="000000" w:themeColor="text1"/>
          <w:rtl/>
        </w:rPr>
        <w:t xml:space="preserve"> خلفای راشدین هدایتگر هستند: ابتدا ابوبکر، سپس عمر، سپس عثمان و بعد از</w:t>
      </w:r>
      <w:r w:rsidR="008B276D" w:rsidRPr="00781059">
        <w:rPr>
          <w:rStyle w:val="Char0"/>
          <w:color w:val="000000" w:themeColor="text1"/>
          <w:rtl/>
        </w:rPr>
        <w:t xml:space="preserve"> آن علی رضوان الله علیهم أجمعین</w:t>
      </w:r>
      <w:r w:rsidR="00510AB9" w:rsidRPr="00781059">
        <w:rPr>
          <w:rStyle w:val="Char0"/>
          <w:rFonts w:hint="cs"/>
          <w:color w:val="000000" w:themeColor="text1"/>
          <w:rtl/>
        </w:rPr>
        <w:t>؛</w:t>
      </w:r>
      <w:r w:rsidRPr="00781059">
        <w:rPr>
          <w:rStyle w:val="Char0"/>
          <w:color w:val="000000" w:themeColor="text1"/>
          <w:rtl/>
        </w:rPr>
        <w:t xml:space="preserve"> و اصحاب رسول الله جز به بهترین شکل نباید یاد شوند و باید از مشاجرات و درگیری‌های میان</w:t>
      </w:r>
      <w:r w:rsidR="004A0C60" w:rsidRPr="00781059">
        <w:rPr>
          <w:rStyle w:val="Char0"/>
          <w:color w:val="000000" w:themeColor="text1"/>
          <w:rtl/>
        </w:rPr>
        <w:t xml:space="preserve"> آن‌ها </w:t>
      </w:r>
      <w:r w:rsidRPr="00781059">
        <w:rPr>
          <w:rStyle w:val="Char0"/>
          <w:color w:val="000000" w:themeColor="text1"/>
          <w:rtl/>
        </w:rPr>
        <w:t>دست شست و</w:t>
      </w:r>
      <w:r w:rsidR="004A0C60" w:rsidRPr="00781059">
        <w:rPr>
          <w:rStyle w:val="Char0"/>
          <w:color w:val="000000" w:themeColor="text1"/>
          <w:rtl/>
        </w:rPr>
        <w:t xml:space="preserve"> آن‌ها </w:t>
      </w:r>
      <w:r w:rsidRPr="00636A22">
        <w:rPr>
          <w:rStyle w:val="Charb"/>
          <w:color w:val="000000" w:themeColor="text1"/>
          <w:spacing w:val="-3"/>
          <w:rtl/>
        </w:rPr>
        <w:t>سزاوارترین</w:t>
      </w:r>
      <w:r w:rsidRPr="00636A22">
        <w:rPr>
          <w:rStyle w:val="Char0"/>
          <w:color w:val="000000" w:themeColor="text1"/>
          <w:spacing w:val="-3"/>
          <w:rtl/>
        </w:rPr>
        <w:t xml:space="preserve"> انسان‌ها </w:t>
      </w:r>
      <w:r w:rsidRPr="00636A22">
        <w:rPr>
          <w:rStyle w:val="Charb"/>
          <w:color w:val="000000" w:themeColor="text1"/>
          <w:spacing w:val="-3"/>
          <w:rtl/>
        </w:rPr>
        <w:t>به حسن ظن</w:t>
      </w:r>
      <w:r w:rsidRPr="00636A22">
        <w:rPr>
          <w:rStyle w:val="Char0"/>
          <w:color w:val="000000" w:themeColor="text1"/>
          <w:spacing w:val="-3"/>
          <w:rtl/>
        </w:rPr>
        <w:t xml:space="preserve"> هستند و اما </w:t>
      </w:r>
      <w:r w:rsidRPr="00636A22">
        <w:rPr>
          <w:rStyle w:val="Charb"/>
          <w:color w:val="000000" w:themeColor="text1"/>
          <w:spacing w:val="-3"/>
          <w:rtl/>
        </w:rPr>
        <w:t>خرده گرفتن و عیبجویی</w:t>
      </w:r>
      <w:r w:rsidRPr="00636A22">
        <w:rPr>
          <w:rStyle w:val="Char0"/>
          <w:color w:val="000000" w:themeColor="text1"/>
          <w:spacing w:val="-3"/>
          <w:rtl/>
        </w:rPr>
        <w:t xml:space="preserve"> به این گروه برگزیده، </w:t>
      </w:r>
      <w:r w:rsidRPr="00636A22">
        <w:rPr>
          <w:rStyle w:val="Char0"/>
          <w:color w:val="000000" w:themeColor="text1"/>
          <w:rtl/>
        </w:rPr>
        <w:t>درواقع به دین بازمی‌گردد، زیرا آنان بودند که دین را به نسل‌های پس از خود رساندند.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خطیب بغدادی در کتاب "الکفایة" می‌گوید: «عمل به هیچیک از احادیثی که اسناد آن از راوی به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E44107" w:rsidRPr="00781059">
        <w:rPr>
          <w:rFonts w:ascii="IRLotus" w:hAnsi="IRLotus" w:cs="IRNazli" w:hint="cs"/>
          <w:color w:val="000000" w:themeColor="text1"/>
          <w:rtl/>
          <w:lang w:bidi="fa-IR"/>
        </w:rPr>
        <w:t xml:space="preserve"> </w:t>
      </w:r>
      <w:r w:rsidRPr="00781059">
        <w:rPr>
          <w:rStyle w:val="Char0"/>
          <w:color w:val="000000" w:themeColor="text1"/>
          <w:rtl/>
        </w:rPr>
        <w:t>رسیده</w:t>
      </w:r>
      <w:r w:rsidR="008B276D" w:rsidRPr="00781059">
        <w:rPr>
          <w:rStyle w:val="Char0"/>
          <w:rFonts w:hint="cs"/>
          <w:color w:val="000000" w:themeColor="text1"/>
          <w:rtl/>
        </w:rPr>
        <w:t xml:space="preserve"> است،</w:t>
      </w:r>
      <w:r w:rsidRPr="00781059">
        <w:rPr>
          <w:rStyle w:val="Char0"/>
          <w:color w:val="000000" w:themeColor="text1"/>
          <w:rtl/>
        </w:rPr>
        <w:t xml:space="preserve"> الزام آور نیست، مگر پس از ثبوت عدالت رجال آن حدیث؛ چنانکه بررسی احوال تمام رجال حدیث واجب است، به جز صحابی‌ای که حدیث را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نقل کرده است، زیرا عدالت صحابه ثابت است و خداوند متعال</w:t>
      </w:r>
      <w:r w:rsidR="004A0C60" w:rsidRPr="00781059">
        <w:rPr>
          <w:rStyle w:val="Char0"/>
          <w:color w:val="000000" w:themeColor="text1"/>
          <w:rtl/>
        </w:rPr>
        <w:t xml:space="preserve"> آن‌ها </w:t>
      </w:r>
      <w:r w:rsidRPr="00781059">
        <w:rPr>
          <w:rStyle w:val="Char0"/>
          <w:color w:val="000000" w:themeColor="text1"/>
          <w:rtl/>
        </w:rPr>
        <w:t>را تعدیل کرده است و خبر از پاکی آنان داده است و به نص قرآن آنان را برگزیده و انتخاب کرده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سپس تعدادی آیه و حدیث در فضیلت صحابه ذکر نموده</w:t>
      </w:r>
      <w:r w:rsidR="008B276D" w:rsidRPr="00781059">
        <w:rPr>
          <w:rStyle w:val="Char0"/>
          <w:rFonts w:hint="cs"/>
          <w:color w:val="000000" w:themeColor="text1"/>
          <w:rtl/>
        </w:rPr>
        <w:t xml:space="preserve"> </w:t>
      </w:r>
      <w:r w:rsidRPr="00781059">
        <w:rPr>
          <w:rStyle w:val="Char0"/>
          <w:color w:val="000000" w:themeColor="text1"/>
          <w:rtl/>
        </w:rPr>
        <w:t xml:space="preserve">و بعد از آن می‌گوید: «اگر هیچیک از </w:t>
      </w:r>
      <w:r w:rsidRPr="00781059">
        <w:rPr>
          <w:rStyle w:val="Charb"/>
          <w:color w:val="000000" w:themeColor="text1"/>
          <w:rtl/>
        </w:rPr>
        <w:t>فضایلی که در مورد</w:t>
      </w:r>
      <w:r w:rsidR="004A0C60" w:rsidRPr="00781059">
        <w:rPr>
          <w:rStyle w:val="Charb"/>
          <w:color w:val="000000" w:themeColor="text1"/>
          <w:rtl/>
        </w:rPr>
        <w:t xml:space="preserve"> آن‌ها </w:t>
      </w:r>
      <w:r w:rsidRPr="00781059">
        <w:rPr>
          <w:rStyle w:val="Char0"/>
          <w:color w:val="000000" w:themeColor="text1"/>
          <w:rtl/>
        </w:rPr>
        <w:t>ذکر کردیم از خداوند متعال و رسولش</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حق </w:t>
      </w:r>
      <w:r w:rsidRPr="00781059">
        <w:rPr>
          <w:rStyle w:val="Char0"/>
          <w:color w:val="000000" w:themeColor="text1"/>
          <w:rtl/>
        </w:rPr>
        <w:lastRenderedPageBreak/>
        <w:t>آنان وارد نمی‌شد، عملکرد</w:t>
      </w:r>
      <w:r w:rsidR="004A0C60" w:rsidRPr="00781059">
        <w:rPr>
          <w:rStyle w:val="Char0"/>
          <w:color w:val="000000" w:themeColor="text1"/>
          <w:rtl/>
        </w:rPr>
        <w:t xml:space="preserve"> آن‌ها،</w:t>
      </w:r>
      <w:r w:rsidRPr="00781059">
        <w:rPr>
          <w:rStyle w:val="Char0"/>
          <w:color w:val="000000" w:themeColor="text1"/>
          <w:rtl/>
        </w:rPr>
        <w:t xml:space="preserve"> از جمله: هجرت، جهاد، یاری دین، فدا نمودن جان و مال و کشتن پدران و فرزندان در راه دین، نصیحت یکدیگر بخاطر دین، نیروی ایمان و یقین، همه</w:t>
      </w:r>
      <w:r w:rsidR="003606D2" w:rsidRPr="00781059">
        <w:rPr>
          <w:rStyle w:val="Char0"/>
          <w:color w:val="000000" w:themeColor="text1"/>
          <w:rtl/>
        </w:rPr>
        <w:t>‌</w:t>
      </w:r>
      <w:r w:rsidR="008B276D" w:rsidRPr="00781059">
        <w:rPr>
          <w:rStyle w:val="Char0"/>
          <w:rFonts w:hint="cs"/>
          <w:color w:val="000000" w:themeColor="text1"/>
          <w:rtl/>
        </w:rPr>
        <w:t>ی</w:t>
      </w:r>
      <w:r w:rsidR="004A0C60" w:rsidRPr="00781059">
        <w:rPr>
          <w:rStyle w:val="Char0"/>
          <w:color w:val="000000" w:themeColor="text1"/>
          <w:rtl/>
        </w:rPr>
        <w:t xml:space="preserve"> این‌ها </w:t>
      </w:r>
      <w:r w:rsidRPr="00781059">
        <w:rPr>
          <w:rStyle w:val="Char0"/>
          <w:color w:val="000000" w:themeColor="text1"/>
          <w:rtl/>
        </w:rPr>
        <w:t>موجب می‌شد که بر عدالت و پاکی</w:t>
      </w:r>
      <w:r w:rsidR="004A0C60" w:rsidRPr="00781059">
        <w:rPr>
          <w:rStyle w:val="Char0"/>
          <w:color w:val="000000" w:themeColor="text1"/>
          <w:rtl/>
        </w:rPr>
        <w:t xml:space="preserve"> آن‌ها </w:t>
      </w:r>
      <w:r w:rsidRPr="00781059">
        <w:rPr>
          <w:rStyle w:val="Char0"/>
          <w:color w:val="000000" w:themeColor="text1"/>
          <w:rtl/>
        </w:rPr>
        <w:t>یقین کنیم و باور داشته باشیم که</w:t>
      </w:r>
      <w:r w:rsidR="004A0C60" w:rsidRPr="00781059">
        <w:rPr>
          <w:rStyle w:val="Char0"/>
          <w:color w:val="000000" w:themeColor="text1"/>
          <w:rtl/>
        </w:rPr>
        <w:t xml:space="preserve"> آن‌ها </w:t>
      </w:r>
      <w:r w:rsidRPr="00781059">
        <w:rPr>
          <w:rStyle w:val="Char0"/>
          <w:color w:val="000000" w:themeColor="text1"/>
          <w:rtl/>
        </w:rPr>
        <w:t>از تمامی تعدیل‌گران و تزکیه کنندگانی که پس از</w:t>
      </w:r>
      <w:r w:rsidR="004A0C60" w:rsidRPr="00781059">
        <w:rPr>
          <w:rStyle w:val="Char0"/>
          <w:color w:val="000000" w:themeColor="text1"/>
          <w:rtl/>
        </w:rPr>
        <w:t xml:space="preserve"> آن‌ها </w:t>
      </w:r>
      <w:r w:rsidRPr="00781059">
        <w:rPr>
          <w:rStyle w:val="Char0"/>
          <w:color w:val="000000" w:themeColor="text1"/>
          <w:rtl/>
        </w:rPr>
        <w:t>تا قیامت می‌آیند، برتر هستند».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ایشان با اسناد خود از ابوزرعه نقل کرده</w:t>
      </w:r>
      <w:r w:rsidR="008B276D" w:rsidRPr="00781059">
        <w:rPr>
          <w:rStyle w:val="Char0"/>
          <w:rFonts w:hint="cs"/>
          <w:color w:val="000000" w:themeColor="text1"/>
          <w:rtl/>
        </w:rPr>
        <w:t xml:space="preserve"> است</w:t>
      </w:r>
      <w:r w:rsidRPr="00781059">
        <w:rPr>
          <w:rStyle w:val="Char0"/>
          <w:color w:val="000000" w:themeColor="text1"/>
          <w:rtl/>
        </w:rPr>
        <w:t xml:space="preserve"> که می‌گوید: «اگر دیدی شخصی به یکی از اصحاب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طعنه می‌زند، بدان که آن شخص زندیق است، زیرا در نزد ما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حق است و قرآن حق است و این قرآن و نیز سنت‌های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اصحاب ایشان به ما رسانده‌اند؛</w:t>
      </w:r>
      <w:r w:rsidR="004A0C60" w:rsidRPr="00781059">
        <w:rPr>
          <w:rStyle w:val="Char0"/>
          <w:color w:val="000000" w:themeColor="text1"/>
          <w:rtl/>
        </w:rPr>
        <w:t xml:space="preserve"> آن‌های</w:t>
      </w:r>
      <w:r w:rsidRPr="00781059">
        <w:rPr>
          <w:rStyle w:val="Char0"/>
          <w:color w:val="000000" w:themeColor="text1"/>
          <w:rtl/>
        </w:rPr>
        <w:t>ی که از یاران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عیبجویی می‌کنند، می‌خواهند گواهان ما را جرح نمایند تا به این طریق کتاب و سنت را باطل بخوانند درحالی‌که خودشان سزاوار جرح هستند و</w:t>
      </w:r>
      <w:r w:rsidR="004A0C60" w:rsidRPr="00781059">
        <w:rPr>
          <w:rStyle w:val="Char0"/>
          <w:color w:val="000000" w:themeColor="text1"/>
          <w:rtl/>
        </w:rPr>
        <w:t xml:space="preserve"> آن‌ها </w:t>
      </w:r>
      <w:r w:rsidRPr="00781059">
        <w:rPr>
          <w:rStyle w:val="Char0"/>
          <w:color w:val="000000" w:themeColor="text1"/>
          <w:rtl/>
        </w:rPr>
        <w:t>زندیق‌اند».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و باید دانست </w:t>
      </w:r>
      <w:r w:rsidRPr="00781059">
        <w:rPr>
          <w:rStyle w:val="Charb"/>
          <w:color w:val="000000" w:themeColor="text1"/>
          <w:rtl/>
        </w:rPr>
        <w:t>که عیبجویی و خرده‌گیری از</w:t>
      </w:r>
      <w:r w:rsidRPr="00781059">
        <w:rPr>
          <w:rStyle w:val="Char0"/>
          <w:color w:val="000000" w:themeColor="text1"/>
          <w:rtl/>
        </w:rPr>
        <w:t xml:space="preserve"> صحابه هیچ ضرری به حال آنان ندارد، بلکه برای ایشان خیلی هم مفید است، زیرا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حدیث صحیح می‌فرماید: </w:t>
      </w:r>
      <w:r w:rsidRPr="00781059">
        <w:rPr>
          <w:rStyle w:val="Char6"/>
          <w:color w:val="000000" w:themeColor="text1"/>
          <w:rtl/>
        </w:rPr>
        <w:t>«إِنَّ الْمُفْلِسَ مِنْ أُمَّتِي مَنْ يَأْتِي يَوْمَ الْقيامةِ بِصَلاةٍ وَصِيَامٍ وزَكَاةٍ، ويأْتِي وقَدْ شَتَمَ هذا، وقذَف هذَا وَأَكَلَ مالَ هَذَا، وسفَكَ دَم هذَا، وَضَرَبَ هذا، فيُعْطَى هذَا مِنْ حسَنَاتِه، وهَذا مِن حسَنَاتِه، فَإِنْ فَنِيَتْ حسناته قَبْلَ أَنْ يقْضِيَ مَا عَلَيْه، أُخِذَ مِنْ خَطَايَاهُمْ فَطُرحَتْ علَيْه، ثُمَّ طُرِح في النَّارِ»</w:t>
      </w:r>
      <w:r w:rsidRPr="00781059">
        <w:rPr>
          <w:rStyle w:val="FootnoteReference"/>
          <w:rFonts w:ascii="IRLotus" w:hAnsi="IRLotus" w:cs="IRNazli"/>
          <w:color w:val="000000" w:themeColor="text1"/>
          <w:rtl/>
          <w:lang w:bidi="fa-IR"/>
        </w:rPr>
        <w:footnoteReference w:id="410"/>
      </w:r>
      <w:r w:rsidRPr="00781059">
        <w:rPr>
          <w:rStyle w:val="Char0"/>
          <w:color w:val="000000" w:themeColor="text1"/>
          <w:rtl/>
        </w:rPr>
        <w:t xml:space="preserve">: «مفلس در ميان امتم کسی است که در روز قيامت با </w:t>
      </w:r>
      <w:r w:rsidR="00510AB9" w:rsidRPr="00781059">
        <w:rPr>
          <w:rStyle w:val="Char0"/>
          <w:color w:val="000000" w:themeColor="text1"/>
          <w:rtl/>
        </w:rPr>
        <w:t>نماز و روزه و زکات می‌آيد درحال</w:t>
      </w:r>
      <w:r w:rsidR="00510AB9" w:rsidRPr="00781059">
        <w:rPr>
          <w:rStyle w:val="Char0"/>
          <w:rFonts w:hint="cs"/>
          <w:color w:val="000000" w:themeColor="text1"/>
          <w:rtl/>
        </w:rPr>
        <w:t>ی</w:t>
      </w:r>
      <w:r w:rsidRPr="00781059">
        <w:rPr>
          <w:rStyle w:val="Char0"/>
          <w:color w:val="000000" w:themeColor="text1"/>
          <w:rtl/>
        </w:rPr>
        <w:t>‌که اين را دشنام داده</w:t>
      </w:r>
      <w:r w:rsidR="008B276D" w:rsidRPr="00781059">
        <w:rPr>
          <w:rStyle w:val="Char0"/>
          <w:rFonts w:hint="cs"/>
          <w:color w:val="000000" w:themeColor="text1"/>
          <w:rtl/>
        </w:rPr>
        <w:t xml:space="preserve"> است</w:t>
      </w:r>
      <w:r w:rsidRPr="00781059">
        <w:rPr>
          <w:rStyle w:val="Char0"/>
          <w:color w:val="000000" w:themeColor="text1"/>
          <w:rtl/>
        </w:rPr>
        <w:t xml:space="preserve"> و اين را به زنا متهم ساخته</w:t>
      </w:r>
      <w:r w:rsidR="008B276D" w:rsidRPr="00781059">
        <w:rPr>
          <w:rStyle w:val="Char0"/>
          <w:rFonts w:hint="cs"/>
          <w:color w:val="000000" w:themeColor="text1"/>
          <w:rtl/>
        </w:rPr>
        <w:t xml:space="preserve"> است</w:t>
      </w:r>
      <w:r w:rsidRPr="00781059">
        <w:rPr>
          <w:rStyle w:val="Char0"/>
          <w:color w:val="000000" w:themeColor="text1"/>
          <w:rtl/>
        </w:rPr>
        <w:t xml:space="preserve"> و مال اين را خورده است، خون اين را ريخته</w:t>
      </w:r>
      <w:r w:rsidR="008B276D" w:rsidRPr="00781059">
        <w:rPr>
          <w:rStyle w:val="Char0"/>
          <w:rFonts w:hint="cs"/>
          <w:color w:val="000000" w:themeColor="text1"/>
          <w:rtl/>
        </w:rPr>
        <w:t xml:space="preserve"> است</w:t>
      </w:r>
      <w:r w:rsidRPr="00781059">
        <w:rPr>
          <w:rStyle w:val="Char0"/>
          <w:color w:val="000000" w:themeColor="text1"/>
          <w:rtl/>
        </w:rPr>
        <w:t xml:space="preserve"> و نیز اين را زده است؛ به اين از نيکی‌ها و حسناتش داده می‌شود و به اين هم از حسنات و نيکی‌هايش داده می‌شود، اگر حسناتش قبل از ادای حقوقی که بر وی می‌باشد، تمام شود از گناهان‌شان گرفته </w:t>
      </w:r>
      <w:r w:rsidR="008B276D" w:rsidRPr="00781059">
        <w:rPr>
          <w:rStyle w:val="Char0"/>
          <w:rFonts w:hint="cs"/>
          <w:color w:val="000000" w:themeColor="text1"/>
          <w:rtl/>
        </w:rPr>
        <w:t>می</w:t>
      </w:r>
      <w:r w:rsidR="003606D2" w:rsidRPr="00781059">
        <w:rPr>
          <w:rStyle w:val="Char0"/>
          <w:color w:val="000000" w:themeColor="text1"/>
          <w:rtl/>
        </w:rPr>
        <w:t>‌</w:t>
      </w:r>
      <w:r w:rsidR="008B276D" w:rsidRPr="00781059">
        <w:rPr>
          <w:rStyle w:val="Char0"/>
          <w:rFonts w:hint="cs"/>
          <w:color w:val="000000" w:themeColor="text1"/>
          <w:rtl/>
        </w:rPr>
        <w:t>شود</w:t>
      </w:r>
      <w:r w:rsidRPr="00781059">
        <w:rPr>
          <w:rStyle w:val="Char0"/>
          <w:color w:val="000000" w:themeColor="text1"/>
          <w:rtl/>
        </w:rPr>
        <w:t xml:space="preserve"> و بر دوشش نهاده </w:t>
      </w:r>
      <w:r w:rsidR="008B276D" w:rsidRPr="00781059">
        <w:rPr>
          <w:rStyle w:val="Char0"/>
          <w:rFonts w:hint="cs"/>
          <w:color w:val="000000" w:themeColor="text1"/>
          <w:rtl/>
        </w:rPr>
        <w:t>می</w:t>
      </w:r>
      <w:r w:rsidR="003606D2" w:rsidRPr="00781059">
        <w:rPr>
          <w:rStyle w:val="Char0"/>
          <w:color w:val="000000" w:themeColor="text1"/>
          <w:rtl/>
        </w:rPr>
        <w:t>‌</w:t>
      </w:r>
      <w:r w:rsidR="008B276D" w:rsidRPr="00781059">
        <w:rPr>
          <w:rStyle w:val="Char0"/>
          <w:rFonts w:hint="cs"/>
          <w:color w:val="000000" w:themeColor="text1"/>
          <w:rtl/>
        </w:rPr>
        <w:t>گردد</w:t>
      </w:r>
      <w:r w:rsidRPr="00781059">
        <w:rPr>
          <w:rStyle w:val="Char0"/>
          <w:color w:val="000000" w:themeColor="text1"/>
          <w:rtl/>
        </w:rPr>
        <w:t xml:space="preserve"> و سپس به آتش افگنده می‌شود». پس ای عوام شیعه به هوش باشید.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صحابی جلیل القدر عبدالله بن مسعود</w:t>
      </w:r>
      <w:r w:rsidR="0002119C" w:rsidRPr="00781059">
        <w:rPr>
          <w:rFonts w:ascii="Simplified Arabic" w:hAnsi="Simplified Arabic" w:cs="CTraditional Arabic"/>
          <w:color w:val="000000" w:themeColor="text1"/>
          <w:rtl/>
        </w:rPr>
        <w:t> س</w:t>
      </w:r>
      <w:r w:rsidRPr="00781059">
        <w:rPr>
          <w:rStyle w:val="Char0"/>
          <w:color w:val="000000" w:themeColor="text1"/>
          <w:rtl/>
        </w:rPr>
        <w:t xml:space="preserve"> می‌گوید: «خداوند متعال در قلب‌های بندگان نگریست و در میان آنان، قلب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برترین قلب‌ها یافت، پس او را برای </w:t>
      </w:r>
      <w:r w:rsidRPr="00781059">
        <w:rPr>
          <w:rStyle w:val="Char0"/>
          <w:color w:val="000000" w:themeColor="text1"/>
          <w:rtl/>
        </w:rPr>
        <w:lastRenderedPageBreak/>
        <w:t>رسالت خود برگزید، سپس در قلوب بندگان نگریست و قلب‌های اصحابش را برترین قلب‌ها یافت و</w:t>
      </w:r>
      <w:r w:rsidR="004A0C60" w:rsidRPr="00781059">
        <w:rPr>
          <w:rStyle w:val="Char0"/>
          <w:color w:val="000000" w:themeColor="text1"/>
          <w:rtl/>
        </w:rPr>
        <w:t xml:space="preserve"> آن‌ها </w:t>
      </w:r>
      <w:r w:rsidRPr="00781059">
        <w:rPr>
          <w:rStyle w:val="Char0"/>
          <w:color w:val="000000" w:themeColor="text1"/>
          <w:rtl/>
        </w:rPr>
        <w:t>را برای همنشینی و مصاحبت با او برگزید»</w:t>
      </w:r>
      <w:r w:rsidRPr="00781059">
        <w:rPr>
          <w:rStyle w:val="FootnoteReference"/>
          <w:rFonts w:ascii="IRLotus" w:hAnsi="IRLotus" w:cs="IRNazli"/>
          <w:color w:val="000000" w:themeColor="text1"/>
          <w:rtl/>
          <w:lang w:bidi="fa-IR"/>
        </w:rPr>
        <w:footnoteReference w:id="411"/>
      </w:r>
      <w:r w:rsidRPr="00781059">
        <w:rPr>
          <w:rStyle w:val="Char0"/>
          <w:color w:val="000000" w:themeColor="text1"/>
          <w:rtl/>
        </w:rPr>
        <w:t>.</w:t>
      </w:r>
    </w:p>
    <w:p w:rsidR="00994878" w:rsidRPr="00781059" w:rsidRDefault="00994878" w:rsidP="00781059">
      <w:pPr>
        <w:autoSpaceDE w:val="0"/>
        <w:autoSpaceDN w:val="0"/>
        <w:adjustRightInd w:val="0"/>
        <w:rPr>
          <w:rFonts w:ascii="IRLotus" w:hAnsi="IRLotus" w:cs="IRLotus"/>
          <w:b/>
          <w:bCs/>
          <w:color w:val="000000" w:themeColor="text1"/>
          <w:rtl/>
          <w:lang w:bidi="fa-IR"/>
        </w:rPr>
      </w:pPr>
      <w:r w:rsidRPr="00781059">
        <w:rPr>
          <w:rStyle w:val="Char0"/>
          <w:color w:val="000000" w:themeColor="text1"/>
          <w:rtl/>
        </w:rPr>
        <w:t>از جمله مکرها و فریب‌های علمای شیعه نسبت به عوام خود این است که به حدیث صحیحی از احادیث موجود در کتاب‌های اهل سنت استدلال می‌کنند اما فریبکارانه آن را مطابق با هوی و هوس و خواسته</w:t>
      </w:r>
      <w:r w:rsidR="003606D2" w:rsidRPr="00781059">
        <w:rPr>
          <w:rStyle w:val="Char0"/>
          <w:color w:val="000000" w:themeColor="text1"/>
          <w:rtl/>
        </w:rPr>
        <w:t>‌‌</w:t>
      </w:r>
      <w:r w:rsidR="008B276D" w:rsidRPr="00781059">
        <w:rPr>
          <w:rStyle w:val="Char0"/>
          <w:rFonts w:hint="cs"/>
          <w:color w:val="000000" w:themeColor="text1"/>
          <w:rtl/>
        </w:rPr>
        <w:t>ی</w:t>
      </w:r>
      <w:r w:rsidRPr="00781059">
        <w:rPr>
          <w:rStyle w:val="Char0"/>
          <w:color w:val="000000" w:themeColor="text1"/>
          <w:rtl/>
        </w:rPr>
        <w:t xml:space="preserve"> خود تأویل و تفسیر می‌نمایند، همانند روایتی که در بخاری و مسلم و سنن ابوداو</w:t>
      </w:r>
      <w:r w:rsidR="008B276D" w:rsidRPr="00781059">
        <w:rPr>
          <w:rStyle w:val="Char0"/>
          <w:rFonts w:hint="cs"/>
          <w:color w:val="000000" w:themeColor="text1"/>
          <w:rtl/>
        </w:rPr>
        <w:t>و</w:t>
      </w:r>
      <w:r w:rsidRPr="00781059">
        <w:rPr>
          <w:rStyle w:val="Char0"/>
          <w:color w:val="000000" w:themeColor="text1"/>
          <w:rtl/>
        </w:rPr>
        <w:t>د آمده است که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«يَكُونُ اثْنَا عَشَرَ أَمِيرًا كُلُّهُمْ مِنْ قُرَيْشٍ»</w:t>
      </w:r>
      <w:r w:rsidRPr="00781059">
        <w:rPr>
          <w:rStyle w:val="FootnoteReference"/>
          <w:rFonts w:ascii="IRLotus" w:hAnsi="IRLotus" w:cs="IRNazli"/>
          <w:color w:val="000000" w:themeColor="text1"/>
          <w:rtl/>
          <w:lang w:bidi="fa-IR"/>
        </w:rPr>
        <w:footnoteReference w:id="412"/>
      </w:r>
      <w:r w:rsidRPr="00781059">
        <w:rPr>
          <w:rStyle w:val="Char0"/>
          <w:color w:val="000000" w:themeColor="text1"/>
          <w:rtl/>
        </w:rPr>
        <w:t>: «دو</w:t>
      </w:r>
      <w:r w:rsidR="008B276D" w:rsidRPr="00781059">
        <w:rPr>
          <w:rStyle w:val="Char0"/>
          <w:rFonts w:hint="cs"/>
          <w:color w:val="000000" w:themeColor="text1"/>
          <w:rtl/>
        </w:rPr>
        <w:t>ا</w:t>
      </w:r>
      <w:r w:rsidRPr="00781059">
        <w:rPr>
          <w:rStyle w:val="Char0"/>
          <w:color w:val="000000" w:themeColor="text1"/>
          <w:rtl/>
        </w:rPr>
        <w:t>زده امیر خواهند آمد که همگی</w:t>
      </w:r>
      <w:r w:rsidR="004A0C60" w:rsidRPr="00781059">
        <w:rPr>
          <w:rStyle w:val="Char0"/>
          <w:color w:val="000000" w:themeColor="text1"/>
          <w:rtl/>
        </w:rPr>
        <w:t xml:space="preserve"> آن‌ها </w:t>
      </w:r>
      <w:r w:rsidR="008B276D" w:rsidRPr="00781059">
        <w:rPr>
          <w:rStyle w:val="Char0"/>
          <w:color w:val="000000" w:themeColor="text1"/>
          <w:rtl/>
        </w:rPr>
        <w:t>از قریش هستند»</w:t>
      </w:r>
      <w:r w:rsidR="008B276D" w:rsidRPr="00781059">
        <w:rPr>
          <w:rStyle w:val="Charb"/>
          <w:rFonts w:hint="cs"/>
          <w:color w:val="000000" w:themeColor="text1"/>
          <w:rtl/>
        </w:rPr>
        <w:t xml:space="preserve"> </w:t>
      </w:r>
      <w:r w:rsidRPr="00781059">
        <w:rPr>
          <w:rStyle w:val="Charb"/>
          <w:color w:val="000000" w:themeColor="text1"/>
          <w:rtl/>
        </w:rPr>
        <w:t>و فرمودند:</w:t>
      </w:r>
      <w:r w:rsidRPr="00781059">
        <w:rPr>
          <w:rStyle w:val="Char0"/>
          <w:color w:val="000000" w:themeColor="text1"/>
          <w:rtl/>
        </w:rPr>
        <w:t xml:space="preserve"> </w:t>
      </w:r>
      <w:r w:rsidRPr="00781059">
        <w:rPr>
          <w:rStyle w:val="Char6"/>
          <w:color w:val="000000" w:themeColor="text1"/>
          <w:rtl/>
        </w:rPr>
        <w:t>«لَا يَزَالُ الْإِسْلَامُ عَزِيزًا إِلَى اثْنَيْ عَشَرَ خَلِيفَةً كُلُّهُمْ مِنْ قُرَيْشٍ»</w:t>
      </w:r>
      <w:r w:rsidRPr="00781059">
        <w:rPr>
          <w:rFonts w:ascii="IRLotus" w:hAnsi="IRLotus" w:cs="IRNazli"/>
          <w:color w:val="000000" w:themeColor="text1"/>
          <w:vertAlign w:val="superscript"/>
          <w:rtl/>
        </w:rPr>
        <w:footnoteReference w:id="413"/>
      </w:r>
      <w:r w:rsidRPr="00781059">
        <w:rPr>
          <w:rStyle w:val="Char0"/>
          <w:color w:val="000000" w:themeColor="text1"/>
          <w:rtl/>
        </w:rPr>
        <w:t xml:space="preserve">: </w:t>
      </w:r>
      <w:r w:rsidRPr="00781059">
        <w:rPr>
          <w:rStyle w:val="Charb"/>
          <w:color w:val="000000" w:themeColor="text1"/>
          <w:rtl/>
        </w:rPr>
        <w:t>«پیوسته اسلام عزیز و با عزت است مادامی که دوازده خلیفه که همگی از قریش هستند متولی امر خلافت باشند».</w:t>
      </w:r>
    </w:p>
    <w:p w:rsidR="00994878" w:rsidRPr="00781059" w:rsidRDefault="008B276D" w:rsidP="00781059">
      <w:pPr>
        <w:tabs>
          <w:tab w:val="left" w:pos="5236"/>
        </w:tabs>
        <w:rPr>
          <w:rStyle w:val="Char0"/>
          <w:color w:val="000000" w:themeColor="text1"/>
          <w:rtl/>
        </w:rPr>
      </w:pPr>
      <w:r w:rsidRPr="00781059">
        <w:rPr>
          <w:rStyle w:val="Charb"/>
          <w:rFonts w:hint="cs"/>
          <w:color w:val="000000" w:themeColor="text1"/>
          <w:rtl/>
        </w:rPr>
        <w:t>همچنین</w:t>
      </w:r>
      <w:r w:rsidR="00994878" w:rsidRPr="00781059">
        <w:rPr>
          <w:rStyle w:val="Charb"/>
          <w:color w:val="000000" w:themeColor="text1"/>
          <w:rtl/>
        </w:rPr>
        <w:t xml:space="preserve"> فرمودند:</w:t>
      </w:r>
      <w:r w:rsidR="00994878" w:rsidRPr="00781059">
        <w:rPr>
          <w:rStyle w:val="Char0"/>
          <w:color w:val="000000" w:themeColor="text1"/>
          <w:rtl/>
        </w:rPr>
        <w:t xml:space="preserve"> </w:t>
      </w:r>
      <w:r w:rsidR="00994878" w:rsidRPr="00781059">
        <w:rPr>
          <w:rStyle w:val="Char6"/>
          <w:color w:val="000000" w:themeColor="text1"/>
          <w:rtl/>
        </w:rPr>
        <w:t>«لَا يَزَالُ هَذَا الدِّينُ قَائِمًا حَتَّى يَكُونَ عَلَيْكُمُ اثْنَا عَشَرَ خَلِيفَةً، كُلُّهُمْ تَجْتَمِعُ عَلَيْهِ الْأُمَّةُ»</w:t>
      </w:r>
      <w:r w:rsidR="00994878" w:rsidRPr="00781059">
        <w:rPr>
          <w:rFonts w:ascii="IRLotus" w:hAnsi="IRLotus" w:cs="IRNazli"/>
          <w:color w:val="000000" w:themeColor="text1"/>
          <w:vertAlign w:val="superscript"/>
          <w:rtl/>
        </w:rPr>
        <w:footnoteReference w:id="414"/>
      </w:r>
      <w:r w:rsidR="00994878" w:rsidRPr="00781059">
        <w:rPr>
          <w:rStyle w:val="Char0"/>
          <w:color w:val="000000" w:themeColor="text1"/>
          <w:rtl/>
        </w:rPr>
        <w:t xml:space="preserve">: </w:t>
      </w:r>
      <w:r w:rsidR="00994878" w:rsidRPr="00781059">
        <w:rPr>
          <w:rStyle w:val="Charb"/>
          <w:color w:val="000000" w:themeColor="text1"/>
          <w:rtl/>
        </w:rPr>
        <w:t>«همواره این دین پابرجا و سربلند است مادامیکه دوازده خلیفه بر شما می‌باشد که همه‌ی امت گرد</w:t>
      </w:r>
      <w:r w:rsidR="004A0C60" w:rsidRPr="00781059">
        <w:rPr>
          <w:rStyle w:val="Charb"/>
          <w:color w:val="000000" w:themeColor="text1"/>
          <w:rtl/>
        </w:rPr>
        <w:t xml:space="preserve"> آن‌ها </w:t>
      </w:r>
      <w:r w:rsidR="00994878" w:rsidRPr="00781059">
        <w:rPr>
          <w:rStyle w:val="Charb"/>
          <w:color w:val="000000" w:themeColor="text1"/>
          <w:rtl/>
        </w:rPr>
        <w:t>جمع می‌شوند».</w:t>
      </w:r>
      <w:r w:rsidR="00994878"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شیعه می‌گوید: منظور از دوازده امیر یا دوازده خلیفه، امامان دوازده</w:t>
      </w:r>
      <w:r w:rsidR="003606D2" w:rsidRPr="00781059">
        <w:rPr>
          <w:rStyle w:val="Char0"/>
          <w:color w:val="000000" w:themeColor="text1"/>
          <w:rtl/>
        </w:rPr>
        <w:t>‌</w:t>
      </w:r>
      <w:r w:rsidRPr="00781059">
        <w:rPr>
          <w:rStyle w:val="Char0"/>
          <w:color w:val="000000" w:themeColor="text1"/>
          <w:rtl/>
        </w:rPr>
        <w:t>گانه آنان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برای </w:t>
      </w:r>
      <w:r w:rsidRPr="00781059">
        <w:rPr>
          <w:rStyle w:val="Charb"/>
          <w:color w:val="000000" w:themeColor="text1"/>
          <w:rtl/>
        </w:rPr>
        <w:t>روشن</w:t>
      </w:r>
      <w:r w:rsidRPr="00781059">
        <w:rPr>
          <w:rStyle w:val="Char0"/>
          <w:color w:val="000000" w:themeColor="text1"/>
          <w:rtl/>
        </w:rPr>
        <w:t xml:space="preserve"> شدن حقیقت لازم است که بگوییم: هرکس در این احادیث </w:t>
      </w:r>
      <w:r w:rsidRPr="00781059">
        <w:rPr>
          <w:rStyle w:val="Charb"/>
          <w:color w:val="000000" w:themeColor="text1"/>
          <w:rtl/>
        </w:rPr>
        <w:t>دقت کن</w:t>
      </w:r>
      <w:r w:rsidRPr="00781059">
        <w:rPr>
          <w:rStyle w:val="Char0"/>
          <w:color w:val="000000" w:themeColor="text1"/>
          <w:rtl/>
        </w:rPr>
        <w:t>د، صفت امارت و خلافت را می‌بیند نه امامت، پس چطور شیعه صفت امامت را محقق می‌داند درحالی‌که در این احادیث نامی از امامت برده نشده است؛ علاوه بر این، از میان تمامی امامان جز امام علی و حسن</w:t>
      </w:r>
      <w:r w:rsidR="0002119C" w:rsidRPr="00781059">
        <w:rPr>
          <w:rFonts w:ascii="Simplified Arabic" w:hAnsi="Simplified Arabic" w:cs="CTraditional Arabic"/>
          <w:color w:val="000000" w:themeColor="text1"/>
          <w:rtl/>
        </w:rPr>
        <w:t> </w:t>
      </w:r>
      <w:r w:rsidR="0002119C" w:rsidRPr="00781059">
        <w:rPr>
          <w:rFonts w:ascii="Simplified Arabic" w:hAnsi="Simplified Arabic" w:cs="CTraditional Arabic" w:hint="cs"/>
          <w:color w:val="000000" w:themeColor="text1"/>
          <w:rtl/>
        </w:rPr>
        <w:t>ب</w:t>
      </w:r>
      <w:r w:rsidRPr="00781059">
        <w:rPr>
          <w:rStyle w:val="Char0"/>
          <w:color w:val="000000" w:themeColor="text1"/>
          <w:rtl/>
        </w:rPr>
        <w:t xml:space="preserve"> کس دی</w:t>
      </w:r>
      <w:r w:rsidR="008E2966" w:rsidRPr="00781059">
        <w:rPr>
          <w:rStyle w:val="Char0"/>
          <w:color w:val="000000" w:themeColor="text1"/>
          <w:rtl/>
        </w:rPr>
        <w:t>گری متولی امر خلافت و امارت نشد</w:t>
      </w:r>
      <w:r w:rsidRPr="00781059">
        <w:rPr>
          <w:rStyle w:val="Char0"/>
          <w:color w:val="000000" w:themeColor="text1"/>
          <w:rtl/>
        </w:rPr>
        <w:t xml:space="preserve"> </w:t>
      </w:r>
      <w:r w:rsidRPr="00781059">
        <w:rPr>
          <w:rStyle w:val="Charb"/>
          <w:color w:val="000000" w:themeColor="text1"/>
          <w:rtl/>
        </w:rPr>
        <w:t>و به این ترتیب</w:t>
      </w:r>
      <w:r w:rsidRPr="00781059">
        <w:rPr>
          <w:rStyle w:val="Char0"/>
          <w:color w:val="000000" w:themeColor="text1"/>
          <w:rtl/>
        </w:rPr>
        <w:t xml:space="preserve"> استدلال و احتجاج</w:t>
      </w:r>
      <w:r w:rsidR="004A0C60" w:rsidRPr="00781059">
        <w:rPr>
          <w:rStyle w:val="Char0"/>
          <w:color w:val="000000" w:themeColor="text1"/>
          <w:rtl/>
        </w:rPr>
        <w:t xml:space="preserve"> آن‌ها </w:t>
      </w:r>
      <w:r w:rsidRPr="00781059">
        <w:rPr>
          <w:rStyle w:val="Char0"/>
          <w:color w:val="000000" w:themeColor="text1"/>
          <w:rtl/>
        </w:rPr>
        <w:t xml:space="preserve">به این حدیث از اصل و اساس </w:t>
      </w:r>
      <w:r w:rsidRPr="00781059">
        <w:rPr>
          <w:rStyle w:val="Charb"/>
          <w:color w:val="000000" w:themeColor="text1"/>
          <w:rtl/>
        </w:rPr>
        <w:t>اعتباری ندارد.</w:t>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اینگونه به نظر می‌رسد که مؤسسان دین شیعه تعداد امامان خود را با تعداد امیرانی که در این حدیث ذکر شده</w:t>
      </w:r>
      <w:r w:rsidR="008E2966" w:rsidRPr="00781059">
        <w:rPr>
          <w:rStyle w:val="Char0"/>
          <w:rFonts w:hint="cs"/>
          <w:color w:val="000000" w:themeColor="text1"/>
          <w:rtl/>
        </w:rPr>
        <w:t xml:space="preserve"> است،</w:t>
      </w:r>
      <w:r w:rsidRPr="00781059">
        <w:rPr>
          <w:rStyle w:val="Char0"/>
          <w:color w:val="000000" w:themeColor="text1"/>
          <w:rtl/>
        </w:rPr>
        <w:t xml:space="preserve"> برابر نمودند</w:t>
      </w:r>
      <w:r w:rsidR="008E2966" w:rsidRPr="00781059">
        <w:rPr>
          <w:rStyle w:val="Char0"/>
          <w:rFonts w:hint="cs"/>
          <w:color w:val="000000" w:themeColor="text1"/>
          <w:rtl/>
        </w:rPr>
        <w:t>.</w:t>
      </w:r>
      <w:r w:rsidRPr="00781059">
        <w:rPr>
          <w:rStyle w:val="Char0"/>
          <w:color w:val="000000" w:themeColor="text1"/>
          <w:rtl/>
        </w:rPr>
        <w:t xml:space="preserve"> زیرا باور به وجود دوازده امام پس از پیامبر، </w:t>
      </w:r>
      <w:r w:rsidRPr="00781059">
        <w:rPr>
          <w:rStyle w:val="Char0"/>
          <w:color w:val="000000" w:themeColor="text1"/>
          <w:rtl/>
        </w:rPr>
        <w:lastRenderedPageBreak/>
        <w:t>سال‌ها بعد از این حدیث شکل گرفته است و احادیث</w:t>
      </w:r>
      <w:r w:rsidR="004A0C60" w:rsidRPr="00781059">
        <w:rPr>
          <w:rStyle w:val="Char0"/>
          <w:color w:val="000000" w:themeColor="text1"/>
          <w:rtl/>
        </w:rPr>
        <w:t xml:space="preserve"> آن‌ها </w:t>
      </w:r>
      <w:r w:rsidRPr="00781059">
        <w:rPr>
          <w:rStyle w:val="Char0"/>
          <w:color w:val="000000" w:themeColor="text1"/>
          <w:rtl/>
        </w:rPr>
        <w:t>پس از گذشت مدت زمانی طولانی از وفات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بلکه پس از وفات بسیاری از امامان ساخته شده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در احادیثی که ذکر شد، این دوازده تن منتسب به قریش شده‌اند، آنجا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می‌فرماید: «</w:t>
      </w:r>
      <w:r w:rsidRPr="00781059">
        <w:rPr>
          <w:rStyle w:val="Char3"/>
          <w:color w:val="000000" w:themeColor="text1"/>
          <w:rtl/>
        </w:rPr>
        <w:t>کلهم من قریش</w:t>
      </w:r>
      <w:r w:rsidRPr="00781059">
        <w:rPr>
          <w:rStyle w:val="Char0"/>
          <w:color w:val="000000" w:themeColor="text1"/>
          <w:rtl/>
        </w:rPr>
        <w:t>» و اگر از اهل بیت بودند، می‌فرمود: «</w:t>
      </w:r>
      <w:r w:rsidR="00E73F70" w:rsidRPr="00781059">
        <w:rPr>
          <w:rStyle w:val="Char3"/>
          <w:color w:val="000000" w:themeColor="text1"/>
          <w:rtl/>
        </w:rPr>
        <w:t>کلهم من بن</w:t>
      </w:r>
      <w:r w:rsidR="00E73F70" w:rsidRPr="00781059">
        <w:rPr>
          <w:rStyle w:val="Char3"/>
          <w:rFonts w:hint="cs"/>
          <w:color w:val="000000" w:themeColor="text1"/>
          <w:rtl/>
        </w:rPr>
        <w:t>ي</w:t>
      </w:r>
      <w:r w:rsidRPr="00781059">
        <w:rPr>
          <w:rStyle w:val="Char3"/>
          <w:color w:val="000000" w:themeColor="text1"/>
          <w:rtl/>
        </w:rPr>
        <w:t xml:space="preserve"> هاشم</w:t>
      </w:r>
      <w:r w:rsidRPr="00781059">
        <w:rPr>
          <w:rStyle w:val="Char0"/>
          <w:color w:val="000000" w:themeColor="text1"/>
          <w:rtl/>
        </w:rPr>
        <w:t>»</w:t>
      </w:r>
      <w:r w:rsidR="00510AB9" w:rsidRPr="00781059">
        <w:rPr>
          <w:rStyle w:val="Char0"/>
          <w:color w:val="000000" w:themeColor="text1"/>
          <w:rtl/>
        </w:rPr>
        <w:t>؛ زیرا هاشمی‌ها اخص از قریشی‌ها</w:t>
      </w:r>
      <w:r w:rsidRPr="00781059">
        <w:rPr>
          <w:rStyle w:val="Char0"/>
          <w:color w:val="000000" w:themeColor="text1"/>
          <w:rtl/>
        </w:rPr>
        <w:t xml:space="preserve"> هستند و عادت و معمول این بود که هنگام نسبت دادن، به نسب نزدیک‌تر نسبت می‌دادند، پس اگر همگی</w:t>
      </w:r>
      <w:r w:rsidR="004A0C60" w:rsidRPr="00781059">
        <w:rPr>
          <w:rStyle w:val="Char0"/>
          <w:color w:val="000000" w:themeColor="text1"/>
          <w:rtl/>
        </w:rPr>
        <w:t xml:space="preserve"> آن‌ها </w:t>
      </w:r>
      <w:r w:rsidRPr="00781059">
        <w:rPr>
          <w:rStyle w:val="Char0"/>
          <w:color w:val="000000" w:themeColor="text1"/>
          <w:rtl/>
        </w:rPr>
        <w:t>از بنی هاشم بودند،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4A0C60" w:rsidRPr="00781059">
        <w:rPr>
          <w:rStyle w:val="Char0"/>
          <w:color w:val="000000" w:themeColor="text1"/>
          <w:rtl/>
        </w:rPr>
        <w:t xml:space="preserve"> آن‌ها </w:t>
      </w:r>
      <w:r w:rsidRPr="00781059">
        <w:rPr>
          <w:rStyle w:val="Char0"/>
          <w:color w:val="000000" w:themeColor="text1"/>
          <w:rtl/>
        </w:rPr>
        <w:t>را به قریش منتسب نمی‌کرد و یا می‌گفت همگی</w:t>
      </w:r>
      <w:r w:rsidR="004A0C60" w:rsidRPr="00781059">
        <w:rPr>
          <w:rStyle w:val="Char0"/>
          <w:color w:val="000000" w:themeColor="text1"/>
          <w:rtl/>
        </w:rPr>
        <w:t xml:space="preserve"> آن‌ها </w:t>
      </w:r>
      <w:r w:rsidRPr="00781059">
        <w:rPr>
          <w:rStyle w:val="Char0"/>
          <w:color w:val="000000" w:themeColor="text1"/>
          <w:rtl/>
        </w:rPr>
        <w:t>از اهل بیت من هستند، همچنانکه در اخبار وارده در مورد مهدی منتظر چنین گفته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عالم فرزانه و جلیل القدر شیخ الاسلام ابن تیمیه</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می‌گوید: «هرکس گمان نماید که این دوازده نفر همانانی هستند که رافضی‌ها معتقد به امامت ایشان می‌باشند، در نهایت جهل به سر می‌برد، زیرا در میان تمامی این افراد کسی جز علی بن ابی</w:t>
      </w:r>
      <w:r w:rsidR="006A4303" w:rsidRPr="00781059">
        <w:rPr>
          <w:rStyle w:val="Char0"/>
          <w:color w:val="000000" w:themeColor="text1"/>
          <w:rtl/>
        </w:rPr>
        <w:t>‌</w:t>
      </w:r>
      <w:r w:rsidRPr="00781059">
        <w:rPr>
          <w:rStyle w:val="Char0"/>
          <w:color w:val="000000" w:themeColor="text1"/>
          <w:rtl/>
        </w:rPr>
        <w:t>طالب شمشیر به دست نگرفت (خلیفه نشد) و دیگر امامان به خصوص مهدی منتظر اینگونه نبوده‌اند، بلکه مهدی نزد کسانی که قائل به امامت او هستند، یا فردی ترسو و ناتوان معرفی شده</w:t>
      </w:r>
      <w:r w:rsidR="008E2966" w:rsidRPr="00781059">
        <w:rPr>
          <w:rStyle w:val="Char0"/>
          <w:rFonts w:hint="cs"/>
          <w:color w:val="000000" w:themeColor="text1"/>
          <w:rtl/>
        </w:rPr>
        <w:t xml:space="preserve"> است</w:t>
      </w:r>
      <w:r w:rsidRPr="00781059">
        <w:rPr>
          <w:rStyle w:val="Char0"/>
          <w:color w:val="000000" w:themeColor="text1"/>
          <w:rtl/>
        </w:rPr>
        <w:t>، یا شخصی فراری که بیش از چهارصد سال است مخفی شده</w:t>
      </w:r>
      <w:r w:rsidR="008E2966" w:rsidRPr="00781059">
        <w:rPr>
          <w:rStyle w:val="Char0"/>
          <w:rFonts w:hint="cs"/>
          <w:color w:val="000000" w:themeColor="text1"/>
          <w:rtl/>
        </w:rPr>
        <w:t xml:space="preserve"> است</w:t>
      </w:r>
      <w:r w:rsidRPr="00781059">
        <w:rPr>
          <w:rStyle w:val="Char0"/>
          <w:color w:val="000000" w:themeColor="text1"/>
          <w:rtl/>
        </w:rPr>
        <w:t xml:space="preserve"> و حتی یک گمراه را هدایت نکرده است و نه امر به معروف کرده و نه نهی از منکر نموده</w:t>
      </w:r>
      <w:r w:rsidR="008E2966" w:rsidRPr="00781059">
        <w:rPr>
          <w:rStyle w:val="Char0"/>
          <w:rFonts w:hint="cs"/>
          <w:color w:val="000000" w:themeColor="text1"/>
          <w:rtl/>
        </w:rPr>
        <w:t xml:space="preserve"> است</w:t>
      </w:r>
      <w:r w:rsidRPr="00781059">
        <w:rPr>
          <w:rStyle w:val="Char0"/>
          <w:color w:val="000000" w:themeColor="text1"/>
          <w:rtl/>
        </w:rPr>
        <w:t xml:space="preserve"> و نه مظلومی را یاری کرده است و نه در هیچ مسأله‌ای فتوی داده است و نه در هیچ قضیه‌ای قضاوت کرده است و هیچ </w:t>
      </w:r>
      <w:r w:rsidRPr="00781059">
        <w:rPr>
          <w:rStyle w:val="Charb"/>
          <w:color w:val="000000" w:themeColor="text1"/>
          <w:rtl/>
        </w:rPr>
        <w:t>اثری از او نیست</w:t>
      </w:r>
      <w:r w:rsidRPr="00781059">
        <w:rPr>
          <w:rStyle w:val="Char0"/>
          <w:color w:val="000000" w:themeColor="text1"/>
          <w:rtl/>
        </w:rPr>
        <w:t>، پس بالفرض که زنده و موجود باشد</w:t>
      </w:r>
      <w:r w:rsidR="00510AB9" w:rsidRPr="00781059">
        <w:rPr>
          <w:rStyle w:val="Char0"/>
          <w:rFonts w:hint="cs"/>
          <w:color w:val="000000" w:themeColor="text1"/>
          <w:rtl/>
        </w:rPr>
        <w:t>،</w:t>
      </w:r>
      <w:r w:rsidRPr="00781059">
        <w:rPr>
          <w:rStyle w:val="Char0"/>
          <w:color w:val="000000" w:themeColor="text1"/>
          <w:rtl/>
        </w:rPr>
        <w:t xml:space="preserve"> وجود او چه فایده و سودی دارد؟ چه رسد به اینکه اسلام به وسیله</w:t>
      </w:r>
      <w:r w:rsidR="003606D2" w:rsidRPr="00781059">
        <w:rPr>
          <w:rStyle w:val="Char0"/>
          <w:color w:val="000000" w:themeColor="text1"/>
          <w:rtl/>
        </w:rPr>
        <w:t>‌</w:t>
      </w:r>
      <w:r w:rsidR="008E2966" w:rsidRPr="00781059">
        <w:rPr>
          <w:rStyle w:val="Char0"/>
          <w:rFonts w:hint="cs"/>
          <w:color w:val="000000" w:themeColor="text1"/>
          <w:rtl/>
        </w:rPr>
        <w:t>ی</w:t>
      </w:r>
      <w:r w:rsidRPr="00781059">
        <w:rPr>
          <w:rStyle w:val="Char0"/>
          <w:color w:val="000000" w:themeColor="text1"/>
          <w:rtl/>
        </w:rPr>
        <w:t xml:space="preserve"> او عزت یابد!!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علاوه بر این،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این حدیث خبر داده</w:t>
      </w:r>
      <w:r w:rsidR="008E2966" w:rsidRPr="00781059">
        <w:rPr>
          <w:rStyle w:val="Char0"/>
          <w:rFonts w:hint="cs"/>
          <w:color w:val="000000" w:themeColor="text1"/>
          <w:rtl/>
        </w:rPr>
        <w:t xml:space="preserve"> است</w:t>
      </w:r>
      <w:r w:rsidRPr="00781059">
        <w:rPr>
          <w:rStyle w:val="Char0"/>
          <w:color w:val="000000" w:themeColor="text1"/>
          <w:rtl/>
        </w:rPr>
        <w:t xml:space="preserve"> که اسلام عزیز خواهد بود و امور این امت مستقیم و راست خواهد بود مادامی که دوازده خلیفه متولی امر خلافت باشند، پس اگر مراد از این دوازده نفر، آن دوازده امام باشند که آخرین</w:t>
      </w:r>
      <w:r w:rsidR="004A0C60" w:rsidRPr="00781059">
        <w:rPr>
          <w:rStyle w:val="Char0"/>
          <w:color w:val="000000" w:themeColor="text1"/>
          <w:rtl/>
        </w:rPr>
        <w:t xml:space="preserve"> آن‌ها </w:t>
      </w:r>
      <w:r w:rsidRPr="00781059">
        <w:rPr>
          <w:rStyle w:val="Char0"/>
          <w:color w:val="000000" w:themeColor="text1"/>
          <w:rtl/>
        </w:rPr>
        <w:t>مهدی منتظر است که تاکنون موجود است و منتظر خروج او هستند، باید گفت: اسلام پیوسته در زمان دو دولت عباسی و اموی عزیز بود تا اینکه کافران به مشرق و مغرب تاختند و بلاهایی بر سر مسلمانان آوردند که توصیف</w:t>
      </w:r>
      <w:r w:rsidR="004A0C60" w:rsidRPr="00781059">
        <w:rPr>
          <w:rStyle w:val="Char0"/>
          <w:color w:val="000000" w:themeColor="text1"/>
          <w:rtl/>
        </w:rPr>
        <w:t xml:space="preserve"> آن‌ها </w:t>
      </w:r>
      <w:r w:rsidRPr="00781059">
        <w:rPr>
          <w:rStyle w:val="Char0"/>
          <w:color w:val="000000" w:themeColor="text1"/>
          <w:rtl/>
        </w:rPr>
        <w:t>در این مقال نمی‌گنجد و اینکه بگوییم اسلام تا امروز پیوسته عزیز بوده</w:t>
      </w:r>
      <w:r w:rsidR="008E2966" w:rsidRPr="00781059">
        <w:rPr>
          <w:rStyle w:val="Char0"/>
          <w:rFonts w:hint="cs"/>
          <w:color w:val="000000" w:themeColor="text1"/>
          <w:rtl/>
        </w:rPr>
        <w:t xml:space="preserve"> است</w:t>
      </w:r>
      <w:r w:rsidRPr="00781059">
        <w:rPr>
          <w:rStyle w:val="Char0"/>
          <w:color w:val="000000" w:themeColor="text1"/>
          <w:rtl/>
        </w:rPr>
        <w:t>، خلاف چیزی است که حدیث بر آن دلالت دارد.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علاوه بر این اسلام در نزد امامیه یعنی باور و اعتقادی که</w:t>
      </w:r>
      <w:r w:rsidR="004A0C60" w:rsidRPr="00781059">
        <w:rPr>
          <w:rStyle w:val="Char0"/>
          <w:color w:val="000000" w:themeColor="text1"/>
          <w:rtl/>
        </w:rPr>
        <w:t xml:space="preserve"> آن‌ها </w:t>
      </w:r>
      <w:r w:rsidRPr="00781059">
        <w:rPr>
          <w:rStyle w:val="Charb"/>
          <w:color w:val="000000" w:themeColor="text1"/>
          <w:rtl/>
        </w:rPr>
        <w:t>دارند</w:t>
      </w:r>
      <w:r w:rsidRPr="00781059">
        <w:rPr>
          <w:rStyle w:val="Char0"/>
          <w:color w:val="000000" w:themeColor="text1"/>
          <w:rtl/>
        </w:rPr>
        <w:t>، درحالی‌که</w:t>
      </w:r>
      <w:r w:rsidR="004A0C60" w:rsidRPr="00781059">
        <w:rPr>
          <w:rStyle w:val="Char0"/>
          <w:color w:val="000000" w:themeColor="text1"/>
          <w:rtl/>
        </w:rPr>
        <w:t xml:space="preserve"> آن‌ها </w:t>
      </w:r>
      <w:r w:rsidRPr="00781059">
        <w:rPr>
          <w:rStyle w:val="Char0"/>
          <w:color w:val="000000" w:themeColor="text1"/>
          <w:rtl/>
        </w:rPr>
        <w:t xml:space="preserve">خوارترین و ذلیل‌ترین فرقه‌های امت هستند و در میان اهل هوی و هوس فرقه‌ای گمراه‌تر </w:t>
      </w:r>
      <w:r w:rsidRPr="00781059">
        <w:rPr>
          <w:rStyle w:val="Char0"/>
          <w:color w:val="000000" w:themeColor="text1"/>
          <w:rtl/>
        </w:rPr>
        <w:lastRenderedPageBreak/>
        <w:t>از رافضی‌ها وجود ندارد و هیچ فرقه‌ای بیش از</w:t>
      </w:r>
      <w:r w:rsidR="004A0C60" w:rsidRPr="00781059">
        <w:rPr>
          <w:rStyle w:val="Char0"/>
          <w:color w:val="000000" w:themeColor="text1"/>
          <w:rtl/>
        </w:rPr>
        <w:t xml:space="preserve"> آن‌ها </w:t>
      </w:r>
      <w:r w:rsidRPr="00781059">
        <w:rPr>
          <w:rStyle w:val="Char0"/>
          <w:color w:val="000000" w:themeColor="text1"/>
          <w:rtl/>
        </w:rPr>
        <w:t>تقیه نمی‌کند و</w:t>
      </w:r>
      <w:r w:rsidR="004A0C60" w:rsidRPr="00781059">
        <w:rPr>
          <w:rStyle w:val="Char0"/>
          <w:color w:val="000000" w:themeColor="text1"/>
          <w:rtl/>
        </w:rPr>
        <w:t xml:space="preserve"> آن‌ها </w:t>
      </w:r>
      <w:r w:rsidRPr="00781059">
        <w:rPr>
          <w:rStyle w:val="Char0"/>
          <w:color w:val="000000" w:themeColor="text1"/>
          <w:rtl/>
        </w:rPr>
        <w:t>به زعم و پندار خود شیعیان دوازده امامی هستند و در نهایت پستی و خواری به سر می‌برند .. بلکه آن دوازده نفر، همان کسانی هستند که قریشی‌اند و ولایت عمومی را در اختیار دارند و اسلام در زمان</w:t>
      </w:r>
      <w:r w:rsidR="004A0C60" w:rsidRPr="00781059">
        <w:rPr>
          <w:rStyle w:val="Char0"/>
          <w:color w:val="000000" w:themeColor="text1"/>
          <w:rtl/>
        </w:rPr>
        <w:t xml:space="preserve"> آن‌ها </w:t>
      </w:r>
      <w:r w:rsidR="008E2966" w:rsidRPr="00781059">
        <w:rPr>
          <w:rStyle w:val="Char0"/>
          <w:color w:val="000000" w:themeColor="text1"/>
          <w:rtl/>
        </w:rPr>
        <w:t>عزیز است</w:t>
      </w:r>
      <w:r w:rsidRPr="00781059">
        <w:rPr>
          <w:rStyle w:val="Char0"/>
          <w:color w:val="000000" w:themeColor="text1"/>
          <w:rtl/>
        </w:rPr>
        <w:t xml:space="preserve"> و این مس</w:t>
      </w:r>
      <w:r w:rsidR="008E2966" w:rsidRPr="00781059">
        <w:rPr>
          <w:rStyle w:val="Char0"/>
          <w:rFonts w:hint="cs"/>
          <w:color w:val="000000" w:themeColor="text1"/>
          <w:rtl/>
        </w:rPr>
        <w:t>أ</w:t>
      </w:r>
      <w:r w:rsidRPr="00781059">
        <w:rPr>
          <w:rStyle w:val="Char0"/>
          <w:color w:val="000000" w:themeColor="text1"/>
          <w:rtl/>
        </w:rPr>
        <w:t>له معروف است».</w:t>
      </w:r>
    </w:p>
    <w:p w:rsidR="00994878" w:rsidRPr="00781059" w:rsidRDefault="00E73F70" w:rsidP="00781059">
      <w:pPr>
        <w:tabs>
          <w:tab w:val="left" w:pos="5236"/>
        </w:tabs>
        <w:rPr>
          <w:rStyle w:val="Char0"/>
          <w:color w:val="000000" w:themeColor="text1"/>
          <w:rtl/>
        </w:rPr>
      </w:pPr>
      <w:r w:rsidRPr="00781059">
        <w:rPr>
          <w:rStyle w:val="Char0"/>
          <w:color w:val="000000" w:themeColor="text1"/>
          <w:rtl/>
        </w:rPr>
        <w:t>ابن تیمیه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w:t>
      </w:r>
      <w:r w:rsidR="00994878" w:rsidRPr="00781059">
        <w:rPr>
          <w:rStyle w:val="Char0"/>
          <w:color w:val="000000" w:themeColor="text1"/>
          <w:rtl/>
        </w:rPr>
        <w:t xml:space="preserve"> می‌گوید: «خلفا عبارت بودند از: ابوبکر، عمر، عثمان و علی، سپس امر خلافت به دست کسانی افتاد که مردم گرد</w:t>
      </w:r>
      <w:r w:rsidR="004A0C60" w:rsidRPr="00781059">
        <w:rPr>
          <w:rStyle w:val="Char0"/>
          <w:color w:val="000000" w:themeColor="text1"/>
          <w:rtl/>
        </w:rPr>
        <w:t xml:space="preserve"> آن‌ها </w:t>
      </w:r>
      <w:r w:rsidR="00994878" w:rsidRPr="00781059">
        <w:rPr>
          <w:rStyle w:val="Char0"/>
          <w:color w:val="000000" w:themeColor="text1"/>
          <w:rtl/>
        </w:rPr>
        <w:t xml:space="preserve">جمع شدند و از </w:t>
      </w:r>
      <w:r w:rsidR="00994878" w:rsidRPr="00781059">
        <w:rPr>
          <w:rStyle w:val="Charb"/>
          <w:color w:val="000000" w:themeColor="text1"/>
          <w:rtl/>
        </w:rPr>
        <w:t>عزت و قدرتی برخوردار بودند</w:t>
      </w:r>
      <w:r w:rsidR="00994878" w:rsidRPr="00781059">
        <w:rPr>
          <w:rStyle w:val="Char0"/>
          <w:color w:val="000000" w:themeColor="text1"/>
          <w:rtl/>
        </w:rPr>
        <w:t>: معاویه و فرزندش یزید، سپس عبدالملک بن مروان و چهار فرزند او و در میان</w:t>
      </w:r>
      <w:r w:rsidR="004A0C60" w:rsidRPr="00781059">
        <w:rPr>
          <w:rStyle w:val="Char0"/>
          <w:color w:val="000000" w:themeColor="text1"/>
          <w:rtl/>
        </w:rPr>
        <w:t xml:space="preserve"> آن‌ها </w:t>
      </w:r>
      <w:r w:rsidR="00994878" w:rsidRPr="00781059">
        <w:rPr>
          <w:rStyle w:val="Char0"/>
          <w:color w:val="000000" w:themeColor="text1"/>
          <w:rtl/>
        </w:rPr>
        <w:t>عمر بن عبدالعزیز متولی خلافت شد و معلوم و مشخص است که بر این هشت تن که پادشاهان بنی امیه پس از خلفای راشدین بودند، نام خلفاء اطلاق می‌شد و در زمان</w:t>
      </w:r>
      <w:r w:rsidR="004A0C60" w:rsidRPr="00781059">
        <w:rPr>
          <w:rStyle w:val="Char0"/>
          <w:color w:val="000000" w:themeColor="text1"/>
          <w:rtl/>
        </w:rPr>
        <w:t xml:space="preserve"> آن‌ها </w:t>
      </w:r>
      <w:r w:rsidR="008E2966" w:rsidRPr="00781059">
        <w:rPr>
          <w:rStyle w:val="Char0"/>
          <w:color w:val="000000" w:themeColor="text1"/>
          <w:rtl/>
        </w:rPr>
        <w:t>اسلام نیرومند بود</w:t>
      </w:r>
      <w:r w:rsidR="00994878" w:rsidRPr="00781059">
        <w:rPr>
          <w:rStyle w:val="Char0"/>
          <w:color w:val="000000" w:themeColor="text1"/>
          <w:rtl/>
        </w:rPr>
        <w:t xml:space="preserve"> و منتشر شد.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پس از دوران خلفای راشدین، در هیچ عصر و زمانی همچون </w:t>
      </w:r>
      <w:r w:rsidR="008E2966" w:rsidRPr="00781059">
        <w:rPr>
          <w:rStyle w:val="Char0"/>
          <w:color w:val="000000" w:themeColor="text1"/>
          <w:rtl/>
        </w:rPr>
        <w:t>عصر بنی امیه اسلام قدرتمند نبود</w:t>
      </w:r>
      <w:r w:rsidRPr="00781059">
        <w:rPr>
          <w:rStyle w:val="Char0"/>
          <w:color w:val="000000" w:themeColor="text1"/>
          <w:rtl/>
        </w:rPr>
        <w:t xml:space="preserve"> و </w:t>
      </w:r>
      <w:r w:rsidRPr="00781059">
        <w:rPr>
          <w:rStyle w:val="Charb"/>
          <w:color w:val="000000" w:themeColor="text1"/>
          <w:rtl/>
        </w:rPr>
        <w:t>در برابر دشمنان به</w:t>
      </w:r>
      <w:r w:rsidRPr="00781059">
        <w:rPr>
          <w:rStyle w:val="Char0"/>
          <w:color w:val="000000" w:themeColor="text1"/>
          <w:rtl/>
        </w:rPr>
        <w:t xml:space="preserve"> یاری مسلمانان نمی‌شتافته است؛ در زمان</w:t>
      </w:r>
      <w:r w:rsidR="004A0C60" w:rsidRPr="00781059">
        <w:rPr>
          <w:rStyle w:val="Char0"/>
          <w:color w:val="000000" w:themeColor="text1"/>
          <w:rtl/>
        </w:rPr>
        <w:t xml:space="preserve"> آن‌ها </w:t>
      </w:r>
      <w:r w:rsidRPr="00781059">
        <w:rPr>
          <w:rStyle w:val="Char0"/>
          <w:color w:val="000000" w:themeColor="text1"/>
          <w:rtl/>
        </w:rPr>
        <w:t xml:space="preserve">فتوحات بسیاری شکل گرفت و سرزمین‌های اسلامی </w:t>
      </w:r>
      <w:r w:rsidRPr="00781059">
        <w:rPr>
          <w:rStyle w:val="Charb"/>
          <w:color w:val="000000" w:themeColor="text1"/>
          <w:rtl/>
        </w:rPr>
        <w:t>گسترش یافت</w:t>
      </w:r>
      <w:r w:rsidRPr="00781059">
        <w:rPr>
          <w:rStyle w:val="Char0"/>
          <w:color w:val="000000" w:themeColor="text1"/>
          <w:rtl/>
        </w:rPr>
        <w:t xml:space="preserve"> و هیچیک از این موارد در زمان امامان دوازده گانه‌ای که شیعه از</w:t>
      </w:r>
      <w:r w:rsidR="004A0C60" w:rsidRPr="00781059">
        <w:rPr>
          <w:rStyle w:val="Char0"/>
          <w:color w:val="000000" w:themeColor="text1"/>
          <w:rtl/>
        </w:rPr>
        <w:t xml:space="preserve"> آن‌ها </w:t>
      </w:r>
      <w:r w:rsidRPr="00781059">
        <w:rPr>
          <w:rStyle w:val="Char0"/>
          <w:color w:val="000000" w:themeColor="text1"/>
          <w:rtl/>
        </w:rPr>
        <w:t>نام می‌برد</w:t>
      </w:r>
      <w:r w:rsidR="008E2966" w:rsidRPr="00781059">
        <w:rPr>
          <w:rStyle w:val="Char0"/>
          <w:rFonts w:hint="cs"/>
          <w:color w:val="000000" w:themeColor="text1"/>
          <w:rtl/>
        </w:rPr>
        <w:t>،</w:t>
      </w:r>
      <w:r w:rsidRPr="00781059">
        <w:rPr>
          <w:rStyle w:val="Char0"/>
          <w:color w:val="000000" w:themeColor="text1"/>
          <w:rtl/>
        </w:rPr>
        <w:t xml:space="preserve"> اتفاق نیفتاده است</w:t>
      </w:r>
      <w:r w:rsidR="008E2966" w:rsidRPr="00781059">
        <w:rPr>
          <w:rStyle w:val="Char0"/>
          <w:rFonts w:hint="cs"/>
          <w:color w:val="000000" w:themeColor="text1"/>
          <w:rtl/>
        </w:rPr>
        <w:t>.</w:t>
      </w:r>
      <w:r w:rsidRPr="00781059">
        <w:rPr>
          <w:rStyle w:val="Char0"/>
          <w:color w:val="000000" w:themeColor="text1"/>
          <w:rtl/>
        </w:rPr>
        <w:t xml:space="preserve"> بلکه</w:t>
      </w:r>
      <w:r w:rsidR="004A0C60" w:rsidRPr="00781059">
        <w:rPr>
          <w:rStyle w:val="Char0"/>
          <w:color w:val="000000" w:themeColor="text1"/>
          <w:rtl/>
        </w:rPr>
        <w:t xml:space="preserve"> آن‌ها </w:t>
      </w:r>
      <w:r w:rsidRPr="00781059">
        <w:rPr>
          <w:rStyle w:val="Char0"/>
          <w:color w:val="000000" w:themeColor="text1"/>
          <w:rtl/>
        </w:rPr>
        <w:t>در ضعف و تحت پیگرد بودند و در دیده‌ها ضعیف و ناچیز به شمار می‌رفتند.</w:t>
      </w:r>
      <w:r w:rsidRPr="00781059">
        <w:rPr>
          <w:rStyle w:val="FootnoteReference"/>
          <w:rFonts w:ascii="IRLotus" w:hAnsi="IRLotus" w:cs="IRNazli"/>
          <w:color w:val="000000" w:themeColor="text1"/>
          <w:rtl/>
          <w:lang w:bidi="fa-IR"/>
        </w:rPr>
        <w:footnoteReference w:id="415"/>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حافظ ابن کثیر</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می‌گوید: «معنی این حدیث، بشارت به وجود دوازده خلیفه</w:t>
      </w:r>
      <w:r w:rsidR="003606D2" w:rsidRPr="00781059">
        <w:rPr>
          <w:rStyle w:val="Char0"/>
          <w:color w:val="000000" w:themeColor="text1"/>
          <w:rtl/>
        </w:rPr>
        <w:t>‌</w:t>
      </w:r>
      <w:r w:rsidR="008E2966" w:rsidRPr="00781059">
        <w:rPr>
          <w:rStyle w:val="Char0"/>
          <w:rFonts w:hint="cs"/>
          <w:color w:val="000000" w:themeColor="text1"/>
          <w:rtl/>
        </w:rPr>
        <w:t>ی</w:t>
      </w:r>
      <w:r w:rsidRPr="00781059">
        <w:rPr>
          <w:rStyle w:val="Char0"/>
          <w:color w:val="000000" w:themeColor="text1"/>
          <w:rtl/>
        </w:rPr>
        <w:t xml:space="preserve"> صالح و نیک است که حق را اقامه نموده</w:t>
      </w:r>
      <w:r w:rsidR="003606D2" w:rsidRPr="00781059">
        <w:rPr>
          <w:rStyle w:val="Char0"/>
          <w:color w:val="000000" w:themeColor="text1"/>
          <w:rtl/>
        </w:rPr>
        <w:t>‌</w:t>
      </w:r>
      <w:r w:rsidR="008E2966" w:rsidRPr="00781059">
        <w:rPr>
          <w:rStyle w:val="Char0"/>
          <w:rFonts w:hint="cs"/>
          <w:color w:val="000000" w:themeColor="text1"/>
          <w:rtl/>
        </w:rPr>
        <w:t>اند</w:t>
      </w:r>
      <w:r w:rsidRPr="00781059">
        <w:rPr>
          <w:rStyle w:val="Char0"/>
          <w:color w:val="000000" w:themeColor="text1"/>
          <w:rtl/>
        </w:rPr>
        <w:t xml:space="preserve"> و عدالت را </w:t>
      </w:r>
      <w:r w:rsidRPr="00781059">
        <w:rPr>
          <w:rStyle w:val="Charb"/>
          <w:color w:val="000000" w:themeColor="text1"/>
          <w:rtl/>
        </w:rPr>
        <w:t>برپا</w:t>
      </w:r>
      <w:r w:rsidRPr="00781059">
        <w:rPr>
          <w:rStyle w:val="Char0"/>
          <w:color w:val="000000" w:themeColor="text1"/>
          <w:rtl/>
        </w:rPr>
        <w:t xml:space="preserve"> می‌کنند و از این حدیث چنین بر نمی‌آید که این دوازده تن باید پشت سر هم باشند که البته چهار تن از آنان پشت سر هم آمدند و این چهارتن خلفای راشدین (ابوبکر، عمر، عثمان و علی) می‌باشند و بدون شک یکی دیگر از این دوازده خلیفه، عمر بن عبدالعزیز است و نیز برخی از خلفای بنی عباس.</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قیامت برپا نمی‌شود تا تمامی این دوازده تن به خلافت رسیده باشند و آنچه ظاهر و آشکار است، این است که یکی از</w:t>
      </w:r>
      <w:r w:rsidR="004A0C60" w:rsidRPr="00781059">
        <w:rPr>
          <w:rStyle w:val="Char0"/>
          <w:color w:val="000000" w:themeColor="text1"/>
          <w:rtl/>
        </w:rPr>
        <w:t xml:space="preserve"> آن‌ها </w:t>
      </w:r>
      <w:r w:rsidRPr="00781059">
        <w:rPr>
          <w:rStyle w:val="Char0"/>
          <w:color w:val="000000" w:themeColor="text1"/>
          <w:rtl/>
        </w:rPr>
        <w:t>مهدی است که در احادیث وارده ذکر او آمده</w:t>
      </w:r>
      <w:r w:rsidR="008E2966" w:rsidRPr="00781059">
        <w:rPr>
          <w:rStyle w:val="Char0"/>
          <w:rFonts w:hint="cs"/>
          <w:color w:val="000000" w:themeColor="text1"/>
          <w:rtl/>
        </w:rPr>
        <w:t xml:space="preserve"> است</w:t>
      </w:r>
      <w:r w:rsidRPr="00781059">
        <w:rPr>
          <w:rStyle w:val="Char0"/>
          <w:color w:val="000000" w:themeColor="text1"/>
          <w:rtl/>
        </w:rPr>
        <w:t xml:space="preserve"> و به آمدن او بشارت داده شده است»</w:t>
      </w:r>
      <w:r w:rsidRPr="00781059">
        <w:rPr>
          <w:rStyle w:val="FootnoteReference"/>
          <w:rFonts w:ascii="IRLotus" w:hAnsi="IRLotus" w:cs="IRNazli"/>
          <w:color w:val="000000" w:themeColor="text1"/>
          <w:rtl/>
          <w:lang w:bidi="fa-IR"/>
        </w:rPr>
        <w:footnoteReference w:id="416"/>
      </w:r>
      <w:r w:rsidRPr="00781059">
        <w:rPr>
          <w:rStyle w:val="Char0"/>
          <w:color w:val="000000" w:themeColor="text1"/>
          <w:rtl/>
        </w:rPr>
        <w:t>.</w:t>
      </w:r>
    </w:p>
    <w:p w:rsidR="00994878" w:rsidRPr="00781059" w:rsidRDefault="00994878" w:rsidP="00781059">
      <w:pPr>
        <w:tabs>
          <w:tab w:val="left" w:pos="5236"/>
        </w:tabs>
        <w:rPr>
          <w:rStyle w:val="Charb"/>
          <w:color w:val="000000" w:themeColor="text1"/>
          <w:rtl/>
        </w:rPr>
      </w:pPr>
      <w:r w:rsidRPr="00781059">
        <w:rPr>
          <w:rStyle w:val="Char0"/>
          <w:color w:val="000000" w:themeColor="text1"/>
          <w:rtl/>
        </w:rPr>
        <w:lastRenderedPageBreak/>
        <w:t>اهل سنت معتقد به امامت ابوبکر و عمر و عثمان و علی و حسن بن علی و معاویه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ش</w:t>
      </w:r>
      <w:r w:rsidRPr="00781059">
        <w:rPr>
          <w:rStyle w:val="Char0"/>
          <w:color w:val="000000" w:themeColor="text1"/>
          <w:rtl/>
        </w:rPr>
        <w:t xml:space="preserve"> هستند و</w:t>
      </w:r>
      <w:r w:rsidR="004A0C60" w:rsidRPr="00781059">
        <w:rPr>
          <w:rStyle w:val="Char0"/>
          <w:color w:val="000000" w:themeColor="text1"/>
          <w:rtl/>
        </w:rPr>
        <w:t xml:space="preserve"> آن‌ها </w:t>
      </w:r>
      <w:r w:rsidRPr="00781059">
        <w:rPr>
          <w:rStyle w:val="Char0"/>
          <w:color w:val="000000" w:themeColor="text1"/>
          <w:rtl/>
        </w:rPr>
        <w:t>را شش تن از امامان دوازده گانه می‌دانند که تمامی</w:t>
      </w:r>
      <w:r w:rsidR="004A0C60" w:rsidRPr="00781059">
        <w:rPr>
          <w:rStyle w:val="Char0"/>
          <w:color w:val="000000" w:themeColor="text1"/>
          <w:rtl/>
        </w:rPr>
        <w:t xml:space="preserve"> آن‌ها </w:t>
      </w:r>
      <w:r w:rsidRPr="00781059">
        <w:rPr>
          <w:rStyle w:val="Char0"/>
          <w:color w:val="000000" w:themeColor="text1"/>
          <w:rtl/>
        </w:rPr>
        <w:t>از قریش می‌باشند. سپس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«وَسَتَكُونُ خُلَفَاءُ فَتَكْثُرُ»</w:t>
      </w:r>
      <w:r w:rsidRPr="00781059">
        <w:rPr>
          <w:rStyle w:val="Charb"/>
          <w:color w:val="000000" w:themeColor="text1"/>
          <w:rtl/>
        </w:rPr>
        <w:t xml:space="preserve">: «در آینده خلفای بسیاری خواهند بود». </w:t>
      </w:r>
      <w:r w:rsidRPr="00781059">
        <w:rPr>
          <w:rStyle w:val="Char0"/>
          <w:color w:val="000000" w:themeColor="text1"/>
          <w:rtl/>
        </w:rPr>
        <w:t xml:space="preserve">اصحاب گفتند: به ما چه دستور می‌دهيد؟ فرمود: </w:t>
      </w:r>
      <w:r w:rsidRPr="00781059">
        <w:rPr>
          <w:rStyle w:val="Charb"/>
          <w:color w:val="000000" w:themeColor="text1"/>
          <w:rtl/>
        </w:rPr>
        <w:t>«</w:t>
      </w:r>
      <w:r w:rsidRPr="00781059">
        <w:rPr>
          <w:rStyle w:val="Char6"/>
          <w:color w:val="000000" w:themeColor="text1"/>
          <w:rtl/>
        </w:rPr>
        <w:t>فُوا بِبَيْعَةِ الْأَوَّلِ، فَالْأَوَّلِ، وَأَعْطُوهُمْ حَقَّهُمْ، فَإِنَّ اللهَ سَائِلُهُمْ عَمَّا اسْتَرْعَاهُمْ»</w:t>
      </w:r>
      <w:r w:rsidRPr="00781059">
        <w:rPr>
          <w:rStyle w:val="Char0"/>
          <w:color w:val="000000" w:themeColor="text1"/>
          <w:rtl/>
        </w:rPr>
        <w:t>: «به ترتيب تقدم بيعت</w:t>
      </w:r>
      <w:r w:rsidR="004A0C60" w:rsidRPr="00781059">
        <w:rPr>
          <w:rStyle w:val="Char0"/>
          <w:color w:val="000000" w:themeColor="text1"/>
          <w:rtl/>
        </w:rPr>
        <w:t xml:space="preserve"> آن‌ها </w:t>
      </w:r>
      <w:r w:rsidRPr="00781059">
        <w:rPr>
          <w:rStyle w:val="Char0"/>
          <w:color w:val="000000" w:themeColor="text1"/>
          <w:rtl/>
        </w:rPr>
        <w:t>را رعايت كنيد و حق آنان را ادا كنيد و خداوند</w:t>
      </w:r>
      <w:r w:rsidR="004A0C60" w:rsidRPr="00781059">
        <w:rPr>
          <w:rStyle w:val="Char0"/>
          <w:color w:val="000000" w:themeColor="text1"/>
          <w:rtl/>
        </w:rPr>
        <w:t xml:space="preserve"> آن‌ها </w:t>
      </w:r>
      <w:r w:rsidRPr="00781059">
        <w:rPr>
          <w:rStyle w:val="Char0"/>
          <w:color w:val="000000" w:themeColor="text1"/>
          <w:rtl/>
        </w:rPr>
        <w:t>را در مورد زيردستان‌شان مورد بازخواست قرار می‌دهد»</w:t>
      </w:r>
      <w:r w:rsidRPr="00781059">
        <w:rPr>
          <w:rStyle w:val="FootnoteReference"/>
          <w:rFonts w:ascii="IRLotus" w:hAnsi="IRLotus" w:cs="IRNazli"/>
          <w:color w:val="000000" w:themeColor="text1"/>
          <w:rtl/>
          <w:lang w:bidi="fa-IR"/>
        </w:rPr>
        <w:footnoteReference w:id="417"/>
      </w:r>
      <w:r w:rsidRPr="00781059">
        <w:rPr>
          <w:rStyle w:val="Char0"/>
          <w:color w:val="000000" w:themeColor="text1"/>
          <w:rtl/>
        </w:rPr>
        <w:t xml:space="preserve"> و اهل سنت فرمان پیامبر را اجرا می‌کنند.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حدیثی را ذکر می‌کنم که </w:t>
      </w:r>
      <w:r w:rsidRPr="00781059">
        <w:rPr>
          <w:rStyle w:val="Charb"/>
          <w:color w:val="000000" w:themeColor="text1"/>
          <w:rtl/>
        </w:rPr>
        <w:t>نزد اهل سنت</w:t>
      </w:r>
      <w:r w:rsidRPr="00781059">
        <w:rPr>
          <w:rStyle w:val="Char0"/>
          <w:color w:val="000000" w:themeColor="text1"/>
          <w:rtl/>
        </w:rPr>
        <w:t xml:space="preserve"> مکمل حدیث قبلی است و آن این قول رسول خداست که می‌فرماید: </w:t>
      </w:r>
      <w:r w:rsidRPr="00781059">
        <w:rPr>
          <w:rStyle w:val="Char6"/>
          <w:color w:val="000000" w:themeColor="text1"/>
          <w:rtl/>
        </w:rPr>
        <w:t>«الخِلَافَةُ فِي أُمَّتِي ثَلَاثُونَ سَنَةً، ثُمَّ مُلْكٌ بَعْدَ ذَلِكَ»</w:t>
      </w:r>
      <w:r w:rsidRPr="00781059">
        <w:rPr>
          <w:rStyle w:val="Charb"/>
          <w:color w:val="000000" w:themeColor="text1"/>
          <w:rtl/>
        </w:rPr>
        <w:t xml:space="preserve">: </w:t>
      </w:r>
      <w:r w:rsidRPr="00781059">
        <w:rPr>
          <w:rStyle w:val="Char0"/>
          <w:color w:val="000000" w:themeColor="text1"/>
          <w:rtl/>
        </w:rPr>
        <w:t>«خلافت در امت من سی سال خواهد بود و سپس پادشاهی خواهد آمد».</w:t>
      </w:r>
      <w:r w:rsidRPr="00781059">
        <w:rPr>
          <w:rStyle w:val="FootnoteReference"/>
          <w:rFonts w:ascii="IRLotus" w:hAnsi="IRLotus" w:cs="IRNazli"/>
          <w:color w:val="000000" w:themeColor="text1"/>
          <w:rtl/>
          <w:lang w:bidi="fa-IR"/>
        </w:rPr>
        <w:footnoteReference w:id="418"/>
      </w:r>
    </w:p>
    <w:p w:rsidR="00994878" w:rsidRPr="00781059" w:rsidRDefault="008E2966" w:rsidP="00781059">
      <w:pPr>
        <w:tabs>
          <w:tab w:val="left" w:pos="5236"/>
        </w:tabs>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می‌فرماید: </w:t>
      </w:r>
      <w:r w:rsidR="00994878" w:rsidRPr="00781059">
        <w:rPr>
          <w:rStyle w:val="Char6"/>
          <w:color w:val="000000" w:themeColor="text1"/>
          <w:rtl/>
        </w:rPr>
        <w:t>«خِلَافَةُ النُّبُوَّةِ ثَلَاثُونَ سَنَةً، ثُمَّ يُؤْتِي اللَّهُ الْمُلْكَ - أَوْ مُلْكَهُ - مَنْ يَشَاءُ»</w:t>
      </w:r>
      <w:r w:rsidR="00994878" w:rsidRPr="00781059">
        <w:rPr>
          <w:rStyle w:val="Char0"/>
          <w:color w:val="000000" w:themeColor="text1"/>
          <w:rtl/>
        </w:rPr>
        <w:t>: «خلافت بر منهاج نبوت، سی سال است، سپس الله تعالی ملکش را به هرکس که بخواهد می‌دهد يا هر</w:t>
      </w:r>
      <w:r w:rsidRPr="00781059">
        <w:rPr>
          <w:rStyle w:val="Char0"/>
          <w:color w:val="000000" w:themeColor="text1"/>
          <w:rtl/>
        </w:rPr>
        <w:t>کس را که بخواهد پادشاه می‌کند»</w:t>
      </w:r>
      <w:r w:rsidR="00510AB9" w:rsidRPr="00781059">
        <w:rPr>
          <w:rStyle w:val="Char0"/>
          <w:rFonts w:hint="cs"/>
          <w:color w:val="000000" w:themeColor="text1"/>
          <w:rtl/>
        </w:rPr>
        <w:t>.</w:t>
      </w:r>
      <w:r w:rsidR="00994878" w:rsidRPr="00781059">
        <w:rPr>
          <w:rStyle w:val="Char0"/>
          <w:color w:val="000000" w:themeColor="text1"/>
          <w:rtl/>
        </w:rPr>
        <w:t xml:space="preserve"> و با پایان مدت زمان خلافت حسن بن علی</w:t>
      </w:r>
      <w:r w:rsidR="0002119C" w:rsidRPr="00781059">
        <w:rPr>
          <w:rFonts w:ascii="Simplified Arabic" w:eastAsia="Times New Roman" w:hAnsi="Simplified Arabic" w:cs="CTraditional Arabic"/>
          <w:color w:val="000000" w:themeColor="text1"/>
          <w:shd w:val="clear" w:color="auto" w:fill="FFFFFF"/>
          <w:rtl/>
        </w:rPr>
        <w:t> س</w:t>
      </w:r>
      <w:r w:rsidR="00994878" w:rsidRPr="00781059">
        <w:rPr>
          <w:rStyle w:val="Char0"/>
          <w:color w:val="000000" w:themeColor="text1"/>
          <w:rtl/>
        </w:rPr>
        <w:t>، این سی سالی تکمیل می‌شود.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ابن کثیر</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می‌گوید: «با پایان مدت زمان خلافت حسن، سی سال تکمیل می‌شود، زیرا ایشان در ربیع الاول سال 41هـ به نفع معاویه </w:t>
      </w:r>
      <w:r w:rsidRPr="00781059">
        <w:rPr>
          <w:rStyle w:val="Charb"/>
          <w:color w:val="000000" w:themeColor="text1"/>
          <w:rtl/>
        </w:rPr>
        <w:t>از خلافت</w:t>
      </w:r>
      <w:r w:rsidRPr="00781059">
        <w:rPr>
          <w:rStyle w:val="Char0"/>
          <w:color w:val="000000" w:themeColor="text1"/>
          <w:rtl/>
        </w:rPr>
        <w:t xml:space="preserve"> کنار کشید و با کنار کشیدن ایشان، از وفات پیامبر تا آن زمان، سی سال کامل می‌شود، زیرا پیامبر در ربیع الاول سال 11هـ </w:t>
      </w:r>
      <w:r w:rsidRPr="00781059">
        <w:rPr>
          <w:rStyle w:val="Charb"/>
          <w:color w:val="000000" w:themeColor="text1"/>
          <w:rtl/>
        </w:rPr>
        <w:t>وفات</w:t>
      </w:r>
      <w:r w:rsidRPr="00781059">
        <w:rPr>
          <w:rStyle w:val="Char0"/>
          <w:color w:val="000000" w:themeColor="text1"/>
          <w:rtl/>
        </w:rPr>
        <w:t xml:space="preserve"> یافت.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این از نشانه‌ها و دلایل نبوت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و پیامبر حسن را به خاطر این کارش مدح کرده بود: </w:t>
      </w:r>
      <w:r w:rsidRPr="00781059">
        <w:rPr>
          <w:rStyle w:val="Charb"/>
          <w:color w:val="000000" w:themeColor="text1"/>
          <w:rtl/>
        </w:rPr>
        <w:t>ترک دنیای فانی و تر</w:t>
      </w:r>
      <w:r w:rsidR="008E2966" w:rsidRPr="00781059">
        <w:rPr>
          <w:rStyle w:val="Charb"/>
          <w:color w:val="000000" w:themeColor="text1"/>
          <w:rtl/>
        </w:rPr>
        <w:t>جیح آخرت باقی و حفظ خون این امت</w:t>
      </w:r>
      <w:r w:rsidR="00510AB9" w:rsidRPr="00781059">
        <w:rPr>
          <w:rStyle w:val="Charb"/>
          <w:rFonts w:hint="cs"/>
          <w:color w:val="000000" w:themeColor="text1"/>
          <w:rtl/>
        </w:rPr>
        <w:t>؛</w:t>
      </w:r>
      <w:r w:rsidRPr="00781059">
        <w:rPr>
          <w:rStyle w:val="Charb"/>
          <w:color w:val="000000" w:themeColor="text1"/>
          <w:rtl/>
        </w:rPr>
        <w:t xml:space="preserve"> و به این ترتیب از خلافت کناره گرفت</w:t>
      </w:r>
      <w:r w:rsidRPr="00781059">
        <w:rPr>
          <w:rStyle w:val="Char0"/>
          <w:color w:val="000000" w:themeColor="text1"/>
          <w:rtl/>
        </w:rPr>
        <w:t xml:space="preserve"> و حکومت را به معاویه داد تا بر یک امیر اتفاق شود.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کار حسن بن علی</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2D1065" w:rsidRPr="00781059">
        <w:rPr>
          <w:rStyle w:val="Char0"/>
          <w:rFonts w:hint="cs"/>
          <w:color w:val="000000" w:themeColor="text1"/>
          <w:rtl/>
        </w:rPr>
        <w:t xml:space="preserve"> </w:t>
      </w:r>
      <w:r w:rsidRPr="00781059">
        <w:rPr>
          <w:rStyle w:val="Char0"/>
          <w:color w:val="000000" w:themeColor="text1"/>
          <w:rtl/>
        </w:rPr>
        <w:t>نشانه‌ای از نشانه‌های نبوت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آنجا که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 xml:space="preserve">«إِنَّ ابْنِي هَذَا سَيِّدٌ وَلَعَلَّ اللَّهَ أَنْ يُصْلِحَ بِهِ بَيْنَ فِئَتَيْنِ عَظِيمَتَيْنِ مِنَ </w:t>
      </w:r>
      <w:r w:rsidRPr="00781059">
        <w:rPr>
          <w:rStyle w:val="Char6"/>
          <w:color w:val="000000" w:themeColor="text1"/>
          <w:rtl/>
        </w:rPr>
        <w:lastRenderedPageBreak/>
        <w:t>المُسْلِمِينَ»</w:t>
      </w:r>
      <w:r w:rsidRPr="00781059">
        <w:rPr>
          <w:rStyle w:val="Char0"/>
          <w:color w:val="000000" w:themeColor="text1"/>
          <w:rtl/>
        </w:rPr>
        <w:t>: «این فرزند من سید است و خداوند به وسیله</w:t>
      </w:r>
      <w:r w:rsidR="003606D2" w:rsidRPr="00781059">
        <w:rPr>
          <w:rStyle w:val="Char0"/>
          <w:color w:val="000000" w:themeColor="text1"/>
          <w:rtl/>
        </w:rPr>
        <w:t>‌</w:t>
      </w:r>
      <w:r w:rsidR="008E2966" w:rsidRPr="00781059">
        <w:rPr>
          <w:rStyle w:val="Char0"/>
          <w:rFonts w:hint="cs"/>
          <w:color w:val="000000" w:themeColor="text1"/>
          <w:rtl/>
        </w:rPr>
        <w:t>ی</w:t>
      </w:r>
      <w:r w:rsidRPr="00781059">
        <w:rPr>
          <w:rStyle w:val="Char0"/>
          <w:color w:val="000000" w:themeColor="text1"/>
          <w:rtl/>
        </w:rPr>
        <w:t xml:space="preserve"> او میان دو گروه بزرگ از مسلمانان صلح برقرار </w:t>
      </w:r>
      <w:r w:rsidR="00510AB9" w:rsidRPr="00781059">
        <w:rPr>
          <w:rStyle w:val="Char0"/>
          <w:rFonts w:hint="cs"/>
          <w:color w:val="000000" w:themeColor="text1"/>
          <w:rtl/>
        </w:rPr>
        <w:t>می</w:t>
      </w:r>
      <w:r w:rsidR="00A9571D" w:rsidRPr="00781059">
        <w:rPr>
          <w:rStyle w:val="Char0"/>
          <w:rFonts w:hint="cs"/>
          <w:color w:val="000000" w:themeColor="text1"/>
          <w:rtl/>
        </w:rPr>
        <w:t>‌</w:t>
      </w:r>
      <w:r w:rsidRPr="00781059">
        <w:rPr>
          <w:rStyle w:val="Char0"/>
          <w:color w:val="000000" w:themeColor="text1"/>
          <w:rtl/>
        </w:rPr>
        <w:t>کند»</w:t>
      </w:r>
      <w:r w:rsidRPr="00781059">
        <w:rPr>
          <w:rStyle w:val="FootnoteReference"/>
          <w:rFonts w:ascii="IRLotus" w:hAnsi="IRLotus" w:cs="IRNazli"/>
          <w:color w:val="000000" w:themeColor="text1"/>
          <w:rtl/>
          <w:lang w:bidi="fa-IR"/>
        </w:rPr>
        <w:footnoteReference w:id="419"/>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اما شیعه از حسن </w:t>
      </w:r>
      <w:r w:rsidRPr="00781059">
        <w:rPr>
          <w:rStyle w:val="Charb"/>
          <w:color w:val="000000" w:themeColor="text1"/>
          <w:rtl/>
        </w:rPr>
        <w:t>بن علی</w:t>
      </w:r>
      <w:r w:rsidR="0002119C" w:rsidRPr="00781059">
        <w:rPr>
          <w:rStyle w:val="Charb"/>
          <w:rFonts w:cs="CTraditional Arabic"/>
          <w:color w:val="000000" w:themeColor="text1"/>
          <w:rtl/>
        </w:rPr>
        <w:t> </w:t>
      </w:r>
      <w:r w:rsidR="0002119C" w:rsidRPr="00781059">
        <w:rPr>
          <w:rStyle w:val="Charb"/>
          <w:rFonts w:cs="CTraditional Arabic" w:hint="cs"/>
          <w:color w:val="000000" w:themeColor="text1"/>
          <w:rtl/>
        </w:rPr>
        <w:t>ب</w:t>
      </w:r>
      <w:r w:rsidR="002D1065" w:rsidRPr="00781059">
        <w:rPr>
          <w:rStyle w:val="Charb"/>
          <w:rFonts w:hint="cs"/>
          <w:color w:val="000000" w:themeColor="text1"/>
          <w:rtl/>
        </w:rPr>
        <w:t xml:space="preserve"> </w:t>
      </w:r>
      <w:r w:rsidRPr="00781059">
        <w:rPr>
          <w:rStyle w:val="Charb"/>
          <w:color w:val="000000" w:themeColor="text1"/>
          <w:rtl/>
        </w:rPr>
        <w:t xml:space="preserve">خرده </w:t>
      </w:r>
      <w:r w:rsidR="008E2966" w:rsidRPr="00781059">
        <w:rPr>
          <w:rStyle w:val="Charb"/>
          <w:rFonts w:hint="cs"/>
          <w:color w:val="000000" w:themeColor="text1"/>
          <w:rtl/>
        </w:rPr>
        <w:t>می</w:t>
      </w:r>
      <w:r w:rsidR="003606D2" w:rsidRPr="00781059">
        <w:rPr>
          <w:rStyle w:val="Charb"/>
          <w:color w:val="000000" w:themeColor="text1"/>
          <w:rtl/>
        </w:rPr>
        <w:t>‌</w:t>
      </w:r>
      <w:r w:rsidR="008E2966" w:rsidRPr="00781059">
        <w:rPr>
          <w:rStyle w:val="Charb"/>
          <w:rFonts w:hint="cs"/>
          <w:color w:val="000000" w:themeColor="text1"/>
          <w:rtl/>
        </w:rPr>
        <w:t>گیرند</w:t>
      </w:r>
      <w:r w:rsidRPr="00781059">
        <w:rPr>
          <w:rStyle w:val="Charb"/>
          <w:color w:val="000000" w:themeColor="text1"/>
          <w:rtl/>
        </w:rPr>
        <w:t xml:space="preserve"> و</w:t>
      </w:r>
      <w:r w:rsidRPr="00781059">
        <w:rPr>
          <w:rStyle w:val="Char0"/>
          <w:color w:val="000000" w:themeColor="text1"/>
          <w:rtl/>
        </w:rPr>
        <w:t xml:space="preserve"> او را "خاذل المؤمنین" می‌نامند و به او می‌گویند: "مسود وجوه المؤمنین" = کسی که چهره</w:t>
      </w:r>
      <w:r w:rsidR="003606D2" w:rsidRPr="00781059">
        <w:rPr>
          <w:rStyle w:val="Char0"/>
          <w:color w:val="000000" w:themeColor="text1"/>
          <w:rtl/>
        </w:rPr>
        <w:t>‌</w:t>
      </w:r>
      <w:r w:rsidR="008E2966" w:rsidRPr="00781059">
        <w:rPr>
          <w:rStyle w:val="Char0"/>
          <w:rFonts w:hint="cs"/>
          <w:color w:val="000000" w:themeColor="text1"/>
          <w:rtl/>
        </w:rPr>
        <w:t>ی</w:t>
      </w:r>
      <w:r w:rsidRPr="00781059">
        <w:rPr>
          <w:rStyle w:val="Char0"/>
          <w:color w:val="000000" w:themeColor="text1"/>
          <w:rtl/>
        </w:rPr>
        <w:t xml:space="preserve"> مؤمنان را سیاه کرد.!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مسلما اگر حسن بن علی</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2D1065" w:rsidRPr="00781059">
        <w:rPr>
          <w:rStyle w:val="Char0"/>
          <w:rFonts w:hint="cs"/>
          <w:color w:val="000000" w:themeColor="text1"/>
          <w:rtl/>
        </w:rPr>
        <w:t xml:space="preserve"> </w:t>
      </w:r>
      <w:r w:rsidRPr="00781059">
        <w:rPr>
          <w:rStyle w:val="Char0"/>
          <w:color w:val="000000" w:themeColor="text1"/>
          <w:rtl/>
        </w:rPr>
        <w:t xml:space="preserve">بیعت با </w:t>
      </w:r>
      <w:r w:rsidRPr="00781059">
        <w:rPr>
          <w:rStyle w:val="Charb"/>
          <w:color w:val="000000" w:themeColor="text1"/>
          <w:rtl/>
        </w:rPr>
        <w:t>معاویه</w:t>
      </w:r>
      <w:r w:rsidRPr="00781059">
        <w:rPr>
          <w:rStyle w:val="Char0"/>
          <w:color w:val="000000" w:themeColor="text1"/>
          <w:rtl/>
        </w:rPr>
        <w:t xml:space="preserve"> را درست نمی‌دانست و یا بر این باور بود که معاویه حق آل محمد را غصب کرده است – </w:t>
      </w:r>
      <w:r w:rsidRPr="00781059">
        <w:rPr>
          <w:rStyle w:val="Charb"/>
          <w:color w:val="000000" w:themeColor="text1"/>
          <w:rtl/>
        </w:rPr>
        <w:t>بنا بر باور شیعه</w:t>
      </w:r>
      <w:r w:rsidRPr="00781059">
        <w:rPr>
          <w:rStyle w:val="Char0"/>
          <w:color w:val="000000" w:themeColor="text1"/>
          <w:rtl/>
        </w:rPr>
        <w:t xml:space="preserve"> – </w:t>
      </w:r>
      <w:r w:rsidRPr="00781059">
        <w:rPr>
          <w:rStyle w:val="Charb"/>
          <w:color w:val="000000" w:themeColor="text1"/>
          <w:rtl/>
        </w:rPr>
        <w:t>آیا</w:t>
      </w:r>
      <w:r w:rsidRPr="00781059">
        <w:rPr>
          <w:rStyle w:val="Char0"/>
          <w:color w:val="000000" w:themeColor="text1"/>
          <w:rtl/>
        </w:rPr>
        <w:t xml:space="preserve"> هرگز از حق خود کوتاه می‌آمد؟!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مصادر شیعه از حسن</w:t>
      </w:r>
      <w:r w:rsidR="0002119C" w:rsidRPr="00781059">
        <w:rPr>
          <w:rFonts w:ascii="Simplified Arabic" w:hAnsi="Simplified Arabic" w:cs="CTraditional Arabic"/>
          <w:color w:val="000000" w:themeColor="text1"/>
          <w:rtl/>
        </w:rPr>
        <w:t> س</w:t>
      </w:r>
      <w:r w:rsidRPr="00781059">
        <w:rPr>
          <w:rStyle w:val="Char0"/>
          <w:color w:val="000000" w:themeColor="text1"/>
          <w:rtl/>
        </w:rPr>
        <w:t xml:space="preserve"> وارد شده</w:t>
      </w:r>
      <w:r w:rsidR="008E2966" w:rsidRPr="00781059">
        <w:rPr>
          <w:rStyle w:val="Char0"/>
          <w:rFonts w:hint="cs"/>
          <w:color w:val="000000" w:themeColor="text1"/>
          <w:rtl/>
        </w:rPr>
        <w:t xml:space="preserve"> است</w:t>
      </w:r>
      <w:r w:rsidRPr="00781059">
        <w:rPr>
          <w:rStyle w:val="Char0"/>
          <w:color w:val="000000" w:themeColor="text1"/>
          <w:rtl/>
        </w:rPr>
        <w:t xml:space="preserve"> که گفت: «بخدا سوگند از نظر من معاویه بهتر از این قومی است که خود را شیعه و پیرو من می‌پندارند،</w:t>
      </w:r>
      <w:r w:rsidR="004A0C60" w:rsidRPr="00781059">
        <w:rPr>
          <w:rStyle w:val="Char0"/>
          <w:color w:val="000000" w:themeColor="text1"/>
          <w:rtl/>
        </w:rPr>
        <w:t xml:space="preserve"> آن‌ها </w:t>
      </w:r>
      <w:r w:rsidRPr="00781059">
        <w:rPr>
          <w:rStyle w:val="Char0"/>
          <w:color w:val="000000" w:themeColor="text1"/>
          <w:rtl/>
        </w:rPr>
        <w:t xml:space="preserve">به دنبال کشتن من و گرفتن اموال من بودند، بخدا سوگند اگر از معاویه چیزی بگیرم که موجب حفظ جان من شود و اهل و عیال مرا ایمن دارد، برایم بهتر از آن است که مرا بکشند و اهل بیتم را تباه کنند، بخدا سوگند اگر با معاویه می‌جنگیدم، (شیعیانم) گردن مرا </w:t>
      </w:r>
      <w:r w:rsidR="00F45622"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گرفت</w:t>
      </w:r>
      <w:r w:rsidR="00F45622" w:rsidRPr="00781059">
        <w:rPr>
          <w:rStyle w:val="Char0"/>
          <w:rFonts w:hint="cs"/>
          <w:color w:val="000000" w:themeColor="text1"/>
          <w:rtl/>
        </w:rPr>
        <w:t>ند</w:t>
      </w:r>
      <w:r w:rsidRPr="00781059">
        <w:rPr>
          <w:rStyle w:val="Char0"/>
          <w:color w:val="000000" w:themeColor="text1"/>
          <w:rtl/>
        </w:rPr>
        <w:t xml:space="preserve"> و تسلیم او می‌کردند؛ به خدا سوگند اگر عزت‌مندانه با او صلح کنم، برایم بهتر است از آنکه مرا کشته و اسیر نمایند»</w:t>
      </w:r>
      <w:r w:rsidRPr="00781059">
        <w:rPr>
          <w:rStyle w:val="FootnoteReference"/>
          <w:rFonts w:ascii="IRLotus" w:hAnsi="IRLotus" w:cs="IRNazli"/>
          <w:color w:val="000000" w:themeColor="text1"/>
          <w:rtl/>
          <w:lang w:bidi="fa-IR"/>
        </w:rPr>
        <w:footnoteReference w:id="420"/>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مهم‌ترین اشکال نیرنگ و فریب علمای شیعه نسبت به عوام خود، بهره‌گیری از اختلاف به وجود آمده میان دو صحابی جلیل القدر، یعنی علی و معاویه</w:t>
      </w:r>
      <w:r w:rsidR="0002119C" w:rsidRPr="00781059">
        <w:rPr>
          <w:rFonts w:ascii="Simplified Arabic" w:hAnsi="Simplified Arabic" w:cs="CTraditional Arabic"/>
          <w:color w:val="000000" w:themeColor="text1"/>
          <w:rtl/>
        </w:rPr>
        <w:t> </w:t>
      </w:r>
      <w:r w:rsidR="0002119C" w:rsidRPr="00781059">
        <w:rPr>
          <w:rFonts w:ascii="Simplified Arabic" w:hAnsi="Simplified Arabic" w:cs="CTraditional Arabic" w:hint="cs"/>
          <w:color w:val="000000" w:themeColor="text1"/>
          <w:rtl/>
        </w:rPr>
        <w:t>ب</w:t>
      </w:r>
      <w:r w:rsidRPr="00781059">
        <w:rPr>
          <w:rStyle w:val="Char0"/>
          <w:color w:val="000000" w:themeColor="text1"/>
          <w:rtl/>
        </w:rPr>
        <w:t xml:space="preserve"> است؛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با یاری الله می‌گویم: شروع اختلاف میان علی و معاویه</w:t>
      </w:r>
      <w:r w:rsidR="0002119C" w:rsidRPr="00781059">
        <w:rPr>
          <w:rFonts w:ascii="Simplified Arabic" w:hAnsi="Simplified Arabic" w:cs="CTraditional Arabic"/>
          <w:color w:val="000000" w:themeColor="text1"/>
          <w:rtl/>
        </w:rPr>
        <w:t> </w:t>
      </w:r>
      <w:r w:rsidR="0002119C" w:rsidRPr="00781059">
        <w:rPr>
          <w:rFonts w:ascii="Simplified Arabic" w:hAnsi="Simplified Arabic" w:cs="CTraditional Arabic" w:hint="cs"/>
          <w:color w:val="000000" w:themeColor="text1"/>
          <w:rtl/>
        </w:rPr>
        <w:t>ب</w:t>
      </w:r>
      <w:r w:rsidRPr="00781059">
        <w:rPr>
          <w:rStyle w:val="Char0"/>
          <w:color w:val="000000" w:themeColor="text1"/>
          <w:rtl/>
        </w:rPr>
        <w:t>، پیرامون بیعت معاویه و یارانش با علی و قبل از اجرای قصاص قاتلین عثمان و نیز پس از آن بوده است و معاویه طمع خلافت نداشت. معاویه و اطرافیان ایشان بر این باور بودند که ابتدا باید علی</w:t>
      </w:r>
      <w:r w:rsidR="0002119C" w:rsidRPr="00781059">
        <w:rPr>
          <w:rFonts w:ascii="Simplified Arabic" w:hAnsi="Simplified Arabic" w:cs="CTraditional Arabic"/>
          <w:color w:val="000000" w:themeColor="text1"/>
          <w:rtl/>
        </w:rPr>
        <w:t> س</w:t>
      </w:r>
      <w:r w:rsidRPr="00781059">
        <w:rPr>
          <w:rStyle w:val="Char0"/>
          <w:color w:val="000000" w:themeColor="text1"/>
          <w:rtl/>
        </w:rPr>
        <w:t xml:space="preserve"> از قاتلان عثمان قصاص بگیرد و بعد ایشان وارد بیعت او شوند.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ابن کثیر در "البدایة والنهایة" از ابراهیم بن حسین بن علی همدانی معروف به ابن دیزیل امام حافظ (281هـ) با اسنادش از ابودرداء و ابوامامه روایت کرده</w:t>
      </w:r>
      <w:r w:rsidR="00F45622" w:rsidRPr="00781059">
        <w:rPr>
          <w:rStyle w:val="Char0"/>
          <w:rFonts w:hint="cs"/>
          <w:color w:val="000000" w:themeColor="text1"/>
          <w:rtl/>
        </w:rPr>
        <w:t xml:space="preserve"> است</w:t>
      </w:r>
      <w:r w:rsidRPr="00781059">
        <w:rPr>
          <w:rStyle w:val="Char0"/>
          <w:color w:val="000000" w:themeColor="text1"/>
          <w:rtl/>
        </w:rPr>
        <w:t xml:space="preserve"> که</w:t>
      </w:r>
      <w:r w:rsidR="004A0C60" w:rsidRPr="00781059">
        <w:rPr>
          <w:rStyle w:val="Char0"/>
          <w:color w:val="000000" w:themeColor="text1"/>
          <w:rtl/>
        </w:rPr>
        <w:t xml:space="preserve"> آن‌ها </w:t>
      </w:r>
      <w:r w:rsidR="00F45622" w:rsidRPr="00781059">
        <w:rPr>
          <w:rStyle w:val="Char0"/>
          <w:color w:val="000000" w:themeColor="text1"/>
          <w:rtl/>
        </w:rPr>
        <w:lastRenderedPageBreak/>
        <w:t>نزد معاویه رفت</w:t>
      </w:r>
      <w:r w:rsidR="00F45622" w:rsidRPr="00781059">
        <w:rPr>
          <w:rStyle w:val="Char0"/>
          <w:rFonts w:hint="cs"/>
          <w:color w:val="000000" w:themeColor="text1"/>
          <w:rtl/>
        </w:rPr>
        <w:t>ند</w:t>
      </w:r>
      <w:r w:rsidRPr="00781059">
        <w:rPr>
          <w:rStyle w:val="Char0"/>
          <w:color w:val="000000" w:themeColor="text1"/>
          <w:rtl/>
        </w:rPr>
        <w:t xml:space="preserve"> و به او گفتند: ای معاویه، بر سر چه چیزی با این مرد می‌جنگی؟ بخدا سوگند این مرد قبل از تو و پدرت اسلام آورد و از تو به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نزدیک‌تر است و بر این امر حق‌دارتر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معاویه گفت: من به خاطر خون عثمان و اینکه او قاتلان عثمان را پناه داده</w:t>
      </w:r>
      <w:r w:rsidR="00F45622" w:rsidRPr="00781059">
        <w:rPr>
          <w:rStyle w:val="Char0"/>
          <w:rFonts w:hint="cs"/>
          <w:color w:val="000000" w:themeColor="text1"/>
          <w:rtl/>
        </w:rPr>
        <w:t xml:space="preserve"> است</w:t>
      </w:r>
      <w:r w:rsidRPr="00781059">
        <w:rPr>
          <w:rStyle w:val="Char0"/>
          <w:color w:val="000000" w:themeColor="text1"/>
          <w:rtl/>
        </w:rPr>
        <w:t xml:space="preserve"> با او می‌جنگم، پس بروید و به او بگویید قاتلان عثمان را به ما تحویل دهد، آنگاه من اولین کس از میان اهل شام هستم که با او بیعت می‌کنم.</w:t>
      </w:r>
      <w:r w:rsidRPr="00781059">
        <w:rPr>
          <w:rStyle w:val="FootnoteReference"/>
          <w:rFonts w:ascii="IRLotus" w:hAnsi="IRLotus" w:cs="IRNazli"/>
          <w:color w:val="000000" w:themeColor="text1"/>
          <w:rtl/>
          <w:lang w:bidi="fa-IR"/>
        </w:rPr>
        <w:footnoteReference w:id="421"/>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ابن حجر هیثمی می‌گوید: «اهل سنت و جماعت اعتقاد دارند که جنگ میان علی و معاویه بخاطر منازعه و درگیری بر سر خلافت نبوده است، زیرا اجماع بر آن بوده</w:t>
      </w:r>
      <w:r w:rsidR="00F45622" w:rsidRPr="00781059">
        <w:rPr>
          <w:rStyle w:val="Char0"/>
          <w:rFonts w:hint="cs"/>
          <w:color w:val="000000" w:themeColor="text1"/>
          <w:rtl/>
        </w:rPr>
        <w:t xml:space="preserve"> است</w:t>
      </w:r>
      <w:r w:rsidRPr="00781059">
        <w:rPr>
          <w:rStyle w:val="Char0"/>
          <w:color w:val="000000" w:themeColor="text1"/>
          <w:rtl/>
        </w:rPr>
        <w:t xml:space="preserve"> که علی حق‌دارتر به خلافت است .. پس این فتنه بخاطر این مس</w:t>
      </w:r>
      <w:r w:rsidR="00F45622" w:rsidRPr="00781059">
        <w:rPr>
          <w:rStyle w:val="Char0"/>
          <w:rFonts w:hint="cs"/>
          <w:color w:val="000000" w:themeColor="text1"/>
          <w:rtl/>
        </w:rPr>
        <w:t>أ</w:t>
      </w:r>
      <w:r w:rsidRPr="00781059">
        <w:rPr>
          <w:rStyle w:val="Char0"/>
          <w:color w:val="000000" w:themeColor="text1"/>
          <w:rtl/>
        </w:rPr>
        <w:t>له شکل نگرفت، بلکه دلیل آن این بود که معاویه و اطرافیانش، از علی می‌خواستند قاتلان عثمان را به</w:t>
      </w:r>
      <w:r w:rsidR="004A0C60" w:rsidRPr="00781059">
        <w:rPr>
          <w:rStyle w:val="Char0"/>
          <w:color w:val="000000" w:themeColor="text1"/>
          <w:rtl/>
        </w:rPr>
        <w:t xml:space="preserve"> آن‌ها </w:t>
      </w:r>
      <w:r w:rsidRPr="00781059">
        <w:rPr>
          <w:rStyle w:val="Char0"/>
          <w:color w:val="000000" w:themeColor="text1"/>
          <w:rtl/>
        </w:rPr>
        <w:t>تحویل دهد، زیرا معاویه پسر عموی عثمان بود، اما علی از این امر امتناع ورزید</w:t>
      </w:r>
      <w:r w:rsidRPr="00781059">
        <w:rPr>
          <w:rStyle w:val="FootnoteReference"/>
          <w:rFonts w:ascii="IRLotus" w:hAnsi="IRLotus" w:cs="IRNazli"/>
          <w:color w:val="000000" w:themeColor="text1"/>
          <w:rtl/>
          <w:lang w:bidi="fa-IR"/>
        </w:rPr>
        <w:footnoteReference w:id="422"/>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همین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 xml:space="preserve">وقتی می‌شنود که تعدادی از یاران او در صفین به اهل شام دشنام می‌دهند، خشمگین </w:t>
      </w:r>
      <w:r w:rsidR="00F45622"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F45622" w:rsidRPr="00781059">
        <w:rPr>
          <w:rStyle w:val="Char0"/>
          <w:rFonts w:hint="cs"/>
          <w:color w:val="000000" w:themeColor="text1"/>
          <w:rtl/>
        </w:rPr>
        <w:t>و</w:t>
      </w:r>
      <w:r w:rsidR="00F45622" w:rsidRPr="00781059">
        <w:rPr>
          <w:rStyle w:val="Char0"/>
          <w:color w:val="000000" w:themeColor="text1"/>
          <w:rtl/>
        </w:rPr>
        <w:t>د</w:t>
      </w:r>
      <w:r w:rsidRPr="00781059">
        <w:rPr>
          <w:rStyle w:val="Char0"/>
          <w:color w:val="000000" w:themeColor="text1"/>
          <w:rtl/>
        </w:rPr>
        <w:t xml:space="preserve"> و می‌گوید: </w:t>
      </w:r>
      <w:r w:rsidRPr="00781059">
        <w:rPr>
          <w:rStyle w:val="Char3"/>
          <w:color w:val="000000" w:themeColor="text1"/>
          <w:rtl/>
        </w:rPr>
        <w:t>«إني أكره لكم أن تكونوا سبابين ولكنكم لو وصفتم أعمالهم وذكرتم حالهم، كان أصوب في القول وأبلغ في العذر وقلتم مكان سبكم إياهم: اللهم احقن دماءنا ودماءهم وأصلح ذات بينا و بينهم»</w:t>
      </w:r>
      <w:r w:rsidRPr="00781059">
        <w:rPr>
          <w:rStyle w:val="FootnoteReference"/>
          <w:rFonts w:ascii="IRLotus" w:hAnsi="IRLotus" w:cs="IRNazli"/>
          <w:color w:val="000000" w:themeColor="text1"/>
          <w:rtl/>
          <w:lang w:bidi="fa-IR"/>
        </w:rPr>
        <w:footnoteReference w:id="423"/>
      </w:r>
      <w:r w:rsidRPr="00781059">
        <w:rPr>
          <w:rStyle w:val="Char0"/>
          <w:color w:val="000000" w:themeColor="text1"/>
          <w:rtl/>
        </w:rPr>
        <w:t xml:space="preserve">: «من ناپسند می‌دانم كه دشنام دهنده باشيد؛ </w:t>
      </w:r>
      <w:r w:rsidRPr="00781059">
        <w:rPr>
          <w:rStyle w:val="Charb"/>
          <w:color w:val="000000" w:themeColor="text1"/>
          <w:rtl/>
        </w:rPr>
        <w:t>اگر كردارشان را توصيف می‌كنيد و از حال و وضع</w:t>
      </w:r>
      <w:r w:rsidR="004A0C60" w:rsidRPr="00781059">
        <w:rPr>
          <w:rStyle w:val="Charb"/>
          <w:color w:val="000000" w:themeColor="text1"/>
          <w:rtl/>
        </w:rPr>
        <w:t xml:space="preserve"> آن‌ها </w:t>
      </w:r>
      <w:r w:rsidRPr="00781059">
        <w:rPr>
          <w:rStyle w:val="Charb"/>
          <w:color w:val="000000" w:themeColor="text1"/>
          <w:rtl/>
        </w:rPr>
        <w:t>سخن می‌گویید، راست‌ترین و درست‌ترین سخنان را بگویید و در حد وسیعی برای</w:t>
      </w:r>
      <w:r w:rsidR="004A0C60" w:rsidRPr="00781059">
        <w:rPr>
          <w:rStyle w:val="Charb"/>
          <w:color w:val="000000" w:themeColor="text1"/>
          <w:rtl/>
        </w:rPr>
        <w:t xml:space="preserve"> آن‌ها </w:t>
      </w:r>
      <w:r w:rsidRPr="00781059">
        <w:rPr>
          <w:rStyle w:val="Charb"/>
          <w:color w:val="000000" w:themeColor="text1"/>
          <w:rtl/>
        </w:rPr>
        <w:t>عذر قائل شوید و به جای سب و دشنام ایشان بگویید</w:t>
      </w:r>
      <w:r w:rsidRPr="00781059">
        <w:rPr>
          <w:rStyle w:val="Char0"/>
          <w:color w:val="000000" w:themeColor="text1"/>
          <w:rtl/>
        </w:rPr>
        <w:t>: خدايا! خون ما و ايشان را محفوظ بدار و ميان ما و آنان را صلح برقرار فرما».</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نهج البلاغه در بخش‌نامه‌های امام به شهرها، علی</w:t>
      </w:r>
      <w:r w:rsidR="0002119C" w:rsidRPr="00781059">
        <w:rPr>
          <w:rFonts w:ascii="Simplified Arabic" w:eastAsia="Times New Roman" w:hAnsi="Simplified Arabic" w:cs="CTraditional Arabic"/>
          <w:color w:val="000000" w:themeColor="text1"/>
          <w:shd w:val="clear" w:color="auto" w:fill="FFFFFF"/>
          <w:rtl/>
        </w:rPr>
        <w:t> س</w:t>
      </w:r>
      <w:r w:rsidR="00E44107" w:rsidRPr="00781059">
        <w:rPr>
          <w:rFonts w:ascii="IRLotus" w:hAnsi="IRLotus" w:cs="IRNazli" w:hint="cs"/>
          <w:color w:val="000000" w:themeColor="text1"/>
          <w:rtl/>
          <w:lang w:bidi="fa-IR"/>
        </w:rPr>
        <w:t xml:space="preserve"> </w:t>
      </w:r>
      <w:r w:rsidRPr="00781059">
        <w:rPr>
          <w:rStyle w:val="Char0"/>
          <w:color w:val="000000" w:themeColor="text1"/>
          <w:rtl/>
        </w:rPr>
        <w:t xml:space="preserve">ماجرای میان خود و اهل صفین را اینگونه بیان می‌کند: </w:t>
      </w:r>
      <w:r w:rsidRPr="00781059">
        <w:rPr>
          <w:rStyle w:val="Char3"/>
          <w:color w:val="000000" w:themeColor="text1"/>
          <w:rtl/>
        </w:rPr>
        <w:t xml:space="preserve">«وكان بدء أمرنا أنا التقينا والقوم من أهل الشام، والظاهر أن ربنا واحد ودعوتنا في الإسلام واحدة، ولا نستزيدهم في الإيمان بالله، والتصديق برسوله ولا </w:t>
      </w:r>
      <w:r w:rsidRPr="00781059">
        <w:rPr>
          <w:rStyle w:val="Char3"/>
          <w:color w:val="000000" w:themeColor="text1"/>
          <w:rtl/>
        </w:rPr>
        <w:lastRenderedPageBreak/>
        <w:t>يستزيدوننا، والأمر واحد إلا ما اختلفنا فيه من دم عثمان ونحن منه براء»</w:t>
      </w:r>
      <w:r w:rsidRPr="00781059">
        <w:rPr>
          <w:rStyle w:val="FootnoteReference"/>
          <w:rFonts w:ascii="IRLotus" w:hAnsi="IRLotus" w:cs="IRNazli"/>
          <w:color w:val="000000" w:themeColor="text1"/>
          <w:rtl/>
          <w:lang w:bidi="fa-IR"/>
        </w:rPr>
        <w:footnoteReference w:id="424"/>
      </w:r>
      <w:r w:rsidRPr="00781059">
        <w:rPr>
          <w:rStyle w:val="Char0"/>
          <w:color w:val="000000" w:themeColor="text1"/>
          <w:rtl/>
        </w:rPr>
        <w:t>: «آغاز كار ميان ما و شاميان چنين بود كه ما و گروهی از ايشان، با هم روبرو شديم؛ روشن است كه پروردگار ما، يكی است؛ پيامبرمان، يكی است و ادعای ما در اسلام و مسلمانی، يكی است؛ ما در ايمان به خدا و تصديق پيامبرش، خود را برتر از آنان نمی‌دانيم و آنان نيز در اين امر، خود را از ما برتر نمی‌دانند و اسلام و مسلمانی ما، يكی است و تنها اختلافی كه با هم داشتيم، بر سر خون خواهی عثمان بود و ما از ريختن خون عثمان بدور هستيم».</w:t>
      </w:r>
    </w:p>
    <w:p w:rsidR="00994878" w:rsidRPr="00781059" w:rsidRDefault="00994878" w:rsidP="00781059">
      <w:pPr>
        <w:tabs>
          <w:tab w:val="left" w:pos="5236"/>
        </w:tabs>
        <w:rPr>
          <w:rStyle w:val="Char0"/>
          <w:color w:val="000000" w:themeColor="text1"/>
          <w:rtl/>
        </w:rPr>
      </w:pPr>
      <w:r w:rsidRPr="00781059">
        <w:rPr>
          <w:rStyle w:val="Charb"/>
          <w:color w:val="000000" w:themeColor="text1"/>
          <w:rtl/>
        </w:rPr>
        <w:t>بلکه</w:t>
      </w:r>
      <w:r w:rsidRPr="00781059">
        <w:rPr>
          <w:rStyle w:val="Char0"/>
          <w:color w:val="000000" w:themeColor="text1"/>
          <w:rtl/>
        </w:rPr>
        <w:t xml:space="preserve"> در کتاب‌های شیعه شاهد روایاتی هستیم مبنی بر اینکه معاویه اهل بیت را گرامی می‌داشت و با آنان هیچگونه دشمنی‌ نداشت؛ صدوق شیعه</w:t>
      </w:r>
      <w:r w:rsidR="003606D2" w:rsidRPr="00781059">
        <w:rPr>
          <w:rStyle w:val="Char0"/>
          <w:color w:val="000000" w:themeColor="text1"/>
          <w:rtl/>
        </w:rPr>
        <w:t>‌</w:t>
      </w:r>
      <w:r w:rsidR="00F45622" w:rsidRPr="00781059">
        <w:rPr>
          <w:rStyle w:val="Char0"/>
          <w:rFonts w:hint="cs"/>
          <w:color w:val="000000" w:themeColor="text1"/>
          <w:rtl/>
        </w:rPr>
        <w:t>ی</w:t>
      </w:r>
      <w:r w:rsidRPr="00781059">
        <w:rPr>
          <w:rStyle w:val="Char0"/>
          <w:color w:val="000000" w:themeColor="text1"/>
          <w:rtl/>
        </w:rPr>
        <w:t xml:space="preserve"> قمی در "الأمالی" در روایتی طولانی که ما شاهد مطلب را ذکر نموده‌ایم، آورده است: «آنگاه که معاویه در بستر مرگ بود، فرزندش یزید را فراخواند و روبروی خود نشاند و به او گفت: «فرزندم .. می‌دانی که حسین چه بهره و نصیبی از اسلام دارد، او از گوشت و خون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و می‌دانی که</w:t>
      </w:r>
      <w:r w:rsidR="00F87C52" w:rsidRPr="00781059">
        <w:rPr>
          <w:rStyle w:val="Char0"/>
          <w:color w:val="000000" w:themeColor="text1"/>
          <w:rtl/>
        </w:rPr>
        <w:t xml:space="preserve"> بی‌</w:t>
      </w:r>
      <w:r w:rsidRPr="00781059">
        <w:rPr>
          <w:rStyle w:val="Char0"/>
          <w:color w:val="000000" w:themeColor="text1"/>
          <w:rtl/>
        </w:rPr>
        <w:t>تردید اهل عراق او را بسوی خود خارج خواهند کرد و سپس او را تباه و خوار می‌کنند، اگر بر او پیروز شدی، حق و منزلت و جایگاه او نزد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بشناس و او را بخاطر خروجش مؤاخذه نکن، همچنین ما با او رابطه</w:t>
      </w:r>
      <w:r w:rsidR="003606D2" w:rsidRPr="00781059">
        <w:rPr>
          <w:rStyle w:val="Char0"/>
          <w:color w:val="000000" w:themeColor="text1"/>
          <w:rtl/>
        </w:rPr>
        <w:t>‌</w:t>
      </w:r>
      <w:r w:rsidR="00F45622" w:rsidRPr="00781059">
        <w:rPr>
          <w:rStyle w:val="Char0"/>
          <w:rFonts w:hint="cs"/>
          <w:color w:val="000000" w:themeColor="text1"/>
          <w:rtl/>
        </w:rPr>
        <w:t>ی</w:t>
      </w:r>
      <w:r w:rsidRPr="00781059">
        <w:rPr>
          <w:rStyle w:val="Char0"/>
          <w:color w:val="000000" w:themeColor="text1"/>
          <w:rtl/>
        </w:rPr>
        <w:t xml:space="preserve"> سببی و رحمی داریم، پس برحذر باش از اینکه دستت را به بدی بسویش دراز کنی و یا اینکه امر ناپسندی از تو </w:t>
      </w:r>
      <w:r w:rsidRPr="00781059">
        <w:rPr>
          <w:rStyle w:val="Charb"/>
          <w:color w:val="000000" w:themeColor="text1"/>
          <w:rtl/>
        </w:rPr>
        <w:t>شاهد باشد</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425"/>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عقیده</w:t>
      </w:r>
      <w:r w:rsidR="003606D2" w:rsidRPr="00781059">
        <w:rPr>
          <w:rStyle w:val="Char0"/>
          <w:color w:val="000000" w:themeColor="text1"/>
          <w:rtl/>
        </w:rPr>
        <w:t>‌</w:t>
      </w:r>
      <w:r w:rsidR="00F45622" w:rsidRPr="00781059">
        <w:rPr>
          <w:rStyle w:val="Char0"/>
          <w:rFonts w:hint="cs"/>
          <w:color w:val="000000" w:themeColor="text1"/>
          <w:rtl/>
        </w:rPr>
        <w:t>ی</w:t>
      </w:r>
      <w:r w:rsidRPr="00781059">
        <w:rPr>
          <w:rStyle w:val="Char0"/>
          <w:color w:val="000000" w:themeColor="text1"/>
          <w:rtl/>
        </w:rPr>
        <w:t xml:space="preserve"> اهل سنت و جماعت در رابطه با فتنه‌ای که میان صحابه روی داد، در این کلام الهی متجلی است که می‌فرماید: </w:t>
      </w:r>
      <w:r w:rsidR="00983CC2" w:rsidRPr="00781059">
        <w:rPr>
          <w:rStyle w:val="Char0"/>
          <w:rFonts w:cs="Traditional Arabic"/>
          <w:color w:val="000000" w:themeColor="text1"/>
          <w:shd w:val="clear" w:color="auto" w:fill="FFFFFF"/>
          <w:rtl/>
        </w:rPr>
        <w:t>﴿</w:t>
      </w:r>
      <w:r w:rsidR="00983CC2" w:rsidRPr="00781059">
        <w:rPr>
          <w:rStyle w:val="Char7"/>
          <w:color w:val="000000" w:themeColor="text1"/>
          <w:rtl/>
        </w:rPr>
        <w:t xml:space="preserve">وَإِن طَآئِفَتَانِ مِنَ </w:t>
      </w:r>
      <w:r w:rsidR="00983CC2" w:rsidRPr="00781059">
        <w:rPr>
          <w:rStyle w:val="Char7"/>
          <w:rFonts w:hint="cs"/>
          <w:color w:val="000000" w:themeColor="text1"/>
          <w:rtl/>
        </w:rPr>
        <w:t>ٱ</w:t>
      </w:r>
      <w:r w:rsidR="00983CC2" w:rsidRPr="00781059">
        <w:rPr>
          <w:rStyle w:val="Char7"/>
          <w:rFonts w:hint="eastAsia"/>
          <w:color w:val="000000" w:themeColor="text1"/>
          <w:rtl/>
        </w:rPr>
        <w:t>لۡمُؤۡمِنِينَ</w:t>
      </w:r>
      <w:r w:rsidR="00983CC2" w:rsidRPr="00781059">
        <w:rPr>
          <w:rStyle w:val="Char7"/>
          <w:color w:val="000000" w:themeColor="text1"/>
          <w:rtl/>
        </w:rPr>
        <w:t xml:space="preserve"> </w:t>
      </w:r>
      <w:r w:rsidR="00983CC2" w:rsidRPr="00781059">
        <w:rPr>
          <w:rStyle w:val="Char7"/>
          <w:rFonts w:hint="cs"/>
          <w:color w:val="000000" w:themeColor="text1"/>
          <w:rtl/>
        </w:rPr>
        <w:t>ٱ</w:t>
      </w:r>
      <w:r w:rsidR="00983CC2" w:rsidRPr="00781059">
        <w:rPr>
          <w:rStyle w:val="Char7"/>
          <w:rFonts w:hint="eastAsia"/>
          <w:color w:val="000000" w:themeColor="text1"/>
          <w:rtl/>
        </w:rPr>
        <w:t>قۡتَتَلُواْ</w:t>
      </w:r>
      <w:r w:rsidR="00983CC2" w:rsidRPr="00781059">
        <w:rPr>
          <w:rStyle w:val="Char7"/>
          <w:color w:val="000000" w:themeColor="text1"/>
          <w:rtl/>
        </w:rPr>
        <w:t xml:space="preserve"> فَأَصۡلِحُواْ بَيۡنَهُمَاۖ فَإِنۢ بَغَتۡ إِحۡدَىٰهُمَا عَلَى </w:t>
      </w:r>
      <w:r w:rsidR="00983CC2" w:rsidRPr="00781059">
        <w:rPr>
          <w:rStyle w:val="Char7"/>
          <w:rFonts w:hint="cs"/>
          <w:color w:val="000000" w:themeColor="text1"/>
          <w:rtl/>
        </w:rPr>
        <w:t>ٱ</w:t>
      </w:r>
      <w:r w:rsidR="00983CC2" w:rsidRPr="00781059">
        <w:rPr>
          <w:rStyle w:val="Char7"/>
          <w:rFonts w:hint="eastAsia"/>
          <w:color w:val="000000" w:themeColor="text1"/>
          <w:rtl/>
        </w:rPr>
        <w:t>لۡأُخۡرَىٰ</w:t>
      </w:r>
      <w:r w:rsidR="00983CC2" w:rsidRPr="00781059">
        <w:rPr>
          <w:rStyle w:val="Char7"/>
          <w:color w:val="000000" w:themeColor="text1"/>
          <w:rtl/>
        </w:rPr>
        <w:t xml:space="preserve"> فَقَٰتِلُواْ </w:t>
      </w:r>
      <w:r w:rsidR="00983CC2" w:rsidRPr="00781059">
        <w:rPr>
          <w:rStyle w:val="Char7"/>
          <w:rFonts w:hint="cs"/>
          <w:color w:val="000000" w:themeColor="text1"/>
          <w:rtl/>
        </w:rPr>
        <w:t>ٱ</w:t>
      </w:r>
      <w:r w:rsidR="00983CC2" w:rsidRPr="00781059">
        <w:rPr>
          <w:rStyle w:val="Char7"/>
          <w:rFonts w:hint="eastAsia"/>
          <w:color w:val="000000" w:themeColor="text1"/>
          <w:rtl/>
        </w:rPr>
        <w:t>لَّتِي</w:t>
      </w:r>
      <w:r w:rsidR="00983CC2" w:rsidRPr="00781059">
        <w:rPr>
          <w:rStyle w:val="Char7"/>
          <w:color w:val="000000" w:themeColor="text1"/>
          <w:rtl/>
        </w:rPr>
        <w:t xml:space="preserve"> تَبۡغِي حَتَّىٰ تَفِيٓءَ إِلَىٰٓ أَمۡرِ </w:t>
      </w:r>
      <w:r w:rsidR="00983CC2" w:rsidRPr="00781059">
        <w:rPr>
          <w:rStyle w:val="Char7"/>
          <w:rFonts w:hint="cs"/>
          <w:color w:val="000000" w:themeColor="text1"/>
          <w:rtl/>
        </w:rPr>
        <w:t>ٱ</w:t>
      </w:r>
      <w:r w:rsidR="00983CC2" w:rsidRPr="00781059">
        <w:rPr>
          <w:rStyle w:val="Char7"/>
          <w:rFonts w:hint="eastAsia"/>
          <w:color w:val="000000" w:themeColor="text1"/>
          <w:rtl/>
        </w:rPr>
        <w:t>للَّهِۚ</w:t>
      </w:r>
      <w:r w:rsidR="00983CC2" w:rsidRPr="00781059">
        <w:rPr>
          <w:rStyle w:val="Char7"/>
          <w:color w:val="000000" w:themeColor="text1"/>
          <w:rtl/>
        </w:rPr>
        <w:t xml:space="preserve"> فَإِن فَآءَتۡ فَأَصۡلِحُواْ بَيۡنَهُمَا بِ</w:t>
      </w:r>
      <w:r w:rsidR="00983CC2" w:rsidRPr="00781059">
        <w:rPr>
          <w:rStyle w:val="Char7"/>
          <w:rFonts w:hint="cs"/>
          <w:color w:val="000000" w:themeColor="text1"/>
          <w:rtl/>
        </w:rPr>
        <w:t>ٱ</w:t>
      </w:r>
      <w:r w:rsidR="00983CC2" w:rsidRPr="00781059">
        <w:rPr>
          <w:rStyle w:val="Char7"/>
          <w:rFonts w:hint="eastAsia"/>
          <w:color w:val="000000" w:themeColor="text1"/>
          <w:rtl/>
        </w:rPr>
        <w:t>لۡعَدۡلِ</w:t>
      </w:r>
      <w:r w:rsidR="00983CC2" w:rsidRPr="00781059">
        <w:rPr>
          <w:rStyle w:val="Char7"/>
          <w:color w:val="000000" w:themeColor="text1"/>
          <w:rtl/>
        </w:rPr>
        <w:t xml:space="preserve"> وَأَقۡ</w:t>
      </w:r>
      <w:r w:rsidR="00983CC2" w:rsidRPr="00781059">
        <w:rPr>
          <w:rStyle w:val="Char7"/>
          <w:rFonts w:hint="eastAsia"/>
          <w:color w:val="000000" w:themeColor="text1"/>
          <w:rtl/>
        </w:rPr>
        <w:t>سِطُوٓاْۖ</w:t>
      </w:r>
      <w:r w:rsidR="00983CC2" w:rsidRPr="00781059">
        <w:rPr>
          <w:rStyle w:val="Char7"/>
          <w:color w:val="000000" w:themeColor="text1"/>
          <w:rtl/>
        </w:rPr>
        <w:t xml:space="preserve"> إِنَّ </w:t>
      </w:r>
      <w:r w:rsidR="00983CC2" w:rsidRPr="00781059">
        <w:rPr>
          <w:rStyle w:val="Char7"/>
          <w:rFonts w:hint="cs"/>
          <w:color w:val="000000" w:themeColor="text1"/>
          <w:rtl/>
        </w:rPr>
        <w:t>ٱ</w:t>
      </w:r>
      <w:r w:rsidR="00983CC2" w:rsidRPr="00781059">
        <w:rPr>
          <w:rStyle w:val="Char7"/>
          <w:rFonts w:hint="eastAsia"/>
          <w:color w:val="000000" w:themeColor="text1"/>
          <w:rtl/>
        </w:rPr>
        <w:t>للَّهَ</w:t>
      </w:r>
      <w:r w:rsidR="00983CC2" w:rsidRPr="00781059">
        <w:rPr>
          <w:rStyle w:val="Char7"/>
          <w:color w:val="000000" w:themeColor="text1"/>
          <w:rtl/>
        </w:rPr>
        <w:t xml:space="preserve"> يُحِبُّ </w:t>
      </w:r>
      <w:r w:rsidR="00983CC2" w:rsidRPr="00781059">
        <w:rPr>
          <w:rStyle w:val="Char7"/>
          <w:rFonts w:hint="cs"/>
          <w:color w:val="000000" w:themeColor="text1"/>
          <w:rtl/>
        </w:rPr>
        <w:t>ٱ</w:t>
      </w:r>
      <w:r w:rsidR="00983CC2" w:rsidRPr="00781059">
        <w:rPr>
          <w:rStyle w:val="Char7"/>
          <w:rFonts w:hint="eastAsia"/>
          <w:color w:val="000000" w:themeColor="text1"/>
          <w:rtl/>
        </w:rPr>
        <w:t>لۡمُقۡسِطِينَ</w:t>
      </w:r>
      <w:r w:rsidR="00983CC2" w:rsidRPr="00781059">
        <w:rPr>
          <w:rStyle w:val="Char7"/>
          <w:color w:val="000000" w:themeColor="text1"/>
          <w:rtl/>
        </w:rPr>
        <w:t>٩</w:t>
      </w:r>
      <w:r w:rsidR="00983CC2" w:rsidRPr="00781059">
        <w:rPr>
          <w:rStyle w:val="Char0"/>
          <w:rFonts w:cs="Traditional Arabic"/>
          <w:color w:val="000000" w:themeColor="text1"/>
          <w:shd w:val="clear" w:color="auto" w:fill="FFFFFF"/>
          <w:rtl/>
        </w:rPr>
        <w:t>﴾</w:t>
      </w:r>
      <w:r w:rsidR="00983CC2" w:rsidRPr="00781059">
        <w:rPr>
          <w:rStyle w:val="Char7"/>
          <w:color w:val="000000" w:themeColor="text1"/>
          <w:rtl/>
        </w:rPr>
        <w:t xml:space="preserve"> </w:t>
      </w:r>
      <w:r w:rsidR="00983CC2" w:rsidRPr="00781059">
        <w:rPr>
          <w:rStyle w:val="Char"/>
          <w:color w:val="000000" w:themeColor="text1"/>
          <w:rtl/>
        </w:rPr>
        <w:t>[الحجرات: 9]</w:t>
      </w:r>
      <w:r w:rsidRPr="00781059">
        <w:rPr>
          <w:rStyle w:val="Char0"/>
          <w:color w:val="000000" w:themeColor="text1"/>
          <w:rtl/>
        </w:rPr>
        <w:t xml:space="preserve"> </w:t>
      </w:r>
      <w:r w:rsidRPr="00781059">
        <w:rPr>
          <w:rStyle w:val="Char5"/>
          <w:color w:val="000000" w:themeColor="text1"/>
          <w:rtl/>
        </w:rPr>
        <w:t xml:space="preserve">«و اگر دو گروه از مؤمنان با یکدیگر به جنگ برخاستند، میان‌شان آشتی بر قرار کنید، پس اگر یکی از آن </w:t>
      </w:r>
      <w:r w:rsidRPr="00781059">
        <w:rPr>
          <w:rStyle w:val="Char5"/>
          <w:color w:val="000000" w:themeColor="text1"/>
          <w:rtl/>
        </w:rPr>
        <w:lastRenderedPageBreak/>
        <w:t>دو بر دیگری تجاوز کرد، با گروه متجاوز بجنگید تا به فرمان الله باز گردد، پس اگر بازگشت، میان</w:t>
      </w:r>
      <w:r w:rsidR="004A0C60" w:rsidRPr="00781059">
        <w:rPr>
          <w:rStyle w:val="Char5"/>
          <w:color w:val="000000" w:themeColor="text1"/>
          <w:rtl/>
        </w:rPr>
        <w:t xml:space="preserve"> آن‌ها </w:t>
      </w:r>
      <w:r w:rsidRPr="00781059">
        <w:rPr>
          <w:rStyle w:val="Char5"/>
          <w:color w:val="000000" w:themeColor="text1"/>
          <w:rtl/>
        </w:rPr>
        <w:t>به عدالت صلح بر قرار کنید و عدالت پیشه کنید، بی‌گمان الله عادلان را دوست می‌دارد»</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نتیجه ما از تمامی</w:t>
      </w:r>
      <w:r w:rsidR="004A0C60" w:rsidRPr="00781059">
        <w:rPr>
          <w:rStyle w:val="Char0"/>
          <w:color w:val="000000" w:themeColor="text1"/>
          <w:rtl/>
        </w:rPr>
        <w:t xml:space="preserve"> آن‌ها </w:t>
      </w:r>
      <w:r w:rsidRPr="00781059">
        <w:rPr>
          <w:rStyle w:val="Char0"/>
          <w:color w:val="000000" w:themeColor="text1"/>
          <w:rtl/>
        </w:rPr>
        <w:t>راضی هستیم، زیرا خداوند متعال آنان را متصف به وصف ایمان نموده</w:t>
      </w:r>
      <w:r w:rsidR="00F45622" w:rsidRPr="00781059">
        <w:rPr>
          <w:rStyle w:val="Char0"/>
          <w:rFonts w:hint="cs"/>
          <w:color w:val="000000" w:themeColor="text1"/>
          <w:rtl/>
        </w:rPr>
        <w:t xml:space="preserve"> است</w:t>
      </w:r>
      <w:r w:rsidRPr="00781059">
        <w:rPr>
          <w:rStyle w:val="Char0"/>
          <w:color w:val="000000" w:themeColor="text1"/>
          <w:rtl/>
        </w:rPr>
        <w:t xml:space="preserve"> و</w:t>
      </w:r>
      <w:r w:rsidR="004A0C60" w:rsidRPr="00781059">
        <w:rPr>
          <w:rStyle w:val="Char0"/>
          <w:color w:val="000000" w:themeColor="text1"/>
          <w:rtl/>
        </w:rPr>
        <w:t xml:space="preserve"> آن‌ها </w:t>
      </w:r>
      <w:r w:rsidRPr="00781059">
        <w:rPr>
          <w:rStyle w:val="Char0"/>
          <w:color w:val="000000" w:themeColor="text1"/>
          <w:rtl/>
        </w:rPr>
        <w:t>را با یکدیگر برادر دانسته است، به رغم اینکه با یکدیگر جنگید</w:t>
      </w:r>
      <w:r w:rsidR="00F45622" w:rsidRPr="00781059">
        <w:rPr>
          <w:rStyle w:val="Char0"/>
          <w:rFonts w:hint="cs"/>
          <w:color w:val="000000" w:themeColor="text1"/>
          <w:rtl/>
        </w:rPr>
        <w:t>ند</w:t>
      </w:r>
      <w:r w:rsidRPr="00781059">
        <w:rPr>
          <w:rStyle w:val="Char0"/>
          <w:color w:val="000000" w:themeColor="text1"/>
          <w:rtl/>
        </w:rPr>
        <w:t xml:space="preserve"> و برخی از</w:t>
      </w:r>
      <w:r w:rsidR="004A0C60" w:rsidRPr="00781059">
        <w:rPr>
          <w:rStyle w:val="Char0"/>
          <w:color w:val="000000" w:themeColor="text1"/>
          <w:rtl/>
        </w:rPr>
        <w:t xml:space="preserve"> آن‌ها </w:t>
      </w:r>
      <w:r w:rsidRPr="00781059">
        <w:rPr>
          <w:rStyle w:val="Char0"/>
          <w:color w:val="000000" w:themeColor="text1"/>
          <w:rtl/>
        </w:rPr>
        <w:t>بر برخی دیگر تجاوز و طغیان کردند، حال چگونه خواهد بود وقتی برخی از</w:t>
      </w:r>
      <w:r w:rsidR="004A0C60" w:rsidRPr="00781059">
        <w:rPr>
          <w:rStyle w:val="Char0"/>
          <w:color w:val="000000" w:themeColor="text1"/>
          <w:rtl/>
        </w:rPr>
        <w:t xml:space="preserve"> آن‌ها </w:t>
      </w:r>
      <w:r w:rsidRPr="00781059">
        <w:rPr>
          <w:rStyle w:val="Char0"/>
          <w:color w:val="000000" w:themeColor="text1"/>
          <w:rtl/>
        </w:rPr>
        <w:t xml:space="preserve">از روی تأویل و تفسیر و اجتهاد با دیگران جنگیده باشند؟! در نتیجه اهل سنت بر هر دو گروه رحمت می‌فرستند، زیرا خداوند متعال می‌فرماید: </w:t>
      </w:r>
      <w:r w:rsidR="00983CC2" w:rsidRPr="00781059">
        <w:rPr>
          <w:rStyle w:val="Char0"/>
          <w:rFonts w:cs="Traditional Arabic"/>
          <w:color w:val="000000" w:themeColor="text1"/>
          <w:shd w:val="clear" w:color="auto" w:fill="FFFFFF"/>
          <w:rtl/>
        </w:rPr>
        <w:t>﴿</w:t>
      </w:r>
      <w:r w:rsidR="00983CC2" w:rsidRPr="00781059">
        <w:rPr>
          <w:rStyle w:val="Char7"/>
          <w:color w:val="000000" w:themeColor="text1"/>
          <w:rtl/>
        </w:rPr>
        <w:t>وَ</w:t>
      </w:r>
      <w:r w:rsidR="00983CC2" w:rsidRPr="00781059">
        <w:rPr>
          <w:rStyle w:val="Char7"/>
          <w:rFonts w:hint="cs"/>
          <w:color w:val="000000" w:themeColor="text1"/>
          <w:rtl/>
        </w:rPr>
        <w:t>ٱ</w:t>
      </w:r>
      <w:r w:rsidR="00983CC2" w:rsidRPr="00781059">
        <w:rPr>
          <w:rStyle w:val="Char7"/>
          <w:rFonts w:hint="eastAsia"/>
          <w:color w:val="000000" w:themeColor="text1"/>
          <w:rtl/>
        </w:rPr>
        <w:t>لَّذِينَ</w:t>
      </w:r>
      <w:r w:rsidR="00983CC2" w:rsidRPr="00781059">
        <w:rPr>
          <w:rStyle w:val="Char7"/>
          <w:color w:val="000000" w:themeColor="text1"/>
          <w:rtl/>
        </w:rPr>
        <w:t xml:space="preserve"> جَآءُو مِنۢ بَعۡدِهِمۡ يَقُولُونَ رَبَّنَا </w:t>
      </w:r>
      <w:r w:rsidR="00983CC2" w:rsidRPr="00781059">
        <w:rPr>
          <w:rStyle w:val="Char7"/>
          <w:rFonts w:hint="cs"/>
          <w:color w:val="000000" w:themeColor="text1"/>
          <w:rtl/>
        </w:rPr>
        <w:t>ٱ</w:t>
      </w:r>
      <w:r w:rsidR="00983CC2" w:rsidRPr="00781059">
        <w:rPr>
          <w:rStyle w:val="Char7"/>
          <w:rFonts w:hint="eastAsia"/>
          <w:color w:val="000000" w:themeColor="text1"/>
          <w:rtl/>
        </w:rPr>
        <w:t>غۡفِرۡ</w:t>
      </w:r>
      <w:r w:rsidR="00983CC2" w:rsidRPr="00781059">
        <w:rPr>
          <w:rStyle w:val="Char7"/>
          <w:color w:val="000000" w:themeColor="text1"/>
          <w:rtl/>
        </w:rPr>
        <w:t xml:space="preserve"> لَنَا وَلِإِخۡوَٰنِنَا </w:t>
      </w:r>
      <w:r w:rsidR="00983CC2" w:rsidRPr="00781059">
        <w:rPr>
          <w:rStyle w:val="Char7"/>
          <w:rFonts w:hint="cs"/>
          <w:color w:val="000000" w:themeColor="text1"/>
          <w:rtl/>
        </w:rPr>
        <w:t>ٱ</w:t>
      </w:r>
      <w:r w:rsidR="00983CC2" w:rsidRPr="00781059">
        <w:rPr>
          <w:rStyle w:val="Char7"/>
          <w:rFonts w:hint="eastAsia"/>
          <w:color w:val="000000" w:themeColor="text1"/>
          <w:rtl/>
        </w:rPr>
        <w:t>لَّذِينَ</w:t>
      </w:r>
      <w:r w:rsidR="00983CC2" w:rsidRPr="00781059">
        <w:rPr>
          <w:rStyle w:val="Char7"/>
          <w:color w:val="000000" w:themeColor="text1"/>
          <w:rtl/>
        </w:rPr>
        <w:t xml:space="preserve"> سَبَقُونَا بِ</w:t>
      </w:r>
      <w:r w:rsidR="00983CC2" w:rsidRPr="00781059">
        <w:rPr>
          <w:rStyle w:val="Char7"/>
          <w:rFonts w:hint="cs"/>
          <w:color w:val="000000" w:themeColor="text1"/>
          <w:rtl/>
        </w:rPr>
        <w:t>ٱ</w:t>
      </w:r>
      <w:r w:rsidR="00983CC2" w:rsidRPr="00781059">
        <w:rPr>
          <w:rStyle w:val="Char7"/>
          <w:rFonts w:hint="eastAsia"/>
          <w:color w:val="000000" w:themeColor="text1"/>
          <w:rtl/>
        </w:rPr>
        <w:t>لۡإِيمَٰنِ</w:t>
      </w:r>
      <w:r w:rsidR="00983CC2" w:rsidRPr="00781059">
        <w:rPr>
          <w:rStyle w:val="Char7"/>
          <w:color w:val="000000" w:themeColor="text1"/>
          <w:rtl/>
        </w:rPr>
        <w:t xml:space="preserve"> وَلَا تَجۡعَلۡ فِي قُلُوبِنَا غِلّٗا لِّلَّذِينَ ءَامَنُواْ رَبَّنَآ إِنَّكَ رَءُوفٞ رَّحِيمٌ١٠</w:t>
      </w:r>
      <w:r w:rsidR="00983CC2" w:rsidRPr="00781059">
        <w:rPr>
          <w:rStyle w:val="Char0"/>
          <w:rFonts w:cs="Traditional Arabic"/>
          <w:color w:val="000000" w:themeColor="text1"/>
          <w:shd w:val="clear" w:color="auto" w:fill="FFFFFF"/>
          <w:rtl/>
        </w:rPr>
        <w:t>﴾</w:t>
      </w:r>
      <w:r w:rsidR="00983CC2" w:rsidRPr="00781059">
        <w:rPr>
          <w:rStyle w:val="Char7"/>
          <w:color w:val="000000" w:themeColor="text1"/>
          <w:rtl/>
        </w:rPr>
        <w:t xml:space="preserve"> </w:t>
      </w:r>
      <w:r w:rsidR="00983CC2" w:rsidRPr="00781059">
        <w:rPr>
          <w:rStyle w:val="Char"/>
          <w:color w:val="000000" w:themeColor="text1"/>
          <w:rtl/>
        </w:rPr>
        <w:t>[الحشر: 10]</w:t>
      </w:r>
      <w:r w:rsidRPr="00781059">
        <w:rPr>
          <w:rStyle w:val="Char0"/>
          <w:color w:val="000000" w:themeColor="text1"/>
          <w:rtl/>
        </w:rPr>
        <w:t xml:space="preserve"> </w:t>
      </w:r>
      <w:r w:rsidRPr="00781059">
        <w:rPr>
          <w:rStyle w:val="Char5"/>
          <w:color w:val="000000" w:themeColor="text1"/>
          <w:rtl/>
        </w:rPr>
        <w:t>«و (نیز) کسانی‌که بعد از</w:t>
      </w:r>
      <w:r w:rsidR="004A0C60" w:rsidRPr="00781059">
        <w:rPr>
          <w:rStyle w:val="Char5"/>
          <w:color w:val="000000" w:themeColor="text1"/>
          <w:rtl/>
        </w:rPr>
        <w:t xml:space="preserve"> آن‌ها </w:t>
      </w:r>
      <w:r w:rsidRPr="00781059">
        <w:rPr>
          <w:rStyle w:val="Char5"/>
          <w:color w:val="000000" w:themeColor="text1"/>
          <w:rtl/>
        </w:rPr>
        <w:t>(بعد از مهاجران و انصار) آمدند، می‌گویند: پروردگارا! ما را و برادران‌مان را که در ایمان بر ما پیشی گرفتند بیامرز و در دل‌های‌مان کینه‌ای نسبت به کسانی‌که ایمان آورده‌اند قرار مده، پروردگارا! بی‌گمان تو رؤوف مهربانی»</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احادیث صحیح و ثابتی که نزد اهل سنت موجود است، بیانگر آن است که موضع هر دو گروه یکی بوده است و هر دو مؤمن بوده‌اند؛ از ابوهریره</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روایت است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فرمودند: </w:t>
      </w:r>
      <w:r w:rsidRPr="00781059">
        <w:rPr>
          <w:rStyle w:val="Char6"/>
          <w:color w:val="000000" w:themeColor="text1"/>
          <w:rtl/>
        </w:rPr>
        <w:t>«لاَ تَقُومُ السَّاعَةُ حَتَّى يَقْتَتِلَ فِئَتَانِ دَعْوَاهُمَا وَاحِدَةٌ»</w:t>
      </w:r>
      <w:r w:rsidRPr="00781059">
        <w:rPr>
          <w:rStyle w:val="FootnoteReference"/>
          <w:rFonts w:ascii="IRLotus" w:hAnsi="IRLotus" w:cs="IRNazli"/>
          <w:color w:val="000000" w:themeColor="text1"/>
          <w:rtl/>
          <w:lang w:bidi="fa-IR"/>
        </w:rPr>
        <w:footnoteReference w:id="426"/>
      </w:r>
      <w:r w:rsidRPr="00781059">
        <w:rPr>
          <w:rStyle w:val="Char0"/>
          <w:color w:val="000000" w:themeColor="text1"/>
          <w:rtl/>
        </w:rPr>
        <w:t xml:space="preserve">: «تا وقتی كه دو گروه كه </w:t>
      </w:r>
      <w:r w:rsidRPr="00781059">
        <w:rPr>
          <w:rStyle w:val="Charb"/>
          <w:color w:val="000000" w:themeColor="text1"/>
          <w:rtl/>
        </w:rPr>
        <w:t xml:space="preserve">مومن‌اند (و هریک خود را بر حق </w:t>
      </w:r>
      <w:r w:rsidR="00F45622" w:rsidRPr="00781059">
        <w:rPr>
          <w:rStyle w:val="Charb"/>
          <w:rFonts w:hint="cs"/>
          <w:color w:val="000000" w:themeColor="text1"/>
          <w:rtl/>
        </w:rPr>
        <w:t>می</w:t>
      </w:r>
      <w:r w:rsidR="003606D2" w:rsidRPr="00781059">
        <w:rPr>
          <w:rStyle w:val="Charb"/>
          <w:color w:val="000000" w:themeColor="text1"/>
          <w:rtl/>
        </w:rPr>
        <w:t>‌</w:t>
      </w:r>
      <w:r w:rsidR="00F45622" w:rsidRPr="00781059">
        <w:rPr>
          <w:rStyle w:val="Charb"/>
          <w:rFonts w:hint="cs"/>
          <w:color w:val="000000" w:themeColor="text1"/>
          <w:rtl/>
        </w:rPr>
        <w:t>دانند</w:t>
      </w:r>
      <w:r w:rsidRPr="00781059">
        <w:rPr>
          <w:rStyle w:val="Charb"/>
          <w:color w:val="000000" w:themeColor="text1"/>
          <w:rtl/>
        </w:rPr>
        <w:t xml:space="preserve"> و دیگری را بر باطل)</w:t>
      </w:r>
      <w:r w:rsidRPr="00781059">
        <w:rPr>
          <w:rStyle w:val="Char0"/>
          <w:color w:val="000000" w:themeColor="text1"/>
          <w:rtl/>
        </w:rPr>
        <w:t xml:space="preserve"> با هم وارد جنگ نشوند، قيامت بر پا نخواهد شد».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از ابوسعید خدری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روایت است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فرمودند: </w:t>
      </w:r>
      <w:r w:rsidRPr="00781059">
        <w:rPr>
          <w:rStyle w:val="Char6"/>
          <w:color w:val="000000" w:themeColor="text1"/>
          <w:rtl/>
        </w:rPr>
        <w:t>«تَمْرُقُ مَارِقَةٌ عِنْدَ فُرْقَةٍ مِنَ الْمُسْلِمِينَ يَقْتُلُهُمْ أَوْلَى الطَّائِفَتَيْنِ بِالْحَقِّ»</w:t>
      </w:r>
      <w:r w:rsidRPr="00781059">
        <w:rPr>
          <w:rStyle w:val="FootnoteReference"/>
          <w:rFonts w:ascii="IRLotus" w:hAnsi="IRLotus" w:cs="IRNazli"/>
          <w:color w:val="000000" w:themeColor="text1"/>
          <w:rtl/>
          <w:lang w:bidi="fa-IR"/>
        </w:rPr>
        <w:footnoteReference w:id="427"/>
      </w:r>
      <w:r w:rsidRPr="00781059">
        <w:rPr>
          <w:rStyle w:val="Char0"/>
          <w:color w:val="000000" w:themeColor="text1"/>
          <w:rtl/>
        </w:rPr>
        <w:t xml:space="preserve">: «هنگامی که </w:t>
      </w:r>
      <w:r w:rsidRPr="00781059">
        <w:rPr>
          <w:rStyle w:val="Charb"/>
          <w:color w:val="000000" w:themeColor="text1"/>
          <w:rtl/>
        </w:rPr>
        <w:t>مسلمانان در دو دسته دچار تفرقه می‌شوند</w:t>
      </w:r>
      <w:r w:rsidRPr="00781059">
        <w:rPr>
          <w:rStyle w:val="Char0"/>
          <w:color w:val="000000" w:themeColor="text1"/>
          <w:rtl/>
        </w:rPr>
        <w:t xml:space="preserve">، گروهی خروج </w:t>
      </w:r>
      <w:r w:rsidRPr="00781059">
        <w:rPr>
          <w:rStyle w:val="Charb"/>
          <w:color w:val="000000" w:themeColor="text1"/>
          <w:rtl/>
        </w:rPr>
        <w:t>می‌کند (خوارج) که</w:t>
      </w:r>
      <w:r w:rsidRPr="00781059">
        <w:rPr>
          <w:rStyle w:val="Char0"/>
          <w:color w:val="000000" w:themeColor="text1"/>
          <w:rtl/>
        </w:rPr>
        <w:t xml:space="preserve"> نزديك‌ترين آن دو گروه به حق با</w:t>
      </w:r>
      <w:r w:rsidR="004A0C60" w:rsidRPr="00781059">
        <w:rPr>
          <w:rStyle w:val="Char0"/>
          <w:color w:val="000000" w:themeColor="text1"/>
          <w:rtl/>
        </w:rPr>
        <w:t xml:space="preserve"> آن‌ها </w:t>
      </w:r>
      <w:r w:rsidRPr="00781059">
        <w:rPr>
          <w:rStyle w:val="Char0"/>
          <w:color w:val="000000" w:themeColor="text1"/>
          <w:rtl/>
        </w:rPr>
        <w:t>می‌جنگد».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حدیث بیانگر این مطلب است که هر دو گروه به دنبال حق هستند و درگیری</w:t>
      </w:r>
      <w:r w:rsidR="004A0C60" w:rsidRPr="00781059">
        <w:rPr>
          <w:rStyle w:val="Char0"/>
          <w:color w:val="000000" w:themeColor="text1"/>
          <w:rtl/>
        </w:rPr>
        <w:t xml:space="preserve"> آن‌ها </w:t>
      </w:r>
      <w:r w:rsidRPr="00781059">
        <w:rPr>
          <w:rStyle w:val="Char0"/>
          <w:color w:val="000000" w:themeColor="text1"/>
          <w:rtl/>
        </w:rPr>
        <w:t xml:space="preserve">بر سر حق </w:t>
      </w:r>
      <w:r w:rsidR="00F45622" w:rsidRPr="00781059">
        <w:rPr>
          <w:rStyle w:val="Char0"/>
          <w:color w:val="000000" w:themeColor="text1"/>
          <w:rtl/>
        </w:rPr>
        <w:t>است، یعنی هر دو خواهان حق هستند</w:t>
      </w:r>
      <w:r w:rsidRPr="00781059">
        <w:rPr>
          <w:rStyle w:val="Char0"/>
          <w:color w:val="000000" w:themeColor="text1"/>
          <w:rtl/>
        </w:rPr>
        <w:t xml:space="preserve"> و بیان می‌دارد که حق با علی است، زیرا او بود که با این گروه مارق </w:t>
      </w:r>
      <w:r w:rsidRPr="00781059">
        <w:rPr>
          <w:rStyle w:val="Charb"/>
          <w:color w:val="000000" w:themeColor="text1"/>
          <w:rtl/>
        </w:rPr>
        <w:t>یعنی</w:t>
      </w:r>
      <w:r w:rsidRPr="00781059">
        <w:rPr>
          <w:rStyle w:val="Char0"/>
          <w:color w:val="000000" w:themeColor="text1"/>
          <w:rtl/>
        </w:rPr>
        <w:t xml:space="preserve"> خوارج، در نهروان جنگید، با اینکه معاویه نیز از </w:t>
      </w:r>
      <w:r w:rsidRPr="00781059">
        <w:rPr>
          <w:rStyle w:val="Char0"/>
          <w:color w:val="000000" w:themeColor="text1"/>
          <w:rtl/>
        </w:rPr>
        <w:lastRenderedPageBreak/>
        <w:t>خوارج بریء بود. امام نووی می‌گوید: این حدیث تصریح دارد بر اینکه هر دو گروه مؤمن بود</w:t>
      </w:r>
      <w:r w:rsidR="00F45622" w:rsidRPr="00781059">
        <w:rPr>
          <w:rStyle w:val="Char0"/>
          <w:rFonts w:hint="cs"/>
          <w:color w:val="000000" w:themeColor="text1"/>
          <w:rtl/>
        </w:rPr>
        <w:t>ند</w:t>
      </w:r>
      <w:r w:rsidRPr="00781059">
        <w:rPr>
          <w:rStyle w:val="Char0"/>
          <w:color w:val="000000" w:themeColor="text1"/>
          <w:rtl/>
        </w:rPr>
        <w:t xml:space="preserve"> و با جنگ با هم، از دایره</w:t>
      </w:r>
      <w:r w:rsidR="003606D2" w:rsidRPr="00781059">
        <w:rPr>
          <w:rStyle w:val="Char0"/>
          <w:color w:val="000000" w:themeColor="text1"/>
          <w:rtl/>
        </w:rPr>
        <w:t>‌</w:t>
      </w:r>
      <w:r w:rsidR="00F45622" w:rsidRPr="00781059">
        <w:rPr>
          <w:rStyle w:val="Char0"/>
          <w:rFonts w:hint="cs"/>
          <w:color w:val="000000" w:themeColor="text1"/>
          <w:rtl/>
        </w:rPr>
        <w:t>ی</w:t>
      </w:r>
      <w:r w:rsidRPr="00781059">
        <w:rPr>
          <w:rStyle w:val="Char0"/>
          <w:color w:val="000000" w:themeColor="text1"/>
          <w:rtl/>
        </w:rPr>
        <w:t xml:space="preserve"> ایمان خارج نشد</w:t>
      </w:r>
      <w:r w:rsidR="00F45622" w:rsidRPr="00781059">
        <w:rPr>
          <w:rStyle w:val="Char0"/>
          <w:rFonts w:hint="cs"/>
          <w:color w:val="000000" w:themeColor="text1"/>
          <w:rtl/>
        </w:rPr>
        <w:t>ند</w:t>
      </w:r>
      <w:r w:rsidRPr="00781059">
        <w:rPr>
          <w:rStyle w:val="Char0"/>
          <w:color w:val="000000" w:themeColor="text1"/>
          <w:rtl/>
        </w:rPr>
        <w:t xml:space="preserve"> و فاسق نگشتند».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خوارج در میان آنان پنهان شده بودند و نقش آنان </w:t>
      </w:r>
      <w:r w:rsidR="00EA4EA9" w:rsidRPr="00781059">
        <w:rPr>
          <w:rStyle w:val="Char0"/>
          <w:rFonts w:hint="cs"/>
          <w:color w:val="000000" w:themeColor="text1"/>
          <w:rtl/>
        </w:rPr>
        <w:t>برافروختن</w:t>
      </w:r>
      <w:r w:rsidRPr="00781059">
        <w:rPr>
          <w:rStyle w:val="Char0"/>
          <w:color w:val="000000" w:themeColor="text1"/>
          <w:rtl/>
        </w:rPr>
        <w:t xml:space="preserve"> آتش فتنه بود؛ بیشترین بهره از این حوادث را نویسندگان کتاب‌های تشیع غالی برد‌ه‌اند </w:t>
      </w:r>
      <w:r w:rsidRPr="00781059">
        <w:rPr>
          <w:rStyle w:val="Charb"/>
          <w:color w:val="000000" w:themeColor="text1"/>
          <w:rtl/>
        </w:rPr>
        <w:t>که این وقایع را دستاویزی برای خرده گرفتن و عیبجوی</w:t>
      </w:r>
      <w:r w:rsidRPr="00781059">
        <w:rPr>
          <w:rStyle w:val="Char0"/>
          <w:color w:val="000000" w:themeColor="text1"/>
          <w:rtl/>
        </w:rPr>
        <w:t>ی از خلفا و صحابه قرار داده‌اند و به تألیف روایات و داستان‌های دروغینی در مورد اصحاب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پرداختند </w:t>
      </w:r>
      <w:r w:rsidRPr="00781059">
        <w:rPr>
          <w:rStyle w:val="Charb"/>
          <w:color w:val="000000" w:themeColor="text1"/>
          <w:rtl/>
        </w:rPr>
        <w:t>تا آتش تفرقه میان مسلمانان را برافروزند</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موضع اهل سنت در این مورد عبارت است از اینکه: خداوند متعال از تمامی</w:t>
      </w:r>
      <w:r w:rsidR="004A0C60" w:rsidRPr="00781059">
        <w:rPr>
          <w:rStyle w:val="Char0"/>
          <w:color w:val="000000" w:themeColor="text1"/>
          <w:rtl/>
        </w:rPr>
        <w:t xml:space="preserve"> آن‌ها </w:t>
      </w:r>
      <w:r w:rsidRPr="00781059">
        <w:rPr>
          <w:rStyle w:val="Char0"/>
          <w:color w:val="000000" w:themeColor="text1"/>
          <w:rtl/>
        </w:rPr>
        <w:t>راضی است، زیرا</w:t>
      </w:r>
      <w:r w:rsidR="004A0C60" w:rsidRPr="00781059">
        <w:rPr>
          <w:rStyle w:val="Char0"/>
          <w:color w:val="000000" w:themeColor="text1"/>
          <w:rtl/>
        </w:rPr>
        <w:t xml:space="preserve"> آن‌ها </w:t>
      </w:r>
      <w:r w:rsidRPr="00781059">
        <w:rPr>
          <w:rStyle w:val="Char0"/>
          <w:color w:val="000000" w:themeColor="text1"/>
          <w:rtl/>
        </w:rPr>
        <w:t>امت وسط بودند، پس اهل سنت نیز از</w:t>
      </w:r>
      <w:r w:rsidR="004A0C60" w:rsidRPr="00781059">
        <w:rPr>
          <w:rStyle w:val="Char0"/>
          <w:color w:val="000000" w:themeColor="text1"/>
          <w:rtl/>
        </w:rPr>
        <w:t xml:space="preserve"> آن‌ها </w:t>
      </w:r>
      <w:r w:rsidRPr="00781059">
        <w:rPr>
          <w:rStyle w:val="Char0"/>
          <w:color w:val="000000" w:themeColor="text1"/>
          <w:rtl/>
        </w:rPr>
        <w:t>راضی هستند و بیعت با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بر گردن‌های آنان است و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خلیفه چهارم</w:t>
      </w:r>
      <w:r w:rsidR="004A0C60" w:rsidRPr="00781059">
        <w:rPr>
          <w:rStyle w:val="Char0"/>
          <w:color w:val="000000" w:themeColor="text1"/>
          <w:rtl/>
        </w:rPr>
        <w:t xml:space="preserve"> آن‌ها </w:t>
      </w:r>
      <w:r w:rsidRPr="00781059">
        <w:rPr>
          <w:rStyle w:val="Char0"/>
          <w:color w:val="000000" w:themeColor="text1"/>
          <w:rtl/>
        </w:rPr>
        <w:t>محسوب می‌شود و معاویه دایی مؤمنان و کاتب وحی است و با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سیره‌ای زیبا و نیکو داشته است و این کلام الهی برای ما کافی است که می‌فرماید: </w:t>
      </w:r>
      <w:r w:rsidR="00983CC2" w:rsidRPr="00781059">
        <w:rPr>
          <w:rStyle w:val="Char0"/>
          <w:rFonts w:cs="Traditional Arabic"/>
          <w:color w:val="000000" w:themeColor="text1"/>
          <w:shd w:val="clear" w:color="auto" w:fill="FFFFFF"/>
          <w:rtl/>
        </w:rPr>
        <w:t>﴿</w:t>
      </w:r>
      <w:r w:rsidR="00983CC2" w:rsidRPr="00781059">
        <w:rPr>
          <w:rStyle w:val="Char7"/>
          <w:color w:val="000000" w:themeColor="text1"/>
          <w:rtl/>
        </w:rPr>
        <w:t>تِلۡكَ أُمَّةٞ قَدۡ خَلَتۡۖ لَهَا مَا كَسَبَتۡ وَلَكُم مَّا كَسَبۡتُمۡۖ وَلَا تُسۡ‍َٔلُونَ عَمَّا كَانُواْ يَعۡمَلُونَ١٣٤</w:t>
      </w:r>
      <w:r w:rsidR="00983CC2" w:rsidRPr="00781059">
        <w:rPr>
          <w:rStyle w:val="Char0"/>
          <w:rFonts w:cs="Traditional Arabic"/>
          <w:color w:val="000000" w:themeColor="text1"/>
          <w:shd w:val="clear" w:color="auto" w:fill="FFFFFF"/>
          <w:rtl/>
        </w:rPr>
        <w:t>﴾</w:t>
      </w:r>
      <w:r w:rsidR="00983CC2" w:rsidRPr="00781059">
        <w:rPr>
          <w:rStyle w:val="Char7"/>
          <w:color w:val="000000" w:themeColor="text1"/>
          <w:rtl/>
        </w:rPr>
        <w:t xml:space="preserve"> </w:t>
      </w:r>
      <w:r w:rsidR="00983CC2" w:rsidRPr="00781059">
        <w:rPr>
          <w:rStyle w:val="Char"/>
          <w:color w:val="000000" w:themeColor="text1"/>
          <w:rtl/>
        </w:rPr>
        <w:t>[البقرة: 134]</w:t>
      </w:r>
      <w:r w:rsidRPr="00781059">
        <w:rPr>
          <w:rStyle w:val="Char0"/>
          <w:color w:val="000000" w:themeColor="text1"/>
          <w:rtl/>
        </w:rPr>
        <w:t xml:space="preserve"> </w:t>
      </w:r>
      <w:r w:rsidRPr="00781059">
        <w:rPr>
          <w:rStyle w:val="Char5"/>
          <w:color w:val="000000" w:themeColor="text1"/>
          <w:rtl/>
        </w:rPr>
        <w:t>«آن</w:t>
      </w:r>
      <w:r w:rsidR="00023B11" w:rsidRPr="00781059">
        <w:rPr>
          <w:rStyle w:val="Char5"/>
          <w:color w:val="000000" w:themeColor="text1"/>
          <w:rtl/>
        </w:rPr>
        <w:t>‌</w:t>
      </w:r>
      <w:r w:rsidRPr="00781059">
        <w:rPr>
          <w:rStyle w:val="Char5"/>
          <w:color w:val="000000" w:themeColor="text1"/>
          <w:rtl/>
        </w:rPr>
        <w:t>ها امتی بودند که در گذشتند، برای</w:t>
      </w:r>
      <w:r w:rsidR="004A0C60" w:rsidRPr="00781059">
        <w:rPr>
          <w:rStyle w:val="Char5"/>
          <w:color w:val="000000" w:themeColor="text1"/>
          <w:rtl/>
        </w:rPr>
        <w:t xml:space="preserve"> آن‌ها </w:t>
      </w:r>
      <w:r w:rsidRPr="00781059">
        <w:rPr>
          <w:rStyle w:val="Char5"/>
          <w:color w:val="000000" w:themeColor="text1"/>
          <w:rtl/>
        </w:rPr>
        <w:t>است آنچه که کسب کرده‌اند</w:t>
      </w:r>
      <w:r w:rsidR="00F45622" w:rsidRPr="00781059">
        <w:rPr>
          <w:rStyle w:val="Char5"/>
          <w:color w:val="000000" w:themeColor="text1"/>
          <w:rtl/>
        </w:rPr>
        <w:t xml:space="preserve"> و برای شماست آنچه کسب کرده‌اید</w:t>
      </w:r>
      <w:r w:rsidRPr="00781059">
        <w:rPr>
          <w:rStyle w:val="Char5"/>
          <w:color w:val="000000" w:themeColor="text1"/>
          <w:rtl/>
        </w:rPr>
        <w:t xml:space="preserve"> و از آنچه (آنان) می‌کردند، شما پرسیده نمی‌شوید»</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در پایان عوام شیعه را متوجه این سخن علی</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می‌کنم که در مهم‌ترین مصادر</w:t>
      </w:r>
      <w:r w:rsidR="004A0C60" w:rsidRPr="00781059">
        <w:rPr>
          <w:rStyle w:val="Char0"/>
          <w:color w:val="000000" w:themeColor="text1"/>
          <w:rtl/>
        </w:rPr>
        <w:t xml:space="preserve"> آن‌ها،</w:t>
      </w:r>
      <w:r w:rsidRPr="00781059">
        <w:rPr>
          <w:rStyle w:val="Char0"/>
          <w:color w:val="000000" w:themeColor="text1"/>
          <w:rtl/>
        </w:rPr>
        <w:t xml:space="preserve"> یعنی نهج البلاغه آمده است؛ علی</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می‌گوید: «</w:t>
      </w:r>
      <w:r w:rsidRPr="00781059">
        <w:rPr>
          <w:rStyle w:val="Char3"/>
          <w:color w:val="000000" w:themeColor="text1"/>
          <w:rtl/>
        </w:rPr>
        <w:t>لقد رأيت أصحاب محمد</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ج</w:t>
      </w:r>
      <w:r w:rsidR="00907B12" w:rsidRPr="00781059">
        <w:rPr>
          <w:rStyle w:val="Char3"/>
          <w:color w:val="000000" w:themeColor="text1"/>
          <w:rtl/>
        </w:rPr>
        <w:t xml:space="preserve"> </w:t>
      </w:r>
      <w:r w:rsidRPr="00781059">
        <w:rPr>
          <w:rStyle w:val="Char3"/>
          <w:color w:val="000000" w:themeColor="text1"/>
          <w:rtl/>
        </w:rPr>
        <w:t>فما أرى أحدا يشبههم منكم، لقد كانوا يصبحون شعثاً غبراً و</w:t>
      </w:r>
      <w:r w:rsidR="00983CC2" w:rsidRPr="00781059">
        <w:rPr>
          <w:rStyle w:val="Char3"/>
          <w:color w:val="000000" w:themeColor="text1"/>
          <w:rtl/>
        </w:rPr>
        <w:t>قد باتوا سجداً و</w:t>
      </w:r>
      <w:r w:rsidRPr="00781059">
        <w:rPr>
          <w:rStyle w:val="Char3"/>
          <w:color w:val="000000" w:themeColor="text1"/>
          <w:rtl/>
        </w:rPr>
        <w:t>قياماً، يراوحون بين جباههم وخدودهم، يقفون على مثل الجمر من ذكر معادهم كأن بين أعينهم ركب المعزى من طول سجودهم، إذا ذكر الله هملت أعينهم حتى تبل جيوبهم، و مادوا كما يميد الشجر يوم الريح العاصف خوفا من العقاب ورجاءا للثواب</w:t>
      </w:r>
      <w:r w:rsidRPr="00781059">
        <w:rPr>
          <w:rStyle w:val="Char0"/>
          <w:color w:val="000000" w:themeColor="text1"/>
          <w:rtl/>
        </w:rPr>
        <w:t>»</w:t>
      </w:r>
      <w:r w:rsidRPr="00781059">
        <w:rPr>
          <w:rStyle w:val="FootnoteReference"/>
          <w:rFonts w:ascii="IRLotus" w:hAnsi="IRLotus" w:cs="IRNazli"/>
          <w:color w:val="000000" w:themeColor="text1"/>
          <w:rtl/>
          <w:lang w:bidi="fa-IR"/>
        </w:rPr>
        <w:footnoteReference w:id="428"/>
      </w:r>
      <w:r w:rsidRPr="00781059">
        <w:rPr>
          <w:rStyle w:val="Char0"/>
          <w:color w:val="000000" w:themeColor="text1"/>
          <w:rtl/>
        </w:rPr>
        <w:t>: «من، اصحاب محمد</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ديدم؛ اما هيچيک از شما را نديدم كه همانندی و شباهتی به آنان داشته باشد؛</w:t>
      </w:r>
      <w:r w:rsidR="004A0C60" w:rsidRPr="00781059">
        <w:rPr>
          <w:rStyle w:val="Char0"/>
          <w:color w:val="000000" w:themeColor="text1"/>
          <w:rtl/>
        </w:rPr>
        <w:t xml:space="preserve"> آن‌ها،</w:t>
      </w:r>
      <w:r w:rsidRPr="00781059">
        <w:rPr>
          <w:rStyle w:val="Char0"/>
          <w:color w:val="000000" w:themeColor="text1"/>
          <w:rtl/>
        </w:rPr>
        <w:t xml:space="preserve"> شب‌ها را در حالی به صبح می‌رساندند كه [از عبادت شب] موهايی ژوليده و چهره‌هايی غبارآلود داشتند و شب را تا به صبح در سجده و قيام می‌گذراندند؛ ميان پيشانی و گونه‌های خود </w:t>
      </w:r>
      <w:r w:rsidRPr="00781059">
        <w:rPr>
          <w:rStyle w:val="Char0"/>
          <w:color w:val="000000" w:themeColor="text1"/>
          <w:rtl/>
        </w:rPr>
        <w:lastRenderedPageBreak/>
        <w:t>را در پيشگاه خداوند، بر خاک می‌ساييدند و از يادآوری بازگشت‌شان به سوی خدا، طوری دگرگون می‌شدند كه گويا بر روی آتش ايستاده‌اند و ميان چشمان‌شان (پيشانی‌شان) از كثرت و طول سجده، همانند زانوی بز، پينه بسته بود؛ هرگاه نام و ياد خدا به ميان می‌آمد، چنان اشک می‌ريختند كه گريبان‌های‌شان، تر می‌شد و از بيم گرفت الهی و اميد به پاداش پروردگار، بسان درخت به هنگام وزش باد تند، می‌لرزيدند».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به آن دسته از عوام شیعه که اهل انصاف‌</w:t>
      </w:r>
      <w:r w:rsidR="00F45622" w:rsidRPr="00781059">
        <w:rPr>
          <w:rStyle w:val="Char0"/>
          <w:rFonts w:hint="cs"/>
          <w:color w:val="000000" w:themeColor="text1"/>
          <w:rtl/>
        </w:rPr>
        <w:t xml:space="preserve"> هست</w:t>
      </w:r>
      <w:r w:rsidRPr="00781059">
        <w:rPr>
          <w:rStyle w:val="Char0"/>
          <w:color w:val="000000" w:themeColor="text1"/>
          <w:rtl/>
        </w:rPr>
        <w:t>ند</w:t>
      </w:r>
      <w:r w:rsidR="00F45622" w:rsidRPr="00781059">
        <w:rPr>
          <w:rStyle w:val="Char0"/>
          <w:rFonts w:hint="cs"/>
          <w:color w:val="000000" w:themeColor="text1"/>
          <w:rtl/>
        </w:rPr>
        <w:t>،</w:t>
      </w:r>
      <w:r w:rsidRPr="00781059">
        <w:rPr>
          <w:rStyle w:val="Char0"/>
          <w:color w:val="000000" w:themeColor="text1"/>
          <w:rtl/>
        </w:rPr>
        <w:t xml:space="preserve"> می‌گویم: عقلاً و شرعاً بر شما واجب است که وقتی علمای شما مطالبی را به کتاب‌های اهل سنت نسبت می‌دهند، به کتاب‌های اهل سنت مراجعه نمایید و کلام علمای اهل سنت را به تفصیل بررسی کنید و پاسخ‌ها و ردود اهل سنت را گام به گام، منصفانه و با ترس از خداوند و روی آوردن به حق، مطالعه نمایید و به آنچه معممین می‌گویند، اکتفا نکنید.</w:t>
      </w:r>
    </w:p>
    <w:p w:rsidR="00994878" w:rsidRPr="00781059" w:rsidRDefault="00994878" w:rsidP="00781059">
      <w:pPr>
        <w:tabs>
          <w:tab w:val="left" w:pos="5236"/>
        </w:tabs>
        <w:rPr>
          <w:rStyle w:val="Char0"/>
          <w:color w:val="000000" w:themeColor="text1"/>
          <w:rtl/>
        </w:rPr>
      </w:pPr>
      <w:r w:rsidRPr="00781059">
        <w:rPr>
          <w:rStyle w:val="Charb"/>
          <w:color w:val="000000" w:themeColor="text1"/>
          <w:rtl/>
        </w:rPr>
        <w:t>چنین</w:t>
      </w:r>
      <w:r w:rsidRPr="00781059">
        <w:rPr>
          <w:rStyle w:val="Char0"/>
          <w:color w:val="000000" w:themeColor="text1"/>
          <w:rtl/>
        </w:rPr>
        <w:t xml:space="preserve"> پرده از حقایق بسیار مهمی برداشته خواهد شد و حقیقت برای اشخاص منصف روشن خواهد گشت. بدانید وقتی من شما را چنین توصیه‌ای می‌کنم، به این خاطر است که به کتاب‌های خود اطمینان داریم و باور داریم که کتاب‌های ما هماهنگ و یکپارچه است و علمای اهل</w:t>
      </w:r>
      <w:r w:rsidR="00EA4EA9" w:rsidRPr="00781059">
        <w:rPr>
          <w:rStyle w:val="Char0"/>
          <w:color w:val="000000" w:themeColor="text1"/>
          <w:rtl/>
        </w:rPr>
        <w:t xml:space="preserve"> سنت همان کسانی هستند که بر</w:t>
      </w:r>
      <w:r w:rsidR="00EA4EA9" w:rsidRPr="00781059">
        <w:rPr>
          <w:rStyle w:val="Char0"/>
          <w:rFonts w:hint="cs"/>
          <w:color w:val="000000" w:themeColor="text1"/>
          <w:rtl/>
        </w:rPr>
        <w:t xml:space="preserve"> مبنای</w:t>
      </w:r>
      <w:r w:rsidR="00EA4EA9" w:rsidRPr="00781059">
        <w:rPr>
          <w:rStyle w:val="Char0"/>
          <w:color w:val="000000" w:themeColor="text1"/>
          <w:rtl/>
        </w:rPr>
        <w:t xml:space="preserve"> نور</w:t>
      </w:r>
      <w:r w:rsidR="00EA4EA9" w:rsidRPr="00781059">
        <w:rPr>
          <w:rStyle w:val="Char0"/>
          <w:rFonts w:hint="cs"/>
          <w:color w:val="000000" w:themeColor="text1"/>
          <w:rtl/>
        </w:rPr>
        <w:t xml:space="preserve"> و بینشی</w:t>
      </w:r>
      <w:r w:rsidRPr="00781059">
        <w:rPr>
          <w:rStyle w:val="Char0"/>
          <w:color w:val="000000" w:themeColor="text1"/>
          <w:rtl/>
        </w:rPr>
        <w:t xml:space="preserve"> از جانب پروردگار خود قدم بر می‌دارند.</w:t>
      </w:r>
    </w:p>
    <w:p w:rsidR="00994878" w:rsidRPr="00781059" w:rsidRDefault="00994878" w:rsidP="00781059">
      <w:pPr>
        <w:pStyle w:val="a2"/>
        <w:rPr>
          <w:rFonts w:ascii="IRLotus" w:hAnsi="IRLotus" w:cs="IRLotus"/>
          <w:color w:val="000000" w:themeColor="text1"/>
          <w:rtl/>
          <w:lang w:bidi="fa-IR"/>
        </w:rPr>
      </w:pPr>
      <w:bookmarkStart w:id="121" w:name="_Toc507081813"/>
      <w:bookmarkStart w:id="122" w:name="_Toc516094407"/>
      <w:r w:rsidRPr="00781059">
        <w:rPr>
          <w:rFonts w:hint="cs"/>
          <w:color w:val="000000" w:themeColor="text1"/>
          <w:rtl/>
        </w:rPr>
        <w:t xml:space="preserve">تفاوت میان اهل سنت و شیعه؛ </w:t>
      </w:r>
      <w:r w:rsidR="00D80586" w:rsidRPr="00781059">
        <w:rPr>
          <w:color w:val="000000" w:themeColor="text1"/>
          <w:rtl/>
        </w:rPr>
        <w:br/>
      </w:r>
      <w:r w:rsidRPr="00781059">
        <w:rPr>
          <w:rFonts w:hint="cs"/>
          <w:color w:val="000000" w:themeColor="text1"/>
          <w:rtl/>
        </w:rPr>
        <w:t>و آیا امکان توافق میان آنان وجود دارد؟</w:t>
      </w:r>
      <w:bookmarkEnd w:id="121"/>
      <w:bookmarkEnd w:id="122"/>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پیش‌تر بیان نمودیم که اهل سنت و شیعه در </w:t>
      </w:r>
      <w:r w:rsidRPr="00781059">
        <w:rPr>
          <w:rStyle w:val="Charb"/>
          <w:color w:val="000000" w:themeColor="text1"/>
          <w:rtl/>
        </w:rPr>
        <w:t>چهار رکنِ نماز، روزه، زکات و حج</w:t>
      </w:r>
      <w:r w:rsidRPr="00781059">
        <w:rPr>
          <w:rStyle w:val="Char0"/>
          <w:color w:val="000000" w:themeColor="text1"/>
          <w:rtl/>
        </w:rPr>
        <w:t xml:space="preserve"> با یکدیگر اشتراک دارند و تنها در یک رکن با یکدیگر اختلاف دارند.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اهل سنت رکن شهادتین را ثابت کرد</w:t>
      </w:r>
      <w:r w:rsidR="00F45622" w:rsidRPr="00781059">
        <w:rPr>
          <w:rStyle w:val="Char0"/>
          <w:rFonts w:hint="cs"/>
          <w:color w:val="000000" w:themeColor="text1"/>
          <w:rtl/>
        </w:rPr>
        <w:t>ند</w:t>
      </w:r>
      <w:r w:rsidRPr="00781059">
        <w:rPr>
          <w:rStyle w:val="Char0"/>
          <w:color w:val="000000" w:themeColor="text1"/>
          <w:rtl/>
        </w:rPr>
        <w:t xml:space="preserve"> و معتقدند که این رکن مهم‌ترین ارکان و اساس قبولی تمامی عبادات است، درحالی‌که شیعه ولایت را مهمترین رکن و اساس قبولی تمامی عبادات می‌دانند.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این‌رو در مورد ارکان چهارگانه‌ای که معتقدند ارکان اسلام‌اند نیز اختلاف دارند و جز در اسامی این چهار رکن، با یکدیگر توافقی ندارند و اختلاف میان</w:t>
      </w:r>
      <w:r w:rsidR="004A0C60" w:rsidRPr="00781059">
        <w:rPr>
          <w:rStyle w:val="Char0"/>
          <w:color w:val="000000" w:themeColor="text1"/>
          <w:rtl/>
        </w:rPr>
        <w:t xml:space="preserve"> آن‌ها،</w:t>
      </w:r>
      <w:r w:rsidRPr="00781059">
        <w:rPr>
          <w:rStyle w:val="Char0"/>
          <w:color w:val="000000" w:themeColor="text1"/>
          <w:rtl/>
        </w:rPr>
        <w:t xml:space="preserve"> اختلافی ساده و جز</w:t>
      </w:r>
      <w:r w:rsidR="00F45622" w:rsidRPr="00781059">
        <w:rPr>
          <w:rStyle w:val="Char0"/>
          <w:rFonts w:hint="cs"/>
          <w:color w:val="000000" w:themeColor="text1"/>
          <w:rtl/>
        </w:rPr>
        <w:t>ی</w:t>
      </w:r>
      <w:r w:rsidRPr="00781059">
        <w:rPr>
          <w:rStyle w:val="Char0"/>
          <w:color w:val="000000" w:themeColor="text1"/>
          <w:rtl/>
        </w:rPr>
        <w:t>ی نیست، پس می‌توانیم بگوییم: اختلاف میان</w:t>
      </w:r>
      <w:r w:rsidR="004A0C60" w:rsidRPr="00781059">
        <w:rPr>
          <w:rStyle w:val="Char0"/>
          <w:color w:val="000000" w:themeColor="text1"/>
          <w:rtl/>
        </w:rPr>
        <w:t xml:space="preserve"> آن‌ها،</w:t>
      </w:r>
      <w:r w:rsidRPr="00781059">
        <w:rPr>
          <w:rStyle w:val="Char0"/>
          <w:color w:val="000000" w:themeColor="text1"/>
          <w:rtl/>
        </w:rPr>
        <w:t xml:space="preserve"> اختلافی است شبه کلی در عبادات عملی، قولی و حتی قلبی (نیت).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نعمت الله جزا</w:t>
      </w:r>
      <w:r w:rsidR="00F45622" w:rsidRPr="00781059">
        <w:rPr>
          <w:rStyle w:val="Char0"/>
          <w:rFonts w:hint="cs"/>
          <w:color w:val="000000" w:themeColor="text1"/>
          <w:rtl/>
        </w:rPr>
        <w:t>ی</w:t>
      </w:r>
      <w:r w:rsidRPr="00781059">
        <w:rPr>
          <w:rStyle w:val="Char0"/>
          <w:color w:val="000000" w:themeColor="text1"/>
          <w:rtl/>
        </w:rPr>
        <w:t xml:space="preserve">ری که یکی از علمای بزرگ شیعه است، در یکی از بزرگ‌ترین تألیفات خود موسوم به «الأنوار النعمانیة»، باب "یجب الأخذ بخلاف ما تقوله العامة" می‌گوید: </w:t>
      </w:r>
      <w:r w:rsidRPr="00781059">
        <w:rPr>
          <w:rStyle w:val="Char3"/>
          <w:color w:val="000000" w:themeColor="text1"/>
          <w:rtl/>
        </w:rPr>
        <w:t xml:space="preserve">«إنا لا نجتمع معهم </w:t>
      </w:r>
      <w:r w:rsidRPr="00781059">
        <w:rPr>
          <w:rStyle w:val="Char3"/>
          <w:rFonts w:ascii="Times New Roman" w:hAnsi="Times New Roman" w:cs="Times New Roman" w:hint="cs"/>
          <w:color w:val="000000" w:themeColor="text1"/>
          <w:rtl/>
        </w:rPr>
        <w:t>–</w:t>
      </w:r>
      <w:r w:rsidRPr="00781059">
        <w:rPr>
          <w:rStyle w:val="Char3"/>
          <w:color w:val="000000" w:themeColor="text1"/>
          <w:rtl/>
        </w:rPr>
        <w:t xml:space="preserve"> </w:t>
      </w:r>
      <w:r w:rsidRPr="00781059">
        <w:rPr>
          <w:rStyle w:val="Char3"/>
          <w:rFonts w:hint="cs"/>
          <w:color w:val="000000" w:themeColor="text1"/>
          <w:rtl/>
        </w:rPr>
        <w:t>أي</w:t>
      </w:r>
      <w:r w:rsidRPr="00781059">
        <w:rPr>
          <w:rStyle w:val="Char3"/>
          <w:color w:val="000000" w:themeColor="text1"/>
          <w:rtl/>
        </w:rPr>
        <w:t xml:space="preserve"> </w:t>
      </w:r>
      <w:r w:rsidRPr="00781059">
        <w:rPr>
          <w:rStyle w:val="Char3"/>
          <w:rFonts w:hint="cs"/>
          <w:color w:val="000000" w:themeColor="text1"/>
          <w:rtl/>
        </w:rPr>
        <w:t>أهل</w:t>
      </w:r>
      <w:r w:rsidRPr="00781059">
        <w:rPr>
          <w:rStyle w:val="Char3"/>
          <w:color w:val="000000" w:themeColor="text1"/>
          <w:rtl/>
        </w:rPr>
        <w:t xml:space="preserve"> </w:t>
      </w:r>
      <w:r w:rsidRPr="00781059">
        <w:rPr>
          <w:rStyle w:val="Char3"/>
          <w:rFonts w:hint="cs"/>
          <w:color w:val="000000" w:themeColor="text1"/>
          <w:rtl/>
        </w:rPr>
        <w:t>السنة</w:t>
      </w:r>
      <w:r w:rsidRPr="00781059">
        <w:rPr>
          <w:rStyle w:val="Char3"/>
          <w:color w:val="000000" w:themeColor="text1"/>
          <w:rtl/>
        </w:rPr>
        <w:t xml:space="preserve"> </w:t>
      </w:r>
      <w:r w:rsidRPr="00781059">
        <w:rPr>
          <w:rStyle w:val="Char3"/>
          <w:rFonts w:ascii="Times New Roman" w:hAnsi="Times New Roman" w:cs="Times New Roman" w:hint="cs"/>
          <w:color w:val="000000" w:themeColor="text1"/>
          <w:rtl/>
        </w:rPr>
        <w:t>–</w:t>
      </w:r>
      <w:r w:rsidRPr="00781059">
        <w:rPr>
          <w:rStyle w:val="Char3"/>
          <w:color w:val="000000" w:themeColor="text1"/>
          <w:rtl/>
        </w:rPr>
        <w:t xml:space="preserve"> </w:t>
      </w:r>
      <w:r w:rsidRPr="00781059">
        <w:rPr>
          <w:rStyle w:val="Char3"/>
          <w:rFonts w:hint="cs"/>
          <w:color w:val="000000" w:themeColor="text1"/>
          <w:rtl/>
        </w:rPr>
        <w:t>على</w:t>
      </w:r>
      <w:r w:rsidRPr="00781059">
        <w:rPr>
          <w:rStyle w:val="Char3"/>
          <w:color w:val="000000" w:themeColor="text1"/>
          <w:rtl/>
        </w:rPr>
        <w:t xml:space="preserve"> </w:t>
      </w:r>
      <w:r w:rsidRPr="00781059">
        <w:rPr>
          <w:rStyle w:val="Char3"/>
          <w:rFonts w:hint="cs"/>
          <w:color w:val="000000" w:themeColor="text1"/>
          <w:rtl/>
        </w:rPr>
        <w:t>إله،</w:t>
      </w:r>
      <w:r w:rsidRPr="00781059">
        <w:rPr>
          <w:rStyle w:val="Char3"/>
          <w:color w:val="000000" w:themeColor="text1"/>
          <w:rtl/>
        </w:rPr>
        <w:t xml:space="preserve"> </w:t>
      </w:r>
      <w:r w:rsidRPr="00781059">
        <w:rPr>
          <w:rStyle w:val="Char3"/>
          <w:rFonts w:hint="cs"/>
          <w:color w:val="000000" w:themeColor="text1"/>
          <w:rtl/>
        </w:rPr>
        <w:t>ولا</w:t>
      </w:r>
      <w:r w:rsidRPr="00781059">
        <w:rPr>
          <w:rStyle w:val="Char3"/>
          <w:color w:val="000000" w:themeColor="text1"/>
          <w:rtl/>
        </w:rPr>
        <w:t xml:space="preserve"> </w:t>
      </w:r>
      <w:r w:rsidRPr="00781059">
        <w:rPr>
          <w:rStyle w:val="Char3"/>
          <w:rFonts w:hint="cs"/>
          <w:color w:val="000000" w:themeColor="text1"/>
          <w:rtl/>
        </w:rPr>
        <w:t>على</w:t>
      </w:r>
      <w:r w:rsidRPr="00781059">
        <w:rPr>
          <w:rStyle w:val="Char3"/>
          <w:color w:val="000000" w:themeColor="text1"/>
          <w:rtl/>
        </w:rPr>
        <w:t xml:space="preserve"> </w:t>
      </w:r>
      <w:r w:rsidRPr="00781059">
        <w:rPr>
          <w:rStyle w:val="Char3"/>
          <w:rFonts w:hint="cs"/>
          <w:color w:val="000000" w:themeColor="text1"/>
          <w:rtl/>
        </w:rPr>
        <w:t>نبي،</w:t>
      </w:r>
      <w:r w:rsidRPr="00781059">
        <w:rPr>
          <w:rStyle w:val="Char3"/>
          <w:color w:val="000000" w:themeColor="text1"/>
          <w:rtl/>
        </w:rPr>
        <w:t xml:space="preserve"> </w:t>
      </w:r>
      <w:r w:rsidRPr="00781059">
        <w:rPr>
          <w:rStyle w:val="Char3"/>
          <w:rFonts w:hint="cs"/>
          <w:color w:val="000000" w:themeColor="text1"/>
          <w:rtl/>
        </w:rPr>
        <w:t>ولا</w:t>
      </w:r>
      <w:r w:rsidRPr="00781059">
        <w:rPr>
          <w:rStyle w:val="Char3"/>
          <w:color w:val="000000" w:themeColor="text1"/>
          <w:rtl/>
        </w:rPr>
        <w:t xml:space="preserve"> </w:t>
      </w:r>
      <w:r w:rsidRPr="00781059">
        <w:rPr>
          <w:rStyle w:val="Char3"/>
          <w:rFonts w:hint="cs"/>
          <w:color w:val="000000" w:themeColor="text1"/>
          <w:rtl/>
        </w:rPr>
        <w:t>على</w:t>
      </w:r>
      <w:r w:rsidRPr="00781059">
        <w:rPr>
          <w:rStyle w:val="Char3"/>
          <w:color w:val="000000" w:themeColor="text1"/>
          <w:rtl/>
        </w:rPr>
        <w:t xml:space="preserve"> </w:t>
      </w:r>
      <w:r w:rsidRPr="00781059">
        <w:rPr>
          <w:rStyle w:val="Char3"/>
          <w:rFonts w:hint="cs"/>
          <w:color w:val="000000" w:themeColor="text1"/>
          <w:rtl/>
        </w:rPr>
        <w:t>إم</w:t>
      </w:r>
      <w:r w:rsidR="00B248CA" w:rsidRPr="00781059">
        <w:rPr>
          <w:rStyle w:val="Char3"/>
          <w:color w:val="000000" w:themeColor="text1"/>
          <w:rtl/>
        </w:rPr>
        <w:t>ـ</w:t>
      </w:r>
      <w:r w:rsidRPr="00781059">
        <w:rPr>
          <w:rStyle w:val="Char3"/>
          <w:color w:val="000000" w:themeColor="text1"/>
          <w:rtl/>
        </w:rPr>
        <w:t>ام، وذلك أنهم يقولون: إن ربهم هو الذي كان نبيه وخليفته من بعده أبو بكر، ونحن لا نقول بهذا الرب ولا بذلك النبي، بل نقول: إن الرب الذي خليفة نبيه أبو بك</w:t>
      </w:r>
      <w:r w:rsidR="00B248CA" w:rsidRPr="00781059">
        <w:rPr>
          <w:rStyle w:val="Char3"/>
          <w:color w:val="000000" w:themeColor="text1"/>
          <w:rtl/>
        </w:rPr>
        <w:t>ـ</w:t>
      </w:r>
      <w:r w:rsidRPr="00781059">
        <w:rPr>
          <w:rStyle w:val="Char3"/>
          <w:color w:val="000000" w:themeColor="text1"/>
          <w:rtl/>
        </w:rPr>
        <w:t>ر ليس ربنا ولا ذلك النبي نبينا»</w:t>
      </w:r>
      <w:r w:rsidRPr="00781059">
        <w:rPr>
          <w:rStyle w:val="Char0"/>
          <w:color w:val="000000" w:themeColor="text1"/>
          <w:rtl/>
        </w:rPr>
        <w:t>: «ما با</w:t>
      </w:r>
      <w:r w:rsidR="004A0C60" w:rsidRPr="00781059">
        <w:rPr>
          <w:rStyle w:val="Char0"/>
          <w:color w:val="000000" w:themeColor="text1"/>
          <w:rtl/>
        </w:rPr>
        <w:t xml:space="preserve"> آن‌ها </w:t>
      </w:r>
      <w:r w:rsidRPr="00781059">
        <w:rPr>
          <w:rStyle w:val="Char0"/>
          <w:color w:val="000000" w:themeColor="text1"/>
          <w:rtl/>
        </w:rPr>
        <w:t>- اهل سنت - بر یک خدا، یک پیامبر و یک امام جمع نمی‌شویم، زیرا</w:t>
      </w:r>
      <w:r w:rsidR="004A0C60" w:rsidRPr="00781059">
        <w:rPr>
          <w:rStyle w:val="Char0"/>
          <w:color w:val="000000" w:themeColor="text1"/>
          <w:rtl/>
        </w:rPr>
        <w:t xml:space="preserve"> آن‌ها </w:t>
      </w:r>
      <w:r w:rsidRPr="00781059">
        <w:rPr>
          <w:rStyle w:val="Char0"/>
          <w:color w:val="000000" w:themeColor="text1"/>
          <w:rtl/>
        </w:rPr>
        <w:t>می‌گویند: پروردگارشان کسی است که خلیفه</w:t>
      </w:r>
      <w:r w:rsidR="003606D2" w:rsidRPr="00781059">
        <w:rPr>
          <w:rStyle w:val="Char0"/>
          <w:color w:val="000000" w:themeColor="text1"/>
          <w:rtl/>
        </w:rPr>
        <w:t>‌</w:t>
      </w:r>
      <w:r w:rsidR="00F45622" w:rsidRPr="00781059">
        <w:rPr>
          <w:rStyle w:val="Char0"/>
          <w:rFonts w:hint="cs"/>
          <w:color w:val="000000" w:themeColor="text1"/>
          <w:rtl/>
        </w:rPr>
        <w:t>ی</w:t>
      </w:r>
      <w:r w:rsidRPr="00781059">
        <w:rPr>
          <w:rStyle w:val="Char0"/>
          <w:color w:val="000000" w:themeColor="text1"/>
          <w:rtl/>
        </w:rPr>
        <w:t xml:space="preserve"> پس از پیامبرش ابوبکر است و ما این پروردگار و این پیامبر را قبول نداریم، بلکه می‌گوییم: پروردگاری که خلیفه</w:t>
      </w:r>
      <w:r w:rsidR="003606D2" w:rsidRPr="00781059">
        <w:rPr>
          <w:rStyle w:val="Char0"/>
          <w:color w:val="000000" w:themeColor="text1"/>
          <w:rtl/>
        </w:rPr>
        <w:t>‌</w:t>
      </w:r>
      <w:r w:rsidR="00F45622" w:rsidRPr="00781059">
        <w:rPr>
          <w:rStyle w:val="Char0"/>
          <w:rFonts w:hint="cs"/>
          <w:color w:val="000000" w:themeColor="text1"/>
          <w:rtl/>
        </w:rPr>
        <w:t>ی</w:t>
      </w:r>
      <w:r w:rsidRPr="00781059">
        <w:rPr>
          <w:rStyle w:val="Char0"/>
          <w:color w:val="000000" w:themeColor="text1"/>
          <w:rtl/>
        </w:rPr>
        <w:t xml:space="preserve"> پیامبرش ابوبکر باشد، پروردگار ما نیست و آن پیامبر نیز پیامبر ما نیست»</w:t>
      </w:r>
      <w:r w:rsidRPr="00781059">
        <w:rPr>
          <w:rStyle w:val="FootnoteReference"/>
          <w:rFonts w:ascii="IRLotus" w:hAnsi="IRLotus" w:cs="IRNazli"/>
          <w:color w:val="000000" w:themeColor="text1"/>
          <w:rtl/>
          <w:lang w:bidi="fa-IR"/>
        </w:rPr>
        <w:footnoteReference w:id="429"/>
      </w:r>
      <w:r w:rsidRPr="00781059">
        <w:rPr>
          <w:rStyle w:val="Char0"/>
          <w:color w:val="000000" w:themeColor="text1"/>
          <w:rtl/>
        </w:rPr>
        <w:t>.</w:t>
      </w:r>
    </w:p>
    <w:p w:rsidR="00994878" w:rsidRPr="00781059" w:rsidRDefault="00994878" w:rsidP="00781059">
      <w:pPr>
        <w:pStyle w:val="a2"/>
        <w:rPr>
          <w:rFonts w:ascii="IRLotus" w:hAnsi="IRLotus" w:cs="IRLotus"/>
          <w:color w:val="000000" w:themeColor="text1"/>
          <w:rtl/>
          <w:lang w:bidi="fa-IR"/>
        </w:rPr>
      </w:pPr>
      <w:bookmarkStart w:id="123" w:name="_Toc507081814"/>
      <w:bookmarkStart w:id="124" w:name="_Toc516094408"/>
      <w:r w:rsidRPr="00781059">
        <w:rPr>
          <w:rFonts w:hint="cs"/>
          <w:color w:val="000000" w:themeColor="text1"/>
          <w:rtl/>
        </w:rPr>
        <w:t>شیعه معتقد به وجوب مخالفت با اهل سنت است</w:t>
      </w:r>
      <w:bookmarkEnd w:id="123"/>
      <w:r w:rsidR="006C7D26" w:rsidRPr="00781059">
        <w:rPr>
          <w:rFonts w:hint="cs"/>
          <w:color w:val="000000" w:themeColor="text1"/>
          <w:rtl/>
        </w:rPr>
        <w:t>.</w:t>
      </w:r>
      <w:bookmarkEnd w:id="124"/>
    </w:p>
    <w:p w:rsidR="00994878" w:rsidRPr="00781059" w:rsidRDefault="00994878" w:rsidP="00781059">
      <w:pPr>
        <w:tabs>
          <w:tab w:val="left" w:pos="5236"/>
        </w:tabs>
        <w:rPr>
          <w:rStyle w:val="Char0"/>
          <w:color w:val="000000" w:themeColor="text1"/>
          <w:rtl/>
        </w:rPr>
      </w:pPr>
      <w:r w:rsidRPr="00781059">
        <w:rPr>
          <w:rStyle w:val="Char0"/>
          <w:color w:val="000000" w:themeColor="text1"/>
          <w:rtl/>
        </w:rPr>
        <w:t>یکی از امور قطعی و مسلم نزد شیعه وجوب مخالفت با اهل سنت در همه</w:t>
      </w:r>
      <w:r w:rsidR="003606D2" w:rsidRPr="00781059">
        <w:rPr>
          <w:rStyle w:val="Char0"/>
          <w:color w:val="000000" w:themeColor="text1"/>
          <w:rtl/>
        </w:rPr>
        <w:t>‌</w:t>
      </w:r>
      <w:r w:rsidR="008D7A43" w:rsidRPr="00781059">
        <w:rPr>
          <w:rStyle w:val="Char0"/>
          <w:rFonts w:hint="cs"/>
          <w:color w:val="000000" w:themeColor="text1"/>
          <w:rtl/>
        </w:rPr>
        <w:t>ی</w:t>
      </w:r>
      <w:r w:rsidRPr="00781059">
        <w:rPr>
          <w:rStyle w:val="Char0"/>
          <w:color w:val="000000" w:themeColor="text1"/>
          <w:rtl/>
        </w:rPr>
        <w:t xml:space="preserve"> امور است، حتی اخبار و تاریخ</w:t>
      </w:r>
      <w:r w:rsidR="004A0C60" w:rsidRPr="00781059">
        <w:rPr>
          <w:rStyle w:val="Char0"/>
          <w:color w:val="000000" w:themeColor="text1"/>
          <w:rtl/>
        </w:rPr>
        <w:t xml:space="preserve"> آن‌ها </w:t>
      </w:r>
      <w:r w:rsidRPr="00781059">
        <w:rPr>
          <w:rStyle w:val="Char0"/>
          <w:color w:val="000000" w:themeColor="text1"/>
          <w:rtl/>
        </w:rPr>
        <w:t>باید مخالف اهل سنت باشد.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شیعه روایات متعددی را به امامان </w:t>
      </w:r>
      <w:r w:rsidRPr="00781059">
        <w:rPr>
          <w:rStyle w:val="Charb"/>
          <w:color w:val="000000" w:themeColor="text1"/>
          <w:rtl/>
        </w:rPr>
        <w:t>نسبت داده‌اند</w:t>
      </w:r>
      <w:r w:rsidRPr="00781059">
        <w:rPr>
          <w:rStyle w:val="Char0"/>
          <w:color w:val="000000" w:themeColor="text1"/>
          <w:rtl/>
        </w:rPr>
        <w:t xml:space="preserve"> مبنی بر وجوب </w:t>
      </w:r>
      <w:r w:rsidR="008D7A43" w:rsidRPr="00781059">
        <w:rPr>
          <w:rStyle w:val="Char0"/>
          <w:color w:val="000000" w:themeColor="text1"/>
          <w:rtl/>
        </w:rPr>
        <w:t>مخالفت با اهل سنت در تمامی امور</w:t>
      </w:r>
      <w:r w:rsidRPr="00781059">
        <w:rPr>
          <w:rStyle w:val="Char0"/>
          <w:color w:val="000000" w:themeColor="text1"/>
          <w:rtl/>
        </w:rPr>
        <w:t xml:space="preserve"> و در کتاب‌های فقه و حدیث خود ابوابی را باز کرده‌اند که از اسامی آن ابواب، به مس</w:t>
      </w:r>
      <w:r w:rsidR="008D7A43" w:rsidRPr="00781059">
        <w:rPr>
          <w:rStyle w:val="Char0"/>
          <w:rFonts w:hint="cs"/>
          <w:color w:val="000000" w:themeColor="text1"/>
          <w:rtl/>
        </w:rPr>
        <w:t>أ</w:t>
      </w:r>
      <w:r w:rsidRPr="00781059">
        <w:rPr>
          <w:rStyle w:val="Char0"/>
          <w:color w:val="000000" w:themeColor="text1"/>
          <w:rtl/>
        </w:rPr>
        <w:t>له</w:t>
      </w:r>
      <w:r w:rsidR="003606D2" w:rsidRPr="00781059">
        <w:rPr>
          <w:rStyle w:val="Char0"/>
          <w:color w:val="000000" w:themeColor="text1"/>
          <w:rtl/>
        </w:rPr>
        <w:t>‌</w:t>
      </w:r>
      <w:r w:rsidR="008D7A43" w:rsidRPr="00781059">
        <w:rPr>
          <w:rStyle w:val="Char0"/>
          <w:rFonts w:hint="cs"/>
          <w:color w:val="000000" w:themeColor="text1"/>
          <w:rtl/>
        </w:rPr>
        <w:t>ی</w:t>
      </w:r>
      <w:r w:rsidRPr="00781059">
        <w:rPr>
          <w:rStyle w:val="Char0"/>
          <w:color w:val="000000" w:themeColor="text1"/>
          <w:rtl/>
        </w:rPr>
        <w:t xml:space="preserve"> وجوب مخالفت با اهل سنت پی می‌بریم.</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آیت عظمای</w:t>
      </w:r>
      <w:r w:rsidR="004A0C60" w:rsidRPr="00781059">
        <w:rPr>
          <w:rStyle w:val="Char0"/>
          <w:color w:val="000000" w:themeColor="text1"/>
          <w:rtl/>
        </w:rPr>
        <w:t xml:space="preserve"> آن‌ها </w:t>
      </w:r>
      <w:r w:rsidRPr="00781059">
        <w:rPr>
          <w:rStyle w:val="Char0"/>
          <w:color w:val="000000" w:themeColor="text1"/>
          <w:rtl/>
        </w:rPr>
        <w:t xml:space="preserve">خمینی، دلیل ضرورت این </w:t>
      </w:r>
      <w:r w:rsidRPr="00781059">
        <w:rPr>
          <w:rStyle w:val="Charb"/>
          <w:color w:val="000000" w:themeColor="text1"/>
          <w:rtl/>
        </w:rPr>
        <w:t>مخالفت</w:t>
      </w:r>
      <w:r w:rsidRPr="00781059">
        <w:rPr>
          <w:rStyle w:val="Char0"/>
          <w:color w:val="000000" w:themeColor="text1"/>
          <w:rtl/>
        </w:rPr>
        <w:t xml:space="preserve"> را برای ما تبیین نموده است، وی می‌گوید: از ابو اسحاق ارجانی روایت است که ابو 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گفت: «می‌دانی چرا بر خلاف آنچه عامه می‌گوید</w:t>
      </w:r>
      <w:r w:rsidR="008D7A43" w:rsidRPr="00781059">
        <w:rPr>
          <w:rStyle w:val="Char0"/>
          <w:rFonts w:hint="cs"/>
          <w:color w:val="000000" w:themeColor="text1"/>
          <w:rtl/>
        </w:rPr>
        <w:t>،</w:t>
      </w:r>
      <w:r w:rsidRPr="00781059">
        <w:rPr>
          <w:rStyle w:val="Char0"/>
          <w:color w:val="000000" w:themeColor="text1"/>
          <w:rtl/>
        </w:rPr>
        <w:t xml:space="preserve"> فرمان یافته‌ای؟ گفتم: نه. گفت: علی خداوند را به حکم و یا عبادتی عبادت نمی‌کرد مگر اینکه امت بر خلاف او عمل می‌کردند تا امر او را باطل نمایند و در مورد چیزهایی که نمی‌دانستند، از امیر المؤمنین سؤال می‌کردند و چون به</w:t>
      </w:r>
      <w:r w:rsidR="004A0C60" w:rsidRPr="00781059">
        <w:rPr>
          <w:rStyle w:val="Char0"/>
          <w:color w:val="000000" w:themeColor="text1"/>
          <w:rtl/>
        </w:rPr>
        <w:t xml:space="preserve"> آن‌ها </w:t>
      </w:r>
      <w:r w:rsidRPr="00781059">
        <w:rPr>
          <w:rStyle w:val="Char0"/>
          <w:color w:val="000000" w:themeColor="text1"/>
          <w:rtl/>
        </w:rPr>
        <w:t>فتوایی می‌داد، فتوایی بر خلاف فتوای ایشان از پیش خود می‌ساختند و به آن عمل می‌کردند تا حقیقت را بر مردم بپوشانند»</w:t>
      </w:r>
      <w:r w:rsidRPr="00781059">
        <w:rPr>
          <w:rStyle w:val="FootnoteReference"/>
          <w:rFonts w:ascii="IRLotus" w:hAnsi="IRLotus" w:cs="IRNazli"/>
          <w:color w:val="000000" w:themeColor="text1"/>
          <w:rtl/>
          <w:lang w:bidi="fa-IR"/>
        </w:rPr>
        <w:footnoteReference w:id="430"/>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از این‌رو شاهد آن هستیم که فقها و علمای شیعه تمام تلاش خود را برای مخالفت با اهل سنت به خرج می‌دهند، حتی اگر بدانند که حق با اهل سنت است - </w:t>
      </w:r>
      <w:r w:rsidRPr="00781059">
        <w:rPr>
          <w:rStyle w:val="Charb"/>
          <w:color w:val="000000" w:themeColor="text1"/>
          <w:rtl/>
        </w:rPr>
        <w:t>در هر مساله‌ای که باشد</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از آنجایی که استنباط از مصادر دریافت و اصول استدلال میان اهل سنت و شیعه کاملا با یکدیگر </w:t>
      </w:r>
      <w:r w:rsidRPr="00781059">
        <w:rPr>
          <w:rStyle w:val="Charb"/>
          <w:color w:val="000000" w:themeColor="text1"/>
          <w:rtl/>
        </w:rPr>
        <w:t>مختلف و متفاوت است</w:t>
      </w:r>
      <w:r w:rsidRPr="00781059">
        <w:rPr>
          <w:rStyle w:val="Char0"/>
          <w:color w:val="000000" w:themeColor="text1"/>
          <w:rtl/>
        </w:rPr>
        <w:t>، فاصله</w:t>
      </w:r>
      <w:r w:rsidR="003606D2" w:rsidRPr="00781059">
        <w:rPr>
          <w:rStyle w:val="Char0"/>
          <w:color w:val="000000" w:themeColor="text1"/>
          <w:rtl/>
        </w:rPr>
        <w:t>‌</w:t>
      </w:r>
      <w:r w:rsidR="008D7A43" w:rsidRPr="00781059">
        <w:rPr>
          <w:rStyle w:val="Char0"/>
          <w:rFonts w:hint="cs"/>
          <w:color w:val="000000" w:themeColor="text1"/>
          <w:rtl/>
        </w:rPr>
        <w:t>ی</w:t>
      </w:r>
      <w:r w:rsidRPr="00781059">
        <w:rPr>
          <w:rStyle w:val="Char0"/>
          <w:color w:val="000000" w:themeColor="text1"/>
          <w:rtl/>
        </w:rPr>
        <w:t xml:space="preserve"> میان این دو بسیار زیاد است </w:t>
      </w:r>
      <w:r w:rsidRPr="00781059">
        <w:rPr>
          <w:rStyle w:val="Charb"/>
          <w:color w:val="000000" w:themeColor="text1"/>
          <w:rtl/>
        </w:rPr>
        <w:t>چنانکه</w:t>
      </w:r>
      <w:r w:rsidRPr="00781059">
        <w:rPr>
          <w:rStyle w:val="Char0"/>
          <w:color w:val="000000" w:themeColor="text1"/>
          <w:rtl/>
        </w:rPr>
        <w:t xml:space="preserve"> توافق میان</w:t>
      </w:r>
      <w:r w:rsidR="004A0C60" w:rsidRPr="00781059">
        <w:rPr>
          <w:rStyle w:val="Char0"/>
          <w:color w:val="000000" w:themeColor="text1"/>
          <w:rtl/>
        </w:rPr>
        <w:t xml:space="preserve"> این‌ها </w:t>
      </w:r>
      <w:r w:rsidRPr="00781059">
        <w:rPr>
          <w:rStyle w:val="Char0"/>
          <w:color w:val="000000" w:themeColor="text1"/>
          <w:rtl/>
        </w:rPr>
        <w:t xml:space="preserve">ناممکن است </w:t>
      </w:r>
      <w:r w:rsidRPr="00781059">
        <w:rPr>
          <w:rStyle w:val="Charb"/>
          <w:color w:val="000000" w:themeColor="text1"/>
          <w:rtl/>
        </w:rPr>
        <w:t>مگر زمانی که</w:t>
      </w:r>
      <w:r w:rsidRPr="00781059">
        <w:rPr>
          <w:rStyle w:val="Char0"/>
          <w:color w:val="000000" w:themeColor="text1"/>
          <w:rtl/>
        </w:rPr>
        <w:t xml:space="preserve"> شتر از سوراخ سوزن </w:t>
      </w:r>
      <w:r w:rsidRPr="00781059">
        <w:rPr>
          <w:rStyle w:val="Charb"/>
          <w:color w:val="000000" w:themeColor="text1"/>
          <w:rtl/>
        </w:rPr>
        <w:t>عبور کند</w:t>
      </w:r>
      <w:r w:rsidRPr="00781059">
        <w:rPr>
          <w:rStyle w:val="Char0"/>
          <w:color w:val="000000" w:themeColor="text1"/>
          <w:rtl/>
        </w:rPr>
        <w:t xml:space="preserve"> و هرکس </w:t>
      </w:r>
      <w:r w:rsidRPr="00781059">
        <w:rPr>
          <w:rStyle w:val="Charb"/>
          <w:color w:val="000000" w:themeColor="text1"/>
          <w:rtl/>
        </w:rPr>
        <w:t>تصوری</w:t>
      </w:r>
      <w:r w:rsidRPr="00781059">
        <w:rPr>
          <w:rStyle w:val="Char0"/>
          <w:color w:val="000000" w:themeColor="text1"/>
          <w:rtl/>
        </w:rPr>
        <w:t xml:space="preserve"> غیر از این داشته باشد، یا جاهل است یا </w:t>
      </w:r>
      <w:r w:rsidRPr="00781059">
        <w:rPr>
          <w:rStyle w:val="Charb"/>
          <w:color w:val="000000" w:themeColor="text1"/>
          <w:rtl/>
        </w:rPr>
        <w:t xml:space="preserve">به خاطر منافع و مصالحی که دارد </w:t>
      </w:r>
      <w:r w:rsidR="008D7A43" w:rsidRPr="00781059">
        <w:rPr>
          <w:rStyle w:val="Charb"/>
          <w:rFonts w:hint="cs"/>
          <w:color w:val="000000" w:themeColor="text1"/>
          <w:rtl/>
        </w:rPr>
        <w:t>م</w:t>
      </w:r>
      <w:r w:rsidRPr="00781059">
        <w:rPr>
          <w:rStyle w:val="Charb"/>
          <w:color w:val="000000" w:themeColor="text1"/>
          <w:rtl/>
        </w:rPr>
        <w:t>داهنه</w:t>
      </w:r>
      <w:r w:rsidR="006C7D26" w:rsidRPr="00781059">
        <w:rPr>
          <w:rStyle w:val="Charb"/>
          <w:rFonts w:hint="cs"/>
          <w:color w:val="000000" w:themeColor="text1"/>
          <w:rtl/>
        </w:rPr>
        <w:t xml:space="preserve"> </w:t>
      </w:r>
      <w:r w:rsidR="008D7A43" w:rsidRPr="00781059">
        <w:rPr>
          <w:rStyle w:val="Charb"/>
          <w:rFonts w:hint="cs"/>
          <w:color w:val="000000" w:themeColor="text1"/>
          <w:rtl/>
        </w:rPr>
        <w:t>(</w:t>
      </w:r>
      <w:r w:rsidR="006C7D26" w:rsidRPr="00781059">
        <w:rPr>
          <w:rStyle w:val="Charb"/>
          <w:rFonts w:hint="cs"/>
          <w:color w:val="000000" w:themeColor="text1"/>
          <w:rtl/>
        </w:rPr>
        <w:t>تنازل از دین به نفع دنیا</w:t>
      </w:r>
      <w:r w:rsidR="008D7A43" w:rsidRPr="00781059">
        <w:rPr>
          <w:rStyle w:val="Charb"/>
          <w:rFonts w:hint="cs"/>
          <w:color w:val="000000" w:themeColor="text1"/>
          <w:rtl/>
        </w:rPr>
        <w:t>)</w:t>
      </w:r>
      <w:r w:rsidRPr="00781059">
        <w:rPr>
          <w:rStyle w:val="Charb"/>
          <w:color w:val="000000" w:themeColor="text1"/>
          <w:rtl/>
        </w:rPr>
        <w:t xml:space="preserve"> می‌کند.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مصادر دریافت نزد اهل سنت عبارتند از: کتاب و سنت بر مبنای فهم سلف صالح، یعنی صحابه که ادله</w:t>
      </w:r>
      <w:r w:rsidR="003606D2" w:rsidRPr="00781059">
        <w:rPr>
          <w:rStyle w:val="Char0"/>
          <w:color w:val="000000" w:themeColor="text1"/>
          <w:rtl/>
        </w:rPr>
        <w:t>‌</w:t>
      </w:r>
      <w:r w:rsidR="008D7A43" w:rsidRPr="00781059">
        <w:rPr>
          <w:rStyle w:val="Char0"/>
          <w:rFonts w:hint="cs"/>
          <w:color w:val="000000" w:themeColor="text1"/>
          <w:rtl/>
        </w:rPr>
        <w:t>ی</w:t>
      </w:r>
      <w:r w:rsidRPr="00781059">
        <w:rPr>
          <w:rStyle w:val="Char0"/>
          <w:color w:val="000000" w:themeColor="text1"/>
          <w:rtl/>
        </w:rPr>
        <w:t xml:space="preserve"> نقلی نامیده می‌شود.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لذا عبادت </w:t>
      </w:r>
      <w:r w:rsidRPr="00781059">
        <w:rPr>
          <w:rStyle w:val="Charb"/>
          <w:color w:val="000000" w:themeColor="text1"/>
          <w:rtl/>
        </w:rPr>
        <w:t>تنها</w:t>
      </w:r>
      <w:r w:rsidRPr="00781059">
        <w:rPr>
          <w:rStyle w:val="Char0"/>
          <w:color w:val="000000" w:themeColor="text1"/>
          <w:rtl/>
        </w:rPr>
        <w:t xml:space="preserve"> بر اساس آنچه از قرآن و سنت به ثبوت رسیده </w:t>
      </w:r>
      <w:r w:rsidR="008D7A43" w:rsidRPr="00781059">
        <w:rPr>
          <w:rStyle w:val="Charb"/>
          <w:color w:val="000000" w:themeColor="text1"/>
          <w:rtl/>
        </w:rPr>
        <w:t>می‌باشد</w:t>
      </w:r>
      <w:r w:rsidRPr="00781059">
        <w:rPr>
          <w:rStyle w:val="Charb"/>
          <w:color w:val="000000" w:themeColor="text1"/>
          <w:rtl/>
        </w:rPr>
        <w:t xml:space="preserve"> و عبادتی که به این ترتیب ثابت شده باشد</w:t>
      </w:r>
      <w:r w:rsidR="008D7A43" w:rsidRPr="00781059">
        <w:rPr>
          <w:rStyle w:val="Charb"/>
          <w:color w:val="000000" w:themeColor="text1"/>
          <w:rtl/>
        </w:rPr>
        <w:t xml:space="preserve"> عمل بدان امری لازم و ضروری است</w:t>
      </w:r>
      <w:r w:rsidRPr="00781059">
        <w:rPr>
          <w:rStyle w:val="Charb"/>
          <w:color w:val="000000" w:themeColor="text1"/>
          <w:rtl/>
        </w:rPr>
        <w:t xml:space="preserve"> و روش اهل سنت همین است.</w:t>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اما شیعه مسلک دیگری اختیار کرده</w:t>
      </w:r>
      <w:r w:rsidR="008D7A43" w:rsidRPr="00781059">
        <w:rPr>
          <w:rStyle w:val="Char0"/>
          <w:rFonts w:hint="cs"/>
          <w:color w:val="000000" w:themeColor="text1"/>
          <w:rtl/>
        </w:rPr>
        <w:t xml:space="preserve"> است</w:t>
      </w:r>
      <w:r w:rsidRPr="00781059">
        <w:rPr>
          <w:rStyle w:val="Char0"/>
          <w:color w:val="000000" w:themeColor="text1"/>
          <w:rtl/>
        </w:rPr>
        <w:t xml:space="preserve"> و بگونه‌ای شبه کلی قرآن و اقوال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با </w:t>
      </w:r>
      <w:r w:rsidRPr="00781059">
        <w:rPr>
          <w:rStyle w:val="Charb"/>
          <w:color w:val="000000" w:themeColor="text1"/>
          <w:rtl/>
        </w:rPr>
        <w:t>اقوال ائمه</w:t>
      </w:r>
      <w:r w:rsidRPr="00781059">
        <w:rPr>
          <w:rStyle w:val="Char0"/>
          <w:color w:val="000000" w:themeColor="text1"/>
          <w:rtl/>
        </w:rPr>
        <w:t xml:space="preserve"> نسخ نموده</w:t>
      </w:r>
      <w:r w:rsidR="003606D2" w:rsidRPr="00781059">
        <w:rPr>
          <w:rStyle w:val="Char0"/>
          <w:color w:val="000000" w:themeColor="text1"/>
          <w:rtl/>
        </w:rPr>
        <w:t>‌</w:t>
      </w:r>
      <w:r w:rsidR="008D7A43" w:rsidRPr="00781059">
        <w:rPr>
          <w:rStyle w:val="Char0"/>
          <w:rFonts w:hint="cs"/>
          <w:color w:val="000000" w:themeColor="text1"/>
          <w:rtl/>
        </w:rPr>
        <w:t>اند</w:t>
      </w:r>
      <w:r w:rsidRPr="00781059">
        <w:rPr>
          <w:rStyle w:val="Char0"/>
          <w:color w:val="000000" w:themeColor="text1"/>
          <w:rtl/>
        </w:rPr>
        <w:t xml:space="preserve"> و اقوال ائمه را جایگزین کرده‌اند و رابطه</w:t>
      </w:r>
      <w:r w:rsidR="003606D2" w:rsidRPr="00781059">
        <w:rPr>
          <w:rStyle w:val="Char0"/>
          <w:color w:val="000000" w:themeColor="text1"/>
          <w:rtl/>
        </w:rPr>
        <w:t>‌</w:t>
      </w:r>
      <w:r w:rsidR="008D7A43" w:rsidRPr="00781059">
        <w:rPr>
          <w:rStyle w:val="Char0"/>
          <w:rFonts w:hint="cs"/>
          <w:color w:val="000000" w:themeColor="text1"/>
          <w:rtl/>
        </w:rPr>
        <w:t>ی</w:t>
      </w:r>
      <w:r w:rsidRPr="00781059">
        <w:rPr>
          <w:rStyle w:val="Char0"/>
          <w:color w:val="000000" w:themeColor="text1"/>
          <w:rtl/>
        </w:rPr>
        <w:t xml:space="preserve"> خود را با اصحاب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قطع کرده‌اند و به امامان ده‌ها هزار روایت در تفسیر و فقه </w:t>
      </w:r>
      <w:r w:rsidRPr="00781059">
        <w:rPr>
          <w:rStyle w:val="Charb"/>
          <w:color w:val="000000" w:themeColor="text1"/>
          <w:rtl/>
        </w:rPr>
        <w:t>نسبت داده‌اند</w:t>
      </w:r>
      <w:r w:rsidRPr="00781059">
        <w:rPr>
          <w:rStyle w:val="Char0"/>
          <w:color w:val="000000" w:themeColor="text1"/>
          <w:rtl/>
        </w:rPr>
        <w:t xml:space="preserve"> و عقاید شاذ و دین فاسد خویش را بر آن بنا نهاده‌اند.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نظر شیعه، حدیث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تنها باید از طریق امامان دریافت شود و اینگونه سنت پیامبر اسلام</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به بازی گرفته‌اند و آن را با روایاتی جایگزین نموده‌اند که به امامان خود نسبت داده‌اند، تا اینکه با بهتان و دروغ و تحت قبای اهل بیت، خود را به مسلمانان </w:t>
      </w:r>
      <w:r w:rsidRPr="00781059">
        <w:rPr>
          <w:rStyle w:val="Charb"/>
          <w:color w:val="000000" w:themeColor="text1"/>
          <w:rtl/>
        </w:rPr>
        <w:t>منسوب نم</w:t>
      </w:r>
      <w:r w:rsidR="008D7A43" w:rsidRPr="00781059">
        <w:rPr>
          <w:rStyle w:val="Charb"/>
          <w:rFonts w:hint="cs"/>
          <w:color w:val="000000" w:themeColor="text1"/>
          <w:rtl/>
        </w:rPr>
        <w:t>ایند</w:t>
      </w:r>
      <w:r w:rsidRPr="00781059">
        <w:rPr>
          <w:rStyle w:val="Char0"/>
          <w:color w:val="000000" w:themeColor="text1"/>
          <w:rtl/>
        </w:rPr>
        <w:t xml:space="preserve"> و </w:t>
      </w:r>
      <w:r w:rsidRPr="00781059">
        <w:rPr>
          <w:rStyle w:val="Charb"/>
          <w:color w:val="000000" w:themeColor="text1"/>
          <w:rtl/>
        </w:rPr>
        <w:t>به این ترتیب</w:t>
      </w:r>
      <w:r w:rsidRPr="00781059">
        <w:rPr>
          <w:rStyle w:val="Char0"/>
          <w:color w:val="000000" w:themeColor="text1"/>
          <w:rtl/>
        </w:rPr>
        <w:t xml:space="preserve"> اهل اسلام را از نور به سوی تاریکی خارج نمایند.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بلکه مفهوم حدیث را گسترده و بر آن افزوده‌اند و هر فعل یا قول و یا تقریر امامان‌شان را برابر با کلام خداوند و رسولش دانسته</w:t>
      </w:r>
      <w:r w:rsidR="003606D2" w:rsidRPr="00781059">
        <w:rPr>
          <w:rStyle w:val="Char0"/>
          <w:color w:val="000000" w:themeColor="text1"/>
          <w:rtl/>
        </w:rPr>
        <w:t>‌</w:t>
      </w:r>
      <w:r w:rsidR="008D7A43" w:rsidRPr="00781059">
        <w:rPr>
          <w:rStyle w:val="Char0"/>
          <w:rFonts w:hint="cs"/>
          <w:color w:val="000000" w:themeColor="text1"/>
          <w:rtl/>
        </w:rPr>
        <w:t>اند</w:t>
      </w:r>
      <w:r w:rsidRPr="00781059">
        <w:rPr>
          <w:rStyle w:val="Char0"/>
          <w:color w:val="000000" w:themeColor="text1"/>
          <w:rtl/>
        </w:rPr>
        <w:t xml:space="preserve"> و در تعریف سنت آورده‌اند: سنت عبارت است از قول و فعل و تقریر که از معصوم صادر شود.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از آنجا که این قوم جرأت نداشتند احادیث اهل سنت را به وضوح و روشنی رد کنند، به </w:t>
      </w:r>
      <w:r w:rsidRPr="00781059">
        <w:rPr>
          <w:rStyle w:val="Charb"/>
          <w:color w:val="000000" w:themeColor="text1"/>
          <w:rtl/>
        </w:rPr>
        <w:t>خرده گرفتن از</w:t>
      </w:r>
      <w:r w:rsidRPr="00781059">
        <w:rPr>
          <w:rStyle w:val="Char0"/>
          <w:color w:val="000000" w:themeColor="text1"/>
          <w:rtl/>
        </w:rPr>
        <w:t xml:space="preserve"> راویان این اخبار پرداختند تا رد احادیث برای‌شان آسان شود؛ </w:t>
      </w:r>
      <w:r w:rsidRPr="00781059">
        <w:rPr>
          <w:rStyle w:val="Charb"/>
          <w:color w:val="000000" w:themeColor="text1"/>
          <w:rtl/>
        </w:rPr>
        <w:t>بنابراین</w:t>
      </w:r>
      <w:r w:rsidRPr="00781059">
        <w:rPr>
          <w:rStyle w:val="Char0"/>
          <w:color w:val="000000" w:themeColor="text1"/>
          <w:rtl/>
        </w:rPr>
        <w:t xml:space="preserve"> شیعه معتقد به کفر تمامی اصحاب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بجز علی و تعداد اندکی از</w:t>
      </w:r>
      <w:r w:rsidR="004A0C60" w:rsidRPr="00781059">
        <w:rPr>
          <w:rStyle w:val="Char0"/>
          <w:color w:val="000000" w:themeColor="text1"/>
          <w:rtl/>
        </w:rPr>
        <w:t xml:space="preserve"> آن‌ها </w:t>
      </w:r>
      <w:r w:rsidRPr="00781059">
        <w:rPr>
          <w:rStyle w:val="Char0"/>
          <w:color w:val="000000" w:themeColor="text1"/>
          <w:rtl/>
        </w:rPr>
        <w:t xml:space="preserve">می‌باشند و با این حربه بخش اعظمی از نصوص سنت را رد </w:t>
      </w:r>
      <w:r w:rsidR="006C7D26" w:rsidRPr="00781059">
        <w:rPr>
          <w:rStyle w:val="Char0"/>
          <w:rFonts w:hint="cs"/>
          <w:color w:val="000000" w:themeColor="text1"/>
          <w:rtl/>
        </w:rPr>
        <w:t>نموده</w:t>
      </w:r>
      <w:r w:rsidRPr="00781059">
        <w:rPr>
          <w:rStyle w:val="Char0"/>
          <w:color w:val="000000" w:themeColor="text1"/>
          <w:rtl/>
        </w:rPr>
        <w:t xml:space="preserve"> و عمل به آن را باطل دانستند.</w:t>
      </w:r>
    </w:p>
    <w:p w:rsidR="00994878" w:rsidRPr="00781059" w:rsidRDefault="00994878" w:rsidP="00781059">
      <w:pPr>
        <w:pStyle w:val="a2"/>
        <w:rPr>
          <w:rFonts w:ascii="IRLotus" w:hAnsi="IRLotus" w:cs="IRLotus"/>
          <w:color w:val="000000" w:themeColor="text1"/>
          <w:rtl/>
          <w:lang w:bidi="fa-IR"/>
        </w:rPr>
      </w:pPr>
      <w:bookmarkStart w:id="125" w:name="_Toc507081815"/>
      <w:bookmarkStart w:id="126" w:name="_Toc516094409"/>
      <w:r w:rsidRPr="00781059">
        <w:rPr>
          <w:rFonts w:hint="cs"/>
          <w:color w:val="000000" w:themeColor="text1"/>
          <w:rtl/>
        </w:rPr>
        <w:t>تفاوت میان اقوال و اعمال عبادی شیعه و سنی</w:t>
      </w:r>
      <w:bookmarkEnd w:id="125"/>
      <w:bookmarkEnd w:id="126"/>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اگر نگاهی گذرا به اقوال و نیز اعمال عبادی اهل سنت و شیعه بیندازیم تفاوت بسیار زیاد موجود میان آن دو برای ما آشکار خواهد شد.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احکام اسلام و تعالیم زیبای آن انسان را بسوی عبودیت و بندگی خداوند یگانه و</w:t>
      </w:r>
      <w:r w:rsidR="00F87C52" w:rsidRPr="00781059">
        <w:rPr>
          <w:rStyle w:val="Char0"/>
          <w:color w:val="000000" w:themeColor="text1"/>
          <w:rtl/>
        </w:rPr>
        <w:t xml:space="preserve"> بی‌</w:t>
      </w:r>
      <w:r w:rsidRPr="00781059">
        <w:rPr>
          <w:rStyle w:val="Char0"/>
          <w:color w:val="000000" w:themeColor="text1"/>
          <w:rtl/>
        </w:rPr>
        <w:t>شریک سوق می‌دهد و در آیات روشن و</w:t>
      </w:r>
      <w:r w:rsidR="00F87C52" w:rsidRPr="00781059">
        <w:rPr>
          <w:rStyle w:val="Char0"/>
          <w:color w:val="000000" w:themeColor="text1"/>
          <w:rtl/>
        </w:rPr>
        <w:t xml:space="preserve"> بی‌</w:t>
      </w:r>
      <w:r w:rsidRPr="00781059">
        <w:rPr>
          <w:rStyle w:val="Char0"/>
          <w:color w:val="000000" w:themeColor="text1"/>
          <w:rtl/>
        </w:rPr>
        <w:t>شبهه پروردگار این امر واضح و روشن است؛ همچنین با رجوع به منابع و کتاب‌های اهل سنت و دریافت عقاید و اصول</w:t>
      </w:r>
      <w:r w:rsidR="004A0C60" w:rsidRPr="00781059">
        <w:rPr>
          <w:rStyle w:val="Char0"/>
          <w:color w:val="000000" w:themeColor="text1"/>
          <w:rtl/>
        </w:rPr>
        <w:t xml:space="preserve"> آن‌ها،</w:t>
      </w:r>
      <w:r w:rsidRPr="00781059">
        <w:rPr>
          <w:rStyle w:val="Char0"/>
          <w:color w:val="000000" w:themeColor="text1"/>
          <w:rtl/>
        </w:rPr>
        <w:t xml:space="preserve"> در می‌یابیم که اصول و باورهای</w:t>
      </w:r>
      <w:r w:rsidR="004A0C60" w:rsidRPr="00781059">
        <w:rPr>
          <w:rStyle w:val="Char0"/>
          <w:color w:val="000000" w:themeColor="text1"/>
          <w:rtl/>
        </w:rPr>
        <w:t xml:space="preserve"> آن‌ها </w:t>
      </w:r>
      <w:r w:rsidRPr="00781059">
        <w:rPr>
          <w:rStyle w:val="Char0"/>
          <w:color w:val="000000" w:themeColor="text1"/>
          <w:rtl/>
        </w:rPr>
        <w:t>با کتاب الله هماهنگ بوده</w:t>
      </w:r>
      <w:r w:rsidR="008D7A43" w:rsidRPr="00781059">
        <w:rPr>
          <w:rStyle w:val="Char0"/>
          <w:rFonts w:hint="cs"/>
          <w:color w:val="000000" w:themeColor="text1"/>
          <w:rtl/>
        </w:rPr>
        <w:t xml:space="preserve"> است</w:t>
      </w:r>
      <w:r w:rsidRPr="00781059">
        <w:rPr>
          <w:rStyle w:val="Char0"/>
          <w:color w:val="000000" w:themeColor="text1"/>
          <w:rtl/>
        </w:rPr>
        <w:t xml:space="preserve"> و هیچ تناقض و تعارضی ندارد.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همانگونه که همه می‌دانند، اخلاص برای الله تعالی در عبادت، رکن اصلی و اساسی </w:t>
      </w:r>
      <w:r w:rsidRPr="00781059">
        <w:rPr>
          <w:rStyle w:val="Charb"/>
          <w:color w:val="000000" w:themeColor="text1"/>
          <w:rtl/>
        </w:rPr>
        <w:t>قبولیت</w:t>
      </w:r>
      <w:r w:rsidRPr="00781059">
        <w:rPr>
          <w:rStyle w:val="Char0"/>
          <w:color w:val="000000" w:themeColor="text1"/>
          <w:rtl/>
        </w:rPr>
        <w:t xml:space="preserve"> عبادت‌های قولی و عملی است و اخلاص برای الله تعالی در تمامی عبادت‌ها، امری است فطری در قلب سلیم و نفس پالوده‌ای که به حق پروردگارش اعتراف دارد، پروردگاری که او را خلق کرد و نعمت‌های باطنی و ظاهری فراوانی به او بخشید، نعمت‌هایی که جز خداوند کسی را یارای بر شمردن</w:t>
      </w:r>
      <w:r w:rsidR="004A0C60" w:rsidRPr="00781059">
        <w:rPr>
          <w:rStyle w:val="Char0"/>
          <w:color w:val="000000" w:themeColor="text1"/>
          <w:rtl/>
        </w:rPr>
        <w:t xml:space="preserve"> آن‌ها </w:t>
      </w:r>
      <w:r w:rsidRPr="00781059">
        <w:rPr>
          <w:rStyle w:val="Char0"/>
          <w:color w:val="000000" w:themeColor="text1"/>
          <w:rtl/>
        </w:rPr>
        <w:t xml:space="preserve">نیست؛ درنتیجه نفس پاک و پالوده به نعمت‌های خداوند همراه با تعظیم و بزرگداشت </w:t>
      </w:r>
      <w:r w:rsidR="008D7A43" w:rsidRPr="00781059">
        <w:rPr>
          <w:rStyle w:val="Char0"/>
          <w:rFonts w:hint="cs"/>
          <w:color w:val="000000" w:themeColor="text1"/>
          <w:rtl/>
        </w:rPr>
        <w:t>خداوند متعال</w:t>
      </w:r>
      <w:r w:rsidRPr="00781059">
        <w:rPr>
          <w:rStyle w:val="Char0"/>
          <w:color w:val="000000" w:themeColor="text1"/>
          <w:rtl/>
        </w:rPr>
        <w:t xml:space="preserve"> اعتراف دارد، پروردگاری که قوت و عزت تماما برای اوست و پیشانی‌ها به دست اوست.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نفس مؤمن در رابطه با وجوب اخلاص برای خداوند متعال مطالبه دلیل نمی‌کند، حال چگونه خواهد بود وقتی نصوص روشن و واضح قرآن کریم از شرک و ریا بر حذر می‌دارند </w:t>
      </w:r>
      <w:r w:rsidRPr="00781059">
        <w:rPr>
          <w:rStyle w:val="Charb"/>
          <w:color w:val="000000" w:themeColor="text1"/>
          <w:rtl/>
        </w:rPr>
        <w:t>و به وجوب اخلاص امر</w:t>
      </w:r>
      <w:r w:rsidRPr="00781059">
        <w:rPr>
          <w:rStyle w:val="Char0"/>
          <w:color w:val="000000" w:themeColor="text1"/>
          <w:rtl/>
        </w:rPr>
        <w:t xml:space="preserve"> </w:t>
      </w:r>
      <w:r w:rsidRPr="00781059">
        <w:rPr>
          <w:rStyle w:val="Charb"/>
          <w:color w:val="000000" w:themeColor="text1"/>
          <w:rtl/>
        </w:rPr>
        <w:t>می‌کنند</w:t>
      </w:r>
      <w:r w:rsidRPr="00781059">
        <w:rPr>
          <w:rStyle w:val="Char0"/>
          <w:color w:val="000000" w:themeColor="text1"/>
          <w:rtl/>
        </w:rPr>
        <w:t xml:space="preserve">؛ الله متعال می‌فرماید: </w:t>
      </w:r>
      <w:r w:rsidR="009C0B64" w:rsidRPr="00781059">
        <w:rPr>
          <w:rStyle w:val="Char0"/>
          <w:rFonts w:cs="Traditional Arabic"/>
          <w:color w:val="000000" w:themeColor="text1"/>
          <w:shd w:val="clear" w:color="auto" w:fill="FFFFFF"/>
          <w:rtl/>
        </w:rPr>
        <w:t>﴿</w:t>
      </w:r>
      <w:r w:rsidR="009C0B64" w:rsidRPr="00781059">
        <w:rPr>
          <w:rStyle w:val="Char7"/>
          <w:color w:val="000000" w:themeColor="text1"/>
          <w:rtl/>
        </w:rPr>
        <w:t>قُلۡ إِنَّمَآ أَنَا۠ بَشَرٞ مِّثۡلُكُمۡ يُوحَىٰٓ إِلَيَّ أَنَّمَآ إِلَٰهُكُمۡ إِلَٰهٞ وَٰحِدٞۖ فَمَن كَانَ يَرۡجُواْ لِقَآءَ رَبِّهِ</w:t>
      </w:r>
      <w:r w:rsidR="009C0B64" w:rsidRPr="00781059">
        <w:rPr>
          <w:rStyle w:val="Char7"/>
          <w:rFonts w:hint="cs"/>
          <w:color w:val="000000" w:themeColor="text1"/>
          <w:rtl/>
        </w:rPr>
        <w:t>ۦ</w:t>
      </w:r>
      <w:r w:rsidR="009C0B64" w:rsidRPr="00781059">
        <w:rPr>
          <w:rStyle w:val="Char7"/>
          <w:color w:val="000000" w:themeColor="text1"/>
          <w:rtl/>
        </w:rPr>
        <w:t xml:space="preserve"> فَلۡيَعۡمَلۡ عَمَلٗا صَٰلِحٗا وَلَا يُشۡرِكۡ بِعِبَادَةِ رَبِّهِ</w:t>
      </w:r>
      <w:r w:rsidR="009C0B64" w:rsidRPr="00781059">
        <w:rPr>
          <w:rStyle w:val="Char7"/>
          <w:rFonts w:hint="cs"/>
          <w:color w:val="000000" w:themeColor="text1"/>
          <w:rtl/>
        </w:rPr>
        <w:t>ۦٓ</w:t>
      </w:r>
      <w:r w:rsidR="009C0B64" w:rsidRPr="00781059">
        <w:rPr>
          <w:rStyle w:val="Char7"/>
          <w:color w:val="000000" w:themeColor="text1"/>
          <w:rtl/>
        </w:rPr>
        <w:t xml:space="preserve"> أَحَدَۢا١١٠</w:t>
      </w:r>
      <w:r w:rsidR="009C0B64" w:rsidRPr="00781059">
        <w:rPr>
          <w:rStyle w:val="Char0"/>
          <w:rFonts w:cs="Traditional Arabic"/>
          <w:color w:val="000000" w:themeColor="text1"/>
          <w:shd w:val="clear" w:color="auto" w:fill="FFFFFF"/>
          <w:rtl/>
        </w:rPr>
        <w:t>﴾</w:t>
      </w:r>
      <w:r w:rsidR="009C0B64" w:rsidRPr="00781059">
        <w:rPr>
          <w:rStyle w:val="Char7"/>
          <w:color w:val="000000" w:themeColor="text1"/>
          <w:rtl/>
        </w:rPr>
        <w:t xml:space="preserve"> </w:t>
      </w:r>
      <w:r w:rsidR="009C0B64" w:rsidRPr="00781059">
        <w:rPr>
          <w:rStyle w:val="Char"/>
          <w:color w:val="000000" w:themeColor="text1"/>
          <w:rtl/>
        </w:rPr>
        <w:t>[الكهف: 110]</w:t>
      </w:r>
      <w:r w:rsidRPr="00781059">
        <w:rPr>
          <w:rStyle w:val="Char0"/>
          <w:color w:val="000000" w:themeColor="text1"/>
          <w:rtl/>
        </w:rPr>
        <w:t xml:space="preserve"> </w:t>
      </w:r>
      <w:r w:rsidRPr="00781059">
        <w:rPr>
          <w:rStyle w:val="Char5"/>
          <w:color w:val="000000" w:themeColor="text1"/>
          <w:rtl/>
        </w:rPr>
        <w:t>«(ای پیامبر!) بگو: من فقط بشری هستم مثل شما، (امتیاز من این است که) به من وحی می‌شود که تنها معبودتان معبود یگانه است، پس هرک</w:t>
      </w:r>
      <w:r w:rsidR="008D7A43" w:rsidRPr="00781059">
        <w:rPr>
          <w:rStyle w:val="Char5"/>
          <w:rFonts w:hint="cs"/>
          <w:color w:val="000000" w:themeColor="text1"/>
          <w:rtl/>
        </w:rPr>
        <w:t>س</w:t>
      </w:r>
      <w:r w:rsidRPr="00781059">
        <w:rPr>
          <w:rStyle w:val="Char5"/>
          <w:color w:val="000000" w:themeColor="text1"/>
          <w:rtl/>
        </w:rPr>
        <w:t xml:space="preserve"> به لقای </w:t>
      </w:r>
      <w:r w:rsidRPr="00781059">
        <w:rPr>
          <w:rStyle w:val="Char5"/>
          <w:color w:val="000000" w:themeColor="text1"/>
          <w:rtl/>
        </w:rPr>
        <w:lastRenderedPageBreak/>
        <w:t>پروردگارش امید دارد، باید کار شایسته انجام دهد و هیچکس را در عبادت پروردگارش شریک نسازد»</w:t>
      </w:r>
      <w:r w:rsidRPr="00781059">
        <w:rPr>
          <w:rStyle w:val="Char0"/>
          <w:color w:val="000000" w:themeColor="text1"/>
          <w:rtl/>
        </w:rPr>
        <w:t xml:space="preserve">. </w:t>
      </w:r>
    </w:p>
    <w:p w:rsidR="00994878" w:rsidRPr="00781059" w:rsidRDefault="008D7A43" w:rsidP="00781059">
      <w:pPr>
        <w:tabs>
          <w:tab w:val="left" w:pos="5236"/>
        </w:tabs>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می‌فرماید: </w:t>
      </w:r>
      <w:r w:rsidR="009C0B64" w:rsidRPr="00781059">
        <w:rPr>
          <w:rStyle w:val="Char0"/>
          <w:rFonts w:cs="Traditional Arabic"/>
          <w:color w:val="000000" w:themeColor="text1"/>
          <w:shd w:val="clear" w:color="auto" w:fill="FFFFFF"/>
          <w:rtl/>
        </w:rPr>
        <w:t>﴿</w:t>
      </w:r>
      <w:r w:rsidR="009C0B64" w:rsidRPr="00781059">
        <w:rPr>
          <w:rStyle w:val="Char7"/>
          <w:color w:val="000000" w:themeColor="text1"/>
          <w:rtl/>
        </w:rPr>
        <w:t xml:space="preserve">وَمَآ أُمِرُوٓاْ إِلَّا لِيَعۡبُدُواْ </w:t>
      </w:r>
      <w:r w:rsidR="009C0B64" w:rsidRPr="00781059">
        <w:rPr>
          <w:rStyle w:val="Char7"/>
          <w:rFonts w:hint="cs"/>
          <w:color w:val="000000" w:themeColor="text1"/>
          <w:rtl/>
        </w:rPr>
        <w:t>ٱ</w:t>
      </w:r>
      <w:r w:rsidR="009C0B64" w:rsidRPr="00781059">
        <w:rPr>
          <w:rStyle w:val="Char7"/>
          <w:rFonts w:hint="eastAsia"/>
          <w:color w:val="000000" w:themeColor="text1"/>
          <w:rtl/>
        </w:rPr>
        <w:t>للَّهَ</w:t>
      </w:r>
      <w:r w:rsidR="009C0B64" w:rsidRPr="00781059">
        <w:rPr>
          <w:rStyle w:val="Char7"/>
          <w:color w:val="000000" w:themeColor="text1"/>
          <w:rtl/>
        </w:rPr>
        <w:t xml:space="preserve"> مُخۡلِصِينَ لَهُ </w:t>
      </w:r>
      <w:r w:rsidR="009C0B64" w:rsidRPr="00781059">
        <w:rPr>
          <w:rStyle w:val="Char7"/>
          <w:rFonts w:hint="cs"/>
          <w:color w:val="000000" w:themeColor="text1"/>
          <w:rtl/>
        </w:rPr>
        <w:t>ٱ</w:t>
      </w:r>
      <w:r w:rsidR="009C0B64" w:rsidRPr="00781059">
        <w:rPr>
          <w:rStyle w:val="Char7"/>
          <w:rFonts w:hint="eastAsia"/>
          <w:color w:val="000000" w:themeColor="text1"/>
          <w:rtl/>
        </w:rPr>
        <w:t>لدِّينَ</w:t>
      </w:r>
      <w:r w:rsidR="009C0B64" w:rsidRPr="00781059">
        <w:rPr>
          <w:rStyle w:val="Char7"/>
          <w:color w:val="000000" w:themeColor="text1"/>
          <w:rtl/>
        </w:rPr>
        <w:t xml:space="preserve"> حُنَفَآءَ وَيُقِيمُواْ </w:t>
      </w:r>
      <w:r w:rsidR="009C0B64" w:rsidRPr="00781059">
        <w:rPr>
          <w:rStyle w:val="Char7"/>
          <w:rFonts w:hint="cs"/>
          <w:color w:val="000000" w:themeColor="text1"/>
          <w:rtl/>
        </w:rPr>
        <w:t>ٱ</w:t>
      </w:r>
      <w:r w:rsidR="009C0B64" w:rsidRPr="00781059">
        <w:rPr>
          <w:rStyle w:val="Char7"/>
          <w:rFonts w:hint="eastAsia"/>
          <w:color w:val="000000" w:themeColor="text1"/>
          <w:rtl/>
        </w:rPr>
        <w:t>لصَّلَوٰةَ</w:t>
      </w:r>
      <w:r w:rsidR="009C0B64" w:rsidRPr="00781059">
        <w:rPr>
          <w:rStyle w:val="Char7"/>
          <w:color w:val="000000" w:themeColor="text1"/>
          <w:rtl/>
        </w:rPr>
        <w:t xml:space="preserve"> وَيُؤۡتُواْ </w:t>
      </w:r>
      <w:r w:rsidR="009C0B64" w:rsidRPr="00781059">
        <w:rPr>
          <w:rStyle w:val="Char7"/>
          <w:rFonts w:hint="cs"/>
          <w:color w:val="000000" w:themeColor="text1"/>
          <w:rtl/>
        </w:rPr>
        <w:t>ٱ</w:t>
      </w:r>
      <w:r w:rsidR="009C0B64" w:rsidRPr="00781059">
        <w:rPr>
          <w:rStyle w:val="Char7"/>
          <w:rFonts w:hint="eastAsia"/>
          <w:color w:val="000000" w:themeColor="text1"/>
          <w:rtl/>
        </w:rPr>
        <w:t>لزَّكَوٰةَۚ</w:t>
      </w:r>
      <w:r w:rsidR="009C0B64" w:rsidRPr="00781059">
        <w:rPr>
          <w:rStyle w:val="Char7"/>
          <w:color w:val="000000" w:themeColor="text1"/>
          <w:rtl/>
        </w:rPr>
        <w:t xml:space="preserve"> وَذَٰلِكَ دِينُ </w:t>
      </w:r>
      <w:r w:rsidR="009C0B64" w:rsidRPr="00781059">
        <w:rPr>
          <w:rStyle w:val="Char7"/>
          <w:rFonts w:hint="cs"/>
          <w:color w:val="000000" w:themeColor="text1"/>
          <w:rtl/>
        </w:rPr>
        <w:t>ٱ</w:t>
      </w:r>
      <w:r w:rsidR="009C0B64" w:rsidRPr="00781059">
        <w:rPr>
          <w:rStyle w:val="Char7"/>
          <w:rFonts w:hint="eastAsia"/>
          <w:color w:val="000000" w:themeColor="text1"/>
          <w:rtl/>
        </w:rPr>
        <w:t>لۡقَيِّمَةِ</w:t>
      </w:r>
      <w:r w:rsidR="009C0B64" w:rsidRPr="00781059">
        <w:rPr>
          <w:rStyle w:val="Char7"/>
          <w:color w:val="000000" w:themeColor="text1"/>
          <w:rtl/>
        </w:rPr>
        <w:t>٥</w:t>
      </w:r>
      <w:r w:rsidR="009C0B64" w:rsidRPr="00781059">
        <w:rPr>
          <w:rStyle w:val="Char0"/>
          <w:rFonts w:cs="Traditional Arabic"/>
          <w:color w:val="000000" w:themeColor="text1"/>
          <w:shd w:val="clear" w:color="auto" w:fill="FFFFFF"/>
          <w:rtl/>
        </w:rPr>
        <w:t>﴾</w:t>
      </w:r>
      <w:r w:rsidR="009C0B64" w:rsidRPr="00781059">
        <w:rPr>
          <w:rStyle w:val="Char7"/>
          <w:color w:val="000000" w:themeColor="text1"/>
          <w:rtl/>
        </w:rPr>
        <w:t xml:space="preserve"> </w:t>
      </w:r>
      <w:r w:rsidR="009C0B64" w:rsidRPr="00781059">
        <w:rPr>
          <w:rStyle w:val="Char"/>
          <w:color w:val="000000" w:themeColor="text1"/>
          <w:rtl/>
        </w:rPr>
        <w:t>[البينة: 5]</w:t>
      </w:r>
      <w:r w:rsidR="00994878" w:rsidRPr="00781059">
        <w:rPr>
          <w:rStyle w:val="Char0"/>
          <w:color w:val="000000" w:themeColor="text1"/>
          <w:rtl/>
        </w:rPr>
        <w:t xml:space="preserve"> </w:t>
      </w:r>
      <w:r w:rsidR="00994878" w:rsidRPr="00781059">
        <w:rPr>
          <w:rStyle w:val="Char5"/>
          <w:color w:val="000000" w:themeColor="text1"/>
          <w:rtl/>
        </w:rPr>
        <w:t>«و آنان فرمان نیافتند جز اینکه الله را عبادت کنند درحالی‌که دین خود را برای او خالص گردانند (و از شرک و بت‌پرستی) به</w:t>
      </w:r>
      <w:r w:rsidRPr="00781059">
        <w:rPr>
          <w:rStyle w:val="Char5"/>
          <w:color w:val="000000" w:themeColor="text1"/>
          <w:rtl/>
        </w:rPr>
        <w:t xml:space="preserve"> توحید (و دین ابراهیم) روی آورن</w:t>
      </w:r>
      <w:r w:rsidRPr="00781059">
        <w:rPr>
          <w:rStyle w:val="Char5"/>
          <w:rFonts w:hint="cs"/>
          <w:color w:val="000000" w:themeColor="text1"/>
          <w:rtl/>
        </w:rPr>
        <w:t>د</w:t>
      </w:r>
      <w:r w:rsidR="00994878" w:rsidRPr="00781059">
        <w:rPr>
          <w:rStyle w:val="Char5"/>
          <w:color w:val="000000" w:themeColor="text1"/>
          <w:rtl/>
        </w:rPr>
        <w:t xml:space="preserve"> و نماز را بر پا دارند و زکات را بپردازند و این است آیین راستین و مستقیم»</w:t>
      </w:r>
      <w:r w:rsidR="00994878" w:rsidRPr="00781059">
        <w:rPr>
          <w:rStyle w:val="Char0"/>
          <w:color w:val="000000" w:themeColor="text1"/>
          <w:rtl/>
        </w:rPr>
        <w:t xml:space="preserve">. </w:t>
      </w:r>
    </w:p>
    <w:p w:rsidR="00994878" w:rsidRPr="00781059" w:rsidRDefault="008D7A43" w:rsidP="00781059">
      <w:pPr>
        <w:tabs>
          <w:tab w:val="left" w:pos="5236"/>
        </w:tabs>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می‌فرماید: </w:t>
      </w:r>
      <w:r w:rsidR="009C0B64" w:rsidRPr="00781059">
        <w:rPr>
          <w:rStyle w:val="Char0"/>
          <w:rFonts w:cs="Traditional Arabic"/>
          <w:color w:val="000000" w:themeColor="text1"/>
          <w:shd w:val="clear" w:color="auto" w:fill="FFFFFF"/>
          <w:rtl/>
        </w:rPr>
        <w:t>﴿</w:t>
      </w:r>
      <w:r w:rsidR="009C0B64" w:rsidRPr="00781059">
        <w:rPr>
          <w:rStyle w:val="Char7"/>
          <w:color w:val="000000" w:themeColor="text1"/>
          <w:rtl/>
        </w:rPr>
        <w:t xml:space="preserve">إِنَّآ أَنزَلۡنَآ إِلَيۡكَ </w:t>
      </w:r>
      <w:r w:rsidR="009C0B64" w:rsidRPr="00781059">
        <w:rPr>
          <w:rStyle w:val="Char7"/>
          <w:rFonts w:hint="cs"/>
          <w:color w:val="000000" w:themeColor="text1"/>
          <w:rtl/>
        </w:rPr>
        <w:t>ٱ</w:t>
      </w:r>
      <w:r w:rsidR="009C0B64" w:rsidRPr="00781059">
        <w:rPr>
          <w:rStyle w:val="Char7"/>
          <w:rFonts w:hint="eastAsia"/>
          <w:color w:val="000000" w:themeColor="text1"/>
          <w:rtl/>
        </w:rPr>
        <w:t>لۡكِتَٰبَ</w:t>
      </w:r>
      <w:r w:rsidR="009C0B64" w:rsidRPr="00781059">
        <w:rPr>
          <w:rStyle w:val="Char7"/>
          <w:color w:val="000000" w:themeColor="text1"/>
          <w:rtl/>
        </w:rPr>
        <w:t xml:space="preserve"> بِ</w:t>
      </w:r>
      <w:r w:rsidR="009C0B64" w:rsidRPr="00781059">
        <w:rPr>
          <w:rStyle w:val="Char7"/>
          <w:rFonts w:hint="cs"/>
          <w:color w:val="000000" w:themeColor="text1"/>
          <w:rtl/>
        </w:rPr>
        <w:t>ٱ</w:t>
      </w:r>
      <w:r w:rsidR="009C0B64" w:rsidRPr="00781059">
        <w:rPr>
          <w:rStyle w:val="Char7"/>
          <w:rFonts w:hint="eastAsia"/>
          <w:color w:val="000000" w:themeColor="text1"/>
          <w:rtl/>
        </w:rPr>
        <w:t>لۡحَقِّ</w:t>
      </w:r>
      <w:r w:rsidR="009C0B64" w:rsidRPr="00781059">
        <w:rPr>
          <w:rStyle w:val="Char7"/>
          <w:color w:val="000000" w:themeColor="text1"/>
          <w:rtl/>
        </w:rPr>
        <w:t xml:space="preserve"> فَ</w:t>
      </w:r>
      <w:r w:rsidR="009C0B64" w:rsidRPr="00781059">
        <w:rPr>
          <w:rStyle w:val="Char7"/>
          <w:rFonts w:hint="cs"/>
          <w:color w:val="000000" w:themeColor="text1"/>
          <w:rtl/>
        </w:rPr>
        <w:t>ٱ</w:t>
      </w:r>
      <w:r w:rsidR="009C0B64" w:rsidRPr="00781059">
        <w:rPr>
          <w:rStyle w:val="Char7"/>
          <w:rFonts w:hint="eastAsia"/>
          <w:color w:val="000000" w:themeColor="text1"/>
          <w:rtl/>
        </w:rPr>
        <w:t>عۡبُدِ</w:t>
      </w:r>
      <w:r w:rsidR="009C0B64" w:rsidRPr="00781059">
        <w:rPr>
          <w:rStyle w:val="Char7"/>
          <w:color w:val="000000" w:themeColor="text1"/>
          <w:rtl/>
        </w:rPr>
        <w:t xml:space="preserve"> </w:t>
      </w:r>
      <w:r w:rsidR="009C0B64" w:rsidRPr="00781059">
        <w:rPr>
          <w:rStyle w:val="Char7"/>
          <w:rFonts w:hint="cs"/>
          <w:color w:val="000000" w:themeColor="text1"/>
          <w:rtl/>
        </w:rPr>
        <w:t>ٱ</w:t>
      </w:r>
      <w:r w:rsidR="009C0B64" w:rsidRPr="00781059">
        <w:rPr>
          <w:rStyle w:val="Char7"/>
          <w:rFonts w:hint="eastAsia"/>
          <w:color w:val="000000" w:themeColor="text1"/>
          <w:rtl/>
        </w:rPr>
        <w:t>للَّهَ</w:t>
      </w:r>
      <w:r w:rsidR="009C0B64" w:rsidRPr="00781059">
        <w:rPr>
          <w:rStyle w:val="Char7"/>
          <w:color w:val="000000" w:themeColor="text1"/>
          <w:rtl/>
        </w:rPr>
        <w:t xml:space="preserve"> مُخۡلِصٗا لَّهُ </w:t>
      </w:r>
      <w:r w:rsidR="009C0B64" w:rsidRPr="00781059">
        <w:rPr>
          <w:rStyle w:val="Char7"/>
          <w:rFonts w:hint="cs"/>
          <w:color w:val="000000" w:themeColor="text1"/>
          <w:rtl/>
        </w:rPr>
        <w:t>ٱ</w:t>
      </w:r>
      <w:r w:rsidR="009C0B64" w:rsidRPr="00781059">
        <w:rPr>
          <w:rStyle w:val="Char7"/>
          <w:rFonts w:hint="eastAsia"/>
          <w:color w:val="000000" w:themeColor="text1"/>
          <w:rtl/>
        </w:rPr>
        <w:t>لدِّينَ</w:t>
      </w:r>
      <w:r w:rsidR="009C0B64" w:rsidRPr="00781059">
        <w:rPr>
          <w:rStyle w:val="Char7"/>
          <w:color w:val="000000" w:themeColor="text1"/>
          <w:rtl/>
        </w:rPr>
        <w:t>٢</w:t>
      </w:r>
      <w:r w:rsidR="009C0B64" w:rsidRPr="00781059">
        <w:rPr>
          <w:rStyle w:val="Char0"/>
          <w:rFonts w:cs="Traditional Arabic"/>
          <w:color w:val="000000" w:themeColor="text1"/>
          <w:shd w:val="clear" w:color="auto" w:fill="FFFFFF"/>
          <w:rtl/>
        </w:rPr>
        <w:t>﴾</w:t>
      </w:r>
      <w:r w:rsidR="009C0B64" w:rsidRPr="00781059">
        <w:rPr>
          <w:rStyle w:val="Char7"/>
          <w:color w:val="000000" w:themeColor="text1"/>
          <w:rtl/>
        </w:rPr>
        <w:t xml:space="preserve"> </w:t>
      </w:r>
      <w:r w:rsidR="009C0B64" w:rsidRPr="00781059">
        <w:rPr>
          <w:rStyle w:val="Char"/>
          <w:color w:val="000000" w:themeColor="text1"/>
          <w:rtl/>
        </w:rPr>
        <w:t>[الزمر: 2]</w:t>
      </w:r>
      <w:r w:rsidR="00994878" w:rsidRPr="00781059">
        <w:rPr>
          <w:rStyle w:val="Char0"/>
          <w:color w:val="000000" w:themeColor="text1"/>
          <w:rtl/>
        </w:rPr>
        <w:t xml:space="preserve"> </w:t>
      </w:r>
      <w:r w:rsidR="00994878" w:rsidRPr="00781059">
        <w:rPr>
          <w:rStyle w:val="Char5"/>
          <w:color w:val="000000" w:themeColor="text1"/>
          <w:rtl/>
        </w:rPr>
        <w:t>«بی‌گمان ما (این) کتاب را به حق بر تو نازل کردیم، پس الله را عبادت کن و دین را برای او خالص گردان»</w:t>
      </w:r>
      <w:r w:rsidR="00994878" w:rsidRPr="00781059">
        <w:rPr>
          <w:rStyle w:val="Char0"/>
          <w:color w:val="000000" w:themeColor="text1"/>
          <w:rtl/>
        </w:rPr>
        <w:t>.</w:t>
      </w:r>
    </w:p>
    <w:p w:rsidR="00994878" w:rsidRPr="00994F35" w:rsidRDefault="00994878" w:rsidP="00781059">
      <w:pPr>
        <w:tabs>
          <w:tab w:val="left" w:pos="5236"/>
        </w:tabs>
        <w:rPr>
          <w:rStyle w:val="Char0"/>
          <w:color w:val="000000" w:themeColor="text1"/>
          <w:rtl/>
        </w:rPr>
      </w:pPr>
      <w:r w:rsidRPr="00781059">
        <w:rPr>
          <w:rStyle w:val="Char0"/>
          <w:color w:val="000000" w:themeColor="text1"/>
          <w:rtl/>
        </w:rPr>
        <w:t>در یکی از احادیث قدسی در کتاب‌های اهل سنت آمده</w:t>
      </w:r>
      <w:r w:rsidR="008D7A43" w:rsidRPr="00781059">
        <w:rPr>
          <w:rStyle w:val="Char0"/>
          <w:rFonts w:hint="cs"/>
          <w:color w:val="000000" w:themeColor="text1"/>
          <w:rtl/>
        </w:rPr>
        <w:t xml:space="preserve"> است</w:t>
      </w:r>
      <w:r w:rsidRPr="00781059">
        <w:rPr>
          <w:rStyle w:val="Char0"/>
          <w:color w:val="000000" w:themeColor="text1"/>
          <w:rtl/>
        </w:rPr>
        <w:t xml:space="preserve"> که خداوند متعال </w:t>
      </w:r>
      <w:r w:rsidRPr="00994F35">
        <w:rPr>
          <w:rStyle w:val="Char0"/>
          <w:color w:val="000000" w:themeColor="text1"/>
          <w:spacing w:val="-3"/>
          <w:rtl/>
        </w:rPr>
        <w:t xml:space="preserve">می‌فرماید: </w:t>
      </w:r>
      <w:r w:rsidRPr="00994F35">
        <w:rPr>
          <w:rStyle w:val="Char6"/>
          <w:color w:val="000000" w:themeColor="text1"/>
          <w:spacing w:val="-3"/>
          <w:rtl/>
        </w:rPr>
        <w:t>«أَنَا أَغْنَى الشُّرَكَاءِ عَنِ الشِّرْكِ، مَنْ عَمِلَ عَمَلًا أَشْرَكَ فِيهِ غَيْرِي، ترکته وشرکه»</w:t>
      </w:r>
      <w:r w:rsidRPr="00994F35">
        <w:rPr>
          <w:rStyle w:val="FootnoteReference"/>
          <w:rFonts w:ascii="IRLotus" w:hAnsi="IRLotus" w:cs="IRNazli"/>
          <w:color w:val="000000" w:themeColor="text1"/>
          <w:spacing w:val="-3"/>
          <w:rtl/>
          <w:lang w:bidi="fa-IR"/>
        </w:rPr>
        <w:footnoteReference w:id="431"/>
      </w:r>
      <w:r w:rsidRPr="00994F35">
        <w:rPr>
          <w:rStyle w:val="Char0"/>
          <w:color w:val="000000" w:themeColor="text1"/>
          <w:spacing w:val="-3"/>
          <w:rtl/>
        </w:rPr>
        <w:t>:</w:t>
      </w:r>
      <w:r w:rsidRPr="00781059">
        <w:rPr>
          <w:rStyle w:val="Char0"/>
          <w:color w:val="000000" w:themeColor="text1"/>
          <w:rtl/>
        </w:rPr>
        <w:t xml:space="preserve"> </w:t>
      </w:r>
      <w:r w:rsidRPr="00994F35">
        <w:rPr>
          <w:rStyle w:val="Char0"/>
          <w:color w:val="000000" w:themeColor="text1"/>
          <w:rtl/>
        </w:rPr>
        <w:t xml:space="preserve">«من بر خلاف شريکان، به طور مطلق از شرک بی‌نيازم؛ هرکس عملی انجام دهد و جز من را در آن عمل شريکم سازد، او را با شرکش (عمل شرک آميزش) وامی‌گذارم».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حدیث دیگری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می‌فرماید: </w:t>
      </w:r>
      <w:r w:rsidRPr="00781059">
        <w:rPr>
          <w:rStyle w:val="Char6"/>
          <w:color w:val="000000" w:themeColor="text1"/>
          <w:rtl/>
        </w:rPr>
        <w:t>«إِنَّمَا الأَعْمَالُ بِالنِّيَّاتِ، وَإِنَّمَا لِكُلِّ امْرِئٍ مَا نَوَى، فَمَنْ كَانَتْ هِجْرَتُهُ إِلَى دُنْيَا يُصِيبُهَا أَوْ إِلَى امْرَأَةٍ يَنْكِحُهَا فَهِجْرَتُهُ إِلَى مَا هَاجَرَ إِلَيْهِ»</w:t>
      </w:r>
      <w:r w:rsidRPr="00781059">
        <w:rPr>
          <w:rStyle w:val="FootnoteReference"/>
          <w:rFonts w:ascii="IRLotus" w:hAnsi="IRLotus" w:cs="IRNazli"/>
          <w:color w:val="000000" w:themeColor="text1"/>
          <w:rtl/>
          <w:lang w:bidi="fa-IR"/>
        </w:rPr>
        <w:footnoteReference w:id="432"/>
      </w:r>
      <w:r w:rsidRPr="00781059">
        <w:rPr>
          <w:rStyle w:val="Char0"/>
          <w:color w:val="000000" w:themeColor="text1"/>
          <w:rtl/>
        </w:rPr>
        <w:t>: «</w:t>
      </w:r>
      <w:r w:rsidRPr="00781059">
        <w:rPr>
          <w:rStyle w:val="Charb"/>
          <w:color w:val="000000" w:themeColor="text1"/>
          <w:rtl/>
        </w:rPr>
        <w:t>اعمال به نيت‌ها بستگی دارند و با هركس، مطابق نيتش رفتار می‌شود. پس هركس به خاطر مقاصد دنيوی يا ازدواج با زنی، هجرت نمايد، به دنيا دست می‌يابد و با آن زن، ازدواج می‌كند. در نتيجه، دستاورد هجرت هركس، همان چيزی است كه به خاطر آن، هجرت نموده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مفسران بزرگ اهل سنت در تفاسیر مشهور خود بخشی از این احادیث را </w:t>
      </w:r>
      <w:r w:rsidR="006C7D26" w:rsidRPr="00781059">
        <w:rPr>
          <w:rStyle w:val="Char0"/>
          <w:color w:val="000000" w:themeColor="text1"/>
          <w:rtl/>
        </w:rPr>
        <w:t>پیرامون اخلاص در عبادت برای خداوند آورده‌اند</w:t>
      </w:r>
      <w:r w:rsidR="006C7D26" w:rsidRPr="00781059">
        <w:rPr>
          <w:rStyle w:val="Char0"/>
          <w:rFonts w:hint="cs"/>
          <w:color w:val="000000" w:themeColor="text1"/>
          <w:rtl/>
        </w:rPr>
        <w:t>؛</w:t>
      </w:r>
      <w:r w:rsidR="006C7D26" w:rsidRPr="00781059">
        <w:rPr>
          <w:rStyle w:val="Char0"/>
          <w:color w:val="000000" w:themeColor="text1"/>
          <w:rtl/>
        </w:rPr>
        <w:t xml:space="preserve"> احادیث</w:t>
      </w:r>
      <w:r w:rsidR="006C7D26" w:rsidRPr="00781059">
        <w:rPr>
          <w:rStyle w:val="Char0"/>
          <w:rFonts w:hint="cs"/>
          <w:color w:val="000000" w:themeColor="text1"/>
          <w:rtl/>
        </w:rPr>
        <w:t>ی</w:t>
      </w:r>
      <w:r w:rsidR="006C7D26" w:rsidRPr="00781059">
        <w:rPr>
          <w:rStyle w:val="Char0"/>
          <w:color w:val="000000" w:themeColor="text1"/>
          <w:rtl/>
        </w:rPr>
        <w:t xml:space="preserve"> </w:t>
      </w:r>
      <w:r w:rsidRPr="00781059">
        <w:rPr>
          <w:rStyle w:val="Char0"/>
          <w:color w:val="000000" w:themeColor="text1"/>
          <w:rtl/>
        </w:rPr>
        <w:t>که همانند ارتباط روح با جسد، کاملا با آیات ق</w:t>
      </w:r>
      <w:r w:rsidR="006C7D26" w:rsidRPr="00781059">
        <w:rPr>
          <w:rStyle w:val="Char0"/>
          <w:color w:val="000000" w:themeColor="text1"/>
          <w:rtl/>
        </w:rPr>
        <w:t>رآن و فطرت سلیم بشری هماهنگ است</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از ابوهریره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س</w:t>
      </w:r>
      <w:r w:rsidRPr="00781059">
        <w:rPr>
          <w:rStyle w:val="Char0"/>
          <w:color w:val="000000" w:themeColor="text1"/>
          <w:rtl/>
        </w:rPr>
        <w:t xml:space="preserve"> روایت است که: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شنیدم فرمود: </w:t>
      </w:r>
      <w:r w:rsidRPr="00781059">
        <w:rPr>
          <w:rStyle w:val="Char6"/>
          <w:color w:val="000000" w:themeColor="text1"/>
          <w:rtl/>
        </w:rPr>
        <w:t>«إِنَّ أَوَّلَ النَّاسِ يُقْضَى يَوْمَ الْقِيَامَةِ عَلَيْهِ رَجُلٌ اسْتُشْهِدَ، فَأُتِيَ بِهِ فَعَرَّفَهُ نِعَمَهُ فَعَرَفَهَا، قَالَ: فَمَا عَمِلْتَ فِيهَا؟ قَالَ: قَاتَلْتُ فِيكَ حَتَّى اسْتُشْهِدْتُ، قَالَ: كَذَبْتَ، وَلَكِنَّكَ قَاتَلْتَ لِأَنْ يُقَالَ: جَرِيءٌ، فَقَدْ قِيلَ، ثُمَّ أُمِرَ بِهِ فَسُحِبَ عَلَى وَجْهِهِ حَتَّى أُلْقِيَ فِي النَّارِ، وَرَجُلٌ تَعَلَّمَ الْعِلْمَ، وَعَلَّمَهُ وَقَرَأَ الْقُرْآنَ، فَأُتِيَ بِهِ فَعَرَّفَهُ نِعَمَهُ فَعَرَفَهَا، قَالَ: فَمَا عَمِلْتَ فِيهَا؟ قَالَ: تَعَلَّمْتُ الْعِلْمَ، وَعَلَّمْتُهُ وَقَرَأْتُ فِيكَ الْقُرْآنَ، قَالَ: كَذَبْتَ، وَلَكِنَّكَ تَعَلَّمْتَ الْعِلْمَ لِيُقَالَ: عَالِمٌ، وَقَرَأْتَ الْقُرْآنَ لِيُقَالَ: هُوَ قَارِئٌ، فَقَدْ قِيلَ، ثُمَّ أُمِرَ بِهِ فَسُحِبَ عَلَى وَجْهِهِ حَتَّى أُلْقِيَ فِي النَّارِ، وَرَجُلٌ وَسَّعَ اللهُ عَلَيْهِ، وَأَعْطَاهُ مِنْ أَصْنَافِ الْمَالِ كُلِّهِ، فَأُتِيَ بِهِ فَعَرَّفَهُ نِعَمَهُ فَعَرَفَهَا، قَالَ: فَمَا عَمِلْتَ فِيهَا؟ قَالَ: مَا تَرَكْتُ مِنْ سَبِيلٍ تُحِبُّ أَنْ يُنْفَقَ فِيهَا إِلَّا أَنْفَقْتُ فِيهَا لَكَ، قَالَ: كَذَبْتَ، وَلَكِنَّكَ فَعَلْتَ لِيُقَالَ: هُوَ جَوَادٌ، فَقَدْ قِيلَ، ثُمَّ أُمِرَ بِهِ فَسُحِبَ عَلَى وَجْهِهِ، ثُمَّ أُلْقِيَ فِي النَّارِ»</w:t>
      </w:r>
      <w:r w:rsidRPr="00781059">
        <w:rPr>
          <w:rStyle w:val="Char0"/>
          <w:color w:val="000000" w:themeColor="text1"/>
          <w:rtl/>
        </w:rPr>
        <w:t>: «اولين کسی که روز قيامت مورد محاکمه قرار می‌گيرد، شخص شهید است، وی [برای محاکمه] آورده می‌شود، سپس خداوند نعمت‌هايش را به او نشان می‌دهد و او نيز</w:t>
      </w:r>
      <w:r w:rsidR="004A0C60" w:rsidRPr="00781059">
        <w:rPr>
          <w:rStyle w:val="Char0"/>
          <w:color w:val="000000" w:themeColor="text1"/>
          <w:rtl/>
        </w:rPr>
        <w:t xml:space="preserve"> آن‌ها </w:t>
      </w:r>
      <w:r w:rsidRPr="00781059">
        <w:rPr>
          <w:rStyle w:val="Char0"/>
          <w:color w:val="000000" w:themeColor="text1"/>
          <w:rtl/>
        </w:rPr>
        <w:t>را می‌شناسد (به همه‌ی‌ نعمت‌ها اعتراف می‌کند)، سپس خداوند می‌فرمايد: در قبال</w:t>
      </w:r>
      <w:r w:rsidR="004A0C60" w:rsidRPr="00781059">
        <w:rPr>
          <w:rStyle w:val="Char0"/>
          <w:color w:val="000000" w:themeColor="text1"/>
          <w:rtl/>
        </w:rPr>
        <w:t xml:space="preserve"> آن‌ها </w:t>
      </w:r>
      <w:r w:rsidRPr="00781059">
        <w:rPr>
          <w:rStyle w:val="Char0"/>
          <w:color w:val="000000" w:themeColor="text1"/>
          <w:rtl/>
        </w:rPr>
        <w:t>چه کردی (عملکرد تو در برابر نعمت‌هايم چگونه بود)؟ جواب می‌دهد: در راه تو جنگیدم تا به شهادت رسيدم؛ خداوند می‌فرمايد: دروغ گفتی، تو جنگیدی تا گفته شود: فردی شجاع است و [آنچه خواستی] گفته شد، سپس در مورد او دستور صادر می‌شود و وی بر رويش کشانده می‌شود تا اينکه به دوزخ انداخته می‌شود.</w:t>
      </w:r>
    </w:p>
    <w:p w:rsidR="00994878" w:rsidRPr="00781059" w:rsidRDefault="00264CF4" w:rsidP="00781059">
      <w:pPr>
        <w:tabs>
          <w:tab w:val="left" w:pos="5236"/>
        </w:tabs>
        <w:rPr>
          <w:rStyle w:val="Char0"/>
          <w:color w:val="000000" w:themeColor="text1"/>
          <w:rtl/>
        </w:rPr>
      </w:pPr>
      <w:r w:rsidRPr="00781059">
        <w:rPr>
          <w:rStyle w:val="Char0"/>
          <w:rFonts w:hint="cs"/>
          <w:color w:val="000000" w:themeColor="text1"/>
          <w:rtl/>
        </w:rPr>
        <w:t xml:space="preserve"> همچنین </w:t>
      </w:r>
      <w:r w:rsidR="00994878" w:rsidRPr="00781059">
        <w:rPr>
          <w:rStyle w:val="Char0"/>
          <w:color w:val="000000" w:themeColor="text1"/>
          <w:rtl/>
        </w:rPr>
        <w:t>فردی که علم آموخته و آن را آموزش داده و قرآن را تلاوت کرده</w:t>
      </w:r>
      <w:r w:rsidRPr="00781059">
        <w:rPr>
          <w:rStyle w:val="Char0"/>
          <w:rFonts w:hint="cs"/>
          <w:color w:val="000000" w:themeColor="text1"/>
          <w:rtl/>
        </w:rPr>
        <w:t xml:space="preserve"> است</w:t>
      </w:r>
      <w:r w:rsidR="00994878" w:rsidRPr="00781059">
        <w:rPr>
          <w:rStyle w:val="Char0"/>
          <w:color w:val="000000" w:themeColor="text1"/>
          <w:rtl/>
        </w:rPr>
        <w:t>، آورده می‌شود و خداوند نعمت‌هايش را به او نشان می‌دهد و او</w:t>
      </w:r>
      <w:r w:rsidR="004A0C60" w:rsidRPr="00781059">
        <w:rPr>
          <w:rStyle w:val="Char0"/>
          <w:color w:val="000000" w:themeColor="text1"/>
          <w:rtl/>
        </w:rPr>
        <w:t xml:space="preserve"> آن‌ها </w:t>
      </w:r>
      <w:r w:rsidR="00994878" w:rsidRPr="00781059">
        <w:rPr>
          <w:rStyle w:val="Char0"/>
          <w:color w:val="000000" w:themeColor="text1"/>
          <w:rtl/>
        </w:rPr>
        <w:t>را می‌شناسد (به همه‌ی نعمت‌ها اعتراف می‌کند)، سپس خداوند می‌فرمايد: در قبال</w:t>
      </w:r>
      <w:r w:rsidR="004A0C60" w:rsidRPr="00781059">
        <w:rPr>
          <w:rStyle w:val="Char0"/>
          <w:color w:val="000000" w:themeColor="text1"/>
          <w:rtl/>
        </w:rPr>
        <w:t xml:space="preserve"> آن‌ها </w:t>
      </w:r>
      <w:r w:rsidR="00994878" w:rsidRPr="00781059">
        <w:rPr>
          <w:rStyle w:val="Char0"/>
          <w:color w:val="000000" w:themeColor="text1"/>
          <w:rtl/>
        </w:rPr>
        <w:t>چه کردی (عملکرد تو در برابر نعمت‌هايم چگونه بود)؟ جواب می‌دهد: علم آموختم و آن را آموزش دادم و برای [رضايت] تو قرآن قرائت کردم. خداوند متعال می‌فرمايد: دروغ گفتی، تو علم آموختی تا گفته شود: دانشمند و عالم است و قرآن خواندی تا گفته شود: او فردی قاری است و [آنچه خواستی] گفته شد؛ سپس در مورد او دستور صادر می‌شود و بر رويش کشانده می‌شود تا اينکه به دوزخ انداخته می‌شود.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فردی که خداوند به او رزق و روزی فراوان و از انواع دارايی‌ها بخشيده است، آورده می‌شود و خداوند نعمت‌هايش را به او نشان می‌دهد، او نيز</w:t>
      </w:r>
      <w:r w:rsidR="004A0C60" w:rsidRPr="00781059">
        <w:rPr>
          <w:rStyle w:val="Char0"/>
          <w:color w:val="000000" w:themeColor="text1"/>
          <w:rtl/>
        </w:rPr>
        <w:t xml:space="preserve"> آن‌ها </w:t>
      </w:r>
      <w:r w:rsidRPr="00781059">
        <w:rPr>
          <w:rStyle w:val="Char0"/>
          <w:color w:val="000000" w:themeColor="text1"/>
          <w:rtl/>
        </w:rPr>
        <w:t xml:space="preserve">را می‌شناسد (به همه‌‌ی </w:t>
      </w:r>
      <w:r w:rsidRPr="00781059">
        <w:rPr>
          <w:rStyle w:val="Char0"/>
          <w:color w:val="000000" w:themeColor="text1"/>
          <w:rtl/>
        </w:rPr>
        <w:lastRenderedPageBreak/>
        <w:t>نعمت‌ها اعتراف می‌کند) سپس خداوند متعال می‌فرمايد: در قبال</w:t>
      </w:r>
      <w:r w:rsidR="004A0C60" w:rsidRPr="00781059">
        <w:rPr>
          <w:rStyle w:val="Char0"/>
          <w:color w:val="000000" w:themeColor="text1"/>
          <w:rtl/>
        </w:rPr>
        <w:t xml:space="preserve"> آن‌ها </w:t>
      </w:r>
      <w:r w:rsidRPr="00781059">
        <w:rPr>
          <w:rStyle w:val="Char0"/>
          <w:color w:val="000000" w:themeColor="text1"/>
          <w:rtl/>
        </w:rPr>
        <w:t>چه کردی (عملکرد تو در برابر نعمت‌هايم چگونه بود)؟ جواب می‌دهد: هيچ راهی که دوست داشتی در آن راه خرج شود، نگذاشتم، مگر اينکه برای [رضايت] تو آن را در آن راه خرج کردم، خداوند می‌فرمايد: دروغ گفتی، تو اين کار را کردی تا گفته شود او فردی</w:t>
      </w:r>
      <w:r w:rsidRPr="00781059">
        <w:rPr>
          <w:rFonts w:ascii="Traditional Arabic" w:hAnsi="Traditional Arabic" w:cs="Traditional Arabic"/>
          <w:color w:val="000000" w:themeColor="text1"/>
          <w:sz w:val="44"/>
          <w:szCs w:val="44"/>
          <w:rtl/>
          <w:lang w:bidi="fa-IR"/>
        </w:rPr>
        <w:t xml:space="preserve"> </w:t>
      </w:r>
      <w:r w:rsidRPr="00781059">
        <w:rPr>
          <w:rStyle w:val="Char0"/>
          <w:color w:val="000000" w:themeColor="text1"/>
          <w:rtl/>
        </w:rPr>
        <w:t>بخشنده است و [آنچه خواستی] گفته شد؛ سپس در مورد او دستور صادر می‌شود و [وی نيز] بر رويش کشانده می‌شود تا اينکه به دوزخ انداخته می‌شود»</w:t>
      </w:r>
      <w:r w:rsidRPr="00781059">
        <w:rPr>
          <w:rStyle w:val="FootnoteReference"/>
          <w:rFonts w:ascii="IRLotus" w:hAnsi="IRLotus" w:cs="IRNazli"/>
          <w:color w:val="000000" w:themeColor="text1"/>
          <w:rtl/>
          <w:lang w:bidi="fa-IR"/>
        </w:rPr>
        <w:footnoteReference w:id="433"/>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اما کتاب‌ها و تفاسیر شیعه بطور کلی مردم را به عبودیت و بندگی امامان سوق می‌دهند، هرچند که لا إله إلا الله محمدا رسول الله بگویند.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هرکس به منابع و مصادر شیعه به خصوص کتاب‌های تفسیر</w:t>
      </w:r>
      <w:r w:rsidR="004A0C60" w:rsidRPr="00781059">
        <w:rPr>
          <w:rStyle w:val="Char0"/>
          <w:color w:val="000000" w:themeColor="text1"/>
          <w:rtl/>
        </w:rPr>
        <w:t xml:space="preserve"> آن‌ها </w:t>
      </w:r>
      <w:r w:rsidRPr="00781059">
        <w:rPr>
          <w:rStyle w:val="Char0"/>
          <w:color w:val="000000" w:themeColor="text1"/>
          <w:rtl/>
        </w:rPr>
        <w:t>رجوع ‌کند، درستی این مطلب برایش روشن می‌گردد؛ ما قبلا تعداد اندکی از روایات</w:t>
      </w:r>
      <w:r w:rsidR="004A0C60" w:rsidRPr="00781059">
        <w:rPr>
          <w:rStyle w:val="Char0"/>
          <w:color w:val="000000" w:themeColor="text1"/>
          <w:rtl/>
        </w:rPr>
        <w:t xml:space="preserve"> آن‌ها </w:t>
      </w:r>
      <w:r w:rsidRPr="00781059">
        <w:rPr>
          <w:rStyle w:val="Char0"/>
          <w:color w:val="000000" w:themeColor="text1"/>
          <w:rtl/>
        </w:rPr>
        <w:t xml:space="preserve">را که آیات توحیدی قرآن را به ولایت تفسیر </w:t>
      </w:r>
      <w:r w:rsidR="006C7D26" w:rsidRPr="00781059">
        <w:rPr>
          <w:rStyle w:val="Char0"/>
          <w:rFonts w:hint="cs"/>
          <w:color w:val="000000" w:themeColor="text1"/>
          <w:rtl/>
        </w:rPr>
        <w:t>کرده بودند</w:t>
      </w:r>
      <w:r w:rsidRPr="00781059">
        <w:rPr>
          <w:rStyle w:val="Char0"/>
          <w:color w:val="000000" w:themeColor="text1"/>
          <w:rtl/>
        </w:rPr>
        <w:t>، ذکر کردیم؛ بر مبنای این تأویل‌ها و تفاسیر اشتباه شیعه در تعریف شرک و عبادت که با آیات روشن الهی مخالف است، تعدادی از معادن به هم پیوسته و مهم اسلام را که مبتنی بر اخلاص و توحید است و مختص خداوند متعال</w:t>
      </w:r>
      <w:r w:rsidR="006C7D26" w:rsidRPr="00781059">
        <w:rPr>
          <w:rStyle w:val="Char0"/>
          <w:rFonts w:hint="cs"/>
          <w:color w:val="000000" w:themeColor="text1"/>
          <w:rtl/>
        </w:rPr>
        <w:t>،</w:t>
      </w:r>
      <w:r w:rsidRPr="00781059">
        <w:rPr>
          <w:rStyle w:val="Char0"/>
          <w:color w:val="000000" w:themeColor="text1"/>
          <w:rtl/>
        </w:rPr>
        <w:t xml:space="preserve"> ویران نمود</w:t>
      </w:r>
      <w:r w:rsidR="00264CF4" w:rsidRPr="00781059">
        <w:rPr>
          <w:rStyle w:val="Char0"/>
          <w:rFonts w:hint="cs"/>
          <w:color w:val="000000" w:themeColor="text1"/>
          <w:rtl/>
        </w:rPr>
        <w:t>ند</w:t>
      </w:r>
      <w:r w:rsidRPr="00781059">
        <w:rPr>
          <w:rStyle w:val="Char0"/>
          <w:color w:val="000000" w:themeColor="text1"/>
          <w:rtl/>
        </w:rPr>
        <w:t xml:space="preserve"> و آن را به امامان بخشیدند، مباحثی همچون ولاء و براء، حب و بغض برای الله و بخاطر الله تعالی که بخاطر آن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یاران ایشان با یهود و نصاری و مشرکین جنگیدند و پدر مؤمن از فرزند کافرش برائت جست، یا فرزند مؤمن از پدر کافرش برائت جست.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اما پیروان دین شیعه بصورت کاملا روشن علی و فرزندانش را مقیاس و معیار دین‌شان در هر چیزی می‌دانند، گویا</w:t>
      </w:r>
      <w:r w:rsidR="004A0C60" w:rsidRPr="00781059">
        <w:rPr>
          <w:rStyle w:val="Char0"/>
          <w:color w:val="000000" w:themeColor="text1"/>
          <w:rtl/>
        </w:rPr>
        <w:t xml:space="preserve"> آن‌ها </w:t>
      </w:r>
      <w:r w:rsidRPr="00781059">
        <w:rPr>
          <w:rStyle w:val="Char0"/>
          <w:color w:val="000000" w:themeColor="text1"/>
          <w:rtl/>
        </w:rPr>
        <w:t>را به جای الله عبادت می‌کنند و از دیدگاه</w:t>
      </w:r>
      <w:r w:rsidR="004A0C60" w:rsidRPr="00781059">
        <w:rPr>
          <w:rStyle w:val="Char0"/>
          <w:color w:val="000000" w:themeColor="text1"/>
          <w:rtl/>
        </w:rPr>
        <w:t xml:space="preserve"> آن‌ها </w:t>
      </w:r>
      <w:r w:rsidRPr="00781059">
        <w:rPr>
          <w:rStyle w:val="Char0"/>
          <w:color w:val="000000" w:themeColor="text1"/>
          <w:rtl/>
        </w:rPr>
        <w:t>هرکس قایل به برتری ابوبکر و عمر و عثمان بر</w:t>
      </w:r>
      <w:r w:rsidR="004A0C60" w:rsidRPr="00781059">
        <w:rPr>
          <w:rStyle w:val="Char0"/>
          <w:color w:val="000000" w:themeColor="text1"/>
          <w:rtl/>
        </w:rPr>
        <w:t xml:space="preserve"> آن‌ها </w:t>
      </w:r>
      <w:r w:rsidRPr="00781059">
        <w:rPr>
          <w:rStyle w:val="Char0"/>
          <w:color w:val="000000" w:themeColor="text1"/>
          <w:rtl/>
        </w:rPr>
        <w:t>باشد</w:t>
      </w:r>
      <w:r w:rsidR="00264CF4" w:rsidRPr="00781059">
        <w:rPr>
          <w:rStyle w:val="Char0"/>
          <w:rFonts w:hint="cs"/>
          <w:color w:val="000000" w:themeColor="text1"/>
          <w:rtl/>
        </w:rPr>
        <w:t>،</w:t>
      </w:r>
      <w:r w:rsidRPr="00781059">
        <w:rPr>
          <w:rStyle w:val="Char0"/>
          <w:color w:val="000000" w:themeColor="text1"/>
          <w:rtl/>
        </w:rPr>
        <w:t xml:space="preserve"> کافر است و معیار ولاء و براء و حب و بغض</w:t>
      </w:r>
      <w:r w:rsidR="004A0C60" w:rsidRPr="00781059">
        <w:rPr>
          <w:rStyle w:val="Char0"/>
          <w:color w:val="000000" w:themeColor="text1"/>
          <w:rtl/>
        </w:rPr>
        <w:t xml:space="preserve"> آن‌ها </w:t>
      </w:r>
      <w:r w:rsidRPr="00781059">
        <w:rPr>
          <w:rStyle w:val="Charb"/>
          <w:color w:val="000000" w:themeColor="text1"/>
          <w:rtl/>
        </w:rPr>
        <w:t>همین مساله می‌باشد</w:t>
      </w:r>
      <w:r w:rsidRPr="00781059">
        <w:rPr>
          <w:rStyle w:val="Char0"/>
          <w:color w:val="000000" w:themeColor="text1"/>
          <w:rtl/>
        </w:rPr>
        <w:t xml:space="preserve">؛ </w:t>
      </w:r>
      <w:r w:rsidRPr="00781059">
        <w:rPr>
          <w:rStyle w:val="Charb"/>
          <w:color w:val="000000" w:themeColor="text1"/>
          <w:rtl/>
        </w:rPr>
        <w:t>و بر همین اساس است</w:t>
      </w:r>
      <w:r w:rsidRPr="00781059">
        <w:rPr>
          <w:rStyle w:val="Char0"/>
          <w:color w:val="000000" w:themeColor="text1"/>
          <w:rtl/>
        </w:rPr>
        <w:t xml:space="preserve"> تمامی اصول دین آن</w:t>
      </w:r>
      <w:r w:rsidR="00023B11" w:rsidRPr="00781059">
        <w:rPr>
          <w:rStyle w:val="Char0"/>
          <w:color w:val="000000" w:themeColor="text1"/>
          <w:rtl/>
        </w:rPr>
        <w:t>‌</w:t>
      </w:r>
      <w:r w:rsidRPr="00781059">
        <w:rPr>
          <w:rStyle w:val="Char0"/>
          <w:color w:val="000000" w:themeColor="text1"/>
          <w:rtl/>
        </w:rPr>
        <w:t>ها.</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دیدگاه شیعه در مورد خلفا و صحابه و فرماندهان فاتحی که پس از</w:t>
      </w:r>
      <w:r w:rsidR="004A0C60" w:rsidRPr="00781059">
        <w:rPr>
          <w:rStyle w:val="Char0"/>
          <w:color w:val="000000" w:themeColor="text1"/>
          <w:rtl/>
        </w:rPr>
        <w:t xml:space="preserve"> آن‌ها </w:t>
      </w:r>
      <w:r w:rsidRPr="00781059">
        <w:rPr>
          <w:rStyle w:val="Char0"/>
          <w:color w:val="000000" w:themeColor="text1"/>
          <w:rtl/>
        </w:rPr>
        <w:t>آمدند و حتی حاکمان معاصر این است که تمامی</w:t>
      </w:r>
      <w:r w:rsidR="004A0C60" w:rsidRPr="00781059">
        <w:rPr>
          <w:rStyle w:val="Char0"/>
          <w:color w:val="000000" w:themeColor="text1"/>
          <w:rtl/>
        </w:rPr>
        <w:t xml:space="preserve"> آن‌ها </w:t>
      </w:r>
      <w:r w:rsidRPr="00781059">
        <w:rPr>
          <w:rStyle w:val="Char0"/>
          <w:color w:val="000000" w:themeColor="text1"/>
          <w:rtl/>
        </w:rPr>
        <w:t xml:space="preserve">حاکمانی ظالم و </w:t>
      </w:r>
      <w:r w:rsidRPr="00781059">
        <w:rPr>
          <w:rStyle w:val="Charb"/>
          <w:color w:val="000000" w:themeColor="text1"/>
          <w:rtl/>
        </w:rPr>
        <w:t>غاصب</w:t>
      </w:r>
      <w:r w:rsidRPr="00781059">
        <w:rPr>
          <w:rStyle w:val="Char0"/>
          <w:color w:val="000000" w:themeColor="text1"/>
          <w:rtl/>
        </w:rPr>
        <w:t xml:space="preserve"> بودند و همه</w:t>
      </w:r>
      <w:r w:rsidR="004A0C60" w:rsidRPr="00781059">
        <w:rPr>
          <w:rStyle w:val="Char0"/>
          <w:color w:val="000000" w:themeColor="text1"/>
          <w:rtl/>
        </w:rPr>
        <w:t xml:space="preserve"> آن‌ها </w:t>
      </w:r>
      <w:r w:rsidRPr="00781059">
        <w:rPr>
          <w:rStyle w:val="Char0"/>
          <w:color w:val="000000" w:themeColor="text1"/>
          <w:rtl/>
        </w:rPr>
        <w:t>اهل آتش‌اند.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راز این مطلب آن است که از دیدگاه آنان حاکمان شرعی، تنها امامان دوازده گانه هستند چه برای</w:t>
      </w:r>
      <w:r w:rsidR="004A0C60" w:rsidRPr="00781059">
        <w:rPr>
          <w:rStyle w:val="Char0"/>
          <w:color w:val="000000" w:themeColor="text1"/>
          <w:rtl/>
        </w:rPr>
        <w:t xml:space="preserve"> آن‌ها </w:t>
      </w:r>
      <w:r w:rsidRPr="00781059">
        <w:rPr>
          <w:rStyle w:val="Char0"/>
          <w:color w:val="000000" w:themeColor="text1"/>
          <w:rtl/>
        </w:rPr>
        <w:t>فرمانروایی بطور مستقیم فراهم شده باشد و چه اینگونه نباشد</w:t>
      </w:r>
      <w:r w:rsidR="006C7D26" w:rsidRPr="00781059">
        <w:rPr>
          <w:rStyle w:val="Char0"/>
          <w:rFonts w:hint="cs"/>
          <w:color w:val="000000" w:themeColor="text1"/>
          <w:rtl/>
        </w:rPr>
        <w:t>؛</w:t>
      </w:r>
      <w:r w:rsidRPr="00781059">
        <w:rPr>
          <w:rStyle w:val="Char0"/>
          <w:color w:val="000000" w:themeColor="text1"/>
          <w:rtl/>
        </w:rPr>
        <w:t xml:space="preserve"> و </w:t>
      </w:r>
      <w:r w:rsidRPr="00781059">
        <w:rPr>
          <w:rStyle w:val="Char0"/>
          <w:color w:val="000000" w:themeColor="text1"/>
          <w:rtl/>
        </w:rPr>
        <w:lastRenderedPageBreak/>
        <w:t>مطابق دیدگاه آنان صاحب هر پرچم جهادی که قبل از ظهور مهدی بر افراشته شود، طاغوت است، در نتیجه</w:t>
      </w:r>
      <w:r w:rsidR="004A0C60" w:rsidRPr="00781059">
        <w:rPr>
          <w:rStyle w:val="Char0"/>
          <w:color w:val="000000" w:themeColor="text1"/>
          <w:rtl/>
        </w:rPr>
        <w:t xml:space="preserve"> آن‌ها </w:t>
      </w:r>
      <w:r w:rsidRPr="00781059">
        <w:rPr>
          <w:rStyle w:val="Char0"/>
          <w:color w:val="000000" w:themeColor="text1"/>
          <w:rtl/>
        </w:rPr>
        <w:t xml:space="preserve">اصلا به اسلام و انتشار آن و شکست یهود و نصاری </w:t>
      </w:r>
      <w:r w:rsidRPr="00781059">
        <w:rPr>
          <w:rStyle w:val="Charb"/>
          <w:color w:val="000000" w:themeColor="text1"/>
          <w:rtl/>
        </w:rPr>
        <w:t>به وسيله‌ی</w:t>
      </w:r>
      <w:r w:rsidRPr="00781059">
        <w:rPr>
          <w:rStyle w:val="Char0"/>
          <w:color w:val="000000" w:themeColor="text1"/>
          <w:rtl/>
        </w:rPr>
        <w:t xml:space="preserve"> خلفا و صحابه و تابعین</w:t>
      </w:r>
      <w:r w:rsidR="004A0C60" w:rsidRPr="00781059">
        <w:rPr>
          <w:rStyle w:val="Char0"/>
          <w:color w:val="000000" w:themeColor="text1"/>
          <w:rtl/>
        </w:rPr>
        <w:t xml:space="preserve"> آن‌ها </w:t>
      </w:r>
      <w:r w:rsidRPr="00781059">
        <w:rPr>
          <w:rStyle w:val="Charb"/>
          <w:color w:val="000000" w:themeColor="text1"/>
          <w:rtl/>
        </w:rPr>
        <w:t>توجه</w:t>
      </w:r>
      <w:r w:rsidRPr="00781059">
        <w:rPr>
          <w:rStyle w:val="Char0"/>
          <w:color w:val="000000" w:themeColor="text1"/>
          <w:rtl/>
        </w:rPr>
        <w:t xml:space="preserve"> نمی‌کنند، بلکه تنها خشم و دشمنی خود را متوجه اهل سنت می‌کنند.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با ورق زدن صفحات تاریخ، خواهیم دید که </w:t>
      </w:r>
      <w:r w:rsidRPr="00781059">
        <w:rPr>
          <w:rStyle w:val="Charb"/>
          <w:color w:val="000000" w:themeColor="text1"/>
          <w:rtl/>
        </w:rPr>
        <w:t>هیچگاه</w:t>
      </w:r>
      <w:r w:rsidRPr="00781059">
        <w:rPr>
          <w:rStyle w:val="Char0"/>
          <w:color w:val="000000" w:themeColor="text1"/>
          <w:rtl/>
        </w:rPr>
        <w:t xml:space="preserve"> شیعه علیه یهود و نصاری شمشیر نکشیده است، بلکه</w:t>
      </w:r>
      <w:r w:rsidR="004A0C60" w:rsidRPr="00781059">
        <w:rPr>
          <w:rStyle w:val="Char0"/>
          <w:color w:val="000000" w:themeColor="text1"/>
          <w:rtl/>
        </w:rPr>
        <w:t xml:space="preserve"> آن‌ها </w:t>
      </w:r>
      <w:r w:rsidRPr="00781059">
        <w:rPr>
          <w:rStyle w:val="Char0"/>
          <w:color w:val="000000" w:themeColor="text1"/>
          <w:rtl/>
        </w:rPr>
        <w:t>بارها با اهل سنت جنگیده</w:t>
      </w:r>
      <w:r w:rsidR="003606D2" w:rsidRPr="00781059">
        <w:rPr>
          <w:rStyle w:val="Char0"/>
          <w:color w:val="000000" w:themeColor="text1"/>
          <w:rtl/>
        </w:rPr>
        <w:t>‌</w:t>
      </w:r>
      <w:r w:rsidR="00264CF4" w:rsidRPr="00781059">
        <w:rPr>
          <w:rStyle w:val="Char0"/>
          <w:rFonts w:hint="cs"/>
          <w:color w:val="000000" w:themeColor="text1"/>
          <w:rtl/>
        </w:rPr>
        <w:t>اند</w:t>
      </w:r>
      <w:r w:rsidRPr="00781059">
        <w:rPr>
          <w:rStyle w:val="Char0"/>
          <w:color w:val="000000" w:themeColor="text1"/>
          <w:rtl/>
        </w:rPr>
        <w:t xml:space="preserve"> و علیه اهل سنت با یهود و نصاری و دیگر کافران و فاسقان در هر زمان و مکانی هم پیمان شده‌اند.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جنگ و جدال</w:t>
      </w:r>
      <w:r w:rsidR="004A0C60" w:rsidRPr="00781059">
        <w:rPr>
          <w:rStyle w:val="Char0"/>
          <w:color w:val="000000" w:themeColor="text1"/>
          <w:rtl/>
        </w:rPr>
        <w:t xml:space="preserve"> آن‌ها </w:t>
      </w:r>
      <w:r w:rsidRPr="00781059">
        <w:rPr>
          <w:rStyle w:val="Char0"/>
          <w:color w:val="000000" w:themeColor="text1"/>
          <w:rtl/>
        </w:rPr>
        <w:t>با اهل سنت به این دلیل است که</w:t>
      </w:r>
      <w:r w:rsidR="004A0C60" w:rsidRPr="00781059">
        <w:rPr>
          <w:rStyle w:val="Char0"/>
          <w:color w:val="000000" w:themeColor="text1"/>
          <w:rtl/>
        </w:rPr>
        <w:t xml:space="preserve"> </w:t>
      </w:r>
      <w:r w:rsidRPr="00781059">
        <w:rPr>
          <w:rStyle w:val="Char0"/>
          <w:color w:val="000000" w:themeColor="text1"/>
          <w:rtl/>
        </w:rPr>
        <w:t>اهل سنت را دشمنان اهل بیت می‌دانند، درنتیجه مصداق بیشتر آیاتی را که خداوند متعال در</w:t>
      </w:r>
      <w:r w:rsidR="004A0C60" w:rsidRPr="00781059">
        <w:rPr>
          <w:rStyle w:val="Char0"/>
          <w:color w:val="000000" w:themeColor="text1"/>
          <w:rtl/>
        </w:rPr>
        <w:t xml:space="preserve"> آن‌ها </w:t>
      </w:r>
      <w:r w:rsidRPr="00781059">
        <w:rPr>
          <w:rStyle w:val="Char0"/>
          <w:color w:val="000000" w:themeColor="text1"/>
          <w:rtl/>
        </w:rPr>
        <w:t>خشم گرفته و کافران را لعنت کرده است و</w:t>
      </w:r>
      <w:r w:rsidR="004A0C60" w:rsidRPr="00781059">
        <w:rPr>
          <w:rStyle w:val="Char0"/>
          <w:color w:val="000000" w:themeColor="text1"/>
          <w:rtl/>
        </w:rPr>
        <w:t xml:space="preserve"> آن‌ها </w:t>
      </w:r>
      <w:r w:rsidRPr="00781059">
        <w:rPr>
          <w:rStyle w:val="Char0"/>
          <w:color w:val="000000" w:themeColor="text1"/>
          <w:rtl/>
        </w:rPr>
        <w:t>را وعده</w:t>
      </w:r>
      <w:r w:rsidR="003606D2" w:rsidRPr="00781059">
        <w:rPr>
          <w:rStyle w:val="Char0"/>
          <w:color w:val="000000" w:themeColor="text1"/>
          <w:rtl/>
        </w:rPr>
        <w:t>‌</w:t>
      </w:r>
      <w:r w:rsidR="00264CF4" w:rsidRPr="00781059">
        <w:rPr>
          <w:rStyle w:val="Char0"/>
          <w:rFonts w:hint="cs"/>
          <w:color w:val="000000" w:themeColor="text1"/>
          <w:rtl/>
        </w:rPr>
        <w:t>ی</w:t>
      </w:r>
      <w:r w:rsidRPr="00781059">
        <w:rPr>
          <w:rStyle w:val="Char0"/>
          <w:color w:val="000000" w:themeColor="text1"/>
          <w:rtl/>
        </w:rPr>
        <w:t xml:space="preserve"> عذاب داده است، اهل سنت می‌دانند، از صحابه و خلفا شروع </w:t>
      </w:r>
      <w:r w:rsidR="00264CF4"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ک</w:t>
      </w:r>
      <w:r w:rsidR="00264CF4" w:rsidRPr="00781059">
        <w:rPr>
          <w:rStyle w:val="Char0"/>
          <w:rFonts w:hint="cs"/>
          <w:color w:val="000000" w:themeColor="text1"/>
          <w:rtl/>
        </w:rPr>
        <w:t>نند</w:t>
      </w:r>
      <w:r w:rsidRPr="00781059">
        <w:rPr>
          <w:rStyle w:val="Char0"/>
          <w:color w:val="000000" w:themeColor="text1"/>
          <w:rtl/>
        </w:rPr>
        <w:t xml:space="preserve"> و به تمامی نسل‌های سنی پس از آنان تسری می‌دهند؛ این درحالی است که اهل سنت شهادتین </w:t>
      </w:r>
      <w:r w:rsidR="00264CF4" w:rsidRPr="00781059">
        <w:rPr>
          <w:rStyle w:val="Char0"/>
          <w:rFonts w:hint="cs"/>
          <w:color w:val="000000" w:themeColor="text1"/>
          <w:rtl/>
        </w:rPr>
        <w:t>می</w:t>
      </w:r>
      <w:r w:rsidR="003606D2" w:rsidRPr="00781059">
        <w:rPr>
          <w:rStyle w:val="Char0"/>
          <w:color w:val="000000" w:themeColor="text1"/>
          <w:rtl/>
        </w:rPr>
        <w:t>‌</w:t>
      </w:r>
      <w:r w:rsidR="00264CF4" w:rsidRPr="00781059">
        <w:rPr>
          <w:rStyle w:val="Char0"/>
          <w:rFonts w:hint="cs"/>
          <w:color w:val="000000" w:themeColor="text1"/>
          <w:rtl/>
        </w:rPr>
        <w:t>گویند</w:t>
      </w:r>
      <w:r w:rsidRPr="00781059">
        <w:rPr>
          <w:rStyle w:val="Char0"/>
          <w:color w:val="000000" w:themeColor="text1"/>
          <w:rtl/>
        </w:rPr>
        <w:t xml:space="preserve"> و چیزهایی را که یهود و نصاری به خداوند نسبت می‌دهند، به </w:t>
      </w:r>
      <w:r w:rsidR="00264CF4" w:rsidRPr="00781059">
        <w:rPr>
          <w:rStyle w:val="Char0"/>
          <w:rFonts w:hint="cs"/>
          <w:color w:val="000000" w:themeColor="text1"/>
          <w:rtl/>
        </w:rPr>
        <w:t>خداوند متعال</w:t>
      </w:r>
      <w:r w:rsidRPr="00781059">
        <w:rPr>
          <w:rStyle w:val="Char0"/>
          <w:color w:val="000000" w:themeColor="text1"/>
          <w:rtl/>
        </w:rPr>
        <w:t xml:space="preserve"> نسبت نمی‌دهند، باورهایی که خداوند متعال را خشمگین </w:t>
      </w:r>
      <w:r w:rsidR="00264CF4" w:rsidRPr="00781059">
        <w:rPr>
          <w:rStyle w:val="Char0"/>
          <w:rFonts w:hint="cs"/>
          <w:color w:val="000000" w:themeColor="text1"/>
          <w:rtl/>
        </w:rPr>
        <w:t>می</w:t>
      </w:r>
      <w:r w:rsidR="003606D2" w:rsidRPr="00781059">
        <w:rPr>
          <w:rStyle w:val="Char0"/>
          <w:color w:val="000000" w:themeColor="text1"/>
          <w:rtl/>
        </w:rPr>
        <w:t>‌</w:t>
      </w:r>
      <w:r w:rsidR="00264CF4" w:rsidRPr="00781059">
        <w:rPr>
          <w:rStyle w:val="Char0"/>
          <w:rFonts w:hint="cs"/>
          <w:color w:val="000000" w:themeColor="text1"/>
          <w:rtl/>
        </w:rPr>
        <w:t>کند</w:t>
      </w:r>
      <w:r w:rsidRPr="00781059">
        <w:rPr>
          <w:rStyle w:val="Char0"/>
          <w:color w:val="000000" w:themeColor="text1"/>
          <w:rtl/>
        </w:rPr>
        <w:t xml:space="preserve"> و از سنگینی آن، کوه‌ها فرو می‌ریزند؛ همه</w:t>
      </w:r>
      <w:r w:rsidR="003606D2" w:rsidRPr="00781059">
        <w:rPr>
          <w:rStyle w:val="Char0"/>
          <w:color w:val="000000" w:themeColor="text1"/>
          <w:rtl/>
        </w:rPr>
        <w:t>‌</w:t>
      </w:r>
      <w:r w:rsidR="00264CF4" w:rsidRPr="00781059">
        <w:rPr>
          <w:rStyle w:val="Char0"/>
          <w:rFonts w:hint="cs"/>
          <w:color w:val="000000" w:themeColor="text1"/>
          <w:rtl/>
        </w:rPr>
        <w:t>ی</w:t>
      </w:r>
      <w:r w:rsidR="004A0C60" w:rsidRPr="00781059">
        <w:rPr>
          <w:rStyle w:val="Char0"/>
          <w:color w:val="000000" w:themeColor="text1"/>
          <w:rtl/>
        </w:rPr>
        <w:t xml:space="preserve"> این‌ها </w:t>
      </w:r>
      <w:r w:rsidRPr="00781059">
        <w:rPr>
          <w:rStyle w:val="Char0"/>
          <w:color w:val="000000" w:themeColor="text1"/>
          <w:rtl/>
        </w:rPr>
        <w:t>ثابت می‌کند که حب و بغض</w:t>
      </w:r>
      <w:r w:rsidR="004A0C60" w:rsidRPr="00781059">
        <w:rPr>
          <w:rStyle w:val="Char0"/>
          <w:color w:val="000000" w:themeColor="text1"/>
          <w:rtl/>
        </w:rPr>
        <w:t xml:space="preserve"> آن‌ها </w:t>
      </w:r>
      <w:r w:rsidRPr="00781059">
        <w:rPr>
          <w:rStyle w:val="Char0"/>
          <w:color w:val="000000" w:themeColor="text1"/>
          <w:rtl/>
        </w:rPr>
        <w:t>بخاطر امامان است نه بخاطر خداوند.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بنابراین اختلاف میان اهل سنت و شیعه در اصول دین، اختلافی بسیار بزرگ است و امکان ایجاد توافق و هماهنگی میان</w:t>
      </w:r>
      <w:r w:rsidR="004A0C60" w:rsidRPr="00781059">
        <w:rPr>
          <w:rStyle w:val="Char0"/>
          <w:color w:val="000000" w:themeColor="text1"/>
          <w:rtl/>
        </w:rPr>
        <w:t xml:space="preserve"> آن‌ها </w:t>
      </w:r>
      <w:r w:rsidRPr="00781059">
        <w:rPr>
          <w:rStyle w:val="Char0"/>
          <w:color w:val="000000" w:themeColor="text1"/>
          <w:rtl/>
        </w:rPr>
        <w:t>وجود ندارد.</w:t>
      </w:r>
    </w:p>
    <w:p w:rsidR="00994878" w:rsidRPr="00781059" w:rsidRDefault="00994878" w:rsidP="00781059">
      <w:pPr>
        <w:pStyle w:val="a2"/>
        <w:rPr>
          <w:rFonts w:ascii="IRLotus" w:hAnsi="IRLotus" w:cs="IRLotus"/>
          <w:color w:val="000000" w:themeColor="text1"/>
          <w:rtl/>
          <w:lang w:bidi="fa-IR"/>
        </w:rPr>
      </w:pPr>
      <w:bookmarkStart w:id="127" w:name="_Toc507081816"/>
      <w:bookmarkStart w:id="128" w:name="_Toc516094410"/>
      <w:r w:rsidRPr="00781059">
        <w:rPr>
          <w:rFonts w:hint="cs"/>
          <w:color w:val="000000" w:themeColor="text1"/>
          <w:rtl/>
        </w:rPr>
        <w:t>شیعه معتقد به مخلوق بودن قرآن کریم است (پناه بر خدا)</w:t>
      </w:r>
      <w:bookmarkEnd w:id="127"/>
      <w:bookmarkEnd w:id="128"/>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همانند جهمیه بر این باورند که قرآن مخلوق است؛ شیخ</w:t>
      </w:r>
      <w:r w:rsidR="004A0C60" w:rsidRPr="00781059">
        <w:rPr>
          <w:rStyle w:val="Char0"/>
          <w:color w:val="000000" w:themeColor="text1"/>
          <w:rtl/>
        </w:rPr>
        <w:t xml:space="preserve"> آن‌ها </w:t>
      </w:r>
      <w:r w:rsidRPr="00781059">
        <w:rPr>
          <w:rStyle w:val="Char0"/>
          <w:color w:val="000000" w:themeColor="text1"/>
          <w:rtl/>
        </w:rPr>
        <w:t>مجلسی در کتاب "بحار الأنوار" بابی با عنوان: «أن القرآن مخلوق» باز کرده</w:t>
      </w:r>
      <w:r w:rsidR="00264CF4" w:rsidRPr="00781059">
        <w:rPr>
          <w:rStyle w:val="Char0"/>
          <w:rFonts w:hint="cs"/>
          <w:color w:val="000000" w:themeColor="text1"/>
          <w:rtl/>
        </w:rPr>
        <w:t xml:space="preserve"> است</w:t>
      </w:r>
      <w:r w:rsidRPr="00781059">
        <w:rPr>
          <w:rStyle w:val="Char0"/>
          <w:color w:val="000000" w:themeColor="text1"/>
          <w:rtl/>
        </w:rPr>
        <w:t xml:space="preserve"> و یازده روایت برای اثبات این عقیده و باور فاسد در آن گنجانده است و این کفری صریح است و اهل اسلام بر کفر بودن آن اجماع دارند.</w:t>
      </w:r>
      <w:r w:rsidRPr="00781059">
        <w:rPr>
          <w:rStyle w:val="FootnoteReference"/>
          <w:rFonts w:ascii="IRLotus" w:hAnsi="IRLotus" w:cs="IRNazli"/>
          <w:color w:val="000000" w:themeColor="text1"/>
          <w:rtl/>
          <w:lang w:bidi="fa-IR"/>
        </w:rPr>
        <w:footnoteReference w:id="434"/>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درحالی است که باور و عقیده اهل سنت که باید باور و عقیده تمامی مسلمانان باشد، این است که قرآن کلام خداوند است، از او آغاز شده</w:t>
      </w:r>
      <w:r w:rsidR="00264CF4" w:rsidRPr="00781059">
        <w:rPr>
          <w:rStyle w:val="Char0"/>
          <w:rFonts w:hint="cs"/>
          <w:color w:val="000000" w:themeColor="text1"/>
          <w:rtl/>
        </w:rPr>
        <w:t xml:space="preserve"> است</w:t>
      </w:r>
      <w:r w:rsidRPr="00781059">
        <w:rPr>
          <w:rStyle w:val="Char0"/>
          <w:color w:val="000000" w:themeColor="text1"/>
          <w:rtl/>
        </w:rPr>
        <w:t xml:space="preserve"> و به او باز می‌گردد؛ خداوند متعال حقیقتا به آن تکلم نموده است و قرآن را کلام الله نامیده است؛ خداوند </w:t>
      </w:r>
      <w:r w:rsidRPr="00781059">
        <w:rPr>
          <w:rStyle w:val="Char0"/>
          <w:color w:val="000000" w:themeColor="text1"/>
          <w:rtl/>
        </w:rPr>
        <w:lastRenderedPageBreak/>
        <w:t xml:space="preserve">متعال می‌فرماید: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وَإِنۡ أَحَدٞ مِّنَ </w:t>
      </w:r>
      <w:r w:rsidR="00D40FB4" w:rsidRPr="00781059">
        <w:rPr>
          <w:rStyle w:val="Char7"/>
          <w:rFonts w:hint="cs"/>
          <w:color w:val="000000" w:themeColor="text1"/>
          <w:rtl/>
        </w:rPr>
        <w:t>ٱ</w:t>
      </w:r>
      <w:r w:rsidR="00D40FB4" w:rsidRPr="00781059">
        <w:rPr>
          <w:rStyle w:val="Char7"/>
          <w:rFonts w:hint="eastAsia"/>
          <w:color w:val="000000" w:themeColor="text1"/>
          <w:rtl/>
        </w:rPr>
        <w:t>لۡمُشۡرِكِينَ</w:t>
      </w:r>
      <w:r w:rsidR="00D40FB4" w:rsidRPr="00781059">
        <w:rPr>
          <w:rStyle w:val="Char7"/>
          <w:color w:val="000000" w:themeColor="text1"/>
          <w:rtl/>
        </w:rPr>
        <w:t xml:space="preserve"> </w:t>
      </w:r>
      <w:r w:rsidR="00D40FB4" w:rsidRPr="00781059">
        <w:rPr>
          <w:rStyle w:val="Char7"/>
          <w:rFonts w:hint="cs"/>
          <w:color w:val="000000" w:themeColor="text1"/>
          <w:rtl/>
        </w:rPr>
        <w:t>ٱ</w:t>
      </w:r>
      <w:r w:rsidR="00D40FB4" w:rsidRPr="00781059">
        <w:rPr>
          <w:rStyle w:val="Char7"/>
          <w:rFonts w:hint="eastAsia"/>
          <w:color w:val="000000" w:themeColor="text1"/>
          <w:rtl/>
        </w:rPr>
        <w:t>سۡتَجَارَكَ</w:t>
      </w:r>
      <w:r w:rsidR="00D40FB4" w:rsidRPr="00781059">
        <w:rPr>
          <w:rStyle w:val="Char7"/>
          <w:color w:val="000000" w:themeColor="text1"/>
          <w:rtl/>
        </w:rPr>
        <w:t xml:space="preserve"> فَأَجِرۡهُ حَتَّىٰ يَسۡمَعَ كَلَٰمَ </w:t>
      </w:r>
      <w:r w:rsidR="00D40FB4" w:rsidRPr="00781059">
        <w:rPr>
          <w:rStyle w:val="Char7"/>
          <w:rFonts w:hint="cs"/>
          <w:color w:val="000000" w:themeColor="text1"/>
          <w:rtl/>
        </w:rPr>
        <w:t>ٱ</w:t>
      </w:r>
      <w:r w:rsidR="00D40FB4" w:rsidRPr="00781059">
        <w:rPr>
          <w:rStyle w:val="Char7"/>
          <w:rFonts w:hint="eastAsia"/>
          <w:color w:val="000000" w:themeColor="text1"/>
          <w:rtl/>
        </w:rPr>
        <w:t>للَّهِ</w:t>
      </w:r>
      <w:r w:rsidR="00D40FB4" w:rsidRPr="00781059">
        <w:rPr>
          <w:rStyle w:val="Char7"/>
          <w:color w:val="000000" w:themeColor="text1"/>
          <w:rtl/>
        </w:rPr>
        <w:t xml:space="preserve"> ثُمَّ أَبۡلِغۡهُ مَأۡمَنَهُ</w:t>
      </w:r>
      <w:r w:rsidR="00D40FB4" w:rsidRPr="00781059">
        <w:rPr>
          <w:rStyle w:val="Char7"/>
          <w:rFonts w:hint="cs"/>
          <w:color w:val="000000" w:themeColor="text1"/>
          <w:rtl/>
        </w:rPr>
        <w:t>ۥۚ</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[التوبة: 6]</w:t>
      </w:r>
      <w:r w:rsidRPr="00781059">
        <w:rPr>
          <w:rStyle w:val="Char0"/>
          <w:color w:val="000000" w:themeColor="text1"/>
          <w:rtl/>
        </w:rPr>
        <w:t xml:space="preserve"> </w:t>
      </w:r>
      <w:r w:rsidRPr="00781059">
        <w:rPr>
          <w:rStyle w:val="Char5"/>
          <w:color w:val="000000" w:themeColor="text1"/>
          <w:rtl/>
        </w:rPr>
        <w:t>«و اگر یکی از مشرکان از تو پناه خواست، پس او را پناه بده، تا سخن الله را بشنود، سپس او را به محل امنش برسان»</w:t>
      </w:r>
      <w:r w:rsidR="006C7D26" w:rsidRPr="00781059">
        <w:rPr>
          <w:rStyle w:val="Char5"/>
          <w:rFonts w:hint="cs"/>
          <w:color w:val="000000" w:themeColor="text1"/>
          <w:rtl/>
        </w:rPr>
        <w:t>.</w:t>
      </w:r>
      <w:r w:rsidRPr="00781059">
        <w:rPr>
          <w:rStyle w:val="Char0"/>
          <w:color w:val="000000" w:themeColor="text1"/>
          <w:rtl/>
        </w:rPr>
        <w:t xml:space="preserve"> و نیز می‌فرماید: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وَكَلَّمَ </w:t>
      </w:r>
      <w:r w:rsidR="00D40FB4" w:rsidRPr="00781059">
        <w:rPr>
          <w:rStyle w:val="Char7"/>
          <w:rFonts w:hint="cs"/>
          <w:color w:val="000000" w:themeColor="text1"/>
          <w:rtl/>
        </w:rPr>
        <w:t>ٱ</w:t>
      </w:r>
      <w:r w:rsidR="00D40FB4" w:rsidRPr="00781059">
        <w:rPr>
          <w:rStyle w:val="Char7"/>
          <w:rFonts w:hint="eastAsia"/>
          <w:color w:val="000000" w:themeColor="text1"/>
          <w:rtl/>
        </w:rPr>
        <w:t>للَّهُ</w:t>
      </w:r>
      <w:r w:rsidR="00D40FB4" w:rsidRPr="00781059">
        <w:rPr>
          <w:rStyle w:val="Char7"/>
          <w:color w:val="000000" w:themeColor="text1"/>
          <w:rtl/>
        </w:rPr>
        <w:t xml:space="preserve"> مُوسَىٰ تَكۡلِيمٗا١٦٤</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[النساء: 164]</w:t>
      </w:r>
      <w:r w:rsidRPr="00781059">
        <w:rPr>
          <w:rStyle w:val="Char0"/>
          <w:color w:val="000000" w:themeColor="text1"/>
          <w:rtl/>
        </w:rPr>
        <w:t xml:space="preserve"> </w:t>
      </w:r>
      <w:r w:rsidRPr="00781059">
        <w:rPr>
          <w:rStyle w:val="Char5"/>
          <w:color w:val="000000" w:themeColor="text1"/>
          <w:rtl/>
        </w:rPr>
        <w:t>«و الله (بدون و اسطه) با موسی سخن گفت»</w:t>
      </w:r>
      <w:r w:rsidRPr="00781059">
        <w:rPr>
          <w:rStyle w:val="Char0"/>
          <w:color w:val="000000" w:themeColor="text1"/>
          <w:rtl/>
        </w:rPr>
        <w:t>. این آیه قوی‌ترین دلیل علیه کسانی است که به مخلوق بودن قرآن باور دارند، از این آیه می‌فهمیم که خداوند متعال با موسی سخن گفت و در آیه‌ای دیگر بیان کرده</w:t>
      </w:r>
      <w:r w:rsidR="00264CF4" w:rsidRPr="00781059">
        <w:rPr>
          <w:rStyle w:val="Char0"/>
          <w:rFonts w:hint="cs"/>
          <w:color w:val="000000" w:themeColor="text1"/>
          <w:rtl/>
        </w:rPr>
        <w:t xml:space="preserve"> است</w:t>
      </w:r>
      <w:r w:rsidRPr="00781059">
        <w:rPr>
          <w:rStyle w:val="Char0"/>
          <w:color w:val="000000" w:themeColor="text1"/>
          <w:rtl/>
        </w:rPr>
        <w:t xml:space="preserve"> که </w:t>
      </w:r>
      <w:r w:rsidR="00264CF4" w:rsidRPr="00781059">
        <w:rPr>
          <w:rStyle w:val="Char0"/>
          <w:rFonts w:hint="cs"/>
          <w:color w:val="000000" w:themeColor="text1"/>
          <w:rtl/>
        </w:rPr>
        <w:t>خداوند متعال</w:t>
      </w:r>
      <w:r w:rsidRPr="00781059">
        <w:rPr>
          <w:rStyle w:val="Char0"/>
          <w:color w:val="000000" w:themeColor="text1"/>
          <w:rtl/>
        </w:rPr>
        <w:t xml:space="preserve"> با صوتی مسموع با او سخن گفت: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وَنَٰدَيۡنَٰهُ مِن جَانِبِ </w:t>
      </w:r>
      <w:r w:rsidR="00D40FB4" w:rsidRPr="00781059">
        <w:rPr>
          <w:rStyle w:val="Char7"/>
          <w:rFonts w:hint="cs"/>
          <w:color w:val="000000" w:themeColor="text1"/>
          <w:rtl/>
        </w:rPr>
        <w:t>ٱ</w:t>
      </w:r>
      <w:r w:rsidR="00D40FB4" w:rsidRPr="00781059">
        <w:rPr>
          <w:rStyle w:val="Char7"/>
          <w:rFonts w:hint="eastAsia"/>
          <w:color w:val="000000" w:themeColor="text1"/>
          <w:rtl/>
        </w:rPr>
        <w:t>لطُّورِ</w:t>
      </w:r>
      <w:r w:rsidR="00D40FB4" w:rsidRPr="00781059">
        <w:rPr>
          <w:rStyle w:val="Char7"/>
          <w:color w:val="000000" w:themeColor="text1"/>
          <w:rtl/>
        </w:rPr>
        <w:t xml:space="preserve"> </w:t>
      </w:r>
      <w:r w:rsidR="00D40FB4" w:rsidRPr="00781059">
        <w:rPr>
          <w:rStyle w:val="Char7"/>
          <w:rFonts w:hint="cs"/>
          <w:color w:val="000000" w:themeColor="text1"/>
          <w:rtl/>
        </w:rPr>
        <w:t>ٱ</w:t>
      </w:r>
      <w:r w:rsidR="00D40FB4" w:rsidRPr="00781059">
        <w:rPr>
          <w:rStyle w:val="Char7"/>
          <w:rFonts w:hint="eastAsia"/>
          <w:color w:val="000000" w:themeColor="text1"/>
          <w:rtl/>
        </w:rPr>
        <w:t>لۡأَيۡمَنِ</w:t>
      </w:r>
      <w:r w:rsidR="00D40FB4" w:rsidRPr="00781059">
        <w:rPr>
          <w:rStyle w:val="Char7"/>
          <w:color w:val="000000" w:themeColor="text1"/>
          <w:rtl/>
        </w:rPr>
        <w:t xml:space="preserve"> وَقَرَّبۡنَٰهُ نَجِيّٗا٥٢</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[مريم: 52]</w:t>
      </w:r>
      <w:r w:rsidRPr="00781059">
        <w:rPr>
          <w:rStyle w:val="Char0"/>
          <w:color w:val="000000" w:themeColor="text1"/>
          <w:rtl/>
        </w:rPr>
        <w:t xml:space="preserve"> </w:t>
      </w:r>
      <w:r w:rsidRPr="00781059">
        <w:rPr>
          <w:rStyle w:val="Char5"/>
          <w:color w:val="000000" w:themeColor="text1"/>
          <w:rtl/>
        </w:rPr>
        <w:t>«و (ما) او را از طرف راست (کوه) طور نِدا دادیم و رازگویان او را (به خود) نزدیک ساختیم»</w:t>
      </w:r>
      <w:r w:rsidRPr="00781059">
        <w:rPr>
          <w:rStyle w:val="Char0"/>
          <w:color w:val="000000" w:themeColor="text1"/>
          <w:rtl/>
        </w:rPr>
        <w:t>؛ ندا عبا</w:t>
      </w:r>
      <w:r w:rsidR="00264CF4" w:rsidRPr="00781059">
        <w:rPr>
          <w:rStyle w:val="Char0"/>
          <w:color w:val="000000" w:themeColor="text1"/>
          <w:rtl/>
        </w:rPr>
        <w:t>رت است از صدای بلندی از راه دور</w:t>
      </w:r>
      <w:r w:rsidRPr="00781059">
        <w:rPr>
          <w:rStyle w:val="Char0"/>
          <w:color w:val="000000" w:themeColor="text1"/>
          <w:rtl/>
        </w:rPr>
        <w:t xml:space="preserve"> و مناجات عبارت از صدای ضعیف و پنهانی است از نزدیک؛ خداوند متعال می‌فرماید: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وَإِذۡ قَالَ </w:t>
      </w:r>
      <w:r w:rsidR="00D40FB4" w:rsidRPr="00781059">
        <w:rPr>
          <w:rStyle w:val="Char7"/>
          <w:rFonts w:hint="cs"/>
          <w:color w:val="000000" w:themeColor="text1"/>
          <w:rtl/>
        </w:rPr>
        <w:t>ٱ</w:t>
      </w:r>
      <w:r w:rsidR="00D40FB4" w:rsidRPr="00781059">
        <w:rPr>
          <w:rStyle w:val="Char7"/>
          <w:rFonts w:hint="eastAsia"/>
          <w:color w:val="000000" w:themeColor="text1"/>
          <w:rtl/>
        </w:rPr>
        <w:t>للَّهُ</w:t>
      </w:r>
      <w:r w:rsidR="00D40FB4" w:rsidRPr="00781059">
        <w:rPr>
          <w:rStyle w:val="Char7"/>
          <w:color w:val="000000" w:themeColor="text1"/>
          <w:rtl/>
        </w:rPr>
        <w:t xml:space="preserve"> يَٰعِيسَى </w:t>
      </w:r>
      <w:r w:rsidR="00D40FB4" w:rsidRPr="00781059">
        <w:rPr>
          <w:rStyle w:val="Char7"/>
          <w:rFonts w:hint="cs"/>
          <w:color w:val="000000" w:themeColor="text1"/>
          <w:rtl/>
        </w:rPr>
        <w:t>ٱ</w:t>
      </w:r>
      <w:r w:rsidR="00D40FB4" w:rsidRPr="00781059">
        <w:rPr>
          <w:rStyle w:val="Char7"/>
          <w:rFonts w:hint="eastAsia"/>
          <w:color w:val="000000" w:themeColor="text1"/>
          <w:rtl/>
        </w:rPr>
        <w:t>بۡنَ</w:t>
      </w:r>
      <w:r w:rsidR="00D40FB4" w:rsidRPr="00781059">
        <w:rPr>
          <w:rStyle w:val="Char7"/>
          <w:color w:val="000000" w:themeColor="text1"/>
          <w:rtl/>
        </w:rPr>
        <w:t xml:space="preserve"> مَرۡيَمَ</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[المائدة: 116]</w:t>
      </w:r>
      <w:r w:rsidRPr="00781059">
        <w:rPr>
          <w:rStyle w:val="Char0"/>
          <w:color w:val="000000" w:themeColor="text1"/>
          <w:rtl/>
        </w:rPr>
        <w:t xml:space="preserve"> </w:t>
      </w:r>
      <w:r w:rsidRPr="00781059">
        <w:rPr>
          <w:rStyle w:val="Char5"/>
          <w:color w:val="000000" w:themeColor="text1"/>
          <w:rtl/>
        </w:rPr>
        <w:t>«و (بیاد بیاور) که الله می‌فرماید: ای عیسی پسر مریم!»</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در این آیه خداوند متعال می‌گوید، یعنی عمل </w:t>
      </w:r>
      <w:r w:rsidR="006C7D26" w:rsidRPr="00781059">
        <w:rPr>
          <w:rStyle w:val="Char0"/>
          <w:rFonts w:hint="cs"/>
          <w:color w:val="000000" w:themeColor="text1"/>
          <w:rtl/>
        </w:rPr>
        <w:t>"</w:t>
      </w:r>
      <w:r w:rsidRPr="00781059">
        <w:rPr>
          <w:rStyle w:val="Char0"/>
          <w:color w:val="000000" w:themeColor="text1"/>
          <w:rtl/>
        </w:rPr>
        <w:t>گفتن</w:t>
      </w:r>
      <w:r w:rsidR="006C7D26" w:rsidRPr="00781059">
        <w:rPr>
          <w:rStyle w:val="Char0"/>
          <w:rFonts w:hint="cs"/>
          <w:color w:val="000000" w:themeColor="text1"/>
          <w:rtl/>
        </w:rPr>
        <w:t>"</w:t>
      </w:r>
      <w:r w:rsidRPr="00781059">
        <w:rPr>
          <w:rStyle w:val="Char0"/>
          <w:color w:val="000000" w:themeColor="text1"/>
          <w:rtl/>
        </w:rPr>
        <w:t xml:space="preserve"> را انجام می‌دهد و صدای او شنیده می‌شود، پس با صوت است و سخن او متشکل از کلمات و جملات است، همچون سخن خداوند متعال به موسی که فرمود: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إِنِّيٓ أَنَا۠ رَبُّكَ فَ</w:t>
      </w:r>
      <w:r w:rsidR="00D40FB4" w:rsidRPr="00781059">
        <w:rPr>
          <w:rStyle w:val="Char7"/>
          <w:rFonts w:hint="cs"/>
          <w:color w:val="000000" w:themeColor="text1"/>
          <w:rtl/>
        </w:rPr>
        <w:t>ٱ</w:t>
      </w:r>
      <w:r w:rsidR="00D40FB4" w:rsidRPr="00781059">
        <w:rPr>
          <w:rStyle w:val="Char7"/>
          <w:rFonts w:hint="eastAsia"/>
          <w:color w:val="000000" w:themeColor="text1"/>
          <w:rtl/>
        </w:rPr>
        <w:t>خۡلَعۡ</w:t>
      </w:r>
      <w:r w:rsidR="00D40FB4" w:rsidRPr="00781059">
        <w:rPr>
          <w:rStyle w:val="Char7"/>
          <w:color w:val="000000" w:themeColor="text1"/>
          <w:rtl/>
        </w:rPr>
        <w:t xml:space="preserve"> نَعۡلَيۡكَ إِنَّكَ بِ</w:t>
      </w:r>
      <w:r w:rsidR="00D40FB4" w:rsidRPr="00781059">
        <w:rPr>
          <w:rStyle w:val="Char7"/>
          <w:rFonts w:hint="cs"/>
          <w:color w:val="000000" w:themeColor="text1"/>
          <w:rtl/>
        </w:rPr>
        <w:t>ٱ</w:t>
      </w:r>
      <w:r w:rsidR="00D40FB4" w:rsidRPr="00781059">
        <w:rPr>
          <w:rStyle w:val="Char7"/>
          <w:rFonts w:hint="eastAsia"/>
          <w:color w:val="000000" w:themeColor="text1"/>
          <w:rtl/>
        </w:rPr>
        <w:t>لۡوَادِ</w:t>
      </w:r>
      <w:r w:rsidR="00D40FB4" w:rsidRPr="00781059">
        <w:rPr>
          <w:rStyle w:val="Char7"/>
          <w:color w:val="000000" w:themeColor="text1"/>
          <w:rtl/>
        </w:rPr>
        <w:t xml:space="preserve"> </w:t>
      </w:r>
      <w:r w:rsidR="00D40FB4" w:rsidRPr="00781059">
        <w:rPr>
          <w:rStyle w:val="Char7"/>
          <w:rFonts w:hint="cs"/>
          <w:color w:val="000000" w:themeColor="text1"/>
          <w:rtl/>
        </w:rPr>
        <w:t>ٱ</w:t>
      </w:r>
      <w:r w:rsidR="00D40FB4" w:rsidRPr="00781059">
        <w:rPr>
          <w:rStyle w:val="Char7"/>
          <w:rFonts w:hint="eastAsia"/>
          <w:color w:val="000000" w:themeColor="text1"/>
          <w:rtl/>
        </w:rPr>
        <w:t>لۡمُقَدَّسِ</w:t>
      </w:r>
      <w:r w:rsidR="00D40FB4" w:rsidRPr="00781059">
        <w:rPr>
          <w:rStyle w:val="Char7"/>
          <w:color w:val="000000" w:themeColor="text1"/>
          <w:rtl/>
        </w:rPr>
        <w:t xml:space="preserve"> طُوٗى١٢</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[طه: 12]</w:t>
      </w:r>
      <w:r w:rsidRPr="00781059">
        <w:rPr>
          <w:rStyle w:val="Char0"/>
          <w:color w:val="000000" w:themeColor="text1"/>
          <w:rtl/>
        </w:rPr>
        <w:t xml:space="preserve"> </w:t>
      </w:r>
      <w:r w:rsidRPr="00781059">
        <w:rPr>
          <w:rStyle w:val="Char5"/>
          <w:color w:val="000000" w:themeColor="text1"/>
          <w:rtl/>
        </w:rPr>
        <w:t>«همانا من پروردگار تو هستم، پس کفش‌هایت را بیرون کن که تو در وادی مقدس طوی هستی»</w:t>
      </w:r>
      <w:r w:rsidRPr="00781059">
        <w:rPr>
          <w:rStyle w:val="Char0"/>
          <w:color w:val="000000" w:themeColor="text1"/>
          <w:rtl/>
        </w:rPr>
        <w:t>. پس</w:t>
      </w:r>
      <w:r w:rsidR="004A0C60" w:rsidRPr="00781059">
        <w:rPr>
          <w:rStyle w:val="Char0"/>
          <w:color w:val="000000" w:themeColor="text1"/>
          <w:rtl/>
        </w:rPr>
        <w:t xml:space="preserve"> این‌ها </w:t>
      </w:r>
      <w:r w:rsidRPr="00781059">
        <w:rPr>
          <w:rStyle w:val="Char0"/>
          <w:color w:val="000000" w:themeColor="text1"/>
          <w:rtl/>
        </w:rPr>
        <w:t>کلماتی از کلام خداوند هستند.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آیات بسیار دیگری نیز مبنی بر تکلم خداوند متعال در قرآن وجود دارد، خداوند متعال می‌فرماید: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وَمَنۡ أَصۡدَقُ مِنَ </w:t>
      </w:r>
      <w:r w:rsidR="00D40FB4" w:rsidRPr="00781059">
        <w:rPr>
          <w:rStyle w:val="Char7"/>
          <w:rFonts w:hint="cs"/>
          <w:color w:val="000000" w:themeColor="text1"/>
          <w:rtl/>
        </w:rPr>
        <w:t>ٱ</w:t>
      </w:r>
      <w:r w:rsidR="00D40FB4" w:rsidRPr="00781059">
        <w:rPr>
          <w:rStyle w:val="Char7"/>
          <w:rFonts w:hint="eastAsia"/>
          <w:color w:val="000000" w:themeColor="text1"/>
          <w:rtl/>
        </w:rPr>
        <w:t>للَّهِ</w:t>
      </w:r>
      <w:r w:rsidR="00D40FB4" w:rsidRPr="00781059">
        <w:rPr>
          <w:rStyle w:val="Char7"/>
          <w:color w:val="000000" w:themeColor="text1"/>
          <w:rtl/>
        </w:rPr>
        <w:t xml:space="preserve"> حَدِيثٗا٨٧</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[النساء: 87]</w:t>
      </w:r>
      <w:r w:rsidRPr="00781059">
        <w:rPr>
          <w:rStyle w:val="Char0"/>
          <w:color w:val="000000" w:themeColor="text1"/>
          <w:rtl/>
        </w:rPr>
        <w:t xml:space="preserve"> </w:t>
      </w:r>
      <w:r w:rsidRPr="00781059">
        <w:rPr>
          <w:rStyle w:val="Char5"/>
          <w:color w:val="000000" w:themeColor="text1"/>
          <w:rtl/>
        </w:rPr>
        <w:t>«و کیست که از الله راستگوتر باشد»</w:t>
      </w:r>
      <w:r w:rsidR="006C7D26" w:rsidRPr="00781059">
        <w:rPr>
          <w:rStyle w:val="Char5"/>
          <w:rFonts w:hint="cs"/>
          <w:color w:val="000000" w:themeColor="text1"/>
          <w:rtl/>
        </w:rPr>
        <w:t>.</w:t>
      </w:r>
      <w:r w:rsidRPr="00781059">
        <w:rPr>
          <w:rStyle w:val="Char0"/>
          <w:color w:val="000000" w:themeColor="text1"/>
          <w:rtl/>
        </w:rPr>
        <w:t xml:space="preserve"> و نیز می‌فرماید: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وَمَنۡ أَصۡدَقُ مِنَ </w:t>
      </w:r>
      <w:r w:rsidR="00D40FB4" w:rsidRPr="00781059">
        <w:rPr>
          <w:rStyle w:val="Char7"/>
          <w:rFonts w:hint="cs"/>
          <w:color w:val="000000" w:themeColor="text1"/>
          <w:rtl/>
        </w:rPr>
        <w:t>ٱ</w:t>
      </w:r>
      <w:r w:rsidR="00D40FB4" w:rsidRPr="00781059">
        <w:rPr>
          <w:rStyle w:val="Char7"/>
          <w:rFonts w:hint="eastAsia"/>
          <w:color w:val="000000" w:themeColor="text1"/>
          <w:rtl/>
        </w:rPr>
        <w:t>للَّهِ</w:t>
      </w:r>
      <w:r w:rsidR="00D40FB4" w:rsidRPr="00781059">
        <w:rPr>
          <w:rStyle w:val="Char7"/>
          <w:color w:val="000000" w:themeColor="text1"/>
          <w:rtl/>
        </w:rPr>
        <w:t xml:space="preserve"> قِيلٗا١٢٢</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[النساء: 122]</w:t>
      </w:r>
      <w:r w:rsidRPr="00781059">
        <w:rPr>
          <w:rStyle w:val="Char0"/>
          <w:color w:val="000000" w:themeColor="text1"/>
          <w:rtl/>
        </w:rPr>
        <w:t xml:space="preserve"> </w:t>
      </w:r>
      <w:r w:rsidRPr="00781059">
        <w:rPr>
          <w:rStyle w:val="Char5"/>
          <w:color w:val="000000" w:themeColor="text1"/>
          <w:rtl/>
        </w:rPr>
        <w:t>«و کیست که در گفتار (و وعده‌هایش) از الله راستگوتر باشد؟»</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دو آیه ثابت می‌کند که الله تعالی تکلم کرده</w:t>
      </w:r>
      <w:r w:rsidR="00264CF4" w:rsidRPr="00781059">
        <w:rPr>
          <w:rStyle w:val="Char0"/>
          <w:rFonts w:hint="cs"/>
          <w:color w:val="000000" w:themeColor="text1"/>
          <w:rtl/>
        </w:rPr>
        <w:t xml:space="preserve"> است</w:t>
      </w:r>
      <w:r w:rsidRPr="00781059">
        <w:rPr>
          <w:rStyle w:val="Char0"/>
          <w:color w:val="000000" w:themeColor="text1"/>
          <w:rtl/>
        </w:rPr>
        <w:t xml:space="preserve"> و کلام او راست و حق است.</w:t>
      </w:r>
    </w:p>
    <w:p w:rsidR="00994878" w:rsidRPr="00781059" w:rsidRDefault="00994878" w:rsidP="00781059">
      <w:pPr>
        <w:pStyle w:val="a2"/>
        <w:rPr>
          <w:rFonts w:ascii="IRLotus" w:hAnsi="IRLotus" w:cs="IRLotus"/>
          <w:color w:val="000000" w:themeColor="text1"/>
          <w:rtl/>
          <w:lang w:bidi="fa-IR"/>
        </w:rPr>
      </w:pPr>
      <w:bookmarkStart w:id="129" w:name="_Toc507081817"/>
      <w:bookmarkStart w:id="130" w:name="_Toc516094411"/>
      <w:r w:rsidRPr="00781059">
        <w:rPr>
          <w:rFonts w:hint="cs"/>
          <w:color w:val="000000" w:themeColor="text1"/>
          <w:rtl/>
        </w:rPr>
        <w:t>دیدن خداوند متعال در روز قیامت</w:t>
      </w:r>
      <w:bookmarkEnd w:id="129"/>
      <w:bookmarkEnd w:id="130"/>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شیعه دیدن خداوند متعال در روز قیامت را نفی می‌کند؛ شیخ</w:t>
      </w:r>
      <w:r w:rsidR="004A0C60" w:rsidRPr="00781059">
        <w:rPr>
          <w:rStyle w:val="Char0"/>
          <w:color w:val="000000" w:themeColor="text1"/>
          <w:rtl/>
        </w:rPr>
        <w:t xml:space="preserve"> آن‌ها </w:t>
      </w:r>
      <w:r w:rsidRPr="00781059">
        <w:rPr>
          <w:rStyle w:val="Char0"/>
          <w:color w:val="000000" w:themeColor="text1"/>
          <w:rtl/>
        </w:rPr>
        <w:t>ابن بابویه قمی در "کتاب التوحید" خود که مجلسی آن را در بحار الأنوارش جمع نموده</w:t>
      </w:r>
      <w:r w:rsidR="00264CF4" w:rsidRPr="00781059">
        <w:rPr>
          <w:rStyle w:val="Char0"/>
          <w:rFonts w:hint="cs"/>
          <w:color w:val="000000" w:themeColor="text1"/>
          <w:rtl/>
        </w:rPr>
        <w:t xml:space="preserve"> است</w:t>
      </w:r>
      <w:r w:rsidRPr="00781059">
        <w:rPr>
          <w:rStyle w:val="Char0"/>
          <w:color w:val="000000" w:themeColor="text1"/>
          <w:rtl/>
        </w:rPr>
        <w:t>، بیان کرده</w:t>
      </w:r>
      <w:r w:rsidR="00264CF4" w:rsidRPr="00781059">
        <w:rPr>
          <w:rStyle w:val="Char0"/>
          <w:rFonts w:hint="cs"/>
          <w:color w:val="000000" w:themeColor="text1"/>
          <w:rtl/>
        </w:rPr>
        <w:t xml:space="preserve"> </w:t>
      </w:r>
      <w:r w:rsidRPr="00781059">
        <w:rPr>
          <w:rStyle w:val="Char0"/>
          <w:color w:val="000000" w:themeColor="text1"/>
          <w:rtl/>
        </w:rPr>
        <w:t xml:space="preserve">که </w:t>
      </w:r>
      <w:r w:rsidRPr="00781059">
        <w:rPr>
          <w:rStyle w:val="Char0"/>
          <w:color w:val="000000" w:themeColor="text1"/>
          <w:rtl/>
        </w:rPr>
        <w:lastRenderedPageBreak/>
        <w:t>خداوند در قیامت دیده نمی‌شود و جهمیه و معتزله و دیگر فرقه‌های گمراه نیز چنین دیدگاهی دارند.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این درحالی‌ است که اهل سنت تأکید می‌کنند که مؤمنان خداوند را در روز قیامت می‌بینند و دلایل بسیار زیادی از قرآن و سنت دال بر این مطلب وجود دارد و سلف صالح نیز بر آن اجماع دارند؛ </w:t>
      </w:r>
      <w:r w:rsidRPr="00781059">
        <w:rPr>
          <w:rStyle w:val="Charb"/>
          <w:color w:val="000000" w:themeColor="text1"/>
          <w:rtl/>
        </w:rPr>
        <w:t>اینکه</w:t>
      </w:r>
      <w:r w:rsidRPr="00781059">
        <w:rPr>
          <w:rStyle w:val="Char0"/>
          <w:color w:val="000000" w:themeColor="text1"/>
          <w:rtl/>
        </w:rPr>
        <w:t xml:space="preserve"> مؤمنان پروردگار خود را عیان می‌بینند و در دیدن پروردگار خود هیچ مشکلی ندارند، همچنانکه به راحتی می‌توانند خورشید و ماه شب چهارده را ببینند؛ از جمله دلایل قرآن مبنی بر رؤیت خداوند در روز قیامت این آیه است: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وُجُوهٞ يَوۡمَئِذٖ نَّاضِرَةٌ٢٢ إِلَىٰ رَبِّهَا نَاظِرَةٞ٢٣</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[القيامة: 22-23]</w:t>
      </w:r>
      <w:r w:rsidRPr="00781059">
        <w:rPr>
          <w:rStyle w:val="Char0"/>
          <w:color w:val="000000" w:themeColor="text1"/>
          <w:rtl/>
        </w:rPr>
        <w:t xml:space="preserve"> </w:t>
      </w:r>
      <w:r w:rsidRPr="00781059">
        <w:rPr>
          <w:rStyle w:val="Char5"/>
          <w:color w:val="000000" w:themeColor="text1"/>
          <w:rtl/>
        </w:rPr>
        <w:t>«آن روز چهره‌هایی تازه (و شاداب) است. به سوی پروردگارش می‌نگرد»</w:t>
      </w:r>
      <w:r w:rsidRPr="00781059">
        <w:rPr>
          <w:rStyle w:val="Char0"/>
          <w:color w:val="000000" w:themeColor="text1"/>
          <w:rtl/>
        </w:rPr>
        <w:t>. ابن عباس در تفسیر این آیه می‌گوید: به وجه پروردگار خود می‌نگرند.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از دیگر دلایل قرآنی مبنی بر رؤیت باری تعالی در قیامت این آیه می‌باشد: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كَلَّآ إِنَّهُمۡ عَن رَّبِّهِمۡ يَوۡمَئِذٖ لَّمَحۡجُوبُونَ١٥</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[المطففين: 15]</w:t>
      </w:r>
      <w:r w:rsidRPr="00781059">
        <w:rPr>
          <w:rStyle w:val="Char0"/>
          <w:color w:val="000000" w:themeColor="text1"/>
          <w:rtl/>
        </w:rPr>
        <w:t xml:space="preserve"> </w:t>
      </w:r>
      <w:r w:rsidRPr="00781059">
        <w:rPr>
          <w:rStyle w:val="Char5"/>
          <w:color w:val="000000" w:themeColor="text1"/>
          <w:rtl/>
        </w:rPr>
        <w:t>«هرگز چنین نیست (که</w:t>
      </w:r>
      <w:r w:rsidR="004A0C60" w:rsidRPr="00781059">
        <w:rPr>
          <w:rStyle w:val="Char5"/>
          <w:color w:val="000000" w:themeColor="text1"/>
          <w:rtl/>
        </w:rPr>
        <w:t xml:space="preserve"> آن‌ها </w:t>
      </w:r>
      <w:r w:rsidRPr="00781059">
        <w:rPr>
          <w:rStyle w:val="Char5"/>
          <w:color w:val="000000" w:themeColor="text1"/>
          <w:rtl/>
        </w:rPr>
        <w:t>می‌پندارند) بی‌گمان</w:t>
      </w:r>
      <w:r w:rsidR="004A0C60" w:rsidRPr="00781059">
        <w:rPr>
          <w:rStyle w:val="Char5"/>
          <w:color w:val="000000" w:themeColor="text1"/>
          <w:rtl/>
        </w:rPr>
        <w:t xml:space="preserve"> آن‌ها </w:t>
      </w:r>
      <w:r w:rsidRPr="00781059">
        <w:rPr>
          <w:rStyle w:val="Char5"/>
          <w:color w:val="000000" w:themeColor="text1"/>
          <w:rtl/>
        </w:rPr>
        <w:t>در آن روز از (دیدار) پروردگار‌شان یقیناً محجوب و محرومند»</w:t>
      </w:r>
      <w:r w:rsidRPr="00781059">
        <w:rPr>
          <w:rStyle w:val="Char0"/>
          <w:color w:val="000000" w:themeColor="text1"/>
          <w:rtl/>
        </w:rPr>
        <w:t xml:space="preserve">. امام شافعی می‌گوید: «این آیه بر این دلالت دارد که مؤمنان در آن روز پروردگار خود را می‌بینند و وجه دلالت آن از این قرار است که: وقتی دشمنان خداوند بخاطر نارضایتی </w:t>
      </w:r>
      <w:r w:rsidR="00264CF4" w:rsidRPr="00781059">
        <w:rPr>
          <w:rStyle w:val="Char0"/>
          <w:rFonts w:hint="cs"/>
          <w:color w:val="000000" w:themeColor="text1"/>
          <w:rtl/>
        </w:rPr>
        <w:t>خداوند متعال</w:t>
      </w:r>
      <w:r w:rsidRPr="00781059">
        <w:rPr>
          <w:rStyle w:val="Char0"/>
          <w:color w:val="000000" w:themeColor="text1"/>
          <w:rtl/>
        </w:rPr>
        <w:t xml:space="preserve"> از</w:t>
      </w:r>
      <w:r w:rsidR="004A0C60" w:rsidRPr="00781059">
        <w:rPr>
          <w:rStyle w:val="Char0"/>
          <w:color w:val="000000" w:themeColor="text1"/>
          <w:rtl/>
        </w:rPr>
        <w:t xml:space="preserve"> آن‌ها،</w:t>
      </w:r>
      <w:r w:rsidRPr="00781059">
        <w:rPr>
          <w:rStyle w:val="Char0"/>
          <w:color w:val="000000" w:themeColor="text1"/>
          <w:rtl/>
        </w:rPr>
        <w:t xml:space="preserve"> از دیدن پروردگار محرومند، اولیاء و دوستان او که خداوند از</w:t>
      </w:r>
      <w:r w:rsidR="004A0C60" w:rsidRPr="00781059">
        <w:rPr>
          <w:rStyle w:val="Char0"/>
          <w:color w:val="000000" w:themeColor="text1"/>
          <w:rtl/>
        </w:rPr>
        <w:t xml:space="preserve"> آن‌ها </w:t>
      </w:r>
      <w:r w:rsidRPr="00781059">
        <w:rPr>
          <w:rStyle w:val="Char0"/>
          <w:color w:val="000000" w:themeColor="text1"/>
          <w:rtl/>
        </w:rPr>
        <w:t>راضی است</w:t>
      </w:r>
      <w:r w:rsidR="00A75184" w:rsidRPr="00781059">
        <w:rPr>
          <w:rStyle w:val="Char0"/>
          <w:rFonts w:hint="cs"/>
          <w:color w:val="000000" w:themeColor="text1"/>
          <w:rtl/>
        </w:rPr>
        <w:t>،</w:t>
      </w:r>
      <w:r w:rsidRPr="00781059">
        <w:rPr>
          <w:rStyle w:val="Char0"/>
          <w:color w:val="000000" w:themeColor="text1"/>
          <w:rtl/>
        </w:rPr>
        <w:t xml:space="preserve"> می‌توانند او را ببینند و اگر قرار باشد که هیچکس خداوند را نبیند، </w:t>
      </w:r>
      <w:r w:rsidRPr="00781059">
        <w:rPr>
          <w:rStyle w:val="Charb"/>
          <w:color w:val="000000" w:themeColor="text1"/>
          <w:rtl/>
        </w:rPr>
        <w:t>محروم ماندن از دیدار</w:t>
      </w:r>
      <w:r w:rsidRPr="00781059">
        <w:rPr>
          <w:rStyle w:val="Char0"/>
          <w:color w:val="000000" w:themeColor="text1"/>
          <w:rtl/>
        </w:rPr>
        <w:t xml:space="preserve"> خداوند به عنوان مجازاتی برای کافران، کاری عبث و بیهوده است</w:t>
      </w:r>
      <w:r w:rsidRPr="00781059">
        <w:rPr>
          <w:rStyle w:val="FootnoteReference"/>
          <w:rFonts w:ascii="IRLotus" w:hAnsi="IRLotus" w:cs="IRNazli"/>
          <w:color w:val="000000" w:themeColor="text1"/>
          <w:rtl/>
          <w:lang w:bidi="fa-IR"/>
        </w:rPr>
        <w:footnoteReference w:id="435"/>
      </w:r>
      <w:r w:rsidRPr="00781059">
        <w:rPr>
          <w:rStyle w:val="Char0"/>
          <w:color w:val="000000" w:themeColor="text1"/>
          <w:rtl/>
        </w:rPr>
        <w:t>.</w:t>
      </w:r>
    </w:p>
    <w:p w:rsidR="00994878" w:rsidRPr="00781059" w:rsidRDefault="00994878" w:rsidP="00781059">
      <w:pPr>
        <w:tabs>
          <w:tab w:val="left" w:pos="5236"/>
        </w:tabs>
        <w:rPr>
          <w:rFonts w:ascii="IRLotus" w:hAnsi="IRLotus" w:cs="IRLotus"/>
          <w:color w:val="000000" w:themeColor="text1"/>
          <w:sz w:val="24"/>
          <w:szCs w:val="24"/>
          <w:rtl/>
          <w:lang w:bidi="fa-IR"/>
        </w:rPr>
      </w:pPr>
      <w:r w:rsidRPr="00781059">
        <w:rPr>
          <w:rStyle w:val="Char0"/>
          <w:color w:val="000000" w:themeColor="text1"/>
          <w:rtl/>
        </w:rPr>
        <w:t xml:space="preserve">یکی دیگر از دلایل رؤیت خداوند در قیامت، این آیه است که می‌فرماید: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لِّلَّذِينَ أَحۡسَنُواْ </w:t>
      </w:r>
      <w:r w:rsidR="00D40FB4" w:rsidRPr="00781059">
        <w:rPr>
          <w:rStyle w:val="Char7"/>
          <w:rFonts w:hint="cs"/>
          <w:color w:val="000000" w:themeColor="text1"/>
          <w:rtl/>
        </w:rPr>
        <w:t>ٱ</w:t>
      </w:r>
      <w:r w:rsidR="00D40FB4" w:rsidRPr="00781059">
        <w:rPr>
          <w:rStyle w:val="Char7"/>
          <w:rFonts w:hint="eastAsia"/>
          <w:color w:val="000000" w:themeColor="text1"/>
          <w:rtl/>
        </w:rPr>
        <w:t>لۡحُسۡنَىٰ</w:t>
      </w:r>
      <w:r w:rsidR="00D40FB4" w:rsidRPr="00781059">
        <w:rPr>
          <w:rStyle w:val="Char7"/>
          <w:color w:val="000000" w:themeColor="text1"/>
          <w:rtl/>
        </w:rPr>
        <w:t xml:space="preserve"> وَزِيَادَةٞۖ</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[يونس: 26]</w:t>
      </w:r>
      <w:r w:rsidRPr="00781059">
        <w:rPr>
          <w:rStyle w:val="Char0"/>
          <w:color w:val="000000" w:themeColor="text1"/>
          <w:rtl/>
        </w:rPr>
        <w:t xml:space="preserve"> </w:t>
      </w:r>
      <w:r w:rsidRPr="00781059">
        <w:rPr>
          <w:rStyle w:val="Char5"/>
          <w:color w:val="000000" w:themeColor="text1"/>
          <w:rtl/>
        </w:rPr>
        <w:t>«برای کسانی‌که نیکی کردند، پاداش نیک (= بهشت) است و افزون بر آن (=رؤیت باری تعالی است)»</w:t>
      </w:r>
      <w:r w:rsidRPr="00781059">
        <w:rPr>
          <w:rStyle w:val="Char0"/>
          <w:color w:val="000000" w:themeColor="text1"/>
          <w:rtl/>
        </w:rPr>
        <w:t>. اگر چه معنای «زیادة» در این آیه مبهم به نظر می‌رسد اما در حدیث صهیب این بخش از آیه به رؤیت خداوند تفسیر شده است؛ مسلم (</w:t>
      </w:r>
      <w:r w:rsidRPr="00781059">
        <w:rPr>
          <w:rFonts w:asciiTheme="majorBidi" w:hAnsiTheme="majorBidi" w:cstheme="majorBidi"/>
          <w:color w:val="000000" w:themeColor="text1"/>
          <w:sz w:val="24"/>
          <w:szCs w:val="24"/>
          <w:rtl/>
        </w:rPr>
        <w:t>181</w:t>
      </w:r>
      <w:r w:rsidRPr="00781059">
        <w:rPr>
          <w:rStyle w:val="Charb"/>
          <w:color w:val="000000" w:themeColor="text1"/>
          <w:rtl/>
        </w:rPr>
        <w:t>)</w:t>
      </w:r>
      <w:r w:rsidRPr="00781059">
        <w:rPr>
          <w:rStyle w:val="Char0"/>
          <w:color w:val="000000" w:themeColor="text1"/>
          <w:rtl/>
        </w:rPr>
        <w:t xml:space="preserve"> در صحیحش از صهیب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روایت می‌کند که فرمودند: </w:t>
      </w:r>
      <w:r w:rsidRPr="00781059">
        <w:rPr>
          <w:rStyle w:val="Char6"/>
          <w:color w:val="000000" w:themeColor="text1"/>
          <w:rtl/>
        </w:rPr>
        <w:t xml:space="preserve">«إِذَا دَخَلَ أَهْلُ الْجَنَّةِ الْجَنَّةَ، قَالَ: يَقُولُ اللهُ - تَبَارَكَ وَتَعَالَى -: تُرِيدُونَ شَيْئًا أَزِيدُكُمْ؟ فَيَقُولُونَ: أَلَمْ </w:t>
      </w:r>
      <w:r w:rsidRPr="00781059">
        <w:rPr>
          <w:rStyle w:val="Char6"/>
          <w:color w:val="000000" w:themeColor="text1"/>
          <w:rtl/>
        </w:rPr>
        <w:lastRenderedPageBreak/>
        <w:t>تُبَيِّضْ وُجُوهَنَا، أَلَمْ تُدْخِلْنَا الْجَنَّةَ، وَتُنَجِّنَا مِنَ النَّارِ، قَالَ: فَيَكْشِفُ الْحِجَابَ، فَمَا أُعْطُوا شَيْئًا أَحَبَّ إِلَيْهِمْ مِنَ النَّظَرِ إِلَى رَبِّهِمْ</w:t>
      </w:r>
      <w:r w:rsidR="0002119C" w:rsidRPr="00781059">
        <w:rPr>
          <w:rStyle w:val="Char6"/>
          <w:rFonts w:cs="CTraditional Arabic"/>
          <w:color w:val="000000" w:themeColor="text1"/>
          <w:rtl/>
        </w:rPr>
        <w:t> </w:t>
      </w:r>
      <w:r w:rsidR="0002119C" w:rsidRPr="00781059">
        <w:rPr>
          <w:rStyle w:val="Char6"/>
          <w:rFonts w:cs="CTraditional Arabic" w:hint="cs"/>
          <w:color w:val="000000" w:themeColor="text1"/>
          <w:rtl/>
        </w:rPr>
        <w:t>ﻷ</w:t>
      </w:r>
      <w:r w:rsidRPr="00781059">
        <w:rPr>
          <w:rStyle w:val="Char6"/>
          <w:color w:val="000000" w:themeColor="text1"/>
          <w:rtl/>
        </w:rPr>
        <w:t>»</w:t>
      </w:r>
      <w:r w:rsidRPr="00781059">
        <w:rPr>
          <w:rStyle w:val="Char0"/>
          <w:color w:val="000000" w:themeColor="text1"/>
          <w:rtl/>
        </w:rPr>
        <w:t>: «وقتی بهشتيان وارد بهشت می‌شوند، خداوند متعال می‌فرمايد: آيا افزون بر نعمت‌هايی که به شما بخشيده‌ام، چيز ديگری می‌خواهيد؟ بهشتيان عرض می‌کنند: آيا چهره‌های‌مان را شاداب و نورانی نکردی؟ آيا ما را به بهشت داخل نکردی و از آتش جهنم نجات ندادی؟ پيامبر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فرمودند: آنگاه پرده برداشته می‌شود [و آنان به پروردگارشان نظر می‌کنند] </w:t>
      </w:r>
      <w:r w:rsidRPr="00781059">
        <w:rPr>
          <w:rStyle w:val="Charb"/>
          <w:color w:val="000000" w:themeColor="text1"/>
          <w:rtl/>
        </w:rPr>
        <w:t>و بدين ترتيب محبوب‌ترين چيزی که به بهشتيان داده می‌شود، نگريستن به پروردگارشان می‌باشد</w:t>
      </w:r>
      <w:r w:rsidRPr="00781059">
        <w:rPr>
          <w:rStyle w:val="Char0"/>
          <w:color w:val="000000" w:themeColor="text1"/>
          <w:rtl/>
        </w:rPr>
        <w:t xml:space="preserve">». سپس این آیه را تلاوت کرد: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لِّلَّذِينَ أَحۡسَنُواْ </w:t>
      </w:r>
      <w:r w:rsidR="00D40FB4" w:rsidRPr="00781059">
        <w:rPr>
          <w:rStyle w:val="Char7"/>
          <w:rFonts w:hint="cs"/>
          <w:color w:val="000000" w:themeColor="text1"/>
          <w:rtl/>
        </w:rPr>
        <w:t>ٱ</w:t>
      </w:r>
      <w:r w:rsidR="00D40FB4" w:rsidRPr="00781059">
        <w:rPr>
          <w:rStyle w:val="Char7"/>
          <w:rFonts w:hint="eastAsia"/>
          <w:color w:val="000000" w:themeColor="text1"/>
          <w:rtl/>
        </w:rPr>
        <w:t>لۡحُسۡنَىٰ</w:t>
      </w:r>
      <w:r w:rsidR="00D40FB4" w:rsidRPr="00781059">
        <w:rPr>
          <w:rStyle w:val="Char7"/>
          <w:color w:val="000000" w:themeColor="text1"/>
          <w:rtl/>
        </w:rPr>
        <w:t xml:space="preserve"> وَزِيَادَةٞۖ</w:t>
      </w:r>
      <w:r w:rsidR="00D40FB4" w:rsidRPr="00781059">
        <w:rPr>
          <w:rStyle w:val="Char0"/>
          <w:rFonts w:cs="Traditional Arabic"/>
          <w:color w:val="000000" w:themeColor="text1"/>
          <w:shd w:val="clear" w:color="auto" w:fill="FFFFFF"/>
          <w:rtl/>
        </w:rPr>
        <w:t>﴾</w:t>
      </w:r>
      <w:r w:rsidRPr="00781059">
        <w:rPr>
          <w:rFonts w:ascii="IRLotus" w:hAnsi="IRLotus" w:cs="IRLotus"/>
          <w:color w:val="000000" w:themeColor="text1"/>
          <w:sz w:val="24"/>
          <w:szCs w:val="24"/>
          <w:rtl/>
          <w:lang w:bidi="fa-IR"/>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اهل سنت احادیث متعددی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اختیار دارند مبنی بر اینکه مؤمنان در آخرت پروردگار خود را می‌بینند، بلکه این روایات به درجه</w:t>
      </w:r>
      <w:r w:rsidR="003606D2" w:rsidRPr="00781059">
        <w:rPr>
          <w:rStyle w:val="Char0"/>
          <w:color w:val="000000" w:themeColor="text1"/>
          <w:rtl/>
        </w:rPr>
        <w:t>‌</w:t>
      </w:r>
      <w:r w:rsidR="005A505C" w:rsidRPr="00781059">
        <w:rPr>
          <w:rStyle w:val="Char0"/>
          <w:rFonts w:hint="cs"/>
          <w:color w:val="000000" w:themeColor="text1"/>
          <w:rtl/>
        </w:rPr>
        <w:t>ی</w:t>
      </w:r>
      <w:r w:rsidRPr="00781059">
        <w:rPr>
          <w:rStyle w:val="Char0"/>
          <w:color w:val="000000" w:themeColor="text1"/>
          <w:rtl/>
        </w:rPr>
        <w:t xml:space="preserve"> تواتر رسیده است و پیروان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کاملا </w:t>
      </w:r>
      <w:r w:rsidRPr="00781059">
        <w:rPr>
          <w:rStyle w:val="Charb"/>
          <w:color w:val="000000" w:themeColor="text1"/>
          <w:rtl/>
        </w:rPr>
        <w:t>و با شرح صدر</w:t>
      </w:r>
      <w:r w:rsidRPr="00781059">
        <w:rPr>
          <w:rStyle w:val="Char0"/>
          <w:color w:val="000000" w:themeColor="text1"/>
          <w:rtl/>
        </w:rPr>
        <w:t xml:space="preserve"> این مس</w:t>
      </w:r>
      <w:r w:rsidR="005A505C" w:rsidRPr="00781059">
        <w:rPr>
          <w:rStyle w:val="Char0"/>
          <w:rFonts w:hint="cs"/>
          <w:color w:val="000000" w:themeColor="text1"/>
          <w:rtl/>
        </w:rPr>
        <w:t>أ</w:t>
      </w:r>
      <w:r w:rsidRPr="00781059">
        <w:rPr>
          <w:rStyle w:val="Char0"/>
          <w:color w:val="000000" w:themeColor="text1"/>
          <w:rtl/>
        </w:rPr>
        <w:t>له را قبول کرده</w:t>
      </w:r>
      <w:r w:rsidR="003606D2" w:rsidRPr="00781059">
        <w:rPr>
          <w:rStyle w:val="Char0"/>
          <w:color w:val="000000" w:themeColor="text1"/>
          <w:rtl/>
        </w:rPr>
        <w:t>‌</w:t>
      </w:r>
      <w:r w:rsidR="005A505C" w:rsidRPr="00781059">
        <w:rPr>
          <w:rStyle w:val="Char0"/>
          <w:rFonts w:hint="cs"/>
          <w:color w:val="000000" w:themeColor="text1"/>
          <w:rtl/>
        </w:rPr>
        <w:t>اند</w:t>
      </w:r>
      <w:r w:rsidRPr="00781059">
        <w:rPr>
          <w:rStyle w:val="Char0"/>
          <w:color w:val="000000" w:themeColor="text1"/>
          <w:rtl/>
        </w:rPr>
        <w:t xml:space="preserve"> و و همه</w:t>
      </w:r>
      <w:r w:rsidR="003606D2" w:rsidRPr="00781059">
        <w:rPr>
          <w:rStyle w:val="Char0"/>
          <w:color w:val="000000" w:themeColor="text1"/>
          <w:rtl/>
        </w:rPr>
        <w:t>‌</w:t>
      </w:r>
      <w:r w:rsidR="005A505C" w:rsidRPr="00781059">
        <w:rPr>
          <w:rStyle w:val="Char0"/>
          <w:rFonts w:hint="cs"/>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 xml:space="preserve">از پروردگار خود </w:t>
      </w:r>
      <w:r w:rsidRPr="00781059">
        <w:rPr>
          <w:rStyle w:val="Charb"/>
          <w:color w:val="000000" w:themeColor="text1"/>
          <w:rtl/>
        </w:rPr>
        <w:t>می‌خواهند</w:t>
      </w:r>
      <w:r w:rsidRPr="00781059">
        <w:rPr>
          <w:rStyle w:val="Char0"/>
          <w:color w:val="000000" w:themeColor="text1"/>
          <w:rtl/>
        </w:rPr>
        <w:t xml:space="preserve"> از جمله کسانی باشند که در بهشت پروردگار خود را می‌بینند و اگر این امید نبود، از شدت حزن و اندوه</w:t>
      </w:r>
      <w:r w:rsidR="00A75184" w:rsidRPr="00781059">
        <w:rPr>
          <w:rStyle w:val="Char0"/>
          <w:rFonts w:hint="cs"/>
          <w:color w:val="000000" w:themeColor="text1"/>
          <w:rtl/>
        </w:rPr>
        <w:t>،</w:t>
      </w:r>
      <w:r w:rsidRPr="00781059">
        <w:rPr>
          <w:rStyle w:val="Char0"/>
          <w:color w:val="000000" w:themeColor="text1"/>
          <w:rtl/>
        </w:rPr>
        <w:t xml:space="preserve"> ایمان در قلب‌های</w:t>
      </w:r>
      <w:r w:rsidR="004A0C60" w:rsidRPr="00781059">
        <w:rPr>
          <w:rStyle w:val="Char0"/>
          <w:color w:val="000000" w:themeColor="text1"/>
          <w:rtl/>
        </w:rPr>
        <w:t xml:space="preserve"> آن‌ها </w:t>
      </w:r>
      <w:r w:rsidRPr="00781059">
        <w:rPr>
          <w:rStyle w:val="Char0"/>
          <w:color w:val="000000" w:themeColor="text1"/>
          <w:rtl/>
        </w:rPr>
        <w:t>آب می‌شد.</w:t>
      </w:r>
    </w:p>
    <w:p w:rsidR="00994878" w:rsidRPr="00781059" w:rsidRDefault="00994878" w:rsidP="00781059">
      <w:pPr>
        <w:pStyle w:val="a2"/>
        <w:rPr>
          <w:rFonts w:ascii="IRLotus" w:hAnsi="IRLotus" w:cs="IRLotus"/>
          <w:color w:val="000000" w:themeColor="text1"/>
          <w:rtl/>
          <w:lang w:bidi="fa-IR"/>
        </w:rPr>
      </w:pPr>
      <w:bookmarkStart w:id="131" w:name="_Toc507081818"/>
      <w:bookmarkStart w:id="132" w:name="_Toc516094412"/>
      <w:r w:rsidRPr="00781059">
        <w:rPr>
          <w:rFonts w:hint="cs"/>
          <w:color w:val="000000" w:themeColor="text1"/>
          <w:rtl/>
        </w:rPr>
        <w:t>شیعه صفات خداوند متعال را نفی می‌کند</w:t>
      </w:r>
      <w:bookmarkEnd w:id="131"/>
      <w:r w:rsidR="00A75184" w:rsidRPr="00781059">
        <w:rPr>
          <w:rFonts w:hint="cs"/>
          <w:color w:val="000000" w:themeColor="text1"/>
          <w:rtl/>
        </w:rPr>
        <w:t>.</w:t>
      </w:r>
      <w:bookmarkEnd w:id="132"/>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یکی دیگر از مخالفت‌های </w:t>
      </w:r>
      <w:r w:rsidRPr="00781059">
        <w:rPr>
          <w:rStyle w:val="Charb"/>
          <w:color w:val="000000" w:themeColor="text1"/>
          <w:rtl/>
        </w:rPr>
        <w:t>شیعه با اهل</w:t>
      </w:r>
      <w:r w:rsidRPr="00781059">
        <w:rPr>
          <w:rStyle w:val="Char0"/>
          <w:color w:val="000000" w:themeColor="text1"/>
          <w:rtl/>
        </w:rPr>
        <w:t xml:space="preserve"> سنت این است که شیعه صفات خداوند متعال</w:t>
      </w:r>
      <w:r w:rsidRPr="00781059">
        <w:rPr>
          <w:color w:val="000000" w:themeColor="text1"/>
          <w:rtl/>
          <w:lang w:bidi="fa-IR"/>
        </w:rPr>
        <w:t xml:space="preserve"> </w:t>
      </w:r>
      <w:r w:rsidRPr="00781059">
        <w:rPr>
          <w:rStyle w:val="Char0"/>
          <w:color w:val="000000" w:themeColor="text1"/>
          <w:rtl/>
        </w:rPr>
        <w:t>را نفی کرده</w:t>
      </w:r>
      <w:r w:rsidR="005A505C" w:rsidRPr="00781059">
        <w:rPr>
          <w:rStyle w:val="Char0"/>
          <w:rFonts w:hint="cs"/>
          <w:color w:val="000000" w:themeColor="text1"/>
          <w:rtl/>
        </w:rPr>
        <w:t xml:space="preserve"> است</w:t>
      </w:r>
      <w:r w:rsidRPr="00781059">
        <w:rPr>
          <w:rStyle w:val="Char0"/>
          <w:color w:val="000000" w:themeColor="text1"/>
          <w:rtl/>
        </w:rPr>
        <w:t xml:space="preserve"> و می‌گوید: خداوند متعال</w:t>
      </w:r>
      <w:r w:rsidRPr="00781059">
        <w:rPr>
          <w:color w:val="000000" w:themeColor="text1"/>
          <w:rtl/>
          <w:lang w:bidi="fa-IR"/>
        </w:rPr>
        <w:t xml:space="preserve"> </w:t>
      </w:r>
      <w:r w:rsidRPr="00781059">
        <w:rPr>
          <w:rStyle w:val="Charb"/>
          <w:color w:val="000000" w:themeColor="text1"/>
          <w:rtl/>
        </w:rPr>
        <w:t>بینایی و شنوایی</w:t>
      </w:r>
      <w:r w:rsidRPr="00781059">
        <w:rPr>
          <w:rStyle w:val="Char0"/>
          <w:color w:val="000000" w:themeColor="text1"/>
          <w:rtl/>
        </w:rPr>
        <w:t xml:space="preserve"> ندارد و وجه و ید ندا</w:t>
      </w:r>
      <w:r w:rsidR="005A505C" w:rsidRPr="00781059">
        <w:rPr>
          <w:rStyle w:val="Char0"/>
          <w:rFonts w:hint="cs"/>
          <w:color w:val="000000" w:themeColor="text1"/>
          <w:rtl/>
        </w:rPr>
        <w:t>رد</w:t>
      </w:r>
      <w:r w:rsidRPr="00781059">
        <w:rPr>
          <w:rStyle w:val="Char0"/>
          <w:color w:val="000000" w:themeColor="text1"/>
          <w:rtl/>
        </w:rPr>
        <w:t xml:space="preserve"> و نه داخل عالم است و نه بیرون آن و با این باور پا در جای پای شیوخ معتزلی خود نهاده‌اند.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شیعه در بحث تعطیل صفات باری تعالی که در کتاب و سنت ثابت است، </w:t>
      </w:r>
      <w:r w:rsidRPr="00781059">
        <w:rPr>
          <w:rStyle w:val="Charb"/>
          <w:color w:val="000000" w:themeColor="text1"/>
          <w:rtl/>
        </w:rPr>
        <w:t>متأثر</w:t>
      </w:r>
      <w:r w:rsidRPr="00781059">
        <w:rPr>
          <w:rStyle w:val="Char0"/>
          <w:color w:val="000000" w:themeColor="text1"/>
          <w:rtl/>
        </w:rPr>
        <w:t xml:space="preserve"> از معتزله می‌باشد؛ از همین رو کسی که در کتاب‌های متأخرین شیعه در باب اسماء و صفات مطالعه داشته باشد، در می‌یابد که </w:t>
      </w:r>
      <w:r w:rsidRPr="00781059">
        <w:rPr>
          <w:rStyle w:val="Charb"/>
          <w:color w:val="000000" w:themeColor="text1"/>
          <w:rtl/>
        </w:rPr>
        <w:t>در این مورد</w:t>
      </w:r>
      <w:r w:rsidRPr="00781059">
        <w:rPr>
          <w:rStyle w:val="Char0"/>
          <w:color w:val="000000" w:themeColor="text1"/>
          <w:rtl/>
        </w:rPr>
        <w:t xml:space="preserve"> میان</w:t>
      </w:r>
      <w:r w:rsidR="004A0C60" w:rsidRPr="00781059">
        <w:rPr>
          <w:rStyle w:val="Char0"/>
          <w:color w:val="000000" w:themeColor="text1"/>
          <w:rtl/>
        </w:rPr>
        <w:t xml:space="preserve"> آن‌ها </w:t>
      </w:r>
      <w:r w:rsidRPr="00781059">
        <w:rPr>
          <w:rStyle w:val="Char0"/>
          <w:color w:val="000000" w:themeColor="text1"/>
          <w:rtl/>
        </w:rPr>
        <w:t>و معتزله تفاوتی نیست؛ تکیه گاه</w:t>
      </w:r>
      <w:r w:rsidR="004A0C60" w:rsidRPr="00781059">
        <w:rPr>
          <w:rStyle w:val="Char0"/>
          <w:color w:val="000000" w:themeColor="text1"/>
          <w:rtl/>
        </w:rPr>
        <w:t xml:space="preserve"> آن‌ها </w:t>
      </w:r>
      <w:r w:rsidRPr="00781059">
        <w:rPr>
          <w:rStyle w:val="Char0"/>
          <w:color w:val="000000" w:themeColor="text1"/>
          <w:rtl/>
        </w:rPr>
        <w:t>در این باور، عقل</w:t>
      </w:r>
      <w:r w:rsidR="004A0C60" w:rsidRPr="00781059">
        <w:rPr>
          <w:rStyle w:val="Char0"/>
          <w:color w:val="000000" w:themeColor="text1"/>
          <w:rtl/>
        </w:rPr>
        <w:t xml:space="preserve"> آن‌ها </w:t>
      </w:r>
      <w:r w:rsidRPr="00781059">
        <w:rPr>
          <w:rStyle w:val="Char0"/>
          <w:color w:val="000000" w:themeColor="text1"/>
          <w:rtl/>
        </w:rPr>
        <w:t>است و گرایش به تعطیل در نزد شیعه در قرن چهارم هجری، آن زمان که شیخ</w:t>
      </w:r>
      <w:r w:rsidR="004A0C60" w:rsidRPr="00781059">
        <w:rPr>
          <w:rStyle w:val="Char0"/>
          <w:color w:val="000000" w:themeColor="text1"/>
          <w:rtl/>
        </w:rPr>
        <w:t xml:space="preserve"> آن‌ها </w:t>
      </w:r>
      <w:r w:rsidRPr="00781059">
        <w:rPr>
          <w:rStyle w:val="Char0"/>
          <w:color w:val="000000" w:themeColor="text1"/>
          <w:rtl/>
        </w:rPr>
        <w:t>مفید و پیروان او همچون موسوی، ملقب به شریف مرتضی و ابوجعفر طو</w:t>
      </w:r>
      <w:r w:rsidR="005A505C" w:rsidRPr="00781059">
        <w:rPr>
          <w:rStyle w:val="Char0"/>
          <w:color w:val="000000" w:themeColor="text1"/>
          <w:rtl/>
        </w:rPr>
        <w:t>سی دست به تألیف زدند</w:t>
      </w:r>
      <w:r w:rsidR="00A75184" w:rsidRPr="00781059">
        <w:rPr>
          <w:rStyle w:val="Char0"/>
          <w:rFonts w:hint="cs"/>
          <w:color w:val="000000" w:themeColor="text1"/>
          <w:rtl/>
        </w:rPr>
        <w:t>،</w:t>
      </w:r>
      <w:r w:rsidR="005A505C" w:rsidRPr="00781059">
        <w:rPr>
          <w:rStyle w:val="Char0"/>
          <w:color w:val="000000" w:themeColor="text1"/>
          <w:rtl/>
        </w:rPr>
        <w:t xml:space="preserve"> گسترش یافت</w:t>
      </w:r>
      <w:r w:rsidR="00A75184" w:rsidRPr="00781059">
        <w:rPr>
          <w:rStyle w:val="Char0"/>
          <w:rFonts w:hint="cs"/>
          <w:color w:val="000000" w:themeColor="text1"/>
          <w:rtl/>
        </w:rPr>
        <w:t>؛</w:t>
      </w:r>
      <w:r w:rsidRPr="00781059">
        <w:rPr>
          <w:rStyle w:val="Charb"/>
          <w:color w:val="000000" w:themeColor="text1"/>
          <w:rtl/>
        </w:rPr>
        <w:t xml:space="preserve"> </w:t>
      </w:r>
      <w:r w:rsidR="00A75184" w:rsidRPr="00781059">
        <w:rPr>
          <w:rStyle w:val="Char0"/>
          <w:color w:val="000000" w:themeColor="text1"/>
          <w:rtl/>
        </w:rPr>
        <w:t xml:space="preserve">آن‌ها </w:t>
      </w:r>
      <w:r w:rsidRPr="00781059">
        <w:rPr>
          <w:rStyle w:val="Charb"/>
          <w:color w:val="000000" w:themeColor="text1"/>
          <w:rtl/>
        </w:rPr>
        <w:t>در این زمینه</w:t>
      </w:r>
      <w:r w:rsidR="004A0C60" w:rsidRPr="00781059">
        <w:rPr>
          <w:rStyle w:val="Char0"/>
          <w:color w:val="000000" w:themeColor="text1"/>
          <w:rtl/>
        </w:rPr>
        <w:t xml:space="preserve"> </w:t>
      </w:r>
      <w:r w:rsidRPr="00781059">
        <w:rPr>
          <w:rStyle w:val="Char0"/>
          <w:color w:val="000000" w:themeColor="text1"/>
          <w:rtl/>
        </w:rPr>
        <w:t>به کتاب‌های معتزله تکیه کرد</w:t>
      </w:r>
      <w:r w:rsidR="005A505C" w:rsidRPr="00781059">
        <w:rPr>
          <w:rStyle w:val="Char0"/>
          <w:rFonts w:hint="cs"/>
          <w:color w:val="000000" w:themeColor="text1"/>
          <w:rtl/>
        </w:rPr>
        <w:t>ند</w:t>
      </w:r>
      <w:r w:rsidRPr="00781059">
        <w:rPr>
          <w:rStyle w:val="Char0"/>
          <w:color w:val="000000" w:themeColor="text1"/>
          <w:rtl/>
        </w:rPr>
        <w:t xml:space="preserve"> و اغلب آنچه در این مورد ذکر کرده‌ان</w:t>
      </w:r>
      <w:r w:rsidR="005A505C" w:rsidRPr="00781059">
        <w:rPr>
          <w:rStyle w:val="Char0"/>
          <w:color w:val="000000" w:themeColor="text1"/>
          <w:rtl/>
        </w:rPr>
        <w:t>د، منقول از کتاب‌های معتزله است</w:t>
      </w:r>
      <w:r w:rsidR="00A75184" w:rsidRPr="00781059">
        <w:rPr>
          <w:rStyle w:val="Char0"/>
          <w:rFonts w:hint="cs"/>
          <w:color w:val="000000" w:themeColor="text1"/>
          <w:rtl/>
        </w:rPr>
        <w:t>؛</w:t>
      </w:r>
      <w:r w:rsidRPr="00781059">
        <w:rPr>
          <w:rStyle w:val="Char0"/>
          <w:color w:val="000000" w:themeColor="text1"/>
          <w:rtl/>
        </w:rPr>
        <w:t xml:space="preserve"> و از این دست است مطالبی که در تفسیر آیات صفات و </w:t>
      </w:r>
      <w:r w:rsidR="00A75184" w:rsidRPr="00781059">
        <w:rPr>
          <w:rStyle w:val="Char0"/>
          <w:rFonts w:hint="cs"/>
          <w:color w:val="000000" w:themeColor="text1"/>
          <w:rtl/>
        </w:rPr>
        <w:t>ت</w:t>
      </w:r>
      <w:r w:rsidRPr="00781059">
        <w:rPr>
          <w:rStyle w:val="Char0"/>
          <w:color w:val="000000" w:themeColor="text1"/>
          <w:rtl/>
        </w:rPr>
        <w:t>قد</w:t>
      </w:r>
      <w:r w:rsidR="00A75184" w:rsidRPr="00781059">
        <w:rPr>
          <w:rStyle w:val="Char0"/>
          <w:rFonts w:hint="cs"/>
          <w:color w:val="000000" w:themeColor="text1"/>
          <w:rtl/>
        </w:rPr>
        <w:t>ی</w:t>
      </w:r>
      <w:r w:rsidRPr="00781059">
        <w:rPr>
          <w:rStyle w:val="Char0"/>
          <w:color w:val="000000" w:themeColor="text1"/>
          <w:rtl/>
        </w:rPr>
        <w:t>ر، به نقل از تفاسیر معتزله آورده‌اند.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مثال‌های بسیاری از روایات شیعه وجود دارد که به اهل بیت نسبت داده‌اند و تصریح به نفی صفات باری تعالی دارد، از جمله این قول آنها: </w:t>
      </w:r>
      <w:r w:rsidRPr="00781059">
        <w:rPr>
          <w:rStyle w:val="Char3"/>
          <w:color w:val="000000" w:themeColor="text1"/>
          <w:rtl/>
        </w:rPr>
        <w:t>«وكمال التوحيد نفي الصفات عنه»</w:t>
      </w:r>
      <w:r w:rsidRPr="00781059">
        <w:rPr>
          <w:rStyle w:val="Char0"/>
          <w:color w:val="000000" w:themeColor="text1"/>
          <w:rtl/>
        </w:rPr>
        <w:t>: «کمال توحید، نفی صفات از اوست». این چیزی است که ابن بابویه قمی در "کتاب التوحید" خود آورده است.</w:t>
      </w:r>
      <w:r w:rsidRPr="00781059">
        <w:rPr>
          <w:rStyle w:val="FootnoteReference"/>
          <w:rFonts w:ascii="IRLotus" w:hAnsi="IRLotus" w:cs="IRNazli"/>
          <w:color w:val="000000" w:themeColor="text1"/>
          <w:rtl/>
          <w:lang w:bidi="fa-IR"/>
        </w:rPr>
        <w:footnoteReference w:id="436"/>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ابن بابویه در "التوحید" می‌گوید: «اصل معرفت و شناخت خداوند توحید اوست و نظام الله، نفی صفات از اوست»</w:t>
      </w:r>
      <w:r w:rsidRPr="00781059">
        <w:rPr>
          <w:rStyle w:val="FootnoteReference"/>
          <w:rFonts w:ascii="IRLotus" w:hAnsi="IRLotus" w:cs="IRNazli"/>
          <w:color w:val="000000" w:themeColor="text1"/>
          <w:rtl/>
          <w:lang w:bidi="fa-IR"/>
        </w:rPr>
        <w:footnoteReference w:id="437"/>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به این مقدار اکتفا نکرده</w:t>
      </w:r>
      <w:r w:rsidR="003606D2" w:rsidRPr="00781059">
        <w:rPr>
          <w:rStyle w:val="Char0"/>
          <w:color w:val="000000" w:themeColor="text1"/>
          <w:rtl/>
        </w:rPr>
        <w:t>‌</w:t>
      </w:r>
      <w:r w:rsidR="005A505C" w:rsidRPr="00781059">
        <w:rPr>
          <w:rStyle w:val="Char0"/>
          <w:rFonts w:hint="cs"/>
          <w:color w:val="000000" w:themeColor="text1"/>
          <w:rtl/>
        </w:rPr>
        <w:t>اند</w:t>
      </w:r>
      <w:r w:rsidRPr="00781059">
        <w:rPr>
          <w:rStyle w:val="Char0"/>
          <w:color w:val="000000" w:themeColor="text1"/>
          <w:rtl/>
        </w:rPr>
        <w:t xml:space="preserve">، بلکه اسماء و صفات خداوند را به امامان خود </w:t>
      </w:r>
      <w:r w:rsidRPr="00781059">
        <w:rPr>
          <w:rStyle w:val="Charb"/>
          <w:color w:val="000000" w:themeColor="text1"/>
          <w:rtl/>
        </w:rPr>
        <w:t>نسبت می‌دهند</w:t>
      </w:r>
      <w:r w:rsidRPr="00781059">
        <w:rPr>
          <w:rStyle w:val="Char0"/>
          <w:color w:val="000000" w:themeColor="text1"/>
          <w:rtl/>
        </w:rPr>
        <w:t>، همچانکه امام</w:t>
      </w:r>
      <w:r w:rsidR="004A0C60" w:rsidRPr="00781059">
        <w:rPr>
          <w:rStyle w:val="Char0"/>
          <w:color w:val="000000" w:themeColor="text1"/>
          <w:rtl/>
        </w:rPr>
        <w:t xml:space="preserve"> آن‌ها </w:t>
      </w:r>
      <w:r w:rsidRPr="00781059">
        <w:rPr>
          <w:rStyle w:val="Char0"/>
          <w:color w:val="000000" w:themeColor="text1"/>
          <w:rtl/>
        </w:rPr>
        <w:t>شیخ کلینی در اصول کافی می‌گوید: «جعفر بن محمد</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در مورد این آیه: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وَلِلَّهِ </w:t>
      </w:r>
      <w:r w:rsidR="00D40FB4" w:rsidRPr="00781059">
        <w:rPr>
          <w:rStyle w:val="Char7"/>
          <w:rFonts w:hint="cs"/>
          <w:color w:val="000000" w:themeColor="text1"/>
          <w:rtl/>
        </w:rPr>
        <w:t>ٱ</w:t>
      </w:r>
      <w:r w:rsidR="00D40FB4" w:rsidRPr="00781059">
        <w:rPr>
          <w:rStyle w:val="Char7"/>
          <w:rFonts w:hint="eastAsia"/>
          <w:color w:val="000000" w:themeColor="text1"/>
          <w:rtl/>
        </w:rPr>
        <w:t>لۡأَسۡمَآءُ</w:t>
      </w:r>
      <w:r w:rsidR="00D40FB4" w:rsidRPr="00781059">
        <w:rPr>
          <w:rStyle w:val="Char7"/>
          <w:color w:val="000000" w:themeColor="text1"/>
          <w:rtl/>
        </w:rPr>
        <w:t xml:space="preserve"> </w:t>
      </w:r>
      <w:r w:rsidR="00D40FB4" w:rsidRPr="00781059">
        <w:rPr>
          <w:rStyle w:val="Char7"/>
          <w:rFonts w:hint="cs"/>
          <w:color w:val="000000" w:themeColor="text1"/>
          <w:rtl/>
        </w:rPr>
        <w:t>ٱ</w:t>
      </w:r>
      <w:r w:rsidR="00D40FB4" w:rsidRPr="00781059">
        <w:rPr>
          <w:rStyle w:val="Char7"/>
          <w:rFonts w:hint="eastAsia"/>
          <w:color w:val="000000" w:themeColor="text1"/>
          <w:rtl/>
        </w:rPr>
        <w:t>لۡحُسۡنَىٰ</w:t>
      </w:r>
      <w:r w:rsidR="00D40FB4" w:rsidRPr="00781059">
        <w:rPr>
          <w:rStyle w:val="Char7"/>
          <w:color w:val="000000" w:themeColor="text1"/>
          <w:rtl/>
        </w:rPr>
        <w:t xml:space="preserve"> فَ</w:t>
      </w:r>
      <w:r w:rsidR="00D40FB4" w:rsidRPr="00781059">
        <w:rPr>
          <w:rStyle w:val="Char7"/>
          <w:rFonts w:hint="cs"/>
          <w:color w:val="000000" w:themeColor="text1"/>
          <w:rtl/>
        </w:rPr>
        <w:t>ٱ</w:t>
      </w:r>
      <w:r w:rsidR="00D40FB4" w:rsidRPr="00781059">
        <w:rPr>
          <w:rStyle w:val="Char7"/>
          <w:rFonts w:hint="eastAsia"/>
          <w:color w:val="000000" w:themeColor="text1"/>
          <w:rtl/>
        </w:rPr>
        <w:t>دۡعُوهُ</w:t>
      </w:r>
      <w:r w:rsidR="00D40FB4" w:rsidRPr="00781059">
        <w:rPr>
          <w:rStyle w:val="Char7"/>
          <w:color w:val="000000" w:themeColor="text1"/>
          <w:rtl/>
        </w:rPr>
        <w:t xml:space="preserve"> بِهَاۖ</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[الأعراف: 180]</w:t>
      </w:r>
      <w:r w:rsidRPr="00781059">
        <w:rPr>
          <w:rStyle w:val="Char0"/>
          <w:color w:val="000000" w:themeColor="text1"/>
          <w:rtl/>
        </w:rPr>
        <w:t xml:space="preserve"> </w:t>
      </w:r>
      <w:r w:rsidRPr="00781059">
        <w:rPr>
          <w:rStyle w:val="Char5"/>
          <w:color w:val="000000" w:themeColor="text1"/>
          <w:rtl/>
        </w:rPr>
        <w:t>«و برای خدا، نام‌های نیک است، پس به آن (نام‌ها) او را بخوانید»</w:t>
      </w:r>
      <w:r w:rsidRPr="00781059">
        <w:rPr>
          <w:rStyle w:val="Char0"/>
          <w:color w:val="000000" w:themeColor="text1"/>
          <w:rtl/>
        </w:rPr>
        <w:t xml:space="preserve"> می‌گوید: «بخدا سوگند اسماء الله </w:t>
      </w:r>
      <w:r w:rsidRPr="00781059">
        <w:rPr>
          <w:rStyle w:val="Charb"/>
          <w:color w:val="000000" w:themeColor="text1"/>
          <w:rtl/>
        </w:rPr>
        <w:t>ماییم،</w:t>
      </w:r>
      <w:r w:rsidRPr="00781059">
        <w:rPr>
          <w:rStyle w:val="Char0"/>
          <w:color w:val="000000" w:themeColor="text1"/>
          <w:rtl/>
        </w:rPr>
        <w:t xml:space="preserve"> یعنی - امامان- و خداوند از بندگانش هیچ عملی را نمی‌پذیرد مگر با شناخت و معرفت ما».</w:t>
      </w:r>
      <w:r w:rsidRPr="00781059">
        <w:rPr>
          <w:rStyle w:val="FootnoteReference"/>
          <w:rFonts w:ascii="IRLotus" w:hAnsi="IRLotus" w:cs="IRNazli"/>
          <w:color w:val="000000" w:themeColor="text1"/>
          <w:rtl/>
          <w:lang w:bidi="fa-IR"/>
        </w:rPr>
        <w:footnoteReference w:id="438"/>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پس عقیده</w:t>
      </w:r>
      <w:r w:rsidR="003606D2" w:rsidRPr="00781059">
        <w:rPr>
          <w:rStyle w:val="Char0"/>
          <w:color w:val="000000" w:themeColor="text1"/>
          <w:rtl/>
        </w:rPr>
        <w:t>‌</w:t>
      </w:r>
      <w:r w:rsidR="005A505C" w:rsidRPr="00781059">
        <w:rPr>
          <w:rStyle w:val="Char0"/>
          <w:rFonts w:hint="cs"/>
          <w:color w:val="000000" w:themeColor="text1"/>
          <w:rtl/>
        </w:rPr>
        <w:t>ی</w:t>
      </w:r>
      <w:r w:rsidRPr="00781059">
        <w:rPr>
          <w:rStyle w:val="Char0"/>
          <w:color w:val="000000" w:themeColor="text1"/>
          <w:rtl/>
        </w:rPr>
        <w:t xml:space="preserve"> شیعه در توحید ربوبیت این است که رب همان امام است و دنیا و آخرت به دست امام است و حوادثی که در هستی روی می‌دهد منتسب به امامان</w:t>
      </w:r>
      <w:r w:rsidR="004A0C60" w:rsidRPr="00781059">
        <w:rPr>
          <w:rStyle w:val="Char0"/>
          <w:color w:val="000000" w:themeColor="text1"/>
          <w:rtl/>
        </w:rPr>
        <w:t xml:space="preserve"> آن‌ها </w:t>
      </w:r>
      <w:r w:rsidRPr="00781059">
        <w:rPr>
          <w:rStyle w:val="Char0"/>
          <w:color w:val="000000" w:themeColor="text1"/>
          <w:rtl/>
        </w:rPr>
        <w:t>است و امامان</w:t>
      </w:r>
      <w:r w:rsidR="004A0C60" w:rsidRPr="00781059">
        <w:rPr>
          <w:rStyle w:val="Char0"/>
          <w:color w:val="000000" w:themeColor="text1"/>
          <w:rtl/>
        </w:rPr>
        <w:t xml:space="preserve"> آن‌ها </w:t>
      </w:r>
      <w:r w:rsidRPr="00781059">
        <w:rPr>
          <w:rStyle w:val="Char0"/>
          <w:color w:val="000000" w:themeColor="text1"/>
          <w:rtl/>
        </w:rPr>
        <w:t xml:space="preserve">غیب می‌دانند.. </w:t>
      </w:r>
      <w:r w:rsidRPr="00781059">
        <w:rPr>
          <w:rStyle w:val="Charb"/>
          <w:color w:val="000000" w:themeColor="text1"/>
          <w:rtl/>
        </w:rPr>
        <w:t>براستی شیعیان</w:t>
      </w:r>
      <w:r w:rsidRPr="00781059">
        <w:rPr>
          <w:rStyle w:val="Char0"/>
          <w:color w:val="000000" w:themeColor="text1"/>
          <w:rtl/>
        </w:rPr>
        <w:t xml:space="preserve"> که همه چیز را به امامان دادند، برای خداوند چه باقی گذاشتند؟!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اهل سنت و جماعت خداوند را آنگونه توصیف می‌کنند که خ</w:t>
      </w:r>
      <w:r w:rsidR="005A505C" w:rsidRPr="00781059">
        <w:rPr>
          <w:rStyle w:val="Char0"/>
          <w:rFonts w:hint="cs"/>
          <w:color w:val="000000" w:themeColor="text1"/>
          <w:rtl/>
        </w:rPr>
        <w:t>د</w:t>
      </w:r>
      <w:r w:rsidRPr="00781059">
        <w:rPr>
          <w:rStyle w:val="Char0"/>
          <w:color w:val="000000" w:themeColor="text1"/>
          <w:rtl/>
        </w:rPr>
        <w:t>اوند متعال خود را توصیف نموده است یا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او را توصیف کرده است، در نتیجه اهل سنت بر این باورند که خداوند متعال سمیع و بصیر است؛ الله متعال می‌فرماید: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فَ</w:t>
      </w:r>
      <w:r w:rsidR="00D40FB4" w:rsidRPr="00781059">
        <w:rPr>
          <w:rStyle w:val="Char7"/>
          <w:rFonts w:hint="cs"/>
          <w:color w:val="000000" w:themeColor="text1"/>
          <w:rtl/>
        </w:rPr>
        <w:t>ٱ</w:t>
      </w:r>
      <w:r w:rsidR="00D40FB4" w:rsidRPr="00781059">
        <w:rPr>
          <w:rStyle w:val="Char7"/>
          <w:rFonts w:hint="eastAsia"/>
          <w:color w:val="000000" w:themeColor="text1"/>
          <w:rtl/>
        </w:rPr>
        <w:t>سۡتَعِذۡ</w:t>
      </w:r>
      <w:r w:rsidR="00D40FB4" w:rsidRPr="00781059">
        <w:rPr>
          <w:rStyle w:val="Char7"/>
          <w:color w:val="000000" w:themeColor="text1"/>
          <w:rtl/>
        </w:rPr>
        <w:t xml:space="preserve"> بِ</w:t>
      </w:r>
      <w:r w:rsidR="00D40FB4" w:rsidRPr="00781059">
        <w:rPr>
          <w:rStyle w:val="Char7"/>
          <w:rFonts w:hint="cs"/>
          <w:color w:val="000000" w:themeColor="text1"/>
          <w:rtl/>
        </w:rPr>
        <w:t>ٱ</w:t>
      </w:r>
      <w:r w:rsidR="00D40FB4" w:rsidRPr="00781059">
        <w:rPr>
          <w:rStyle w:val="Char7"/>
          <w:rFonts w:hint="eastAsia"/>
          <w:color w:val="000000" w:themeColor="text1"/>
          <w:rtl/>
        </w:rPr>
        <w:t>للَّهِۖ</w:t>
      </w:r>
      <w:r w:rsidR="00D40FB4" w:rsidRPr="00781059">
        <w:rPr>
          <w:rStyle w:val="Char7"/>
          <w:color w:val="000000" w:themeColor="text1"/>
          <w:rtl/>
        </w:rPr>
        <w:t xml:space="preserve"> إِنَّهُ</w:t>
      </w:r>
      <w:r w:rsidR="00D40FB4" w:rsidRPr="00781059">
        <w:rPr>
          <w:rStyle w:val="Char7"/>
          <w:rFonts w:hint="cs"/>
          <w:color w:val="000000" w:themeColor="text1"/>
          <w:rtl/>
        </w:rPr>
        <w:t>ۥ</w:t>
      </w:r>
      <w:r w:rsidR="00D40FB4" w:rsidRPr="00781059">
        <w:rPr>
          <w:rStyle w:val="Char7"/>
          <w:color w:val="000000" w:themeColor="text1"/>
          <w:rtl/>
        </w:rPr>
        <w:t xml:space="preserve"> هُوَ </w:t>
      </w:r>
      <w:r w:rsidR="00D40FB4" w:rsidRPr="00781059">
        <w:rPr>
          <w:rStyle w:val="Char7"/>
          <w:rFonts w:hint="cs"/>
          <w:color w:val="000000" w:themeColor="text1"/>
          <w:rtl/>
        </w:rPr>
        <w:t>ٱ</w:t>
      </w:r>
      <w:r w:rsidR="00D40FB4" w:rsidRPr="00781059">
        <w:rPr>
          <w:rStyle w:val="Char7"/>
          <w:rFonts w:hint="eastAsia"/>
          <w:color w:val="000000" w:themeColor="text1"/>
          <w:rtl/>
        </w:rPr>
        <w:t>لسَّمِيعُ</w:t>
      </w:r>
      <w:r w:rsidR="00D40FB4" w:rsidRPr="00781059">
        <w:rPr>
          <w:rStyle w:val="Char7"/>
          <w:color w:val="000000" w:themeColor="text1"/>
          <w:rtl/>
        </w:rPr>
        <w:t xml:space="preserve"> </w:t>
      </w:r>
      <w:r w:rsidR="00D40FB4" w:rsidRPr="00781059">
        <w:rPr>
          <w:rStyle w:val="Char7"/>
          <w:rFonts w:hint="cs"/>
          <w:color w:val="000000" w:themeColor="text1"/>
          <w:rtl/>
        </w:rPr>
        <w:t>ٱ</w:t>
      </w:r>
      <w:r w:rsidR="00D40FB4" w:rsidRPr="00781059">
        <w:rPr>
          <w:rStyle w:val="Char7"/>
          <w:rFonts w:hint="eastAsia"/>
          <w:color w:val="000000" w:themeColor="text1"/>
          <w:rtl/>
        </w:rPr>
        <w:t>لۡبَصِيرُ</w:t>
      </w:r>
      <w:r w:rsidR="00D40FB4" w:rsidRPr="00781059">
        <w:rPr>
          <w:rStyle w:val="Char7"/>
          <w:color w:val="000000" w:themeColor="text1"/>
          <w:rtl/>
        </w:rPr>
        <w:t>٥٦</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[غافر: 56]</w:t>
      </w:r>
      <w:r w:rsidRPr="00781059">
        <w:rPr>
          <w:rStyle w:val="Char0"/>
          <w:color w:val="000000" w:themeColor="text1"/>
          <w:rtl/>
        </w:rPr>
        <w:t xml:space="preserve"> </w:t>
      </w:r>
      <w:r w:rsidRPr="00781059">
        <w:rPr>
          <w:rStyle w:val="Char5"/>
          <w:color w:val="000000" w:themeColor="text1"/>
          <w:rtl/>
        </w:rPr>
        <w:t>«پس به الله پناه ببر، بی‌گمان اوست که شنوای بیناست»</w:t>
      </w:r>
      <w:r w:rsidRPr="00781059">
        <w:rPr>
          <w:rStyle w:val="Char0"/>
          <w:color w:val="000000" w:themeColor="text1"/>
          <w:rtl/>
        </w:rPr>
        <w:t xml:space="preserve">. </w:t>
      </w:r>
    </w:p>
    <w:p w:rsidR="00994878" w:rsidRPr="00781059" w:rsidRDefault="005A505C" w:rsidP="00781059">
      <w:pPr>
        <w:tabs>
          <w:tab w:val="left" w:pos="5236"/>
        </w:tabs>
        <w:rPr>
          <w:rStyle w:val="Char0"/>
          <w:color w:val="000000" w:themeColor="text1"/>
          <w:rtl/>
        </w:rPr>
      </w:pPr>
      <w:r w:rsidRPr="00781059">
        <w:rPr>
          <w:rStyle w:val="Char0"/>
          <w:rFonts w:hint="cs"/>
          <w:color w:val="000000" w:themeColor="text1"/>
          <w:rtl/>
        </w:rPr>
        <w:t>خداوند</w:t>
      </w:r>
      <w:r w:rsidR="00994878" w:rsidRPr="00781059">
        <w:rPr>
          <w:rStyle w:val="Char0"/>
          <w:color w:val="000000" w:themeColor="text1"/>
          <w:rtl/>
        </w:rPr>
        <w:t xml:space="preserve"> چشم دارد، زیرا می‌فرماید: </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تَجۡرِي بِأَعۡيُنِنَا</w:t>
      </w:r>
      <w:r w:rsidR="00D40FB4" w:rsidRPr="00781059">
        <w:rPr>
          <w:rStyle w:val="Char0"/>
          <w:rFonts w:cs="Traditional Arabic"/>
          <w:color w:val="000000" w:themeColor="text1"/>
          <w:shd w:val="clear" w:color="auto" w:fill="FFFFFF"/>
          <w:rtl/>
        </w:rPr>
        <w:t>﴾</w:t>
      </w:r>
      <w:r w:rsidR="00D40FB4" w:rsidRPr="00781059">
        <w:rPr>
          <w:rStyle w:val="Char7"/>
          <w:color w:val="000000" w:themeColor="text1"/>
          <w:rtl/>
        </w:rPr>
        <w:t xml:space="preserve"> </w:t>
      </w:r>
      <w:r w:rsidR="00D40FB4" w:rsidRPr="00781059">
        <w:rPr>
          <w:rStyle w:val="Char"/>
          <w:color w:val="000000" w:themeColor="text1"/>
          <w:rtl/>
        </w:rPr>
        <w:t>[القمر: 14]</w:t>
      </w:r>
      <w:r w:rsidR="00994878" w:rsidRPr="00781059">
        <w:rPr>
          <w:rStyle w:val="Char0"/>
          <w:color w:val="000000" w:themeColor="text1"/>
          <w:rtl/>
        </w:rPr>
        <w:t xml:space="preserve"> </w:t>
      </w:r>
      <w:r w:rsidR="00994878" w:rsidRPr="00781059">
        <w:rPr>
          <w:rStyle w:val="Char5"/>
          <w:color w:val="000000" w:themeColor="text1"/>
          <w:rtl/>
        </w:rPr>
        <w:t>«زیر نظر (و حفاظت) ما روان بود»</w:t>
      </w:r>
      <w:r w:rsidR="00994878"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همچنین دست دارد: </w:t>
      </w:r>
      <w:r w:rsidR="006B3BCA" w:rsidRPr="00781059">
        <w:rPr>
          <w:rStyle w:val="Char0"/>
          <w:rFonts w:cs="Traditional Arabic"/>
          <w:color w:val="000000" w:themeColor="text1"/>
          <w:shd w:val="clear" w:color="auto" w:fill="FFFFFF"/>
          <w:rtl/>
        </w:rPr>
        <w:t>﴿</w:t>
      </w:r>
      <w:r w:rsidR="006B3BCA" w:rsidRPr="00781059">
        <w:rPr>
          <w:rStyle w:val="Char7"/>
          <w:color w:val="000000" w:themeColor="text1"/>
          <w:rtl/>
        </w:rPr>
        <w:t xml:space="preserve">بِيَدِهِ </w:t>
      </w:r>
      <w:r w:rsidR="006B3BCA" w:rsidRPr="00781059">
        <w:rPr>
          <w:rStyle w:val="Char7"/>
          <w:rFonts w:hint="cs"/>
          <w:color w:val="000000" w:themeColor="text1"/>
          <w:rtl/>
        </w:rPr>
        <w:t>ٱ</w:t>
      </w:r>
      <w:r w:rsidR="006B3BCA" w:rsidRPr="00781059">
        <w:rPr>
          <w:rStyle w:val="Char7"/>
          <w:rFonts w:hint="eastAsia"/>
          <w:color w:val="000000" w:themeColor="text1"/>
          <w:rtl/>
        </w:rPr>
        <w:t>لۡمُلۡكُ</w:t>
      </w:r>
      <w:r w:rsidR="006B3BCA" w:rsidRPr="00781059">
        <w:rPr>
          <w:rStyle w:val="Char0"/>
          <w:rFonts w:cs="Traditional Arabic"/>
          <w:color w:val="000000" w:themeColor="text1"/>
          <w:shd w:val="clear" w:color="auto" w:fill="FFFFFF"/>
          <w:rtl/>
        </w:rPr>
        <w:t>﴾</w:t>
      </w:r>
      <w:r w:rsidR="006B3BCA" w:rsidRPr="00781059">
        <w:rPr>
          <w:rStyle w:val="Char7"/>
          <w:color w:val="000000" w:themeColor="text1"/>
          <w:rtl/>
        </w:rPr>
        <w:t xml:space="preserve"> </w:t>
      </w:r>
      <w:r w:rsidR="006B3BCA" w:rsidRPr="00781059">
        <w:rPr>
          <w:rStyle w:val="Char"/>
          <w:color w:val="000000" w:themeColor="text1"/>
          <w:rtl/>
        </w:rPr>
        <w:t>[الملك: 1]</w:t>
      </w:r>
      <w:r w:rsidRPr="00781059">
        <w:rPr>
          <w:rStyle w:val="Char0"/>
          <w:color w:val="000000" w:themeColor="text1"/>
          <w:rtl/>
        </w:rPr>
        <w:t xml:space="preserve"> </w:t>
      </w:r>
      <w:r w:rsidRPr="00781059">
        <w:rPr>
          <w:rStyle w:val="Char5"/>
          <w:color w:val="000000" w:themeColor="text1"/>
          <w:rtl/>
        </w:rPr>
        <w:t>«فرمانروایی جهان هستی به دست اوست»</w:t>
      </w:r>
      <w:r w:rsidRPr="00781059">
        <w:rPr>
          <w:rStyle w:val="Char0"/>
          <w:color w:val="000000" w:themeColor="text1"/>
          <w:rtl/>
        </w:rPr>
        <w:t xml:space="preserve">. </w:t>
      </w:r>
      <w:r w:rsidR="006B3BCA" w:rsidRPr="00781059">
        <w:rPr>
          <w:rStyle w:val="Char0"/>
          <w:rFonts w:cs="Traditional Arabic"/>
          <w:color w:val="000000" w:themeColor="text1"/>
          <w:shd w:val="clear" w:color="auto" w:fill="FFFFFF"/>
          <w:rtl/>
        </w:rPr>
        <w:t>﴿</w:t>
      </w:r>
      <w:r w:rsidR="006B3BCA" w:rsidRPr="00781059">
        <w:rPr>
          <w:rStyle w:val="Char7"/>
          <w:color w:val="000000" w:themeColor="text1"/>
          <w:rtl/>
        </w:rPr>
        <w:t xml:space="preserve">بِيَدِكَ </w:t>
      </w:r>
      <w:r w:rsidR="006B3BCA" w:rsidRPr="00781059">
        <w:rPr>
          <w:rStyle w:val="Char7"/>
          <w:rFonts w:hint="cs"/>
          <w:color w:val="000000" w:themeColor="text1"/>
          <w:rtl/>
        </w:rPr>
        <w:t>ٱ</w:t>
      </w:r>
      <w:r w:rsidR="006B3BCA" w:rsidRPr="00781059">
        <w:rPr>
          <w:rStyle w:val="Char7"/>
          <w:rFonts w:hint="eastAsia"/>
          <w:color w:val="000000" w:themeColor="text1"/>
          <w:rtl/>
        </w:rPr>
        <w:t>لۡخَيۡرُۖ</w:t>
      </w:r>
      <w:r w:rsidR="006B3BCA" w:rsidRPr="00781059">
        <w:rPr>
          <w:rStyle w:val="Char0"/>
          <w:rFonts w:cs="Traditional Arabic"/>
          <w:color w:val="000000" w:themeColor="text1"/>
          <w:shd w:val="clear" w:color="auto" w:fill="FFFFFF"/>
          <w:rtl/>
        </w:rPr>
        <w:t>﴾</w:t>
      </w:r>
      <w:r w:rsidR="006B3BCA" w:rsidRPr="00781059">
        <w:rPr>
          <w:rStyle w:val="Char7"/>
          <w:color w:val="000000" w:themeColor="text1"/>
          <w:rtl/>
        </w:rPr>
        <w:t xml:space="preserve"> </w:t>
      </w:r>
      <w:r w:rsidR="006B3BCA" w:rsidRPr="00781059">
        <w:rPr>
          <w:rStyle w:val="Char"/>
          <w:color w:val="000000" w:themeColor="text1"/>
          <w:rtl/>
        </w:rPr>
        <w:t>[آل عمران: 26]</w:t>
      </w:r>
      <w:r w:rsidRPr="00781059">
        <w:rPr>
          <w:rStyle w:val="Char0"/>
          <w:color w:val="000000" w:themeColor="text1"/>
          <w:rtl/>
        </w:rPr>
        <w:t xml:space="preserve"> </w:t>
      </w:r>
      <w:r w:rsidRPr="00781059">
        <w:rPr>
          <w:rStyle w:val="Char5"/>
          <w:color w:val="000000" w:themeColor="text1"/>
          <w:rtl/>
        </w:rPr>
        <w:t>«همه</w:t>
      </w:r>
      <w:r w:rsidR="003606D2" w:rsidRPr="00781059">
        <w:rPr>
          <w:rStyle w:val="Char5"/>
          <w:color w:val="000000" w:themeColor="text1"/>
          <w:rtl/>
        </w:rPr>
        <w:t>‌</w:t>
      </w:r>
      <w:r w:rsidR="005A505C" w:rsidRPr="00781059">
        <w:rPr>
          <w:rStyle w:val="Char5"/>
          <w:rFonts w:hint="cs"/>
          <w:color w:val="000000" w:themeColor="text1"/>
          <w:rtl/>
        </w:rPr>
        <w:t>ی</w:t>
      </w:r>
      <w:r w:rsidRPr="00781059">
        <w:rPr>
          <w:rStyle w:val="Char5"/>
          <w:color w:val="000000" w:themeColor="text1"/>
          <w:rtl/>
        </w:rPr>
        <w:t xml:space="preserve"> خوبی‌ها به دست توست»</w:t>
      </w:r>
      <w:r w:rsidRPr="00781059">
        <w:rPr>
          <w:rStyle w:val="Char0"/>
          <w:color w:val="000000" w:themeColor="text1"/>
          <w:rtl/>
        </w:rPr>
        <w:t xml:space="preserve">. </w:t>
      </w:r>
      <w:r w:rsidR="006B3BCA" w:rsidRPr="00781059">
        <w:rPr>
          <w:rStyle w:val="Char0"/>
          <w:rFonts w:cs="Traditional Arabic"/>
          <w:color w:val="000000" w:themeColor="text1"/>
          <w:shd w:val="clear" w:color="auto" w:fill="FFFFFF"/>
          <w:rtl/>
        </w:rPr>
        <w:t>﴿</w:t>
      </w:r>
      <w:r w:rsidR="006B3BCA" w:rsidRPr="00781059">
        <w:rPr>
          <w:rStyle w:val="Char7"/>
          <w:color w:val="000000" w:themeColor="text1"/>
          <w:rtl/>
        </w:rPr>
        <w:t>أَوَ لَمۡ يَرَوۡاْ أَنَّا خَلَقۡنَا لَهُم مِّمَّا عَمِلَتۡ أَيۡدِينَآ أَنۡعَٰمٗا فَهُمۡ لَهَا مَٰلِكُونَ٧١</w:t>
      </w:r>
      <w:r w:rsidR="006B3BCA" w:rsidRPr="00781059">
        <w:rPr>
          <w:rStyle w:val="Char0"/>
          <w:rFonts w:cs="Traditional Arabic"/>
          <w:color w:val="000000" w:themeColor="text1"/>
          <w:shd w:val="clear" w:color="auto" w:fill="FFFFFF"/>
          <w:rtl/>
        </w:rPr>
        <w:t>﴾</w:t>
      </w:r>
      <w:r w:rsidR="006B3BCA" w:rsidRPr="00781059">
        <w:rPr>
          <w:rStyle w:val="Char7"/>
          <w:color w:val="000000" w:themeColor="text1"/>
          <w:rtl/>
        </w:rPr>
        <w:t xml:space="preserve"> </w:t>
      </w:r>
      <w:r w:rsidR="006B3BCA" w:rsidRPr="00781059">
        <w:rPr>
          <w:rStyle w:val="Char"/>
          <w:color w:val="000000" w:themeColor="text1"/>
          <w:rtl/>
        </w:rPr>
        <w:t>[يس: 71]</w:t>
      </w:r>
      <w:r w:rsidRPr="00781059">
        <w:rPr>
          <w:rStyle w:val="Char0"/>
          <w:color w:val="000000" w:themeColor="text1"/>
          <w:rtl/>
        </w:rPr>
        <w:t xml:space="preserve"> </w:t>
      </w:r>
      <w:r w:rsidRPr="00781059">
        <w:rPr>
          <w:rStyle w:val="Char5"/>
          <w:color w:val="000000" w:themeColor="text1"/>
          <w:rtl/>
        </w:rPr>
        <w:t>«آیا ندیدند که ما برای</w:t>
      </w:r>
      <w:r w:rsidR="004A0C60" w:rsidRPr="00781059">
        <w:rPr>
          <w:rStyle w:val="Char5"/>
          <w:color w:val="000000" w:themeColor="text1"/>
          <w:rtl/>
        </w:rPr>
        <w:t xml:space="preserve"> آن‌ها </w:t>
      </w:r>
      <w:r w:rsidRPr="00781059">
        <w:rPr>
          <w:rStyle w:val="Char5"/>
          <w:color w:val="000000" w:themeColor="text1"/>
          <w:rtl/>
        </w:rPr>
        <w:t>از آنچه ساخته</w:t>
      </w:r>
      <w:r w:rsidR="003606D2" w:rsidRPr="00781059">
        <w:rPr>
          <w:rStyle w:val="Char5"/>
          <w:color w:val="000000" w:themeColor="text1"/>
          <w:rtl/>
        </w:rPr>
        <w:t>‌</w:t>
      </w:r>
      <w:r w:rsidR="005A505C" w:rsidRPr="00781059">
        <w:rPr>
          <w:rStyle w:val="Char5"/>
          <w:rFonts w:hint="cs"/>
          <w:color w:val="000000" w:themeColor="text1"/>
          <w:rtl/>
        </w:rPr>
        <w:t>ی</w:t>
      </w:r>
      <w:r w:rsidRPr="00781059">
        <w:rPr>
          <w:rStyle w:val="Char5"/>
          <w:color w:val="000000" w:themeColor="text1"/>
          <w:rtl/>
        </w:rPr>
        <w:t xml:space="preserve"> دست‌های ماست، چهار پایانی را آفریده‌ایم، پس آنان مالک آن هستند»</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قرآن کریم و سنت نبوی لفظ ید (</w:t>
      </w:r>
      <w:r w:rsidRPr="00781059">
        <w:rPr>
          <w:rStyle w:val="Charb"/>
          <w:color w:val="000000" w:themeColor="text1"/>
          <w:rtl/>
        </w:rPr>
        <w:t>دست</w:t>
      </w:r>
      <w:r w:rsidRPr="00781059">
        <w:rPr>
          <w:rStyle w:val="Char0"/>
          <w:color w:val="000000" w:themeColor="text1"/>
          <w:rtl/>
        </w:rPr>
        <w:t xml:space="preserve">) به صورت مفرد، مثنی و جمع به </w:t>
      </w:r>
      <w:r w:rsidR="005A505C" w:rsidRPr="00781059">
        <w:rPr>
          <w:rStyle w:val="Char0"/>
          <w:rFonts w:hint="cs"/>
          <w:color w:val="000000" w:themeColor="text1"/>
          <w:rtl/>
        </w:rPr>
        <w:t>خداوند متعال</w:t>
      </w:r>
      <w:r w:rsidRPr="00781059">
        <w:rPr>
          <w:rStyle w:val="Char0"/>
          <w:color w:val="000000" w:themeColor="text1"/>
          <w:rtl/>
        </w:rPr>
        <w:t xml:space="preserve"> مضاف شده است، همچنین عین (</w:t>
      </w:r>
      <w:r w:rsidRPr="00781059">
        <w:rPr>
          <w:rStyle w:val="Charb"/>
          <w:color w:val="000000" w:themeColor="text1"/>
          <w:rtl/>
        </w:rPr>
        <w:t>چشم</w:t>
      </w:r>
      <w:r w:rsidRPr="00781059">
        <w:rPr>
          <w:rStyle w:val="Char0"/>
          <w:color w:val="000000" w:themeColor="text1"/>
          <w:rtl/>
        </w:rPr>
        <w:t>) نیز به صورت مفرد و جمع به او اضافه شده است و در سنت به صورت مثنی به او مضاف گشته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پس اهل سنت چیزی نمی‌گویند مگر اینکه آن را در کتاب خداوند یافته‌اند یا اینکه روایت صحیحی در آن مورد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نقل شده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همین رو، شاهد آن هستیم که علمای شیعه ظالمانه و ناروا به اهل سنت و جماعت تهمت تجسیم می‌زنند و با تاویل عقیده</w:t>
      </w:r>
      <w:r w:rsidR="003606D2" w:rsidRPr="00781059">
        <w:rPr>
          <w:rStyle w:val="Char0"/>
          <w:color w:val="000000" w:themeColor="text1"/>
          <w:rtl/>
        </w:rPr>
        <w:t>‌</w:t>
      </w:r>
      <w:r w:rsidR="005A505C" w:rsidRPr="00781059">
        <w:rPr>
          <w:rStyle w:val="Char0"/>
          <w:rFonts w:hint="cs"/>
          <w:color w:val="000000" w:themeColor="text1"/>
          <w:rtl/>
        </w:rPr>
        <w:t>ی</w:t>
      </w:r>
      <w:r w:rsidRPr="00781059">
        <w:rPr>
          <w:rStyle w:val="Char0"/>
          <w:color w:val="000000" w:themeColor="text1"/>
          <w:rtl/>
        </w:rPr>
        <w:t xml:space="preserve"> حقیقی اهل سنت، از سادگی عوام شیعه سوء استفاده می‌کنند</w:t>
      </w:r>
      <w:r w:rsidR="00293839" w:rsidRPr="00781059">
        <w:rPr>
          <w:rStyle w:val="Char0"/>
          <w:rFonts w:hint="cs"/>
          <w:color w:val="000000" w:themeColor="text1"/>
          <w:rtl/>
        </w:rPr>
        <w:t>؛</w:t>
      </w:r>
      <w:r w:rsidRPr="00781059">
        <w:rPr>
          <w:rStyle w:val="Char0"/>
          <w:color w:val="000000" w:themeColor="text1"/>
          <w:rtl/>
        </w:rPr>
        <w:t xml:space="preserve"> و این از آن جهت است که اهل سنت و جماعت خداوند را آنگونه که خودش خود را توصیف نموده یا رسولش توصیف کرده</w:t>
      </w:r>
      <w:r w:rsidR="005A505C" w:rsidRPr="00781059">
        <w:rPr>
          <w:rStyle w:val="Char0"/>
          <w:rFonts w:hint="cs"/>
          <w:color w:val="000000" w:themeColor="text1"/>
          <w:rtl/>
        </w:rPr>
        <w:t xml:space="preserve"> است</w:t>
      </w:r>
      <w:r w:rsidRPr="00781059">
        <w:rPr>
          <w:rStyle w:val="Char0"/>
          <w:color w:val="000000" w:themeColor="text1"/>
          <w:rtl/>
        </w:rPr>
        <w:t>، توصیف می‌کنند بدون تعیین کیفیت، یا تمثیل و یا تشبیه؛ آیا خداوند متعال</w:t>
      </w:r>
      <w:r w:rsidR="004A0C60" w:rsidRPr="00781059">
        <w:rPr>
          <w:rStyle w:val="Char0"/>
          <w:color w:val="000000" w:themeColor="text1"/>
          <w:rtl/>
        </w:rPr>
        <w:t xml:space="preserve"> آن‌ها </w:t>
      </w:r>
      <w:r w:rsidRPr="00781059">
        <w:rPr>
          <w:rStyle w:val="Char0"/>
          <w:color w:val="000000" w:themeColor="text1"/>
          <w:rtl/>
        </w:rPr>
        <w:t xml:space="preserve">را بخاطر توصیف </w:t>
      </w:r>
      <w:r w:rsidR="005A505C" w:rsidRPr="00781059">
        <w:rPr>
          <w:rStyle w:val="Char0"/>
          <w:rFonts w:hint="cs"/>
          <w:color w:val="000000" w:themeColor="text1"/>
          <w:rtl/>
        </w:rPr>
        <w:t>خداوند متعال</w:t>
      </w:r>
      <w:r w:rsidRPr="00781059">
        <w:rPr>
          <w:rStyle w:val="Char0"/>
          <w:color w:val="000000" w:themeColor="text1"/>
          <w:rtl/>
        </w:rPr>
        <w:t xml:space="preserve"> آنگونه که خودش </w:t>
      </w:r>
      <w:r w:rsidRPr="00781059">
        <w:rPr>
          <w:rStyle w:val="Charb"/>
          <w:color w:val="000000" w:themeColor="text1"/>
          <w:rtl/>
        </w:rPr>
        <w:t>و رسولش او را توصیف</w:t>
      </w:r>
      <w:r w:rsidRPr="00781059">
        <w:rPr>
          <w:rStyle w:val="Char0"/>
          <w:color w:val="000000" w:themeColor="text1"/>
          <w:rtl/>
        </w:rPr>
        <w:t xml:space="preserve"> نموده</w:t>
      </w:r>
      <w:r w:rsidR="005A505C" w:rsidRPr="00781059">
        <w:rPr>
          <w:rStyle w:val="Char0"/>
          <w:rFonts w:hint="cs"/>
          <w:color w:val="000000" w:themeColor="text1"/>
          <w:rtl/>
        </w:rPr>
        <w:t xml:space="preserve"> است</w:t>
      </w:r>
      <w:r w:rsidRPr="00781059">
        <w:rPr>
          <w:rStyle w:val="Char0"/>
          <w:color w:val="000000" w:themeColor="text1"/>
          <w:rtl/>
        </w:rPr>
        <w:t>، مؤاخذه و بازخواست می‌کند؟!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ابن تیمیه در کتاب مشهورش موسوم به «الجواب الصحیح» می‌گوید: «خداوند موصوف به صفات کمال است و هیچ چیزی همانند او نیست و صفات او شبیه به صفات مخلوقات نیست، با این وجود ما </w:t>
      </w:r>
      <w:r w:rsidRPr="00781059">
        <w:rPr>
          <w:rStyle w:val="Charb"/>
          <w:color w:val="000000" w:themeColor="text1"/>
          <w:rtl/>
        </w:rPr>
        <w:t>صفاتی</w:t>
      </w:r>
      <w:r w:rsidRPr="00781059">
        <w:rPr>
          <w:rStyle w:val="Char0"/>
          <w:color w:val="000000" w:themeColor="text1"/>
          <w:rtl/>
        </w:rPr>
        <w:t xml:space="preserve"> را که </w:t>
      </w:r>
      <w:r w:rsidRPr="00781059">
        <w:rPr>
          <w:rStyle w:val="Charb"/>
          <w:color w:val="000000" w:themeColor="text1"/>
          <w:rtl/>
        </w:rPr>
        <w:t>خداوند متعال خود</w:t>
      </w:r>
      <w:r w:rsidRPr="00781059">
        <w:rPr>
          <w:rStyle w:val="Char0"/>
          <w:color w:val="000000" w:themeColor="text1"/>
          <w:rtl/>
        </w:rPr>
        <w:t xml:space="preserve"> برای خود ثابت کرده</w:t>
      </w:r>
      <w:r w:rsidR="005A505C" w:rsidRPr="00781059">
        <w:rPr>
          <w:rStyle w:val="Char0"/>
          <w:rFonts w:hint="cs"/>
          <w:color w:val="000000" w:themeColor="text1"/>
          <w:rtl/>
        </w:rPr>
        <w:t xml:space="preserve"> است</w:t>
      </w:r>
      <w:r w:rsidRPr="00781059">
        <w:rPr>
          <w:rStyle w:val="Char0"/>
          <w:color w:val="000000" w:themeColor="text1"/>
          <w:rtl/>
        </w:rPr>
        <w:t xml:space="preserve">، ثابت می‌کنیم و چیزی که در صفات خداوند داخل نیست، به </w:t>
      </w:r>
      <w:r w:rsidRPr="00781059">
        <w:rPr>
          <w:rStyle w:val="Charb"/>
          <w:color w:val="000000" w:themeColor="text1"/>
          <w:rtl/>
        </w:rPr>
        <w:t>صفات خداوند نمی‌افزاییم</w:t>
      </w:r>
      <w:r w:rsidRPr="00781059">
        <w:rPr>
          <w:rStyle w:val="Char0"/>
          <w:color w:val="000000" w:themeColor="text1"/>
          <w:rtl/>
        </w:rPr>
        <w:t xml:space="preserve"> و </w:t>
      </w:r>
      <w:r w:rsidRPr="00781059">
        <w:rPr>
          <w:rStyle w:val="Charb"/>
          <w:color w:val="000000" w:themeColor="text1"/>
          <w:rtl/>
        </w:rPr>
        <w:t>صفاتی</w:t>
      </w:r>
      <w:r w:rsidRPr="00781059">
        <w:rPr>
          <w:rStyle w:val="Char0"/>
          <w:color w:val="000000" w:themeColor="text1"/>
          <w:rtl/>
        </w:rPr>
        <w:t xml:space="preserve"> را که داخل در صفات خداوند است، از </w:t>
      </w:r>
      <w:r w:rsidR="00496F11" w:rsidRPr="00781059">
        <w:rPr>
          <w:rStyle w:val="Char0"/>
          <w:rFonts w:hint="cs"/>
          <w:color w:val="000000" w:themeColor="text1"/>
          <w:rtl/>
        </w:rPr>
        <w:t>دایره</w:t>
      </w:r>
      <w:r w:rsidR="00A9571D" w:rsidRPr="00781059">
        <w:rPr>
          <w:rStyle w:val="Char0"/>
          <w:rFonts w:hint="cs"/>
          <w:color w:val="000000" w:themeColor="text1"/>
          <w:rtl/>
        </w:rPr>
        <w:t>‌</w:t>
      </w:r>
      <w:r w:rsidR="00496F11" w:rsidRPr="00781059">
        <w:rPr>
          <w:rStyle w:val="Char0"/>
          <w:rFonts w:hint="cs"/>
          <w:color w:val="000000" w:themeColor="text1"/>
          <w:rtl/>
        </w:rPr>
        <w:t>ی صفات</w:t>
      </w:r>
      <w:r w:rsidRPr="00781059">
        <w:rPr>
          <w:rStyle w:val="Char0"/>
          <w:color w:val="000000" w:themeColor="text1"/>
          <w:rtl/>
        </w:rPr>
        <w:t xml:space="preserve"> خارج نمی‌کنیم؛ با روشن شدن این مطلب دیگر نمی‌توان بخاطر اینکه مسلمانان خداوند را متصف به صفاتی می‌کنند که خودش در مورد خود گفته</w:t>
      </w:r>
      <w:r w:rsidR="005A505C" w:rsidRPr="00781059">
        <w:rPr>
          <w:rStyle w:val="Char0"/>
          <w:rFonts w:hint="cs"/>
          <w:color w:val="000000" w:themeColor="text1"/>
          <w:rtl/>
        </w:rPr>
        <w:t xml:space="preserve"> است</w:t>
      </w:r>
      <w:r w:rsidRPr="00781059">
        <w:rPr>
          <w:rStyle w:val="Char0"/>
          <w:color w:val="000000" w:themeColor="text1"/>
          <w:rtl/>
        </w:rPr>
        <w:t xml:space="preserve"> و معتقدند که هیچ چیزی همانند </w:t>
      </w:r>
      <w:r w:rsidR="005A505C" w:rsidRPr="00781059">
        <w:rPr>
          <w:rStyle w:val="Char0"/>
          <w:rFonts w:hint="cs"/>
          <w:color w:val="000000" w:themeColor="text1"/>
          <w:rtl/>
        </w:rPr>
        <w:t>خداوند متعال</w:t>
      </w:r>
      <w:r w:rsidRPr="00781059">
        <w:rPr>
          <w:rStyle w:val="Char0"/>
          <w:color w:val="000000" w:themeColor="text1"/>
          <w:rtl/>
        </w:rPr>
        <w:t xml:space="preserve"> نیست و صفاتی را که پیامبران </w:t>
      </w:r>
      <w:r w:rsidR="00496F11" w:rsidRPr="00781059">
        <w:rPr>
          <w:rStyle w:val="Char0"/>
          <w:rFonts w:hint="cs"/>
          <w:color w:val="000000" w:themeColor="text1"/>
          <w:rtl/>
        </w:rPr>
        <w:t>ابلاغ کرده</w:t>
      </w:r>
      <w:r w:rsidR="00A9571D" w:rsidRPr="00781059">
        <w:rPr>
          <w:rStyle w:val="Char0"/>
          <w:rFonts w:hint="cs"/>
          <w:color w:val="000000" w:themeColor="text1"/>
          <w:rtl/>
        </w:rPr>
        <w:t>‌</w:t>
      </w:r>
      <w:r w:rsidR="00496F11" w:rsidRPr="00781059">
        <w:rPr>
          <w:rStyle w:val="Char0"/>
          <w:rFonts w:hint="cs"/>
          <w:color w:val="000000" w:themeColor="text1"/>
          <w:rtl/>
        </w:rPr>
        <w:t>اند</w:t>
      </w:r>
      <w:r w:rsidRPr="00781059">
        <w:rPr>
          <w:rStyle w:val="Char0"/>
          <w:color w:val="000000" w:themeColor="text1"/>
          <w:rtl/>
        </w:rPr>
        <w:t xml:space="preserve"> برای </w:t>
      </w:r>
      <w:r w:rsidR="005A505C" w:rsidRPr="00781059">
        <w:rPr>
          <w:rStyle w:val="Char0"/>
          <w:rFonts w:hint="cs"/>
          <w:color w:val="000000" w:themeColor="text1"/>
          <w:rtl/>
        </w:rPr>
        <w:t>خداوند متعال</w:t>
      </w:r>
      <w:r w:rsidRPr="00781059">
        <w:rPr>
          <w:rStyle w:val="Char0"/>
          <w:color w:val="000000" w:themeColor="text1"/>
          <w:rtl/>
        </w:rPr>
        <w:t xml:space="preserve"> ثابت می‌کنند، ملامت و سرزنش کرد، زیرا</w:t>
      </w:r>
      <w:r w:rsidR="004A0C60" w:rsidRPr="00781059">
        <w:rPr>
          <w:rStyle w:val="Char0"/>
          <w:color w:val="000000" w:themeColor="text1"/>
          <w:rtl/>
        </w:rPr>
        <w:t xml:space="preserve"> آن‌ها </w:t>
      </w:r>
      <w:r w:rsidRPr="00781059">
        <w:rPr>
          <w:rStyle w:val="Char0"/>
          <w:color w:val="000000" w:themeColor="text1"/>
          <w:rtl/>
        </w:rPr>
        <w:t xml:space="preserve">چیزی را اثبات کرده‌اند که پیامبران اثبات کرده‌اند و </w:t>
      </w:r>
      <w:r w:rsidRPr="00781059">
        <w:rPr>
          <w:rStyle w:val="Char0"/>
          <w:color w:val="000000" w:themeColor="text1"/>
          <w:rtl/>
        </w:rPr>
        <w:lastRenderedPageBreak/>
        <w:t>چیزی را نفی نموده‌اند که پیامبران نفی کرده‌اند و این نفی شامل وهم باطل نیز می‌شود و آن را نیز نفی می‌کند»</w:t>
      </w:r>
      <w:r w:rsidRPr="00781059">
        <w:rPr>
          <w:rStyle w:val="FootnoteReference"/>
          <w:rFonts w:ascii="IRLotus" w:hAnsi="IRLotus" w:cs="IRNazli"/>
          <w:color w:val="000000" w:themeColor="text1"/>
          <w:rtl/>
          <w:lang w:bidi="fa-IR"/>
        </w:rPr>
        <w:footnoteReference w:id="439"/>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ایشان همچنین در کتاب «تلبیس الجهمیة» می‌نویسد: «یکی ا</w:t>
      </w:r>
      <w:r w:rsidR="005A505C" w:rsidRPr="00781059">
        <w:rPr>
          <w:rStyle w:val="Char0"/>
          <w:color w:val="000000" w:themeColor="text1"/>
          <w:rtl/>
        </w:rPr>
        <w:t>ز بزرگان مخالفین لب به سخن گشود</w:t>
      </w:r>
      <w:r w:rsidRPr="00781059">
        <w:rPr>
          <w:rStyle w:val="Char0"/>
          <w:color w:val="000000" w:themeColor="text1"/>
          <w:rtl/>
        </w:rPr>
        <w:t xml:space="preserve"> و گفت: پس با این چیزی که شما گفتید ما می‌توانیم بگوییم خداوند جسم است اما نه مانند دیگر اجسام؟ من در پاسخ به او گفتم: من و برخی از اساتید و فضلایی که در این جمع هستند، گفتیم که خداوند آنگونه توصیف می‌شود که خودش خود را توصیف کرده و یا رسولش او را توصیف نموده است و نه در کتاب الله و نه سنت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ذکر نشده</w:t>
      </w:r>
      <w:r w:rsidR="005A505C" w:rsidRPr="00781059">
        <w:rPr>
          <w:rStyle w:val="Char0"/>
          <w:rFonts w:hint="cs"/>
          <w:color w:val="000000" w:themeColor="text1"/>
          <w:rtl/>
        </w:rPr>
        <w:t xml:space="preserve"> است</w:t>
      </w:r>
      <w:r w:rsidRPr="00781059">
        <w:rPr>
          <w:rStyle w:val="Char0"/>
          <w:color w:val="000000" w:themeColor="text1"/>
          <w:rtl/>
        </w:rPr>
        <w:t xml:space="preserve"> که خداوند جسم است تا اینکه این سوال شما جای طرح داشته باشد</w:t>
      </w:r>
      <w:r w:rsidR="00496F11" w:rsidRPr="00781059">
        <w:rPr>
          <w:rStyle w:val="Char0"/>
          <w:rFonts w:hint="cs"/>
          <w:color w:val="000000" w:themeColor="text1"/>
          <w:rtl/>
        </w:rPr>
        <w:t>»</w:t>
      </w:r>
      <w:r w:rsidRPr="00781059">
        <w:rPr>
          <w:rStyle w:val="FootnoteReference"/>
          <w:rFonts w:ascii="IRLotus" w:hAnsi="IRLotus" w:cs="IRNazli"/>
          <w:color w:val="000000" w:themeColor="text1"/>
          <w:rtl/>
          <w:lang w:bidi="fa-IR"/>
        </w:rPr>
        <w:footnoteReference w:id="440"/>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علامه ابن تیمیه در اینجا نکته</w:t>
      </w:r>
      <w:r w:rsidR="003606D2" w:rsidRPr="00781059">
        <w:rPr>
          <w:rStyle w:val="Char0"/>
          <w:color w:val="000000" w:themeColor="text1"/>
          <w:rtl/>
        </w:rPr>
        <w:t>‌</w:t>
      </w:r>
      <w:r w:rsidR="005A505C" w:rsidRPr="00781059">
        <w:rPr>
          <w:rStyle w:val="Char0"/>
          <w:rFonts w:hint="cs"/>
          <w:color w:val="000000" w:themeColor="text1"/>
          <w:rtl/>
        </w:rPr>
        <w:t>ی</w:t>
      </w:r>
      <w:r w:rsidRPr="00781059">
        <w:rPr>
          <w:rStyle w:val="Char0"/>
          <w:color w:val="000000" w:themeColor="text1"/>
          <w:rtl/>
        </w:rPr>
        <w:t xml:space="preserve"> مهمی را گوشزد می‌کند و آن اینکه این مقوله که خداوند جسم است اما نه مانند دیگر اجسام، اهل سنت را ملزم به پذیرش نمی‌کند و ایشان نیز چنین باوری ندارد بلکه از این لفظ برائت می‌جویند.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بلکه جعفر کاشف الغطاء در کتاب مشهور خود موسوم به «کشف الغطاء عن المبهمات الشریعة الغراء» با صراحت تمام باور و اعتقاد به تجسیم را به سه محمد اولی، یعنی «کلینی، طوسی و قمی» منتسب می‌کند؛ وی می‌گوید: </w:t>
      </w:r>
      <w:r w:rsidRPr="00781059">
        <w:rPr>
          <w:rStyle w:val="Char3"/>
          <w:color w:val="000000" w:themeColor="text1"/>
          <w:rtl/>
        </w:rPr>
        <w:t>«إن كتبه</w:t>
      </w:r>
      <w:r w:rsidR="00B248CA" w:rsidRPr="00781059">
        <w:rPr>
          <w:rStyle w:val="Char3"/>
          <w:color w:val="000000" w:themeColor="text1"/>
          <w:rtl/>
        </w:rPr>
        <w:t>ـ</w:t>
      </w:r>
      <w:r w:rsidRPr="00781059">
        <w:rPr>
          <w:rStyle w:val="Char3"/>
          <w:color w:val="000000" w:themeColor="text1"/>
          <w:rtl/>
        </w:rPr>
        <w:t>م ق</w:t>
      </w:r>
      <w:r w:rsidR="00B248CA" w:rsidRPr="00781059">
        <w:rPr>
          <w:rStyle w:val="Char3"/>
          <w:color w:val="000000" w:themeColor="text1"/>
          <w:rtl/>
        </w:rPr>
        <w:t>ـ</w:t>
      </w:r>
      <w:r w:rsidRPr="00781059">
        <w:rPr>
          <w:rStyle w:val="Char3"/>
          <w:color w:val="000000" w:themeColor="text1"/>
          <w:rtl/>
        </w:rPr>
        <w:t>د اشتملت على أخبار يقطـع بكذبها كأخبار التجسيم والتشبيه وقدم العالم، وثبوت المكان والزمان»</w:t>
      </w:r>
      <w:r w:rsidRPr="00781059">
        <w:rPr>
          <w:rStyle w:val="Char0"/>
          <w:color w:val="000000" w:themeColor="text1"/>
          <w:rtl/>
        </w:rPr>
        <w:t>: «کتاب‌های</w:t>
      </w:r>
      <w:r w:rsidR="004A0C60" w:rsidRPr="00781059">
        <w:rPr>
          <w:rStyle w:val="Char0"/>
          <w:color w:val="000000" w:themeColor="text1"/>
          <w:rtl/>
        </w:rPr>
        <w:t xml:space="preserve"> آن‌ها </w:t>
      </w:r>
      <w:r w:rsidRPr="00781059">
        <w:rPr>
          <w:rStyle w:val="Char0"/>
          <w:color w:val="000000" w:themeColor="text1"/>
          <w:rtl/>
        </w:rPr>
        <w:t>حاوی اخباری است که دروغ بودن</w:t>
      </w:r>
      <w:r w:rsidR="004A0C60" w:rsidRPr="00781059">
        <w:rPr>
          <w:rStyle w:val="Char0"/>
          <w:color w:val="000000" w:themeColor="text1"/>
          <w:rtl/>
        </w:rPr>
        <w:t xml:space="preserve"> آن‌ها </w:t>
      </w:r>
      <w:r w:rsidRPr="00781059">
        <w:rPr>
          <w:rStyle w:val="Char0"/>
          <w:color w:val="000000" w:themeColor="text1"/>
          <w:rtl/>
        </w:rPr>
        <w:t>یقینی است، همانند اخبار و روایات تجسیم، تشبیه و قدیم بودن جهان و ثبوت مکان و زمان»</w:t>
      </w:r>
      <w:r w:rsidRPr="00781059">
        <w:rPr>
          <w:rStyle w:val="FootnoteReference"/>
          <w:rFonts w:ascii="IRLotus" w:hAnsi="IRLotus" w:cs="IRNazli"/>
          <w:color w:val="000000" w:themeColor="text1"/>
          <w:rtl/>
          <w:lang w:bidi="fa-IR"/>
        </w:rPr>
        <w:footnoteReference w:id="441"/>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ذیل نگاهی گذرا و مختصر به مهم‌ترین عبادات شیعه و سنی و تفاوت میان آن دو می‌اندازیم و ابتدا از نماز که رکن دوم اسلام است</w:t>
      </w:r>
      <w:r w:rsidR="005A505C" w:rsidRPr="00781059">
        <w:rPr>
          <w:rStyle w:val="Char0"/>
          <w:rFonts w:hint="cs"/>
          <w:color w:val="000000" w:themeColor="text1"/>
          <w:rtl/>
        </w:rPr>
        <w:t>،</w:t>
      </w:r>
      <w:r w:rsidRPr="00781059">
        <w:rPr>
          <w:rStyle w:val="Char0"/>
          <w:color w:val="000000" w:themeColor="text1"/>
          <w:rtl/>
        </w:rPr>
        <w:t xml:space="preserve"> شروع می‌کنیم تا حجم زیاد تفاوت حس شود:</w:t>
      </w:r>
    </w:p>
    <w:p w:rsidR="00994878" w:rsidRPr="00781059" w:rsidRDefault="00994878" w:rsidP="00781059">
      <w:pPr>
        <w:pStyle w:val="a2"/>
        <w:rPr>
          <w:rFonts w:ascii="IRLotus" w:hAnsi="IRLotus" w:cs="IRLotus"/>
          <w:color w:val="000000" w:themeColor="text1"/>
          <w:rtl/>
          <w:lang w:bidi="fa-IR"/>
        </w:rPr>
      </w:pPr>
      <w:bookmarkStart w:id="133" w:name="_Toc507081819"/>
      <w:bookmarkStart w:id="134" w:name="_Toc516094413"/>
      <w:r w:rsidRPr="00781059">
        <w:rPr>
          <w:rFonts w:hint="cs"/>
          <w:color w:val="000000" w:themeColor="text1"/>
          <w:rtl/>
        </w:rPr>
        <w:lastRenderedPageBreak/>
        <w:t>نمازهای پنجگانه نزد اهل سنت و شیعه</w:t>
      </w:r>
      <w:bookmarkEnd w:id="133"/>
      <w:bookmarkEnd w:id="134"/>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چگونگی نماز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کتاب‌های حدیث اهل سنت و جماعت بطور صحیح و متواتر ثابت شده و جای </w:t>
      </w:r>
      <w:r w:rsidRPr="00781059">
        <w:rPr>
          <w:rStyle w:val="Charb"/>
          <w:color w:val="000000" w:themeColor="text1"/>
          <w:rtl/>
        </w:rPr>
        <w:t>کمترین</w:t>
      </w:r>
      <w:r w:rsidRPr="00781059">
        <w:rPr>
          <w:rStyle w:val="Char0"/>
          <w:color w:val="000000" w:themeColor="text1"/>
          <w:rtl/>
        </w:rPr>
        <w:t xml:space="preserve"> شک و تردید باقی نگذاشته است و کیفیت نماز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از تکبیر تحریمه تا سلام دادن بیان شده است و شروط و ارکان و مستحبات این فریضه</w:t>
      </w:r>
      <w:r w:rsidR="003606D2" w:rsidRPr="00781059">
        <w:rPr>
          <w:rStyle w:val="Char0"/>
          <w:color w:val="000000" w:themeColor="text1"/>
          <w:rtl/>
        </w:rPr>
        <w:t>‌</w:t>
      </w:r>
      <w:r w:rsidR="005A505C" w:rsidRPr="00781059">
        <w:rPr>
          <w:rStyle w:val="Char0"/>
          <w:rFonts w:hint="cs"/>
          <w:color w:val="000000" w:themeColor="text1"/>
          <w:rtl/>
        </w:rPr>
        <w:t>ی</w:t>
      </w:r>
      <w:r w:rsidRPr="00781059">
        <w:rPr>
          <w:rStyle w:val="Char0"/>
          <w:color w:val="000000" w:themeColor="text1"/>
          <w:rtl/>
        </w:rPr>
        <w:t xml:space="preserve"> بزرگ همگی ذکر شده است؛ در کتاب صحیح بخاری (کتاب صفة الصلاة)، امام بخاری 84 باب از تکبیر تحریمه گرفته تا سلام نماز باز کرده است و امام مسلم نیز در صحیح خود، در "کتاب الصلاة" بیش از پنجاه باب برای این موضوع باز کرده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کتاب‌های حدیث، بیانگر </w:t>
      </w:r>
      <w:r w:rsidRPr="00781059">
        <w:rPr>
          <w:rStyle w:val="Charb"/>
          <w:color w:val="000000" w:themeColor="text1"/>
          <w:rtl/>
        </w:rPr>
        <w:t>ریز‌ترین</w:t>
      </w:r>
      <w:r w:rsidRPr="00781059">
        <w:rPr>
          <w:rStyle w:val="Char0"/>
          <w:color w:val="000000" w:themeColor="text1"/>
          <w:rtl/>
        </w:rPr>
        <w:t xml:space="preserve"> مسائل مربوط به کیفیت نماز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می‌باشند، همچنین نماز با تواتر صحیح و غیر منقطع از طریق مشاهده با چشم به ما رسیده است، با این توضیح که فرزندان نماز پدران خود را دیده</w:t>
      </w:r>
      <w:r w:rsidR="003606D2" w:rsidRPr="00781059">
        <w:rPr>
          <w:rStyle w:val="Char0"/>
          <w:color w:val="000000" w:themeColor="text1"/>
          <w:rtl/>
        </w:rPr>
        <w:t>‌</w:t>
      </w:r>
      <w:r w:rsidR="00894A18" w:rsidRPr="00781059">
        <w:rPr>
          <w:rStyle w:val="Char0"/>
          <w:rFonts w:hint="cs"/>
          <w:color w:val="000000" w:themeColor="text1"/>
          <w:rtl/>
        </w:rPr>
        <w:t>اند</w:t>
      </w:r>
      <w:r w:rsidRPr="00781059">
        <w:rPr>
          <w:rStyle w:val="Char0"/>
          <w:color w:val="000000" w:themeColor="text1"/>
          <w:rtl/>
        </w:rPr>
        <w:t xml:space="preserve"> و پدران نماز پدران‌شان را تا اینکه به زمان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رسیده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این یعنی تواتر عملی و معنایش این است که محال است نماز مسلمانان امروزی اشتباه باشد ... و در حدیث صحیحی که از طریق اهل سنت روایت شده، آمده</w:t>
      </w:r>
      <w:r w:rsidR="00894A18" w:rsidRPr="00781059">
        <w:rPr>
          <w:rStyle w:val="Char0"/>
          <w:rFonts w:hint="cs"/>
          <w:color w:val="000000" w:themeColor="text1"/>
          <w:rtl/>
        </w:rPr>
        <w:t xml:space="preserve"> است</w:t>
      </w:r>
      <w:r w:rsidRPr="00781059">
        <w:rPr>
          <w:rStyle w:val="Char0"/>
          <w:color w:val="000000" w:themeColor="text1"/>
          <w:rtl/>
        </w:rPr>
        <w:t xml:space="preserve">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فرمودند: </w:t>
      </w:r>
      <w:r w:rsidRPr="00781059">
        <w:rPr>
          <w:rStyle w:val="Char6"/>
          <w:color w:val="000000" w:themeColor="text1"/>
          <w:rtl/>
        </w:rPr>
        <w:t>«صَلُّوا كَمَا رَأَيْتُمُونِي أُصَلِّي»</w:t>
      </w:r>
      <w:r w:rsidRPr="00781059">
        <w:rPr>
          <w:rStyle w:val="FootnoteReference"/>
          <w:rFonts w:ascii="IRLotus" w:hAnsi="IRLotus" w:cs="IRNazli"/>
          <w:color w:val="000000" w:themeColor="text1"/>
          <w:rtl/>
          <w:lang w:bidi="fa-IR"/>
        </w:rPr>
        <w:footnoteReference w:id="442"/>
      </w:r>
      <w:r w:rsidRPr="00781059">
        <w:rPr>
          <w:rStyle w:val="Char0"/>
          <w:color w:val="000000" w:themeColor="text1"/>
          <w:rtl/>
        </w:rPr>
        <w:t>: «نماز بخوانید همانگونه که مرا می‌بینید نماز می‌خوانم».</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حال آیا یک حدیث صحیح و دارای سند متصل به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میان احادیث شیعه وجود دارد که به بیان چگونگی نماز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از تکبیر تا تسلیم بپردازد؟! هیچ چیزی در کتاب‌های</w:t>
      </w:r>
      <w:r w:rsidR="004A0C60" w:rsidRPr="00781059">
        <w:rPr>
          <w:rStyle w:val="Char0"/>
          <w:color w:val="000000" w:themeColor="text1"/>
          <w:rtl/>
        </w:rPr>
        <w:t xml:space="preserve"> آن‌ها </w:t>
      </w:r>
      <w:r w:rsidRPr="00781059">
        <w:rPr>
          <w:rStyle w:val="Char0"/>
          <w:color w:val="000000" w:themeColor="text1"/>
          <w:rtl/>
        </w:rPr>
        <w:t>آنگونه که نزد اهل سنت وجود دارد، وجود ندارد! در نتیجه با قاطعیت باید گفت که نماز شیعه نادرست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بله شیعه در نمازهای خود رو به قبله می‌کنند، اما هنگام نماز خواندن </w:t>
      </w:r>
      <w:r w:rsidRPr="00781059">
        <w:rPr>
          <w:rStyle w:val="Charb"/>
          <w:color w:val="000000" w:themeColor="text1"/>
          <w:rtl/>
        </w:rPr>
        <w:t>در</w:t>
      </w:r>
      <w:r w:rsidRPr="00781059">
        <w:rPr>
          <w:rStyle w:val="Char0"/>
          <w:color w:val="000000" w:themeColor="text1"/>
          <w:rtl/>
        </w:rPr>
        <w:t xml:space="preserve"> ضریح و بارگاه‌ها،</w:t>
      </w:r>
      <w:r w:rsidR="004A0C60" w:rsidRPr="00781059">
        <w:rPr>
          <w:rStyle w:val="Char0"/>
          <w:color w:val="000000" w:themeColor="text1"/>
          <w:rtl/>
        </w:rPr>
        <w:t xml:space="preserve"> آن‌ها </w:t>
      </w:r>
      <w:r w:rsidRPr="00781059">
        <w:rPr>
          <w:rStyle w:val="Char0"/>
          <w:color w:val="000000" w:themeColor="text1"/>
          <w:rtl/>
        </w:rPr>
        <w:t>را بر قبله ترجیح می‌دهند. تعدادی از علمای</w:t>
      </w:r>
      <w:r w:rsidR="004A0C60" w:rsidRPr="00781059">
        <w:rPr>
          <w:rStyle w:val="Char0"/>
          <w:color w:val="000000" w:themeColor="text1"/>
          <w:rtl/>
        </w:rPr>
        <w:t xml:space="preserve"> آن‌ها </w:t>
      </w:r>
      <w:r w:rsidRPr="00781059">
        <w:rPr>
          <w:rStyle w:val="Char0"/>
          <w:color w:val="000000" w:themeColor="text1"/>
          <w:rtl/>
        </w:rPr>
        <w:t>فتوا داده‌اند که پشت نمودن به قبور معصومین در حال نماز و دیگر اوقات شایسته نیست، زیرا موجب هتک حرمت ایشان و</w:t>
      </w:r>
      <w:r w:rsidR="00F87C52" w:rsidRPr="00781059">
        <w:rPr>
          <w:rStyle w:val="Char0"/>
          <w:color w:val="000000" w:themeColor="text1"/>
          <w:rtl/>
        </w:rPr>
        <w:t xml:space="preserve"> بی‌</w:t>
      </w:r>
      <w:r w:rsidRPr="00781059">
        <w:rPr>
          <w:rStyle w:val="Char0"/>
          <w:color w:val="000000" w:themeColor="text1"/>
          <w:rtl/>
        </w:rPr>
        <w:t>ادبی نسبت به</w:t>
      </w:r>
      <w:r w:rsidR="004A0C60" w:rsidRPr="00781059">
        <w:rPr>
          <w:rStyle w:val="Char0"/>
          <w:color w:val="000000" w:themeColor="text1"/>
          <w:rtl/>
        </w:rPr>
        <w:t xml:space="preserve"> آن‌ها </w:t>
      </w:r>
      <w:r w:rsidRPr="00781059">
        <w:rPr>
          <w:rStyle w:val="Char0"/>
          <w:color w:val="000000" w:themeColor="text1"/>
          <w:rtl/>
        </w:rPr>
        <w:t>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مجلسی در کتاب "بحار الأنوار" خود می‌گوید: </w:t>
      </w:r>
      <w:r w:rsidRPr="00781059">
        <w:rPr>
          <w:rStyle w:val="Char3"/>
          <w:color w:val="000000" w:themeColor="text1"/>
          <w:rtl/>
        </w:rPr>
        <w:t>«إنّ استقبال القبر أمر لازم، وإن لم يكن موافقًا للقبلة، واستقبال القبر للزّائر بمنزلة استقبال القبلة وهو وجه الله، أي جهته التي أمر النّاس باستقبالها في تلك الحالة»</w:t>
      </w:r>
      <w:r w:rsidRPr="00781059">
        <w:rPr>
          <w:rStyle w:val="Char0"/>
          <w:color w:val="000000" w:themeColor="text1"/>
          <w:rtl/>
        </w:rPr>
        <w:t>: «رو نمودن به قبر امری لازم و واجب است، هرچند که قبله در آن سو نباشد و رو نمودن به قبر برای زائر به منزله</w:t>
      </w:r>
      <w:r w:rsidR="003606D2" w:rsidRPr="00781059">
        <w:rPr>
          <w:rStyle w:val="Char0"/>
          <w:color w:val="000000" w:themeColor="text1"/>
          <w:rtl/>
        </w:rPr>
        <w:t>‌</w:t>
      </w:r>
      <w:r w:rsidR="00894A18" w:rsidRPr="00781059">
        <w:rPr>
          <w:rStyle w:val="Char0"/>
          <w:rFonts w:hint="cs"/>
          <w:color w:val="000000" w:themeColor="text1"/>
          <w:rtl/>
        </w:rPr>
        <w:t>ی</w:t>
      </w:r>
      <w:r w:rsidRPr="00781059">
        <w:rPr>
          <w:rStyle w:val="Char0"/>
          <w:color w:val="000000" w:themeColor="text1"/>
          <w:rtl/>
        </w:rPr>
        <w:t xml:space="preserve"> رو کردن به قبله است و آن همان وجه الله است، یعنی جهتی که خداوند مردم را فرمان داده</w:t>
      </w:r>
      <w:r w:rsidR="00894A18" w:rsidRPr="00781059">
        <w:rPr>
          <w:rStyle w:val="Char0"/>
          <w:rFonts w:hint="cs"/>
          <w:color w:val="000000" w:themeColor="text1"/>
          <w:rtl/>
        </w:rPr>
        <w:t xml:space="preserve"> است</w:t>
      </w:r>
      <w:r w:rsidRPr="00781059">
        <w:rPr>
          <w:rStyle w:val="Char0"/>
          <w:color w:val="000000" w:themeColor="text1"/>
          <w:rtl/>
        </w:rPr>
        <w:t xml:space="preserve"> در آن حالت به آن رو کنند»</w:t>
      </w:r>
      <w:r w:rsidRPr="00781059">
        <w:rPr>
          <w:rStyle w:val="FootnoteReference"/>
          <w:rFonts w:ascii="IRLotus" w:hAnsi="IRLotus" w:cs="IRNazli"/>
          <w:color w:val="000000" w:themeColor="text1"/>
          <w:rtl/>
          <w:lang w:bidi="fa-IR"/>
        </w:rPr>
        <w:footnoteReference w:id="443"/>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همچنین می‌گوید: </w:t>
      </w:r>
      <w:r w:rsidRPr="00781059">
        <w:rPr>
          <w:rStyle w:val="Char3"/>
          <w:color w:val="000000" w:themeColor="text1"/>
          <w:rtl/>
        </w:rPr>
        <w:t>«إنه مع بُعد الزائر عن القبر يُستحسن استقبال القبر في الصلاة واستدبار الكعبة»</w:t>
      </w:r>
      <w:r w:rsidRPr="00781059">
        <w:rPr>
          <w:rStyle w:val="FootnoteReference"/>
          <w:rFonts w:ascii="IRLotus" w:hAnsi="IRLotus" w:cs="IRNazli"/>
          <w:color w:val="000000" w:themeColor="text1"/>
          <w:rtl/>
          <w:lang w:bidi="fa-IR"/>
        </w:rPr>
        <w:footnoteReference w:id="444"/>
      </w:r>
      <w:r w:rsidRPr="00781059">
        <w:rPr>
          <w:rStyle w:val="Char0"/>
          <w:color w:val="000000" w:themeColor="text1"/>
          <w:rtl/>
        </w:rPr>
        <w:t>: «با وجود دوری زائر از قبر، بهتر آن است که در هنگام نماز روی به س</w:t>
      </w:r>
      <w:r w:rsidR="00894A18" w:rsidRPr="00781059">
        <w:rPr>
          <w:rStyle w:val="Char0"/>
          <w:color w:val="000000" w:themeColor="text1"/>
          <w:rtl/>
        </w:rPr>
        <w:t>وی قبر نماید و پشت به قبله کند»</w:t>
      </w:r>
      <w:r w:rsidR="00496F11" w:rsidRPr="00781059">
        <w:rPr>
          <w:rStyle w:val="Char0"/>
          <w:rFonts w:hint="cs"/>
          <w:color w:val="000000" w:themeColor="text1"/>
          <w:rtl/>
        </w:rPr>
        <w:t>.</w:t>
      </w:r>
      <w:r w:rsidRPr="00781059">
        <w:rPr>
          <w:rStyle w:val="Char0"/>
          <w:color w:val="000000" w:themeColor="text1"/>
          <w:rtl/>
        </w:rPr>
        <w:t xml:space="preserve"> و این هنگامی است که زائر می‌خواهد دو رکعت نماز زیارت بخواند؛ مجلسی در این مورد می‌گوید: </w:t>
      </w:r>
      <w:r w:rsidRPr="00781059">
        <w:rPr>
          <w:rStyle w:val="Char3"/>
          <w:color w:val="000000" w:themeColor="text1"/>
          <w:rtl/>
        </w:rPr>
        <w:t>«إن ركعتي الزيارة لابد منهما عند كل قبر»</w:t>
      </w:r>
      <w:r w:rsidRPr="00781059">
        <w:rPr>
          <w:rStyle w:val="FootnoteReference"/>
          <w:rFonts w:ascii="IRLotus" w:hAnsi="IRLotus" w:cs="IRNazli"/>
          <w:color w:val="000000" w:themeColor="text1"/>
          <w:rtl/>
          <w:lang w:bidi="fa-IR"/>
        </w:rPr>
        <w:footnoteReference w:id="445"/>
      </w:r>
      <w:r w:rsidRPr="00781059">
        <w:rPr>
          <w:rStyle w:val="Char0"/>
          <w:color w:val="000000" w:themeColor="text1"/>
          <w:rtl/>
        </w:rPr>
        <w:t>: «خواندن دو رکعت نماز زیارت نزد هر قبری لازم و ضروری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شیعه نمازهای پنجگانه را در سه وقت صبح و ظهر و مغرب می‌خوانند، به این صورت که صبح</w:t>
      </w:r>
      <w:r w:rsidR="00496F11" w:rsidRPr="00781059">
        <w:rPr>
          <w:rStyle w:val="Char0"/>
          <w:rFonts w:hint="cs"/>
          <w:color w:val="000000" w:themeColor="text1"/>
          <w:rtl/>
        </w:rPr>
        <w:t xml:space="preserve"> را در وقت صبح؛</w:t>
      </w:r>
      <w:r w:rsidRPr="00781059">
        <w:rPr>
          <w:rStyle w:val="Char0"/>
          <w:color w:val="000000" w:themeColor="text1"/>
          <w:rtl/>
        </w:rPr>
        <w:t xml:space="preserve"> و ظهر</w:t>
      </w:r>
      <w:r w:rsidR="00496F11" w:rsidRPr="00781059">
        <w:rPr>
          <w:rStyle w:val="Char0"/>
          <w:rFonts w:hint="cs"/>
          <w:color w:val="000000" w:themeColor="text1"/>
          <w:rtl/>
        </w:rPr>
        <w:t xml:space="preserve"> و عصر</w:t>
      </w:r>
      <w:r w:rsidRPr="00781059">
        <w:rPr>
          <w:rStyle w:val="Char0"/>
          <w:color w:val="000000" w:themeColor="text1"/>
          <w:rtl/>
        </w:rPr>
        <w:t xml:space="preserve"> را در وقت ظهر</w:t>
      </w:r>
      <w:r w:rsidR="00496F11" w:rsidRPr="00781059">
        <w:rPr>
          <w:rStyle w:val="Char0"/>
          <w:rFonts w:hint="cs"/>
          <w:color w:val="000000" w:themeColor="text1"/>
          <w:rtl/>
        </w:rPr>
        <w:t>؛</w:t>
      </w:r>
      <w:r w:rsidRPr="00781059">
        <w:rPr>
          <w:rStyle w:val="Char0"/>
          <w:color w:val="000000" w:themeColor="text1"/>
          <w:rtl/>
        </w:rPr>
        <w:t xml:space="preserve"> و مغرب و عشاء را بعد غروب می‌خوانند.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درحالی‌که اهل سنت نمازهای پنجگانه را در اوقات مخصوص آن که در قرآن مذکور است، می‌خوانند و از دیدگاه آنان جمع میان نمازها </w:t>
      </w:r>
      <w:r w:rsidRPr="00781059">
        <w:rPr>
          <w:rStyle w:val="Charb"/>
          <w:color w:val="000000" w:themeColor="text1"/>
          <w:rtl/>
        </w:rPr>
        <w:t>تنها</w:t>
      </w:r>
      <w:r w:rsidRPr="00781059">
        <w:rPr>
          <w:rStyle w:val="Char0"/>
          <w:color w:val="000000" w:themeColor="text1"/>
          <w:rtl/>
        </w:rPr>
        <w:t xml:space="preserve"> در </w:t>
      </w:r>
      <w:r w:rsidRPr="00781059">
        <w:rPr>
          <w:rStyle w:val="Charb"/>
          <w:color w:val="000000" w:themeColor="text1"/>
          <w:rtl/>
        </w:rPr>
        <w:t>شرایطی خاص (چون سفر و ..) می‌باشد</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مسلمانان اجماع دارند که خداوند متعال </w:t>
      </w:r>
      <w:r w:rsidRPr="00781059">
        <w:rPr>
          <w:rStyle w:val="Charb"/>
          <w:color w:val="000000" w:themeColor="text1"/>
          <w:rtl/>
        </w:rPr>
        <w:t>پنج نماز در شبانه‌روز</w:t>
      </w:r>
      <w:r w:rsidRPr="00781059">
        <w:rPr>
          <w:rStyle w:val="Char0"/>
          <w:color w:val="000000" w:themeColor="text1"/>
          <w:rtl/>
        </w:rPr>
        <w:t xml:space="preserve"> بر بندگان خود فرض نموده است و این امری معلوم و از </w:t>
      </w:r>
      <w:r w:rsidRPr="00781059">
        <w:rPr>
          <w:rStyle w:val="Charb"/>
          <w:color w:val="000000" w:themeColor="text1"/>
          <w:rtl/>
        </w:rPr>
        <w:t>ضروریات در اسلام است و قرآن بر این</w:t>
      </w:r>
      <w:r w:rsidRPr="00781059">
        <w:rPr>
          <w:rStyle w:val="Char0"/>
          <w:color w:val="000000" w:themeColor="text1"/>
          <w:rtl/>
        </w:rPr>
        <w:t xml:space="preserve"> اوقات پنجگانه </w:t>
      </w:r>
      <w:r w:rsidRPr="00781059">
        <w:rPr>
          <w:rStyle w:val="Charb"/>
          <w:color w:val="000000" w:themeColor="text1"/>
          <w:rtl/>
        </w:rPr>
        <w:t>دلالت دارد</w:t>
      </w:r>
      <w:r w:rsidRPr="00781059">
        <w:rPr>
          <w:rStyle w:val="Char0"/>
          <w:color w:val="000000" w:themeColor="text1"/>
          <w:rtl/>
        </w:rPr>
        <w:t xml:space="preserve">، خداوند متعال می‌فرماید: </w:t>
      </w:r>
      <w:r w:rsidR="008F17E5" w:rsidRPr="00781059">
        <w:rPr>
          <w:rStyle w:val="Char0"/>
          <w:rFonts w:cs="Traditional Arabic"/>
          <w:color w:val="000000" w:themeColor="text1"/>
          <w:shd w:val="clear" w:color="auto" w:fill="FFFFFF"/>
          <w:rtl/>
        </w:rPr>
        <w:t>﴿</w:t>
      </w:r>
      <w:r w:rsidR="008F17E5" w:rsidRPr="00781059">
        <w:rPr>
          <w:rStyle w:val="Char7"/>
          <w:color w:val="000000" w:themeColor="text1"/>
          <w:rtl/>
        </w:rPr>
        <w:t xml:space="preserve">أَقِمِ </w:t>
      </w:r>
      <w:r w:rsidR="008F17E5" w:rsidRPr="00781059">
        <w:rPr>
          <w:rStyle w:val="Char7"/>
          <w:rFonts w:hint="cs"/>
          <w:color w:val="000000" w:themeColor="text1"/>
          <w:rtl/>
        </w:rPr>
        <w:t>ٱ</w:t>
      </w:r>
      <w:r w:rsidR="008F17E5" w:rsidRPr="00781059">
        <w:rPr>
          <w:rStyle w:val="Char7"/>
          <w:rFonts w:hint="eastAsia"/>
          <w:color w:val="000000" w:themeColor="text1"/>
          <w:rtl/>
        </w:rPr>
        <w:t>لصَّلَوٰةَ</w:t>
      </w:r>
      <w:r w:rsidR="008F17E5" w:rsidRPr="00781059">
        <w:rPr>
          <w:rStyle w:val="Char7"/>
          <w:color w:val="000000" w:themeColor="text1"/>
          <w:rtl/>
        </w:rPr>
        <w:t xml:space="preserve"> لِدُلُوكِ </w:t>
      </w:r>
      <w:r w:rsidR="008F17E5" w:rsidRPr="00781059">
        <w:rPr>
          <w:rStyle w:val="Char7"/>
          <w:rFonts w:hint="cs"/>
          <w:color w:val="000000" w:themeColor="text1"/>
          <w:rtl/>
        </w:rPr>
        <w:t>ٱ</w:t>
      </w:r>
      <w:r w:rsidR="008F17E5" w:rsidRPr="00781059">
        <w:rPr>
          <w:rStyle w:val="Char7"/>
          <w:rFonts w:hint="eastAsia"/>
          <w:color w:val="000000" w:themeColor="text1"/>
          <w:rtl/>
        </w:rPr>
        <w:t>لشَّمۡسِ</w:t>
      </w:r>
      <w:r w:rsidR="008F17E5" w:rsidRPr="00781059">
        <w:rPr>
          <w:rStyle w:val="Char7"/>
          <w:color w:val="000000" w:themeColor="text1"/>
          <w:rtl/>
        </w:rPr>
        <w:t xml:space="preserve"> إِلَىٰ غَسَقِ </w:t>
      </w:r>
      <w:r w:rsidR="008F17E5" w:rsidRPr="00781059">
        <w:rPr>
          <w:rStyle w:val="Char7"/>
          <w:rFonts w:hint="cs"/>
          <w:color w:val="000000" w:themeColor="text1"/>
          <w:rtl/>
        </w:rPr>
        <w:t>ٱ</w:t>
      </w:r>
      <w:r w:rsidR="008F17E5" w:rsidRPr="00781059">
        <w:rPr>
          <w:rStyle w:val="Char7"/>
          <w:rFonts w:hint="eastAsia"/>
          <w:color w:val="000000" w:themeColor="text1"/>
          <w:rtl/>
        </w:rPr>
        <w:t>لَّيۡلِ</w:t>
      </w:r>
      <w:r w:rsidR="008F17E5" w:rsidRPr="00781059">
        <w:rPr>
          <w:rStyle w:val="Char7"/>
          <w:color w:val="000000" w:themeColor="text1"/>
          <w:rtl/>
        </w:rPr>
        <w:t xml:space="preserve"> وَقُرۡءَانَ </w:t>
      </w:r>
      <w:r w:rsidR="008F17E5" w:rsidRPr="00781059">
        <w:rPr>
          <w:rStyle w:val="Char7"/>
          <w:rFonts w:hint="cs"/>
          <w:color w:val="000000" w:themeColor="text1"/>
          <w:rtl/>
        </w:rPr>
        <w:t>ٱ</w:t>
      </w:r>
      <w:r w:rsidR="008F17E5" w:rsidRPr="00781059">
        <w:rPr>
          <w:rStyle w:val="Char7"/>
          <w:rFonts w:hint="eastAsia"/>
          <w:color w:val="000000" w:themeColor="text1"/>
          <w:rtl/>
        </w:rPr>
        <w:t>لۡفَجۡرِۖ</w:t>
      </w:r>
      <w:r w:rsidR="008F17E5" w:rsidRPr="00781059">
        <w:rPr>
          <w:rStyle w:val="Char7"/>
          <w:color w:val="000000" w:themeColor="text1"/>
          <w:rtl/>
        </w:rPr>
        <w:t xml:space="preserve"> إِنَّ قُرۡءَانَ </w:t>
      </w:r>
      <w:r w:rsidR="008F17E5" w:rsidRPr="00781059">
        <w:rPr>
          <w:rStyle w:val="Char7"/>
          <w:rFonts w:hint="cs"/>
          <w:color w:val="000000" w:themeColor="text1"/>
          <w:rtl/>
        </w:rPr>
        <w:t>ٱ</w:t>
      </w:r>
      <w:r w:rsidR="008F17E5" w:rsidRPr="00781059">
        <w:rPr>
          <w:rStyle w:val="Char7"/>
          <w:rFonts w:hint="eastAsia"/>
          <w:color w:val="000000" w:themeColor="text1"/>
          <w:rtl/>
        </w:rPr>
        <w:t>لۡفَجۡرِ</w:t>
      </w:r>
      <w:r w:rsidR="008F17E5" w:rsidRPr="00781059">
        <w:rPr>
          <w:rStyle w:val="Char7"/>
          <w:color w:val="000000" w:themeColor="text1"/>
          <w:rtl/>
        </w:rPr>
        <w:t xml:space="preserve"> كَانَ مَشۡهُودٗا٧٨</w:t>
      </w:r>
      <w:r w:rsidR="008F17E5" w:rsidRPr="00781059">
        <w:rPr>
          <w:rStyle w:val="Char0"/>
          <w:rFonts w:cs="Traditional Arabic"/>
          <w:color w:val="000000" w:themeColor="text1"/>
          <w:shd w:val="clear" w:color="auto" w:fill="FFFFFF"/>
          <w:rtl/>
        </w:rPr>
        <w:t>﴾</w:t>
      </w:r>
      <w:r w:rsidR="008F17E5" w:rsidRPr="00781059">
        <w:rPr>
          <w:rStyle w:val="Char7"/>
          <w:color w:val="000000" w:themeColor="text1"/>
          <w:rtl/>
        </w:rPr>
        <w:t xml:space="preserve"> </w:t>
      </w:r>
      <w:r w:rsidR="008F17E5" w:rsidRPr="00781059">
        <w:rPr>
          <w:rStyle w:val="Char"/>
          <w:color w:val="000000" w:themeColor="text1"/>
          <w:rtl/>
        </w:rPr>
        <w:t>[الإسراء: 78]</w:t>
      </w:r>
      <w:r w:rsidRPr="00781059">
        <w:rPr>
          <w:rStyle w:val="Char0"/>
          <w:color w:val="000000" w:themeColor="text1"/>
          <w:rtl/>
        </w:rPr>
        <w:t xml:space="preserve"> </w:t>
      </w:r>
      <w:r w:rsidRPr="00781059">
        <w:rPr>
          <w:rStyle w:val="Char5"/>
          <w:color w:val="000000" w:themeColor="text1"/>
          <w:rtl/>
        </w:rPr>
        <w:t xml:space="preserve">«نماز را از زوال آفتاب (هنگام ظهر) تا تاریکی شب بر پا دار و (نیز) قرآن فجر (= نماز صبح) را؛ بی‌گمان هنگام قرآن (خواندن، در نماز) </w:t>
      </w:r>
      <w:r w:rsidRPr="00781059">
        <w:rPr>
          <w:rStyle w:val="Char5"/>
          <w:color w:val="000000" w:themeColor="text1"/>
          <w:rtl/>
        </w:rPr>
        <w:lastRenderedPageBreak/>
        <w:t>فجر (فرشتگان) حاضر آیند»</w:t>
      </w:r>
      <w:r w:rsidRPr="00781059">
        <w:rPr>
          <w:rStyle w:val="Char0"/>
          <w:color w:val="000000" w:themeColor="text1"/>
          <w:rtl/>
        </w:rPr>
        <w:t xml:space="preserve">. </w:t>
      </w:r>
      <w:r w:rsidR="008F17E5" w:rsidRPr="00781059">
        <w:rPr>
          <w:rStyle w:val="Char0"/>
          <w:rFonts w:ascii="Traditional Arabic" w:hAnsi="Traditional Arabic" w:cs="Traditional Arabic"/>
          <w:color w:val="000000" w:themeColor="text1"/>
          <w:rtl/>
        </w:rPr>
        <w:t>﴿</w:t>
      </w:r>
      <w:r w:rsidR="008F17E5" w:rsidRPr="00781059">
        <w:rPr>
          <w:rStyle w:val="Char7"/>
          <w:color w:val="000000" w:themeColor="text1"/>
          <w:rtl/>
        </w:rPr>
        <w:t xml:space="preserve">لِدُلُوكِ </w:t>
      </w:r>
      <w:r w:rsidR="008F17E5" w:rsidRPr="00781059">
        <w:rPr>
          <w:rStyle w:val="Char7"/>
          <w:rFonts w:hint="cs"/>
          <w:color w:val="000000" w:themeColor="text1"/>
          <w:rtl/>
        </w:rPr>
        <w:t>ٱ</w:t>
      </w:r>
      <w:r w:rsidR="008F17E5" w:rsidRPr="00781059">
        <w:rPr>
          <w:rStyle w:val="Char7"/>
          <w:rFonts w:hint="eastAsia"/>
          <w:color w:val="000000" w:themeColor="text1"/>
          <w:rtl/>
        </w:rPr>
        <w:t>لشَّمۡسِ</w:t>
      </w:r>
      <w:r w:rsidR="008F17E5" w:rsidRPr="00781059">
        <w:rPr>
          <w:rStyle w:val="Char0"/>
          <w:rFonts w:ascii="Traditional Arabic" w:hAnsi="Traditional Arabic" w:cs="Traditional Arabic"/>
          <w:color w:val="000000" w:themeColor="text1"/>
          <w:rtl/>
        </w:rPr>
        <w:t>﴾</w:t>
      </w:r>
      <w:r w:rsidRPr="00781059">
        <w:rPr>
          <w:rFonts w:ascii="IRLotus" w:hAnsi="IRLotus" w:cs="IRLotus"/>
          <w:color w:val="000000" w:themeColor="text1"/>
          <w:sz w:val="24"/>
          <w:szCs w:val="24"/>
          <w:rtl/>
          <w:lang w:bidi="fa-IR"/>
        </w:rPr>
        <w:t xml:space="preserve"> </w:t>
      </w:r>
      <w:r w:rsidRPr="00781059">
        <w:rPr>
          <w:rStyle w:val="Char0"/>
          <w:color w:val="000000" w:themeColor="text1"/>
          <w:rtl/>
        </w:rPr>
        <w:t xml:space="preserve">یعنی: زوال خورشید. و </w:t>
      </w:r>
      <w:r w:rsidR="008F17E5" w:rsidRPr="00781059">
        <w:rPr>
          <w:rStyle w:val="Char0"/>
          <w:rFonts w:ascii="Traditional Arabic" w:hAnsi="Traditional Arabic" w:cs="Traditional Arabic"/>
          <w:color w:val="000000" w:themeColor="text1"/>
          <w:rtl/>
        </w:rPr>
        <w:t>﴿</w:t>
      </w:r>
      <w:r w:rsidR="008F17E5" w:rsidRPr="00781059">
        <w:rPr>
          <w:rStyle w:val="Char7"/>
          <w:color w:val="000000" w:themeColor="text1"/>
          <w:rtl/>
        </w:rPr>
        <w:t xml:space="preserve">غَسَقِ </w:t>
      </w:r>
      <w:r w:rsidR="008F17E5" w:rsidRPr="00781059">
        <w:rPr>
          <w:rStyle w:val="Char7"/>
          <w:rFonts w:hint="cs"/>
          <w:color w:val="000000" w:themeColor="text1"/>
          <w:rtl/>
        </w:rPr>
        <w:t>ٱ</w:t>
      </w:r>
      <w:r w:rsidR="008F17E5" w:rsidRPr="00781059">
        <w:rPr>
          <w:rStyle w:val="Char7"/>
          <w:rFonts w:hint="eastAsia"/>
          <w:color w:val="000000" w:themeColor="text1"/>
          <w:rtl/>
        </w:rPr>
        <w:t>لَّيۡلِ</w:t>
      </w:r>
      <w:r w:rsidR="008F17E5" w:rsidRPr="00781059">
        <w:rPr>
          <w:rStyle w:val="Char0"/>
          <w:rFonts w:ascii="Traditional Arabic" w:hAnsi="Traditional Arabic" w:cs="Traditional Arabic"/>
          <w:color w:val="000000" w:themeColor="text1"/>
          <w:rtl/>
        </w:rPr>
        <w:t>﴾</w:t>
      </w:r>
      <w:r w:rsidRPr="00781059">
        <w:rPr>
          <w:rStyle w:val="Char0"/>
          <w:color w:val="000000" w:themeColor="text1"/>
          <w:rtl/>
        </w:rPr>
        <w:t xml:space="preserve"> یعنی: تاریکی شب.</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این نص قرآنی دلالت بر </w:t>
      </w:r>
      <w:r w:rsidRPr="00781059">
        <w:rPr>
          <w:rStyle w:val="Charb"/>
          <w:color w:val="000000" w:themeColor="text1"/>
          <w:rtl/>
        </w:rPr>
        <w:t>خواندن</w:t>
      </w:r>
      <w:r w:rsidRPr="00781059">
        <w:rPr>
          <w:rStyle w:val="Char0"/>
          <w:color w:val="000000" w:themeColor="text1"/>
          <w:rtl/>
        </w:rPr>
        <w:t xml:space="preserve"> نماز از زمان زوال خورشید تا تاریکی شب دارد که شامل نمازهای ظهر و عصر و مغرب و عشاء می‌شود. سپس خداوند متعال می‌فرماید: </w:t>
      </w:r>
      <w:r w:rsidR="008F17E5" w:rsidRPr="00781059">
        <w:rPr>
          <w:rStyle w:val="Char0"/>
          <w:rFonts w:ascii="Traditional Arabic" w:hAnsi="Traditional Arabic" w:cs="Traditional Arabic"/>
          <w:color w:val="000000" w:themeColor="text1"/>
          <w:rtl/>
        </w:rPr>
        <w:t>﴿</w:t>
      </w:r>
      <w:r w:rsidR="008F17E5" w:rsidRPr="00781059">
        <w:rPr>
          <w:rStyle w:val="Char7"/>
          <w:color w:val="000000" w:themeColor="text1"/>
          <w:rtl/>
        </w:rPr>
        <w:t xml:space="preserve">وَقُرۡءَانَ </w:t>
      </w:r>
      <w:r w:rsidR="008F17E5" w:rsidRPr="00781059">
        <w:rPr>
          <w:rStyle w:val="Char7"/>
          <w:rFonts w:hint="cs"/>
          <w:color w:val="000000" w:themeColor="text1"/>
          <w:rtl/>
        </w:rPr>
        <w:t>ٱ</w:t>
      </w:r>
      <w:r w:rsidR="008F17E5" w:rsidRPr="00781059">
        <w:rPr>
          <w:rStyle w:val="Char7"/>
          <w:rFonts w:hint="eastAsia"/>
          <w:color w:val="000000" w:themeColor="text1"/>
          <w:rtl/>
        </w:rPr>
        <w:t>لۡفَجۡرِۖ</w:t>
      </w:r>
      <w:r w:rsidR="008F17E5" w:rsidRPr="00781059">
        <w:rPr>
          <w:rStyle w:val="Char0"/>
          <w:rFonts w:ascii="Traditional Arabic" w:hAnsi="Traditional Arabic" w:cs="Traditional Arabic"/>
          <w:color w:val="000000" w:themeColor="text1"/>
          <w:rtl/>
        </w:rPr>
        <w:t>﴾</w:t>
      </w:r>
      <w:r w:rsidRPr="00781059">
        <w:rPr>
          <w:rFonts w:ascii="IRLotus" w:hAnsi="IRLotus" w:cs="IRLotus"/>
          <w:color w:val="000000" w:themeColor="text1"/>
          <w:sz w:val="24"/>
          <w:szCs w:val="24"/>
          <w:rtl/>
          <w:lang w:bidi="fa-IR"/>
        </w:rPr>
        <w:t xml:space="preserve"> </w:t>
      </w:r>
      <w:r w:rsidRPr="00781059">
        <w:rPr>
          <w:rStyle w:val="Char0"/>
          <w:color w:val="000000" w:themeColor="text1"/>
          <w:rtl/>
        </w:rPr>
        <w:t>یعنی نماز صبح.</w:t>
      </w:r>
    </w:p>
    <w:p w:rsidR="00994878" w:rsidRPr="00781059" w:rsidRDefault="004A0C60" w:rsidP="00781059">
      <w:pPr>
        <w:tabs>
          <w:tab w:val="left" w:pos="5236"/>
        </w:tabs>
        <w:rPr>
          <w:rStyle w:val="Char0"/>
          <w:color w:val="000000" w:themeColor="text1"/>
          <w:rtl/>
        </w:rPr>
      </w:pPr>
      <w:r w:rsidRPr="00781059">
        <w:rPr>
          <w:rStyle w:val="Char0"/>
          <w:color w:val="000000" w:themeColor="text1"/>
          <w:rtl/>
        </w:rPr>
        <w:t xml:space="preserve"> این‌ها </w:t>
      </w:r>
      <w:r w:rsidR="00994878" w:rsidRPr="00781059">
        <w:rPr>
          <w:rStyle w:val="Char0"/>
          <w:color w:val="000000" w:themeColor="text1"/>
          <w:rtl/>
        </w:rPr>
        <w:t>پنج نمازی بودند که خداوند متعال به</w:t>
      </w:r>
      <w:r w:rsidRPr="00781059">
        <w:rPr>
          <w:rStyle w:val="Char0"/>
          <w:color w:val="000000" w:themeColor="text1"/>
          <w:rtl/>
        </w:rPr>
        <w:t xml:space="preserve"> آن‌ها </w:t>
      </w:r>
      <w:r w:rsidR="00994878" w:rsidRPr="00781059">
        <w:rPr>
          <w:rStyle w:val="Char0"/>
          <w:color w:val="000000" w:themeColor="text1"/>
          <w:rtl/>
        </w:rPr>
        <w:t>فرمان داده است و سنت شفاف و روشن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00994878" w:rsidRPr="00781059">
        <w:rPr>
          <w:rStyle w:val="Char0"/>
          <w:color w:val="000000" w:themeColor="text1"/>
          <w:rtl/>
        </w:rPr>
        <w:t>، اوقات نمازهای پنج گانه را برای ما مشخص نموده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شیعه در دو رکعت آخر، سوره</w:t>
      </w:r>
      <w:r w:rsidR="003606D2" w:rsidRPr="00781059">
        <w:rPr>
          <w:rStyle w:val="Char0"/>
          <w:color w:val="000000" w:themeColor="text1"/>
          <w:rtl/>
        </w:rPr>
        <w:t>‌</w:t>
      </w:r>
      <w:r w:rsidR="00894A18" w:rsidRPr="00781059">
        <w:rPr>
          <w:rStyle w:val="Char0"/>
          <w:rFonts w:hint="cs"/>
          <w:color w:val="000000" w:themeColor="text1"/>
          <w:rtl/>
        </w:rPr>
        <w:t>ی</w:t>
      </w:r>
      <w:r w:rsidRPr="00781059">
        <w:rPr>
          <w:rStyle w:val="Char0"/>
          <w:color w:val="000000" w:themeColor="text1"/>
          <w:rtl/>
        </w:rPr>
        <w:t xml:space="preserve"> حمد را نمی‌خوانند و به جای آن "</w:t>
      </w:r>
      <w:r w:rsidRPr="00781059">
        <w:rPr>
          <w:rStyle w:val="Char3"/>
          <w:color w:val="000000" w:themeColor="text1"/>
          <w:rtl/>
        </w:rPr>
        <w:t>سبحان الله والحمد لله ولا إله إلا الله والله أکبر</w:t>
      </w:r>
      <w:r w:rsidRPr="00781059">
        <w:rPr>
          <w:rStyle w:val="Char0"/>
          <w:color w:val="000000" w:themeColor="text1"/>
          <w:rtl/>
        </w:rPr>
        <w:t xml:space="preserve"> ".. می‌گویند، درحالی‌که چنین </w:t>
      </w:r>
      <w:r w:rsidRPr="00781059">
        <w:rPr>
          <w:rStyle w:val="Charb"/>
          <w:color w:val="000000" w:themeColor="text1"/>
          <w:rtl/>
        </w:rPr>
        <w:t>دستوری</w:t>
      </w:r>
      <w:r w:rsidRPr="00781059">
        <w:rPr>
          <w:rStyle w:val="Char0"/>
          <w:color w:val="000000" w:themeColor="text1"/>
          <w:rtl/>
        </w:rPr>
        <w:t xml:space="preserve"> برای آنکه تو</w:t>
      </w:r>
      <w:r w:rsidR="00894A18" w:rsidRPr="00781059">
        <w:rPr>
          <w:rStyle w:val="Char0"/>
          <w:color w:val="000000" w:themeColor="text1"/>
          <w:rtl/>
        </w:rPr>
        <w:t>ان قرائت را دارد، وارد نشده است</w:t>
      </w:r>
      <w:r w:rsidRPr="00781059">
        <w:rPr>
          <w:rStyle w:val="Char0"/>
          <w:color w:val="000000" w:themeColor="text1"/>
          <w:rtl/>
        </w:rPr>
        <w:t xml:space="preserve"> و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فرموده است: </w:t>
      </w:r>
      <w:r w:rsidRPr="00781059">
        <w:rPr>
          <w:rStyle w:val="Char6"/>
          <w:color w:val="000000" w:themeColor="text1"/>
          <w:rtl/>
        </w:rPr>
        <w:t>«لَا صَلَاةَ لِمَنْ لَمْ يَقْرَأْ بِهَا»</w:t>
      </w:r>
      <w:r w:rsidRPr="00781059">
        <w:rPr>
          <w:rStyle w:val="Charb"/>
          <w:color w:val="000000" w:themeColor="text1"/>
          <w:rtl/>
        </w:rPr>
        <w:t xml:space="preserve">: </w:t>
      </w:r>
      <w:r w:rsidRPr="00781059">
        <w:rPr>
          <w:rStyle w:val="Char0"/>
          <w:color w:val="000000" w:themeColor="text1"/>
          <w:rtl/>
        </w:rPr>
        <w:t>«هرکس سوره</w:t>
      </w:r>
      <w:r w:rsidR="003606D2" w:rsidRPr="00781059">
        <w:rPr>
          <w:rStyle w:val="Char0"/>
          <w:color w:val="000000" w:themeColor="text1"/>
          <w:rtl/>
        </w:rPr>
        <w:t>‌</w:t>
      </w:r>
      <w:r w:rsidR="00894A18" w:rsidRPr="00781059">
        <w:rPr>
          <w:rStyle w:val="Char0"/>
          <w:rFonts w:hint="cs"/>
          <w:color w:val="000000" w:themeColor="text1"/>
          <w:rtl/>
        </w:rPr>
        <w:t>ی</w:t>
      </w:r>
      <w:r w:rsidRPr="00781059">
        <w:rPr>
          <w:rStyle w:val="Char0"/>
          <w:color w:val="000000" w:themeColor="text1"/>
          <w:rtl/>
        </w:rPr>
        <w:t xml:space="preserve"> حمد را نخواند برای او نمازی نیست»</w:t>
      </w:r>
      <w:r w:rsidRPr="00781059">
        <w:rPr>
          <w:rStyle w:val="FootnoteReference"/>
          <w:rFonts w:ascii="IRLotus" w:hAnsi="IRLotus" w:cs="IRNazli"/>
          <w:color w:val="000000" w:themeColor="text1"/>
          <w:rtl/>
          <w:lang w:bidi="fa-IR"/>
        </w:rPr>
        <w:footnoteReference w:id="446"/>
      </w:r>
      <w:r w:rsidRPr="00781059">
        <w:rPr>
          <w:rStyle w:val="Char0"/>
          <w:color w:val="000000" w:themeColor="text1"/>
          <w:rtl/>
        </w:rPr>
        <w:t>، بخصوص اگر از ابتدای تکبیرة الإحرام نماز را درک کرده باشد.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شیعه بعد از رکوع همراه با "</w:t>
      </w:r>
      <w:r w:rsidRPr="00781059">
        <w:rPr>
          <w:rStyle w:val="Char3"/>
          <w:rtl/>
        </w:rPr>
        <w:t>سمع الله لمن حمده</w:t>
      </w:r>
      <w:r w:rsidRPr="00781059">
        <w:rPr>
          <w:rStyle w:val="Char0"/>
          <w:color w:val="000000" w:themeColor="text1"/>
          <w:rtl/>
        </w:rPr>
        <w:t xml:space="preserve">" .. </w:t>
      </w:r>
      <w:r w:rsidRPr="00781059">
        <w:rPr>
          <w:rStyle w:val="Char3"/>
          <w:rtl/>
        </w:rPr>
        <w:t>الله أکبر</w:t>
      </w:r>
      <w:r w:rsidRPr="00781059">
        <w:rPr>
          <w:rStyle w:val="Char0"/>
          <w:color w:val="000000" w:themeColor="text1"/>
          <w:rtl/>
        </w:rPr>
        <w:t xml:space="preserve"> .. می‌گوید درحالی‌که از پیامبر</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چنین وارد نشده است و مسلمانان چنین نکرده‌اند.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یک فرد شیعی می‌تواند در صورت ترک نمازهای زیاد، فرد دیگری را اجیر کند تا آن نمازها را بجای او بخواند و این نماز را نماز "استیجاری" گویند .. و اگر کسی که نمازهایی بر عهده</w:t>
      </w:r>
      <w:r w:rsidR="003606D2" w:rsidRPr="00781059">
        <w:rPr>
          <w:rStyle w:val="Char0"/>
          <w:color w:val="000000" w:themeColor="text1"/>
          <w:rtl/>
        </w:rPr>
        <w:t>‌</w:t>
      </w:r>
      <w:r w:rsidR="00894A18" w:rsidRPr="00781059">
        <w:rPr>
          <w:rStyle w:val="Char0"/>
          <w:rFonts w:hint="cs"/>
          <w:color w:val="000000" w:themeColor="text1"/>
          <w:rtl/>
        </w:rPr>
        <w:t>ی</w:t>
      </w:r>
      <w:r w:rsidRPr="00781059">
        <w:rPr>
          <w:rStyle w:val="Char0"/>
          <w:color w:val="000000" w:themeColor="text1"/>
          <w:rtl/>
        </w:rPr>
        <w:t xml:space="preserve"> اوست، بمیرد، فردی را اجاره می‌کنند تا بجای او نماز بخواند و اجرت این فرد را از ترکه</w:t>
      </w:r>
      <w:r w:rsidR="003606D2" w:rsidRPr="00781059">
        <w:rPr>
          <w:rStyle w:val="Char0"/>
          <w:color w:val="000000" w:themeColor="text1"/>
          <w:rtl/>
        </w:rPr>
        <w:t>‌</w:t>
      </w:r>
      <w:r w:rsidR="00894A18" w:rsidRPr="00781059">
        <w:rPr>
          <w:rStyle w:val="Char0"/>
          <w:rFonts w:hint="cs"/>
          <w:color w:val="000000" w:themeColor="text1"/>
          <w:rtl/>
        </w:rPr>
        <w:t>ی</w:t>
      </w:r>
      <w:r w:rsidRPr="00781059">
        <w:rPr>
          <w:rStyle w:val="Char0"/>
          <w:color w:val="000000" w:themeColor="text1"/>
          <w:rtl/>
        </w:rPr>
        <w:t xml:space="preserve"> میت می‌دهند.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با وجود همه</w:t>
      </w:r>
      <w:r w:rsidR="003606D2" w:rsidRPr="00781059">
        <w:rPr>
          <w:rStyle w:val="Char0"/>
          <w:color w:val="000000" w:themeColor="text1"/>
          <w:rtl/>
        </w:rPr>
        <w:t>‌</w:t>
      </w:r>
      <w:r w:rsidR="00894A18" w:rsidRPr="00781059">
        <w:rPr>
          <w:rStyle w:val="Char0"/>
          <w:rFonts w:hint="cs"/>
          <w:color w:val="000000" w:themeColor="text1"/>
          <w:rtl/>
        </w:rPr>
        <w:t>ی</w:t>
      </w:r>
      <w:r w:rsidRPr="00781059">
        <w:rPr>
          <w:rStyle w:val="Char0"/>
          <w:color w:val="000000" w:themeColor="text1"/>
          <w:rtl/>
        </w:rPr>
        <w:t xml:space="preserve"> این مطالب، اگر</w:t>
      </w:r>
      <w:r w:rsidR="004A0C60" w:rsidRPr="00781059">
        <w:rPr>
          <w:rStyle w:val="Char0"/>
          <w:color w:val="000000" w:themeColor="text1"/>
          <w:rtl/>
        </w:rPr>
        <w:t xml:space="preserve"> آن‌ها </w:t>
      </w:r>
      <w:r w:rsidRPr="00781059">
        <w:rPr>
          <w:rStyle w:val="Char0"/>
          <w:color w:val="000000" w:themeColor="text1"/>
          <w:rtl/>
        </w:rPr>
        <w:t>همان نمازی را بخوانند که ما می‌خوانیم، باز هم نمازشان صحیح نیست، زیرا وضوی</w:t>
      </w:r>
      <w:r w:rsidR="004A0C60" w:rsidRPr="00781059">
        <w:rPr>
          <w:rStyle w:val="Char0"/>
          <w:color w:val="000000" w:themeColor="text1"/>
          <w:rtl/>
        </w:rPr>
        <w:t xml:space="preserve"> آن‌ها </w:t>
      </w:r>
      <w:r w:rsidRPr="00781059">
        <w:rPr>
          <w:rStyle w:val="Char0"/>
          <w:color w:val="000000" w:themeColor="text1"/>
          <w:rtl/>
        </w:rPr>
        <w:t>باطل است..</w:t>
      </w:r>
    </w:p>
    <w:p w:rsidR="00994878" w:rsidRPr="00781059" w:rsidRDefault="00994878" w:rsidP="00781059">
      <w:pPr>
        <w:tabs>
          <w:tab w:val="left" w:pos="5236"/>
        </w:tabs>
        <w:rPr>
          <w:rStyle w:val="Char0"/>
          <w:color w:val="000000" w:themeColor="text1"/>
          <w:rtl/>
        </w:rPr>
      </w:pPr>
      <w:r w:rsidRPr="00BD3DC6">
        <w:rPr>
          <w:rStyle w:val="Char0"/>
          <w:color w:val="000000" w:themeColor="text1"/>
          <w:spacing w:val="-3"/>
          <w:rtl/>
        </w:rPr>
        <w:t>آن</w:t>
      </w:r>
      <w:r w:rsidR="00AE492D" w:rsidRPr="00BD3DC6">
        <w:rPr>
          <w:rStyle w:val="Char0"/>
          <w:color w:val="000000" w:themeColor="text1"/>
          <w:spacing w:val="-3"/>
          <w:rtl/>
        </w:rPr>
        <w:t>‌</w:t>
      </w:r>
      <w:r w:rsidRPr="00BD3DC6">
        <w:rPr>
          <w:rStyle w:val="Char0"/>
          <w:color w:val="000000" w:themeColor="text1"/>
          <w:spacing w:val="-3"/>
          <w:rtl/>
        </w:rPr>
        <w:t xml:space="preserve">ها </w:t>
      </w:r>
      <w:r w:rsidRPr="00BD3DC6">
        <w:rPr>
          <w:rStyle w:val="Charb"/>
          <w:color w:val="000000" w:themeColor="text1"/>
          <w:spacing w:val="-3"/>
          <w:rtl/>
        </w:rPr>
        <w:t>جهت مخالفت با اهل سنت</w:t>
      </w:r>
      <w:r w:rsidRPr="00BD3DC6">
        <w:rPr>
          <w:rStyle w:val="Char0"/>
          <w:color w:val="000000" w:themeColor="text1"/>
          <w:spacing w:val="-3"/>
          <w:rtl/>
        </w:rPr>
        <w:t xml:space="preserve"> پاهای خود را تا دو قوزک نمی‌شویند، زیرا ابن</w:t>
      </w:r>
      <w:r w:rsidR="00455B0F" w:rsidRPr="00BD3DC6">
        <w:rPr>
          <w:rStyle w:val="Char0"/>
          <w:color w:val="000000" w:themeColor="text1"/>
          <w:spacing w:val="-3"/>
          <w:rtl/>
        </w:rPr>
        <w:t>‌</w:t>
      </w:r>
      <w:r w:rsidRPr="00BD3DC6">
        <w:rPr>
          <w:rStyle w:val="Char0"/>
          <w:color w:val="000000" w:themeColor="text1"/>
          <w:spacing w:val="-3"/>
          <w:rtl/>
        </w:rPr>
        <w:t>عمر</w:t>
      </w:r>
      <w:r w:rsidR="0002119C" w:rsidRPr="00BD3DC6">
        <w:rPr>
          <w:rStyle w:val="Char0"/>
          <w:rFonts w:cs="CTraditional Arabic"/>
          <w:color w:val="000000" w:themeColor="text1"/>
          <w:spacing w:val="-3"/>
          <w:rtl/>
        </w:rPr>
        <w:t> </w:t>
      </w:r>
      <w:r w:rsidR="0002119C" w:rsidRPr="00BD3DC6">
        <w:rPr>
          <w:rStyle w:val="Char0"/>
          <w:rFonts w:cs="CTraditional Arabic" w:hint="cs"/>
          <w:color w:val="000000" w:themeColor="text1"/>
          <w:spacing w:val="-3"/>
          <w:rtl/>
        </w:rPr>
        <w:t>ب</w:t>
      </w:r>
      <w:r w:rsidR="00455B0F" w:rsidRPr="00781059">
        <w:rPr>
          <w:rStyle w:val="Char0"/>
          <w:rFonts w:hint="cs"/>
          <w:color w:val="000000" w:themeColor="text1"/>
          <w:rtl/>
        </w:rPr>
        <w:t xml:space="preserve"> </w:t>
      </w:r>
      <w:r w:rsidRPr="00781059">
        <w:rPr>
          <w:rStyle w:val="Char0"/>
          <w:color w:val="000000" w:themeColor="text1"/>
          <w:rtl/>
        </w:rPr>
        <w:t>روایت کرده</w:t>
      </w:r>
      <w:r w:rsidR="00894A18" w:rsidRPr="00781059">
        <w:rPr>
          <w:rStyle w:val="Char0"/>
          <w:rFonts w:hint="cs"/>
          <w:color w:val="000000" w:themeColor="text1"/>
          <w:rtl/>
        </w:rPr>
        <w:t xml:space="preserve"> است</w:t>
      </w:r>
      <w:r w:rsidRPr="00781059">
        <w:rPr>
          <w:rStyle w:val="Char0"/>
          <w:color w:val="000000" w:themeColor="text1"/>
          <w:rtl/>
        </w:rPr>
        <w:t xml:space="preserve">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شنیدم که فرمود: </w:t>
      </w:r>
      <w:r w:rsidRPr="00781059">
        <w:rPr>
          <w:rStyle w:val="Char6"/>
          <w:color w:val="000000" w:themeColor="text1"/>
          <w:rtl/>
        </w:rPr>
        <w:t>«لَا تُقْبَلُ صَلَاةٌ بِغَيْرِ طُهُورٍ وَلَا صَدَقَةٌ مِنْ غُلُولٍ»</w:t>
      </w:r>
      <w:r w:rsidRPr="00781059">
        <w:rPr>
          <w:rStyle w:val="FootnoteReference"/>
          <w:rFonts w:ascii="IRLotus" w:hAnsi="IRLotus" w:cs="IRNazli"/>
          <w:color w:val="000000" w:themeColor="text1"/>
          <w:rtl/>
          <w:lang w:bidi="fa-IR"/>
        </w:rPr>
        <w:footnoteReference w:id="447"/>
      </w:r>
      <w:r w:rsidRPr="00781059">
        <w:rPr>
          <w:rStyle w:val="Char0"/>
          <w:color w:val="000000" w:themeColor="text1"/>
          <w:rtl/>
        </w:rPr>
        <w:t>: «هیچ نمازی بدون طهارت و پاکی و هیچ صدقه‌</w:t>
      </w:r>
      <w:r w:rsidR="00894A18" w:rsidRPr="00781059">
        <w:rPr>
          <w:rStyle w:val="Char0"/>
          <w:color w:val="000000" w:themeColor="text1"/>
          <w:rtl/>
        </w:rPr>
        <w:t xml:space="preserve">ای از مال دزدی پذیرفته </w:t>
      </w:r>
      <w:r w:rsidR="00894A18" w:rsidRPr="00781059">
        <w:rPr>
          <w:rStyle w:val="Char0"/>
          <w:color w:val="000000" w:themeColor="text1"/>
          <w:rtl/>
        </w:rPr>
        <w:lastRenderedPageBreak/>
        <w:t>نمی‌شود»</w:t>
      </w:r>
      <w:r w:rsidR="00496F11" w:rsidRPr="00781059">
        <w:rPr>
          <w:rStyle w:val="Char0"/>
          <w:rFonts w:hint="cs"/>
          <w:color w:val="000000" w:themeColor="text1"/>
          <w:rtl/>
        </w:rPr>
        <w:t>.</w:t>
      </w:r>
      <w:r w:rsidRPr="00781059">
        <w:rPr>
          <w:rStyle w:val="Char0"/>
          <w:color w:val="000000" w:themeColor="text1"/>
          <w:rtl/>
        </w:rPr>
        <w:t xml:space="preserve"> و نیز به این خاطر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«وَيْلٌ لِلْأَعْقَابِ مِنَ النَّارِ»</w:t>
      </w:r>
      <w:r w:rsidRPr="00781059">
        <w:rPr>
          <w:rStyle w:val="FootnoteReference"/>
          <w:rFonts w:ascii="IRLotus" w:hAnsi="IRLotus" w:cs="IRNazli"/>
          <w:color w:val="000000" w:themeColor="text1"/>
          <w:rtl/>
          <w:lang w:bidi="fa-IR"/>
        </w:rPr>
        <w:footnoteReference w:id="448"/>
      </w:r>
      <w:r w:rsidRPr="00781059">
        <w:rPr>
          <w:rStyle w:val="Char0"/>
          <w:color w:val="000000" w:themeColor="text1"/>
          <w:rtl/>
        </w:rPr>
        <w:t>: «وای بر پاشنه‌های نَشُسته</w:t>
      </w:r>
      <w:r w:rsidR="003606D2" w:rsidRPr="00781059">
        <w:rPr>
          <w:rStyle w:val="Char0"/>
          <w:color w:val="000000" w:themeColor="text1"/>
          <w:rtl/>
        </w:rPr>
        <w:t>‌</w:t>
      </w:r>
      <w:r w:rsidR="00894A18" w:rsidRPr="00781059">
        <w:rPr>
          <w:rStyle w:val="Char0"/>
          <w:rFonts w:hint="cs"/>
          <w:color w:val="000000" w:themeColor="text1"/>
          <w:rtl/>
        </w:rPr>
        <w:t>ی</w:t>
      </w:r>
      <w:r w:rsidRPr="00781059">
        <w:rPr>
          <w:rStyle w:val="Char0"/>
          <w:color w:val="000000" w:themeColor="text1"/>
          <w:rtl/>
        </w:rPr>
        <w:t xml:space="preserve"> پا از آتش دوزخ». یعنی آن بخشی از پا که آب وضو به آن نمی‌‌رسد.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پس شستن دو پا تا دو قوزک از شروط قبولیت وضو است و هرکس وضوی او باطل باشد، نماز او باطل است؛ </w:t>
      </w:r>
      <w:r w:rsidRPr="00781059">
        <w:rPr>
          <w:rStyle w:val="Charb"/>
          <w:color w:val="000000" w:themeColor="text1"/>
          <w:rtl/>
        </w:rPr>
        <w:t>حتی</w:t>
      </w:r>
      <w:r w:rsidRPr="00781059">
        <w:rPr>
          <w:rStyle w:val="Char0"/>
          <w:color w:val="000000" w:themeColor="text1"/>
          <w:rtl/>
        </w:rPr>
        <w:t xml:space="preserve"> اگر وضو گرفتن و نماز خواندن</w:t>
      </w:r>
      <w:r w:rsidR="004A0C60" w:rsidRPr="00781059">
        <w:rPr>
          <w:rStyle w:val="Char0"/>
          <w:color w:val="000000" w:themeColor="text1"/>
          <w:rtl/>
        </w:rPr>
        <w:t xml:space="preserve"> آن‌ها </w:t>
      </w:r>
      <w:r w:rsidRPr="00781059">
        <w:rPr>
          <w:rStyle w:val="Char0"/>
          <w:color w:val="000000" w:themeColor="text1"/>
          <w:rtl/>
        </w:rPr>
        <w:t>نیز درست و صحیح باشد، باز هم نمازشان باطل است زیرا</w:t>
      </w:r>
      <w:r w:rsidR="004A0C60" w:rsidRPr="00781059">
        <w:rPr>
          <w:rStyle w:val="Char0"/>
          <w:color w:val="000000" w:themeColor="text1"/>
          <w:rtl/>
        </w:rPr>
        <w:t xml:space="preserve"> آن‌ها </w:t>
      </w:r>
      <w:r w:rsidRPr="00781059">
        <w:rPr>
          <w:rStyle w:val="Char0"/>
          <w:color w:val="000000" w:themeColor="text1"/>
          <w:rtl/>
        </w:rPr>
        <w:t>در نمازهای خود اصحاب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لعنت </w:t>
      </w:r>
      <w:r w:rsidR="00894A18" w:rsidRPr="00781059">
        <w:rPr>
          <w:rStyle w:val="Char0"/>
          <w:rFonts w:hint="cs"/>
          <w:color w:val="000000" w:themeColor="text1"/>
          <w:rtl/>
        </w:rPr>
        <w:t>می</w:t>
      </w:r>
      <w:r w:rsidR="003606D2" w:rsidRPr="00781059">
        <w:rPr>
          <w:rStyle w:val="Char0"/>
          <w:color w:val="000000" w:themeColor="text1"/>
          <w:rtl/>
        </w:rPr>
        <w:t>‌</w:t>
      </w:r>
      <w:r w:rsidR="00894A18" w:rsidRPr="00781059">
        <w:rPr>
          <w:rStyle w:val="Char0"/>
          <w:rFonts w:hint="cs"/>
          <w:color w:val="000000" w:themeColor="text1"/>
          <w:rtl/>
        </w:rPr>
        <w:t>کنند</w:t>
      </w:r>
      <w:r w:rsidRPr="00781059">
        <w:rPr>
          <w:rStyle w:val="Char0"/>
          <w:color w:val="000000" w:themeColor="text1"/>
          <w:rtl/>
        </w:rPr>
        <w:t xml:space="preserve"> و در درود فرستادن بر پیامبر و آل او بسیار مبالغه </w:t>
      </w:r>
      <w:r w:rsidR="00894A18" w:rsidRPr="00781059">
        <w:rPr>
          <w:rStyle w:val="Char0"/>
          <w:rFonts w:hint="cs"/>
          <w:color w:val="000000" w:themeColor="text1"/>
          <w:rtl/>
        </w:rPr>
        <w:t>می</w:t>
      </w:r>
      <w:r w:rsidR="003606D2" w:rsidRPr="00781059">
        <w:rPr>
          <w:rStyle w:val="Char0"/>
          <w:color w:val="000000" w:themeColor="text1"/>
          <w:rtl/>
        </w:rPr>
        <w:t>‌</w:t>
      </w:r>
      <w:r w:rsidR="00894A18" w:rsidRPr="00781059">
        <w:rPr>
          <w:rStyle w:val="Char0"/>
          <w:rFonts w:hint="cs"/>
          <w:color w:val="000000" w:themeColor="text1"/>
          <w:rtl/>
        </w:rPr>
        <w:t>نمایند</w:t>
      </w:r>
      <w:r w:rsidRPr="00781059">
        <w:rPr>
          <w:rStyle w:val="Char0"/>
          <w:color w:val="000000" w:themeColor="text1"/>
          <w:rtl/>
        </w:rPr>
        <w:t xml:space="preserve"> و در حالت قیام و رکوع و سجود، درود می‌فرستند و این غلو در مورد اهل بیت است، گویا</w:t>
      </w:r>
      <w:r w:rsidR="004A0C60" w:rsidRPr="00781059">
        <w:rPr>
          <w:rStyle w:val="Char0"/>
          <w:color w:val="000000" w:themeColor="text1"/>
          <w:rtl/>
        </w:rPr>
        <w:t xml:space="preserve"> آن‌ها </w:t>
      </w:r>
      <w:r w:rsidRPr="00781059">
        <w:rPr>
          <w:rStyle w:val="Char0"/>
          <w:color w:val="000000" w:themeColor="text1"/>
          <w:rtl/>
        </w:rPr>
        <w:t>را با خداوند شریک می‌گیرند و همانند خداوند متعال در نماز خود</w:t>
      </w:r>
      <w:r w:rsidR="004A0C60" w:rsidRPr="00781059">
        <w:rPr>
          <w:rStyle w:val="Char0"/>
          <w:color w:val="000000" w:themeColor="text1"/>
          <w:rtl/>
        </w:rPr>
        <w:t xml:space="preserve"> آن‌ها </w:t>
      </w:r>
      <w:r w:rsidRPr="00781059">
        <w:rPr>
          <w:rStyle w:val="Char0"/>
          <w:color w:val="000000" w:themeColor="text1"/>
          <w:rtl/>
        </w:rPr>
        <w:t>را تعظیم می‌کنند.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کلینی در «باب التعقیب بعد الصلاة والدعاء» .. از حسین بن ثویر و ابوسلمه سراج روایت کرده که این دو گفتند: از ابو 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شنیدیم که پس از هر نماز فرض، چهار مرد و چهار زن را لعنت می‌کرد، فلان و فلان و فلان و معاویه – و نام</w:t>
      </w:r>
      <w:r w:rsidR="004A0C60" w:rsidRPr="00781059">
        <w:rPr>
          <w:rStyle w:val="Char0"/>
          <w:color w:val="000000" w:themeColor="text1"/>
          <w:rtl/>
        </w:rPr>
        <w:t xml:space="preserve"> آن‌ها </w:t>
      </w:r>
      <w:r w:rsidRPr="00781059">
        <w:rPr>
          <w:rStyle w:val="Char0"/>
          <w:color w:val="000000" w:themeColor="text1"/>
          <w:rtl/>
        </w:rPr>
        <w:t>را می‌برد – و نیز فلانه و فلانه و هند و ام حکم خواهر معاویه»</w:t>
      </w:r>
      <w:r w:rsidRPr="00781059">
        <w:rPr>
          <w:rFonts w:ascii="IRLotus" w:hAnsi="IRLotus" w:cs="IRNazli"/>
          <w:color w:val="000000" w:themeColor="text1"/>
          <w:vertAlign w:val="superscript"/>
          <w:rtl/>
          <w:lang w:bidi="fa-IR"/>
        </w:rPr>
        <w:footnoteReference w:id="449"/>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از این روایت بر می‌آید که لعن ابوبکر و عمر و عثمان و معاویه و عایشه و حفصه و هند و ام حکم </w:t>
      </w:r>
      <w:r w:rsidRPr="00781059">
        <w:rPr>
          <w:rStyle w:val="Charb"/>
          <w:color w:val="000000" w:themeColor="text1"/>
          <w:rtl/>
        </w:rPr>
        <w:t xml:space="preserve">همچون اذکار بعد از </w:t>
      </w:r>
      <w:r w:rsidRPr="00781059">
        <w:rPr>
          <w:rStyle w:val="Char0"/>
          <w:color w:val="000000" w:themeColor="text1"/>
          <w:rtl/>
        </w:rPr>
        <w:t>نمازهای پنج‌گانه، نزد</w:t>
      </w:r>
      <w:r w:rsidR="004A0C60" w:rsidRPr="00781059">
        <w:rPr>
          <w:rStyle w:val="Char0"/>
          <w:color w:val="000000" w:themeColor="text1"/>
          <w:rtl/>
        </w:rPr>
        <w:t xml:space="preserve"> آن‌ها </w:t>
      </w:r>
      <w:r w:rsidRPr="00781059">
        <w:rPr>
          <w:rStyle w:val="Char0"/>
          <w:color w:val="000000" w:themeColor="text1"/>
          <w:rtl/>
        </w:rPr>
        <w:t>مستحب است.</w:t>
      </w:r>
    </w:p>
    <w:p w:rsidR="00994878" w:rsidRPr="00781059" w:rsidRDefault="00894A18" w:rsidP="00781059">
      <w:pPr>
        <w:tabs>
          <w:tab w:val="left" w:pos="5236"/>
        </w:tabs>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در چند مصدر از مصادر شیعه در آداب زیات قبر حسین آمده است .. بعد از نماز و قرائت قرآن  .. روی به بارگاه ایشان نم</w:t>
      </w:r>
      <w:r w:rsidRPr="00781059">
        <w:rPr>
          <w:rStyle w:val="Char0"/>
          <w:rFonts w:hint="cs"/>
          <w:color w:val="000000" w:themeColor="text1"/>
          <w:rtl/>
        </w:rPr>
        <w:t>اید</w:t>
      </w:r>
      <w:r w:rsidR="00994878" w:rsidRPr="00781059">
        <w:rPr>
          <w:rStyle w:val="Char0"/>
          <w:color w:val="000000" w:themeColor="text1"/>
          <w:rtl/>
        </w:rPr>
        <w:t xml:space="preserve"> و شهادت ایشان و نیز مصیبت‌های وارده بر وی و دیگر اهل بیت</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00907B12" w:rsidRPr="00781059">
        <w:rPr>
          <w:rStyle w:val="Char0"/>
          <w:color w:val="000000" w:themeColor="text1"/>
          <w:rtl/>
        </w:rPr>
        <w:t xml:space="preserve"> </w:t>
      </w:r>
      <w:r w:rsidR="00994878" w:rsidRPr="00781059">
        <w:rPr>
          <w:rStyle w:val="Char0"/>
          <w:color w:val="000000" w:themeColor="text1"/>
          <w:rtl/>
        </w:rPr>
        <w:t xml:space="preserve">را به یاد ‌آورد و نماز </w:t>
      </w:r>
      <w:r w:rsidRPr="00781059">
        <w:rPr>
          <w:rStyle w:val="Char0"/>
          <w:rFonts w:hint="cs"/>
          <w:color w:val="000000" w:themeColor="text1"/>
          <w:rtl/>
        </w:rPr>
        <w:t>ب</w:t>
      </w:r>
      <w:r w:rsidRPr="00781059">
        <w:rPr>
          <w:rStyle w:val="Char0"/>
          <w:color w:val="000000" w:themeColor="text1"/>
          <w:rtl/>
        </w:rPr>
        <w:t>خواند</w:t>
      </w:r>
      <w:r w:rsidR="00994878" w:rsidRPr="00781059">
        <w:rPr>
          <w:rStyle w:val="Char0"/>
          <w:color w:val="000000" w:themeColor="text1"/>
          <w:rtl/>
        </w:rPr>
        <w:t>، سپس بر او درود فرستد و قاتلان او را لعنت کند (و یزید را هزار مرتبه لعنت کند) سپس از جایی که نشسته، چند قدم برد</w:t>
      </w:r>
      <w:r w:rsidRPr="00781059">
        <w:rPr>
          <w:rStyle w:val="Char0"/>
          <w:rFonts w:hint="cs"/>
          <w:color w:val="000000" w:themeColor="text1"/>
          <w:rtl/>
        </w:rPr>
        <w:t>ارد</w:t>
      </w:r>
      <w:r w:rsidR="00994878" w:rsidRPr="00781059">
        <w:rPr>
          <w:rStyle w:val="Char0"/>
          <w:color w:val="000000" w:themeColor="text1"/>
          <w:rtl/>
        </w:rPr>
        <w:t xml:space="preserve"> و جای دیگری رود و بگوید: </w:t>
      </w:r>
      <w:r w:rsidR="00994878" w:rsidRPr="002F56AA">
        <w:rPr>
          <w:rStyle w:val="Char3"/>
          <w:rtl/>
        </w:rPr>
        <w:t>انا لله و انا الیه راجعون</w:t>
      </w:r>
      <w:r w:rsidR="00994878" w:rsidRPr="00781059">
        <w:rPr>
          <w:rStyle w:val="Char0"/>
          <w:color w:val="000000" w:themeColor="text1"/>
          <w:rtl/>
        </w:rPr>
        <w:t>! به قضای او راضی هستیم و تسلیم امر اوییم؛ و اگر این کار را هفت مرتبه انجام دهد، بهتر است، سپس این دعا را بخواند:</w:t>
      </w:r>
    </w:p>
    <w:p w:rsidR="00994878" w:rsidRPr="00781059" w:rsidRDefault="00994878" w:rsidP="00781059">
      <w:pPr>
        <w:tabs>
          <w:tab w:val="left" w:pos="5236"/>
        </w:tabs>
        <w:rPr>
          <w:rStyle w:val="Char0"/>
          <w:color w:val="000000" w:themeColor="text1"/>
          <w:rtl/>
        </w:rPr>
      </w:pPr>
      <w:r w:rsidRPr="00781059">
        <w:rPr>
          <w:rStyle w:val="Char3"/>
          <w:color w:val="000000" w:themeColor="text1"/>
          <w:rtl/>
        </w:rPr>
        <w:lastRenderedPageBreak/>
        <w:t>«اللَّهُمَّ عَذِّبِ الفَجَرَةَ الَّذینَ شاقّوا رَسولَ</w:t>
      </w:r>
      <w:r w:rsidR="009701FD" w:rsidRPr="00781059">
        <w:rPr>
          <w:rStyle w:val="Char3"/>
          <w:rFonts w:hint="cs"/>
          <w:color w:val="000000" w:themeColor="text1"/>
          <w:rtl/>
        </w:rPr>
        <w:t>ك</w:t>
      </w:r>
      <w:r w:rsidRPr="00781059">
        <w:rPr>
          <w:rStyle w:val="Char3"/>
          <w:color w:val="000000" w:themeColor="text1"/>
          <w:rtl/>
        </w:rPr>
        <w:t>َ وحارَبوا أولِیاءَ</w:t>
      </w:r>
      <w:r w:rsidR="009701FD" w:rsidRPr="00781059">
        <w:rPr>
          <w:rStyle w:val="Char3"/>
          <w:rFonts w:hint="cs"/>
          <w:color w:val="000000" w:themeColor="text1"/>
          <w:rtl/>
        </w:rPr>
        <w:t>ك</w:t>
      </w:r>
      <w:r w:rsidRPr="00781059">
        <w:rPr>
          <w:rStyle w:val="Char3"/>
          <w:color w:val="000000" w:themeColor="text1"/>
          <w:rtl/>
        </w:rPr>
        <w:t>َ، وعَبَدوا غَیرَ</w:t>
      </w:r>
      <w:r w:rsidR="009701FD" w:rsidRPr="00781059">
        <w:rPr>
          <w:rStyle w:val="Char3"/>
          <w:rFonts w:hint="cs"/>
          <w:color w:val="000000" w:themeColor="text1"/>
          <w:rtl/>
        </w:rPr>
        <w:t>ك</w:t>
      </w:r>
      <w:r w:rsidRPr="00781059">
        <w:rPr>
          <w:rStyle w:val="Char3"/>
          <w:color w:val="000000" w:themeColor="text1"/>
          <w:rtl/>
        </w:rPr>
        <w:t>َ وَاستَحَلّوا مَحارِمَ</w:t>
      </w:r>
      <w:r w:rsidR="009701FD" w:rsidRPr="00781059">
        <w:rPr>
          <w:rStyle w:val="Char3"/>
          <w:rFonts w:hint="cs"/>
          <w:color w:val="000000" w:themeColor="text1"/>
          <w:rtl/>
        </w:rPr>
        <w:t>ك</w:t>
      </w:r>
      <w:r w:rsidRPr="00781059">
        <w:rPr>
          <w:rStyle w:val="Char3"/>
          <w:color w:val="000000" w:themeColor="text1"/>
          <w:rtl/>
        </w:rPr>
        <w:t>َ، وَالعَنِ القادَةَ وَالأَتباعَ ومَن کانَ مِنهُم أو رَضِیَ بِفِعلِهِم لَعناً کَثیراً. اللَّهُمَّ وعَجِّل فَرَجَ آلِ مُحَمَّدٍ، وَاجعَل صَلَواتِ</w:t>
      </w:r>
      <w:r w:rsidR="009701FD" w:rsidRPr="00781059">
        <w:rPr>
          <w:rStyle w:val="Char3"/>
          <w:rFonts w:hint="cs"/>
          <w:color w:val="000000" w:themeColor="text1"/>
          <w:rtl/>
        </w:rPr>
        <w:t>ك</w:t>
      </w:r>
      <w:r w:rsidRPr="00781059">
        <w:rPr>
          <w:rStyle w:val="Char3"/>
          <w:color w:val="000000" w:themeColor="text1"/>
          <w:rtl/>
        </w:rPr>
        <w:t>َ عَلَیهِ وعَلَیهِم، وَاستَنقِذهُم مِن أیدِی المُنافِقینَ المُضِلّینَ وَالکَفَرَةِ الجاحِدینَ، وَافتَح لَهُم فَتحاً یَسیراً، وافتِح لَهُم رَوحاً وفَرَجاً قَریباً، وَاجعَل لَهُم مِن لَدُن</w:t>
      </w:r>
      <w:r w:rsidR="009701FD" w:rsidRPr="00781059">
        <w:rPr>
          <w:rStyle w:val="Char3"/>
          <w:rFonts w:hint="cs"/>
          <w:color w:val="000000" w:themeColor="text1"/>
          <w:rtl/>
        </w:rPr>
        <w:t>ك</w:t>
      </w:r>
      <w:r w:rsidRPr="00781059">
        <w:rPr>
          <w:rStyle w:val="Char3"/>
          <w:color w:val="000000" w:themeColor="text1"/>
          <w:rtl/>
        </w:rPr>
        <w:t>َ عَلی‏ عَدُوِّ</w:t>
      </w:r>
      <w:r w:rsidR="009701FD" w:rsidRPr="00781059">
        <w:rPr>
          <w:rStyle w:val="Char3"/>
          <w:rFonts w:hint="cs"/>
          <w:color w:val="000000" w:themeColor="text1"/>
          <w:rtl/>
        </w:rPr>
        <w:t>ك</w:t>
      </w:r>
      <w:r w:rsidRPr="00781059">
        <w:rPr>
          <w:rStyle w:val="Char3"/>
          <w:color w:val="000000" w:themeColor="text1"/>
          <w:rtl/>
        </w:rPr>
        <w:t>َ وعَدُوِّهِم سُلطاناً نَصیراً»</w:t>
      </w:r>
      <w:r w:rsidRPr="00781059">
        <w:rPr>
          <w:rStyle w:val="Char0"/>
          <w:color w:val="000000" w:themeColor="text1"/>
          <w:rtl/>
        </w:rPr>
        <w:t>: «خداوندا! فاجرانی را که با پیامبرت دشمنی کردند و با دوستانت جنگیدند و جز تو را پرستیدند و حرام‏های تو را حلال شمردند، مجازات کن و فرماندهان و پیروان‌شان و هرکس را که از</w:t>
      </w:r>
      <w:r w:rsidR="004A0C60" w:rsidRPr="00781059">
        <w:rPr>
          <w:rStyle w:val="Char0"/>
          <w:color w:val="000000" w:themeColor="text1"/>
          <w:rtl/>
        </w:rPr>
        <w:t xml:space="preserve"> آن‌هاس</w:t>
      </w:r>
      <w:r w:rsidRPr="00781059">
        <w:rPr>
          <w:rStyle w:val="Char0"/>
          <w:color w:val="000000" w:themeColor="text1"/>
          <w:rtl/>
        </w:rPr>
        <w:t>ت یا به کارشان راضی بود، فراوان لعنت کن. خداوندا! در گشایش کار خاندان محمّد شتاب کن و درودهایت را بر او و بر آنان نثار کن و</w:t>
      </w:r>
      <w:r w:rsidR="004A0C60" w:rsidRPr="00781059">
        <w:rPr>
          <w:rStyle w:val="Char0"/>
          <w:color w:val="000000" w:themeColor="text1"/>
          <w:rtl/>
        </w:rPr>
        <w:t xml:space="preserve"> آن‌ها </w:t>
      </w:r>
      <w:r w:rsidRPr="00781059">
        <w:rPr>
          <w:rStyle w:val="Char0"/>
          <w:color w:val="000000" w:themeColor="text1"/>
          <w:rtl/>
        </w:rPr>
        <w:t>را از دست منافقانِ گمراه و کافران منکِر، نجات بده و برای‌شان پیروزیِ آسان نصیب کن و برای‌شان رحمت و گشایشِ نزدیک فراهم کن و برای‌شان از جانب خودت، بر دشمنت و دشمن آنان، تسلّطی پیروزمندانه قرار ده».</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دعاهای دیگری در کتاب‌های زیارات شیعه و نیز کتاب "منهج الدعوات" ابن طاووس و "بصائر الدرجات" صفار و "المحتضر" حلی و غیره وجود دارد که مشهورترین</w:t>
      </w:r>
      <w:r w:rsidR="004A0C60" w:rsidRPr="00781059">
        <w:rPr>
          <w:rStyle w:val="Char0"/>
          <w:color w:val="000000" w:themeColor="text1"/>
          <w:rtl/>
        </w:rPr>
        <w:t xml:space="preserve"> آن‌ها </w:t>
      </w:r>
      <w:r w:rsidRPr="00781059">
        <w:rPr>
          <w:rStyle w:val="Char0"/>
          <w:color w:val="000000" w:themeColor="text1"/>
          <w:rtl/>
        </w:rPr>
        <w:t>دعای لعنت دو بت قریش (ابوبکر و عمر) است که نزد شیعه مشهور و مورد اعتماد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برخی از روایت‌های شیعه آمده</w:t>
      </w:r>
      <w:r w:rsidR="00774F8A" w:rsidRPr="00781059">
        <w:rPr>
          <w:rStyle w:val="Char0"/>
          <w:rFonts w:hint="cs"/>
          <w:color w:val="000000" w:themeColor="text1"/>
          <w:rtl/>
        </w:rPr>
        <w:t xml:space="preserve"> است</w:t>
      </w:r>
      <w:r w:rsidRPr="00781059">
        <w:rPr>
          <w:rStyle w:val="Char0"/>
          <w:color w:val="000000" w:themeColor="text1"/>
          <w:rtl/>
        </w:rPr>
        <w:t xml:space="preserve"> که واجب است پس از نماز به سجده ر</w:t>
      </w:r>
      <w:r w:rsidR="00774F8A" w:rsidRPr="00781059">
        <w:rPr>
          <w:rStyle w:val="Char0"/>
          <w:rFonts w:hint="cs"/>
          <w:color w:val="000000" w:themeColor="text1"/>
          <w:rtl/>
        </w:rPr>
        <w:t>ود</w:t>
      </w:r>
      <w:r w:rsidRPr="00781059">
        <w:rPr>
          <w:rStyle w:val="Char0"/>
          <w:color w:val="000000" w:themeColor="text1"/>
          <w:rtl/>
        </w:rPr>
        <w:t xml:space="preserve"> و از فاطمه</w:t>
      </w:r>
      <w:r w:rsidR="003606D2" w:rsidRPr="00781059">
        <w:rPr>
          <w:rStyle w:val="Char0"/>
          <w:color w:val="000000" w:themeColor="text1"/>
          <w:rtl/>
        </w:rPr>
        <w:t>‌</w:t>
      </w:r>
      <w:r w:rsidR="00774F8A" w:rsidRPr="00781059">
        <w:rPr>
          <w:rStyle w:val="Char0"/>
          <w:rFonts w:hint="cs"/>
          <w:color w:val="000000" w:themeColor="text1"/>
          <w:rtl/>
        </w:rPr>
        <w:t>ی</w:t>
      </w:r>
      <w:r w:rsidRPr="00781059">
        <w:rPr>
          <w:rStyle w:val="Char0"/>
          <w:color w:val="000000" w:themeColor="text1"/>
          <w:rtl/>
        </w:rPr>
        <w:t xml:space="preserve"> زهرا</w:t>
      </w:r>
      <w:r w:rsidR="0002119C" w:rsidRPr="00781059">
        <w:rPr>
          <w:rFonts w:cs="CTraditional Arabic"/>
          <w:color w:val="000000" w:themeColor="text1"/>
          <w:rtl/>
        </w:rPr>
        <w:t> </w:t>
      </w:r>
      <w:r w:rsidR="0002119C" w:rsidRPr="00781059">
        <w:rPr>
          <w:rFonts w:cs="CTraditional Arabic" w:hint="cs"/>
          <w:color w:val="000000" w:themeColor="text1"/>
          <w:rtl/>
        </w:rPr>
        <w:t>‘</w:t>
      </w:r>
      <w:r w:rsidR="00E44107" w:rsidRPr="00781059">
        <w:rPr>
          <w:rFonts w:cs="IRNazli" w:hint="cs"/>
          <w:color w:val="000000" w:themeColor="text1"/>
          <w:rtl/>
        </w:rPr>
        <w:t xml:space="preserve"> </w:t>
      </w:r>
      <w:r w:rsidRPr="00781059">
        <w:rPr>
          <w:rStyle w:val="Char0"/>
          <w:color w:val="000000" w:themeColor="text1"/>
          <w:rtl/>
        </w:rPr>
        <w:t>طلب یاری نماید و در سجده</w:t>
      </w:r>
      <w:r w:rsidR="003606D2" w:rsidRPr="00781059">
        <w:rPr>
          <w:rStyle w:val="Char0"/>
          <w:color w:val="000000" w:themeColor="text1"/>
          <w:rtl/>
        </w:rPr>
        <w:t>‌</w:t>
      </w:r>
      <w:r w:rsidR="00774F8A" w:rsidRPr="00781059">
        <w:rPr>
          <w:rStyle w:val="Char0"/>
          <w:rFonts w:hint="cs"/>
          <w:color w:val="000000" w:themeColor="text1"/>
          <w:rtl/>
        </w:rPr>
        <w:t>ی</w:t>
      </w:r>
      <w:r w:rsidRPr="00781059">
        <w:rPr>
          <w:rStyle w:val="Char0"/>
          <w:color w:val="000000" w:themeColor="text1"/>
          <w:rtl/>
        </w:rPr>
        <w:t xml:space="preserve"> خود صد مرتبه بگوید: «</w:t>
      </w:r>
      <w:r w:rsidRPr="00781059">
        <w:rPr>
          <w:rStyle w:val="Char3"/>
          <w:color w:val="000000" w:themeColor="text1"/>
          <w:rtl/>
        </w:rPr>
        <w:t>یا مولاتي یا فاطمة أغیثني</w:t>
      </w:r>
      <w:r w:rsidRPr="00781059">
        <w:rPr>
          <w:rStyle w:val="Char0"/>
          <w:color w:val="000000" w:themeColor="text1"/>
          <w:rtl/>
        </w:rPr>
        <w:t xml:space="preserve">»: </w:t>
      </w:r>
      <w:r w:rsidRPr="00781059">
        <w:rPr>
          <w:rStyle w:val="Charb"/>
          <w:color w:val="000000" w:themeColor="text1"/>
          <w:rtl/>
        </w:rPr>
        <w:t>«ای مولای من ای فاطمه مرا یاری کن».</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همه می‌دانند که سجده تنها برای خداوند متعال است و عاقلانه نیست که انسان مسلمان برای خداوند متعال سجده ک</w:t>
      </w:r>
      <w:r w:rsidR="00774F8A" w:rsidRPr="00781059">
        <w:rPr>
          <w:rStyle w:val="Char0"/>
          <w:rFonts w:hint="cs"/>
          <w:color w:val="000000" w:themeColor="text1"/>
          <w:rtl/>
        </w:rPr>
        <w:t>ند</w:t>
      </w:r>
      <w:r w:rsidRPr="00781059">
        <w:rPr>
          <w:rStyle w:val="Char0"/>
          <w:color w:val="000000" w:themeColor="text1"/>
          <w:rtl/>
        </w:rPr>
        <w:t xml:space="preserve"> و سپس غیر الله را مخاطب قرار دهد و از غیر الله طلب یاری کند، اما در دین شیعه سجده برای غیر الله نهی نشده است، بلکه برای اثبات درستی سجده‌هایی که در بارگاه‌ها و برای قبور می‌کنند، به سجده</w:t>
      </w:r>
      <w:r w:rsidR="003606D2" w:rsidRPr="00781059">
        <w:rPr>
          <w:rStyle w:val="Char0"/>
          <w:color w:val="000000" w:themeColor="text1"/>
          <w:rtl/>
        </w:rPr>
        <w:t>‌</w:t>
      </w:r>
      <w:r w:rsidR="00774F8A" w:rsidRPr="00781059">
        <w:rPr>
          <w:rStyle w:val="Char0"/>
          <w:rFonts w:hint="cs"/>
          <w:color w:val="000000" w:themeColor="text1"/>
          <w:rtl/>
        </w:rPr>
        <w:t>ی</w:t>
      </w:r>
      <w:r w:rsidRPr="00781059">
        <w:rPr>
          <w:rStyle w:val="Char0"/>
          <w:color w:val="000000" w:themeColor="text1"/>
          <w:rtl/>
        </w:rPr>
        <w:t xml:space="preserve"> برادران یوسف</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استدلال کرده</w:t>
      </w:r>
      <w:r w:rsidR="003606D2" w:rsidRPr="00781059">
        <w:rPr>
          <w:rStyle w:val="Char0"/>
          <w:color w:val="000000" w:themeColor="text1"/>
          <w:rtl/>
        </w:rPr>
        <w:t>‌</w:t>
      </w:r>
      <w:r w:rsidR="00774F8A" w:rsidRPr="00781059">
        <w:rPr>
          <w:rStyle w:val="Char0"/>
          <w:rFonts w:hint="cs"/>
          <w:color w:val="000000" w:themeColor="text1"/>
          <w:rtl/>
        </w:rPr>
        <w:t>اند</w:t>
      </w:r>
      <w:r w:rsidRPr="00781059">
        <w:rPr>
          <w:rStyle w:val="Char0"/>
          <w:color w:val="000000" w:themeColor="text1"/>
          <w:rtl/>
        </w:rPr>
        <w:t xml:space="preserve"> و آیات قرآن را مطابق با هوی و هوس خود تأویل و تفسیر می‌نمایند.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یک فرد شیعی بیشتر وقت خود را صرف فرستادن هزار لعنت بر یزید می‌کند تا اینکه قلب او سخت می‌شود، حال آیا چنین فردی با نمازگزار سنی که پیوسته ذکر "</w:t>
      </w:r>
      <w:r w:rsidRPr="00781059">
        <w:rPr>
          <w:rStyle w:val="Char3"/>
          <w:color w:val="000000" w:themeColor="text1"/>
          <w:rtl/>
        </w:rPr>
        <w:t>لا إلهَ إِلاَّ اللهُ وَحْ</w:t>
      </w:r>
      <w:r w:rsidR="00B248CA" w:rsidRPr="00781059">
        <w:rPr>
          <w:rStyle w:val="Char3"/>
          <w:color w:val="000000" w:themeColor="text1"/>
          <w:rtl/>
        </w:rPr>
        <w:t>ـ</w:t>
      </w:r>
      <w:r w:rsidRPr="00781059">
        <w:rPr>
          <w:rStyle w:val="Char3"/>
          <w:color w:val="000000" w:themeColor="text1"/>
          <w:rtl/>
        </w:rPr>
        <w:t>دَهُ لاَ شَريكَ لَهُ، لَهُ المُلْكُ وَلَهُ الحَمْدُ ؛ وَهُوَ عَلَى كُلِّ شَيْءٍ قَدِيرٌ</w:t>
      </w:r>
      <w:r w:rsidRPr="00781059">
        <w:rPr>
          <w:rStyle w:val="Char0"/>
          <w:color w:val="000000" w:themeColor="text1"/>
          <w:rtl/>
        </w:rPr>
        <w:t xml:space="preserve">" را بر زبان دارد و با این </w:t>
      </w:r>
      <w:r w:rsidRPr="00781059">
        <w:rPr>
          <w:rStyle w:val="Char0"/>
          <w:color w:val="000000" w:themeColor="text1"/>
          <w:rtl/>
        </w:rPr>
        <w:lastRenderedPageBreak/>
        <w:t>ذکر قلب او نرم و پاک می‌شود، برابر است؟!! در حدیثی صحیح به روایت بخاری و مسلم آمده</w:t>
      </w:r>
      <w:r w:rsidR="00774F8A" w:rsidRPr="00781059">
        <w:rPr>
          <w:rStyle w:val="Char0"/>
          <w:rFonts w:hint="cs"/>
          <w:color w:val="000000" w:themeColor="text1"/>
          <w:rtl/>
        </w:rPr>
        <w:t xml:space="preserve"> است</w:t>
      </w:r>
      <w:r w:rsidRPr="00781059">
        <w:rPr>
          <w:rStyle w:val="Char0"/>
          <w:color w:val="000000" w:themeColor="text1"/>
          <w:rtl/>
        </w:rPr>
        <w:t xml:space="preserve">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«مَنْ قالَ لا إله إلاَّ اللَّه وحْدهُ لا شَرِيكَ له، لَهُ المُلْك، ولَهُ الحمْد، وَهُو على كُلِّ شَيءٍ قَدِير، عشْر مرَّات: كان كَمَنْ أَعْتَقَ أرْبعةَ أَنفُسٍ مِن وَلِد إسْماعِيلَ»</w:t>
      </w:r>
      <w:r w:rsidRPr="00781059">
        <w:rPr>
          <w:rStyle w:val="Char0"/>
          <w:color w:val="000000" w:themeColor="text1"/>
          <w:rtl/>
        </w:rPr>
        <w:t>:</w:t>
      </w:r>
      <w:r w:rsidR="00710EA3" w:rsidRPr="00781059">
        <w:rPr>
          <w:rStyle w:val="Char0"/>
          <w:rFonts w:hint="cs"/>
          <w:color w:val="000000" w:themeColor="text1"/>
          <w:rtl/>
        </w:rPr>
        <w:t xml:space="preserve"> </w:t>
      </w:r>
      <w:r w:rsidRPr="00781059">
        <w:rPr>
          <w:rStyle w:val="Char0"/>
          <w:color w:val="000000" w:themeColor="text1"/>
          <w:rtl/>
        </w:rPr>
        <w:t xml:space="preserve">«آنکه ده بار بگويد: </w:t>
      </w:r>
      <w:r w:rsidR="009701FD" w:rsidRPr="00781059">
        <w:rPr>
          <w:rStyle w:val="Char3"/>
          <w:color w:val="000000" w:themeColor="text1"/>
          <w:rtl/>
        </w:rPr>
        <w:t>لا إله إلاَّ الل</w:t>
      </w:r>
      <w:r w:rsidRPr="00781059">
        <w:rPr>
          <w:rStyle w:val="Char3"/>
          <w:color w:val="000000" w:themeColor="text1"/>
          <w:rtl/>
        </w:rPr>
        <w:t>َه وحْدهُ لا شَرِيكَ له، لَهُ المُلْك، ولَهُ الحمْدُ</w:t>
      </w:r>
      <w:r w:rsidRPr="00781059">
        <w:rPr>
          <w:rStyle w:val="Char0"/>
          <w:color w:val="000000" w:themeColor="text1"/>
          <w:rtl/>
        </w:rPr>
        <w:t xml:space="preserve"> ... مانند شخصی است که چهار کس از فرزندان اسماعيل را آزاد کرده </w:t>
      </w:r>
      <w:r w:rsidR="00B62225" w:rsidRPr="00781059">
        <w:rPr>
          <w:rStyle w:val="Char0"/>
          <w:color w:val="000000" w:themeColor="text1"/>
          <w:rtl/>
        </w:rPr>
        <w:t>باشد»</w:t>
      </w:r>
      <w:r w:rsidR="00453665" w:rsidRPr="00781059">
        <w:rPr>
          <w:rStyle w:val="Char0"/>
          <w:rFonts w:hint="cs"/>
          <w:color w:val="000000" w:themeColor="text1"/>
          <w:rtl/>
        </w:rPr>
        <w:t>.</w:t>
      </w:r>
      <w:r w:rsidRPr="00781059">
        <w:rPr>
          <w:rStyle w:val="Char0"/>
          <w:color w:val="000000" w:themeColor="text1"/>
          <w:rtl/>
        </w:rPr>
        <w:t xml:space="preserve"> و در روایت دیگری آمده است: </w:t>
      </w:r>
      <w:r w:rsidRPr="00781059">
        <w:rPr>
          <w:rStyle w:val="Char6"/>
          <w:color w:val="000000" w:themeColor="text1"/>
          <w:rtl/>
        </w:rPr>
        <w:t>«في يَوْمٍ مِئَـةَ مَرَّةٍ كَانَتْ لَهُ عَدْلَ عَشْرِ رِقَابٍ»</w:t>
      </w:r>
      <w:r w:rsidRPr="00781059">
        <w:rPr>
          <w:rStyle w:val="Charb"/>
          <w:color w:val="000000" w:themeColor="text1"/>
          <w:rtl/>
        </w:rPr>
        <w:t>:</w:t>
      </w:r>
      <w:r w:rsidRPr="00781059">
        <w:rPr>
          <w:rStyle w:val="Char0"/>
          <w:color w:val="000000" w:themeColor="text1"/>
          <w:rtl/>
        </w:rPr>
        <w:t xml:space="preserve"> «.. روزانه صد بار بگوید، ثوابش به اندازه</w:t>
      </w:r>
      <w:r w:rsidR="003606D2" w:rsidRPr="00781059">
        <w:rPr>
          <w:rStyle w:val="Char0"/>
          <w:color w:val="000000" w:themeColor="text1"/>
          <w:rtl/>
        </w:rPr>
        <w:t>‌</w:t>
      </w:r>
      <w:r w:rsidR="00B62225" w:rsidRPr="00781059">
        <w:rPr>
          <w:rStyle w:val="Char0"/>
          <w:rFonts w:hint="cs"/>
          <w:color w:val="000000" w:themeColor="text1"/>
          <w:rtl/>
        </w:rPr>
        <w:t>ی</w:t>
      </w:r>
      <w:r w:rsidRPr="00781059">
        <w:rPr>
          <w:rStyle w:val="Char0"/>
          <w:color w:val="000000" w:themeColor="text1"/>
          <w:rtl/>
        </w:rPr>
        <w:t xml:space="preserve"> آزاد کردن ده برده است»</w:t>
      </w:r>
      <w:r w:rsidR="00D24092" w:rsidRPr="00781059">
        <w:rPr>
          <w:rStyle w:val="FootnoteReference"/>
          <w:rFonts w:ascii="IRLotus" w:hAnsi="IRLotus" w:cs="IRNazli"/>
          <w:color w:val="000000" w:themeColor="text1"/>
          <w:rtl/>
          <w:lang w:bidi="fa-IR"/>
        </w:rPr>
        <w:footnoteReference w:id="450"/>
      </w:r>
      <w:r w:rsidRPr="00781059">
        <w:rPr>
          <w:rStyle w:val="Char0"/>
          <w:color w:val="000000" w:themeColor="text1"/>
          <w:rtl/>
        </w:rPr>
        <w:t xml:space="preserve">. </w:t>
      </w:r>
    </w:p>
    <w:p w:rsidR="00994878" w:rsidRPr="00781059" w:rsidRDefault="00994878" w:rsidP="00781059">
      <w:pPr>
        <w:pStyle w:val="a2"/>
        <w:rPr>
          <w:rFonts w:ascii="IRLotus" w:hAnsi="IRLotus" w:cs="IRLotus"/>
          <w:color w:val="000000" w:themeColor="text1"/>
          <w:rtl/>
          <w:lang w:bidi="fa-IR"/>
        </w:rPr>
      </w:pPr>
      <w:bookmarkStart w:id="135" w:name="_Toc507081820"/>
      <w:bookmarkStart w:id="136" w:name="_Toc516094414"/>
      <w:r w:rsidRPr="00781059">
        <w:rPr>
          <w:rFonts w:hint="cs"/>
          <w:color w:val="000000" w:themeColor="text1"/>
          <w:rtl/>
        </w:rPr>
        <w:t>روزه</w:t>
      </w:r>
      <w:r w:rsidR="003606D2" w:rsidRPr="00781059">
        <w:rPr>
          <w:color w:val="000000" w:themeColor="text1"/>
          <w:rtl/>
        </w:rPr>
        <w:t>‌</w:t>
      </w:r>
      <w:r w:rsidR="00B62225" w:rsidRPr="00781059">
        <w:rPr>
          <w:rFonts w:hint="cs"/>
          <w:color w:val="000000" w:themeColor="text1"/>
          <w:rtl/>
        </w:rPr>
        <w:t>ی</w:t>
      </w:r>
      <w:r w:rsidRPr="00781059">
        <w:rPr>
          <w:rFonts w:hint="cs"/>
          <w:color w:val="000000" w:themeColor="text1"/>
          <w:rtl/>
        </w:rPr>
        <w:t xml:space="preserve"> شیعه با روزه</w:t>
      </w:r>
      <w:r w:rsidR="003606D2" w:rsidRPr="00781059">
        <w:rPr>
          <w:color w:val="000000" w:themeColor="text1"/>
          <w:rtl/>
        </w:rPr>
        <w:t>‌</w:t>
      </w:r>
      <w:r w:rsidR="00B62225" w:rsidRPr="00781059">
        <w:rPr>
          <w:rFonts w:hint="cs"/>
          <w:color w:val="000000" w:themeColor="text1"/>
          <w:rtl/>
        </w:rPr>
        <w:t>ی</w:t>
      </w:r>
      <w:r w:rsidRPr="00781059">
        <w:rPr>
          <w:rFonts w:hint="cs"/>
          <w:color w:val="000000" w:themeColor="text1"/>
          <w:rtl/>
        </w:rPr>
        <w:t xml:space="preserve"> اهل سنت متفاوت </w:t>
      </w:r>
      <w:bookmarkEnd w:id="135"/>
      <w:r w:rsidRPr="00781059">
        <w:rPr>
          <w:rFonts w:hint="cs"/>
          <w:color w:val="000000" w:themeColor="text1"/>
          <w:rtl/>
        </w:rPr>
        <w:t>است</w:t>
      </w:r>
      <w:r w:rsidR="00453665" w:rsidRPr="00781059">
        <w:rPr>
          <w:rFonts w:hint="cs"/>
          <w:color w:val="000000" w:themeColor="text1"/>
          <w:rtl/>
        </w:rPr>
        <w:t>.</w:t>
      </w:r>
      <w:bookmarkEnd w:id="136"/>
    </w:p>
    <w:p w:rsidR="00994878" w:rsidRPr="00781059" w:rsidRDefault="00453665" w:rsidP="00781059">
      <w:pPr>
        <w:tabs>
          <w:tab w:val="left" w:pos="5236"/>
        </w:tabs>
        <w:rPr>
          <w:rStyle w:val="Char0"/>
          <w:color w:val="000000" w:themeColor="text1"/>
          <w:rtl/>
        </w:rPr>
      </w:pPr>
      <w:r w:rsidRPr="00781059">
        <w:rPr>
          <w:rStyle w:val="Char0"/>
          <w:color w:val="000000" w:themeColor="text1"/>
          <w:rtl/>
        </w:rPr>
        <w:t xml:space="preserve">این قوم </w:t>
      </w:r>
      <w:r w:rsidR="00994878" w:rsidRPr="00781059">
        <w:rPr>
          <w:rStyle w:val="Char0"/>
          <w:color w:val="000000" w:themeColor="text1"/>
          <w:rtl/>
        </w:rPr>
        <w:t>در مورد روزه</w:t>
      </w:r>
      <w:r w:rsidR="003606D2" w:rsidRPr="00781059">
        <w:rPr>
          <w:rStyle w:val="Char0"/>
          <w:color w:val="000000" w:themeColor="text1"/>
          <w:rtl/>
        </w:rPr>
        <w:t>‌</w:t>
      </w:r>
      <w:r w:rsidR="00B62225" w:rsidRPr="00781059">
        <w:rPr>
          <w:rStyle w:val="Char0"/>
          <w:rFonts w:hint="cs"/>
          <w:color w:val="000000" w:themeColor="text1"/>
          <w:rtl/>
        </w:rPr>
        <w:t>ی</w:t>
      </w:r>
      <w:r w:rsidR="00994878" w:rsidRPr="00781059">
        <w:rPr>
          <w:rStyle w:val="Char0"/>
          <w:color w:val="000000" w:themeColor="text1"/>
          <w:rtl/>
        </w:rPr>
        <w:t xml:space="preserve"> ماه رمضان نیز همه ساله، عمدا با مسلمانان مخالفت </w:t>
      </w:r>
      <w:r w:rsidR="00B62225" w:rsidRPr="00781059">
        <w:rPr>
          <w:rStyle w:val="Char0"/>
          <w:rFonts w:hint="cs"/>
          <w:color w:val="000000" w:themeColor="text1"/>
          <w:rtl/>
        </w:rPr>
        <w:t>می</w:t>
      </w:r>
      <w:r w:rsidR="003606D2" w:rsidRPr="00781059">
        <w:rPr>
          <w:rStyle w:val="Char0"/>
          <w:color w:val="000000" w:themeColor="text1"/>
          <w:rtl/>
        </w:rPr>
        <w:t>‌</w:t>
      </w:r>
      <w:r w:rsidRPr="00781059">
        <w:rPr>
          <w:rStyle w:val="Char0"/>
          <w:rFonts w:hint="cs"/>
          <w:color w:val="000000" w:themeColor="text1"/>
          <w:rtl/>
        </w:rPr>
        <w:t>ک</w:t>
      </w:r>
      <w:r w:rsidRPr="00781059">
        <w:rPr>
          <w:rStyle w:val="Char0"/>
          <w:color w:val="000000" w:themeColor="text1"/>
          <w:rtl/>
        </w:rPr>
        <w:t>ن</w:t>
      </w:r>
      <w:r w:rsidR="00B62225" w:rsidRPr="00781059">
        <w:rPr>
          <w:rStyle w:val="Char0"/>
          <w:rFonts w:hint="cs"/>
          <w:color w:val="000000" w:themeColor="text1"/>
          <w:rtl/>
        </w:rPr>
        <w:t>ند</w:t>
      </w:r>
      <w:r w:rsidR="00994878" w:rsidRPr="00781059">
        <w:rPr>
          <w:rStyle w:val="Char0"/>
          <w:color w:val="000000" w:themeColor="text1"/>
          <w:rtl/>
        </w:rPr>
        <w:t>، همراه با آنان روزه ن</w:t>
      </w:r>
      <w:r w:rsidR="00B62225" w:rsidRPr="00781059">
        <w:rPr>
          <w:rStyle w:val="Char0"/>
          <w:rFonts w:hint="cs"/>
          <w:color w:val="000000" w:themeColor="text1"/>
          <w:rtl/>
        </w:rPr>
        <w:t>می</w:t>
      </w:r>
      <w:r w:rsidR="003606D2" w:rsidRPr="00781059">
        <w:rPr>
          <w:rStyle w:val="Char0"/>
          <w:color w:val="000000" w:themeColor="text1"/>
          <w:rtl/>
        </w:rPr>
        <w:t>‌</w:t>
      </w:r>
      <w:r w:rsidR="00B62225" w:rsidRPr="00781059">
        <w:rPr>
          <w:rStyle w:val="Char0"/>
          <w:rFonts w:hint="cs"/>
          <w:color w:val="000000" w:themeColor="text1"/>
          <w:rtl/>
        </w:rPr>
        <w:t>گیرند</w:t>
      </w:r>
      <w:r w:rsidR="00994878" w:rsidRPr="00781059">
        <w:rPr>
          <w:rStyle w:val="Char0"/>
          <w:color w:val="000000" w:themeColor="text1"/>
          <w:rtl/>
        </w:rPr>
        <w:t xml:space="preserve"> و افطار نمی‌کنند و تنها دلیل این کار</w:t>
      </w:r>
      <w:r w:rsidR="004A0C60" w:rsidRPr="00781059">
        <w:rPr>
          <w:rStyle w:val="Char0"/>
          <w:color w:val="000000" w:themeColor="text1"/>
          <w:rtl/>
        </w:rPr>
        <w:t xml:space="preserve"> آن‌ها </w:t>
      </w:r>
      <w:r w:rsidR="00994878" w:rsidRPr="00781059">
        <w:rPr>
          <w:rStyle w:val="Char0"/>
          <w:color w:val="000000" w:themeColor="text1"/>
          <w:rtl/>
        </w:rPr>
        <w:t>مخالفت با اهل سنت است؛ از دیدگاه</w:t>
      </w:r>
      <w:r w:rsidR="004A0C60" w:rsidRPr="00781059">
        <w:rPr>
          <w:rStyle w:val="Char0"/>
          <w:color w:val="000000" w:themeColor="text1"/>
          <w:rtl/>
        </w:rPr>
        <w:t xml:space="preserve"> آن‌ها </w:t>
      </w:r>
      <w:r w:rsidR="00994878" w:rsidRPr="00781059">
        <w:rPr>
          <w:rStyle w:val="Char0"/>
          <w:color w:val="000000" w:themeColor="text1"/>
          <w:rtl/>
        </w:rPr>
        <w:t>مخالفت با مسلمانان</w:t>
      </w:r>
      <w:r w:rsidR="000C0885" w:rsidRPr="00781059">
        <w:rPr>
          <w:rStyle w:val="Char0"/>
          <w:color w:val="000000" w:themeColor="text1"/>
          <w:rtl/>
        </w:rPr>
        <w:t xml:space="preserve"> دارای اجر و مزد بسیار زیاد است</w:t>
      </w:r>
      <w:r w:rsidR="000C0885" w:rsidRPr="00781059">
        <w:rPr>
          <w:rStyle w:val="Char0"/>
          <w:rFonts w:hint="cs"/>
          <w:color w:val="000000" w:themeColor="text1"/>
          <w:rtl/>
        </w:rPr>
        <w:t>. هر چند که حق با اهل سنت باشد، رهبریت تشیع مزعوم در ایران راضی نمی</w:t>
      </w:r>
      <w:r w:rsidR="00B97676" w:rsidRPr="00781059">
        <w:rPr>
          <w:rStyle w:val="Char0"/>
          <w:rFonts w:hint="cs"/>
          <w:color w:val="000000" w:themeColor="text1"/>
          <w:rtl/>
        </w:rPr>
        <w:t>‌</w:t>
      </w:r>
      <w:r w:rsidR="000C0885" w:rsidRPr="00781059">
        <w:rPr>
          <w:rStyle w:val="Char0"/>
          <w:rFonts w:hint="cs"/>
          <w:color w:val="000000" w:themeColor="text1"/>
          <w:rtl/>
        </w:rPr>
        <w:t>شود که ابتدا و انتهای ماه رمضان در سرزمین آن</w:t>
      </w:r>
      <w:r w:rsidR="00B97676" w:rsidRPr="00781059">
        <w:rPr>
          <w:rStyle w:val="Char0"/>
          <w:color w:val="000000" w:themeColor="text1"/>
          <w:rtl/>
        </w:rPr>
        <w:t>‌</w:t>
      </w:r>
      <w:r w:rsidR="000C0885" w:rsidRPr="00781059">
        <w:rPr>
          <w:rStyle w:val="Char0"/>
          <w:rFonts w:hint="cs"/>
          <w:color w:val="000000" w:themeColor="text1"/>
          <w:rtl/>
        </w:rPr>
        <w:t>ها، با مهم</w:t>
      </w:r>
      <w:r w:rsidR="00B97676" w:rsidRPr="00781059">
        <w:rPr>
          <w:rStyle w:val="Char0"/>
          <w:rFonts w:hint="cs"/>
          <w:color w:val="000000" w:themeColor="text1"/>
          <w:rtl/>
        </w:rPr>
        <w:t>‌</w:t>
      </w:r>
      <w:r w:rsidR="000C0885" w:rsidRPr="00781059">
        <w:rPr>
          <w:rStyle w:val="Char0"/>
          <w:rFonts w:hint="cs"/>
          <w:color w:val="000000" w:themeColor="text1"/>
          <w:rtl/>
        </w:rPr>
        <w:t>ترین سرزمین</w:t>
      </w:r>
      <w:r w:rsidR="00B97676" w:rsidRPr="00781059">
        <w:rPr>
          <w:rStyle w:val="Char0"/>
          <w:rFonts w:hint="cs"/>
          <w:color w:val="000000" w:themeColor="text1"/>
          <w:rtl/>
        </w:rPr>
        <w:t>‌</w:t>
      </w:r>
      <w:r w:rsidR="000C0885" w:rsidRPr="00781059">
        <w:rPr>
          <w:rStyle w:val="Char0"/>
          <w:rFonts w:hint="cs"/>
          <w:color w:val="000000" w:themeColor="text1"/>
          <w:rtl/>
        </w:rPr>
        <w:t>ها و کشورهای اهل سنت، هماهنگ باشد.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آن</w:t>
      </w:r>
      <w:r w:rsidR="00AE492D" w:rsidRPr="00781059">
        <w:rPr>
          <w:rStyle w:val="Char0"/>
          <w:color w:val="000000" w:themeColor="text1"/>
          <w:rtl/>
        </w:rPr>
        <w:t>‌</w:t>
      </w:r>
      <w:r w:rsidRPr="00781059">
        <w:rPr>
          <w:rStyle w:val="Char0"/>
          <w:color w:val="000000" w:themeColor="text1"/>
          <w:rtl/>
        </w:rPr>
        <w:t>ها این دو رکن عظیم و دو نماد بسیار بزرگ، یعنی روزه گرفتن در ابتدای ماه رمضان و افطار کردن در ابتدای ماه شوال را به سخره می‌گیرند.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مطابق دیدگاه اهل سنت،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تعجیل در افطار و تأخیر در سحری به عنوان رحمتی از سوی خداوند متعال به امتش توصیه نموده است، زیرا خداوند متعال می‌فرماید: </w:t>
      </w:r>
      <w:r w:rsidR="009701FD" w:rsidRPr="00781059">
        <w:rPr>
          <w:rStyle w:val="Char0"/>
          <w:rFonts w:cs="Traditional Arabic"/>
          <w:color w:val="000000" w:themeColor="text1"/>
          <w:shd w:val="clear" w:color="auto" w:fill="FFFFFF"/>
          <w:rtl/>
          <w:lang w:bidi="fa-IR"/>
        </w:rPr>
        <w:t>﴿</w:t>
      </w:r>
      <w:r w:rsidR="009701FD" w:rsidRPr="00781059">
        <w:rPr>
          <w:rStyle w:val="Char7"/>
          <w:color w:val="000000" w:themeColor="text1"/>
          <w:rtl/>
        </w:rPr>
        <w:t>وَكُلُواْ وَ</w:t>
      </w:r>
      <w:r w:rsidR="009701FD" w:rsidRPr="00781059">
        <w:rPr>
          <w:rStyle w:val="Char7"/>
          <w:rFonts w:hint="cs"/>
          <w:color w:val="000000" w:themeColor="text1"/>
          <w:rtl/>
        </w:rPr>
        <w:t>ٱ</w:t>
      </w:r>
      <w:r w:rsidR="009701FD" w:rsidRPr="00781059">
        <w:rPr>
          <w:rStyle w:val="Char7"/>
          <w:rFonts w:hint="eastAsia"/>
          <w:color w:val="000000" w:themeColor="text1"/>
          <w:rtl/>
        </w:rPr>
        <w:t>شۡرَبُواْ</w:t>
      </w:r>
      <w:r w:rsidR="009701FD" w:rsidRPr="00781059">
        <w:rPr>
          <w:rStyle w:val="Char7"/>
          <w:color w:val="000000" w:themeColor="text1"/>
          <w:rtl/>
        </w:rPr>
        <w:t xml:space="preserve"> حَتَّىٰ يَتَبَيَّنَ لَكُمُ </w:t>
      </w:r>
      <w:r w:rsidR="009701FD" w:rsidRPr="00781059">
        <w:rPr>
          <w:rStyle w:val="Char7"/>
          <w:rFonts w:hint="cs"/>
          <w:color w:val="000000" w:themeColor="text1"/>
          <w:rtl/>
        </w:rPr>
        <w:t>ٱ</w:t>
      </w:r>
      <w:r w:rsidR="009701FD" w:rsidRPr="00781059">
        <w:rPr>
          <w:rStyle w:val="Char7"/>
          <w:rFonts w:hint="eastAsia"/>
          <w:color w:val="000000" w:themeColor="text1"/>
          <w:rtl/>
        </w:rPr>
        <w:t>لۡخَيۡطُ</w:t>
      </w:r>
      <w:r w:rsidR="009701FD" w:rsidRPr="00781059">
        <w:rPr>
          <w:rStyle w:val="Char7"/>
          <w:color w:val="000000" w:themeColor="text1"/>
          <w:rtl/>
        </w:rPr>
        <w:t xml:space="preserve"> </w:t>
      </w:r>
      <w:r w:rsidR="009701FD" w:rsidRPr="00781059">
        <w:rPr>
          <w:rStyle w:val="Char7"/>
          <w:rFonts w:hint="cs"/>
          <w:color w:val="000000" w:themeColor="text1"/>
          <w:rtl/>
        </w:rPr>
        <w:t>ٱ</w:t>
      </w:r>
      <w:r w:rsidR="009701FD" w:rsidRPr="00781059">
        <w:rPr>
          <w:rStyle w:val="Char7"/>
          <w:rFonts w:hint="eastAsia"/>
          <w:color w:val="000000" w:themeColor="text1"/>
          <w:rtl/>
        </w:rPr>
        <w:t>لۡأَبۡيَضُ</w:t>
      </w:r>
      <w:r w:rsidR="009701FD" w:rsidRPr="00781059">
        <w:rPr>
          <w:rStyle w:val="Char7"/>
          <w:color w:val="000000" w:themeColor="text1"/>
          <w:rtl/>
        </w:rPr>
        <w:t xml:space="preserve"> مِنَ </w:t>
      </w:r>
      <w:r w:rsidR="009701FD" w:rsidRPr="00781059">
        <w:rPr>
          <w:rStyle w:val="Char7"/>
          <w:rFonts w:hint="cs"/>
          <w:color w:val="000000" w:themeColor="text1"/>
          <w:rtl/>
        </w:rPr>
        <w:t>ٱ</w:t>
      </w:r>
      <w:r w:rsidR="009701FD" w:rsidRPr="00781059">
        <w:rPr>
          <w:rStyle w:val="Char7"/>
          <w:rFonts w:hint="eastAsia"/>
          <w:color w:val="000000" w:themeColor="text1"/>
          <w:rtl/>
        </w:rPr>
        <w:t>لۡخَيۡطِ</w:t>
      </w:r>
      <w:r w:rsidR="009701FD" w:rsidRPr="00781059">
        <w:rPr>
          <w:rStyle w:val="Char7"/>
          <w:color w:val="000000" w:themeColor="text1"/>
          <w:rtl/>
        </w:rPr>
        <w:t xml:space="preserve"> </w:t>
      </w:r>
      <w:r w:rsidR="009701FD" w:rsidRPr="00781059">
        <w:rPr>
          <w:rStyle w:val="Char7"/>
          <w:rFonts w:hint="cs"/>
          <w:color w:val="000000" w:themeColor="text1"/>
          <w:rtl/>
        </w:rPr>
        <w:t>ٱ</w:t>
      </w:r>
      <w:r w:rsidR="009701FD" w:rsidRPr="00781059">
        <w:rPr>
          <w:rStyle w:val="Char7"/>
          <w:rFonts w:hint="eastAsia"/>
          <w:color w:val="000000" w:themeColor="text1"/>
          <w:rtl/>
        </w:rPr>
        <w:t>لۡأَسۡوَدِ</w:t>
      </w:r>
      <w:r w:rsidR="009701FD" w:rsidRPr="00781059">
        <w:rPr>
          <w:rStyle w:val="Char7"/>
          <w:color w:val="000000" w:themeColor="text1"/>
          <w:rtl/>
        </w:rPr>
        <w:t xml:space="preserve"> مِنَ </w:t>
      </w:r>
      <w:r w:rsidR="009701FD" w:rsidRPr="00781059">
        <w:rPr>
          <w:rStyle w:val="Char7"/>
          <w:rFonts w:hint="cs"/>
          <w:color w:val="000000" w:themeColor="text1"/>
          <w:rtl/>
        </w:rPr>
        <w:t>ٱ</w:t>
      </w:r>
      <w:r w:rsidR="009701FD" w:rsidRPr="00781059">
        <w:rPr>
          <w:rStyle w:val="Char7"/>
          <w:rFonts w:hint="eastAsia"/>
          <w:color w:val="000000" w:themeColor="text1"/>
          <w:rtl/>
        </w:rPr>
        <w:t>لۡفَجۡرِۖ</w:t>
      </w:r>
      <w:r w:rsidR="009701FD" w:rsidRPr="00781059">
        <w:rPr>
          <w:rStyle w:val="Char7"/>
          <w:color w:val="000000" w:themeColor="text1"/>
          <w:rtl/>
        </w:rPr>
        <w:t xml:space="preserve"> ثُمَّ أَتِمُّواْ </w:t>
      </w:r>
      <w:r w:rsidR="009701FD" w:rsidRPr="00781059">
        <w:rPr>
          <w:rStyle w:val="Char7"/>
          <w:rFonts w:hint="cs"/>
          <w:color w:val="000000" w:themeColor="text1"/>
          <w:rtl/>
        </w:rPr>
        <w:t>ٱ</w:t>
      </w:r>
      <w:r w:rsidR="009701FD" w:rsidRPr="00781059">
        <w:rPr>
          <w:rStyle w:val="Char7"/>
          <w:rFonts w:hint="eastAsia"/>
          <w:color w:val="000000" w:themeColor="text1"/>
          <w:rtl/>
        </w:rPr>
        <w:t>لصِّيَامَ</w:t>
      </w:r>
      <w:r w:rsidR="009701FD" w:rsidRPr="00781059">
        <w:rPr>
          <w:rStyle w:val="Char7"/>
          <w:color w:val="000000" w:themeColor="text1"/>
          <w:rtl/>
        </w:rPr>
        <w:t xml:space="preserve"> إِلَى </w:t>
      </w:r>
      <w:r w:rsidR="009701FD" w:rsidRPr="00781059">
        <w:rPr>
          <w:rStyle w:val="Char7"/>
          <w:rFonts w:hint="cs"/>
          <w:color w:val="000000" w:themeColor="text1"/>
          <w:rtl/>
        </w:rPr>
        <w:t>ٱ</w:t>
      </w:r>
      <w:r w:rsidR="009701FD" w:rsidRPr="00781059">
        <w:rPr>
          <w:rStyle w:val="Char7"/>
          <w:rFonts w:hint="eastAsia"/>
          <w:color w:val="000000" w:themeColor="text1"/>
          <w:rtl/>
        </w:rPr>
        <w:t>لَّيۡلِۚ</w:t>
      </w:r>
      <w:r w:rsidR="009701FD" w:rsidRPr="00781059">
        <w:rPr>
          <w:rStyle w:val="Char0"/>
          <w:rFonts w:cs="Traditional Arabic"/>
          <w:color w:val="000000" w:themeColor="text1"/>
          <w:shd w:val="clear" w:color="auto" w:fill="FFFFFF"/>
          <w:rtl/>
          <w:lang w:bidi="fa-IR"/>
        </w:rPr>
        <w:t>﴾</w:t>
      </w:r>
      <w:r w:rsidR="009701FD" w:rsidRPr="00781059">
        <w:rPr>
          <w:rStyle w:val="Char7"/>
          <w:color w:val="000000" w:themeColor="text1"/>
          <w:rtl/>
        </w:rPr>
        <w:t xml:space="preserve"> </w:t>
      </w:r>
      <w:r w:rsidR="009701FD" w:rsidRPr="00781059">
        <w:rPr>
          <w:rStyle w:val="Char"/>
          <w:color w:val="000000" w:themeColor="text1"/>
          <w:rtl/>
        </w:rPr>
        <w:t>[البقرة: 187]</w:t>
      </w:r>
      <w:r w:rsidRPr="00781059">
        <w:rPr>
          <w:rStyle w:val="Char0"/>
          <w:color w:val="000000" w:themeColor="text1"/>
          <w:rtl/>
        </w:rPr>
        <w:t xml:space="preserve"> </w:t>
      </w:r>
      <w:r w:rsidRPr="00781059">
        <w:rPr>
          <w:rStyle w:val="Char5"/>
          <w:color w:val="000000" w:themeColor="text1"/>
          <w:rtl/>
        </w:rPr>
        <w:t>«و بخورید و بیاشامید، تا  رشته‌ی سپید صبح از رشته‌ی سیاه (شب) برای شما آشکار شود، سپس روزه را تا شب به پایان رسانید»</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نتیجه</w:t>
      </w:r>
      <w:r w:rsidR="004A0C60" w:rsidRPr="00781059">
        <w:rPr>
          <w:rStyle w:val="Char0"/>
          <w:color w:val="000000" w:themeColor="text1"/>
          <w:rtl/>
        </w:rPr>
        <w:t xml:space="preserve"> آن‌ها </w:t>
      </w:r>
      <w:r w:rsidRPr="00781059">
        <w:rPr>
          <w:rStyle w:val="Char0"/>
          <w:color w:val="000000" w:themeColor="text1"/>
          <w:rtl/>
        </w:rPr>
        <w:t xml:space="preserve">هنگام شنیدن اذان مغرب افطار می‌کنند، اما </w:t>
      </w:r>
      <w:r w:rsidRPr="00781059">
        <w:rPr>
          <w:rStyle w:val="Charb"/>
          <w:color w:val="000000" w:themeColor="text1"/>
          <w:rtl/>
        </w:rPr>
        <w:t>شیعه</w:t>
      </w:r>
      <w:r w:rsidRPr="00781059">
        <w:rPr>
          <w:rStyle w:val="Char0"/>
          <w:color w:val="000000" w:themeColor="text1"/>
          <w:rtl/>
        </w:rPr>
        <w:t xml:space="preserve"> افطار و نماز خود را به تأخیر می‌اندازند تا زمانی که ستارگان در آسمان نمایان شوند.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هرکس به بخش فتاو</w:t>
      </w:r>
      <w:r w:rsidR="00453665" w:rsidRPr="00781059">
        <w:rPr>
          <w:rStyle w:val="Char0"/>
          <w:rFonts w:hint="cs"/>
          <w:color w:val="000000" w:themeColor="text1"/>
          <w:rtl/>
        </w:rPr>
        <w:t>ا</w:t>
      </w:r>
      <w:r w:rsidRPr="00781059">
        <w:rPr>
          <w:rStyle w:val="Char0"/>
          <w:color w:val="000000" w:themeColor="text1"/>
          <w:rtl/>
        </w:rPr>
        <w:t>ی روزه در نزد اهل سنت و شیعه مراجعه نماید، میان این دو فرقه تفاوت‌های بسیار زیادی را مشاهده خواهد نمود و از تجاوزاتی که در فتاو</w:t>
      </w:r>
      <w:r w:rsidR="00453665" w:rsidRPr="00781059">
        <w:rPr>
          <w:rStyle w:val="Char0"/>
          <w:rFonts w:hint="cs"/>
          <w:color w:val="000000" w:themeColor="text1"/>
          <w:rtl/>
        </w:rPr>
        <w:t>ا</w:t>
      </w:r>
      <w:r w:rsidRPr="00781059">
        <w:rPr>
          <w:rStyle w:val="Char0"/>
          <w:color w:val="000000" w:themeColor="text1"/>
          <w:rtl/>
        </w:rPr>
        <w:t>ی شیعه می‌بینید، بسیار شگفت زده خواهد شد، چیزهایی که لایق شأن شریعت مطهر نیست.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به عنوان مثال خو</w:t>
      </w:r>
      <w:r w:rsidR="00B62225" w:rsidRPr="00781059">
        <w:rPr>
          <w:rStyle w:val="Char0"/>
          <w:rFonts w:hint="cs"/>
          <w:color w:val="000000" w:themeColor="text1"/>
          <w:rtl/>
        </w:rPr>
        <w:t>ی</w:t>
      </w:r>
      <w:r w:rsidRPr="00781059">
        <w:rPr>
          <w:rStyle w:val="Char0"/>
          <w:color w:val="000000" w:themeColor="text1"/>
          <w:rtl/>
        </w:rPr>
        <w:t xml:space="preserve">ی به یکی از کسانی که از او در مورد جماع می‌پرسد، چنین پاسخ می‌دهد: اگر فردی قصد </w:t>
      </w:r>
      <w:r w:rsidRPr="00781059">
        <w:rPr>
          <w:rStyle w:val="Charb"/>
          <w:color w:val="000000" w:themeColor="text1"/>
          <w:rtl/>
        </w:rPr>
        <w:t>تفخیذ</w:t>
      </w:r>
      <w:r w:rsidRPr="00781059">
        <w:rPr>
          <w:rStyle w:val="Char0"/>
          <w:color w:val="000000" w:themeColor="text1"/>
          <w:rtl/>
        </w:rPr>
        <w:t xml:space="preserve"> داشته باشد، اما ناخواسته آلت او وارد یکی از دو شرمگاه زن شود، روزه باطل نمی‌شود، اما اگر قصد جماع داشته باشد و در دخول و یا عدم دخول شک کند</w:t>
      </w:r>
      <w:r w:rsidR="00453665" w:rsidRPr="00781059">
        <w:rPr>
          <w:rStyle w:val="Char0"/>
          <w:color w:val="000000" w:themeColor="text1"/>
          <w:rtl/>
        </w:rPr>
        <w:t xml:space="preserve"> یا شک کند که آیا به اندازه</w:t>
      </w:r>
      <w:r w:rsidR="00A9571D" w:rsidRPr="00781059">
        <w:rPr>
          <w:rStyle w:val="Char0"/>
          <w:rFonts w:hint="cs"/>
          <w:color w:val="000000" w:themeColor="text1"/>
          <w:rtl/>
        </w:rPr>
        <w:t>‌</w:t>
      </w:r>
      <w:r w:rsidR="003606D2" w:rsidRPr="00781059">
        <w:rPr>
          <w:rStyle w:val="Char0"/>
          <w:color w:val="000000" w:themeColor="text1"/>
          <w:rtl/>
        </w:rPr>
        <w:t>‌</w:t>
      </w:r>
      <w:r w:rsidR="00B62225" w:rsidRPr="00781059">
        <w:rPr>
          <w:rStyle w:val="Char0"/>
          <w:rFonts w:hint="cs"/>
          <w:color w:val="000000" w:themeColor="text1"/>
          <w:rtl/>
        </w:rPr>
        <w:t>ی</w:t>
      </w:r>
      <w:r w:rsidR="00453665" w:rsidRPr="00781059">
        <w:rPr>
          <w:rStyle w:val="Char0"/>
          <w:rFonts w:hint="cs"/>
          <w:color w:val="000000" w:themeColor="text1"/>
          <w:rtl/>
        </w:rPr>
        <w:t xml:space="preserve"> </w:t>
      </w:r>
      <w:r w:rsidRPr="00781059">
        <w:rPr>
          <w:rStyle w:val="Char0"/>
          <w:color w:val="000000" w:themeColor="text1"/>
          <w:rtl/>
        </w:rPr>
        <w:t>سر آلت دخول صورت گرفته</w:t>
      </w:r>
      <w:r w:rsidR="00B62225" w:rsidRPr="00781059">
        <w:rPr>
          <w:rStyle w:val="Char0"/>
          <w:rFonts w:hint="cs"/>
          <w:color w:val="000000" w:themeColor="text1"/>
          <w:rtl/>
        </w:rPr>
        <w:t xml:space="preserve"> است</w:t>
      </w:r>
      <w:r w:rsidRPr="00781059">
        <w:rPr>
          <w:rStyle w:val="Char0"/>
          <w:color w:val="000000" w:themeColor="text1"/>
          <w:rtl/>
        </w:rPr>
        <w:t xml:space="preserve"> یا نه، روزه‌اش باطل است اما بر او کفاره‌ای نیست</w:t>
      </w:r>
      <w:r w:rsidRPr="00781059">
        <w:rPr>
          <w:rStyle w:val="FootnoteReference"/>
          <w:rFonts w:ascii="IRLotus" w:hAnsi="IRLotus" w:cs="IRNazli"/>
          <w:color w:val="000000" w:themeColor="text1"/>
          <w:rtl/>
          <w:lang w:bidi="fa-IR"/>
        </w:rPr>
        <w:footnoteReference w:id="451"/>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آنگونه که مراجع و بزرگان شیعه معتقدند، برای شیعه جماع کردن در روز رمضان جایز است؛ این مس</w:t>
      </w:r>
      <w:r w:rsidR="00B62225" w:rsidRPr="00781059">
        <w:rPr>
          <w:rStyle w:val="Char0"/>
          <w:rFonts w:hint="cs"/>
          <w:color w:val="000000" w:themeColor="text1"/>
          <w:rtl/>
        </w:rPr>
        <w:t>أ</w:t>
      </w:r>
      <w:r w:rsidRPr="00781059">
        <w:rPr>
          <w:rStyle w:val="Char0"/>
          <w:color w:val="000000" w:themeColor="text1"/>
          <w:rtl/>
        </w:rPr>
        <w:t>له در کتاب کافی آمده است، در این کتاب در باب "اتیان الدبر"  .. از ابن محبوب از برخی از کوفی‌ها به صورت مرفوع از ابوعبدالله</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آمده است که در مورد جماع مرد با زن از پشت در روز ماه رمضان گفت: «نه روزه</w:t>
      </w:r>
      <w:r w:rsidR="003606D2" w:rsidRPr="00781059">
        <w:rPr>
          <w:rStyle w:val="Char0"/>
          <w:color w:val="000000" w:themeColor="text1"/>
          <w:rtl/>
        </w:rPr>
        <w:t>‌</w:t>
      </w:r>
      <w:r w:rsidR="00B62225" w:rsidRPr="00781059">
        <w:rPr>
          <w:rStyle w:val="Char0"/>
          <w:rFonts w:hint="cs"/>
          <w:color w:val="000000" w:themeColor="text1"/>
          <w:rtl/>
        </w:rPr>
        <w:t>ی</w:t>
      </w:r>
      <w:r w:rsidRPr="00781059">
        <w:rPr>
          <w:rStyle w:val="Char0"/>
          <w:color w:val="000000" w:themeColor="text1"/>
          <w:rtl/>
        </w:rPr>
        <w:t xml:space="preserve"> او باطل می‌شود و نه نیاز به غسل کردن دارد».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برای کمترین مسافت سفر، افطار کردن را حلال می‌دانند و برای </w:t>
      </w:r>
      <w:r w:rsidRPr="00781059">
        <w:rPr>
          <w:rStyle w:val="Charb"/>
          <w:color w:val="000000" w:themeColor="text1"/>
          <w:rtl/>
        </w:rPr>
        <w:t>خوردن روزه از این طریق</w:t>
      </w:r>
      <w:r w:rsidRPr="00781059">
        <w:rPr>
          <w:rStyle w:val="Char0"/>
          <w:color w:val="000000" w:themeColor="text1"/>
          <w:rtl/>
        </w:rPr>
        <w:t xml:space="preserve"> مکرها و حیله‌های بسیاری به کار می‌بندند، مثلا دانشجویی (برای فرار از روزه گرفتن) در ایام امتحانات</w:t>
      </w:r>
      <w:r w:rsidR="00453665" w:rsidRPr="00781059">
        <w:rPr>
          <w:rStyle w:val="Char0"/>
          <w:rFonts w:hint="cs"/>
          <w:color w:val="000000" w:themeColor="text1"/>
          <w:rtl/>
        </w:rPr>
        <w:t>،</w:t>
      </w:r>
      <w:r w:rsidRPr="00781059">
        <w:rPr>
          <w:rStyle w:val="Char0"/>
          <w:color w:val="000000" w:themeColor="text1"/>
          <w:rtl/>
        </w:rPr>
        <w:t xml:space="preserve"> از</w:t>
      </w:r>
      <w:r w:rsidR="004A0C60" w:rsidRPr="00781059">
        <w:rPr>
          <w:rStyle w:val="Char0"/>
          <w:color w:val="000000" w:themeColor="text1"/>
          <w:rtl/>
        </w:rPr>
        <w:t xml:space="preserve"> آن‌ها </w:t>
      </w:r>
      <w:r w:rsidRPr="00781059">
        <w:rPr>
          <w:rStyle w:val="Char0"/>
          <w:color w:val="000000" w:themeColor="text1"/>
          <w:rtl/>
        </w:rPr>
        <w:t>فتوی می‌خواهد، ایشان در جواب می‌گویند: به نیت سفر از جایی ک</w:t>
      </w:r>
      <w:r w:rsidR="00B62225" w:rsidRPr="00781059">
        <w:rPr>
          <w:rStyle w:val="Char0"/>
          <w:color w:val="000000" w:themeColor="text1"/>
          <w:rtl/>
        </w:rPr>
        <w:t>ه هستی به جای دیگر برو و بازگرد</w:t>
      </w:r>
      <w:r w:rsidRPr="00781059">
        <w:rPr>
          <w:rStyle w:val="Char0"/>
          <w:color w:val="000000" w:themeColor="text1"/>
          <w:rtl/>
        </w:rPr>
        <w:t xml:space="preserve"> یا به منطقه‌ی نزدیکی مسافرت ک</w:t>
      </w:r>
      <w:r w:rsidR="00B62225" w:rsidRPr="00781059">
        <w:rPr>
          <w:rStyle w:val="Char0"/>
          <w:rFonts w:hint="cs"/>
          <w:color w:val="000000" w:themeColor="text1"/>
          <w:rtl/>
        </w:rPr>
        <w:t>ن</w:t>
      </w:r>
      <w:r w:rsidRPr="00781059">
        <w:rPr>
          <w:rStyle w:val="Char0"/>
          <w:color w:val="000000" w:themeColor="text1"/>
          <w:rtl/>
        </w:rPr>
        <w:t xml:space="preserve"> و آنجا افطار کن. البته مصیبت آن است که</w:t>
      </w:r>
      <w:r w:rsidR="004A0C60" w:rsidRPr="00781059">
        <w:rPr>
          <w:rStyle w:val="Char0"/>
          <w:color w:val="000000" w:themeColor="text1"/>
          <w:rtl/>
        </w:rPr>
        <w:t xml:space="preserve"> آن‌ها </w:t>
      </w:r>
      <w:r w:rsidRPr="00781059">
        <w:rPr>
          <w:rStyle w:val="Char0"/>
          <w:color w:val="000000" w:themeColor="text1"/>
          <w:rtl/>
        </w:rPr>
        <w:t>بر قضای روزه نیز تأکید نمی‌کنند.</w:t>
      </w:r>
    </w:p>
    <w:p w:rsidR="00994878" w:rsidRPr="00781059" w:rsidRDefault="009B2A5A" w:rsidP="00781059">
      <w:pPr>
        <w:tabs>
          <w:tab w:val="left" w:pos="5236"/>
        </w:tabs>
        <w:rPr>
          <w:rStyle w:val="Char0"/>
          <w:color w:val="000000" w:themeColor="text1"/>
        </w:rPr>
      </w:pPr>
      <w:r w:rsidRPr="00781059">
        <w:rPr>
          <w:rStyle w:val="Char0"/>
          <w:rFonts w:hint="cs"/>
          <w:color w:val="000000" w:themeColor="text1"/>
          <w:rtl/>
        </w:rPr>
        <w:t>اغلب مراجع شیعه بر این باورند که استعمال سیگار در روز ماه مبارک رمضان موجب بطلان روزه نیست، در حالی که تمام علمای اهل سنت استعمال سیگار در روز ماه مبارک رمضان را موجب بطلان روزه می</w:t>
      </w:r>
      <w:r w:rsidR="00B97676" w:rsidRPr="00781059">
        <w:rPr>
          <w:rStyle w:val="Char0"/>
          <w:rFonts w:hint="cs"/>
          <w:color w:val="000000" w:themeColor="text1"/>
          <w:rtl/>
        </w:rPr>
        <w:t>‌</w:t>
      </w:r>
      <w:r w:rsidRPr="00781059">
        <w:rPr>
          <w:rStyle w:val="Char0"/>
          <w:rFonts w:hint="cs"/>
          <w:color w:val="000000" w:themeColor="text1"/>
          <w:rtl/>
        </w:rPr>
        <w:t>دانند.</w:t>
      </w:r>
    </w:p>
    <w:p w:rsidR="00994878" w:rsidRPr="00781059" w:rsidRDefault="00994878" w:rsidP="00781059">
      <w:pPr>
        <w:pStyle w:val="a2"/>
        <w:rPr>
          <w:rFonts w:ascii="IRLotus" w:hAnsi="IRLotus" w:cs="IRLotus"/>
          <w:color w:val="000000" w:themeColor="text1"/>
          <w:rtl/>
          <w:lang w:bidi="fa-IR"/>
        </w:rPr>
      </w:pPr>
      <w:bookmarkStart w:id="137" w:name="_Toc507081821"/>
      <w:bookmarkStart w:id="138" w:name="_Toc516094415"/>
      <w:r w:rsidRPr="00781059">
        <w:rPr>
          <w:rFonts w:hint="cs"/>
          <w:color w:val="000000" w:themeColor="text1"/>
          <w:rtl/>
        </w:rPr>
        <w:t>حقیقت فریضه</w:t>
      </w:r>
      <w:r w:rsidR="003606D2" w:rsidRPr="00781059">
        <w:rPr>
          <w:color w:val="000000" w:themeColor="text1"/>
          <w:rtl/>
        </w:rPr>
        <w:t>‌</w:t>
      </w:r>
      <w:r w:rsidR="00B62225" w:rsidRPr="00781059">
        <w:rPr>
          <w:rFonts w:hint="cs"/>
          <w:color w:val="000000" w:themeColor="text1"/>
          <w:rtl/>
        </w:rPr>
        <w:t>ی</w:t>
      </w:r>
      <w:r w:rsidRPr="00781059">
        <w:rPr>
          <w:rFonts w:hint="cs"/>
          <w:color w:val="000000" w:themeColor="text1"/>
          <w:rtl/>
        </w:rPr>
        <w:t xml:space="preserve"> حج در نزد شیعه</w:t>
      </w:r>
      <w:bookmarkEnd w:id="137"/>
      <w:bookmarkEnd w:id="138"/>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تنها یک روایت از روایات</w:t>
      </w:r>
      <w:r w:rsidR="004A0C60" w:rsidRPr="00781059">
        <w:rPr>
          <w:rStyle w:val="Char0"/>
          <w:color w:val="000000" w:themeColor="text1"/>
          <w:rtl/>
        </w:rPr>
        <w:t xml:space="preserve"> آن‌ها </w:t>
      </w:r>
      <w:r w:rsidRPr="00781059">
        <w:rPr>
          <w:rStyle w:val="Char0"/>
          <w:color w:val="000000" w:themeColor="text1"/>
          <w:rtl/>
        </w:rPr>
        <w:t>را ذکر می‌کنیم که خداوند متعال به وسیله</w:t>
      </w:r>
      <w:r w:rsidR="003606D2" w:rsidRPr="00781059">
        <w:rPr>
          <w:rStyle w:val="Char0"/>
          <w:color w:val="000000" w:themeColor="text1"/>
          <w:rtl/>
        </w:rPr>
        <w:t>‌</w:t>
      </w:r>
      <w:r w:rsidR="00B62225" w:rsidRPr="00781059">
        <w:rPr>
          <w:rStyle w:val="Char0"/>
          <w:rFonts w:hint="cs"/>
          <w:color w:val="000000" w:themeColor="text1"/>
          <w:rtl/>
        </w:rPr>
        <w:t>ی</w:t>
      </w:r>
      <w:r w:rsidRPr="00781059">
        <w:rPr>
          <w:rStyle w:val="Char0"/>
          <w:color w:val="000000" w:themeColor="text1"/>
          <w:rtl/>
        </w:rPr>
        <w:t xml:space="preserve"> همان روایت حقیقت دین شیعه و اهداف حقیقی آن و دوری آن از قرآن به عنوان مصدر اول تشریع در اسلام را بر ملا می‌کند؛ در یکی از کتاب‌های مشهور</w:t>
      </w:r>
      <w:r w:rsidR="004A0C60" w:rsidRPr="00781059">
        <w:rPr>
          <w:rStyle w:val="Char0"/>
          <w:color w:val="000000" w:themeColor="text1"/>
          <w:rtl/>
        </w:rPr>
        <w:t xml:space="preserve"> آن‌ها </w:t>
      </w:r>
      <w:r w:rsidRPr="00781059">
        <w:rPr>
          <w:rStyle w:val="Char0"/>
          <w:color w:val="000000" w:themeColor="text1"/>
          <w:rtl/>
        </w:rPr>
        <w:t xml:space="preserve">موسوم به "کامل </w:t>
      </w:r>
      <w:r w:rsidRPr="00781059">
        <w:rPr>
          <w:rStyle w:val="Char0"/>
          <w:color w:val="000000" w:themeColor="text1"/>
          <w:rtl/>
        </w:rPr>
        <w:lastRenderedPageBreak/>
        <w:t xml:space="preserve">الزیارات" آمده است: </w:t>
      </w:r>
      <w:r w:rsidRPr="00781059">
        <w:rPr>
          <w:rStyle w:val="Char3"/>
          <w:color w:val="000000" w:themeColor="text1"/>
          <w:rtl/>
        </w:rPr>
        <w:t>«لو علمتم فضل زيارة قبر الحسين لتركتم الحج وما حج أحدكم»</w:t>
      </w:r>
      <w:r w:rsidRPr="00781059">
        <w:rPr>
          <w:rStyle w:val="Char0"/>
          <w:color w:val="000000" w:themeColor="text1"/>
          <w:rtl/>
        </w:rPr>
        <w:t xml:space="preserve">: «اگر </w:t>
      </w:r>
      <w:r w:rsidRPr="00781059">
        <w:rPr>
          <w:rStyle w:val="Charb"/>
          <w:color w:val="000000" w:themeColor="text1"/>
          <w:rtl/>
        </w:rPr>
        <w:t>فضیلت زیارت قبر حسین را</w:t>
      </w:r>
      <w:r w:rsidRPr="00781059">
        <w:rPr>
          <w:rStyle w:val="Char0"/>
          <w:color w:val="000000" w:themeColor="text1"/>
          <w:rtl/>
        </w:rPr>
        <w:t xml:space="preserve"> می‌دانستید، حج را ترک </w:t>
      </w:r>
      <w:r w:rsidR="00B62225" w:rsidRPr="00781059">
        <w:rPr>
          <w:rStyle w:val="Char0"/>
          <w:rFonts w:hint="cs"/>
          <w:color w:val="000000" w:themeColor="text1"/>
          <w:rtl/>
        </w:rPr>
        <w:t>می</w:t>
      </w:r>
      <w:r w:rsidR="003606D2" w:rsidRPr="00781059">
        <w:rPr>
          <w:rStyle w:val="Char0"/>
          <w:color w:val="000000" w:themeColor="text1"/>
          <w:rtl/>
        </w:rPr>
        <w:t>‌</w:t>
      </w:r>
      <w:r w:rsidR="00B62225" w:rsidRPr="00781059">
        <w:rPr>
          <w:rStyle w:val="Char0"/>
          <w:rFonts w:hint="cs"/>
          <w:color w:val="000000" w:themeColor="text1"/>
          <w:rtl/>
        </w:rPr>
        <w:t>کردید</w:t>
      </w:r>
      <w:r w:rsidRPr="00781059">
        <w:rPr>
          <w:rStyle w:val="Char0"/>
          <w:color w:val="000000" w:themeColor="text1"/>
          <w:rtl/>
        </w:rPr>
        <w:t xml:space="preserve"> و هیچیک به حج نمی‌رفتید». گویا این روایت می‌گوید: به حج نروید</w:t>
      </w:r>
      <w:r w:rsidRPr="00781059">
        <w:rPr>
          <w:rStyle w:val="FootnoteReference"/>
          <w:rFonts w:ascii="IRLotus" w:hAnsi="IRLotus" w:cs="IRNazli"/>
          <w:color w:val="000000" w:themeColor="text1"/>
          <w:rtl/>
          <w:lang w:bidi="fa-IR"/>
        </w:rPr>
        <w:footnoteReference w:id="452"/>
      </w:r>
      <w:r w:rsidRPr="00781059">
        <w:rPr>
          <w:rStyle w:val="Char0"/>
          <w:color w:val="000000" w:themeColor="text1"/>
          <w:rtl/>
        </w:rPr>
        <w:t>!!</w:t>
      </w:r>
    </w:p>
    <w:p w:rsidR="00994878" w:rsidRPr="00D86008" w:rsidRDefault="00994878" w:rsidP="00781059">
      <w:pPr>
        <w:tabs>
          <w:tab w:val="left" w:pos="5236"/>
        </w:tabs>
        <w:rPr>
          <w:rStyle w:val="Char0"/>
          <w:color w:val="000000" w:themeColor="text1"/>
          <w:spacing w:val="-2"/>
          <w:rtl/>
        </w:rPr>
      </w:pPr>
      <w:r w:rsidRPr="00D86008">
        <w:rPr>
          <w:rStyle w:val="Char0"/>
          <w:color w:val="000000" w:themeColor="text1"/>
          <w:spacing w:val="-2"/>
          <w:rtl/>
        </w:rPr>
        <w:t>«هرکس درحالی‌که حق حسین را می‌شناسد، در روزی غیر روز عید به زیارت قبر ایشان برود، خداوند برای او بیست حج و بیست عمره می‌نویسد ... گفت: و هرکس با در نظر داشتن و شناخت حق حسین در روز عرفه به زیارت قبر او برود، خداوند برای او هزار حج و هزار عمره مقبول و نیز هزار غزوه و جهاد همراه با پیامبر مرسل یا امام عادل می‌نویسد»</w:t>
      </w:r>
      <w:r w:rsidRPr="00D86008">
        <w:rPr>
          <w:rFonts w:ascii="IRLotus" w:hAnsi="IRLotus" w:cs="IRNazli"/>
          <w:color w:val="000000" w:themeColor="text1"/>
          <w:spacing w:val="-2"/>
          <w:vertAlign w:val="superscript"/>
          <w:rtl/>
          <w:lang w:bidi="fa-IR"/>
        </w:rPr>
        <w:footnoteReference w:id="453"/>
      </w:r>
      <w:r w:rsidRPr="00D86008">
        <w:rPr>
          <w:rStyle w:val="Char0"/>
          <w:color w:val="000000" w:themeColor="text1"/>
          <w:spacing w:val="-2"/>
          <w:rtl/>
        </w:rPr>
        <w:t>.</w:t>
      </w:r>
    </w:p>
    <w:p w:rsidR="00994878" w:rsidRPr="00781059" w:rsidRDefault="00994878" w:rsidP="000C0459">
      <w:pPr>
        <w:widowControl w:val="0"/>
        <w:tabs>
          <w:tab w:val="left" w:pos="5236"/>
        </w:tabs>
        <w:rPr>
          <w:rStyle w:val="Char0"/>
          <w:color w:val="000000" w:themeColor="text1"/>
          <w:rtl/>
        </w:rPr>
      </w:pPr>
      <w:r w:rsidRPr="00781059">
        <w:rPr>
          <w:rStyle w:val="Char0"/>
          <w:color w:val="000000" w:themeColor="text1"/>
          <w:rtl/>
        </w:rPr>
        <w:t>همچنین روایت دیگری نیز دارند که در آن به تمامی زنان مسلمان پاکدامن و غافل که در حال بجا آوردن حج بیت الله الحرام هستند، تهمت فاحشه می‌زنند؛ در این روایت آمده است: «خداوند در شامگاه عرفه و قبل از اینکه به اهل موقف نظر افکند، به زائران قبر حسین نظر می‌کند (راوی می‌گوید: چطور چنین چیزی ممکن است؟) ابوعبدالله می‌گوید: زیرا در میان</w:t>
      </w:r>
      <w:r w:rsidR="004A0C60" w:rsidRPr="00781059">
        <w:rPr>
          <w:rStyle w:val="Char0"/>
          <w:color w:val="000000" w:themeColor="text1"/>
          <w:rtl/>
        </w:rPr>
        <w:t xml:space="preserve"> این‌ها </w:t>
      </w:r>
      <w:r w:rsidRPr="00781059">
        <w:rPr>
          <w:rStyle w:val="Char0"/>
          <w:color w:val="000000" w:themeColor="text1"/>
          <w:rtl/>
        </w:rPr>
        <w:t>اولاد زنا وجود دارند و در میان</w:t>
      </w:r>
      <w:r w:rsidR="004A0C60" w:rsidRPr="00781059">
        <w:rPr>
          <w:rStyle w:val="Char0"/>
          <w:color w:val="000000" w:themeColor="text1"/>
          <w:rtl/>
        </w:rPr>
        <w:t xml:space="preserve"> آن‌ها </w:t>
      </w:r>
      <w:r w:rsidRPr="00781059">
        <w:rPr>
          <w:rStyle w:val="Char0"/>
          <w:color w:val="000000" w:themeColor="text1"/>
          <w:rtl/>
        </w:rPr>
        <w:t>(زائران قبر حسین) هیچ ولد الزنایی وجود ندارد»</w:t>
      </w:r>
      <w:r w:rsidRPr="00781059">
        <w:rPr>
          <w:rStyle w:val="FootnoteReference"/>
          <w:rFonts w:ascii="IRLotus" w:hAnsi="IRLotus" w:cs="IRNazli"/>
          <w:color w:val="000000" w:themeColor="text1"/>
          <w:rtl/>
          <w:lang w:bidi="fa-IR"/>
        </w:rPr>
        <w:footnoteReference w:id="454"/>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b"/>
          <w:color w:val="000000" w:themeColor="text1"/>
          <w:rtl/>
        </w:rPr>
        <w:t>این درحالی است که خداوند متعال</w:t>
      </w:r>
      <w:r w:rsidRPr="00781059">
        <w:rPr>
          <w:rStyle w:val="Char0"/>
          <w:color w:val="000000" w:themeColor="text1"/>
          <w:rtl/>
        </w:rPr>
        <w:t xml:space="preserve"> می‌فرماید: </w:t>
      </w:r>
      <w:r w:rsidR="0064121A" w:rsidRPr="00781059">
        <w:rPr>
          <w:rStyle w:val="Char0"/>
          <w:rFonts w:cs="Traditional Arabic"/>
          <w:color w:val="000000" w:themeColor="text1"/>
          <w:shd w:val="clear" w:color="auto" w:fill="FFFFFF"/>
          <w:rtl/>
        </w:rPr>
        <w:t>﴿</w:t>
      </w:r>
      <w:r w:rsidR="0064121A" w:rsidRPr="00781059">
        <w:rPr>
          <w:rStyle w:val="Char7"/>
          <w:color w:val="000000" w:themeColor="text1"/>
          <w:rtl/>
        </w:rPr>
        <w:t xml:space="preserve">وَلِلَّهِ عَلَى </w:t>
      </w:r>
      <w:r w:rsidR="0064121A" w:rsidRPr="00781059">
        <w:rPr>
          <w:rStyle w:val="Char7"/>
          <w:rFonts w:hint="cs"/>
          <w:color w:val="000000" w:themeColor="text1"/>
          <w:rtl/>
        </w:rPr>
        <w:t>ٱ</w:t>
      </w:r>
      <w:r w:rsidR="0064121A" w:rsidRPr="00781059">
        <w:rPr>
          <w:rStyle w:val="Char7"/>
          <w:rFonts w:hint="eastAsia"/>
          <w:color w:val="000000" w:themeColor="text1"/>
          <w:rtl/>
        </w:rPr>
        <w:t>لنَّاسِ</w:t>
      </w:r>
      <w:r w:rsidR="0064121A" w:rsidRPr="00781059">
        <w:rPr>
          <w:rStyle w:val="Char7"/>
          <w:color w:val="000000" w:themeColor="text1"/>
          <w:rtl/>
        </w:rPr>
        <w:t xml:space="preserve"> حِجُّ </w:t>
      </w:r>
      <w:r w:rsidR="0064121A" w:rsidRPr="00781059">
        <w:rPr>
          <w:rStyle w:val="Char7"/>
          <w:rFonts w:hint="cs"/>
          <w:color w:val="000000" w:themeColor="text1"/>
          <w:rtl/>
        </w:rPr>
        <w:t>ٱ</w:t>
      </w:r>
      <w:r w:rsidR="0064121A" w:rsidRPr="00781059">
        <w:rPr>
          <w:rStyle w:val="Char7"/>
          <w:rFonts w:hint="eastAsia"/>
          <w:color w:val="000000" w:themeColor="text1"/>
          <w:rtl/>
        </w:rPr>
        <w:t>لۡبَيۡتِ</w:t>
      </w:r>
      <w:r w:rsidR="0064121A" w:rsidRPr="00781059">
        <w:rPr>
          <w:rStyle w:val="Char7"/>
          <w:color w:val="000000" w:themeColor="text1"/>
          <w:rtl/>
        </w:rPr>
        <w:t xml:space="preserve"> مَنِ </w:t>
      </w:r>
      <w:r w:rsidR="0064121A" w:rsidRPr="00781059">
        <w:rPr>
          <w:rStyle w:val="Char7"/>
          <w:rFonts w:hint="cs"/>
          <w:color w:val="000000" w:themeColor="text1"/>
          <w:rtl/>
        </w:rPr>
        <w:t>ٱ</w:t>
      </w:r>
      <w:r w:rsidR="0064121A" w:rsidRPr="00781059">
        <w:rPr>
          <w:rStyle w:val="Char7"/>
          <w:rFonts w:hint="eastAsia"/>
          <w:color w:val="000000" w:themeColor="text1"/>
          <w:rtl/>
        </w:rPr>
        <w:t>سۡتَطَاعَ</w:t>
      </w:r>
      <w:r w:rsidR="0064121A" w:rsidRPr="00781059">
        <w:rPr>
          <w:rStyle w:val="Char7"/>
          <w:color w:val="000000" w:themeColor="text1"/>
          <w:rtl/>
        </w:rPr>
        <w:t xml:space="preserve"> إِلَيۡهِ سَبِيلٗاۚ</w:t>
      </w:r>
      <w:r w:rsidR="0064121A" w:rsidRPr="00781059">
        <w:rPr>
          <w:rStyle w:val="Char0"/>
          <w:rFonts w:cs="Traditional Arabic"/>
          <w:color w:val="000000" w:themeColor="text1"/>
          <w:shd w:val="clear" w:color="auto" w:fill="FFFFFF"/>
          <w:rtl/>
        </w:rPr>
        <w:t>﴾</w:t>
      </w:r>
      <w:r w:rsidR="0064121A" w:rsidRPr="00781059">
        <w:rPr>
          <w:rStyle w:val="Char7"/>
          <w:color w:val="000000" w:themeColor="text1"/>
          <w:rtl/>
        </w:rPr>
        <w:t xml:space="preserve"> </w:t>
      </w:r>
      <w:r w:rsidR="0064121A" w:rsidRPr="00781059">
        <w:rPr>
          <w:rStyle w:val="Char"/>
          <w:color w:val="000000" w:themeColor="text1"/>
          <w:rtl/>
        </w:rPr>
        <w:t>[آل عمران: 97]</w:t>
      </w:r>
      <w:r w:rsidRPr="00781059">
        <w:rPr>
          <w:rStyle w:val="Char0"/>
          <w:color w:val="000000" w:themeColor="text1"/>
          <w:rtl/>
        </w:rPr>
        <w:t xml:space="preserve"> </w:t>
      </w:r>
      <w:r w:rsidRPr="00781059">
        <w:rPr>
          <w:rStyle w:val="Char5"/>
          <w:color w:val="000000" w:themeColor="text1"/>
          <w:rtl/>
        </w:rPr>
        <w:t>«و برای خدا، حج خانه</w:t>
      </w:r>
      <w:r w:rsidR="003606D2" w:rsidRPr="00781059">
        <w:rPr>
          <w:rStyle w:val="Char5"/>
          <w:color w:val="000000" w:themeColor="text1"/>
          <w:rtl/>
        </w:rPr>
        <w:t>‌</w:t>
      </w:r>
      <w:r w:rsidR="00B62225" w:rsidRPr="00781059">
        <w:rPr>
          <w:rStyle w:val="Char5"/>
          <w:rFonts w:hint="cs"/>
          <w:color w:val="000000" w:themeColor="text1"/>
          <w:rtl/>
        </w:rPr>
        <w:t>ی</w:t>
      </w:r>
      <w:r w:rsidRPr="00781059">
        <w:rPr>
          <w:rStyle w:val="Char5"/>
          <w:color w:val="000000" w:themeColor="text1"/>
          <w:rtl/>
        </w:rPr>
        <w:t xml:space="preserve"> (کعبه) بر مردم واجب است، (البته) کسانی‌که توانایی رفتن به سوی آن دارند»</w:t>
      </w:r>
      <w:r w:rsidRPr="00781059">
        <w:rPr>
          <w:rStyle w:val="Char0"/>
          <w:color w:val="000000" w:themeColor="text1"/>
          <w:rtl/>
        </w:rPr>
        <w:t>. پس خداوند متعال ما را کافی است و بر او توکل می‌کنیم که او پروردگار عرش بزرگ است.</w:t>
      </w:r>
    </w:p>
    <w:p w:rsidR="00994878" w:rsidRPr="00781059" w:rsidRDefault="00994878" w:rsidP="00781059">
      <w:pPr>
        <w:pStyle w:val="a2"/>
        <w:rPr>
          <w:rFonts w:ascii="IRLotus" w:hAnsi="IRLotus" w:cs="IRLotus"/>
          <w:color w:val="000000" w:themeColor="text1"/>
          <w:rtl/>
          <w:lang w:bidi="fa-IR"/>
        </w:rPr>
      </w:pPr>
      <w:bookmarkStart w:id="139" w:name="_Toc507081822"/>
      <w:bookmarkStart w:id="140" w:name="_Toc516094416"/>
      <w:r w:rsidRPr="00781059">
        <w:rPr>
          <w:rFonts w:hint="cs"/>
          <w:color w:val="000000" w:themeColor="text1"/>
          <w:rtl/>
        </w:rPr>
        <w:lastRenderedPageBreak/>
        <w:t>اهل سنت و جماعت همان فرقه</w:t>
      </w:r>
      <w:r w:rsidR="003606D2" w:rsidRPr="00781059">
        <w:rPr>
          <w:color w:val="000000" w:themeColor="text1"/>
          <w:rtl/>
        </w:rPr>
        <w:t>‌</w:t>
      </w:r>
      <w:r w:rsidR="00B62225" w:rsidRPr="00781059">
        <w:rPr>
          <w:rFonts w:hint="cs"/>
          <w:color w:val="000000" w:themeColor="text1"/>
          <w:rtl/>
        </w:rPr>
        <w:t>ی</w:t>
      </w:r>
      <w:r w:rsidRPr="00781059">
        <w:rPr>
          <w:rFonts w:hint="cs"/>
          <w:color w:val="000000" w:themeColor="text1"/>
          <w:rtl/>
        </w:rPr>
        <w:t xml:space="preserve"> ناجیه هستند</w:t>
      </w:r>
      <w:bookmarkEnd w:id="139"/>
      <w:r w:rsidR="00453665" w:rsidRPr="00781059">
        <w:rPr>
          <w:rFonts w:hint="cs"/>
          <w:color w:val="000000" w:themeColor="text1"/>
          <w:rtl/>
        </w:rPr>
        <w:t>.</w:t>
      </w:r>
      <w:bookmarkEnd w:id="140"/>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همانا دین اسلام دینی بزرگ است و بزرگی دین اسلام در عقیده</w:t>
      </w:r>
      <w:r w:rsidR="003606D2" w:rsidRPr="00781059">
        <w:rPr>
          <w:rStyle w:val="Char0"/>
          <w:color w:val="000000" w:themeColor="text1"/>
          <w:rtl/>
        </w:rPr>
        <w:t>‌</w:t>
      </w:r>
      <w:r w:rsidR="00B62225" w:rsidRPr="00781059">
        <w:rPr>
          <w:rStyle w:val="Char0"/>
          <w:rFonts w:hint="cs"/>
          <w:color w:val="000000" w:themeColor="text1"/>
          <w:rtl/>
        </w:rPr>
        <w:t>ی</w:t>
      </w:r>
      <w:r w:rsidRPr="00781059">
        <w:rPr>
          <w:rStyle w:val="Char0"/>
          <w:color w:val="000000" w:themeColor="text1"/>
          <w:rtl/>
        </w:rPr>
        <w:t xml:space="preserve"> اهل سنت و جماعت به عنوان فرقه</w:t>
      </w:r>
      <w:r w:rsidR="003606D2" w:rsidRPr="00781059">
        <w:rPr>
          <w:rStyle w:val="Char0"/>
          <w:color w:val="000000" w:themeColor="text1"/>
          <w:rtl/>
        </w:rPr>
        <w:t>‌</w:t>
      </w:r>
      <w:r w:rsidR="00B62225" w:rsidRPr="00781059">
        <w:rPr>
          <w:rStyle w:val="Char0"/>
          <w:rFonts w:hint="cs"/>
          <w:color w:val="000000" w:themeColor="text1"/>
          <w:rtl/>
        </w:rPr>
        <w:t>ی</w:t>
      </w:r>
      <w:r w:rsidRPr="00781059">
        <w:rPr>
          <w:rStyle w:val="Char0"/>
          <w:color w:val="000000" w:themeColor="text1"/>
          <w:rtl/>
        </w:rPr>
        <w:t xml:space="preserve"> ناجیه، متجلی و بارز است، اهل سنت همان کسانی هستند که دوستدار اهل بیت‌اند و برای</w:t>
      </w:r>
      <w:r w:rsidR="004A0C60" w:rsidRPr="00781059">
        <w:rPr>
          <w:rStyle w:val="Char0"/>
          <w:color w:val="000000" w:themeColor="text1"/>
          <w:rtl/>
        </w:rPr>
        <w:t xml:space="preserve"> آن‌ها </w:t>
      </w:r>
      <w:r w:rsidRPr="00781059">
        <w:rPr>
          <w:rStyle w:val="Char0"/>
          <w:color w:val="000000" w:themeColor="text1"/>
          <w:rtl/>
        </w:rPr>
        <w:t>احترام قائل‌اند و</w:t>
      </w:r>
      <w:r w:rsidR="004A0C60" w:rsidRPr="00781059">
        <w:rPr>
          <w:rStyle w:val="Char0"/>
          <w:color w:val="000000" w:themeColor="text1"/>
          <w:rtl/>
        </w:rPr>
        <w:t xml:space="preserve"> آن‌ها </w:t>
      </w:r>
      <w:r w:rsidRPr="00781059">
        <w:rPr>
          <w:rStyle w:val="Char0"/>
          <w:color w:val="000000" w:themeColor="text1"/>
          <w:rtl/>
        </w:rPr>
        <w:t>را گرامی می‌دارند و اصحاب پیامبر</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را دوست دارند و</w:t>
      </w:r>
      <w:r w:rsidR="004A0C60" w:rsidRPr="00781059">
        <w:rPr>
          <w:rStyle w:val="Char0"/>
          <w:color w:val="000000" w:themeColor="text1"/>
          <w:rtl/>
        </w:rPr>
        <w:t xml:space="preserve"> آن‌ها </w:t>
      </w:r>
      <w:r w:rsidRPr="00781059">
        <w:rPr>
          <w:rStyle w:val="Char0"/>
          <w:color w:val="000000" w:themeColor="text1"/>
          <w:rtl/>
        </w:rPr>
        <w:t>را گرامی می‌دارند، همان کسانی که خداوند متعال و رسولش ایشان را تزکیه نموده</w:t>
      </w:r>
      <w:r w:rsidR="003606D2" w:rsidRPr="00781059">
        <w:rPr>
          <w:rStyle w:val="Char0"/>
          <w:color w:val="000000" w:themeColor="text1"/>
          <w:rtl/>
        </w:rPr>
        <w:t>‌</w:t>
      </w:r>
      <w:r w:rsidR="00B62225" w:rsidRPr="00781059">
        <w:rPr>
          <w:rStyle w:val="Char0"/>
          <w:rFonts w:hint="cs"/>
          <w:color w:val="000000" w:themeColor="text1"/>
          <w:rtl/>
        </w:rPr>
        <w:t>اند</w:t>
      </w:r>
      <w:r w:rsidRPr="00781059">
        <w:rPr>
          <w:rStyle w:val="Char0"/>
          <w:color w:val="000000" w:themeColor="text1"/>
          <w:rtl/>
        </w:rPr>
        <w:t xml:space="preserve"> و به تقوی و صداقت و اخلاص</w:t>
      </w:r>
      <w:r w:rsidR="004A0C60" w:rsidRPr="00781059">
        <w:rPr>
          <w:rStyle w:val="Char0"/>
          <w:color w:val="000000" w:themeColor="text1"/>
          <w:rtl/>
        </w:rPr>
        <w:t xml:space="preserve"> آن‌ها </w:t>
      </w:r>
      <w:r w:rsidRPr="00781059">
        <w:rPr>
          <w:rStyle w:val="Char0"/>
          <w:color w:val="000000" w:themeColor="text1"/>
          <w:rtl/>
        </w:rPr>
        <w:t>گواهی داده‌اند.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اگر عوام شیعه با تأنی، تدبر و انصاف عقیده</w:t>
      </w:r>
      <w:r w:rsidR="003606D2" w:rsidRPr="00781059">
        <w:rPr>
          <w:rStyle w:val="Char0"/>
          <w:color w:val="000000" w:themeColor="text1"/>
          <w:rtl/>
        </w:rPr>
        <w:t>‌</w:t>
      </w:r>
      <w:r w:rsidR="00095DF5" w:rsidRPr="00781059">
        <w:rPr>
          <w:rStyle w:val="Char0"/>
          <w:rFonts w:hint="cs"/>
          <w:color w:val="000000" w:themeColor="text1"/>
          <w:rtl/>
        </w:rPr>
        <w:t>ی</w:t>
      </w:r>
      <w:r w:rsidRPr="00781059">
        <w:rPr>
          <w:rStyle w:val="Char0"/>
          <w:color w:val="000000" w:themeColor="text1"/>
          <w:rtl/>
        </w:rPr>
        <w:t xml:space="preserve"> اهل سنت را بفهمند، از آنچه گفتم اطمینان </w:t>
      </w:r>
      <w:r w:rsidR="00095DF5"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یا</w:t>
      </w:r>
      <w:r w:rsidR="008A4234" w:rsidRPr="00781059">
        <w:rPr>
          <w:rStyle w:val="Char0"/>
          <w:rFonts w:hint="cs"/>
          <w:color w:val="000000" w:themeColor="text1"/>
          <w:rtl/>
        </w:rPr>
        <w:t>بند</w:t>
      </w:r>
      <w:r w:rsidRPr="00781059">
        <w:rPr>
          <w:rStyle w:val="Char0"/>
          <w:color w:val="000000" w:themeColor="text1"/>
          <w:rtl/>
        </w:rPr>
        <w:t xml:space="preserve"> و قلب‌ و جان‌</w:t>
      </w:r>
      <w:r w:rsidR="004A0C60" w:rsidRPr="00781059">
        <w:rPr>
          <w:rStyle w:val="Char0"/>
          <w:color w:val="000000" w:themeColor="text1"/>
          <w:rtl/>
        </w:rPr>
        <w:t xml:space="preserve"> آن‌ها </w:t>
      </w:r>
      <w:r w:rsidRPr="00781059">
        <w:rPr>
          <w:rStyle w:val="Char0"/>
          <w:color w:val="000000" w:themeColor="text1"/>
          <w:rtl/>
        </w:rPr>
        <w:t>آرام می‌گیرد، اما علمای شیعه موفق شده‌اند با استفاده از دروغ و فریب، چهره</w:t>
      </w:r>
      <w:r w:rsidR="003606D2" w:rsidRPr="00781059">
        <w:rPr>
          <w:rStyle w:val="Char0"/>
          <w:color w:val="000000" w:themeColor="text1"/>
          <w:rtl/>
        </w:rPr>
        <w:t>‌</w:t>
      </w:r>
      <w:r w:rsidR="008A4234" w:rsidRPr="00781059">
        <w:rPr>
          <w:rStyle w:val="Char0"/>
          <w:rFonts w:hint="cs"/>
          <w:color w:val="000000" w:themeColor="text1"/>
          <w:rtl/>
        </w:rPr>
        <w:t>ی</w:t>
      </w:r>
      <w:r w:rsidRPr="00781059">
        <w:rPr>
          <w:rStyle w:val="Char0"/>
          <w:color w:val="000000" w:themeColor="text1"/>
          <w:rtl/>
        </w:rPr>
        <w:t xml:space="preserve"> اهل سنت را زشت جلوه دهند؛ کاری که باعث شده</w:t>
      </w:r>
      <w:r w:rsidR="008A4234" w:rsidRPr="00781059">
        <w:rPr>
          <w:rStyle w:val="Char0"/>
          <w:rFonts w:hint="cs"/>
          <w:color w:val="000000" w:themeColor="text1"/>
          <w:rtl/>
        </w:rPr>
        <w:t xml:space="preserve"> </w:t>
      </w:r>
      <w:r w:rsidRPr="00781059">
        <w:rPr>
          <w:rStyle w:val="Char0"/>
          <w:color w:val="000000" w:themeColor="text1"/>
          <w:rtl/>
        </w:rPr>
        <w:t>بسیاری از عوام شیعه از اسلام حقیقی دور بمانند.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چه بسا که ما به نوعی عوام شیعه را معذور بدانیم، اما</w:t>
      </w:r>
      <w:r w:rsidR="004A0C60" w:rsidRPr="00781059">
        <w:rPr>
          <w:rStyle w:val="Char0"/>
          <w:color w:val="000000" w:themeColor="text1"/>
          <w:rtl/>
        </w:rPr>
        <w:t xml:space="preserve"> آن‌ها </w:t>
      </w:r>
      <w:r w:rsidRPr="00781059">
        <w:rPr>
          <w:rStyle w:val="Char0"/>
          <w:color w:val="000000" w:themeColor="text1"/>
          <w:rtl/>
        </w:rPr>
        <w:t>را در بحث و بررسی حقایق عقاید اهل سنت و جماعت از منابع خودشان و گوش دادن به سخنان</w:t>
      </w:r>
      <w:r w:rsidR="004A0C60" w:rsidRPr="00781059">
        <w:rPr>
          <w:rStyle w:val="Char0"/>
          <w:color w:val="000000" w:themeColor="text1"/>
          <w:rtl/>
        </w:rPr>
        <w:t xml:space="preserve"> آن‌ها </w:t>
      </w:r>
      <w:r w:rsidRPr="00781059">
        <w:rPr>
          <w:rStyle w:val="Char0"/>
          <w:color w:val="000000" w:themeColor="text1"/>
          <w:rtl/>
        </w:rPr>
        <w:t>با قلبی صاف و بدور از کینه، معذور نمی‌داریم.</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این‌رو به تمامی شیعیان توصیه می‌کنم به خطبه‌ها و سخنرانی‌های اهل سنت گوش د</w:t>
      </w:r>
      <w:r w:rsidR="008A4234" w:rsidRPr="00781059">
        <w:rPr>
          <w:rStyle w:val="Char0"/>
          <w:rFonts w:hint="cs"/>
          <w:color w:val="000000" w:themeColor="text1"/>
          <w:rtl/>
        </w:rPr>
        <w:t>هند</w:t>
      </w:r>
      <w:r w:rsidRPr="00781059">
        <w:rPr>
          <w:rStyle w:val="Char0"/>
          <w:color w:val="000000" w:themeColor="text1"/>
          <w:rtl/>
        </w:rPr>
        <w:t xml:space="preserve"> و در جلسات</w:t>
      </w:r>
      <w:r w:rsidR="004A0C60" w:rsidRPr="00781059">
        <w:rPr>
          <w:rStyle w:val="Char0"/>
          <w:color w:val="000000" w:themeColor="text1"/>
          <w:rtl/>
        </w:rPr>
        <w:t xml:space="preserve"> آن‌ها </w:t>
      </w:r>
      <w:r w:rsidRPr="00781059">
        <w:rPr>
          <w:rStyle w:val="Char0"/>
          <w:color w:val="000000" w:themeColor="text1"/>
          <w:rtl/>
        </w:rPr>
        <w:t>حاضر شوند و کتاب‌ها و تألیفات دینی</w:t>
      </w:r>
      <w:r w:rsidR="004A0C60" w:rsidRPr="00781059">
        <w:rPr>
          <w:rStyle w:val="Char0"/>
          <w:color w:val="000000" w:themeColor="text1"/>
          <w:rtl/>
        </w:rPr>
        <w:t xml:space="preserve"> آن‌ها </w:t>
      </w:r>
      <w:r w:rsidRPr="00781059">
        <w:rPr>
          <w:rStyle w:val="Char0"/>
          <w:color w:val="000000" w:themeColor="text1"/>
          <w:rtl/>
        </w:rPr>
        <w:t>چه به صورت مستقیم و چه از طریق تلوزیون و اینترنت، بخوانند؛</w:t>
      </w:r>
      <w:r w:rsidR="004A0C60" w:rsidRPr="00781059">
        <w:rPr>
          <w:rStyle w:val="Char0"/>
          <w:color w:val="000000" w:themeColor="text1"/>
          <w:rtl/>
        </w:rPr>
        <w:t xml:space="preserve"> آن‌ها </w:t>
      </w:r>
      <w:r w:rsidRPr="00781059">
        <w:rPr>
          <w:rStyle w:val="Char0"/>
          <w:color w:val="000000" w:themeColor="text1"/>
          <w:rtl/>
        </w:rPr>
        <w:t>مشاهده خواهند کرد که سخنرانی‌ها و نیز کتاب‌های</w:t>
      </w:r>
      <w:r w:rsidR="004A0C60" w:rsidRPr="00781059">
        <w:rPr>
          <w:rStyle w:val="Char0"/>
          <w:color w:val="000000" w:themeColor="text1"/>
          <w:rtl/>
        </w:rPr>
        <w:t xml:space="preserve"> آن‌ها </w:t>
      </w:r>
      <w:r w:rsidRPr="00781059">
        <w:rPr>
          <w:rStyle w:val="Char0"/>
          <w:color w:val="000000" w:themeColor="text1"/>
          <w:rtl/>
        </w:rPr>
        <w:t xml:space="preserve">کاملا مرتبط با الله تعالی و تسلیم شدن در برابر </w:t>
      </w:r>
      <w:r w:rsidR="008A4234" w:rsidRPr="00781059">
        <w:rPr>
          <w:rStyle w:val="Char0"/>
          <w:rFonts w:hint="cs"/>
          <w:color w:val="000000" w:themeColor="text1"/>
          <w:rtl/>
        </w:rPr>
        <w:t>خداوند</w:t>
      </w:r>
      <w:r w:rsidRPr="00781059">
        <w:rPr>
          <w:rStyle w:val="Char0"/>
          <w:color w:val="000000" w:themeColor="text1"/>
          <w:rtl/>
        </w:rPr>
        <w:t xml:space="preserve"> تعالی می‌باشد و خواهند دید که اهل سنت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و نیز عموم اهل بیت را دشنام ن</w:t>
      </w:r>
      <w:r w:rsidR="008A4234" w:rsidRPr="00781059">
        <w:rPr>
          <w:rStyle w:val="Char0"/>
          <w:rFonts w:hint="cs"/>
          <w:color w:val="000000" w:themeColor="text1"/>
          <w:rtl/>
        </w:rPr>
        <w:t>می</w:t>
      </w:r>
      <w:r w:rsidR="003606D2" w:rsidRPr="00781059">
        <w:rPr>
          <w:rStyle w:val="Char0"/>
          <w:color w:val="000000" w:themeColor="text1"/>
          <w:rtl/>
        </w:rPr>
        <w:t>‌</w:t>
      </w:r>
      <w:r w:rsidR="008A4234" w:rsidRPr="00781059">
        <w:rPr>
          <w:rStyle w:val="Char0"/>
          <w:rFonts w:hint="cs"/>
          <w:color w:val="000000" w:themeColor="text1"/>
          <w:rtl/>
        </w:rPr>
        <w:t>دهند</w:t>
      </w:r>
      <w:r w:rsidRPr="00781059">
        <w:rPr>
          <w:rStyle w:val="Char0"/>
          <w:color w:val="000000" w:themeColor="text1"/>
          <w:rtl/>
        </w:rPr>
        <w:t xml:space="preserve"> و از</w:t>
      </w:r>
      <w:r w:rsidR="004A0C60" w:rsidRPr="00781059">
        <w:rPr>
          <w:rStyle w:val="Char0"/>
          <w:color w:val="000000" w:themeColor="text1"/>
          <w:rtl/>
        </w:rPr>
        <w:t xml:space="preserve"> آن‌ها </w:t>
      </w:r>
      <w:r w:rsidRPr="00781059">
        <w:rPr>
          <w:rStyle w:val="Char0"/>
          <w:color w:val="000000" w:themeColor="text1"/>
          <w:rtl/>
        </w:rPr>
        <w:t>عیبجویی نمی‌کنند و احساس خواهند کرد که اهل سنت و جماعت، اسلام حقیقی را با خود دارند و شیرینی ایمان صادقانه به پروردگارشان را احساس خواهند کرد، زیرا منابع دین</w:t>
      </w:r>
      <w:r w:rsidR="004A0C60" w:rsidRPr="00781059">
        <w:rPr>
          <w:rStyle w:val="Char0"/>
          <w:color w:val="000000" w:themeColor="text1"/>
          <w:rtl/>
        </w:rPr>
        <w:t xml:space="preserve"> آن‌ها </w:t>
      </w:r>
      <w:r w:rsidRPr="00781059">
        <w:rPr>
          <w:rStyle w:val="Char0"/>
          <w:color w:val="000000" w:themeColor="text1"/>
          <w:rtl/>
        </w:rPr>
        <w:t xml:space="preserve">عبارت است از کتاب و سنت </w:t>
      </w:r>
      <w:r w:rsidRPr="00781059">
        <w:rPr>
          <w:rStyle w:val="Charb"/>
          <w:color w:val="000000" w:themeColor="text1"/>
          <w:rtl/>
        </w:rPr>
        <w:t>بدور از</w:t>
      </w:r>
      <w:r w:rsidRPr="00781059">
        <w:rPr>
          <w:rStyle w:val="Char0"/>
          <w:color w:val="000000" w:themeColor="text1"/>
          <w:rtl/>
        </w:rPr>
        <w:t xml:space="preserve"> تحریف و دستکاری.</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می‌فرماید: </w:t>
      </w:r>
      <w:r w:rsidRPr="00781059">
        <w:rPr>
          <w:rStyle w:val="Char6"/>
          <w:color w:val="000000" w:themeColor="text1"/>
          <w:rtl/>
        </w:rPr>
        <w:t>«تَرَكْتُ فِيكُمْ شَيْئَيْنِ لَنْ تَضِلُّوا بَعْدَهُمَا: كِتَابَ اللَّهِ وَسُنَّتِي، وَلَنْ يَتَفَرَّقَا حَتَّى يَرِدَا عَلَيَّ الْحَوْضَ»</w:t>
      </w:r>
      <w:r w:rsidRPr="00781059">
        <w:rPr>
          <w:rStyle w:val="Char0"/>
          <w:color w:val="000000" w:themeColor="text1"/>
          <w:rtl/>
        </w:rPr>
        <w:t>: «در میان شما دو چیز باقی گذاشته‌ام که بعد از [چنگ زدن به آنها</w:t>
      </w:r>
      <w:r w:rsidR="008A4234" w:rsidRPr="00781059">
        <w:rPr>
          <w:rStyle w:val="Char0"/>
          <w:color w:val="000000" w:themeColor="text1"/>
          <w:rtl/>
        </w:rPr>
        <w:t>] گمراه نشوید: کتاب الله و سنتم</w:t>
      </w:r>
      <w:r w:rsidRPr="00781059">
        <w:rPr>
          <w:rStyle w:val="Char0"/>
          <w:color w:val="000000" w:themeColor="text1"/>
          <w:rtl/>
        </w:rPr>
        <w:t xml:space="preserve"> و این دو از یکدیگر جدا نخواهند شد تا اینکه در کنار حوض کوثر نزد من آیند»</w:t>
      </w:r>
      <w:r w:rsidRPr="00781059">
        <w:rPr>
          <w:rStyle w:val="FootnoteReference"/>
          <w:rFonts w:ascii="IRLotus" w:hAnsi="IRLotus" w:cs="IRNazli"/>
          <w:color w:val="000000" w:themeColor="text1"/>
          <w:rtl/>
          <w:lang w:bidi="fa-IR"/>
        </w:rPr>
        <w:footnoteReference w:id="455"/>
      </w:r>
      <w:r w:rsidRPr="00781059">
        <w:rPr>
          <w:rStyle w:val="Char0"/>
          <w:color w:val="000000" w:themeColor="text1"/>
          <w:rtl/>
        </w:rPr>
        <w:t xml:space="preserve">. </w:t>
      </w:r>
    </w:p>
    <w:p w:rsidR="00994878" w:rsidRPr="00781059" w:rsidRDefault="008A4234" w:rsidP="00781059">
      <w:pPr>
        <w:tabs>
          <w:tab w:val="left" w:pos="5236"/>
        </w:tabs>
        <w:rPr>
          <w:rStyle w:val="Char0"/>
          <w:color w:val="000000" w:themeColor="text1"/>
          <w:rtl/>
        </w:rPr>
      </w:pPr>
      <w:r w:rsidRPr="00781059">
        <w:rPr>
          <w:rStyle w:val="Char0"/>
          <w:rFonts w:hint="cs"/>
          <w:color w:val="000000" w:themeColor="text1"/>
          <w:rtl/>
        </w:rPr>
        <w:lastRenderedPageBreak/>
        <w:t>همچنین</w:t>
      </w:r>
      <w:r w:rsidR="00994878" w:rsidRPr="00781059">
        <w:rPr>
          <w:rStyle w:val="Char0"/>
          <w:color w:val="000000" w:themeColor="text1"/>
          <w:rtl/>
        </w:rPr>
        <w:t xml:space="preserve"> می‌فرماید: </w:t>
      </w:r>
      <w:r w:rsidR="00994878" w:rsidRPr="00781059">
        <w:rPr>
          <w:rStyle w:val="Char6"/>
          <w:color w:val="000000" w:themeColor="text1"/>
          <w:rtl/>
        </w:rPr>
        <w:t>«قَدْ تَرَكْتُكُمْ عَلَى الْبَيْضَاءِ لَيْلُهَا كَنَهَارِهَا، لَا يَزِيغُ عَنْهَا بَعْدِي إِلَّا هَالِكٌ»</w:t>
      </w:r>
      <w:r w:rsidR="00994878" w:rsidRPr="00781059">
        <w:rPr>
          <w:rStyle w:val="FootnoteReference"/>
          <w:rFonts w:ascii="IRLotus" w:hAnsi="IRLotus" w:cs="IRNazli"/>
          <w:color w:val="000000" w:themeColor="text1"/>
          <w:rtl/>
          <w:lang w:bidi="fa-IR"/>
        </w:rPr>
        <w:footnoteReference w:id="456"/>
      </w:r>
      <w:r w:rsidR="00994878" w:rsidRPr="00781059">
        <w:rPr>
          <w:rStyle w:val="Char0"/>
          <w:color w:val="000000" w:themeColor="text1"/>
          <w:rtl/>
        </w:rPr>
        <w:t>: «شما را بر راهی روشن رها کردم که شب آن مانند روز آن روشن و پرفروغ است و تنها هلاک شوندگان از آن منحرف می‌شوند». پس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رسالت را ابلاغ کرد</w:t>
      </w:r>
      <w:r w:rsidRPr="00781059">
        <w:rPr>
          <w:rStyle w:val="Char0"/>
          <w:rFonts w:hint="cs"/>
          <w:color w:val="000000" w:themeColor="text1"/>
          <w:rtl/>
        </w:rPr>
        <w:t>ه</w:t>
      </w:r>
      <w:r w:rsidR="00994878" w:rsidRPr="00781059">
        <w:rPr>
          <w:rStyle w:val="Char0"/>
          <w:color w:val="000000" w:themeColor="text1"/>
          <w:rtl/>
        </w:rPr>
        <w:t xml:space="preserve"> و امانت را رسانده</w:t>
      </w:r>
      <w:r w:rsidRPr="00781059">
        <w:rPr>
          <w:rStyle w:val="Char0"/>
          <w:rFonts w:hint="cs"/>
          <w:color w:val="000000" w:themeColor="text1"/>
          <w:rtl/>
        </w:rPr>
        <w:t xml:space="preserve"> است</w:t>
      </w:r>
      <w:r w:rsidR="00994878" w:rsidRPr="00781059">
        <w:rPr>
          <w:rStyle w:val="Char0"/>
          <w:color w:val="000000" w:themeColor="text1"/>
          <w:rtl/>
        </w:rPr>
        <w:t xml:space="preserve"> و در راه الله، چنانکه باید جهاد نموده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شیعه پیوسته به این روایت تمسک می‌جوید: </w:t>
      </w:r>
      <w:r w:rsidRPr="00781059">
        <w:rPr>
          <w:rStyle w:val="Char3"/>
          <w:color w:val="000000" w:themeColor="text1"/>
          <w:rtl/>
        </w:rPr>
        <w:t>«تركتُ فِيكم الثَّقلين، ما إن تمسَّكتُم بهما، لن تضلُّوا: كِتابَ اللهِ، وعِترتي أهلَ بيتي»</w:t>
      </w:r>
      <w:r w:rsidRPr="00781059">
        <w:rPr>
          <w:rStyle w:val="Char0"/>
          <w:color w:val="000000" w:themeColor="text1"/>
          <w:rtl/>
        </w:rPr>
        <w:t>: «من دو چیز گرانبها را در میان شما به جای گذاشتم که اگر به آن دو تمسک جویید، گمراه نمی‌شوید: کتاب الله و عترت من اهل بیتم». آنچه تعصب</w:t>
      </w:r>
      <w:r w:rsidR="004A0C60" w:rsidRPr="00781059">
        <w:rPr>
          <w:rStyle w:val="Char0"/>
          <w:color w:val="000000" w:themeColor="text1"/>
          <w:rtl/>
        </w:rPr>
        <w:t xml:space="preserve"> آن‌ها </w:t>
      </w:r>
      <w:r w:rsidRPr="00781059">
        <w:rPr>
          <w:rStyle w:val="Char0"/>
          <w:color w:val="000000" w:themeColor="text1"/>
          <w:rtl/>
        </w:rPr>
        <w:t xml:space="preserve">را اثبات می‌کند، این آیه است که می‌فرماید: </w:t>
      </w:r>
      <w:r w:rsidR="0064121A" w:rsidRPr="00781059">
        <w:rPr>
          <w:rStyle w:val="Char0"/>
          <w:rFonts w:cs="Traditional Arabic"/>
          <w:color w:val="000000" w:themeColor="text1"/>
          <w:shd w:val="clear" w:color="auto" w:fill="FFFFFF"/>
          <w:rtl/>
        </w:rPr>
        <w:t>﴿</w:t>
      </w:r>
      <w:r w:rsidR="0064121A" w:rsidRPr="00781059">
        <w:rPr>
          <w:rStyle w:val="Char7"/>
          <w:color w:val="000000" w:themeColor="text1"/>
          <w:rtl/>
        </w:rPr>
        <w:t xml:space="preserve">وَمَا كَانَ لِمُؤۡمِنٖ وَلَا مُؤۡمِنَةٍ إِذَا قَضَى </w:t>
      </w:r>
      <w:r w:rsidR="0064121A" w:rsidRPr="00781059">
        <w:rPr>
          <w:rStyle w:val="Char7"/>
          <w:rFonts w:hint="cs"/>
          <w:color w:val="000000" w:themeColor="text1"/>
          <w:rtl/>
        </w:rPr>
        <w:t>ٱ</w:t>
      </w:r>
      <w:r w:rsidR="0064121A" w:rsidRPr="00781059">
        <w:rPr>
          <w:rStyle w:val="Char7"/>
          <w:rFonts w:hint="eastAsia"/>
          <w:color w:val="000000" w:themeColor="text1"/>
          <w:rtl/>
        </w:rPr>
        <w:t>للَّهُ</w:t>
      </w:r>
      <w:r w:rsidR="0064121A" w:rsidRPr="00781059">
        <w:rPr>
          <w:rStyle w:val="Char7"/>
          <w:color w:val="000000" w:themeColor="text1"/>
          <w:rtl/>
        </w:rPr>
        <w:t xml:space="preserve"> وَرَسُولُهُ</w:t>
      </w:r>
      <w:r w:rsidR="0064121A" w:rsidRPr="00781059">
        <w:rPr>
          <w:rStyle w:val="Char7"/>
          <w:rFonts w:hint="cs"/>
          <w:color w:val="000000" w:themeColor="text1"/>
          <w:rtl/>
        </w:rPr>
        <w:t>ۥٓ</w:t>
      </w:r>
      <w:r w:rsidR="0064121A" w:rsidRPr="00781059">
        <w:rPr>
          <w:rStyle w:val="Char7"/>
          <w:color w:val="000000" w:themeColor="text1"/>
          <w:rtl/>
        </w:rPr>
        <w:t xml:space="preserve"> أَمۡرًا أَن يَكُونَ لَهُمُ </w:t>
      </w:r>
      <w:r w:rsidR="0064121A" w:rsidRPr="00781059">
        <w:rPr>
          <w:rStyle w:val="Char7"/>
          <w:rFonts w:hint="cs"/>
          <w:color w:val="000000" w:themeColor="text1"/>
          <w:rtl/>
        </w:rPr>
        <w:t>ٱ</w:t>
      </w:r>
      <w:r w:rsidR="0064121A" w:rsidRPr="00781059">
        <w:rPr>
          <w:rStyle w:val="Char7"/>
          <w:rFonts w:hint="eastAsia"/>
          <w:color w:val="000000" w:themeColor="text1"/>
          <w:rtl/>
        </w:rPr>
        <w:t>لۡخِيَرَةُ</w:t>
      </w:r>
      <w:r w:rsidR="0064121A" w:rsidRPr="00781059">
        <w:rPr>
          <w:rStyle w:val="Char7"/>
          <w:color w:val="000000" w:themeColor="text1"/>
          <w:rtl/>
        </w:rPr>
        <w:t xml:space="preserve"> مِنۡ أَمۡرِهِمۡۗ وَمَن يَعۡصِ </w:t>
      </w:r>
      <w:r w:rsidR="0064121A" w:rsidRPr="00781059">
        <w:rPr>
          <w:rStyle w:val="Char7"/>
          <w:rFonts w:hint="cs"/>
          <w:color w:val="000000" w:themeColor="text1"/>
          <w:rtl/>
        </w:rPr>
        <w:t>ٱ</w:t>
      </w:r>
      <w:r w:rsidR="0064121A" w:rsidRPr="00781059">
        <w:rPr>
          <w:rStyle w:val="Char7"/>
          <w:rFonts w:hint="eastAsia"/>
          <w:color w:val="000000" w:themeColor="text1"/>
          <w:rtl/>
        </w:rPr>
        <w:t>للَّهَ</w:t>
      </w:r>
      <w:r w:rsidR="0064121A" w:rsidRPr="00781059">
        <w:rPr>
          <w:rStyle w:val="Char7"/>
          <w:color w:val="000000" w:themeColor="text1"/>
          <w:rtl/>
        </w:rPr>
        <w:t xml:space="preserve"> وَرَسُولَهُ</w:t>
      </w:r>
      <w:r w:rsidR="0064121A" w:rsidRPr="00781059">
        <w:rPr>
          <w:rStyle w:val="Char7"/>
          <w:rFonts w:hint="cs"/>
          <w:color w:val="000000" w:themeColor="text1"/>
          <w:rtl/>
        </w:rPr>
        <w:t>ۥ</w:t>
      </w:r>
      <w:r w:rsidR="0064121A" w:rsidRPr="00781059">
        <w:rPr>
          <w:rStyle w:val="Char7"/>
          <w:color w:val="000000" w:themeColor="text1"/>
          <w:rtl/>
        </w:rPr>
        <w:t xml:space="preserve"> فَقَدۡ ضَلَّ ضَلَٰلٗا مُّبِينٗا٣٦</w:t>
      </w:r>
      <w:r w:rsidR="0064121A" w:rsidRPr="00781059">
        <w:rPr>
          <w:rStyle w:val="Char0"/>
          <w:rFonts w:cs="Traditional Arabic"/>
          <w:color w:val="000000" w:themeColor="text1"/>
          <w:shd w:val="clear" w:color="auto" w:fill="FFFFFF"/>
          <w:rtl/>
        </w:rPr>
        <w:t>﴾</w:t>
      </w:r>
      <w:r w:rsidR="0064121A" w:rsidRPr="00781059">
        <w:rPr>
          <w:rStyle w:val="Char7"/>
          <w:color w:val="000000" w:themeColor="text1"/>
          <w:rtl/>
        </w:rPr>
        <w:t xml:space="preserve"> </w:t>
      </w:r>
      <w:r w:rsidR="0064121A" w:rsidRPr="00781059">
        <w:rPr>
          <w:rStyle w:val="Char"/>
          <w:color w:val="000000" w:themeColor="text1"/>
          <w:rtl/>
        </w:rPr>
        <w:t>[الأحزاب: 36]</w:t>
      </w:r>
      <w:r w:rsidRPr="00781059">
        <w:rPr>
          <w:rStyle w:val="Char0"/>
          <w:color w:val="000000" w:themeColor="text1"/>
          <w:rtl/>
        </w:rPr>
        <w:t xml:space="preserve"> </w:t>
      </w:r>
      <w:r w:rsidRPr="00781059">
        <w:rPr>
          <w:rStyle w:val="Char5"/>
          <w:color w:val="000000" w:themeColor="text1"/>
          <w:rtl/>
        </w:rPr>
        <w:t>«و هیچ مرد مؤمن و زن مؤمنی را نسزد</w:t>
      </w:r>
      <w:r w:rsidR="002947A5" w:rsidRPr="00781059">
        <w:rPr>
          <w:rStyle w:val="Char5"/>
          <w:rFonts w:hint="cs"/>
          <w:color w:val="000000" w:themeColor="text1"/>
          <w:rtl/>
        </w:rPr>
        <w:t>،</w:t>
      </w:r>
      <w:r w:rsidRPr="00781059">
        <w:rPr>
          <w:rStyle w:val="Char5"/>
          <w:color w:val="000000" w:themeColor="text1"/>
          <w:rtl/>
        </w:rPr>
        <w:t xml:space="preserve"> هنگامی‌که الله و پیامبرش کاری را حکم کند، آنکه</w:t>
      </w:r>
      <w:r w:rsidR="004A0C60" w:rsidRPr="00781059">
        <w:rPr>
          <w:rStyle w:val="Char5"/>
          <w:color w:val="000000" w:themeColor="text1"/>
          <w:rtl/>
        </w:rPr>
        <w:t xml:space="preserve"> آن‌ها </w:t>
      </w:r>
      <w:r w:rsidRPr="00781059">
        <w:rPr>
          <w:rStyle w:val="Char5"/>
          <w:color w:val="000000" w:themeColor="text1"/>
          <w:rtl/>
        </w:rPr>
        <w:t>در کارشان اختیاری باشد و هرکس الله و پیامبرش را نافرمانی کند، به راستی‌که در گمراهی آشکاری گرفتار شده است»</w:t>
      </w:r>
      <w:r w:rsidR="002947A5" w:rsidRPr="00781059">
        <w:rPr>
          <w:rStyle w:val="Char5"/>
          <w:rFonts w:hint="cs"/>
          <w:color w:val="000000" w:themeColor="text1"/>
          <w:rtl/>
        </w:rPr>
        <w:t>.</w:t>
      </w:r>
      <w:r w:rsidRPr="00781059">
        <w:rPr>
          <w:rStyle w:val="Char0"/>
          <w:color w:val="000000" w:themeColor="text1"/>
          <w:rtl/>
        </w:rPr>
        <w:t xml:space="preserve"> و اینکه می‌فرماید: </w:t>
      </w:r>
      <w:r w:rsidR="0064121A" w:rsidRPr="00781059">
        <w:rPr>
          <w:rStyle w:val="Char0"/>
          <w:rFonts w:cs="Traditional Arabic"/>
          <w:color w:val="000000" w:themeColor="text1"/>
          <w:shd w:val="clear" w:color="auto" w:fill="FFFFFF"/>
          <w:rtl/>
        </w:rPr>
        <w:t>﴿</w:t>
      </w:r>
      <w:r w:rsidR="0064121A" w:rsidRPr="00781059">
        <w:rPr>
          <w:rStyle w:val="Char7"/>
          <w:color w:val="000000" w:themeColor="text1"/>
          <w:rtl/>
        </w:rPr>
        <w:t xml:space="preserve">قُلۡ إِن كُنتُمۡ تُحِبُّونَ </w:t>
      </w:r>
      <w:r w:rsidR="0064121A" w:rsidRPr="00781059">
        <w:rPr>
          <w:rStyle w:val="Char7"/>
          <w:rFonts w:hint="cs"/>
          <w:color w:val="000000" w:themeColor="text1"/>
          <w:rtl/>
        </w:rPr>
        <w:t>ٱ</w:t>
      </w:r>
      <w:r w:rsidR="0064121A" w:rsidRPr="00781059">
        <w:rPr>
          <w:rStyle w:val="Char7"/>
          <w:rFonts w:hint="eastAsia"/>
          <w:color w:val="000000" w:themeColor="text1"/>
          <w:rtl/>
        </w:rPr>
        <w:t>للَّهَ</w:t>
      </w:r>
      <w:r w:rsidR="0064121A" w:rsidRPr="00781059">
        <w:rPr>
          <w:rStyle w:val="Char7"/>
          <w:color w:val="000000" w:themeColor="text1"/>
          <w:rtl/>
        </w:rPr>
        <w:t xml:space="preserve"> فَ</w:t>
      </w:r>
      <w:r w:rsidR="0064121A" w:rsidRPr="00781059">
        <w:rPr>
          <w:rStyle w:val="Char7"/>
          <w:rFonts w:hint="cs"/>
          <w:color w:val="000000" w:themeColor="text1"/>
          <w:rtl/>
        </w:rPr>
        <w:t>ٱ</w:t>
      </w:r>
      <w:r w:rsidR="0064121A" w:rsidRPr="00781059">
        <w:rPr>
          <w:rStyle w:val="Char7"/>
          <w:rFonts w:hint="eastAsia"/>
          <w:color w:val="000000" w:themeColor="text1"/>
          <w:rtl/>
        </w:rPr>
        <w:t>تَّبِعُونِي</w:t>
      </w:r>
      <w:r w:rsidR="0064121A" w:rsidRPr="00781059">
        <w:rPr>
          <w:rStyle w:val="Char7"/>
          <w:color w:val="000000" w:themeColor="text1"/>
          <w:rtl/>
        </w:rPr>
        <w:t xml:space="preserve"> يُحۡبِبۡكُمُ </w:t>
      </w:r>
      <w:r w:rsidR="0064121A" w:rsidRPr="00781059">
        <w:rPr>
          <w:rStyle w:val="Char7"/>
          <w:rFonts w:hint="cs"/>
          <w:color w:val="000000" w:themeColor="text1"/>
          <w:rtl/>
        </w:rPr>
        <w:t>ٱ</w:t>
      </w:r>
      <w:r w:rsidR="0064121A" w:rsidRPr="00781059">
        <w:rPr>
          <w:rStyle w:val="Char7"/>
          <w:rFonts w:hint="eastAsia"/>
          <w:color w:val="000000" w:themeColor="text1"/>
          <w:rtl/>
        </w:rPr>
        <w:t>للَّهُ</w:t>
      </w:r>
      <w:r w:rsidR="0064121A" w:rsidRPr="00781059">
        <w:rPr>
          <w:rStyle w:val="Char0"/>
          <w:rFonts w:cs="Traditional Arabic"/>
          <w:color w:val="000000" w:themeColor="text1"/>
          <w:shd w:val="clear" w:color="auto" w:fill="FFFFFF"/>
          <w:rtl/>
        </w:rPr>
        <w:t>﴾</w:t>
      </w:r>
      <w:r w:rsidR="0064121A" w:rsidRPr="00781059">
        <w:rPr>
          <w:rStyle w:val="Char7"/>
          <w:color w:val="000000" w:themeColor="text1"/>
          <w:rtl/>
        </w:rPr>
        <w:t xml:space="preserve"> </w:t>
      </w:r>
      <w:r w:rsidR="0064121A" w:rsidRPr="00781059">
        <w:rPr>
          <w:rStyle w:val="Char"/>
          <w:color w:val="000000" w:themeColor="text1"/>
          <w:rtl/>
        </w:rPr>
        <w:t>[آل عمران: 31]</w:t>
      </w:r>
      <w:r w:rsidRPr="00781059">
        <w:rPr>
          <w:rStyle w:val="Char0"/>
          <w:color w:val="000000" w:themeColor="text1"/>
          <w:rtl/>
        </w:rPr>
        <w:t xml:space="preserve"> </w:t>
      </w:r>
      <w:r w:rsidRPr="00781059">
        <w:rPr>
          <w:rStyle w:val="Char5"/>
          <w:color w:val="000000" w:themeColor="text1"/>
          <w:rtl/>
        </w:rPr>
        <w:t>«بگو: اگر الله را دوست می‌دارید، پس از من پیروی کنید، تا الله شما را دوست بدارد»</w:t>
      </w:r>
      <w:r w:rsidR="002947A5" w:rsidRPr="00781059">
        <w:rPr>
          <w:rStyle w:val="Char5"/>
          <w:rFonts w:hint="cs"/>
          <w:color w:val="000000" w:themeColor="text1"/>
          <w:rtl/>
        </w:rPr>
        <w:t>.</w:t>
      </w:r>
      <w:r w:rsidRPr="00781059">
        <w:rPr>
          <w:rStyle w:val="Char0"/>
          <w:color w:val="000000" w:themeColor="text1"/>
          <w:rtl/>
        </w:rPr>
        <w:t xml:space="preserve"> و نیز اینکه می‌فرماید: </w:t>
      </w:r>
      <w:r w:rsidR="0064121A" w:rsidRPr="00781059">
        <w:rPr>
          <w:rStyle w:val="Char0"/>
          <w:rFonts w:cs="Traditional Arabic"/>
          <w:color w:val="000000" w:themeColor="text1"/>
          <w:shd w:val="clear" w:color="auto" w:fill="FFFFFF"/>
          <w:rtl/>
        </w:rPr>
        <w:t>﴿</w:t>
      </w:r>
      <w:r w:rsidR="0064121A" w:rsidRPr="00781059">
        <w:rPr>
          <w:rStyle w:val="Char7"/>
          <w:color w:val="000000" w:themeColor="text1"/>
          <w:rtl/>
        </w:rPr>
        <w:t xml:space="preserve">وَمَآ ءَاتَىٰكُمُ </w:t>
      </w:r>
      <w:r w:rsidR="0064121A" w:rsidRPr="00781059">
        <w:rPr>
          <w:rStyle w:val="Char7"/>
          <w:rFonts w:hint="cs"/>
          <w:color w:val="000000" w:themeColor="text1"/>
          <w:rtl/>
        </w:rPr>
        <w:t>ٱ</w:t>
      </w:r>
      <w:r w:rsidR="0064121A" w:rsidRPr="00781059">
        <w:rPr>
          <w:rStyle w:val="Char7"/>
          <w:rFonts w:hint="eastAsia"/>
          <w:color w:val="000000" w:themeColor="text1"/>
          <w:rtl/>
        </w:rPr>
        <w:t>لرَّسُولُ</w:t>
      </w:r>
      <w:r w:rsidR="0064121A" w:rsidRPr="00781059">
        <w:rPr>
          <w:rStyle w:val="Char7"/>
          <w:color w:val="000000" w:themeColor="text1"/>
          <w:rtl/>
        </w:rPr>
        <w:t xml:space="preserve"> فَخُذُوهُ </w:t>
      </w:r>
      <w:r w:rsidR="0064121A" w:rsidRPr="00781059">
        <w:rPr>
          <w:rStyle w:val="Char7"/>
          <w:rFonts w:hint="eastAsia"/>
          <w:color w:val="000000" w:themeColor="text1"/>
          <w:rtl/>
        </w:rPr>
        <w:t>وَمَا</w:t>
      </w:r>
      <w:r w:rsidR="0064121A" w:rsidRPr="00781059">
        <w:rPr>
          <w:rStyle w:val="Char7"/>
          <w:color w:val="000000" w:themeColor="text1"/>
          <w:rtl/>
        </w:rPr>
        <w:t xml:space="preserve"> نَهَىٰكُمۡ عَنۡهُ فَ</w:t>
      </w:r>
      <w:r w:rsidR="0064121A" w:rsidRPr="00781059">
        <w:rPr>
          <w:rStyle w:val="Char7"/>
          <w:rFonts w:hint="cs"/>
          <w:color w:val="000000" w:themeColor="text1"/>
          <w:rtl/>
        </w:rPr>
        <w:t>ٱ</w:t>
      </w:r>
      <w:r w:rsidR="0064121A" w:rsidRPr="00781059">
        <w:rPr>
          <w:rStyle w:val="Char7"/>
          <w:rFonts w:hint="eastAsia"/>
          <w:color w:val="000000" w:themeColor="text1"/>
          <w:rtl/>
        </w:rPr>
        <w:t>نتَهُواْۚ</w:t>
      </w:r>
      <w:r w:rsidR="0064121A" w:rsidRPr="00781059">
        <w:rPr>
          <w:rStyle w:val="Char0"/>
          <w:rFonts w:cs="Traditional Arabic"/>
          <w:color w:val="000000" w:themeColor="text1"/>
          <w:shd w:val="clear" w:color="auto" w:fill="FFFFFF"/>
          <w:rtl/>
        </w:rPr>
        <w:t>﴾</w:t>
      </w:r>
      <w:r w:rsidR="0064121A" w:rsidRPr="00781059">
        <w:rPr>
          <w:rStyle w:val="Char7"/>
          <w:color w:val="000000" w:themeColor="text1"/>
          <w:rtl/>
        </w:rPr>
        <w:t xml:space="preserve"> </w:t>
      </w:r>
      <w:r w:rsidR="0064121A" w:rsidRPr="00781059">
        <w:rPr>
          <w:rStyle w:val="Char"/>
          <w:color w:val="000000" w:themeColor="text1"/>
          <w:rtl/>
        </w:rPr>
        <w:t>[الحشر: 7]</w:t>
      </w:r>
      <w:r w:rsidRPr="00781059">
        <w:rPr>
          <w:rStyle w:val="Char0"/>
          <w:color w:val="000000" w:themeColor="text1"/>
          <w:rtl/>
        </w:rPr>
        <w:t xml:space="preserve"> </w:t>
      </w:r>
      <w:r w:rsidRPr="00781059">
        <w:rPr>
          <w:rStyle w:val="Char5"/>
          <w:color w:val="000000" w:themeColor="text1"/>
          <w:rtl/>
        </w:rPr>
        <w:t>«و آنچه که رسول الله به شما بدهد آن را بگیرید و از آنچه که شما را از آن نهی کرده است پس خودداری کنید»</w:t>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همه</w:t>
      </w:r>
      <w:r w:rsidR="003606D2" w:rsidRPr="00781059">
        <w:rPr>
          <w:rStyle w:val="Char0"/>
          <w:color w:val="000000" w:themeColor="text1"/>
          <w:rtl/>
        </w:rPr>
        <w:t>‌</w:t>
      </w:r>
      <w:r w:rsidR="008A4234" w:rsidRPr="00781059">
        <w:rPr>
          <w:rStyle w:val="Char0"/>
          <w:rFonts w:hint="cs"/>
          <w:color w:val="000000" w:themeColor="text1"/>
          <w:rtl/>
        </w:rPr>
        <w:t>ی</w:t>
      </w:r>
      <w:r w:rsidRPr="00781059">
        <w:rPr>
          <w:rStyle w:val="Char0"/>
          <w:color w:val="000000" w:themeColor="text1"/>
          <w:rtl/>
        </w:rPr>
        <w:t xml:space="preserve"> این آیات، صحت احادیث صحیحی را که به کتاب و سنت و تنها چنگ زدن به آن دو وصیت می‌کند، تقویت می‌نماید. </w:t>
      </w:r>
    </w:p>
    <w:p w:rsidR="00994878" w:rsidRPr="00781059" w:rsidRDefault="008A4234" w:rsidP="00781059">
      <w:pPr>
        <w:tabs>
          <w:tab w:val="left" w:pos="5236"/>
        </w:tabs>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پیامبر</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00994878" w:rsidRPr="00781059">
        <w:rPr>
          <w:rStyle w:val="Char0"/>
          <w:color w:val="000000" w:themeColor="text1"/>
          <w:rtl/>
        </w:rPr>
        <w:t xml:space="preserve">می‌فرماید: </w:t>
      </w:r>
      <w:r w:rsidR="00994878" w:rsidRPr="00781059">
        <w:rPr>
          <w:rStyle w:val="Char6"/>
          <w:color w:val="000000" w:themeColor="text1"/>
          <w:rtl/>
        </w:rPr>
        <w:t>«خَيْر الحَديثِ كِتابُ الله، وخَير الهُدَي هُدَي مُحمَّدٍ»</w:t>
      </w:r>
      <w:r w:rsidR="00994878" w:rsidRPr="00781059">
        <w:rPr>
          <w:rStyle w:val="Char0"/>
          <w:color w:val="000000" w:themeColor="text1"/>
          <w:rtl/>
        </w:rPr>
        <w:t>: «بهترین سخن کتاب الله و بهترین هدایت، هدایت محمد است»</w:t>
      </w:r>
      <w:r w:rsidR="00994878" w:rsidRPr="00781059">
        <w:rPr>
          <w:rStyle w:val="FootnoteReference"/>
          <w:rFonts w:ascii="IRLotus" w:hAnsi="IRLotus" w:cs="IRNazli"/>
          <w:color w:val="000000" w:themeColor="text1"/>
          <w:rtl/>
          <w:lang w:bidi="fa-IR"/>
        </w:rPr>
        <w:footnoteReference w:id="457"/>
      </w:r>
      <w:r w:rsidR="002947A5" w:rsidRPr="00781059">
        <w:rPr>
          <w:rStyle w:val="Char0"/>
          <w:rFonts w:hint="cs"/>
          <w:color w:val="000000" w:themeColor="text1"/>
          <w:rtl/>
        </w:rPr>
        <w:t>.</w:t>
      </w:r>
      <w:r w:rsidRPr="00781059">
        <w:rPr>
          <w:rStyle w:val="Char0"/>
          <w:rFonts w:hint="cs"/>
          <w:color w:val="000000" w:themeColor="text1"/>
          <w:rtl/>
        </w:rPr>
        <w:t xml:space="preserve"> </w:t>
      </w:r>
      <w:r w:rsidR="00994878" w:rsidRPr="00781059">
        <w:rPr>
          <w:rStyle w:val="Char0"/>
          <w:color w:val="000000" w:themeColor="text1"/>
          <w:rtl/>
        </w:rPr>
        <w:t xml:space="preserve">و نیز می‌فرماید: </w:t>
      </w:r>
      <w:r w:rsidR="00994878" w:rsidRPr="00781059">
        <w:rPr>
          <w:rStyle w:val="Char6"/>
          <w:color w:val="000000" w:themeColor="text1"/>
          <w:rtl/>
        </w:rPr>
        <w:t>«أَلَا إِنِّي أُوتِيتُ الْكِتَابَ، وَمِثْلَهُ مَعَهُ»</w:t>
      </w:r>
      <w:r w:rsidR="00994878" w:rsidRPr="00781059">
        <w:rPr>
          <w:rStyle w:val="Char0"/>
          <w:color w:val="000000" w:themeColor="text1"/>
          <w:rtl/>
        </w:rPr>
        <w:t>: «آگاه باشید که همانا به من کتاب و همانند آن داده شده است»</w:t>
      </w:r>
      <w:r w:rsidR="00994878" w:rsidRPr="00781059">
        <w:rPr>
          <w:rStyle w:val="FootnoteReference"/>
          <w:rFonts w:ascii="IRLotus" w:hAnsi="IRLotus" w:cs="IRNazli"/>
          <w:color w:val="000000" w:themeColor="text1"/>
          <w:rtl/>
          <w:lang w:bidi="fa-IR"/>
        </w:rPr>
        <w:footnoteReference w:id="458"/>
      </w:r>
      <w:r w:rsidR="00994878"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 در صحیح مسلم این حدیث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آمده</w:t>
      </w:r>
      <w:r w:rsidR="008A4234" w:rsidRPr="00781059">
        <w:rPr>
          <w:rStyle w:val="Char0"/>
          <w:rFonts w:hint="cs"/>
          <w:color w:val="000000" w:themeColor="text1"/>
          <w:rtl/>
        </w:rPr>
        <w:t xml:space="preserve"> است</w:t>
      </w:r>
      <w:r w:rsidRPr="00781059">
        <w:rPr>
          <w:rStyle w:val="Char0"/>
          <w:color w:val="000000" w:themeColor="text1"/>
          <w:rtl/>
        </w:rPr>
        <w:t xml:space="preserve"> که می‌فرماید: </w:t>
      </w:r>
      <w:r w:rsidRPr="00781059">
        <w:rPr>
          <w:rStyle w:val="Char6"/>
          <w:color w:val="000000" w:themeColor="text1"/>
          <w:rtl/>
        </w:rPr>
        <w:t>«أَنَا تَارِكٌ فِيكُمْ ثَقَلَيْنِ أَوَّلُهُمَا كِتَابُ اللَّهِ فِيهِ الْهُدَى وَالنُّورُ فَخُذُوا بِكِتَابِ اللَّهِ وَاسْتَمْسِكُوا بِهِ». فَحَثَّ عَلَى كِتَابِ اللَّهِ وَرَغَّبَ فِيهِ ثُمَّ قَالَ: «وَأَهْلُ بَيْتِى أُذَكِّرُكُمُ اللَّهَ فِى أَهْلِ بَيْتِى أُذَكِّرُكُمُ اللَّهَ فِى أَهْلِ بَيْتِى أُذَكِّرُكُمُ اللَّهَ فِى أَهْلِ بَيْتِى»</w:t>
      </w:r>
      <w:r w:rsidRPr="00781059">
        <w:rPr>
          <w:rStyle w:val="Char0"/>
          <w:color w:val="000000" w:themeColor="text1"/>
          <w:rtl/>
        </w:rPr>
        <w:t>: «من دو چيز گرانبها را در ميان شما به يادگار می‌گذارم: اولين</w:t>
      </w:r>
      <w:r w:rsidR="004A0C60" w:rsidRPr="00781059">
        <w:rPr>
          <w:rStyle w:val="Char0"/>
          <w:color w:val="000000" w:themeColor="text1"/>
          <w:rtl/>
        </w:rPr>
        <w:t xml:space="preserve"> آن‌ها </w:t>
      </w:r>
      <w:r w:rsidRPr="00781059">
        <w:rPr>
          <w:rStyle w:val="Char0"/>
          <w:color w:val="000000" w:themeColor="text1"/>
          <w:rtl/>
        </w:rPr>
        <w:t>كتاب خداست كه در آن هدايت و نور است پس به آن عمل نم</w:t>
      </w:r>
      <w:r w:rsidR="008A4234" w:rsidRPr="00781059">
        <w:rPr>
          <w:rStyle w:val="Char0"/>
          <w:rFonts w:hint="cs"/>
          <w:color w:val="000000" w:themeColor="text1"/>
          <w:rtl/>
        </w:rPr>
        <w:t>ایید</w:t>
      </w:r>
      <w:r w:rsidRPr="00781059">
        <w:rPr>
          <w:rStyle w:val="Char0"/>
          <w:color w:val="000000" w:themeColor="text1"/>
          <w:rtl/>
        </w:rPr>
        <w:t xml:space="preserve"> و چنگ بزنيد». بعد از تشويق و ترغيب به كتاب خداوند فرمود: «و اهل بیتم، درباره</w:t>
      </w:r>
      <w:r w:rsidR="003606D2" w:rsidRPr="00781059">
        <w:rPr>
          <w:rStyle w:val="Char0"/>
          <w:color w:val="000000" w:themeColor="text1"/>
          <w:rtl/>
        </w:rPr>
        <w:t>‌</w:t>
      </w:r>
      <w:r w:rsidR="008A4234" w:rsidRPr="00781059">
        <w:rPr>
          <w:rStyle w:val="Char0"/>
          <w:rFonts w:hint="cs"/>
          <w:color w:val="000000" w:themeColor="text1"/>
          <w:rtl/>
        </w:rPr>
        <w:t>ی</w:t>
      </w:r>
      <w:r w:rsidRPr="00781059">
        <w:rPr>
          <w:rStyle w:val="Char0"/>
          <w:color w:val="000000" w:themeColor="text1"/>
          <w:rtl/>
        </w:rPr>
        <w:t xml:space="preserve"> اهل بيتم خدا را به ياد داشته باشيد، درباره</w:t>
      </w:r>
      <w:r w:rsidR="003606D2" w:rsidRPr="00781059">
        <w:rPr>
          <w:rStyle w:val="Char0"/>
          <w:color w:val="000000" w:themeColor="text1"/>
          <w:rtl/>
        </w:rPr>
        <w:t>‌</w:t>
      </w:r>
      <w:r w:rsidR="008A4234" w:rsidRPr="00781059">
        <w:rPr>
          <w:rStyle w:val="Char0"/>
          <w:rFonts w:hint="cs"/>
          <w:color w:val="000000" w:themeColor="text1"/>
          <w:rtl/>
        </w:rPr>
        <w:t>ی</w:t>
      </w:r>
      <w:r w:rsidRPr="00781059">
        <w:rPr>
          <w:rStyle w:val="Char0"/>
          <w:color w:val="000000" w:themeColor="text1"/>
          <w:rtl/>
        </w:rPr>
        <w:t xml:space="preserve"> اهل بيتم خدا را به ياد داشته باشيد، درباره</w:t>
      </w:r>
      <w:r w:rsidR="003606D2" w:rsidRPr="00781059">
        <w:rPr>
          <w:rStyle w:val="Char0"/>
          <w:color w:val="000000" w:themeColor="text1"/>
          <w:rtl/>
        </w:rPr>
        <w:t>‌</w:t>
      </w:r>
      <w:r w:rsidR="008A4234" w:rsidRPr="00781059">
        <w:rPr>
          <w:rStyle w:val="Char0"/>
          <w:rFonts w:hint="cs"/>
          <w:color w:val="000000" w:themeColor="text1"/>
          <w:rtl/>
        </w:rPr>
        <w:t>ی</w:t>
      </w:r>
      <w:r w:rsidRPr="00781059">
        <w:rPr>
          <w:rStyle w:val="Char0"/>
          <w:color w:val="000000" w:themeColor="text1"/>
          <w:rtl/>
        </w:rPr>
        <w:t xml:space="preserve"> اهل بيتم خدا را به ياد داشته باشيد».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این وصیت،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تمسک </w:t>
      </w:r>
      <w:r w:rsidR="002947A5" w:rsidRPr="00781059">
        <w:rPr>
          <w:rStyle w:val="Char0"/>
          <w:rFonts w:hint="cs"/>
          <w:color w:val="000000" w:themeColor="text1"/>
          <w:rtl/>
        </w:rPr>
        <w:t xml:space="preserve">جستن </w:t>
      </w:r>
      <w:r w:rsidRPr="00781059">
        <w:rPr>
          <w:rStyle w:val="Char0"/>
          <w:color w:val="000000" w:themeColor="text1"/>
          <w:rtl/>
        </w:rPr>
        <w:t xml:space="preserve">به قرآن </w:t>
      </w:r>
      <w:r w:rsidRPr="00781059">
        <w:rPr>
          <w:rStyle w:val="Charb"/>
          <w:color w:val="000000" w:themeColor="text1"/>
          <w:rtl/>
        </w:rPr>
        <w:t>توصیه</w:t>
      </w:r>
      <w:r w:rsidRPr="00781059">
        <w:rPr>
          <w:rStyle w:val="Char0"/>
          <w:color w:val="000000" w:themeColor="text1"/>
          <w:rtl/>
        </w:rPr>
        <w:t xml:space="preserve"> نموده است، اما مقصود از این قول ایشان – اهل بیتی – تقدیر از</w:t>
      </w:r>
      <w:r w:rsidR="004A0C60" w:rsidRPr="00781059">
        <w:rPr>
          <w:rStyle w:val="Char0"/>
          <w:color w:val="000000" w:themeColor="text1"/>
          <w:rtl/>
        </w:rPr>
        <w:t xml:space="preserve"> آن‌ها </w:t>
      </w:r>
      <w:r w:rsidRPr="00781059">
        <w:rPr>
          <w:rStyle w:val="Char0"/>
          <w:color w:val="000000" w:themeColor="text1"/>
          <w:rtl/>
        </w:rPr>
        <w:t>و دوری گزیدن از اذیت و آزار</w:t>
      </w:r>
      <w:r w:rsidR="004A0C60" w:rsidRPr="00781059">
        <w:rPr>
          <w:rStyle w:val="Char0"/>
          <w:color w:val="000000" w:themeColor="text1"/>
          <w:rtl/>
        </w:rPr>
        <w:t xml:space="preserve"> آن‌هاس</w:t>
      </w:r>
      <w:r w:rsidRPr="00781059">
        <w:rPr>
          <w:rStyle w:val="Char0"/>
          <w:color w:val="000000" w:themeColor="text1"/>
          <w:rtl/>
        </w:rPr>
        <w:t>ت.</w:t>
      </w:r>
    </w:p>
    <w:p w:rsidR="00994878" w:rsidRPr="00781059" w:rsidRDefault="00994878" w:rsidP="00781059">
      <w:pPr>
        <w:pStyle w:val="a4"/>
        <w:spacing w:before="120"/>
        <w:rPr>
          <w:color w:val="000000" w:themeColor="text1"/>
          <w:rtl/>
          <w:lang w:bidi="fa-IR"/>
        </w:rPr>
      </w:pPr>
      <w:r w:rsidRPr="00781059">
        <w:rPr>
          <w:color w:val="000000" w:themeColor="text1"/>
          <w:rtl/>
          <w:lang w:bidi="fa-IR"/>
        </w:rPr>
        <w:t>اقوال علما پیرامون معنای این حدیث:</w:t>
      </w:r>
    </w:p>
    <w:p w:rsidR="00994878" w:rsidRPr="00781059" w:rsidRDefault="00994878" w:rsidP="00781059">
      <w:pPr>
        <w:pStyle w:val="ListParagraph"/>
        <w:numPr>
          <w:ilvl w:val="0"/>
          <w:numId w:val="6"/>
        </w:numPr>
        <w:tabs>
          <w:tab w:val="left" w:pos="5236"/>
        </w:tabs>
        <w:ind w:left="641" w:hanging="357"/>
        <w:contextualSpacing w:val="0"/>
        <w:rPr>
          <w:rStyle w:val="Char0"/>
          <w:color w:val="000000" w:themeColor="text1"/>
          <w:rtl/>
        </w:rPr>
      </w:pPr>
      <w:r w:rsidRPr="00781059">
        <w:rPr>
          <w:rStyle w:val="Char0"/>
          <w:color w:val="000000" w:themeColor="text1"/>
          <w:rtl/>
        </w:rPr>
        <w:t>ابن تیمیه می‌گوید: «پیامبر اکرم</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مورد عترت خود فرمود: عترت من و کتاب الله از یکدیگر جدا نمی‌شوند تا اینکه در کنار حوض نزد من حاضر شوند و به درستی که پیامبر صادق و مصدوق است؛ این روایت </w:t>
      </w:r>
      <w:r w:rsidRPr="00781059">
        <w:rPr>
          <w:rStyle w:val="Charb"/>
          <w:color w:val="000000" w:themeColor="text1"/>
          <w:rtl/>
        </w:rPr>
        <w:t>بر آن</w:t>
      </w:r>
      <w:r w:rsidRPr="00781059">
        <w:rPr>
          <w:rStyle w:val="Char0"/>
          <w:color w:val="000000" w:themeColor="text1"/>
          <w:rtl/>
        </w:rPr>
        <w:t xml:space="preserve"> دلالت دارد که اجماع عترت حجت است و این قول گروهی از یاران ما می‌باشد و قاضی عیاض آن را در "المعتمد" ذکر کرده است، </w:t>
      </w:r>
      <w:r w:rsidRPr="00781059">
        <w:rPr>
          <w:rStyle w:val="Charb"/>
          <w:color w:val="000000" w:themeColor="text1"/>
          <w:rtl/>
        </w:rPr>
        <w:t>اما عترت شامل همه</w:t>
      </w:r>
      <w:r w:rsidR="003606D2" w:rsidRPr="00781059">
        <w:rPr>
          <w:rStyle w:val="Charb"/>
          <w:color w:val="000000" w:themeColor="text1"/>
          <w:rtl/>
        </w:rPr>
        <w:t>‌</w:t>
      </w:r>
      <w:r w:rsidR="008A4234" w:rsidRPr="00781059">
        <w:rPr>
          <w:rStyle w:val="Charb"/>
          <w:rFonts w:hint="cs"/>
          <w:color w:val="000000" w:themeColor="text1"/>
          <w:rtl/>
        </w:rPr>
        <w:t>ی</w:t>
      </w:r>
      <w:r w:rsidRPr="00781059">
        <w:rPr>
          <w:rStyle w:val="Charb"/>
          <w:color w:val="000000" w:themeColor="text1"/>
          <w:rtl/>
        </w:rPr>
        <w:t xml:space="preserve"> بنی هاشم می‌شود</w:t>
      </w:r>
      <w:r w:rsidRPr="00781059">
        <w:rPr>
          <w:rStyle w:val="Char0"/>
          <w:color w:val="000000" w:themeColor="text1"/>
          <w:rtl/>
        </w:rPr>
        <w:t>: فرزندان عباس، فرزندان علی، فرزندان حارث بن عبدالمطلب و سایر بنی ابی طالب و دیگران؛ و علی به تنهایی عترت نیست و سید و سرور عترت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است و اجماع امت به دلیل کتاب الله و سنت </w:t>
      </w:r>
      <w:r w:rsidRPr="00781059">
        <w:rPr>
          <w:rStyle w:val="Charb"/>
          <w:color w:val="000000" w:themeColor="text1"/>
          <w:rtl/>
        </w:rPr>
        <w:t>و اجماع</w:t>
      </w:r>
      <w:r w:rsidRPr="00781059">
        <w:rPr>
          <w:rStyle w:val="Char0"/>
          <w:color w:val="000000" w:themeColor="text1"/>
          <w:rtl/>
        </w:rPr>
        <w:t xml:space="preserve">، حجت </w:t>
      </w:r>
      <w:r w:rsidR="008A4234" w:rsidRPr="00781059">
        <w:rPr>
          <w:rStyle w:val="Char0"/>
          <w:color w:val="000000" w:themeColor="text1"/>
          <w:rtl/>
        </w:rPr>
        <w:t>است و عترت بخشی از امت هستن</w:t>
      </w:r>
      <w:r w:rsidR="008A4234" w:rsidRPr="00781059">
        <w:rPr>
          <w:rStyle w:val="Char0"/>
          <w:rFonts w:hint="cs"/>
          <w:color w:val="000000" w:themeColor="text1"/>
          <w:rtl/>
        </w:rPr>
        <w:t>د</w:t>
      </w:r>
      <w:r w:rsidRPr="00781059">
        <w:rPr>
          <w:rStyle w:val="Char0"/>
          <w:color w:val="000000" w:themeColor="text1"/>
          <w:rtl/>
        </w:rPr>
        <w:t xml:space="preserve"> و </w:t>
      </w:r>
      <w:r w:rsidRPr="00781059">
        <w:rPr>
          <w:rStyle w:val="Charb"/>
          <w:color w:val="000000" w:themeColor="text1"/>
          <w:rtl/>
        </w:rPr>
        <w:t>لازمه‌ی ثبوت اجماع امت، اجماع</w:t>
      </w:r>
      <w:r w:rsidRPr="00781059">
        <w:rPr>
          <w:rStyle w:val="Char0"/>
          <w:color w:val="000000" w:themeColor="text1"/>
          <w:rtl/>
        </w:rPr>
        <w:t xml:space="preserve"> عترت است»</w:t>
      </w:r>
      <w:r w:rsidRPr="00781059">
        <w:rPr>
          <w:rStyle w:val="FootnoteReference"/>
          <w:rFonts w:ascii="IRLotus" w:hAnsi="IRLotus" w:cs="IRNazli"/>
          <w:color w:val="000000" w:themeColor="text1"/>
          <w:rtl/>
          <w:lang w:bidi="fa-IR"/>
        </w:rPr>
        <w:footnoteReference w:id="459"/>
      </w:r>
      <w:r w:rsidRPr="00781059">
        <w:rPr>
          <w:rStyle w:val="Char0"/>
          <w:color w:val="000000" w:themeColor="text1"/>
          <w:rtl/>
        </w:rPr>
        <w:t>.</w:t>
      </w:r>
    </w:p>
    <w:p w:rsidR="00994878" w:rsidRPr="00781059" w:rsidRDefault="00994878" w:rsidP="00781059">
      <w:pPr>
        <w:pStyle w:val="ListParagraph"/>
        <w:numPr>
          <w:ilvl w:val="0"/>
          <w:numId w:val="6"/>
        </w:numPr>
        <w:tabs>
          <w:tab w:val="left" w:pos="5236"/>
        </w:tabs>
        <w:ind w:left="641" w:hanging="357"/>
        <w:contextualSpacing w:val="0"/>
        <w:rPr>
          <w:rStyle w:val="Char0"/>
          <w:color w:val="000000" w:themeColor="text1"/>
        </w:rPr>
      </w:pPr>
      <w:r w:rsidRPr="00781059">
        <w:rPr>
          <w:rStyle w:val="Char0"/>
          <w:color w:val="000000" w:themeColor="text1"/>
          <w:rtl/>
        </w:rPr>
        <w:t xml:space="preserve">ابن قدامه مقدسی می‌گوید: «تسلیم این مطلب </w:t>
      </w:r>
      <w:r w:rsidRPr="00781059">
        <w:rPr>
          <w:rStyle w:val="Charb"/>
          <w:color w:val="000000" w:themeColor="text1"/>
          <w:rtl/>
        </w:rPr>
        <w:t>نمی‌شویم</w:t>
      </w:r>
      <w:r w:rsidRPr="00781059">
        <w:rPr>
          <w:rStyle w:val="Char0"/>
          <w:color w:val="000000" w:themeColor="text1"/>
          <w:rtl/>
        </w:rPr>
        <w:t xml:space="preserve"> که منظور از ثقلین، قرآن و عترت است، بلکه مراد: قرآن و سنت است، همچنانکه در روایت دیگری آمده است: </w:t>
      </w:r>
      <w:r w:rsidRPr="00781059">
        <w:rPr>
          <w:rStyle w:val="Char3"/>
          <w:color w:val="000000" w:themeColor="text1"/>
          <w:rtl/>
        </w:rPr>
        <w:t>«تركتُ فيكم أمرين لن تضلُّوا ما تمسَّكتم بهما: كتاب الله، وسُنَّة رسوله»</w:t>
      </w:r>
      <w:r w:rsidRPr="00781059">
        <w:rPr>
          <w:rStyle w:val="Char0"/>
          <w:color w:val="000000" w:themeColor="text1"/>
          <w:rtl/>
        </w:rPr>
        <w:t xml:space="preserve">: «دو چیز را در میان شما باقی نهاده‌ام که با تمسک به آن دو، هرگز گمراه نخواهید شد: کتاب الله و سنت رسولش». این روایت را مالک در "المؤطأ" آورده است و </w:t>
      </w:r>
      <w:r w:rsidRPr="00781059">
        <w:rPr>
          <w:rStyle w:val="Char0"/>
          <w:color w:val="000000" w:themeColor="text1"/>
          <w:rtl/>
        </w:rPr>
        <w:lastRenderedPageBreak/>
        <w:t>اینکه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بطور خاص نام اهل بیت را ذکر کرده</w:t>
      </w:r>
      <w:r w:rsidR="008A4234" w:rsidRPr="00781059">
        <w:rPr>
          <w:rStyle w:val="Char0"/>
          <w:rFonts w:hint="cs"/>
          <w:color w:val="000000" w:themeColor="text1"/>
          <w:rtl/>
        </w:rPr>
        <w:t xml:space="preserve"> است</w:t>
      </w:r>
      <w:r w:rsidRPr="00781059">
        <w:rPr>
          <w:rStyle w:val="Char0"/>
          <w:color w:val="000000" w:themeColor="text1"/>
          <w:rtl/>
        </w:rPr>
        <w:t xml:space="preserve"> به این خاطر است که اهل بیت به حال پیامبر آگاه‌ترند»</w:t>
      </w:r>
      <w:r w:rsidRPr="00781059">
        <w:rPr>
          <w:rStyle w:val="FootnoteReference"/>
          <w:rFonts w:ascii="IRLotus" w:hAnsi="IRLotus" w:cs="IRNazli"/>
          <w:color w:val="000000" w:themeColor="text1"/>
          <w:rtl/>
          <w:lang w:bidi="fa-IR"/>
        </w:rPr>
        <w:footnoteReference w:id="460"/>
      </w:r>
      <w:r w:rsidRPr="00781059">
        <w:rPr>
          <w:rStyle w:val="Char0"/>
          <w:color w:val="000000" w:themeColor="text1"/>
          <w:rtl/>
        </w:rPr>
        <w:t>.</w:t>
      </w:r>
    </w:p>
    <w:p w:rsidR="00994878" w:rsidRPr="00781059" w:rsidRDefault="00994878" w:rsidP="00781059">
      <w:pPr>
        <w:pStyle w:val="ListParagraph"/>
        <w:numPr>
          <w:ilvl w:val="0"/>
          <w:numId w:val="6"/>
        </w:numPr>
        <w:ind w:left="641" w:hanging="357"/>
        <w:contextualSpacing w:val="0"/>
        <w:rPr>
          <w:rStyle w:val="Char0"/>
          <w:color w:val="000000" w:themeColor="text1"/>
        </w:rPr>
      </w:pPr>
      <w:r w:rsidRPr="00781059">
        <w:rPr>
          <w:rStyle w:val="Char0"/>
          <w:color w:val="000000" w:themeColor="text1"/>
          <w:rtl/>
        </w:rPr>
        <w:t xml:space="preserve"> آمُدی می‌گوید: </w:t>
      </w:r>
      <w:r w:rsidR="0064121A" w:rsidRPr="00781059">
        <w:rPr>
          <w:rStyle w:val="Char0"/>
          <w:rFonts w:hint="cs"/>
          <w:color w:val="000000" w:themeColor="text1"/>
          <w:rtl/>
        </w:rPr>
        <w:t>«</w:t>
      </w:r>
      <w:r w:rsidRPr="00781059">
        <w:rPr>
          <w:rStyle w:val="Char0"/>
          <w:color w:val="000000" w:themeColor="text1"/>
          <w:rtl/>
        </w:rPr>
        <w:t xml:space="preserve">تسلیم این مطلب </w:t>
      </w:r>
      <w:r w:rsidRPr="00781059">
        <w:rPr>
          <w:rStyle w:val="Charb"/>
          <w:color w:val="000000" w:themeColor="text1"/>
          <w:rtl/>
        </w:rPr>
        <w:t>نمی‌شویم</w:t>
      </w:r>
      <w:r w:rsidRPr="00781059">
        <w:rPr>
          <w:rStyle w:val="Char0"/>
          <w:color w:val="000000" w:themeColor="text1"/>
          <w:rtl/>
        </w:rPr>
        <w:t xml:space="preserve"> که منظور از ثقلین کتاب الله و عترت است، بلکه منظور، کتاب الله و سنت است؛ چرا که از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روایت شده که فرمود: «کتاب الله و سنت من»</w:t>
      </w:r>
      <w:r w:rsidRPr="00781059">
        <w:rPr>
          <w:rStyle w:val="FootnoteReference"/>
          <w:rFonts w:ascii="IRLotus" w:hAnsi="IRLotus" w:cs="IRNazli"/>
          <w:color w:val="000000" w:themeColor="text1"/>
          <w:rtl/>
          <w:lang w:bidi="fa-IR"/>
        </w:rPr>
        <w:footnoteReference w:id="461"/>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وفات نیافت مگر آنگاه که خداوند دین را برای او </w:t>
      </w:r>
      <w:r w:rsidRPr="00781059">
        <w:rPr>
          <w:rStyle w:val="Charb"/>
          <w:color w:val="000000" w:themeColor="text1"/>
          <w:rtl/>
        </w:rPr>
        <w:t>کامل نمود و دلیل</w:t>
      </w:r>
      <w:r w:rsidRPr="00781059">
        <w:rPr>
          <w:rStyle w:val="Char0"/>
          <w:color w:val="000000" w:themeColor="text1"/>
          <w:rtl/>
        </w:rPr>
        <w:t xml:space="preserve"> آن نیز این آیه است: </w:t>
      </w:r>
      <w:r w:rsidR="001141C0" w:rsidRPr="00781059">
        <w:rPr>
          <w:rStyle w:val="Char0"/>
          <w:rFonts w:cs="Traditional Arabic"/>
          <w:color w:val="000000" w:themeColor="text1"/>
          <w:shd w:val="clear" w:color="auto" w:fill="FFFFFF"/>
          <w:rtl/>
        </w:rPr>
        <w:t>﴿</w:t>
      </w:r>
      <w:r w:rsidR="001141C0" w:rsidRPr="00781059">
        <w:rPr>
          <w:rStyle w:val="Char7"/>
          <w:rFonts w:hint="cs"/>
          <w:color w:val="000000" w:themeColor="text1"/>
          <w:rtl/>
        </w:rPr>
        <w:t>ٱ</w:t>
      </w:r>
      <w:r w:rsidR="001141C0" w:rsidRPr="00781059">
        <w:rPr>
          <w:rStyle w:val="Char7"/>
          <w:rFonts w:hint="eastAsia"/>
          <w:color w:val="000000" w:themeColor="text1"/>
          <w:rtl/>
        </w:rPr>
        <w:t>لۡيَوۡمَ</w:t>
      </w:r>
      <w:r w:rsidR="001141C0" w:rsidRPr="00781059">
        <w:rPr>
          <w:rStyle w:val="Char7"/>
          <w:color w:val="000000" w:themeColor="text1"/>
          <w:rtl/>
        </w:rPr>
        <w:t xml:space="preserve"> أَكۡمَلۡتُ لَكُمۡ دِينَكُمۡ وَأَتۡمَمۡتُ عَلَيۡكُمۡ نِعۡمَتِي وَرَضِيتُ لَكُمُ </w:t>
      </w:r>
      <w:r w:rsidR="001141C0" w:rsidRPr="00781059">
        <w:rPr>
          <w:rStyle w:val="Char7"/>
          <w:rFonts w:hint="cs"/>
          <w:color w:val="000000" w:themeColor="text1"/>
          <w:rtl/>
        </w:rPr>
        <w:t>ٱ</w:t>
      </w:r>
      <w:r w:rsidR="001141C0" w:rsidRPr="00781059">
        <w:rPr>
          <w:rStyle w:val="Char7"/>
          <w:rFonts w:hint="eastAsia"/>
          <w:color w:val="000000" w:themeColor="text1"/>
          <w:rtl/>
        </w:rPr>
        <w:t>لۡإِسۡلَٰمَ</w:t>
      </w:r>
      <w:r w:rsidR="001141C0" w:rsidRPr="00781059">
        <w:rPr>
          <w:rStyle w:val="Char7"/>
          <w:color w:val="000000" w:themeColor="text1"/>
          <w:rtl/>
        </w:rPr>
        <w:t xml:space="preserve"> دِينٗاۚ</w:t>
      </w:r>
      <w:r w:rsidR="001141C0" w:rsidRPr="00781059">
        <w:rPr>
          <w:rStyle w:val="Char0"/>
          <w:rFonts w:cs="Traditional Arabic"/>
          <w:color w:val="000000" w:themeColor="text1"/>
          <w:shd w:val="clear" w:color="auto" w:fill="FFFFFF"/>
          <w:rtl/>
        </w:rPr>
        <w:t>﴾</w:t>
      </w:r>
      <w:r w:rsidR="001141C0" w:rsidRPr="00781059">
        <w:rPr>
          <w:rStyle w:val="Char7"/>
          <w:color w:val="000000" w:themeColor="text1"/>
          <w:rtl/>
        </w:rPr>
        <w:t xml:space="preserve"> </w:t>
      </w:r>
      <w:r w:rsidR="001141C0" w:rsidRPr="00781059">
        <w:rPr>
          <w:rStyle w:val="Char"/>
          <w:color w:val="000000" w:themeColor="text1"/>
          <w:rtl/>
        </w:rPr>
        <w:t>[المائدة: 3]</w:t>
      </w:r>
      <w:r w:rsidRPr="00781059">
        <w:rPr>
          <w:rStyle w:val="Char0"/>
          <w:color w:val="000000" w:themeColor="text1"/>
          <w:rtl/>
        </w:rPr>
        <w:t xml:space="preserve"> </w:t>
      </w:r>
      <w:r w:rsidRPr="00781059">
        <w:rPr>
          <w:rStyle w:val="Char5"/>
          <w:color w:val="000000" w:themeColor="text1"/>
          <w:rtl/>
        </w:rPr>
        <w:t>«امروز دین شما را کامل کردم و نعمت خود را بر شما تمام نمودم و اسلام را (بعنوان) دین برای شما برگزیدم»</w:t>
      </w:r>
      <w:r w:rsidRPr="00781059">
        <w:rPr>
          <w:rStyle w:val="Char0"/>
          <w:color w:val="000000" w:themeColor="text1"/>
          <w:rtl/>
        </w:rPr>
        <w:t>. یعنی قبل از ولایت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 xml:space="preserve">و اوصیای پس از او؛ پس وقتی مردم در مورد امری اختلاف نمودند، به نصوص دین مراجعه می‌کنند، به قول علمای ربانی و مطمئنی که والیان امر محسوب می‌شوند؛ خداوند متعال می‌فرماید: </w:t>
      </w:r>
      <w:r w:rsidR="001141C0" w:rsidRPr="00781059">
        <w:rPr>
          <w:rStyle w:val="Char0"/>
          <w:rFonts w:cs="Traditional Arabic"/>
          <w:color w:val="000000" w:themeColor="text1"/>
          <w:shd w:val="clear" w:color="auto" w:fill="FFFFFF"/>
          <w:rtl/>
        </w:rPr>
        <w:t>﴿</w:t>
      </w:r>
      <w:r w:rsidR="001141C0" w:rsidRPr="00781059">
        <w:rPr>
          <w:rStyle w:val="Char7"/>
          <w:color w:val="000000" w:themeColor="text1"/>
          <w:rtl/>
        </w:rPr>
        <w:t xml:space="preserve">يَٰٓأَيُّهَا </w:t>
      </w:r>
      <w:r w:rsidR="001141C0" w:rsidRPr="00781059">
        <w:rPr>
          <w:rStyle w:val="Char7"/>
          <w:rFonts w:hint="cs"/>
          <w:color w:val="000000" w:themeColor="text1"/>
          <w:rtl/>
        </w:rPr>
        <w:t>ٱ</w:t>
      </w:r>
      <w:r w:rsidR="001141C0" w:rsidRPr="00781059">
        <w:rPr>
          <w:rStyle w:val="Char7"/>
          <w:rFonts w:hint="eastAsia"/>
          <w:color w:val="000000" w:themeColor="text1"/>
          <w:rtl/>
        </w:rPr>
        <w:t>لَّذِينَ</w:t>
      </w:r>
      <w:r w:rsidR="001141C0" w:rsidRPr="00781059">
        <w:rPr>
          <w:rStyle w:val="Char7"/>
          <w:color w:val="000000" w:themeColor="text1"/>
          <w:rtl/>
        </w:rPr>
        <w:t xml:space="preserve"> ءَامَنُوٓاْ أَطِيعُواْ </w:t>
      </w:r>
      <w:r w:rsidR="001141C0" w:rsidRPr="00781059">
        <w:rPr>
          <w:rStyle w:val="Char7"/>
          <w:rFonts w:hint="cs"/>
          <w:color w:val="000000" w:themeColor="text1"/>
          <w:rtl/>
        </w:rPr>
        <w:t>ٱ</w:t>
      </w:r>
      <w:r w:rsidR="001141C0" w:rsidRPr="00781059">
        <w:rPr>
          <w:rStyle w:val="Char7"/>
          <w:rFonts w:hint="eastAsia"/>
          <w:color w:val="000000" w:themeColor="text1"/>
          <w:rtl/>
        </w:rPr>
        <w:t>للَّهَ</w:t>
      </w:r>
      <w:r w:rsidR="001141C0" w:rsidRPr="00781059">
        <w:rPr>
          <w:rStyle w:val="Char7"/>
          <w:color w:val="000000" w:themeColor="text1"/>
          <w:rtl/>
        </w:rPr>
        <w:t xml:space="preserve"> وَأَطِيعُواْ </w:t>
      </w:r>
      <w:r w:rsidR="001141C0" w:rsidRPr="00781059">
        <w:rPr>
          <w:rStyle w:val="Char7"/>
          <w:rFonts w:hint="cs"/>
          <w:color w:val="000000" w:themeColor="text1"/>
          <w:rtl/>
        </w:rPr>
        <w:t>ٱ</w:t>
      </w:r>
      <w:r w:rsidR="001141C0" w:rsidRPr="00781059">
        <w:rPr>
          <w:rStyle w:val="Char7"/>
          <w:rFonts w:hint="eastAsia"/>
          <w:color w:val="000000" w:themeColor="text1"/>
          <w:rtl/>
        </w:rPr>
        <w:t>لرَّسُولَ</w:t>
      </w:r>
      <w:r w:rsidR="001141C0" w:rsidRPr="00781059">
        <w:rPr>
          <w:rStyle w:val="Char7"/>
          <w:color w:val="000000" w:themeColor="text1"/>
          <w:rtl/>
        </w:rPr>
        <w:t xml:space="preserve"> وَأُوْلِي </w:t>
      </w:r>
      <w:r w:rsidR="001141C0" w:rsidRPr="00781059">
        <w:rPr>
          <w:rStyle w:val="Char7"/>
          <w:rFonts w:hint="cs"/>
          <w:color w:val="000000" w:themeColor="text1"/>
          <w:rtl/>
        </w:rPr>
        <w:t>ٱ</w:t>
      </w:r>
      <w:r w:rsidR="001141C0" w:rsidRPr="00781059">
        <w:rPr>
          <w:rStyle w:val="Char7"/>
          <w:rFonts w:hint="eastAsia"/>
          <w:color w:val="000000" w:themeColor="text1"/>
          <w:rtl/>
        </w:rPr>
        <w:t>لۡأَمۡرِ</w:t>
      </w:r>
      <w:r w:rsidR="001141C0" w:rsidRPr="00781059">
        <w:rPr>
          <w:rStyle w:val="Char7"/>
          <w:color w:val="000000" w:themeColor="text1"/>
          <w:rtl/>
        </w:rPr>
        <w:t xml:space="preserve"> مِنكُمۡۖ فَإِن تَنَٰزَعۡتُمۡ فِي شَيۡءٖ فَرُدُّوهُ إِلَى </w:t>
      </w:r>
      <w:r w:rsidR="001141C0" w:rsidRPr="00781059">
        <w:rPr>
          <w:rStyle w:val="Char7"/>
          <w:rFonts w:hint="cs"/>
          <w:color w:val="000000" w:themeColor="text1"/>
          <w:rtl/>
        </w:rPr>
        <w:t>ٱ</w:t>
      </w:r>
      <w:r w:rsidR="001141C0" w:rsidRPr="00781059">
        <w:rPr>
          <w:rStyle w:val="Char7"/>
          <w:rFonts w:hint="eastAsia"/>
          <w:color w:val="000000" w:themeColor="text1"/>
          <w:rtl/>
        </w:rPr>
        <w:t>للَّهِ</w:t>
      </w:r>
      <w:r w:rsidR="001141C0" w:rsidRPr="00781059">
        <w:rPr>
          <w:rStyle w:val="Char7"/>
          <w:color w:val="000000" w:themeColor="text1"/>
          <w:rtl/>
        </w:rPr>
        <w:t xml:space="preserve"> وَ</w:t>
      </w:r>
      <w:r w:rsidR="001141C0" w:rsidRPr="00781059">
        <w:rPr>
          <w:rStyle w:val="Char7"/>
          <w:rFonts w:hint="cs"/>
          <w:color w:val="000000" w:themeColor="text1"/>
          <w:rtl/>
        </w:rPr>
        <w:t>ٱ</w:t>
      </w:r>
      <w:r w:rsidR="001141C0" w:rsidRPr="00781059">
        <w:rPr>
          <w:rStyle w:val="Char7"/>
          <w:rFonts w:hint="eastAsia"/>
          <w:color w:val="000000" w:themeColor="text1"/>
          <w:rtl/>
        </w:rPr>
        <w:t>لرَّسُولِ</w:t>
      </w:r>
      <w:r w:rsidR="001141C0" w:rsidRPr="00781059">
        <w:rPr>
          <w:rStyle w:val="Char7"/>
          <w:color w:val="000000" w:themeColor="text1"/>
          <w:rtl/>
        </w:rPr>
        <w:t xml:space="preserve"> إِن كُنتُمۡ تُؤۡمِنُونَ بِ</w:t>
      </w:r>
      <w:r w:rsidR="001141C0" w:rsidRPr="00781059">
        <w:rPr>
          <w:rStyle w:val="Char7"/>
          <w:rFonts w:hint="cs"/>
          <w:color w:val="000000" w:themeColor="text1"/>
          <w:rtl/>
        </w:rPr>
        <w:t>ٱ</w:t>
      </w:r>
      <w:r w:rsidR="001141C0" w:rsidRPr="00781059">
        <w:rPr>
          <w:rStyle w:val="Char7"/>
          <w:rFonts w:hint="eastAsia"/>
          <w:color w:val="000000" w:themeColor="text1"/>
          <w:rtl/>
        </w:rPr>
        <w:t>للَّهِ</w:t>
      </w:r>
      <w:r w:rsidR="001141C0" w:rsidRPr="00781059">
        <w:rPr>
          <w:rStyle w:val="Char7"/>
          <w:color w:val="000000" w:themeColor="text1"/>
          <w:rtl/>
        </w:rPr>
        <w:t xml:space="preserve"> وَ</w:t>
      </w:r>
      <w:r w:rsidR="001141C0" w:rsidRPr="00781059">
        <w:rPr>
          <w:rStyle w:val="Char7"/>
          <w:rFonts w:hint="cs"/>
          <w:color w:val="000000" w:themeColor="text1"/>
          <w:rtl/>
        </w:rPr>
        <w:t>ٱ</w:t>
      </w:r>
      <w:r w:rsidR="001141C0" w:rsidRPr="00781059">
        <w:rPr>
          <w:rStyle w:val="Char7"/>
          <w:rFonts w:hint="eastAsia"/>
          <w:color w:val="000000" w:themeColor="text1"/>
          <w:rtl/>
        </w:rPr>
        <w:t>لۡيَوۡمِ</w:t>
      </w:r>
      <w:r w:rsidR="001141C0" w:rsidRPr="00781059">
        <w:rPr>
          <w:rStyle w:val="Char7"/>
          <w:color w:val="000000" w:themeColor="text1"/>
          <w:rtl/>
        </w:rPr>
        <w:t xml:space="preserve"> </w:t>
      </w:r>
      <w:r w:rsidR="001141C0" w:rsidRPr="00781059">
        <w:rPr>
          <w:rStyle w:val="Char7"/>
          <w:rFonts w:hint="cs"/>
          <w:color w:val="000000" w:themeColor="text1"/>
          <w:rtl/>
        </w:rPr>
        <w:t>ٱ</w:t>
      </w:r>
      <w:r w:rsidR="001141C0" w:rsidRPr="00781059">
        <w:rPr>
          <w:rStyle w:val="Char7"/>
          <w:rFonts w:hint="eastAsia"/>
          <w:color w:val="000000" w:themeColor="text1"/>
          <w:rtl/>
        </w:rPr>
        <w:t>لۡأٓخِرِۚ</w:t>
      </w:r>
      <w:r w:rsidR="001141C0" w:rsidRPr="00781059">
        <w:rPr>
          <w:rStyle w:val="Char7"/>
          <w:color w:val="000000" w:themeColor="text1"/>
          <w:rtl/>
        </w:rPr>
        <w:t xml:space="preserve"> ذَٰلِكَ خَيۡرٞ وَأَحۡس</w:t>
      </w:r>
      <w:r w:rsidR="001141C0" w:rsidRPr="00781059">
        <w:rPr>
          <w:rStyle w:val="Char7"/>
          <w:rFonts w:hint="eastAsia"/>
          <w:color w:val="000000" w:themeColor="text1"/>
          <w:rtl/>
        </w:rPr>
        <w:t>َنُ</w:t>
      </w:r>
      <w:r w:rsidR="001141C0" w:rsidRPr="00781059">
        <w:rPr>
          <w:rStyle w:val="Char7"/>
          <w:color w:val="000000" w:themeColor="text1"/>
          <w:rtl/>
        </w:rPr>
        <w:t xml:space="preserve"> تَأۡوِيلًا٥٩</w:t>
      </w:r>
      <w:r w:rsidR="001141C0" w:rsidRPr="00781059">
        <w:rPr>
          <w:rStyle w:val="Char0"/>
          <w:rFonts w:cs="Traditional Arabic"/>
          <w:color w:val="000000" w:themeColor="text1"/>
          <w:shd w:val="clear" w:color="auto" w:fill="FFFFFF"/>
          <w:rtl/>
        </w:rPr>
        <w:t>﴾</w:t>
      </w:r>
      <w:r w:rsidR="001141C0" w:rsidRPr="00781059">
        <w:rPr>
          <w:rStyle w:val="Char7"/>
          <w:color w:val="000000" w:themeColor="text1"/>
          <w:rtl/>
        </w:rPr>
        <w:t xml:space="preserve"> </w:t>
      </w:r>
      <w:r w:rsidR="001141C0" w:rsidRPr="00781059">
        <w:rPr>
          <w:rStyle w:val="Char"/>
          <w:color w:val="000000" w:themeColor="text1"/>
          <w:rtl/>
        </w:rPr>
        <w:t>[النساء: 59]</w:t>
      </w:r>
      <w:r w:rsidRPr="00781059">
        <w:rPr>
          <w:rStyle w:val="Char0"/>
          <w:color w:val="000000" w:themeColor="text1"/>
          <w:rtl/>
        </w:rPr>
        <w:t xml:space="preserve"> </w:t>
      </w:r>
      <w:r w:rsidRPr="00781059">
        <w:rPr>
          <w:rStyle w:val="Char5"/>
          <w:color w:val="000000" w:themeColor="text1"/>
          <w:rtl/>
        </w:rPr>
        <w:t>«ای کسانی‌که ایمان آورده‌اید! اطاعت کنید الله را و اطاعت کنید پیامبر را و صاحبان امرتان را؛ و اگر در چیزی اختلاف کردید، آن را به الله و پیامبر باز گردانید؛ اگر به الله و روز قیامت ایمان دارید، این بهتر و خوش فرجام‌تر است»</w:t>
      </w:r>
      <w:r w:rsidRPr="00781059">
        <w:rPr>
          <w:rStyle w:val="Char0"/>
          <w:color w:val="000000" w:themeColor="text1"/>
          <w:rtl/>
        </w:rPr>
        <w:t>.</w:t>
      </w:r>
    </w:p>
    <w:p w:rsidR="00994878" w:rsidRPr="00781059" w:rsidRDefault="008A4234" w:rsidP="00781059">
      <w:pPr>
        <w:tabs>
          <w:tab w:val="left" w:pos="5236"/>
        </w:tabs>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می‌فرماید: </w:t>
      </w:r>
      <w:r w:rsidR="00A92B7C" w:rsidRPr="00781059">
        <w:rPr>
          <w:rStyle w:val="Char0"/>
          <w:rFonts w:cs="Traditional Arabic"/>
          <w:color w:val="000000" w:themeColor="text1"/>
          <w:shd w:val="clear" w:color="auto" w:fill="FFFFFF"/>
          <w:rtl/>
        </w:rPr>
        <w:t>﴿</w:t>
      </w:r>
      <w:r w:rsidR="00A92B7C" w:rsidRPr="00781059">
        <w:rPr>
          <w:rStyle w:val="Char7"/>
          <w:color w:val="000000" w:themeColor="text1"/>
          <w:rtl/>
        </w:rPr>
        <w:t xml:space="preserve">وَمَا </w:t>
      </w:r>
      <w:r w:rsidR="00A92B7C" w:rsidRPr="00781059">
        <w:rPr>
          <w:rStyle w:val="Char7"/>
          <w:rFonts w:hint="cs"/>
          <w:color w:val="000000" w:themeColor="text1"/>
          <w:rtl/>
        </w:rPr>
        <w:t>ٱ</w:t>
      </w:r>
      <w:r w:rsidR="00A92B7C" w:rsidRPr="00781059">
        <w:rPr>
          <w:rStyle w:val="Char7"/>
          <w:rFonts w:hint="eastAsia"/>
          <w:color w:val="000000" w:themeColor="text1"/>
          <w:rtl/>
        </w:rPr>
        <w:t>خۡتَلَفۡتُمۡ</w:t>
      </w:r>
      <w:r w:rsidR="00A92B7C" w:rsidRPr="00781059">
        <w:rPr>
          <w:rStyle w:val="Char7"/>
          <w:color w:val="000000" w:themeColor="text1"/>
          <w:rtl/>
        </w:rPr>
        <w:t xml:space="preserve"> فِيهِ مِن شَيۡءٖ فَحُكۡمُهُ</w:t>
      </w:r>
      <w:r w:rsidR="00A92B7C" w:rsidRPr="00781059">
        <w:rPr>
          <w:rStyle w:val="Char7"/>
          <w:rFonts w:hint="cs"/>
          <w:color w:val="000000" w:themeColor="text1"/>
          <w:rtl/>
        </w:rPr>
        <w:t>ۥٓ</w:t>
      </w:r>
      <w:r w:rsidR="00A92B7C" w:rsidRPr="00781059">
        <w:rPr>
          <w:rStyle w:val="Char7"/>
          <w:color w:val="000000" w:themeColor="text1"/>
          <w:rtl/>
        </w:rPr>
        <w:t xml:space="preserve"> إِلَى </w:t>
      </w:r>
      <w:r w:rsidR="00A92B7C" w:rsidRPr="00781059">
        <w:rPr>
          <w:rStyle w:val="Char7"/>
          <w:rFonts w:hint="cs"/>
          <w:color w:val="000000" w:themeColor="text1"/>
          <w:rtl/>
        </w:rPr>
        <w:t>ٱ</w:t>
      </w:r>
      <w:r w:rsidR="00A92B7C" w:rsidRPr="00781059">
        <w:rPr>
          <w:rStyle w:val="Char7"/>
          <w:rFonts w:hint="eastAsia"/>
          <w:color w:val="000000" w:themeColor="text1"/>
          <w:rtl/>
        </w:rPr>
        <w:t>للَّهِۚ</w:t>
      </w:r>
      <w:r w:rsidR="00A92B7C" w:rsidRPr="00781059">
        <w:rPr>
          <w:rStyle w:val="Char7"/>
          <w:color w:val="000000" w:themeColor="text1"/>
          <w:rtl/>
        </w:rPr>
        <w:t xml:space="preserve"> ذَٰلِكُمُ </w:t>
      </w:r>
      <w:r w:rsidR="00A92B7C" w:rsidRPr="00781059">
        <w:rPr>
          <w:rStyle w:val="Char7"/>
          <w:rFonts w:hint="cs"/>
          <w:color w:val="000000" w:themeColor="text1"/>
          <w:rtl/>
        </w:rPr>
        <w:t>ٱ</w:t>
      </w:r>
      <w:r w:rsidR="00A92B7C" w:rsidRPr="00781059">
        <w:rPr>
          <w:rStyle w:val="Char7"/>
          <w:rFonts w:hint="eastAsia"/>
          <w:color w:val="000000" w:themeColor="text1"/>
          <w:rtl/>
        </w:rPr>
        <w:t>للَّهُ</w:t>
      </w:r>
      <w:r w:rsidR="00A92B7C" w:rsidRPr="00781059">
        <w:rPr>
          <w:rStyle w:val="Char7"/>
          <w:color w:val="000000" w:themeColor="text1"/>
          <w:rtl/>
        </w:rPr>
        <w:t xml:space="preserve"> رَبِّي عَلَيۡهِ تَوَكَّلۡتُ وَإِلَيۡهِ أُنِيبُ١٠</w:t>
      </w:r>
      <w:r w:rsidR="00A92B7C" w:rsidRPr="00781059">
        <w:rPr>
          <w:rStyle w:val="Char0"/>
          <w:rFonts w:cs="Traditional Arabic"/>
          <w:color w:val="000000" w:themeColor="text1"/>
          <w:shd w:val="clear" w:color="auto" w:fill="FFFFFF"/>
          <w:rtl/>
        </w:rPr>
        <w:t>﴾</w:t>
      </w:r>
      <w:r w:rsidR="00A92B7C" w:rsidRPr="00781059">
        <w:rPr>
          <w:rStyle w:val="Char7"/>
          <w:color w:val="000000" w:themeColor="text1"/>
          <w:rtl/>
        </w:rPr>
        <w:t xml:space="preserve"> </w:t>
      </w:r>
      <w:r w:rsidR="00A92B7C" w:rsidRPr="00781059">
        <w:rPr>
          <w:rStyle w:val="Char"/>
          <w:color w:val="000000" w:themeColor="text1"/>
          <w:rtl/>
        </w:rPr>
        <w:t>[الشورى: 10]</w:t>
      </w:r>
      <w:r w:rsidR="00994878" w:rsidRPr="00781059">
        <w:rPr>
          <w:rStyle w:val="Char0"/>
          <w:color w:val="000000" w:themeColor="text1"/>
          <w:rtl/>
        </w:rPr>
        <w:t xml:space="preserve"> </w:t>
      </w:r>
      <w:r w:rsidR="00994878" w:rsidRPr="00781059">
        <w:rPr>
          <w:rStyle w:val="Char5"/>
          <w:color w:val="000000" w:themeColor="text1"/>
          <w:rtl/>
        </w:rPr>
        <w:t>«و در هر چیزی که در آن اختلاف کنید، پس حکم (و داوری) آن با الله است، این الله، پ</w:t>
      </w:r>
      <w:r w:rsidR="002947A5" w:rsidRPr="00781059">
        <w:rPr>
          <w:rStyle w:val="Char5"/>
          <w:color w:val="000000" w:themeColor="text1"/>
          <w:rtl/>
        </w:rPr>
        <w:t>روردگار من است. بر او توکل کردم</w:t>
      </w:r>
      <w:r w:rsidR="00994878" w:rsidRPr="00781059">
        <w:rPr>
          <w:rStyle w:val="Char5"/>
          <w:color w:val="000000" w:themeColor="text1"/>
          <w:rtl/>
        </w:rPr>
        <w:t xml:space="preserve"> و به (سوی) او باز می‌گردم»</w:t>
      </w:r>
      <w:r w:rsidR="00994878" w:rsidRPr="00781059">
        <w:rPr>
          <w:rStyle w:val="Char0"/>
          <w:color w:val="000000" w:themeColor="text1"/>
          <w:rtl/>
        </w:rPr>
        <w:t xml:space="preserve">. </w:t>
      </w:r>
    </w:p>
    <w:p w:rsidR="00994878" w:rsidRPr="00781059" w:rsidRDefault="008A4234" w:rsidP="00781059">
      <w:pPr>
        <w:tabs>
          <w:tab w:val="left" w:pos="5236"/>
        </w:tabs>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بر مبنای فهم سلف صالح که عبارتند از: صحابه و تابعین که در بهترین قرون امت پیامبرشان می‌زیستند، پیامبری که می‌گوید: </w:t>
      </w:r>
      <w:r w:rsidR="00994878" w:rsidRPr="00781059">
        <w:rPr>
          <w:rStyle w:val="Char6"/>
          <w:color w:val="000000" w:themeColor="text1"/>
          <w:rtl/>
        </w:rPr>
        <w:t xml:space="preserve">«خَيْرُ النَّاسِ قَرْنِي، ثُمَّ الَّذِينَ يَلُونَهُمْ، ثُمَّ </w:t>
      </w:r>
      <w:r w:rsidR="00994878" w:rsidRPr="00781059">
        <w:rPr>
          <w:rStyle w:val="Char6"/>
          <w:color w:val="000000" w:themeColor="text1"/>
          <w:rtl/>
        </w:rPr>
        <w:lastRenderedPageBreak/>
        <w:t>الَّذِينَ يَلُونَهُمْ»</w:t>
      </w:r>
      <w:r w:rsidR="00994878" w:rsidRPr="00781059">
        <w:rPr>
          <w:rStyle w:val="Char0"/>
          <w:color w:val="000000" w:themeColor="text1"/>
          <w:rtl/>
        </w:rPr>
        <w:t>: «بهترین مردمان، مردمان قرن من هستند، سپس کسانی که بعد از آنان می‌آیند و بعد کسانی که پس از آنان می‌آیند»</w:t>
      </w:r>
      <w:r w:rsidR="00994878" w:rsidRPr="00781059">
        <w:rPr>
          <w:rStyle w:val="FootnoteReference"/>
          <w:rFonts w:ascii="IRLotus" w:hAnsi="IRLotus" w:cs="IRNazli"/>
          <w:color w:val="000000" w:themeColor="text1"/>
          <w:rtl/>
          <w:lang w:bidi="fa-IR"/>
        </w:rPr>
        <w:footnoteReference w:id="462"/>
      </w:r>
      <w:r w:rsidR="00994878"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پس هرکس معتقد به وجود امری در دین باشد که در کتاب و سنت اصلی ندارد، </w:t>
      </w:r>
      <w:r w:rsidRPr="00781059">
        <w:rPr>
          <w:rStyle w:val="Charb"/>
          <w:color w:val="000000" w:themeColor="text1"/>
          <w:rtl/>
        </w:rPr>
        <w:t>مردود است</w:t>
      </w:r>
      <w:r w:rsidRPr="00781059">
        <w:rPr>
          <w:rStyle w:val="Char0"/>
          <w:color w:val="000000" w:themeColor="text1"/>
          <w:rtl/>
        </w:rPr>
        <w:t>، زیرا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به ما چنین آموخته است: </w:t>
      </w:r>
      <w:r w:rsidRPr="00781059">
        <w:rPr>
          <w:rStyle w:val="Char6"/>
          <w:color w:val="000000" w:themeColor="text1"/>
          <w:rtl/>
        </w:rPr>
        <w:t>«مَنْ أَحْدَثَ فِي أَمْرِنَا هَذَا مَا لَيْسَ فِيهِ، فَهُوَ رَدٌّ»</w:t>
      </w:r>
      <w:r w:rsidRPr="00781059">
        <w:rPr>
          <w:rStyle w:val="Char0"/>
          <w:color w:val="000000" w:themeColor="text1"/>
          <w:rtl/>
        </w:rPr>
        <w:t>: «هرکس در امر ما چیزی پدید آورد که از آن نیست، مردود است».</w:t>
      </w:r>
      <w:r w:rsidRPr="00781059">
        <w:rPr>
          <w:rStyle w:val="FootnoteReference"/>
          <w:rFonts w:ascii="IRLotus" w:hAnsi="IRLotus" w:cs="IRNazli"/>
          <w:color w:val="000000" w:themeColor="text1"/>
          <w:rtl/>
          <w:lang w:bidi="fa-IR"/>
        </w:rPr>
        <w:footnoteReference w:id="463"/>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یکی از اصول عقیدتی اهل سنت این است که هرکس بکوشد تا عقیده را از غیر از مصادر شرعی آن ثابت نماید، بر خداوند متعال دروغ بسته است و بدون علم </w:t>
      </w:r>
      <w:r w:rsidRPr="00781059">
        <w:rPr>
          <w:rStyle w:val="Charb"/>
          <w:color w:val="000000" w:themeColor="text1"/>
          <w:rtl/>
        </w:rPr>
        <w:t>چیزی را</w:t>
      </w:r>
      <w:r w:rsidRPr="00781059">
        <w:rPr>
          <w:rStyle w:val="Char0"/>
          <w:color w:val="000000" w:themeColor="text1"/>
          <w:rtl/>
        </w:rPr>
        <w:t xml:space="preserve"> به خداوند نسبت داده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زیرا عقیده یک امر توقیفی است، یعنی دریافت آن از مصدری جز وحی جایز نیست، پس دین کامل است و هیچ نق</w:t>
      </w:r>
      <w:r w:rsidR="008A4234" w:rsidRPr="00781059">
        <w:rPr>
          <w:rStyle w:val="Char0"/>
          <w:color w:val="000000" w:themeColor="text1"/>
          <w:rtl/>
        </w:rPr>
        <w:t>صی در آن نیست و فهم آن آسان است</w:t>
      </w:r>
      <w:r w:rsidRPr="00781059">
        <w:rPr>
          <w:rStyle w:val="Char0"/>
          <w:color w:val="000000" w:themeColor="text1"/>
          <w:rtl/>
        </w:rPr>
        <w:t xml:space="preserve"> و برای آنکه قلب و فطرت سالم و پاکی دارد و بدون تأویل و تفسیر و تحریف </w:t>
      </w:r>
      <w:r w:rsidRPr="00781059">
        <w:rPr>
          <w:rStyle w:val="Charb"/>
          <w:color w:val="000000" w:themeColor="text1"/>
          <w:rtl/>
        </w:rPr>
        <w:t>در پی پیروی</w:t>
      </w:r>
      <w:r w:rsidRPr="00781059">
        <w:rPr>
          <w:rStyle w:val="Char0"/>
          <w:color w:val="000000" w:themeColor="text1"/>
          <w:rtl/>
        </w:rPr>
        <w:t xml:space="preserve"> نص است هیچ گره کور یا تناقضی در دین وجود ندارد؛ در حدیث صحیح نبوی آمده است: </w:t>
      </w:r>
      <w:r w:rsidRPr="00781059">
        <w:rPr>
          <w:rStyle w:val="Char6"/>
          <w:color w:val="000000" w:themeColor="text1"/>
          <w:rtl/>
        </w:rPr>
        <w:t>«الْحَلالُ بَيِّنٌ وَالْحَرَامُ بَيِّنٌ، وَبَيْنَهُمَا أُمُورٌ مُشْتَبِهَةٌ، فَمَنْ تَرَكَ مَا شُبِّهَ عَلَيْهِ مِنَ الإِثْمِ، كَانَ لِمَا اسْتَبَانَ أَتْرَكَ، وَمَنِ اجْتَرَأَ عَلَى مَا يَشُكُّ فِيهِ مِنَ الإِثْمِ أَوْشَكَ أَنْ يُوَاقِعَ مَا اسْتَبَانَ، وَالْمَعَاصِي حِمَى اللَّهِ، مَنْ يَرْتَعْ حَوْلَ الْحِمَى يُوشِكُ أَنْ يُوَاقِعَهُ»</w:t>
      </w:r>
      <w:r w:rsidRPr="00781059">
        <w:rPr>
          <w:rStyle w:val="FootnoteReference"/>
          <w:rFonts w:ascii="IRLotus" w:hAnsi="IRLotus" w:cs="IRNazli"/>
          <w:color w:val="000000" w:themeColor="text1"/>
          <w:rtl/>
          <w:lang w:bidi="fa-IR"/>
        </w:rPr>
        <w:footnoteReference w:id="464"/>
      </w:r>
      <w:r w:rsidRPr="00781059">
        <w:rPr>
          <w:rStyle w:val="Char0"/>
          <w:color w:val="000000" w:themeColor="text1"/>
          <w:rtl/>
        </w:rPr>
        <w:t>: «حلال روشن است و حرام نيز روشن است، اما در ميان حلال و حرام، امور مشتبهی وجود دارد. پس هركس از گناهان مشتبه دوری جويد، بطريق اولی از گناهان آشكار، دوری خواهد جست. اما كسی كه به ارتكاب گناهان مشتبه، جرأت نمايد، ديری نمی‌پاید كه مرتكب گناهان آشكار خواهد شد. گناهان به مثابه</w:t>
      </w:r>
      <w:r w:rsidR="003606D2" w:rsidRPr="00781059">
        <w:rPr>
          <w:rStyle w:val="Char0"/>
          <w:color w:val="000000" w:themeColor="text1"/>
          <w:rtl/>
        </w:rPr>
        <w:t>‌</w:t>
      </w:r>
      <w:r w:rsidR="00C87483" w:rsidRPr="00781059">
        <w:rPr>
          <w:rStyle w:val="Char0"/>
          <w:rFonts w:hint="cs"/>
          <w:color w:val="000000" w:themeColor="text1"/>
          <w:rtl/>
        </w:rPr>
        <w:t>ی</w:t>
      </w:r>
      <w:r w:rsidRPr="00781059">
        <w:rPr>
          <w:rStyle w:val="Char0"/>
          <w:color w:val="000000" w:themeColor="text1"/>
          <w:rtl/>
        </w:rPr>
        <w:t xml:space="preserve"> حريم ممنوعه‌ی الله هستند. هركس، در محدوده</w:t>
      </w:r>
      <w:r w:rsidR="003606D2" w:rsidRPr="00781059">
        <w:rPr>
          <w:rStyle w:val="Char0"/>
          <w:color w:val="000000" w:themeColor="text1"/>
          <w:rtl/>
        </w:rPr>
        <w:t>‌</w:t>
      </w:r>
      <w:r w:rsidR="00C87483" w:rsidRPr="00781059">
        <w:rPr>
          <w:rStyle w:val="Char0"/>
          <w:rFonts w:hint="cs"/>
          <w:color w:val="000000" w:themeColor="text1"/>
          <w:rtl/>
        </w:rPr>
        <w:t>ی</w:t>
      </w:r>
      <w:r w:rsidRPr="00781059">
        <w:rPr>
          <w:rStyle w:val="Char0"/>
          <w:color w:val="000000" w:themeColor="text1"/>
          <w:rtl/>
        </w:rPr>
        <w:t xml:space="preserve"> چراگاه كسی، گله‌اش را بچراند، بيم آن می‌رود كه گوسفندانش وارد حريم او شوند».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اما شیع</w:t>
      </w:r>
      <w:r w:rsidR="00C87483" w:rsidRPr="00781059">
        <w:rPr>
          <w:rStyle w:val="Char0"/>
          <w:rFonts w:hint="cs"/>
          <w:color w:val="000000" w:themeColor="text1"/>
          <w:rtl/>
        </w:rPr>
        <w:t>یان</w:t>
      </w:r>
      <w:r w:rsidRPr="00781059">
        <w:rPr>
          <w:rStyle w:val="Char0"/>
          <w:color w:val="000000" w:themeColor="text1"/>
          <w:rtl/>
        </w:rPr>
        <w:t xml:space="preserve"> راه‌های گوناگونی در پیش گرفته</w:t>
      </w:r>
      <w:r w:rsidR="003606D2" w:rsidRPr="00781059">
        <w:rPr>
          <w:rStyle w:val="Char0"/>
          <w:color w:val="000000" w:themeColor="text1"/>
          <w:rtl/>
        </w:rPr>
        <w:t>‌</w:t>
      </w:r>
      <w:r w:rsidR="00C87483" w:rsidRPr="00781059">
        <w:rPr>
          <w:rStyle w:val="Char0"/>
          <w:rFonts w:hint="cs"/>
          <w:color w:val="000000" w:themeColor="text1"/>
          <w:rtl/>
        </w:rPr>
        <w:t>اند</w:t>
      </w:r>
      <w:r w:rsidRPr="00781059">
        <w:rPr>
          <w:rStyle w:val="Char0"/>
          <w:color w:val="000000" w:themeColor="text1"/>
          <w:rtl/>
        </w:rPr>
        <w:t xml:space="preserve"> و امامان را به عنوان ارباب برگزیده‌اند و منابع و مصادر</w:t>
      </w:r>
      <w:r w:rsidR="004A0C60" w:rsidRPr="00781059">
        <w:rPr>
          <w:rStyle w:val="Char0"/>
          <w:color w:val="000000" w:themeColor="text1"/>
          <w:rtl/>
        </w:rPr>
        <w:t xml:space="preserve"> آن‌ها </w:t>
      </w:r>
      <w:r w:rsidRPr="00781059">
        <w:rPr>
          <w:rStyle w:val="Char0"/>
          <w:color w:val="000000" w:themeColor="text1"/>
          <w:rtl/>
        </w:rPr>
        <w:t xml:space="preserve">شاخه شاخه و نیز متعارض و مختلف است؛ خداوند متعال می‌فرماید: </w:t>
      </w:r>
      <w:r w:rsidR="00A92B7C" w:rsidRPr="00781059">
        <w:rPr>
          <w:rStyle w:val="Char0"/>
          <w:rFonts w:cs="Traditional Arabic"/>
          <w:color w:val="000000" w:themeColor="text1"/>
          <w:shd w:val="clear" w:color="auto" w:fill="FFFFFF"/>
          <w:rtl/>
        </w:rPr>
        <w:t>﴿</w:t>
      </w:r>
      <w:r w:rsidR="00A92B7C" w:rsidRPr="00781059">
        <w:rPr>
          <w:rStyle w:val="Char7"/>
          <w:color w:val="000000" w:themeColor="text1"/>
          <w:rtl/>
        </w:rPr>
        <w:t xml:space="preserve">ءَأَرۡبَابٞ مُّتَفَرِّقُونَ خَيۡرٌ أَمِ </w:t>
      </w:r>
      <w:r w:rsidR="00A92B7C" w:rsidRPr="00781059">
        <w:rPr>
          <w:rStyle w:val="Char7"/>
          <w:rFonts w:hint="cs"/>
          <w:color w:val="000000" w:themeColor="text1"/>
          <w:rtl/>
        </w:rPr>
        <w:t>ٱ</w:t>
      </w:r>
      <w:r w:rsidR="00A92B7C" w:rsidRPr="00781059">
        <w:rPr>
          <w:rStyle w:val="Char7"/>
          <w:rFonts w:hint="eastAsia"/>
          <w:color w:val="000000" w:themeColor="text1"/>
          <w:rtl/>
        </w:rPr>
        <w:t>للَّهُ</w:t>
      </w:r>
      <w:r w:rsidR="00A92B7C" w:rsidRPr="00781059">
        <w:rPr>
          <w:rStyle w:val="Char7"/>
          <w:color w:val="000000" w:themeColor="text1"/>
          <w:rtl/>
        </w:rPr>
        <w:t xml:space="preserve"> </w:t>
      </w:r>
      <w:r w:rsidR="00A92B7C" w:rsidRPr="00781059">
        <w:rPr>
          <w:rStyle w:val="Char7"/>
          <w:rFonts w:hint="cs"/>
          <w:color w:val="000000" w:themeColor="text1"/>
          <w:rtl/>
        </w:rPr>
        <w:t>ٱ</w:t>
      </w:r>
      <w:r w:rsidR="00A92B7C" w:rsidRPr="00781059">
        <w:rPr>
          <w:rStyle w:val="Char7"/>
          <w:rFonts w:hint="eastAsia"/>
          <w:color w:val="000000" w:themeColor="text1"/>
          <w:rtl/>
        </w:rPr>
        <w:t>لۡوَٰحِدُ</w:t>
      </w:r>
      <w:r w:rsidR="00A92B7C" w:rsidRPr="00781059">
        <w:rPr>
          <w:rStyle w:val="Char7"/>
          <w:color w:val="000000" w:themeColor="text1"/>
          <w:rtl/>
        </w:rPr>
        <w:t xml:space="preserve"> </w:t>
      </w:r>
      <w:r w:rsidR="00A92B7C" w:rsidRPr="00781059">
        <w:rPr>
          <w:rStyle w:val="Char7"/>
          <w:rFonts w:hint="cs"/>
          <w:color w:val="000000" w:themeColor="text1"/>
          <w:rtl/>
        </w:rPr>
        <w:t>ٱ</w:t>
      </w:r>
      <w:r w:rsidR="00A92B7C" w:rsidRPr="00781059">
        <w:rPr>
          <w:rStyle w:val="Char7"/>
          <w:rFonts w:hint="eastAsia"/>
          <w:color w:val="000000" w:themeColor="text1"/>
          <w:rtl/>
        </w:rPr>
        <w:t>لۡقَهَّارُ</w:t>
      </w:r>
      <w:r w:rsidR="00A92B7C" w:rsidRPr="00781059">
        <w:rPr>
          <w:rStyle w:val="Char7"/>
          <w:color w:val="000000" w:themeColor="text1"/>
          <w:rtl/>
        </w:rPr>
        <w:t>٣٩</w:t>
      </w:r>
      <w:r w:rsidR="00A92B7C" w:rsidRPr="00781059">
        <w:rPr>
          <w:rStyle w:val="Char0"/>
          <w:rFonts w:cs="Traditional Arabic"/>
          <w:color w:val="000000" w:themeColor="text1"/>
          <w:shd w:val="clear" w:color="auto" w:fill="FFFFFF"/>
          <w:rtl/>
        </w:rPr>
        <w:t>﴾</w:t>
      </w:r>
      <w:r w:rsidR="00A92B7C" w:rsidRPr="00781059">
        <w:rPr>
          <w:rStyle w:val="Char7"/>
          <w:color w:val="000000" w:themeColor="text1"/>
          <w:rtl/>
        </w:rPr>
        <w:t xml:space="preserve"> </w:t>
      </w:r>
      <w:r w:rsidR="00A92B7C" w:rsidRPr="00781059">
        <w:rPr>
          <w:rStyle w:val="Char"/>
          <w:color w:val="000000" w:themeColor="text1"/>
          <w:rtl/>
        </w:rPr>
        <w:t>[يوسف: 39]</w:t>
      </w:r>
      <w:r w:rsidRPr="00781059">
        <w:rPr>
          <w:rStyle w:val="Char0"/>
          <w:color w:val="000000" w:themeColor="text1"/>
          <w:rtl/>
        </w:rPr>
        <w:t xml:space="preserve"> </w:t>
      </w:r>
      <w:r w:rsidRPr="00781059">
        <w:rPr>
          <w:rStyle w:val="Char5"/>
          <w:color w:val="000000" w:themeColor="text1"/>
          <w:rtl/>
        </w:rPr>
        <w:t xml:space="preserve">«آیا معبودان پراکنده </w:t>
      </w:r>
      <w:r w:rsidRPr="00781059">
        <w:rPr>
          <w:rStyle w:val="Char5"/>
          <w:color w:val="000000" w:themeColor="text1"/>
          <w:rtl/>
        </w:rPr>
        <w:lastRenderedPageBreak/>
        <w:t>(متعدد) بهترند یا الله یکتای قهار؟»</w:t>
      </w:r>
      <w:r w:rsidRPr="00781059">
        <w:rPr>
          <w:rStyle w:val="Char0"/>
          <w:color w:val="000000" w:themeColor="text1"/>
          <w:rtl/>
        </w:rPr>
        <w:t xml:space="preserve"> و نیز</w:t>
      </w:r>
      <w:r w:rsidR="004A0C60" w:rsidRPr="00781059">
        <w:rPr>
          <w:rStyle w:val="Char0"/>
          <w:color w:val="000000" w:themeColor="text1"/>
          <w:rtl/>
        </w:rPr>
        <w:t xml:space="preserve"> آن‌ها </w:t>
      </w:r>
      <w:r w:rsidRPr="00781059">
        <w:rPr>
          <w:rStyle w:val="Char0"/>
          <w:color w:val="000000" w:themeColor="text1"/>
          <w:rtl/>
        </w:rPr>
        <w:t>امور عقلی، هوی و هوس، آرای شخصی و ظن و گمان را از مصادر دین و دریافت عقیده دانسته‌اند و بر آرای رجال و فلسفه تکیه دارند، بی آنکه</w:t>
      </w:r>
      <w:r w:rsidR="004A0C60" w:rsidRPr="00781059">
        <w:rPr>
          <w:rStyle w:val="Char0"/>
          <w:color w:val="000000" w:themeColor="text1"/>
          <w:rtl/>
        </w:rPr>
        <w:t xml:space="preserve"> آن‌ها </w:t>
      </w:r>
      <w:r w:rsidRPr="00781059">
        <w:rPr>
          <w:rStyle w:val="Char0"/>
          <w:color w:val="000000" w:themeColor="text1"/>
          <w:rtl/>
        </w:rPr>
        <w:t>را بر شریعت عرضه نمایند، به رغم آنکه اکثر احادیث</w:t>
      </w:r>
      <w:r w:rsidR="004A0C60" w:rsidRPr="00781059">
        <w:rPr>
          <w:rStyle w:val="Char0"/>
          <w:color w:val="000000" w:themeColor="text1"/>
          <w:rtl/>
        </w:rPr>
        <w:t xml:space="preserve"> آن‌ها </w:t>
      </w:r>
      <w:r w:rsidRPr="00781059">
        <w:rPr>
          <w:rStyle w:val="Char0"/>
          <w:color w:val="000000" w:themeColor="text1"/>
          <w:rtl/>
        </w:rPr>
        <w:t>به اعتراف علمای خودشان دارای اسانید وهمی و متون رکیک و زشت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مذهب اهل سنت  جماعت مذهب پاکی زبان و قلب .. و ذکر خداوند متعال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ما در کتاب‌های حدیث اهل سنت شاهد صدها روایت هستیم که به تقرب به سوی خداوند تشویق می‌کند و می‌بینیم که اهل سنت مساجد را با ذکر خداوند و قرائت قرآن و خشوع و فروتنی آباد </w:t>
      </w:r>
      <w:r w:rsidR="00C87483" w:rsidRPr="00781059">
        <w:rPr>
          <w:rStyle w:val="Char0"/>
          <w:rFonts w:hint="cs"/>
          <w:color w:val="000000" w:themeColor="text1"/>
          <w:rtl/>
        </w:rPr>
        <w:t>می</w:t>
      </w:r>
      <w:r w:rsidR="003606D2" w:rsidRPr="00781059">
        <w:rPr>
          <w:rStyle w:val="Char0"/>
          <w:color w:val="000000" w:themeColor="text1"/>
          <w:rtl/>
        </w:rPr>
        <w:t>‌</w:t>
      </w:r>
      <w:r w:rsidR="00C87483" w:rsidRPr="00781059">
        <w:rPr>
          <w:rStyle w:val="Char0"/>
          <w:rFonts w:hint="cs"/>
          <w:color w:val="000000" w:themeColor="text1"/>
          <w:rtl/>
        </w:rPr>
        <w:t>کنند</w:t>
      </w:r>
      <w:r w:rsidRPr="00781059">
        <w:rPr>
          <w:rStyle w:val="Char0"/>
          <w:color w:val="000000" w:themeColor="text1"/>
          <w:rtl/>
        </w:rPr>
        <w:t xml:space="preserve"> و </w:t>
      </w:r>
      <w:r w:rsidRPr="00781059">
        <w:rPr>
          <w:rStyle w:val="Charb"/>
          <w:color w:val="000000" w:themeColor="text1"/>
          <w:rtl/>
        </w:rPr>
        <w:t>برای نماز در مساجد</w:t>
      </w:r>
      <w:r w:rsidRPr="00781059">
        <w:rPr>
          <w:rStyle w:val="Char0"/>
          <w:color w:val="000000" w:themeColor="text1"/>
          <w:rtl/>
        </w:rPr>
        <w:t xml:space="preserve"> صف‌های متراکم می‌بندند،</w:t>
      </w:r>
      <w:r w:rsidR="004A0C60" w:rsidRPr="00781059">
        <w:rPr>
          <w:rStyle w:val="Char0"/>
          <w:color w:val="000000" w:themeColor="text1"/>
          <w:rtl/>
        </w:rPr>
        <w:t xml:space="preserve"> آن‌ها </w:t>
      </w:r>
      <w:r w:rsidRPr="00781059">
        <w:rPr>
          <w:rStyle w:val="Char0"/>
          <w:color w:val="000000" w:themeColor="text1"/>
          <w:rtl/>
        </w:rPr>
        <w:t>به اذن خداوند سبب دخول غیر مسلمانان در اسلام بوده و هستند زیرا</w:t>
      </w:r>
      <w:r w:rsidR="004A0C60" w:rsidRPr="00781059">
        <w:rPr>
          <w:rStyle w:val="Char0"/>
          <w:color w:val="000000" w:themeColor="text1"/>
          <w:rtl/>
        </w:rPr>
        <w:t xml:space="preserve"> آن‌ها </w:t>
      </w:r>
      <w:r w:rsidRPr="00781059">
        <w:rPr>
          <w:rStyle w:val="Char0"/>
          <w:color w:val="000000" w:themeColor="text1"/>
          <w:rtl/>
        </w:rPr>
        <w:t xml:space="preserve">اسلام را به شکل حقیقی آن به تصویر می‌کشند و </w:t>
      </w:r>
      <w:r w:rsidRPr="00781059">
        <w:rPr>
          <w:rStyle w:val="Charb"/>
          <w:color w:val="000000" w:themeColor="text1"/>
          <w:rtl/>
        </w:rPr>
        <w:t>همچون شیعیان</w:t>
      </w:r>
      <w:r w:rsidRPr="00781059">
        <w:rPr>
          <w:rStyle w:val="Char0"/>
          <w:color w:val="000000" w:themeColor="text1"/>
          <w:rtl/>
        </w:rPr>
        <w:t xml:space="preserve"> </w:t>
      </w:r>
      <w:r w:rsidRPr="00781059">
        <w:rPr>
          <w:rStyle w:val="Charb"/>
          <w:color w:val="000000" w:themeColor="text1"/>
          <w:rtl/>
        </w:rPr>
        <w:t>با سینه زنی و زنجیر زنی در ضر</w:t>
      </w:r>
      <w:r w:rsidR="002947A5" w:rsidRPr="00781059">
        <w:rPr>
          <w:rStyle w:val="Charb"/>
          <w:rFonts w:hint="cs"/>
          <w:color w:val="000000" w:themeColor="text1"/>
          <w:rtl/>
        </w:rPr>
        <w:t>ا</w:t>
      </w:r>
      <w:r w:rsidR="002947A5" w:rsidRPr="00781059">
        <w:rPr>
          <w:rStyle w:val="Charb"/>
          <w:color w:val="000000" w:themeColor="text1"/>
          <w:rtl/>
        </w:rPr>
        <w:t>یح‌</w:t>
      </w:r>
      <w:r w:rsidRPr="00781059">
        <w:rPr>
          <w:rStyle w:val="Charb"/>
          <w:color w:val="000000" w:themeColor="text1"/>
          <w:rtl/>
        </w:rPr>
        <w:t xml:space="preserve"> و </w:t>
      </w:r>
      <w:r w:rsidR="002947A5" w:rsidRPr="00781059">
        <w:rPr>
          <w:rStyle w:val="Charb"/>
          <w:rFonts w:hint="cs"/>
          <w:color w:val="000000" w:themeColor="text1"/>
          <w:rtl/>
        </w:rPr>
        <w:t xml:space="preserve">در جوار </w:t>
      </w:r>
      <w:r w:rsidRPr="00781059">
        <w:rPr>
          <w:rStyle w:val="Charb"/>
          <w:color w:val="000000" w:themeColor="text1"/>
          <w:rtl/>
        </w:rPr>
        <w:t>قبور</w:t>
      </w:r>
      <w:r w:rsidRPr="00781059">
        <w:rPr>
          <w:rStyle w:val="Char0"/>
          <w:color w:val="000000" w:themeColor="text1"/>
          <w:rtl/>
        </w:rPr>
        <w:t xml:space="preserve"> به تخریب وجهه</w:t>
      </w:r>
      <w:r w:rsidR="003606D2" w:rsidRPr="00781059">
        <w:rPr>
          <w:rStyle w:val="Char0"/>
          <w:color w:val="000000" w:themeColor="text1"/>
          <w:rtl/>
        </w:rPr>
        <w:t>‌</w:t>
      </w:r>
      <w:r w:rsidR="00C87483" w:rsidRPr="00781059">
        <w:rPr>
          <w:rStyle w:val="Char0"/>
          <w:rFonts w:hint="cs"/>
          <w:color w:val="000000" w:themeColor="text1"/>
          <w:rtl/>
        </w:rPr>
        <w:t>ی</w:t>
      </w:r>
      <w:r w:rsidRPr="00781059">
        <w:rPr>
          <w:rStyle w:val="Char0"/>
          <w:color w:val="000000" w:themeColor="text1"/>
          <w:rtl/>
        </w:rPr>
        <w:t xml:space="preserve"> اسلام نمی‌پردازند.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در کتاب‌های اهل سنت ثابت است که در روز جمعه ساعتی وجود دارد که دعا در آن مستجاب می‌شود و همچنین در هر شب ساعتی وجود دارد که دعا در آن مستجاب می‌شود، پس مستحب است در آن وقت نماز </w:t>
      </w:r>
      <w:r w:rsidR="00C87483" w:rsidRPr="00781059">
        <w:rPr>
          <w:rStyle w:val="Char0"/>
          <w:rFonts w:hint="cs"/>
          <w:color w:val="000000" w:themeColor="text1"/>
          <w:rtl/>
        </w:rPr>
        <w:t>ب</w:t>
      </w:r>
      <w:r w:rsidRPr="00781059">
        <w:rPr>
          <w:rStyle w:val="Char0"/>
          <w:color w:val="000000" w:themeColor="text1"/>
          <w:rtl/>
        </w:rPr>
        <w:t>خوا</w:t>
      </w:r>
      <w:r w:rsidR="00C87483" w:rsidRPr="00781059">
        <w:rPr>
          <w:rStyle w:val="Char0"/>
          <w:rFonts w:hint="cs"/>
          <w:color w:val="000000" w:themeColor="text1"/>
          <w:rtl/>
        </w:rPr>
        <w:t>نیم</w:t>
      </w:r>
      <w:r w:rsidRPr="00781059">
        <w:rPr>
          <w:rStyle w:val="Char0"/>
          <w:color w:val="000000" w:themeColor="text1"/>
          <w:rtl/>
        </w:rPr>
        <w:t xml:space="preserve"> و پیشانی عجز را در برابر عظمت باری تعالی بر زمین گذاریم و نیازهای خود را از خداوند</w:t>
      </w:r>
      <w:r w:rsidR="00CE537D" w:rsidRPr="00781059">
        <w:rPr>
          <w:rFonts w:ascii="IRLotus" w:hAnsi="IRLotus" w:cs="CTraditional Arabic"/>
          <w:color w:val="000000" w:themeColor="text1"/>
          <w:rtl/>
          <w:lang w:bidi="fa-IR"/>
        </w:rPr>
        <w:t> </w:t>
      </w:r>
      <w:r w:rsidR="00CE537D" w:rsidRPr="00781059">
        <w:rPr>
          <w:rFonts w:ascii="IRLotus" w:hAnsi="IRLotus" w:cs="CTraditional Arabic" w:hint="cs"/>
          <w:color w:val="000000" w:themeColor="text1"/>
          <w:rtl/>
          <w:lang w:bidi="fa-IR"/>
        </w:rPr>
        <w:t>ﻷ</w:t>
      </w:r>
      <w:r w:rsidRPr="00781059">
        <w:rPr>
          <w:rStyle w:val="Char0"/>
          <w:color w:val="000000" w:themeColor="text1"/>
          <w:rtl/>
        </w:rPr>
        <w:t xml:space="preserve"> در خواست نم</w:t>
      </w:r>
      <w:r w:rsidR="00C87483" w:rsidRPr="00781059">
        <w:rPr>
          <w:rStyle w:val="Char0"/>
          <w:rFonts w:hint="cs"/>
          <w:color w:val="000000" w:themeColor="text1"/>
          <w:rtl/>
        </w:rPr>
        <w:t>اییم</w:t>
      </w:r>
      <w:r w:rsidRPr="00781059">
        <w:rPr>
          <w:rStyle w:val="Char0"/>
          <w:color w:val="000000" w:themeColor="text1"/>
          <w:rtl/>
        </w:rPr>
        <w:t xml:space="preserve"> و از او </w:t>
      </w:r>
      <w:r w:rsidRPr="000C0459">
        <w:rPr>
          <w:rStyle w:val="Char0"/>
          <w:color w:val="000000" w:themeColor="text1"/>
          <w:spacing w:val="-3"/>
          <w:rtl/>
        </w:rPr>
        <w:t xml:space="preserve">طلب آمرزش </w:t>
      </w:r>
      <w:r w:rsidR="002947A5" w:rsidRPr="000C0459">
        <w:rPr>
          <w:rStyle w:val="Char0"/>
          <w:rFonts w:hint="cs"/>
          <w:color w:val="000000" w:themeColor="text1"/>
          <w:spacing w:val="-3"/>
          <w:rtl/>
        </w:rPr>
        <w:t>کنیم</w:t>
      </w:r>
      <w:r w:rsidRPr="000C0459">
        <w:rPr>
          <w:rStyle w:val="Char0"/>
          <w:color w:val="000000" w:themeColor="text1"/>
          <w:spacing w:val="-3"/>
          <w:rtl/>
        </w:rPr>
        <w:t xml:space="preserve">؛ خداوند متعال می‌فرماید: </w:t>
      </w:r>
      <w:r w:rsidR="00A92B7C" w:rsidRPr="000C0459">
        <w:rPr>
          <w:rStyle w:val="Char0"/>
          <w:rFonts w:cs="Traditional Arabic"/>
          <w:color w:val="000000" w:themeColor="text1"/>
          <w:spacing w:val="-3"/>
          <w:shd w:val="clear" w:color="auto" w:fill="FFFFFF"/>
          <w:rtl/>
        </w:rPr>
        <w:t>﴿</w:t>
      </w:r>
      <w:r w:rsidR="00A92B7C" w:rsidRPr="000C0459">
        <w:rPr>
          <w:rStyle w:val="Char7"/>
          <w:color w:val="000000" w:themeColor="text1"/>
          <w:spacing w:val="-3"/>
          <w:rtl/>
        </w:rPr>
        <w:t>وَبِ</w:t>
      </w:r>
      <w:r w:rsidR="00A92B7C" w:rsidRPr="000C0459">
        <w:rPr>
          <w:rStyle w:val="Char7"/>
          <w:rFonts w:hint="cs"/>
          <w:color w:val="000000" w:themeColor="text1"/>
          <w:spacing w:val="-3"/>
          <w:rtl/>
        </w:rPr>
        <w:t>ٱ</w:t>
      </w:r>
      <w:r w:rsidR="00A92B7C" w:rsidRPr="000C0459">
        <w:rPr>
          <w:rStyle w:val="Char7"/>
          <w:rFonts w:hint="eastAsia"/>
          <w:color w:val="000000" w:themeColor="text1"/>
          <w:spacing w:val="-3"/>
          <w:rtl/>
        </w:rPr>
        <w:t>لۡأَسۡحَارِ</w:t>
      </w:r>
      <w:r w:rsidR="00A92B7C" w:rsidRPr="000C0459">
        <w:rPr>
          <w:rStyle w:val="Char7"/>
          <w:color w:val="000000" w:themeColor="text1"/>
          <w:spacing w:val="-3"/>
          <w:rtl/>
        </w:rPr>
        <w:t xml:space="preserve"> هُمۡ يَسۡتَغۡفِرُونَ١٨</w:t>
      </w:r>
      <w:r w:rsidR="00A92B7C" w:rsidRPr="000C0459">
        <w:rPr>
          <w:rStyle w:val="Char0"/>
          <w:rFonts w:cs="Traditional Arabic"/>
          <w:color w:val="000000" w:themeColor="text1"/>
          <w:spacing w:val="-3"/>
          <w:shd w:val="clear" w:color="auto" w:fill="FFFFFF"/>
          <w:rtl/>
        </w:rPr>
        <w:t>﴾</w:t>
      </w:r>
      <w:r w:rsidR="00A92B7C" w:rsidRPr="000C0459">
        <w:rPr>
          <w:rStyle w:val="Char7"/>
          <w:color w:val="000000" w:themeColor="text1"/>
          <w:spacing w:val="-3"/>
          <w:rtl/>
        </w:rPr>
        <w:t xml:space="preserve"> </w:t>
      </w:r>
      <w:r w:rsidR="00A92B7C" w:rsidRPr="000C0459">
        <w:rPr>
          <w:rStyle w:val="Char"/>
          <w:color w:val="000000" w:themeColor="text1"/>
          <w:spacing w:val="-3"/>
          <w:rtl/>
        </w:rPr>
        <w:t>[الذاريات: 18]</w:t>
      </w:r>
      <w:r w:rsidRPr="000C0459">
        <w:rPr>
          <w:rStyle w:val="Char0"/>
          <w:color w:val="000000" w:themeColor="text1"/>
          <w:spacing w:val="-3"/>
          <w:rtl/>
        </w:rPr>
        <w:t xml:space="preserve"> </w:t>
      </w:r>
      <w:r w:rsidRPr="00781059">
        <w:rPr>
          <w:rStyle w:val="Char5"/>
          <w:color w:val="000000" w:themeColor="text1"/>
          <w:rtl/>
        </w:rPr>
        <w:t>«و در سحرگاهان آمرزش طلب می‌کردند»</w:t>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میان بندگان و خداوند متعال، راهی طولانی و سخت و یا درهای بسته وجود ندارد و نیز میان او و بندگان واسطه‌ها</w:t>
      </w:r>
      <w:r w:rsidR="00F87C52" w:rsidRPr="00781059">
        <w:rPr>
          <w:rStyle w:val="Char0"/>
          <w:color w:val="000000" w:themeColor="text1"/>
          <w:rtl/>
        </w:rPr>
        <w:t xml:space="preserve"> بی‌</w:t>
      </w:r>
      <w:r w:rsidRPr="00781059">
        <w:rPr>
          <w:rStyle w:val="Char0"/>
          <w:color w:val="000000" w:themeColor="text1"/>
          <w:rtl/>
        </w:rPr>
        <w:t>معنایند، او مناجات بندگان خود را می‌شنود، زیرا اوست که بندگان را خلق کرده است و</w:t>
      </w:r>
      <w:r w:rsidR="004A0C60" w:rsidRPr="00781059">
        <w:rPr>
          <w:rStyle w:val="Char0"/>
          <w:color w:val="000000" w:themeColor="text1"/>
          <w:rtl/>
        </w:rPr>
        <w:t xml:space="preserve"> آن‌ها </w:t>
      </w:r>
      <w:r w:rsidRPr="00781059">
        <w:rPr>
          <w:rStyle w:val="Char0"/>
          <w:color w:val="000000" w:themeColor="text1"/>
          <w:rtl/>
        </w:rPr>
        <w:t>را گرامی داشته است، پس او ولی و مولای</w:t>
      </w:r>
      <w:r w:rsidR="004A0C60" w:rsidRPr="00781059">
        <w:rPr>
          <w:rStyle w:val="Char0"/>
          <w:color w:val="000000" w:themeColor="text1"/>
          <w:rtl/>
        </w:rPr>
        <w:t xml:space="preserve"> آن‌هاس</w:t>
      </w:r>
      <w:r w:rsidRPr="00781059">
        <w:rPr>
          <w:rStyle w:val="Char0"/>
          <w:color w:val="000000" w:themeColor="text1"/>
          <w:rtl/>
        </w:rPr>
        <w:t>ت، ندای</w:t>
      </w:r>
      <w:r w:rsidR="004A0C60" w:rsidRPr="00781059">
        <w:rPr>
          <w:rStyle w:val="Char0"/>
          <w:color w:val="000000" w:themeColor="text1"/>
          <w:rtl/>
        </w:rPr>
        <w:t xml:space="preserve"> آن‌ها </w:t>
      </w:r>
      <w:r w:rsidRPr="00781059">
        <w:rPr>
          <w:rStyle w:val="Char0"/>
          <w:color w:val="000000" w:themeColor="text1"/>
          <w:rtl/>
        </w:rPr>
        <w:t xml:space="preserve">را </w:t>
      </w:r>
      <w:r w:rsidR="00C87483" w:rsidRPr="00781059">
        <w:rPr>
          <w:rStyle w:val="Char0"/>
          <w:rFonts w:hint="cs"/>
          <w:color w:val="000000" w:themeColor="text1"/>
          <w:rtl/>
        </w:rPr>
        <w:t>می</w:t>
      </w:r>
      <w:r w:rsidR="003606D2" w:rsidRPr="00781059">
        <w:rPr>
          <w:rStyle w:val="Char0"/>
          <w:color w:val="000000" w:themeColor="text1"/>
          <w:rtl/>
        </w:rPr>
        <w:t>‌</w:t>
      </w:r>
      <w:r w:rsidR="00C87483" w:rsidRPr="00781059">
        <w:rPr>
          <w:rStyle w:val="Char0"/>
          <w:rFonts w:hint="cs"/>
          <w:color w:val="000000" w:themeColor="text1"/>
          <w:rtl/>
        </w:rPr>
        <w:t>شنود</w:t>
      </w:r>
      <w:r w:rsidRPr="00781059">
        <w:rPr>
          <w:rStyle w:val="Char0"/>
          <w:color w:val="000000" w:themeColor="text1"/>
          <w:rtl/>
        </w:rPr>
        <w:t xml:space="preserve"> و</w:t>
      </w:r>
      <w:r w:rsidR="004A0C60" w:rsidRPr="00781059">
        <w:rPr>
          <w:rStyle w:val="Char0"/>
          <w:color w:val="000000" w:themeColor="text1"/>
          <w:rtl/>
        </w:rPr>
        <w:t xml:space="preserve"> آن‌ها </w:t>
      </w:r>
      <w:r w:rsidRPr="00781059">
        <w:rPr>
          <w:rStyle w:val="Char0"/>
          <w:color w:val="000000" w:themeColor="text1"/>
          <w:rtl/>
        </w:rPr>
        <w:t xml:space="preserve">را می‌بیند؛ چنین احادیثی بسیار است که موجب تقرب به </w:t>
      </w:r>
      <w:r w:rsidRPr="000C0459">
        <w:rPr>
          <w:rStyle w:val="Char0"/>
          <w:color w:val="000000" w:themeColor="text1"/>
          <w:spacing w:val="-3"/>
          <w:rtl/>
        </w:rPr>
        <w:t>باری تعالی شده</w:t>
      </w:r>
      <w:r w:rsidR="00C87483" w:rsidRPr="000C0459">
        <w:rPr>
          <w:rStyle w:val="Char0"/>
          <w:rFonts w:hint="cs"/>
          <w:color w:val="000000" w:themeColor="text1"/>
          <w:spacing w:val="-3"/>
          <w:rtl/>
        </w:rPr>
        <w:t xml:space="preserve"> </w:t>
      </w:r>
      <w:r w:rsidRPr="000C0459">
        <w:rPr>
          <w:rStyle w:val="Char0"/>
          <w:color w:val="000000" w:themeColor="text1"/>
          <w:spacing w:val="-3"/>
          <w:rtl/>
        </w:rPr>
        <w:t>و نفوس پاک از شنیدن آن شادمان می‌شوند و قلب‌ها بدان آرام می‌گیرند.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دین خداوند آسان است؛ مردی نزد رسول خدا</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آمد، وقتی به نزدیک ایشان رسید، در مورد اسلام پرسید؛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b"/>
          <w:color w:val="000000" w:themeColor="text1"/>
          <w:rtl/>
        </w:rPr>
        <w:t>الله تعالی</w:t>
      </w:r>
      <w:r w:rsidRPr="00781059">
        <w:rPr>
          <w:rStyle w:val="Char0"/>
          <w:color w:val="000000" w:themeColor="text1"/>
          <w:rtl/>
        </w:rPr>
        <w:t xml:space="preserve"> در شبانه روز، پنج وعده نماز را فرض نموده است». آن شخص پرسيد: آيا غير از اين پنج نماز، نماز ديگری بر من فرض است؟ رسول اكرم</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«خير، البته می‌توانی علاوه بر</w:t>
      </w:r>
      <w:r w:rsidR="00C87483" w:rsidRPr="00781059">
        <w:rPr>
          <w:rStyle w:val="Char0"/>
          <w:color w:val="000000" w:themeColor="text1"/>
          <w:rtl/>
        </w:rPr>
        <w:t xml:space="preserve"> اين پنج نماز، نماز نفل بخوانی»</w:t>
      </w:r>
      <w:r w:rsidR="002947A5" w:rsidRPr="00781059">
        <w:rPr>
          <w:rStyle w:val="Char0"/>
          <w:rFonts w:hint="cs"/>
          <w:color w:val="000000" w:themeColor="text1"/>
          <w:rtl/>
        </w:rPr>
        <w:t>.</w:t>
      </w:r>
      <w:r w:rsidRPr="00781059">
        <w:rPr>
          <w:rStyle w:val="Char0"/>
          <w:color w:val="000000" w:themeColor="text1"/>
          <w:rtl/>
        </w:rPr>
        <w:t xml:space="preserve"> و بعد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«روزه</w:t>
      </w:r>
      <w:r w:rsidR="003606D2" w:rsidRPr="00781059">
        <w:rPr>
          <w:rStyle w:val="Char0"/>
          <w:color w:val="000000" w:themeColor="text1"/>
          <w:rtl/>
        </w:rPr>
        <w:t>‌</w:t>
      </w:r>
      <w:r w:rsidR="00C87483" w:rsidRPr="00781059">
        <w:rPr>
          <w:rStyle w:val="Char0"/>
          <w:rFonts w:hint="cs"/>
          <w:color w:val="000000" w:themeColor="text1"/>
          <w:rtl/>
        </w:rPr>
        <w:t>ی</w:t>
      </w:r>
      <w:r w:rsidRPr="00781059">
        <w:rPr>
          <w:rStyle w:val="Char0"/>
          <w:color w:val="000000" w:themeColor="text1"/>
          <w:rtl/>
        </w:rPr>
        <w:t xml:space="preserve"> رمضان نيز فرض است». آن شخص پرسيد: </w:t>
      </w:r>
      <w:r w:rsidRPr="00781059">
        <w:rPr>
          <w:rStyle w:val="Char0"/>
          <w:color w:val="000000" w:themeColor="text1"/>
          <w:rtl/>
        </w:rPr>
        <w:lastRenderedPageBreak/>
        <w:t>آيا علاوه بر روزه</w:t>
      </w:r>
      <w:r w:rsidR="003606D2" w:rsidRPr="00781059">
        <w:rPr>
          <w:rStyle w:val="Char0"/>
          <w:color w:val="000000" w:themeColor="text1"/>
          <w:rtl/>
        </w:rPr>
        <w:t>‌</w:t>
      </w:r>
      <w:r w:rsidR="00C87483" w:rsidRPr="00781059">
        <w:rPr>
          <w:rStyle w:val="Char0"/>
          <w:rFonts w:hint="cs"/>
          <w:color w:val="000000" w:themeColor="text1"/>
          <w:rtl/>
        </w:rPr>
        <w:t>ی</w:t>
      </w:r>
      <w:r w:rsidRPr="00781059">
        <w:rPr>
          <w:rStyle w:val="Char0"/>
          <w:color w:val="000000" w:themeColor="text1"/>
          <w:rtl/>
        </w:rPr>
        <w:t xml:space="preserve"> رمضان، روزه</w:t>
      </w:r>
      <w:r w:rsidR="003606D2" w:rsidRPr="00781059">
        <w:rPr>
          <w:rStyle w:val="Char0"/>
          <w:color w:val="000000" w:themeColor="text1"/>
          <w:rtl/>
        </w:rPr>
        <w:t>‌</w:t>
      </w:r>
      <w:r w:rsidR="00C87483" w:rsidRPr="00781059">
        <w:rPr>
          <w:rStyle w:val="Char0"/>
          <w:rFonts w:hint="cs"/>
          <w:color w:val="000000" w:themeColor="text1"/>
          <w:rtl/>
        </w:rPr>
        <w:t>ی</w:t>
      </w:r>
      <w:r w:rsidRPr="00781059">
        <w:rPr>
          <w:rStyle w:val="Char0"/>
          <w:color w:val="000000" w:themeColor="text1"/>
          <w:rtl/>
        </w:rPr>
        <w:t xml:space="preserve"> ديگری بر من فرض است؟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«خير، مگر اينكه روزه</w:t>
      </w:r>
      <w:r w:rsidR="003606D2" w:rsidRPr="00781059">
        <w:rPr>
          <w:rStyle w:val="Char0"/>
          <w:color w:val="000000" w:themeColor="text1"/>
          <w:rtl/>
        </w:rPr>
        <w:t>‌</w:t>
      </w:r>
      <w:r w:rsidR="00C87483" w:rsidRPr="00781059">
        <w:rPr>
          <w:rStyle w:val="Char0"/>
          <w:rFonts w:hint="cs"/>
          <w:color w:val="000000" w:themeColor="text1"/>
          <w:rtl/>
        </w:rPr>
        <w:t>ی</w:t>
      </w:r>
      <w:r w:rsidRPr="00781059">
        <w:rPr>
          <w:rStyle w:val="Char0"/>
          <w:color w:val="000000" w:themeColor="text1"/>
          <w:rtl/>
        </w:rPr>
        <w:t xml:space="preserve"> نفل بگيری». راوی می‌گويد: بعد از آن،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فرض بودن زكات را برای او بر شمرد و</w:t>
      </w:r>
      <w:r w:rsidR="00C87483" w:rsidRPr="00781059">
        <w:rPr>
          <w:rStyle w:val="Char0"/>
          <w:rFonts w:hint="cs"/>
          <w:color w:val="000000" w:themeColor="text1"/>
          <w:rtl/>
        </w:rPr>
        <w:t xml:space="preserve"> </w:t>
      </w:r>
      <w:r w:rsidRPr="00781059">
        <w:rPr>
          <w:rStyle w:val="Char0"/>
          <w:color w:val="000000" w:themeColor="text1"/>
          <w:rtl/>
        </w:rPr>
        <w:t>آن شخص پرسيد: آيا غير از زكات، صدقه</w:t>
      </w:r>
      <w:r w:rsidR="003606D2" w:rsidRPr="00781059">
        <w:rPr>
          <w:rStyle w:val="Char0"/>
          <w:color w:val="000000" w:themeColor="text1"/>
          <w:rtl/>
        </w:rPr>
        <w:t>‌</w:t>
      </w:r>
      <w:r w:rsidR="00C87483" w:rsidRPr="00781059">
        <w:rPr>
          <w:rStyle w:val="Char0"/>
          <w:rFonts w:hint="cs"/>
          <w:color w:val="000000" w:themeColor="text1"/>
          <w:rtl/>
        </w:rPr>
        <w:t>ی</w:t>
      </w:r>
      <w:r w:rsidRPr="00781059">
        <w:rPr>
          <w:rStyle w:val="Char0"/>
          <w:color w:val="000000" w:themeColor="text1"/>
          <w:rtl/>
        </w:rPr>
        <w:t xml:space="preserve"> ديگری نيز فرض است؟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در جواب فرمود: «خير، مگر اينكه صدقه</w:t>
      </w:r>
      <w:r w:rsidR="003606D2" w:rsidRPr="00781059">
        <w:rPr>
          <w:rStyle w:val="Char0"/>
          <w:color w:val="000000" w:themeColor="text1"/>
          <w:rtl/>
        </w:rPr>
        <w:t>‌</w:t>
      </w:r>
      <w:r w:rsidR="00C87483" w:rsidRPr="00781059">
        <w:rPr>
          <w:rStyle w:val="Char0"/>
          <w:rFonts w:hint="cs"/>
          <w:color w:val="000000" w:themeColor="text1"/>
          <w:rtl/>
        </w:rPr>
        <w:t>ی</w:t>
      </w:r>
      <w:r w:rsidRPr="00781059">
        <w:rPr>
          <w:rStyle w:val="Char0"/>
          <w:color w:val="000000" w:themeColor="text1"/>
          <w:rtl/>
        </w:rPr>
        <w:t xml:space="preserve"> نفلی بدهی». راوی می‌گويد: آن شخص با شنيدن اين فرايض و واجبات، درحالی‌كه بر می‌گشت، چنين می‌گفت: به خدا سوگند، نه بر اين</w:t>
      </w:r>
      <w:r w:rsidR="004A0C60" w:rsidRPr="00781059">
        <w:rPr>
          <w:rStyle w:val="Char0"/>
          <w:color w:val="000000" w:themeColor="text1"/>
          <w:rtl/>
        </w:rPr>
        <w:t>‌</w:t>
      </w:r>
      <w:r w:rsidRPr="00781059">
        <w:rPr>
          <w:rStyle w:val="Char0"/>
          <w:color w:val="000000" w:themeColor="text1"/>
          <w:rtl/>
        </w:rPr>
        <w:t>ها (واجبات) چيزی می‌افزايم و نه از</w:t>
      </w:r>
      <w:r w:rsidR="002947A5" w:rsidRPr="00781059">
        <w:rPr>
          <w:rStyle w:val="Char0"/>
          <w:color w:val="000000" w:themeColor="text1"/>
          <w:rtl/>
        </w:rPr>
        <w:t xml:space="preserve"> آن‌ها</w:t>
      </w:r>
      <w:r w:rsidRPr="00781059">
        <w:rPr>
          <w:rStyle w:val="Char0"/>
          <w:color w:val="000000" w:themeColor="text1"/>
          <w:rtl/>
        </w:rPr>
        <w:t xml:space="preserve"> چيزی كم می‌كنم.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w:t>
      </w:r>
      <w:r w:rsidR="00C87483" w:rsidRPr="00781059">
        <w:rPr>
          <w:rStyle w:val="Char0"/>
          <w:color w:val="000000" w:themeColor="text1"/>
          <w:rtl/>
        </w:rPr>
        <w:t xml:space="preserve"> «اگر راست گويد، رستگار می‌شود»</w:t>
      </w:r>
      <w:r w:rsidR="002947A5" w:rsidRPr="00781059">
        <w:rPr>
          <w:rStyle w:val="Char0"/>
          <w:rFonts w:hint="cs"/>
          <w:color w:val="000000" w:themeColor="text1"/>
          <w:rtl/>
        </w:rPr>
        <w:t>.</w:t>
      </w:r>
      <w:r w:rsidRPr="00781059">
        <w:rPr>
          <w:rStyle w:val="Char0"/>
          <w:color w:val="000000" w:themeColor="text1"/>
          <w:rtl/>
        </w:rPr>
        <w:t xml:space="preserve"> و در روایت دیگری آمده است: «هرکس با دیدن مردی از اهالی بهشت شادمان می‌گردد، به این مرد بنگرد»</w:t>
      </w:r>
      <w:r w:rsidRPr="00781059">
        <w:rPr>
          <w:rStyle w:val="FootnoteReference"/>
          <w:rFonts w:ascii="IRLotus" w:hAnsi="IRLotus" w:cs="IRNazli"/>
          <w:color w:val="000000" w:themeColor="text1"/>
          <w:rtl/>
          <w:lang w:bidi="fa-IR"/>
        </w:rPr>
        <w:footnoteReference w:id="465"/>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از جابر روایت است که مردی از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پرسید: اگر من نمازهای فرض را بخوانم و ماه رمضان را روزه بگیرم و حلال را حلال و حرام را حرام بدانم و بر این چیزی نیفزایم، وارد بهشت می‌شوم؟ فرمود: بله. گفت: بخدا سوگند چیزی بر</w:t>
      </w:r>
      <w:r w:rsidR="004A0C60" w:rsidRPr="00781059">
        <w:rPr>
          <w:rStyle w:val="Char0"/>
          <w:color w:val="000000" w:themeColor="text1"/>
          <w:rtl/>
        </w:rPr>
        <w:t xml:space="preserve"> این‌ها </w:t>
      </w:r>
      <w:r w:rsidRPr="00781059">
        <w:rPr>
          <w:rStyle w:val="Char0"/>
          <w:color w:val="000000" w:themeColor="text1"/>
          <w:rtl/>
        </w:rPr>
        <w:t>نمی‌افزایم</w:t>
      </w:r>
      <w:r w:rsidRPr="00781059">
        <w:rPr>
          <w:rStyle w:val="FootnoteReference"/>
          <w:rFonts w:ascii="IRLotus" w:hAnsi="IRLotus" w:cs="IRNazli"/>
          <w:color w:val="000000" w:themeColor="text1"/>
          <w:rtl/>
          <w:lang w:bidi="fa-IR"/>
        </w:rPr>
        <w:footnoteReference w:id="466"/>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از ابوهریره</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روایت است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 </w:t>
      </w:r>
      <w:r w:rsidRPr="00781059">
        <w:rPr>
          <w:rStyle w:val="Char6"/>
          <w:color w:val="000000" w:themeColor="text1"/>
          <w:rtl/>
        </w:rPr>
        <w:t>«لَقَد رأَيْتُ رَجُلاً يَتَقَلَّبُ فِي الْجنَّةِ فِي شَجرةٍ قطَعها مِنْ ظَهْرِ الطَّريقِ كَانَتْ تُؤْذِي الْمُسلِمِينَ»</w:t>
      </w:r>
      <w:r w:rsidRPr="00781059">
        <w:rPr>
          <w:rStyle w:val="FootnoteReference"/>
          <w:rFonts w:ascii="IRLotus" w:hAnsi="IRLotus" w:cs="IRNazli"/>
          <w:color w:val="000000" w:themeColor="text1"/>
          <w:rtl/>
          <w:lang w:bidi="fa-IR"/>
        </w:rPr>
        <w:footnoteReference w:id="467"/>
      </w:r>
      <w:r w:rsidRPr="00781059">
        <w:rPr>
          <w:rStyle w:val="Char0"/>
          <w:color w:val="000000" w:themeColor="text1"/>
          <w:rtl/>
        </w:rPr>
        <w:t>: «مردی را در بهشت دیدم که بخاطر قطع نمودن درختی که در راه مردم موجب آزار</w:t>
      </w:r>
      <w:r w:rsidR="004A0C60" w:rsidRPr="00781059">
        <w:rPr>
          <w:rStyle w:val="Char0"/>
          <w:color w:val="000000" w:themeColor="text1"/>
          <w:rtl/>
        </w:rPr>
        <w:t xml:space="preserve"> آن‌ها </w:t>
      </w:r>
      <w:r w:rsidRPr="00781059">
        <w:rPr>
          <w:rStyle w:val="Char0"/>
          <w:color w:val="000000" w:themeColor="text1"/>
          <w:rtl/>
        </w:rPr>
        <w:t xml:space="preserve">بود، گشت و گذار می‌کرد».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می‌فرماید: </w:t>
      </w:r>
      <w:r w:rsidRPr="00781059">
        <w:rPr>
          <w:rStyle w:val="Char6"/>
          <w:color w:val="000000" w:themeColor="text1"/>
          <w:rtl/>
        </w:rPr>
        <w:t>«مَا مِنْ عَبْدٍ مُسْلِمٍ يُصَلِّي لِلَّهِ كُلَّ يَوْمٍ ثِنْتَيْ عَشْرَةَ رَكْعَةً تَطَوُّعًا، غَيْرَ فَرِيضَةٍ، إِلَّا بَنَى اللهُ لَهُ بَيْتًا فِي الْجَنَّةِ»</w:t>
      </w:r>
      <w:r w:rsidRPr="00781059">
        <w:rPr>
          <w:rStyle w:val="Char0"/>
          <w:color w:val="000000" w:themeColor="text1"/>
          <w:rtl/>
        </w:rPr>
        <w:t xml:space="preserve">: «هیچ مسلمانی نیست که روزانه </w:t>
      </w:r>
      <w:r w:rsidR="002947A5" w:rsidRPr="00781059">
        <w:rPr>
          <w:rStyle w:val="Char0"/>
          <w:color w:val="000000" w:themeColor="text1"/>
          <w:rtl/>
        </w:rPr>
        <w:t xml:space="preserve">برای خداوند متعال </w:t>
      </w:r>
      <w:r w:rsidRPr="00781059">
        <w:rPr>
          <w:rStyle w:val="Char0"/>
          <w:color w:val="000000" w:themeColor="text1"/>
          <w:rtl/>
        </w:rPr>
        <w:t xml:space="preserve">دوازده رکعت نماز نفل، </w:t>
      </w:r>
      <w:r w:rsidRPr="00781059">
        <w:rPr>
          <w:rStyle w:val="Charb"/>
          <w:color w:val="000000" w:themeColor="text1"/>
          <w:rtl/>
        </w:rPr>
        <w:t>جز نمازهای</w:t>
      </w:r>
      <w:r w:rsidR="002947A5" w:rsidRPr="00781059">
        <w:rPr>
          <w:rStyle w:val="Char0"/>
          <w:color w:val="000000" w:themeColor="text1"/>
          <w:rtl/>
        </w:rPr>
        <w:t xml:space="preserve"> فرض</w:t>
      </w:r>
      <w:r w:rsidRPr="00781059">
        <w:rPr>
          <w:rStyle w:val="Char0"/>
          <w:color w:val="000000" w:themeColor="text1"/>
          <w:rtl/>
        </w:rPr>
        <w:t xml:space="preserve"> بجای آورد، </w:t>
      </w:r>
      <w:r w:rsidR="002947A5" w:rsidRPr="00781059">
        <w:rPr>
          <w:rStyle w:val="Char0"/>
          <w:rFonts w:hint="cs"/>
          <w:color w:val="000000" w:themeColor="text1"/>
          <w:rtl/>
        </w:rPr>
        <w:t xml:space="preserve">مگر اینکه </w:t>
      </w:r>
      <w:r w:rsidRPr="00781059">
        <w:rPr>
          <w:rStyle w:val="Char0"/>
          <w:color w:val="000000" w:themeColor="text1"/>
          <w:rtl/>
        </w:rPr>
        <w:t>خداوند متعال خانه‌ای در بهشت برای او بنا می‌کند». چهار رکعت قبل از ظهر، دو رکعت بعد از آن، دو رکعت بعد از مغرب، دو رکعت بعد از عشا و دو رکعت قبل از نماز صبح</w:t>
      </w:r>
      <w:r w:rsidRPr="00781059">
        <w:rPr>
          <w:rStyle w:val="FootnoteReference"/>
          <w:rFonts w:ascii="IRLotus" w:hAnsi="IRLotus" w:cs="IRNazli"/>
          <w:color w:val="000000" w:themeColor="text1"/>
          <w:rtl/>
          <w:lang w:bidi="fa-IR"/>
        </w:rPr>
        <w:footnoteReference w:id="468"/>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می‌فرماید: </w:t>
      </w:r>
      <w:r w:rsidRPr="00781059">
        <w:rPr>
          <w:rStyle w:val="Char6"/>
          <w:color w:val="000000" w:themeColor="text1"/>
          <w:rtl/>
        </w:rPr>
        <w:t>«مَنْ قَرَأَ آيَةَ الْكُرْسِيِّ دُبُرَ كُلِّ صَلَاةٍ لَمْ يَمْنَعْهُ مِنْ دُخُولِهِ الْجَنَّةَ إِلَّا الْمَوْتُ»</w:t>
      </w:r>
      <w:r w:rsidRPr="00781059">
        <w:rPr>
          <w:rStyle w:val="Char0"/>
          <w:color w:val="000000" w:themeColor="text1"/>
          <w:rtl/>
        </w:rPr>
        <w:t>: «هرکس پس از پایان هر نمازی آیت الکرسی را بخواند، جز مرگ چیزی مانع ورود او به بهشت نمی‌شود»</w:t>
      </w:r>
      <w:r w:rsidRPr="00781059">
        <w:rPr>
          <w:rStyle w:val="FootnoteReference"/>
          <w:rFonts w:ascii="IRLotus" w:hAnsi="IRLotus" w:cs="IRNazli"/>
          <w:color w:val="000000" w:themeColor="text1"/>
          <w:rtl/>
          <w:lang w:bidi="fa-IR"/>
        </w:rPr>
        <w:footnoteReference w:id="469"/>
      </w:r>
      <w:r w:rsidRPr="00781059">
        <w:rPr>
          <w:rStyle w:val="Char0"/>
          <w:color w:val="000000" w:themeColor="text1"/>
          <w:rtl/>
        </w:rPr>
        <w:t>.</w:t>
      </w:r>
    </w:p>
    <w:p w:rsidR="00994878" w:rsidRPr="00781059" w:rsidRDefault="00994878" w:rsidP="00781059">
      <w:pPr>
        <w:autoSpaceDE w:val="0"/>
        <w:autoSpaceDN w:val="0"/>
        <w:adjustRightInd w:val="0"/>
        <w:rPr>
          <w:rStyle w:val="Char0"/>
          <w:color w:val="000000" w:themeColor="text1"/>
          <w:rtl/>
        </w:rPr>
      </w:pPr>
      <w:r w:rsidRPr="00781059">
        <w:rPr>
          <w:rStyle w:val="Char0"/>
          <w:color w:val="000000" w:themeColor="text1"/>
          <w:rtl/>
        </w:rPr>
        <w:t xml:space="preserve"> شارع ما را به خواندن نماز در صف اول تشویق کرده است؛ همچنان که در </w:t>
      </w:r>
      <w:r w:rsidRPr="00781059">
        <w:rPr>
          <w:rStyle w:val="Charb"/>
          <w:color w:val="000000" w:themeColor="text1"/>
          <w:rtl/>
        </w:rPr>
        <w:t>صحیحین</w:t>
      </w:r>
      <w:r w:rsidRPr="00781059">
        <w:rPr>
          <w:rStyle w:val="Char0"/>
          <w:color w:val="000000" w:themeColor="text1"/>
          <w:rtl/>
        </w:rPr>
        <w:t xml:space="preserve"> آمده</w:t>
      </w:r>
      <w:r w:rsidR="00C87483" w:rsidRPr="00781059">
        <w:rPr>
          <w:rStyle w:val="Char0"/>
          <w:rFonts w:hint="cs"/>
          <w:color w:val="000000" w:themeColor="text1"/>
          <w:rtl/>
        </w:rPr>
        <w:t xml:space="preserve"> است</w:t>
      </w:r>
      <w:r w:rsidRPr="00781059">
        <w:rPr>
          <w:rStyle w:val="Char0"/>
          <w:color w:val="000000" w:themeColor="text1"/>
          <w:rtl/>
        </w:rPr>
        <w:t xml:space="preserve"> که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فرمودند: </w:t>
      </w:r>
      <w:r w:rsidRPr="00781059">
        <w:rPr>
          <w:rStyle w:val="Char6"/>
          <w:color w:val="000000" w:themeColor="text1"/>
          <w:rtl/>
        </w:rPr>
        <w:t>«لَوْ يَعْلَمُ النَّاسُ مَا فِي النِّدَاءِ وَالصَّفِّ الأَوَّلِ، ثُمَّ لَمْ يَجِدُوا إِلَّا أَنْ يَسْتَهِمُوا عَلَيْهِ لاَسْتَهَمُوا، وَلَوْ يَعْلَمُونَ مَا فِي التَّهْجِيرِ لاَسْتَبَقُوا إِلَيْهِ، وَلَوْ يَعْلَمُونَ مَا فِي العَتَمَةِ وَالصُّبْحِ، لَأَتَوْهُمَا وَلَوْ حَبْوًا»</w:t>
      </w:r>
      <w:r w:rsidRPr="00781059">
        <w:rPr>
          <w:rStyle w:val="Char0"/>
          <w:color w:val="000000" w:themeColor="text1"/>
          <w:rtl/>
        </w:rPr>
        <w:t>: «اگر مردم می‌دانستند که در اذان دادن و نیز ایستادن در صف اول نماز چه فضیلتی وجود دارد و راهی جز قرعه کشی برای آن نمی‌یافتند، حتما برای</w:t>
      </w:r>
      <w:r w:rsidR="004A0C60" w:rsidRPr="00781059">
        <w:rPr>
          <w:rStyle w:val="Char0"/>
          <w:color w:val="000000" w:themeColor="text1"/>
          <w:rtl/>
        </w:rPr>
        <w:t xml:space="preserve"> آن‌ها </w:t>
      </w:r>
      <w:r w:rsidRPr="00781059">
        <w:rPr>
          <w:rStyle w:val="Char0"/>
          <w:color w:val="000000" w:themeColor="text1"/>
          <w:rtl/>
        </w:rPr>
        <w:t xml:space="preserve">قرعه کشی می‌کردند و چنانچه مردم ثواب </w:t>
      </w:r>
      <w:r w:rsidRPr="00781059">
        <w:rPr>
          <w:rStyle w:val="Charb"/>
          <w:color w:val="000000" w:themeColor="text1"/>
          <w:rtl/>
        </w:rPr>
        <w:t>اول وقت</w:t>
      </w:r>
      <w:r w:rsidRPr="00781059">
        <w:rPr>
          <w:rStyle w:val="Char0"/>
          <w:color w:val="000000" w:themeColor="text1"/>
          <w:rtl/>
        </w:rPr>
        <w:t xml:space="preserve"> را مى‌دانستند براى دستيابى به آن با هم مسابقه مى</w:t>
      </w:r>
      <w:r w:rsidR="00A9571D" w:rsidRPr="00781059">
        <w:rPr>
          <w:rStyle w:val="Char0"/>
          <w:rFonts w:hint="cs"/>
          <w:color w:val="000000" w:themeColor="text1"/>
          <w:rtl/>
        </w:rPr>
        <w:t>‌</w:t>
      </w:r>
      <w:r w:rsidR="002947A5" w:rsidRPr="00781059">
        <w:rPr>
          <w:rStyle w:val="Char0"/>
          <w:rFonts w:hint="cs"/>
          <w:color w:val="000000" w:themeColor="text1"/>
          <w:rtl/>
        </w:rPr>
        <w:t>داد</w:t>
      </w:r>
      <w:r w:rsidRPr="00781059">
        <w:rPr>
          <w:rStyle w:val="Char0"/>
          <w:color w:val="000000" w:themeColor="text1"/>
          <w:rtl/>
        </w:rPr>
        <w:t>ند و اگر مردم ثواب نماز جماعت عشاء و صبح را مى‌دانستند سینه خیز هم که شده</w:t>
      </w:r>
      <w:r w:rsidR="00C87483" w:rsidRPr="00781059">
        <w:rPr>
          <w:rStyle w:val="Char0"/>
          <w:rFonts w:hint="cs"/>
          <w:color w:val="000000" w:themeColor="text1"/>
          <w:rtl/>
        </w:rPr>
        <w:t xml:space="preserve"> بود</w:t>
      </w:r>
      <w:r w:rsidRPr="00781059">
        <w:rPr>
          <w:rStyle w:val="Char0"/>
          <w:color w:val="000000" w:themeColor="text1"/>
          <w:rtl/>
        </w:rPr>
        <w:t xml:space="preserve"> برای شرکت در نماز جماعت حاضر می‌شدند»</w:t>
      </w:r>
      <w:r w:rsidRPr="00781059">
        <w:rPr>
          <w:rStyle w:val="FootnoteReference"/>
          <w:rFonts w:ascii="IRLotus" w:hAnsi="IRLotus" w:cs="IRNazli"/>
          <w:color w:val="000000" w:themeColor="text1"/>
          <w:rtl/>
          <w:lang w:bidi="fa-IR"/>
        </w:rPr>
        <w:footnoteReference w:id="470"/>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هرکس نماز صبح را در مسجد بخواند و سپس بنشیند </w:t>
      </w:r>
      <w:r w:rsidRPr="00781059">
        <w:rPr>
          <w:rStyle w:val="Charb"/>
          <w:color w:val="000000" w:themeColor="text1"/>
          <w:rtl/>
        </w:rPr>
        <w:t>و به ذکر خداوند مشغول گردد</w:t>
      </w:r>
      <w:r w:rsidRPr="00781059">
        <w:rPr>
          <w:rStyle w:val="Char0"/>
          <w:color w:val="000000" w:themeColor="text1"/>
          <w:rtl/>
        </w:rPr>
        <w:t xml:space="preserve"> تا اینکه خورشید طلوع کند، سپس دو رکعت نماز بخواند، ثواب یک حج و عمره را می‌برد، چنانکه ابودا</w:t>
      </w:r>
      <w:r w:rsidR="00164C88" w:rsidRPr="00781059">
        <w:rPr>
          <w:rStyle w:val="Char0"/>
          <w:rFonts w:hint="cs"/>
          <w:color w:val="000000" w:themeColor="text1"/>
          <w:rtl/>
        </w:rPr>
        <w:t>و</w:t>
      </w:r>
      <w:r w:rsidRPr="00781059">
        <w:rPr>
          <w:rStyle w:val="Char0"/>
          <w:color w:val="000000" w:themeColor="text1"/>
          <w:rtl/>
        </w:rPr>
        <w:t>ود و ترمذی و نسا</w:t>
      </w:r>
      <w:r w:rsidR="00164C88" w:rsidRPr="00781059">
        <w:rPr>
          <w:rStyle w:val="Char0"/>
          <w:rFonts w:hint="cs"/>
          <w:color w:val="000000" w:themeColor="text1"/>
          <w:rtl/>
        </w:rPr>
        <w:t>ی</w:t>
      </w:r>
      <w:r w:rsidRPr="00781059">
        <w:rPr>
          <w:rStyle w:val="Char0"/>
          <w:color w:val="000000" w:themeColor="text1"/>
          <w:rtl/>
        </w:rPr>
        <w:t>ی روایت کرده‌اند.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کتاب‌های اهل سنت اذکار</w:t>
      </w:r>
      <w:r w:rsidR="00F87C52" w:rsidRPr="00781059">
        <w:rPr>
          <w:rStyle w:val="Char0"/>
          <w:color w:val="000000" w:themeColor="text1"/>
          <w:rtl/>
        </w:rPr>
        <w:t xml:space="preserve"> بی‌</w:t>
      </w:r>
      <w:r w:rsidRPr="00781059">
        <w:rPr>
          <w:rStyle w:val="Char0"/>
          <w:color w:val="000000" w:themeColor="text1"/>
          <w:rtl/>
        </w:rPr>
        <w:t>شماری آمده</w:t>
      </w:r>
      <w:r w:rsidR="002F305A" w:rsidRPr="00781059">
        <w:rPr>
          <w:rStyle w:val="Char0"/>
          <w:rFonts w:hint="cs"/>
          <w:color w:val="000000" w:themeColor="text1"/>
          <w:rtl/>
        </w:rPr>
        <w:t xml:space="preserve"> است</w:t>
      </w:r>
      <w:r w:rsidRPr="00781059">
        <w:rPr>
          <w:rStyle w:val="Char0"/>
          <w:color w:val="000000" w:themeColor="text1"/>
          <w:rtl/>
        </w:rPr>
        <w:t xml:space="preserve"> که پس از نماز گفته می‌شود و فواید روحی این اذکار</w:t>
      </w:r>
      <w:r w:rsidR="00F87C52" w:rsidRPr="00781059">
        <w:rPr>
          <w:rStyle w:val="Char0"/>
          <w:color w:val="000000" w:themeColor="text1"/>
          <w:rtl/>
        </w:rPr>
        <w:t xml:space="preserve"> بی‌</w:t>
      </w:r>
      <w:r w:rsidRPr="00781059">
        <w:rPr>
          <w:rStyle w:val="Char0"/>
          <w:color w:val="000000" w:themeColor="text1"/>
          <w:rtl/>
        </w:rPr>
        <w:t>شمار است</w:t>
      </w:r>
      <w:r w:rsidR="002947A5" w:rsidRPr="00781059">
        <w:rPr>
          <w:rStyle w:val="Char0"/>
          <w:rFonts w:hint="cs"/>
          <w:color w:val="000000" w:themeColor="text1"/>
          <w:rtl/>
        </w:rPr>
        <w:t>؛</w:t>
      </w:r>
      <w:r w:rsidRPr="00781059">
        <w:rPr>
          <w:rStyle w:val="Char0"/>
          <w:color w:val="000000" w:themeColor="text1"/>
          <w:rtl/>
        </w:rPr>
        <w:t xml:space="preserve"> و دعاها و اذکار مطلق و بدون تعیین زمان خاصی نیز آمده</w:t>
      </w:r>
      <w:r w:rsidR="002F305A" w:rsidRPr="00781059">
        <w:rPr>
          <w:rStyle w:val="Char0"/>
          <w:rFonts w:hint="cs"/>
          <w:color w:val="000000" w:themeColor="text1"/>
          <w:rtl/>
        </w:rPr>
        <w:t xml:space="preserve"> است</w:t>
      </w:r>
      <w:r w:rsidRPr="00781059">
        <w:rPr>
          <w:rStyle w:val="Char0"/>
          <w:color w:val="000000" w:themeColor="text1"/>
          <w:rtl/>
        </w:rPr>
        <w:t xml:space="preserve"> که موجب تهذیب نفس و اطمینان قلبی است و اجر و پاداش آن واقعا بزرگ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است آسان‌گیری و سادگی اسلام، پس چرا شیعه خود را به چیزه</w:t>
      </w:r>
      <w:r w:rsidR="002947A5" w:rsidRPr="00781059">
        <w:rPr>
          <w:rStyle w:val="Char0"/>
          <w:color w:val="000000" w:themeColor="text1"/>
          <w:rtl/>
        </w:rPr>
        <w:t>ایی مشغول می‌کن</w:t>
      </w:r>
      <w:r w:rsidRPr="00781059">
        <w:rPr>
          <w:rStyle w:val="Char0"/>
          <w:color w:val="000000" w:themeColor="text1"/>
          <w:rtl/>
        </w:rPr>
        <w:t>د که خداوند متعال به آنان فرمان نداده است، همچون اشتغال آنان به سیاست و گروه‌بندی مردم و توهین به خلفا و اصحاب و برخی از همسران پیامبر اکرم</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تعظیم و بزرگداشت غیر الله و </w:t>
      </w:r>
      <w:r w:rsidR="002947A5" w:rsidRPr="00781059">
        <w:rPr>
          <w:rStyle w:val="Char0"/>
          <w:rFonts w:hint="cs"/>
          <w:color w:val="000000" w:themeColor="text1"/>
          <w:rtl/>
        </w:rPr>
        <w:t>باور به</w:t>
      </w:r>
      <w:r w:rsidRPr="00781059">
        <w:rPr>
          <w:rStyle w:val="Char0"/>
          <w:color w:val="000000" w:themeColor="text1"/>
          <w:rtl/>
        </w:rPr>
        <w:t xml:space="preserve"> اعتقاداتی نسبت به</w:t>
      </w:r>
      <w:r w:rsidR="004A0C60" w:rsidRPr="00781059">
        <w:rPr>
          <w:rStyle w:val="Char0"/>
          <w:color w:val="000000" w:themeColor="text1"/>
          <w:rtl/>
        </w:rPr>
        <w:t xml:space="preserve"> آن‌ها </w:t>
      </w:r>
      <w:r w:rsidRPr="00781059">
        <w:rPr>
          <w:rStyle w:val="Char0"/>
          <w:color w:val="000000" w:themeColor="text1"/>
          <w:rtl/>
        </w:rPr>
        <w:t xml:space="preserve">که </w:t>
      </w:r>
      <w:r w:rsidRPr="00781059">
        <w:rPr>
          <w:rStyle w:val="Charb"/>
          <w:color w:val="000000" w:themeColor="text1"/>
          <w:rtl/>
        </w:rPr>
        <w:t>جز شایسته</w:t>
      </w:r>
      <w:r w:rsidR="003606D2" w:rsidRPr="00781059">
        <w:rPr>
          <w:rStyle w:val="Charb"/>
          <w:color w:val="000000" w:themeColor="text1"/>
          <w:rtl/>
        </w:rPr>
        <w:t>‌</w:t>
      </w:r>
      <w:r w:rsidR="00922C65" w:rsidRPr="00781059">
        <w:rPr>
          <w:rStyle w:val="Charb"/>
          <w:rFonts w:hint="cs"/>
          <w:color w:val="000000" w:themeColor="text1"/>
          <w:rtl/>
        </w:rPr>
        <w:t>ی</w:t>
      </w:r>
      <w:r w:rsidR="002947A5" w:rsidRPr="00781059">
        <w:rPr>
          <w:rStyle w:val="Charb"/>
          <w:color w:val="000000" w:themeColor="text1"/>
          <w:rtl/>
        </w:rPr>
        <w:t xml:space="preserve"> خداوند متعال نیست</w:t>
      </w:r>
      <w:r w:rsidR="002947A5" w:rsidRPr="00781059">
        <w:rPr>
          <w:rStyle w:val="Charb"/>
          <w:rFonts w:hint="cs"/>
          <w:color w:val="000000" w:themeColor="text1"/>
          <w:rtl/>
        </w:rPr>
        <w:t>؛</w:t>
      </w:r>
      <w:r w:rsidRPr="00781059">
        <w:rPr>
          <w:rStyle w:val="Charb"/>
          <w:color w:val="000000" w:themeColor="text1"/>
          <w:rtl/>
        </w:rPr>
        <w:t xml:space="preserve"> در</w:t>
      </w:r>
      <w:r w:rsidRPr="00781059">
        <w:rPr>
          <w:rStyle w:val="Char0"/>
          <w:color w:val="000000" w:themeColor="text1"/>
          <w:rtl/>
        </w:rPr>
        <w:t xml:space="preserve">نتیجه قلب‌های چنین افرادی بر مبنای دین‌شان مملو از بغض و کینه و لعن </w:t>
      </w:r>
      <w:r w:rsidRPr="00781059">
        <w:rPr>
          <w:rStyle w:val="Char0"/>
          <w:color w:val="000000" w:themeColor="text1"/>
          <w:rtl/>
        </w:rPr>
        <w:lastRenderedPageBreak/>
        <w:t>است، گویا</w:t>
      </w:r>
      <w:r w:rsidR="004A0C60" w:rsidRPr="00781059">
        <w:rPr>
          <w:rStyle w:val="Char0"/>
          <w:color w:val="000000" w:themeColor="text1"/>
          <w:rtl/>
        </w:rPr>
        <w:t xml:space="preserve"> آن‌ها </w:t>
      </w:r>
      <w:r w:rsidR="002947A5" w:rsidRPr="00781059">
        <w:rPr>
          <w:rStyle w:val="Char0"/>
          <w:color w:val="000000" w:themeColor="text1"/>
          <w:rtl/>
        </w:rPr>
        <w:t>آفریده شده‌اند تا مردم را گروه</w:t>
      </w:r>
      <w:r w:rsidR="00A9571D" w:rsidRPr="00781059">
        <w:rPr>
          <w:rStyle w:val="Char0"/>
          <w:rFonts w:hint="cs"/>
          <w:color w:val="000000" w:themeColor="text1"/>
          <w:rtl/>
        </w:rPr>
        <w:t>‌</w:t>
      </w:r>
      <w:r w:rsidRPr="00781059">
        <w:rPr>
          <w:rStyle w:val="Char0"/>
          <w:color w:val="000000" w:themeColor="text1"/>
          <w:rtl/>
        </w:rPr>
        <w:t xml:space="preserve">بندی نمایند نه اینکه به عبادت خداوند بپردازند و سعی کنند تا با قلبی سالم و خالص از عقاید شرکی و اعتقادات پلید دیگر، خود را به ذات پاک باری تعالی نزدیک نمایند؛ خداوند متعال می‌فرماید: </w:t>
      </w:r>
      <w:r w:rsidR="00A92B7C" w:rsidRPr="00781059">
        <w:rPr>
          <w:rStyle w:val="Char0"/>
          <w:rFonts w:cs="Traditional Arabic"/>
          <w:color w:val="000000" w:themeColor="text1"/>
          <w:shd w:val="clear" w:color="auto" w:fill="FFFFFF"/>
          <w:rtl/>
        </w:rPr>
        <w:t>﴿</w:t>
      </w:r>
      <w:r w:rsidR="00A92B7C" w:rsidRPr="00781059">
        <w:rPr>
          <w:rStyle w:val="Char7"/>
          <w:color w:val="000000" w:themeColor="text1"/>
          <w:rtl/>
        </w:rPr>
        <w:t xml:space="preserve">يَوۡمَ لَا يَنفَعُ مَالٞ وَلَا بَنُونَ٨٨ إِلَّا مَنۡ أَتَى </w:t>
      </w:r>
      <w:r w:rsidR="00A92B7C" w:rsidRPr="00781059">
        <w:rPr>
          <w:rStyle w:val="Char7"/>
          <w:rFonts w:hint="cs"/>
          <w:color w:val="000000" w:themeColor="text1"/>
          <w:rtl/>
        </w:rPr>
        <w:t>ٱ</w:t>
      </w:r>
      <w:r w:rsidR="00A92B7C" w:rsidRPr="00781059">
        <w:rPr>
          <w:rStyle w:val="Char7"/>
          <w:rFonts w:hint="eastAsia"/>
          <w:color w:val="000000" w:themeColor="text1"/>
          <w:rtl/>
        </w:rPr>
        <w:t>للَّهَ</w:t>
      </w:r>
      <w:r w:rsidR="00A92B7C" w:rsidRPr="00781059">
        <w:rPr>
          <w:rStyle w:val="Char7"/>
          <w:color w:val="000000" w:themeColor="text1"/>
          <w:rtl/>
        </w:rPr>
        <w:t xml:space="preserve"> بِقَلۡبٖ سَلِيمٖ٨٩</w:t>
      </w:r>
      <w:r w:rsidR="00A92B7C" w:rsidRPr="00781059">
        <w:rPr>
          <w:rStyle w:val="Char0"/>
          <w:rFonts w:cs="Traditional Arabic"/>
          <w:color w:val="000000" w:themeColor="text1"/>
          <w:shd w:val="clear" w:color="auto" w:fill="FFFFFF"/>
          <w:rtl/>
        </w:rPr>
        <w:t>﴾</w:t>
      </w:r>
      <w:r w:rsidR="00A92B7C" w:rsidRPr="00781059">
        <w:rPr>
          <w:rStyle w:val="Char7"/>
          <w:color w:val="000000" w:themeColor="text1"/>
          <w:rtl/>
        </w:rPr>
        <w:t xml:space="preserve"> </w:t>
      </w:r>
      <w:r w:rsidR="00A92B7C" w:rsidRPr="00781059">
        <w:rPr>
          <w:rStyle w:val="Char"/>
          <w:color w:val="000000" w:themeColor="text1"/>
          <w:rtl/>
        </w:rPr>
        <w:t>[الشعراء: 88-89]</w:t>
      </w:r>
      <w:r w:rsidRPr="00781059">
        <w:rPr>
          <w:rStyle w:val="Char0"/>
          <w:color w:val="000000" w:themeColor="text1"/>
          <w:rtl/>
        </w:rPr>
        <w:t xml:space="preserve"> </w:t>
      </w:r>
      <w:r w:rsidRPr="00781059">
        <w:rPr>
          <w:rStyle w:val="Char5"/>
          <w:color w:val="000000" w:themeColor="text1"/>
          <w:rtl/>
        </w:rPr>
        <w:t>«روزی‌که مال و فرزندان سودی نبخشد. مگر کسی‌که با قلب سلیم (خالی از</w:t>
      </w:r>
      <w:r w:rsidRPr="00781059">
        <w:rPr>
          <w:rStyle w:val="Char5"/>
          <w:rFonts w:hint="cs"/>
          <w:color w:val="000000" w:themeColor="text1"/>
          <w:rtl/>
        </w:rPr>
        <w:t xml:space="preserve"> </w:t>
      </w:r>
      <w:r w:rsidRPr="00781059">
        <w:rPr>
          <w:rStyle w:val="Char5"/>
          <w:color w:val="000000" w:themeColor="text1"/>
          <w:rtl/>
        </w:rPr>
        <w:t>شرک و کفر و نفاق) به پیشگاه الله بیاید»</w:t>
      </w:r>
      <w:r w:rsidRPr="00781059">
        <w:rPr>
          <w:rStyle w:val="Char0"/>
          <w:color w:val="000000" w:themeColor="text1"/>
          <w:rtl/>
        </w:rPr>
        <w:t xml:space="preserve">. </w:t>
      </w:r>
    </w:p>
    <w:p w:rsidR="00994878" w:rsidRPr="00781059" w:rsidRDefault="00994878" w:rsidP="00781059">
      <w:pPr>
        <w:pStyle w:val="a2"/>
        <w:rPr>
          <w:rFonts w:ascii="IRLotus" w:hAnsi="IRLotus" w:cs="IRLotus"/>
          <w:color w:val="000000" w:themeColor="text1"/>
          <w:rtl/>
          <w:lang w:bidi="fa-IR"/>
        </w:rPr>
      </w:pPr>
      <w:bookmarkStart w:id="141" w:name="_Toc507081823"/>
      <w:bookmarkStart w:id="142" w:name="_Toc516094417"/>
      <w:r w:rsidRPr="00781059">
        <w:rPr>
          <w:rFonts w:hint="cs"/>
          <w:color w:val="000000" w:themeColor="text1"/>
          <w:rtl/>
        </w:rPr>
        <w:t>شیعه معترف به اسلام حقیقی نیست</w:t>
      </w:r>
      <w:bookmarkEnd w:id="141"/>
      <w:r w:rsidR="002947A5" w:rsidRPr="00781059">
        <w:rPr>
          <w:rFonts w:hint="cs"/>
          <w:color w:val="000000" w:themeColor="text1"/>
          <w:rtl/>
        </w:rPr>
        <w:t>.</w:t>
      </w:r>
      <w:bookmarkEnd w:id="142"/>
    </w:p>
    <w:p w:rsidR="00994878" w:rsidRPr="00781059" w:rsidRDefault="00922C65" w:rsidP="00781059">
      <w:pPr>
        <w:tabs>
          <w:tab w:val="left" w:pos="5236"/>
        </w:tabs>
        <w:rPr>
          <w:rStyle w:val="Char0"/>
          <w:color w:val="000000" w:themeColor="text1"/>
          <w:rtl/>
        </w:rPr>
      </w:pPr>
      <w:r w:rsidRPr="00781059">
        <w:rPr>
          <w:rStyle w:val="Char0"/>
          <w:color w:val="000000" w:themeColor="text1"/>
          <w:rtl/>
        </w:rPr>
        <w:t>چرا بیشتر عوام شیعه متدین ن</w:t>
      </w:r>
      <w:r w:rsidRPr="00781059">
        <w:rPr>
          <w:rStyle w:val="Char0"/>
          <w:rFonts w:hint="cs"/>
          <w:color w:val="000000" w:themeColor="text1"/>
          <w:rtl/>
        </w:rPr>
        <w:t>یستند</w:t>
      </w:r>
      <w:r w:rsidR="00994878" w:rsidRPr="00781059">
        <w:rPr>
          <w:rStyle w:val="Char0"/>
          <w:color w:val="000000" w:themeColor="text1"/>
          <w:rtl/>
        </w:rPr>
        <w:t xml:space="preserve"> و در میان ایشان کسی را پیدا نمی‌کنیم که حافظ قرآن کریم باشد؟!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چرا عموم شیعه و طبقه</w:t>
      </w:r>
      <w:r w:rsidR="003606D2" w:rsidRPr="00781059">
        <w:rPr>
          <w:rStyle w:val="Char0"/>
          <w:color w:val="000000" w:themeColor="text1"/>
          <w:rtl/>
        </w:rPr>
        <w:t>‌</w:t>
      </w:r>
      <w:r w:rsidR="00922C65" w:rsidRPr="00781059">
        <w:rPr>
          <w:rStyle w:val="Char0"/>
          <w:rFonts w:hint="cs"/>
          <w:color w:val="000000" w:themeColor="text1"/>
          <w:rtl/>
        </w:rPr>
        <w:t>ی</w:t>
      </w:r>
      <w:r w:rsidRPr="00781059">
        <w:rPr>
          <w:rStyle w:val="Char0"/>
          <w:color w:val="000000" w:themeColor="text1"/>
          <w:rtl/>
        </w:rPr>
        <w:t xml:space="preserve"> فرهنگیان</w:t>
      </w:r>
      <w:r w:rsidR="004A0C60" w:rsidRPr="00781059">
        <w:rPr>
          <w:rStyle w:val="Char0"/>
          <w:color w:val="000000" w:themeColor="text1"/>
          <w:rtl/>
        </w:rPr>
        <w:t xml:space="preserve"> آن‌ها </w:t>
      </w:r>
      <w:r w:rsidRPr="00781059">
        <w:rPr>
          <w:rStyle w:val="Char0"/>
          <w:color w:val="000000" w:themeColor="text1"/>
          <w:rtl/>
        </w:rPr>
        <w:t xml:space="preserve">بطور خاص، از دین خود طمأنینه و آرامش </w:t>
      </w:r>
      <w:r w:rsidR="002947A5" w:rsidRPr="00781059">
        <w:rPr>
          <w:rStyle w:val="Char0"/>
          <w:rFonts w:hint="cs"/>
          <w:color w:val="000000" w:themeColor="text1"/>
          <w:rtl/>
        </w:rPr>
        <w:t xml:space="preserve">قلبی </w:t>
      </w:r>
      <w:r w:rsidRPr="00781059">
        <w:rPr>
          <w:rStyle w:val="Char0"/>
          <w:color w:val="000000" w:themeColor="text1"/>
          <w:rtl/>
        </w:rPr>
        <w:t>نمی‌بینند و در دین</w:t>
      </w:r>
      <w:r w:rsidR="004A0C60" w:rsidRPr="00781059">
        <w:rPr>
          <w:rStyle w:val="Char0"/>
          <w:color w:val="000000" w:themeColor="text1"/>
          <w:rtl/>
        </w:rPr>
        <w:t xml:space="preserve"> آن‌ها </w:t>
      </w:r>
      <w:r w:rsidRPr="00781059">
        <w:rPr>
          <w:rStyle w:val="Char0"/>
          <w:color w:val="000000" w:themeColor="text1"/>
          <w:rtl/>
        </w:rPr>
        <w:t>تناقض‌های بسیاری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چرا دختران و پسران شیعه، بخصوص کسانی که در غرب زندگی می‌کنند، افکار مارکسیستی، لیبرالیسمی و بلکه الحادی دارند؟!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چرا اغلب علما و افراد با سواد</w:t>
      </w:r>
      <w:r w:rsidR="004A0C60" w:rsidRPr="00781059">
        <w:rPr>
          <w:rStyle w:val="Char0"/>
          <w:color w:val="000000" w:themeColor="text1"/>
          <w:rtl/>
        </w:rPr>
        <w:t xml:space="preserve"> آن‌ها </w:t>
      </w:r>
      <w:r w:rsidRPr="00781059">
        <w:rPr>
          <w:rStyle w:val="Char0"/>
          <w:color w:val="000000" w:themeColor="text1"/>
          <w:rtl/>
        </w:rPr>
        <w:t>از مناظره با علمای اهل سنت فرار می‌کنند؟!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چرا اغلب عوام شیعه هنگام مقابله با عوام سنی و پرسش سنی در مورد عقاید و عبادات</w:t>
      </w:r>
      <w:r w:rsidR="004A0C60" w:rsidRPr="00781059">
        <w:rPr>
          <w:rStyle w:val="Char0"/>
          <w:color w:val="000000" w:themeColor="text1"/>
          <w:rtl/>
        </w:rPr>
        <w:t xml:space="preserve"> آن‌ها،</w:t>
      </w:r>
      <w:r w:rsidRPr="00781059">
        <w:rPr>
          <w:rStyle w:val="Char0"/>
          <w:color w:val="000000" w:themeColor="text1"/>
          <w:rtl/>
        </w:rPr>
        <w:t xml:space="preserve"> عصبانی </w:t>
      </w:r>
      <w:r w:rsidR="00922C65"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w:t>
      </w:r>
      <w:r w:rsidR="00922C65" w:rsidRPr="00781059">
        <w:rPr>
          <w:rStyle w:val="Char0"/>
          <w:rFonts w:hint="cs"/>
          <w:color w:val="000000" w:themeColor="text1"/>
          <w:rtl/>
        </w:rPr>
        <w:t>ون</w:t>
      </w:r>
      <w:r w:rsidR="00922C65" w:rsidRPr="00781059">
        <w:rPr>
          <w:rStyle w:val="Char0"/>
          <w:color w:val="000000" w:themeColor="text1"/>
          <w:rtl/>
        </w:rPr>
        <w:t>د</w:t>
      </w:r>
      <w:r w:rsidR="002947A5" w:rsidRPr="00781059">
        <w:rPr>
          <w:rStyle w:val="Char0"/>
          <w:rFonts w:hint="cs"/>
          <w:color w:val="000000" w:themeColor="text1"/>
          <w:rtl/>
        </w:rPr>
        <w:t xml:space="preserve"> </w:t>
      </w:r>
      <w:r w:rsidRPr="00781059">
        <w:rPr>
          <w:rStyle w:val="Charb"/>
          <w:color w:val="000000" w:themeColor="text1"/>
          <w:rtl/>
        </w:rPr>
        <w:t>و به تنگ می‌آِیند</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چرا اغلب عوام شیعه عقاید خود را از مردم پنهان می‌دارند، بخصوص از اهل سنت و عموما با</w:t>
      </w:r>
      <w:r w:rsidR="004A0C60" w:rsidRPr="00781059">
        <w:rPr>
          <w:rStyle w:val="Char0"/>
          <w:color w:val="000000" w:themeColor="text1"/>
          <w:rtl/>
        </w:rPr>
        <w:t xml:space="preserve"> آن‌ها </w:t>
      </w:r>
      <w:r w:rsidRPr="00781059">
        <w:rPr>
          <w:rStyle w:val="Char0"/>
          <w:color w:val="000000" w:themeColor="text1"/>
          <w:rtl/>
        </w:rPr>
        <w:t>تقیه می‌کنند؟!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چرا جامعه</w:t>
      </w:r>
      <w:r w:rsidR="003606D2" w:rsidRPr="00781059">
        <w:rPr>
          <w:rStyle w:val="Char0"/>
          <w:color w:val="000000" w:themeColor="text1"/>
          <w:rtl/>
        </w:rPr>
        <w:t>‌</w:t>
      </w:r>
      <w:r w:rsidR="00922C65" w:rsidRPr="00781059">
        <w:rPr>
          <w:rStyle w:val="Char0"/>
          <w:rFonts w:hint="cs"/>
          <w:color w:val="000000" w:themeColor="text1"/>
          <w:rtl/>
        </w:rPr>
        <w:t>ی</w:t>
      </w:r>
      <w:r w:rsidRPr="00781059">
        <w:rPr>
          <w:rStyle w:val="Char0"/>
          <w:color w:val="000000" w:themeColor="text1"/>
          <w:rtl/>
        </w:rPr>
        <w:t xml:space="preserve"> شیعی اینگونه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زیرا آنان گمان می‌کنند که اسلام همان دروغ‌ها، نیرنگ‌ها، تناقضات و خزعبلاتی است که آنان را سرگردان نموده است،</w:t>
      </w:r>
      <w:r w:rsidR="004A0C60" w:rsidRPr="00781059">
        <w:rPr>
          <w:rStyle w:val="Char0"/>
          <w:color w:val="000000" w:themeColor="text1"/>
          <w:rtl/>
        </w:rPr>
        <w:t xml:space="preserve"> آن‌ها </w:t>
      </w:r>
      <w:r w:rsidRPr="00781059">
        <w:rPr>
          <w:rStyle w:val="Char0"/>
          <w:color w:val="000000" w:themeColor="text1"/>
          <w:rtl/>
        </w:rPr>
        <w:t>حقیقت اسلام را که در عقیده</w:t>
      </w:r>
      <w:r w:rsidR="003606D2" w:rsidRPr="00781059">
        <w:rPr>
          <w:rStyle w:val="Char0"/>
          <w:color w:val="000000" w:themeColor="text1"/>
          <w:rtl/>
        </w:rPr>
        <w:t>‌</w:t>
      </w:r>
      <w:r w:rsidR="00922C65" w:rsidRPr="00781059">
        <w:rPr>
          <w:rStyle w:val="Char0"/>
          <w:rFonts w:hint="cs"/>
          <w:color w:val="000000" w:themeColor="text1"/>
          <w:rtl/>
        </w:rPr>
        <w:t>ی</w:t>
      </w:r>
      <w:r w:rsidRPr="00781059">
        <w:rPr>
          <w:rStyle w:val="Char0"/>
          <w:color w:val="000000" w:themeColor="text1"/>
          <w:rtl/>
        </w:rPr>
        <w:t xml:space="preserve"> اهل سنت و جماعت به عنوان فرقه</w:t>
      </w:r>
      <w:r w:rsidR="003606D2" w:rsidRPr="00781059">
        <w:rPr>
          <w:rStyle w:val="Char0"/>
          <w:color w:val="000000" w:themeColor="text1"/>
          <w:rtl/>
        </w:rPr>
        <w:t>‌</w:t>
      </w:r>
      <w:r w:rsidR="00922C65" w:rsidRPr="00781059">
        <w:rPr>
          <w:rStyle w:val="Char0"/>
          <w:rFonts w:hint="cs"/>
          <w:color w:val="000000" w:themeColor="text1"/>
          <w:rtl/>
        </w:rPr>
        <w:t>ی</w:t>
      </w:r>
      <w:r w:rsidRPr="00781059">
        <w:rPr>
          <w:rStyle w:val="Char0"/>
          <w:color w:val="000000" w:themeColor="text1"/>
          <w:rtl/>
        </w:rPr>
        <w:t xml:space="preserve"> ناجیه متجلی است، در نیافته‌اند، امری که باعث شده</w:t>
      </w:r>
      <w:r w:rsidR="00922C65" w:rsidRPr="00781059">
        <w:rPr>
          <w:rStyle w:val="Char0"/>
          <w:rFonts w:hint="cs"/>
          <w:color w:val="000000" w:themeColor="text1"/>
          <w:rtl/>
        </w:rPr>
        <w:t xml:space="preserve"> </w:t>
      </w:r>
      <w:r w:rsidRPr="00781059">
        <w:rPr>
          <w:rStyle w:val="Char0"/>
          <w:color w:val="000000" w:themeColor="text1"/>
          <w:rtl/>
        </w:rPr>
        <w:t xml:space="preserve">شیعه از باب </w:t>
      </w:r>
      <w:r w:rsidRPr="00781059">
        <w:rPr>
          <w:rStyle w:val="Charb"/>
          <w:color w:val="000000" w:themeColor="text1"/>
          <w:rtl/>
        </w:rPr>
        <w:t>عواطف و احساسات</w:t>
      </w:r>
      <w:r w:rsidRPr="00781059">
        <w:rPr>
          <w:rStyle w:val="Char0"/>
          <w:color w:val="000000" w:themeColor="text1"/>
          <w:rtl/>
        </w:rPr>
        <w:t xml:space="preserve"> به ولایت متمسک شوند و به کرامات دل بندند و نخواهند کسی آنان را از خواب غفلت بیدار 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یکی از شیعیان بدبخت به نام جابر آغا</w:t>
      </w:r>
      <w:r w:rsidR="00922C65" w:rsidRPr="00781059">
        <w:rPr>
          <w:rStyle w:val="Char0"/>
          <w:rFonts w:hint="cs"/>
          <w:color w:val="000000" w:themeColor="text1"/>
          <w:rtl/>
        </w:rPr>
        <w:t>ی</w:t>
      </w:r>
      <w:r w:rsidRPr="00781059">
        <w:rPr>
          <w:rStyle w:val="Char0"/>
          <w:color w:val="000000" w:themeColor="text1"/>
          <w:rtl/>
        </w:rPr>
        <w:t>ی</w:t>
      </w:r>
      <w:r w:rsidR="002947A5" w:rsidRPr="00781059">
        <w:rPr>
          <w:rStyle w:val="Char0"/>
          <w:rFonts w:hint="cs"/>
          <w:color w:val="000000" w:themeColor="text1"/>
          <w:rtl/>
        </w:rPr>
        <w:t>،</w:t>
      </w:r>
      <w:r w:rsidRPr="00781059">
        <w:rPr>
          <w:rStyle w:val="Char0"/>
          <w:color w:val="000000" w:themeColor="text1"/>
          <w:rtl/>
        </w:rPr>
        <w:t xml:space="preserve"> نمونه‌ای است برای بسیاری از جامعه</w:t>
      </w:r>
      <w:r w:rsidR="003606D2" w:rsidRPr="00781059">
        <w:rPr>
          <w:rStyle w:val="Char0"/>
          <w:color w:val="000000" w:themeColor="text1"/>
          <w:rtl/>
        </w:rPr>
        <w:t>‌</w:t>
      </w:r>
      <w:r w:rsidR="00922C65" w:rsidRPr="00781059">
        <w:rPr>
          <w:rStyle w:val="Char0"/>
          <w:rFonts w:hint="cs"/>
          <w:color w:val="000000" w:themeColor="text1"/>
          <w:rtl/>
        </w:rPr>
        <w:t>ی</w:t>
      </w:r>
      <w:r w:rsidRPr="00781059">
        <w:rPr>
          <w:rStyle w:val="Char0"/>
          <w:color w:val="000000" w:themeColor="text1"/>
          <w:rtl/>
        </w:rPr>
        <w:t xml:space="preserve"> شیعی که از آرزوهای نفسانی و افکار مغشوش در مورد اسلام رنج می‌برند، افکاری که عقل انسان را پریشان </w:t>
      </w:r>
      <w:r w:rsidR="00922C65"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نم</w:t>
      </w:r>
      <w:r w:rsidR="00922C65" w:rsidRPr="00781059">
        <w:rPr>
          <w:rStyle w:val="Char0"/>
          <w:rFonts w:hint="cs"/>
          <w:color w:val="000000" w:themeColor="text1"/>
          <w:rtl/>
        </w:rPr>
        <w:t>اید</w:t>
      </w:r>
      <w:r w:rsidRPr="00781059">
        <w:rPr>
          <w:rStyle w:val="Char0"/>
          <w:color w:val="000000" w:themeColor="text1"/>
          <w:rtl/>
        </w:rPr>
        <w:t xml:space="preserve"> و سینه</w:t>
      </w:r>
      <w:r w:rsidR="003606D2" w:rsidRPr="00781059">
        <w:rPr>
          <w:rStyle w:val="Char0"/>
          <w:color w:val="000000" w:themeColor="text1"/>
          <w:rtl/>
        </w:rPr>
        <w:t>‌</w:t>
      </w:r>
      <w:r w:rsidR="00922C65" w:rsidRPr="00781059">
        <w:rPr>
          <w:rStyle w:val="Char0"/>
          <w:rFonts w:hint="cs"/>
          <w:color w:val="000000" w:themeColor="text1"/>
          <w:rtl/>
        </w:rPr>
        <w:t>ی</w:t>
      </w:r>
      <w:r w:rsidRPr="00781059">
        <w:rPr>
          <w:rStyle w:val="Char0"/>
          <w:color w:val="000000" w:themeColor="text1"/>
          <w:rtl/>
        </w:rPr>
        <w:t xml:space="preserve"> انسان را تنگ می‌کند، تا جایی که منجر می‌شود </w:t>
      </w:r>
      <w:r w:rsidRPr="00781059">
        <w:rPr>
          <w:rStyle w:val="Char0"/>
          <w:color w:val="000000" w:themeColor="text1"/>
          <w:rtl/>
        </w:rPr>
        <w:lastRenderedPageBreak/>
        <w:t>این فرد به مقام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نیز زبان درازی نماید!! جابر آغا</w:t>
      </w:r>
      <w:r w:rsidR="00922C65" w:rsidRPr="00781059">
        <w:rPr>
          <w:rStyle w:val="Char0"/>
          <w:rFonts w:hint="cs"/>
          <w:color w:val="000000" w:themeColor="text1"/>
          <w:rtl/>
        </w:rPr>
        <w:t>ی</w:t>
      </w:r>
      <w:r w:rsidRPr="00781059">
        <w:rPr>
          <w:rStyle w:val="Char0"/>
          <w:color w:val="000000" w:themeColor="text1"/>
          <w:rtl/>
        </w:rPr>
        <w:t>ی می‌گوید: «ای رسول خدا، درود خدا بر تو باد، اشتباه کردی، اشتباهی بزرگ، آن زمان که از دنیا رفتی و برای هیچکس وصیت نکردی، مسؤولیت و نیز تبعات این امت، مشکلات و هلاکت و فتنه‌ای که این امت دچار آن شده</w:t>
      </w:r>
      <w:r w:rsidR="00922C65" w:rsidRPr="00781059">
        <w:rPr>
          <w:rStyle w:val="Char0"/>
          <w:rFonts w:hint="cs"/>
          <w:color w:val="000000" w:themeColor="text1"/>
          <w:rtl/>
        </w:rPr>
        <w:t xml:space="preserve"> است</w:t>
      </w:r>
      <w:r w:rsidRPr="00781059">
        <w:rPr>
          <w:rStyle w:val="Char0"/>
          <w:color w:val="000000" w:themeColor="text1"/>
          <w:rtl/>
        </w:rPr>
        <w:t>، بر عهده</w:t>
      </w:r>
      <w:r w:rsidR="003606D2" w:rsidRPr="00781059">
        <w:rPr>
          <w:rStyle w:val="Char0"/>
          <w:color w:val="000000" w:themeColor="text1"/>
          <w:rtl/>
        </w:rPr>
        <w:t>‌</w:t>
      </w:r>
      <w:r w:rsidR="00922C65" w:rsidRPr="00781059">
        <w:rPr>
          <w:rStyle w:val="Char0"/>
          <w:rFonts w:hint="cs"/>
          <w:color w:val="000000" w:themeColor="text1"/>
          <w:rtl/>
        </w:rPr>
        <w:t>ی</w:t>
      </w:r>
      <w:r w:rsidRPr="00781059">
        <w:rPr>
          <w:rStyle w:val="Char0"/>
          <w:color w:val="000000" w:themeColor="text1"/>
          <w:rtl/>
        </w:rPr>
        <w:t xml:space="preserve"> توست، چرا وصیت نکردی ای رسول خدا؟!!».</w:t>
      </w:r>
    </w:p>
    <w:p w:rsidR="00994878" w:rsidRPr="00781059" w:rsidRDefault="00994878" w:rsidP="00781059">
      <w:pPr>
        <w:tabs>
          <w:tab w:val="left" w:pos="5236"/>
        </w:tabs>
        <w:rPr>
          <w:rStyle w:val="Char0"/>
          <w:color w:val="000000" w:themeColor="text1"/>
          <w:rtl/>
        </w:rPr>
      </w:pPr>
      <w:r w:rsidRPr="00356652">
        <w:rPr>
          <w:rStyle w:val="Char0"/>
          <w:color w:val="000000" w:themeColor="text1"/>
          <w:spacing w:val="2"/>
          <w:rtl/>
        </w:rPr>
        <w:t>اگر جابر آغا</w:t>
      </w:r>
      <w:r w:rsidR="00922C65" w:rsidRPr="00356652">
        <w:rPr>
          <w:rStyle w:val="Char0"/>
          <w:rFonts w:hint="cs"/>
          <w:color w:val="000000" w:themeColor="text1"/>
          <w:spacing w:val="2"/>
          <w:rtl/>
        </w:rPr>
        <w:t>ی</w:t>
      </w:r>
      <w:r w:rsidRPr="00356652">
        <w:rPr>
          <w:rStyle w:val="Char0"/>
          <w:color w:val="000000" w:themeColor="text1"/>
          <w:spacing w:val="2"/>
          <w:rtl/>
        </w:rPr>
        <w:t>ی راه مؤمنان یعنی طریق اسلام حقیقی را که در عقیده</w:t>
      </w:r>
      <w:r w:rsidR="003606D2" w:rsidRPr="00356652">
        <w:rPr>
          <w:rStyle w:val="Char0"/>
          <w:color w:val="000000" w:themeColor="text1"/>
          <w:spacing w:val="2"/>
          <w:rtl/>
        </w:rPr>
        <w:t>‌</w:t>
      </w:r>
      <w:r w:rsidR="00922C65" w:rsidRPr="00356652">
        <w:rPr>
          <w:rStyle w:val="Char0"/>
          <w:rFonts w:hint="cs"/>
          <w:color w:val="000000" w:themeColor="text1"/>
          <w:spacing w:val="2"/>
          <w:rtl/>
        </w:rPr>
        <w:t>ی</w:t>
      </w:r>
      <w:r w:rsidRPr="00356652">
        <w:rPr>
          <w:rStyle w:val="Char0"/>
          <w:color w:val="000000" w:themeColor="text1"/>
          <w:spacing w:val="2"/>
          <w:rtl/>
        </w:rPr>
        <w:t xml:space="preserve"> اهل سنت و جماعت متجلی است، </w:t>
      </w:r>
      <w:r w:rsidRPr="00356652">
        <w:rPr>
          <w:rStyle w:val="Charb"/>
          <w:color w:val="000000" w:themeColor="text1"/>
          <w:spacing w:val="2"/>
          <w:rtl/>
        </w:rPr>
        <w:t>دنبال می‌کرد</w:t>
      </w:r>
      <w:r w:rsidRPr="00356652">
        <w:rPr>
          <w:rStyle w:val="Char0"/>
          <w:color w:val="000000" w:themeColor="text1"/>
          <w:spacing w:val="2"/>
          <w:rtl/>
        </w:rPr>
        <w:t>، به آنچه گفته</w:t>
      </w:r>
      <w:r w:rsidR="00922C65" w:rsidRPr="00356652">
        <w:rPr>
          <w:rStyle w:val="Char0"/>
          <w:rFonts w:hint="cs"/>
          <w:color w:val="000000" w:themeColor="text1"/>
          <w:spacing w:val="2"/>
          <w:rtl/>
        </w:rPr>
        <w:t xml:space="preserve"> است</w:t>
      </w:r>
      <w:r w:rsidRPr="00356652">
        <w:rPr>
          <w:rStyle w:val="Char0"/>
          <w:color w:val="000000" w:themeColor="text1"/>
          <w:spacing w:val="2"/>
          <w:rtl/>
        </w:rPr>
        <w:t>، فخر نمی‌فروخت. (هرکس می‌خواهد سخن جابر آغا</w:t>
      </w:r>
      <w:r w:rsidR="00922C65" w:rsidRPr="00356652">
        <w:rPr>
          <w:rStyle w:val="Char0"/>
          <w:rFonts w:hint="cs"/>
          <w:color w:val="000000" w:themeColor="text1"/>
          <w:spacing w:val="2"/>
          <w:rtl/>
        </w:rPr>
        <w:t>ی</w:t>
      </w:r>
      <w:r w:rsidRPr="00356652">
        <w:rPr>
          <w:rStyle w:val="Char0"/>
          <w:color w:val="000000" w:themeColor="text1"/>
          <w:spacing w:val="2"/>
          <w:rtl/>
        </w:rPr>
        <w:t>ی رافضی را بشنود در بخش جستجوی یوتیوب بنویسد:</w:t>
      </w:r>
      <w:r w:rsidRPr="00781059">
        <w:rPr>
          <w:rStyle w:val="Char0"/>
          <w:color w:val="000000" w:themeColor="text1"/>
          <w:rtl/>
        </w:rPr>
        <w:t xml:space="preserve"> </w:t>
      </w:r>
      <w:r w:rsidRPr="00781059">
        <w:rPr>
          <w:rStyle w:val="Char3"/>
          <w:b/>
          <w:bCs/>
          <w:color w:val="000000" w:themeColor="text1"/>
          <w:rtl/>
        </w:rPr>
        <w:t>المعمم جابر الآغائي یتطاول علی مقام الرسول</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شخصی به نام مانی عرفان متولد تهران پایتخت ایران، برای بررسی در مورد ایالات متحده در سال 1983 در سن 16 سالگی پس از آنکه ر</w:t>
      </w:r>
      <w:r w:rsidR="00922C65" w:rsidRPr="00781059">
        <w:rPr>
          <w:rStyle w:val="Char0"/>
          <w:rFonts w:hint="cs"/>
          <w:color w:val="000000" w:themeColor="text1"/>
          <w:rtl/>
        </w:rPr>
        <w:t>ی</w:t>
      </w:r>
      <w:r w:rsidRPr="00781059">
        <w:rPr>
          <w:rStyle w:val="Char0"/>
          <w:color w:val="000000" w:themeColor="text1"/>
          <w:rtl/>
        </w:rPr>
        <w:t>یس مجلس آن دوران یعنی رفسنجانی به او اجازه می‌دهد</w:t>
      </w:r>
      <w:r w:rsidR="002947A5" w:rsidRPr="00781059">
        <w:rPr>
          <w:rStyle w:val="Char0"/>
          <w:rFonts w:hint="cs"/>
          <w:color w:val="000000" w:themeColor="text1"/>
          <w:rtl/>
        </w:rPr>
        <w:t>،</w:t>
      </w:r>
      <w:r w:rsidRPr="00781059">
        <w:rPr>
          <w:rStyle w:val="Char0"/>
          <w:color w:val="000000" w:themeColor="text1"/>
          <w:rtl/>
        </w:rPr>
        <w:t xml:space="preserve"> به آنجا سفر می‌کند. 4 سال بعد، پس از آنکه در کنفرانس انیل در فلوریدا شرکت می‌کند، به مسیحیت می‌گرود. وی به تدریج دعوت به مسیحیت را ادامه می‌دهد تا اینکه در سال 2002 ر</w:t>
      </w:r>
      <w:r w:rsidR="00922C65" w:rsidRPr="00781059">
        <w:rPr>
          <w:rStyle w:val="Char0"/>
          <w:rFonts w:hint="cs"/>
          <w:color w:val="000000" w:themeColor="text1"/>
          <w:rtl/>
        </w:rPr>
        <w:t>ی</w:t>
      </w:r>
      <w:r w:rsidRPr="00781059">
        <w:rPr>
          <w:rStyle w:val="Char0"/>
          <w:color w:val="000000" w:themeColor="text1"/>
          <w:rtl/>
        </w:rPr>
        <w:t>یس کنیسه‌ای می‌شود که موسوم به یک شبکه</w:t>
      </w:r>
      <w:r w:rsidR="003606D2" w:rsidRPr="00781059">
        <w:rPr>
          <w:rStyle w:val="Char0"/>
          <w:color w:val="000000" w:themeColor="text1"/>
          <w:rtl/>
        </w:rPr>
        <w:t>‌</w:t>
      </w:r>
      <w:r w:rsidR="00922C65" w:rsidRPr="00781059">
        <w:rPr>
          <w:rStyle w:val="Char0"/>
          <w:rFonts w:hint="cs"/>
          <w:color w:val="000000" w:themeColor="text1"/>
          <w:rtl/>
        </w:rPr>
        <w:t>ی</w:t>
      </w:r>
      <w:r w:rsidRPr="00781059">
        <w:rPr>
          <w:rStyle w:val="Char0"/>
          <w:color w:val="000000" w:themeColor="text1"/>
          <w:rtl/>
        </w:rPr>
        <w:t xml:space="preserve"> تلوزیونی به نام "نیتوورک 7" است و این شبکه برنامه‌های دینی را 24 ساعته پخش می‌کند، این شبکه از طریق ماهواره در ایران نیز پخش می‌شود. عرفان می‌گوید: این شبکه برای دو تا چهار میلیون ایرانی‌ شیعه‌ای که در نهان به مسیحیت گرویده‌اند، تأسیس شده است.</w:t>
      </w:r>
      <w:r w:rsidRPr="00781059">
        <w:rPr>
          <w:rStyle w:val="FootnoteReference"/>
          <w:rFonts w:ascii="IRLotus" w:hAnsi="IRLotus" w:cs="IRNazli"/>
          <w:color w:val="000000" w:themeColor="text1"/>
          <w:rtl/>
          <w:lang w:bidi="fa-IR"/>
        </w:rPr>
        <w:footnoteReference w:id="471"/>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یکی از دلایل ترک مذهب شیعه توسط شیعیان این است که شیعه با خداوند متعال ارتباطی کلی ندا</w:t>
      </w:r>
      <w:r w:rsidR="00547D96" w:rsidRPr="00781059">
        <w:rPr>
          <w:rStyle w:val="Char0"/>
          <w:rFonts w:hint="cs"/>
          <w:color w:val="000000" w:themeColor="text1"/>
          <w:rtl/>
        </w:rPr>
        <w:t>ر</w:t>
      </w:r>
      <w:r w:rsidR="00922C65" w:rsidRPr="00781059">
        <w:rPr>
          <w:rStyle w:val="Char0"/>
          <w:rFonts w:hint="cs"/>
          <w:color w:val="000000" w:themeColor="text1"/>
          <w:rtl/>
        </w:rPr>
        <w:t>د</w:t>
      </w:r>
      <w:r w:rsidRPr="00781059">
        <w:rPr>
          <w:rStyle w:val="Char0"/>
          <w:color w:val="000000" w:themeColor="text1"/>
          <w:rtl/>
        </w:rPr>
        <w:t xml:space="preserve"> و شیرینی ای</w:t>
      </w:r>
      <w:r w:rsidR="00547D96" w:rsidRPr="00781059">
        <w:rPr>
          <w:rStyle w:val="Char0"/>
          <w:color w:val="000000" w:themeColor="text1"/>
          <w:rtl/>
        </w:rPr>
        <w:t>مان را در قلوب خود احساس نمی‌کن</w:t>
      </w:r>
      <w:r w:rsidRPr="00781059">
        <w:rPr>
          <w:rStyle w:val="Char0"/>
          <w:color w:val="000000" w:themeColor="text1"/>
          <w:rtl/>
        </w:rPr>
        <w:t>د، بلکه قلوب</w:t>
      </w:r>
      <w:r w:rsidR="004A0C60" w:rsidRPr="00781059">
        <w:rPr>
          <w:rStyle w:val="Char0"/>
          <w:color w:val="000000" w:themeColor="text1"/>
          <w:rtl/>
        </w:rPr>
        <w:t xml:space="preserve"> آن‌ها </w:t>
      </w:r>
      <w:r w:rsidRPr="00781059">
        <w:rPr>
          <w:rStyle w:val="Charb"/>
          <w:color w:val="000000" w:themeColor="text1"/>
          <w:rtl/>
        </w:rPr>
        <w:t>وابسته و دلبسته</w:t>
      </w:r>
      <w:r w:rsidR="003606D2" w:rsidRPr="00781059">
        <w:rPr>
          <w:rStyle w:val="Char0"/>
          <w:color w:val="000000" w:themeColor="text1"/>
          <w:rtl/>
        </w:rPr>
        <w:t>‌</w:t>
      </w:r>
      <w:r w:rsidR="00922C65" w:rsidRPr="00781059">
        <w:rPr>
          <w:rStyle w:val="Char0"/>
          <w:rFonts w:hint="cs"/>
          <w:color w:val="000000" w:themeColor="text1"/>
          <w:rtl/>
        </w:rPr>
        <w:t>ی</w:t>
      </w:r>
      <w:r w:rsidRPr="00781059">
        <w:rPr>
          <w:rStyle w:val="Char0"/>
          <w:color w:val="000000" w:themeColor="text1"/>
          <w:rtl/>
        </w:rPr>
        <w:t xml:space="preserve"> امامان است و حتی در خلوت‌های خود نیز با</w:t>
      </w:r>
      <w:r w:rsidR="004A0C60" w:rsidRPr="00781059">
        <w:rPr>
          <w:rStyle w:val="Char0"/>
          <w:color w:val="000000" w:themeColor="text1"/>
          <w:rtl/>
        </w:rPr>
        <w:t xml:space="preserve"> آن‌ها </w:t>
      </w:r>
      <w:r w:rsidRPr="00781059">
        <w:rPr>
          <w:rStyle w:val="Char0"/>
          <w:color w:val="000000" w:themeColor="text1"/>
          <w:rtl/>
        </w:rPr>
        <w:t>تعلق خاطر دارند و بطور مثال معتقدند که امام منتظر مراقب و مواظب</w:t>
      </w:r>
      <w:r w:rsidR="004A0C60" w:rsidRPr="00781059">
        <w:rPr>
          <w:rStyle w:val="Char0"/>
          <w:color w:val="000000" w:themeColor="text1"/>
          <w:rtl/>
        </w:rPr>
        <w:t xml:space="preserve"> آن‌ها </w:t>
      </w:r>
      <w:r w:rsidRPr="00781059">
        <w:rPr>
          <w:rStyle w:val="Char0"/>
          <w:color w:val="000000" w:themeColor="text1"/>
          <w:rtl/>
        </w:rPr>
        <w:t>است و اعمال</w:t>
      </w:r>
      <w:r w:rsidR="004A0C60" w:rsidRPr="00781059">
        <w:rPr>
          <w:rStyle w:val="Char0"/>
          <w:color w:val="000000" w:themeColor="text1"/>
          <w:rtl/>
        </w:rPr>
        <w:t xml:space="preserve"> آن‌ها </w:t>
      </w:r>
      <w:r w:rsidRPr="00781059">
        <w:rPr>
          <w:rStyle w:val="Char0"/>
          <w:color w:val="000000" w:themeColor="text1"/>
          <w:rtl/>
        </w:rPr>
        <w:t>بر امام عرضه می‌شود و علی رغم اینکه غایب است، کار</w:t>
      </w:r>
      <w:r w:rsidR="004A0C60" w:rsidRPr="00781059">
        <w:rPr>
          <w:rStyle w:val="Char0"/>
          <w:color w:val="000000" w:themeColor="text1"/>
          <w:rtl/>
        </w:rPr>
        <w:t xml:space="preserve"> آن‌ها </w:t>
      </w:r>
      <w:r w:rsidRPr="00781059">
        <w:rPr>
          <w:rStyle w:val="Char0"/>
          <w:color w:val="000000" w:themeColor="text1"/>
          <w:rtl/>
        </w:rPr>
        <w:t>را سر و سامان می‌بخشد؛</w:t>
      </w:r>
      <w:r w:rsidR="004A0C60" w:rsidRPr="00781059">
        <w:rPr>
          <w:rStyle w:val="Char0"/>
          <w:color w:val="000000" w:themeColor="text1"/>
          <w:rtl/>
        </w:rPr>
        <w:t xml:space="preserve"> آن‌ها </w:t>
      </w:r>
      <w:r w:rsidRPr="00781059">
        <w:rPr>
          <w:rStyle w:val="Char0"/>
          <w:color w:val="000000" w:themeColor="text1"/>
          <w:rtl/>
        </w:rPr>
        <w:t>روایات بسیاری از این دست خرافات در اختیار دارند، از جمله اینکه امام برای شیخ</w:t>
      </w:r>
      <w:r w:rsidR="004A0C60" w:rsidRPr="00781059">
        <w:rPr>
          <w:rStyle w:val="Char0"/>
          <w:color w:val="000000" w:themeColor="text1"/>
          <w:rtl/>
        </w:rPr>
        <w:t xml:space="preserve"> آن‌ها </w:t>
      </w:r>
      <w:r w:rsidRPr="00781059">
        <w:rPr>
          <w:rStyle w:val="Char0"/>
          <w:color w:val="000000" w:themeColor="text1"/>
          <w:rtl/>
        </w:rPr>
        <w:t xml:space="preserve">مفید نوشته است: </w:t>
      </w:r>
      <w:r w:rsidRPr="00781059">
        <w:rPr>
          <w:rStyle w:val="Char3"/>
          <w:color w:val="000000" w:themeColor="text1"/>
          <w:rtl/>
        </w:rPr>
        <w:t>«إنا لنحضر أفراحكم وأتراحكم ولا يعزب عنا شيء من أخباركم ولولانا لاصطلمتكم اللأواء وألمت بكم الأعداء»</w:t>
      </w:r>
      <w:r w:rsidRPr="00781059">
        <w:rPr>
          <w:rStyle w:val="Char0"/>
          <w:color w:val="000000" w:themeColor="text1"/>
          <w:rtl/>
        </w:rPr>
        <w:t xml:space="preserve">: «ما در شادی‌ها و غم‌های شما حاضر هستیم و </w:t>
      </w:r>
      <w:r w:rsidRPr="00781059">
        <w:rPr>
          <w:rStyle w:val="Char0"/>
          <w:color w:val="000000" w:themeColor="text1"/>
          <w:rtl/>
        </w:rPr>
        <w:lastRenderedPageBreak/>
        <w:t xml:space="preserve">هیچ خبری از اخبار شما از ما پنهان نمی‌ماند و اگر ما نبودیم دشمن شما را نابود </w:t>
      </w:r>
      <w:r w:rsidR="00922C65" w:rsidRPr="00781059">
        <w:rPr>
          <w:rStyle w:val="Char0"/>
          <w:rFonts w:hint="cs"/>
          <w:color w:val="000000" w:themeColor="text1"/>
          <w:rtl/>
        </w:rPr>
        <w:t>می</w:t>
      </w:r>
      <w:r w:rsidR="003606D2" w:rsidRPr="00781059">
        <w:rPr>
          <w:rStyle w:val="Char0"/>
          <w:color w:val="000000" w:themeColor="text1"/>
          <w:rtl/>
        </w:rPr>
        <w:t>‌</w:t>
      </w:r>
      <w:r w:rsidR="00922C65" w:rsidRPr="00781059">
        <w:rPr>
          <w:rStyle w:val="Char0"/>
          <w:rFonts w:hint="cs"/>
          <w:color w:val="000000" w:themeColor="text1"/>
          <w:rtl/>
        </w:rPr>
        <w:t>کرد</w:t>
      </w:r>
      <w:r w:rsidRPr="00781059">
        <w:rPr>
          <w:rStyle w:val="Char0"/>
          <w:color w:val="000000" w:themeColor="text1"/>
          <w:rtl/>
        </w:rPr>
        <w:t xml:space="preserve"> و از بیخ و بن برمی‌کند»</w:t>
      </w:r>
      <w:r w:rsidRPr="00781059">
        <w:rPr>
          <w:rStyle w:val="FootnoteReference"/>
          <w:rFonts w:ascii="IRLotus" w:hAnsi="IRLotus" w:cs="IRNazli"/>
          <w:color w:val="000000" w:themeColor="text1"/>
          <w:rtl/>
          <w:lang w:bidi="fa-IR"/>
        </w:rPr>
        <w:footnoteReference w:id="472"/>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مس</w:t>
      </w:r>
      <w:r w:rsidR="00922C65" w:rsidRPr="00781059">
        <w:rPr>
          <w:rStyle w:val="Char0"/>
          <w:rFonts w:hint="cs"/>
          <w:color w:val="000000" w:themeColor="text1"/>
          <w:rtl/>
        </w:rPr>
        <w:t>أ</w:t>
      </w:r>
      <w:r w:rsidRPr="00781059">
        <w:rPr>
          <w:rStyle w:val="Char0"/>
          <w:color w:val="000000" w:themeColor="text1"/>
          <w:rtl/>
        </w:rPr>
        <w:t>له و مسائل بسیار دیگری از این دست، سبب دوری</w:t>
      </w:r>
      <w:r w:rsidR="004A0C60" w:rsidRPr="00781059">
        <w:rPr>
          <w:rStyle w:val="Char0"/>
          <w:color w:val="000000" w:themeColor="text1"/>
          <w:rtl/>
        </w:rPr>
        <w:t xml:space="preserve"> آن‌ها </w:t>
      </w:r>
      <w:r w:rsidRPr="00781059">
        <w:rPr>
          <w:rStyle w:val="Char0"/>
          <w:color w:val="000000" w:themeColor="text1"/>
          <w:rtl/>
        </w:rPr>
        <w:t>از خالق و رازق‌شان سبحانه وتعالی شده</w:t>
      </w:r>
      <w:r w:rsidR="00922C65" w:rsidRPr="00781059">
        <w:rPr>
          <w:rStyle w:val="Char0"/>
          <w:rFonts w:hint="cs"/>
          <w:color w:val="000000" w:themeColor="text1"/>
          <w:rtl/>
        </w:rPr>
        <w:t xml:space="preserve"> است</w:t>
      </w:r>
      <w:r w:rsidRPr="00781059">
        <w:rPr>
          <w:rStyle w:val="Char0"/>
          <w:color w:val="000000" w:themeColor="text1"/>
          <w:rtl/>
        </w:rPr>
        <w:t xml:space="preserve"> و موجب شده</w:t>
      </w:r>
      <w:r w:rsidR="00922C65" w:rsidRPr="00781059">
        <w:rPr>
          <w:rStyle w:val="Char0"/>
          <w:rFonts w:hint="cs"/>
          <w:color w:val="000000" w:themeColor="text1"/>
          <w:rtl/>
        </w:rPr>
        <w:t xml:space="preserve"> </w:t>
      </w:r>
      <w:r w:rsidRPr="00781059">
        <w:rPr>
          <w:rStyle w:val="Char0"/>
          <w:color w:val="000000" w:themeColor="text1"/>
          <w:rtl/>
        </w:rPr>
        <w:t xml:space="preserve">تا سعادت خلوت با خداوند متعال را از دست بدهند و یک بشر ناچیز را که نه نیرویی دارد و نه هیبتی، همراه با خداوند متعال ناظر و مراقب </w:t>
      </w:r>
      <w:r w:rsidRPr="00781059">
        <w:rPr>
          <w:rStyle w:val="Charb"/>
          <w:color w:val="000000" w:themeColor="text1"/>
          <w:rtl/>
        </w:rPr>
        <w:t>بدانند</w:t>
      </w:r>
      <w:r w:rsidRPr="00781059">
        <w:rPr>
          <w:rStyle w:val="Char0"/>
          <w:color w:val="000000" w:themeColor="text1"/>
          <w:rtl/>
        </w:rPr>
        <w:t xml:space="preserve"> و او را </w:t>
      </w:r>
      <w:r w:rsidRPr="00781059">
        <w:rPr>
          <w:rStyle w:val="Charb"/>
          <w:color w:val="000000" w:themeColor="text1"/>
          <w:rtl/>
        </w:rPr>
        <w:t>در نظارت و مراقبت</w:t>
      </w:r>
      <w:r w:rsidRPr="00781059">
        <w:rPr>
          <w:rStyle w:val="Char0"/>
          <w:color w:val="000000" w:themeColor="text1"/>
          <w:rtl/>
        </w:rPr>
        <w:t xml:space="preserve"> شریک خداوند قرار دهند و اینگونه از پروردگارشان که بهترین و برترین و نزدیک‌ترین انیس است دوری کرده‌اند، درنتیجه سینه‌های</w:t>
      </w:r>
      <w:r w:rsidR="004A0C60" w:rsidRPr="00781059">
        <w:rPr>
          <w:rStyle w:val="Char0"/>
          <w:color w:val="000000" w:themeColor="text1"/>
          <w:rtl/>
        </w:rPr>
        <w:t xml:space="preserve"> آن‌ها </w:t>
      </w:r>
      <w:r w:rsidRPr="00781059">
        <w:rPr>
          <w:rStyle w:val="Char0"/>
          <w:color w:val="000000" w:themeColor="text1"/>
          <w:rtl/>
        </w:rPr>
        <w:t xml:space="preserve">تنگ </w:t>
      </w:r>
      <w:r w:rsidR="00922C65"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گ</w:t>
      </w:r>
      <w:r w:rsidR="00922C65" w:rsidRPr="00781059">
        <w:rPr>
          <w:rStyle w:val="Char0"/>
          <w:rFonts w:hint="cs"/>
          <w:color w:val="000000" w:themeColor="text1"/>
          <w:rtl/>
        </w:rPr>
        <w:t>ردد</w:t>
      </w:r>
      <w:r w:rsidRPr="00781059">
        <w:rPr>
          <w:rStyle w:val="Char0"/>
          <w:color w:val="000000" w:themeColor="text1"/>
          <w:rtl/>
        </w:rPr>
        <w:t xml:space="preserve"> و بخاطر دوری از پروردگارشان زیان‌های بسیاری دیده‌اند.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سویی دیگر تعدادی از علما و نیز عوام شیعه با مشاهده</w:t>
      </w:r>
      <w:r w:rsidR="003606D2" w:rsidRPr="00781059">
        <w:rPr>
          <w:rStyle w:val="Char0"/>
          <w:color w:val="000000" w:themeColor="text1"/>
          <w:rtl/>
        </w:rPr>
        <w:t>‌</w:t>
      </w:r>
      <w:r w:rsidR="00922C65" w:rsidRPr="00781059">
        <w:rPr>
          <w:rStyle w:val="Char0"/>
          <w:rFonts w:hint="cs"/>
          <w:color w:val="000000" w:themeColor="text1"/>
          <w:rtl/>
        </w:rPr>
        <w:t>ی</w:t>
      </w:r>
      <w:r w:rsidRPr="00781059">
        <w:rPr>
          <w:rStyle w:val="Char0"/>
          <w:color w:val="000000" w:themeColor="text1"/>
          <w:rtl/>
        </w:rPr>
        <w:t xml:space="preserve"> تناقضات موجود در دین خود بعد از توفیق خداوند، به حق و اسلام حقیقی که در عقیده</w:t>
      </w:r>
      <w:r w:rsidR="003606D2" w:rsidRPr="00781059">
        <w:rPr>
          <w:rStyle w:val="Char0"/>
          <w:color w:val="000000" w:themeColor="text1"/>
          <w:rtl/>
        </w:rPr>
        <w:t>‌</w:t>
      </w:r>
      <w:r w:rsidR="00922C65" w:rsidRPr="00781059">
        <w:rPr>
          <w:rStyle w:val="Char0"/>
          <w:rFonts w:hint="cs"/>
          <w:color w:val="000000" w:themeColor="text1"/>
          <w:rtl/>
        </w:rPr>
        <w:t>ی</w:t>
      </w:r>
      <w:r w:rsidRPr="00781059">
        <w:rPr>
          <w:rStyle w:val="Char0"/>
          <w:color w:val="000000" w:themeColor="text1"/>
          <w:rtl/>
        </w:rPr>
        <w:t xml:space="preserve"> اهل سنت و جماعت متجلی است، گرویدند.</w:t>
      </w:r>
    </w:p>
    <w:p w:rsidR="00994878" w:rsidRPr="00781059" w:rsidRDefault="00994878" w:rsidP="00781059">
      <w:pPr>
        <w:pStyle w:val="a2"/>
        <w:rPr>
          <w:rFonts w:ascii="IRLotus" w:hAnsi="IRLotus" w:cs="IRLotus"/>
          <w:color w:val="000000" w:themeColor="text1"/>
          <w:rtl/>
          <w:lang w:bidi="fa-IR"/>
        </w:rPr>
      </w:pPr>
      <w:bookmarkStart w:id="143" w:name="_Toc507081824"/>
      <w:bookmarkStart w:id="144" w:name="_Toc516094418"/>
      <w:r w:rsidRPr="00781059">
        <w:rPr>
          <w:rFonts w:hint="cs"/>
          <w:color w:val="000000" w:themeColor="text1"/>
          <w:rtl/>
        </w:rPr>
        <w:t>تعدادی از بزرگان شیعه که پیوستن خود به دین حق، یعنی مذهب اهل سنت را اعلان کردند</w:t>
      </w:r>
      <w:bookmarkEnd w:id="143"/>
      <w:r w:rsidR="00547D96" w:rsidRPr="00781059">
        <w:rPr>
          <w:rFonts w:hint="cs"/>
          <w:color w:val="000000" w:themeColor="text1"/>
          <w:rtl/>
        </w:rPr>
        <w:t>.</w:t>
      </w:r>
      <w:bookmarkEnd w:id="144"/>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t>امام، شیخ و مرجع شیعی سابق: حسین المؤید؛ کسی که مدت 17 سال در شهر قم، در ایران تحصیل می‌کرد</w:t>
      </w:r>
      <w:r w:rsidR="00922C65" w:rsidRPr="00781059">
        <w:rPr>
          <w:rStyle w:val="Char0"/>
          <w:color w:val="000000" w:themeColor="text1"/>
          <w:rtl/>
        </w:rPr>
        <w:t xml:space="preserve">؛ وی یکی از مراجع بزرگ عراق </w:t>
      </w:r>
      <w:r w:rsidRPr="00781059">
        <w:rPr>
          <w:rStyle w:val="Char0"/>
          <w:color w:val="000000" w:themeColor="text1"/>
          <w:rtl/>
        </w:rPr>
        <w:t xml:space="preserve"> و از اهالی شهر کاظمیه است و مادر او از خاندان صدر است. خ</w:t>
      </w:r>
      <w:r w:rsidR="00922C65" w:rsidRPr="00781059">
        <w:rPr>
          <w:rStyle w:val="Char0"/>
          <w:color w:val="000000" w:themeColor="text1"/>
          <w:rtl/>
        </w:rPr>
        <w:t>داوند متعال ایشان را هدایت نمود</w:t>
      </w:r>
      <w:r w:rsidRPr="00781059">
        <w:rPr>
          <w:rStyle w:val="Char0"/>
          <w:color w:val="000000" w:themeColor="text1"/>
          <w:rtl/>
        </w:rPr>
        <w:t xml:space="preserve"> و شیعه را ترک گفت و کتابی مشهور موسوم به «إتحاف السائل» به نگارش درآورد و در آن بیان داشت که وصیت و امامت به مفهوم شیعی آن هیچ وجودی در دین اسلام ندارد. این اعتراف یکی از علمای بزرگ و سابق شیعه است که می‌تواند برای عوام شیعه سودمند باشد.</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t>أبو الفضل ابن رضا برقعی که لقب «آیت الله العظمی» داشت، وی از نسل حسین</w:t>
      </w:r>
      <w:r w:rsidR="0002119C" w:rsidRPr="00781059">
        <w:rPr>
          <w:rFonts w:ascii="Simplified Arabic" w:eastAsia="Times New Roman" w:hAnsi="Simplified Arabic" w:cs="CTraditional Arabic"/>
          <w:color w:val="000000" w:themeColor="text1"/>
          <w:rtl/>
          <w:lang w:eastAsia="ar-SA"/>
        </w:rPr>
        <w:t> س</w:t>
      </w:r>
      <w:r w:rsidR="00907B12" w:rsidRPr="00781059">
        <w:rPr>
          <w:rFonts w:ascii="Simplified Arabic" w:eastAsia="Times New Roman" w:hAnsi="Simplified Arabic" w:cs="IRNazli"/>
          <w:color w:val="000000" w:themeColor="text1"/>
          <w:rtl/>
          <w:lang w:eastAsia="ar-SA"/>
        </w:rPr>
        <w:t xml:space="preserve"> </w:t>
      </w:r>
      <w:r w:rsidR="00922C65" w:rsidRPr="00781059">
        <w:rPr>
          <w:rStyle w:val="Char0"/>
          <w:color w:val="000000" w:themeColor="text1"/>
          <w:rtl/>
        </w:rPr>
        <w:t>بود. ایشان با خمینی هم‌عصر بود</w:t>
      </w:r>
      <w:r w:rsidRPr="00781059">
        <w:rPr>
          <w:rStyle w:val="Char0"/>
          <w:color w:val="000000" w:themeColor="text1"/>
          <w:rtl/>
        </w:rPr>
        <w:t>، بلکه مرجعیت او در مذهب شیعه بالاتر و برتر از خمینی بود. ایشان در</w:t>
      </w:r>
      <w:r w:rsidR="00922C65" w:rsidRPr="00781059">
        <w:rPr>
          <w:rStyle w:val="Char0"/>
          <w:color w:val="000000" w:themeColor="text1"/>
          <w:rtl/>
        </w:rPr>
        <w:t xml:space="preserve"> دوران شاه از مذهب شیعه خارج شد</w:t>
      </w:r>
      <w:r w:rsidRPr="00781059">
        <w:rPr>
          <w:rStyle w:val="Char0"/>
          <w:color w:val="000000" w:themeColor="text1"/>
          <w:rtl/>
        </w:rPr>
        <w:t xml:space="preserve"> و اعلان کرد که به مذهب اهل سنت گرویده است.</w:t>
      </w:r>
    </w:p>
    <w:p w:rsidR="00994878" w:rsidRPr="00781059" w:rsidRDefault="00994878" w:rsidP="00781059">
      <w:pPr>
        <w:pStyle w:val="ListParagraph"/>
        <w:tabs>
          <w:tab w:val="left" w:pos="5236"/>
        </w:tabs>
        <w:ind w:left="0"/>
        <w:contextualSpacing w:val="0"/>
        <w:rPr>
          <w:rStyle w:val="Char0"/>
          <w:color w:val="000000" w:themeColor="text1"/>
        </w:rPr>
      </w:pPr>
      <w:r w:rsidRPr="00781059">
        <w:rPr>
          <w:rStyle w:val="Char0"/>
          <w:color w:val="000000" w:themeColor="text1"/>
          <w:rtl/>
        </w:rPr>
        <w:lastRenderedPageBreak/>
        <w:t>آیت الله برقعی کتاب مختصر منهاج السنة را به فارسی ترجمه کرده است و کتاب‌های بسیاری تألیف نموده است؛ از جمله: "بت شکن" که در رد اصول کافی شیخ کلینی است؛ کتاب "تضاد مفاتیح الجنان با قرآن"، کتاب مفاتیح الجنان مهم‌ترین کتاب دعا و مناجات شیعه است، ایشان اقوال و احادیث این کتاب را بر قرآن و عقل عرضه نموده و سپس آن را رد کرده</w:t>
      </w:r>
      <w:r w:rsidR="003606D2" w:rsidRPr="00781059">
        <w:rPr>
          <w:rStyle w:val="Char0"/>
          <w:color w:val="000000" w:themeColor="text1"/>
          <w:rtl/>
        </w:rPr>
        <w:t>‌</w:t>
      </w:r>
      <w:r w:rsidR="00922C65" w:rsidRPr="00781059">
        <w:rPr>
          <w:rStyle w:val="Char0"/>
          <w:rFonts w:hint="cs"/>
          <w:color w:val="000000" w:themeColor="text1"/>
          <w:rtl/>
        </w:rPr>
        <w:t xml:space="preserve"> است </w:t>
      </w:r>
      <w:r w:rsidRPr="00781059">
        <w:rPr>
          <w:rStyle w:val="Char0"/>
          <w:color w:val="000000" w:themeColor="text1"/>
          <w:rtl/>
        </w:rPr>
        <w:t>و بطلان آن را اثبات نموده است.</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ایشان همچنین تحقیقی علمی در احادیث مهدی مطابق با عقاید دین شیعی دارد و پس از تحقیق، بطلان و زشتی آن را بر ملا نموده است.</w:t>
      </w:r>
    </w:p>
    <w:p w:rsidR="00994878" w:rsidRPr="00781059" w:rsidRDefault="00922C65" w:rsidP="00781059">
      <w:pPr>
        <w:pStyle w:val="ListParagraph"/>
        <w:tabs>
          <w:tab w:val="left" w:pos="5236"/>
        </w:tabs>
        <w:ind w:left="0"/>
        <w:contextualSpacing w:val="0"/>
        <w:rPr>
          <w:rStyle w:val="Char0"/>
          <w:color w:val="000000" w:themeColor="text1"/>
          <w:rtl/>
        </w:rPr>
      </w:pPr>
      <w:r w:rsidRPr="00781059">
        <w:rPr>
          <w:rStyle w:val="Char0"/>
          <w:rFonts w:hint="cs"/>
          <w:color w:val="000000" w:themeColor="text1"/>
          <w:rtl/>
        </w:rPr>
        <w:t>همچنین</w:t>
      </w:r>
      <w:r w:rsidR="00994878" w:rsidRPr="00781059">
        <w:rPr>
          <w:rStyle w:val="Char0"/>
          <w:color w:val="000000" w:themeColor="text1"/>
          <w:rtl/>
        </w:rPr>
        <w:t xml:space="preserve"> در مورد نصوص امامت تحقیقی ارائه داده است، ایشان در آن تحقیق، نصوص وارده در مورد امامت نزد شیعه و خلافت نزد اهل سنت را آورده</w:t>
      </w:r>
      <w:r w:rsidRPr="00781059">
        <w:rPr>
          <w:rStyle w:val="Char0"/>
          <w:rFonts w:hint="cs"/>
          <w:color w:val="000000" w:themeColor="text1"/>
          <w:rtl/>
        </w:rPr>
        <w:t xml:space="preserve"> است</w:t>
      </w:r>
      <w:r w:rsidR="00547D96" w:rsidRPr="00781059">
        <w:rPr>
          <w:rStyle w:val="Char0"/>
          <w:color w:val="000000" w:themeColor="text1"/>
          <w:rtl/>
        </w:rPr>
        <w:t xml:space="preserve"> و سپس روایات شیعه را رد کرده </w:t>
      </w:r>
      <w:r w:rsidR="00994878" w:rsidRPr="00781059">
        <w:rPr>
          <w:rStyle w:val="Char0"/>
          <w:color w:val="000000" w:themeColor="text1"/>
          <w:rtl/>
        </w:rPr>
        <w:t>و با دلایل قطعی ثابت نمود</w:t>
      </w:r>
      <w:r w:rsidR="00547D96" w:rsidRPr="00781059">
        <w:rPr>
          <w:rStyle w:val="Char0"/>
          <w:rFonts w:hint="cs"/>
          <w:color w:val="000000" w:themeColor="text1"/>
          <w:rtl/>
        </w:rPr>
        <w:t>ه</w:t>
      </w:r>
      <w:r w:rsidR="00994878" w:rsidRPr="00781059">
        <w:rPr>
          <w:rStyle w:val="Char0"/>
          <w:color w:val="000000" w:themeColor="text1"/>
          <w:rtl/>
        </w:rPr>
        <w:t xml:space="preserve"> که خلافت حق است و امامت منصوص هیچ اساسی در دین الهی ندارد. همچنین کتاب دیگری موسوم به تضاد مذهب جعفری با قرآن و اسلام دارد.</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t>احمد میر قاسم کسروی، وی در تبریز مرکز آذربایجان که یکی از اقلیم‌های ایران است دیده به جهان گشود و در ایران تحصیل کرد و در دانشگاه تهران به عنوان استاد مشغول به خدمت بود. وی منصب‌های قضا</w:t>
      </w:r>
      <w:r w:rsidR="00922C65" w:rsidRPr="00781059">
        <w:rPr>
          <w:rStyle w:val="Char0"/>
          <w:rFonts w:hint="cs"/>
          <w:color w:val="000000" w:themeColor="text1"/>
          <w:rtl/>
        </w:rPr>
        <w:t>ی</w:t>
      </w:r>
      <w:r w:rsidRPr="00781059">
        <w:rPr>
          <w:rStyle w:val="Char0"/>
          <w:color w:val="000000" w:themeColor="text1"/>
          <w:rtl/>
        </w:rPr>
        <w:t>ی بسیاری را بر عهده داشت، از جمله دادستان عمومی تهران بود و برای نشریه</w:t>
      </w:r>
      <w:r w:rsidR="003606D2" w:rsidRPr="00781059">
        <w:rPr>
          <w:rStyle w:val="Char0"/>
          <w:color w:val="000000" w:themeColor="text1"/>
          <w:rtl/>
        </w:rPr>
        <w:t>‌</w:t>
      </w:r>
      <w:r w:rsidR="00922C65" w:rsidRPr="00781059">
        <w:rPr>
          <w:rStyle w:val="Char0"/>
          <w:rFonts w:hint="cs"/>
          <w:color w:val="000000" w:themeColor="text1"/>
          <w:rtl/>
        </w:rPr>
        <w:t>ی</w:t>
      </w:r>
      <w:r w:rsidRPr="00781059">
        <w:rPr>
          <w:rStyle w:val="Char0"/>
          <w:color w:val="000000" w:themeColor="text1"/>
          <w:rtl/>
        </w:rPr>
        <w:t xml:space="preserve"> ایرانی پرچم</w:t>
      </w:r>
      <w:r w:rsidR="00547D96" w:rsidRPr="00781059">
        <w:rPr>
          <w:rStyle w:val="Char0"/>
          <w:color w:val="000000" w:themeColor="text1"/>
          <w:rtl/>
        </w:rPr>
        <w:t xml:space="preserve"> قلم می‌زد. وی علاوه بر فارسی ب</w:t>
      </w:r>
      <w:r w:rsidR="00547D96" w:rsidRPr="00781059">
        <w:rPr>
          <w:rStyle w:val="Char0"/>
          <w:rFonts w:hint="cs"/>
          <w:color w:val="000000" w:themeColor="text1"/>
          <w:rtl/>
        </w:rPr>
        <w:t>ه</w:t>
      </w:r>
      <w:r w:rsidRPr="00781059">
        <w:rPr>
          <w:rStyle w:val="Char0"/>
          <w:color w:val="000000" w:themeColor="text1"/>
          <w:rtl/>
        </w:rPr>
        <w:t xml:space="preserve"> زبان‌های دیگری از جمله زبان عربی مسلط بود و تألیفات بسیاری به نگارش درآورد و در نشریات ایران مقاله‌های بسیاری منتشر نمود. مقالات قوی و محکم او که در</w:t>
      </w:r>
      <w:r w:rsidR="004A0C60" w:rsidRPr="00781059">
        <w:rPr>
          <w:rStyle w:val="Char0"/>
          <w:color w:val="000000" w:themeColor="text1"/>
          <w:rtl/>
        </w:rPr>
        <w:t xml:space="preserve"> آن‌ها </w:t>
      </w:r>
      <w:r w:rsidRPr="00781059">
        <w:rPr>
          <w:rStyle w:val="Char0"/>
          <w:color w:val="000000" w:themeColor="text1"/>
          <w:rtl/>
        </w:rPr>
        <w:t>به اصول مذهب شیعه هجوم می‌آورد، نظر برخی از فرهنگیان و کارمندان را به خود جلب کرده بود و مردم از آن استقبال می‌کردند، به خصوص جوانان و هزاران نفر به یاری او شتافت</w:t>
      </w:r>
      <w:r w:rsidR="002F5E3D" w:rsidRPr="00781059">
        <w:rPr>
          <w:rStyle w:val="Char0"/>
          <w:rFonts w:hint="cs"/>
          <w:color w:val="000000" w:themeColor="text1"/>
          <w:rtl/>
        </w:rPr>
        <w:t>ند</w:t>
      </w:r>
      <w:r w:rsidRPr="00781059">
        <w:rPr>
          <w:rStyle w:val="Char0"/>
          <w:color w:val="000000" w:themeColor="text1"/>
          <w:rtl/>
        </w:rPr>
        <w:t xml:space="preserve"> و آرای او را پخش کرد</w:t>
      </w:r>
      <w:r w:rsidR="002F5E3D" w:rsidRPr="00781059">
        <w:rPr>
          <w:rStyle w:val="Char0"/>
          <w:rFonts w:hint="cs"/>
          <w:color w:val="000000" w:themeColor="text1"/>
          <w:rtl/>
        </w:rPr>
        <w:t>ند</w:t>
      </w:r>
      <w:r w:rsidRPr="00781059">
        <w:rPr>
          <w:rStyle w:val="Char0"/>
          <w:color w:val="000000" w:themeColor="text1"/>
          <w:rtl/>
        </w:rPr>
        <w:t xml:space="preserve"> و کتاب‌هایش را </w:t>
      </w:r>
      <w:r w:rsidRPr="00781059">
        <w:rPr>
          <w:rStyle w:val="Charb"/>
          <w:color w:val="000000" w:themeColor="text1"/>
          <w:rtl/>
        </w:rPr>
        <w:t>منتشر</w:t>
      </w:r>
      <w:r w:rsidRPr="00781059">
        <w:rPr>
          <w:rStyle w:val="Char0"/>
          <w:color w:val="000000" w:themeColor="text1"/>
          <w:rtl/>
        </w:rPr>
        <w:t xml:space="preserve"> نمودند، بلکه آرا و نظرات ایشان به برخی از سرزمین‌های عربی نیز رسید، تا جایی که برخی از او </w:t>
      </w:r>
      <w:r w:rsidRPr="00781059">
        <w:rPr>
          <w:rStyle w:val="Charb"/>
          <w:color w:val="000000" w:themeColor="text1"/>
          <w:rtl/>
        </w:rPr>
        <w:t>خواستند</w:t>
      </w:r>
      <w:r w:rsidRPr="00781059">
        <w:rPr>
          <w:rStyle w:val="Char0"/>
          <w:color w:val="000000" w:themeColor="text1"/>
          <w:rtl/>
        </w:rPr>
        <w:t xml:space="preserve"> کتاب‌هایی به زبان عربی تألیف نماید تا</w:t>
      </w:r>
      <w:r w:rsidR="004A0C60" w:rsidRPr="00781059">
        <w:rPr>
          <w:rStyle w:val="Char0"/>
          <w:color w:val="000000" w:themeColor="text1"/>
          <w:rtl/>
        </w:rPr>
        <w:t xml:space="preserve"> آن‌ها </w:t>
      </w:r>
      <w:r w:rsidRPr="00781059">
        <w:rPr>
          <w:rStyle w:val="Char0"/>
          <w:color w:val="000000" w:themeColor="text1"/>
          <w:rtl/>
        </w:rPr>
        <w:t>از آن استفاده ببرند، در نتیجه ایشان کتاب معروف خود موسوم به «الشیعة والتشیع» را به نگارش درآورد و در آن کتاب به بیان بطلان دین شیعه پرداخت و بیان نمود که تنها علت اختلاف دین شیعه با مسلمانان، تعصب است و هنوز کتابش را تمام نکرده بود که توسط گروهی شیعی موسوم به فدا</w:t>
      </w:r>
      <w:r w:rsidR="002F5E3D" w:rsidRPr="00781059">
        <w:rPr>
          <w:rStyle w:val="Char0"/>
          <w:rFonts w:hint="cs"/>
          <w:color w:val="000000" w:themeColor="text1"/>
          <w:rtl/>
        </w:rPr>
        <w:t>ی</w:t>
      </w:r>
      <w:r w:rsidRPr="00781059">
        <w:rPr>
          <w:rStyle w:val="Char0"/>
          <w:color w:val="000000" w:themeColor="text1"/>
          <w:rtl/>
        </w:rPr>
        <w:t>یان اسلام با ضرب گلوله به قتل رسید.</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lastRenderedPageBreak/>
        <w:t>محمد اسکندر یاسری: وی در شهر حله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عراق در اواخر دهه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شصت میلادی دیده به جهان گشود؛ پدر وی سید اسکندر یاسری در شهر حله مردی معروف بود و مردم برای نوشتن تعویذ و باز نمودن سحر و شفای مریضان نزد او می‌رفتند و نزد طبقه متوسط شیعی این مس</w:t>
      </w:r>
      <w:r w:rsidR="002F5E3D" w:rsidRPr="00781059">
        <w:rPr>
          <w:rStyle w:val="Char0"/>
          <w:rFonts w:hint="cs"/>
          <w:color w:val="000000" w:themeColor="text1"/>
          <w:rtl/>
        </w:rPr>
        <w:t>أ</w:t>
      </w:r>
      <w:r w:rsidRPr="00781059">
        <w:rPr>
          <w:rStyle w:val="Char0"/>
          <w:color w:val="000000" w:themeColor="text1"/>
          <w:rtl/>
        </w:rPr>
        <w:t>له شایع است.</w:t>
      </w:r>
    </w:p>
    <w:p w:rsidR="00994878" w:rsidRPr="00781059" w:rsidRDefault="00994878" w:rsidP="00781059">
      <w:pPr>
        <w:pStyle w:val="ListParagraph"/>
        <w:tabs>
          <w:tab w:val="left" w:pos="5236"/>
        </w:tabs>
        <w:ind w:left="0"/>
        <w:contextualSpacing w:val="0"/>
        <w:rPr>
          <w:rStyle w:val="Char0"/>
          <w:color w:val="000000" w:themeColor="text1"/>
        </w:rPr>
      </w:pPr>
      <w:r w:rsidRPr="00781059">
        <w:rPr>
          <w:rStyle w:val="Char0"/>
          <w:color w:val="000000" w:themeColor="text1"/>
          <w:rtl/>
        </w:rPr>
        <w:t>وی به حوزه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علمیه</w:t>
      </w:r>
      <w:r w:rsidR="003606D2" w:rsidRPr="00781059">
        <w:rPr>
          <w:rStyle w:val="Char0"/>
          <w:color w:val="000000" w:themeColor="text1"/>
          <w:rtl/>
        </w:rPr>
        <w:t>‌</w:t>
      </w:r>
      <w:r w:rsidR="002F5E3D" w:rsidRPr="00781059">
        <w:rPr>
          <w:rStyle w:val="Char0"/>
          <w:color w:val="000000" w:themeColor="text1"/>
          <w:rtl/>
        </w:rPr>
        <w:t xml:space="preserve"> نجف رفت</w:t>
      </w:r>
      <w:r w:rsidRPr="00781059">
        <w:rPr>
          <w:rStyle w:val="Char0"/>
          <w:color w:val="000000" w:themeColor="text1"/>
          <w:rtl/>
        </w:rPr>
        <w:t xml:space="preserve"> و به مدت دو سال در آنجا به تحصیل پرداخت که در این مدت بطلان تشیع صفوی فارسی برای او واضح و مبرهن گشت، تشیعی که با اهل بیت می‌جنگید و اهل بیت را منافقانی معرفی می‌کرد که به اعتقاد و باور خود تصریح نمی‌کردند و چیزهایی بر خلاف اصول دین خود می‌گفتند و این همان چیزی است که ایشان در کتاب خود موسوم به «</w:t>
      </w:r>
      <w:r w:rsidRPr="00781059">
        <w:rPr>
          <w:rStyle w:val="Char3"/>
          <w:color w:val="000000" w:themeColor="text1"/>
          <w:rtl/>
        </w:rPr>
        <w:t>مذهبنا الإمامي الإثنا عشري بین المنهج الأئمة والغلو</w:t>
      </w:r>
      <w:r w:rsidRPr="00781059">
        <w:rPr>
          <w:rStyle w:val="Char0"/>
          <w:color w:val="000000" w:themeColor="text1"/>
          <w:rtl/>
        </w:rPr>
        <w:t xml:space="preserve">» </w:t>
      </w:r>
      <w:r w:rsidRPr="00781059">
        <w:rPr>
          <w:rStyle w:val="Charb"/>
          <w:color w:val="000000" w:themeColor="text1"/>
          <w:rtl/>
        </w:rPr>
        <w:t>از آن پرده برداشته</w:t>
      </w:r>
      <w:r w:rsidRPr="00781059">
        <w:rPr>
          <w:rStyle w:val="Char0"/>
          <w:color w:val="000000" w:themeColor="text1"/>
          <w:rtl/>
        </w:rPr>
        <w:t xml:space="preserve"> است؛ ایشان میراث علمی غنی و پرباری از خود به یادگار گذاشته است، از جمله: «المرجعیة القرآنیة»، «القرآن وعلماء الأصول» و «مراجع الشیعة الإمامیة الإثني عشریة».</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t>علامه اسماعیل آل اسحاق خو</w:t>
      </w:r>
      <w:r w:rsidR="002F5E3D" w:rsidRPr="00781059">
        <w:rPr>
          <w:rStyle w:val="Char0"/>
          <w:rFonts w:hint="cs"/>
          <w:color w:val="000000" w:themeColor="text1"/>
          <w:rtl/>
        </w:rPr>
        <w:t>ی</w:t>
      </w:r>
      <w:r w:rsidRPr="00781059">
        <w:rPr>
          <w:rStyle w:val="Char0"/>
          <w:color w:val="000000" w:themeColor="text1"/>
          <w:rtl/>
        </w:rPr>
        <w:t>ینی متولد 1937 م در شهر زنجان؛ وی پس از مطالعه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قرآن و مقدمات ادبیات فارسی و عربی در خو</w:t>
      </w:r>
      <w:r w:rsidR="002F5E3D" w:rsidRPr="00781059">
        <w:rPr>
          <w:rStyle w:val="Char0"/>
          <w:rFonts w:hint="cs"/>
          <w:color w:val="000000" w:themeColor="text1"/>
          <w:rtl/>
        </w:rPr>
        <w:t>ی</w:t>
      </w:r>
      <w:r w:rsidRPr="00781059">
        <w:rPr>
          <w:rStyle w:val="Char0"/>
          <w:color w:val="000000" w:themeColor="text1"/>
          <w:rtl/>
        </w:rPr>
        <w:t>ین، در سن هشت سالگی همراه با پدرش به شهر قم رفت و برای تکمیل نمودن باقی دروس خود به نجف مسافرت کرد و مدت سه سال در حلقه‌های درس علمای مشهوری همچون آیت الله سید محسن حکیم، آیت الله سید ابوالقاسم خو</w:t>
      </w:r>
      <w:r w:rsidR="002F5E3D" w:rsidRPr="00781059">
        <w:rPr>
          <w:rStyle w:val="Char0"/>
          <w:rFonts w:hint="cs"/>
          <w:color w:val="000000" w:themeColor="text1"/>
          <w:rtl/>
        </w:rPr>
        <w:t>ی</w:t>
      </w:r>
      <w:r w:rsidRPr="00781059">
        <w:rPr>
          <w:rStyle w:val="Char0"/>
          <w:color w:val="000000" w:themeColor="text1"/>
          <w:rtl/>
        </w:rPr>
        <w:t xml:space="preserve">ی و دیگران </w:t>
      </w:r>
      <w:r w:rsidR="002F5E3D" w:rsidRPr="00781059">
        <w:rPr>
          <w:rStyle w:val="Char0"/>
          <w:color w:val="000000" w:themeColor="text1"/>
          <w:rtl/>
        </w:rPr>
        <w:t>زانوی تلمذ زد، سپس به قم بازگشت</w:t>
      </w:r>
      <w:r w:rsidRPr="00781059">
        <w:rPr>
          <w:rStyle w:val="Char0"/>
          <w:color w:val="000000" w:themeColor="text1"/>
          <w:rtl/>
        </w:rPr>
        <w:t xml:space="preserve"> و در کلاس درس آیت الله بروجردی و آیت الله خمینی و آیت الله حسین علی منتظری حاضر شد.</w:t>
      </w:r>
    </w:p>
    <w:p w:rsidR="00994878" w:rsidRPr="00781059" w:rsidRDefault="00994878" w:rsidP="00781059">
      <w:pPr>
        <w:pStyle w:val="ListParagraph"/>
        <w:tabs>
          <w:tab w:val="left" w:pos="5236"/>
        </w:tabs>
        <w:ind w:left="0"/>
        <w:contextualSpacing w:val="0"/>
        <w:rPr>
          <w:rStyle w:val="Char0"/>
          <w:color w:val="000000" w:themeColor="text1"/>
        </w:rPr>
      </w:pPr>
      <w:r w:rsidRPr="00781059">
        <w:rPr>
          <w:rStyle w:val="Char0"/>
          <w:color w:val="000000" w:themeColor="text1"/>
          <w:rtl/>
        </w:rPr>
        <w:t>وی در آن دوران به فعالیت‌های علمی و فرهنگی‌ پرداخت، از جمله اینکه در شهرهای بوشهر و تبریز حلقه‌ها</w:t>
      </w:r>
      <w:r w:rsidR="002F5E3D" w:rsidRPr="00781059">
        <w:rPr>
          <w:rStyle w:val="Char0"/>
          <w:color w:val="000000" w:themeColor="text1"/>
          <w:rtl/>
        </w:rPr>
        <w:t>ی درس و صحبت و سخنرانی دایر کرد</w:t>
      </w:r>
      <w:r w:rsidRPr="00781059">
        <w:rPr>
          <w:rStyle w:val="Char0"/>
          <w:color w:val="000000" w:themeColor="text1"/>
          <w:rtl/>
        </w:rPr>
        <w:t xml:space="preserve"> و در تبریز و آبادان و غیره سخنرانی‌هایی داشت.</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همچنین به درخواست برخی از طرفداران خود، کاندیدای ریاست جمهوری نیز شد. یکی از مهم‌ترین وقایعی که در زندگی استاد آل اسحاق روی داد، آشنایی ایشان با دکتر احمد میرین سیاد است (دکترای حدیث شریف از دانشگاه اسلامی مدینه) که به دست شیعه ترور شد؛ استاد سیاد تأثیر بسیار عمیقی بر زندگی ایشان گذاشت.</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از جمله آزمایشات ایشان که آثاری نیز بر جای نهاد، نامه‌ای بود که برای خمینی فرستاد، آن هم پس از اینکه خمینی به عنوان رهبر ایران نامه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مشهور خود را به </w:t>
      </w:r>
      <w:r w:rsidRPr="00781059">
        <w:rPr>
          <w:rStyle w:val="Char0"/>
          <w:color w:val="000000" w:themeColor="text1"/>
          <w:rtl/>
        </w:rPr>
        <w:lastRenderedPageBreak/>
        <w:t>گورباچوف رهبر روسیه فرستاد، نامه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ایشان به خمینی حاوی نکات ارزشمندی بود، از جمله در آن آمده است: </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حضرت امام خمینی رهبر انقلاب اسلامی ایران!</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باسلام، «مرکز تحقیقات اسلامی حماة القدس» وظیفه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شرعی خود می‌داند که نکاتی را در رابطه با نامه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حضرت‌عالی به رهبر حزب کمونیست شوروی، آقای گورباچف به اطلاع شما و روحانیون و دیگر مراجع و مسلمین برساند:</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کتاب «مصباح الهدایة» آن جناب در بیان عقاید شماست و بیانگر اسلامی است که می‌خواهید آن را به دنیا عرضه کنید (چون بعد از انقلاب چاپ شده است) این کتاب سر تا پا فلسفه و عرفان است که به نام اسلام درآمده</w:t>
      </w:r>
      <w:r w:rsidR="002F5E3D" w:rsidRPr="00781059">
        <w:rPr>
          <w:rStyle w:val="Char0"/>
          <w:rFonts w:hint="cs"/>
          <w:color w:val="000000" w:themeColor="text1"/>
          <w:rtl/>
        </w:rPr>
        <w:t xml:space="preserve"> است</w:t>
      </w:r>
      <w:r w:rsidRPr="00781059">
        <w:rPr>
          <w:rStyle w:val="Char0"/>
          <w:color w:val="000000" w:themeColor="text1"/>
          <w:rtl/>
        </w:rPr>
        <w:t xml:space="preserve"> و همان وحدت وجود است که در آن عقول عشره و عقل فعال با نور محمدی و علوی تطبیق گردیده است و به نظر ما هیچ ربطی به اسلام ندارد و حقایق دین و اسلام با این مسائل </w:t>
      </w:r>
      <w:r w:rsidRPr="00781059">
        <w:rPr>
          <w:rStyle w:val="Charb"/>
          <w:color w:val="000000" w:themeColor="text1"/>
          <w:rtl/>
        </w:rPr>
        <w:t>مخالف</w:t>
      </w:r>
      <w:r w:rsidRPr="00781059">
        <w:rPr>
          <w:rStyle w:val="Char0"/>
          <w:color w:val="000000" w:themeColor="text1"/>
          <w:rtl/>
        </w:rPr>
        <w:t xml:space="preserve"> است.</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 xml:space="preserve">شما در این نامه، هیچیک از حقایق قرآن و دلایل آن را ذکر نکرده‌اید، بلکه ایشان را به </w:t>
      </w:r>
      <w:r w:rsidRPr="004C79D3">
        <w:rPr>
          <w:rStyle w:val="Char0"/>
          <w:color w:val="000000" w:themeColor="text1"/>
          <w:spacing w:val="-3"/>
          <w:rtl/>
        </w:rPr>
        <w:t>کتاب‌های «بوعلی سینا» (فیلسوف مَشاء و مبین فلسفه</w:t>
      </w:r>
      <w:r w:rsidR="003606D2" w:rsidRPr="004C79D3">
        <w:rPr>
          <w:rStyle w:val="Char0"/>
          <w:color w:val="000000" w:themeColor="text1"/>
          <w:spacing w:val="-3"/>
          <w:rtl/>
        </w:rPr>
        <w:t>‌</w:t>
      </w:r>
      <w:r w:rsidR="002F5E3D" w:rsidRPr="004C79D3">
        <w:rPr>
          <w:rStyle w:val="Char0"/>
          <w:rFonts w:hint="cs"/>
          <w:color w:val="000000" w:themeColor="text1"/>
          <w:spacing w:val="-3"/>
          <w:rtl/>
        </w:rPr>
        <w:t>ی</w:t>
      </w:r>
      <w:r w:rsidRPr="004C79D3">
        <w:rPr>
          <w:rStyle w:val="Char0"/>
          <w:color w:val="000000" w:themeColor="text1"/>
          <w:spacing w:val="-3"/>
          <w:rtl/>
        </w:rPr>
        <w:t xml:space="preserve"> یونان که از طرف «محمد غزالی»</w:t>
      </w:r>
      <w:r w:rsidRPr="00781059">
        <w:rPr>
          <w:rStyle w:val="Char0"/>
          <w:color w:val="000000" w:themeColor="text1"/>
          <w:rtl/>
        </w:rPr>
        <w:t xml:space="preserve"> تکفیر شده</w:t>
      </w:r>
      <w:r w:rsidR="002F5E3D" w:rsidRPr="00781059">
        <w:rPr>
          <w:rStyle w:val="Char0"/>
          <w:rFonts w:hint="cs"/>
          <w:color w:val="000000" w:themeColor="text1"/>
          <w:rtl/>
        </w:rPr>
        <w:t xml:space="preserve"> است</w:t>
      </w:r>
      <w:r w:rsidRPr="00781059">
        <w:rPr>
          <w:rStyle w:val="Char0"/>
          <w:color w:val="000000" w:themeColor="text1"/>
          <w:rtl/>
        </w:rPr>
        <w:t xml:space="preserve"> و بیست دلیل بر انحرافات او در کتاب «تهافت الفلاسفة» ذکر نموده است) راهنمایی فرموده‌اید!</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به نظر ما بهتر است اجازه بفرمایید تا محققین اسلام‌شناس به جای فلسفه و عرفان، حقایق اسلام را در رسانه‌ها بیان کنند تا مردم جهان از حقیقت اسلام آگاه شوند، امید ا</w:t>
      </w:r>
      <w:r w:rsidR="002F5E3D" w:rsidRPr="00781059">
        <w:rPr>
          <w:rStyle w:val="Char0"/>
          <w:color w:val="000000" w:themeColor="text1"/>
          <w:rtl/>
        </w:rPr>
        <w:t>ست از این انجام وظیفه ما نرنجید</w:t>
      </w:r>
      <w:r w:rsidRPr="00781059">
        <w:rPr>
          <w:rStyle w:val="Char0"/>
          <w:color w:val="000000" w:themeColor="text1"/>
          <w:rtl/>
        </w:rPr>
        <w:t xml:space="preserve"> </w:t>
      </w:r>
      <w:r w:rsidRPr="00781059">
        <w:rPr>
          <w:rStyle w:val="Char3"/>
          <w:color w:val="000000" w:themeColor="text1"/>
          <w:rtl/>
        </w:rPr>
        <w:t>والسَّلامُ عَلَى مَنِ اتَّبَعَ ال</w:t>
      </w:r>
      <w:r w:rsidR="00AC1BFE" w:rsidRPr="00781059">
        <w:rPr>
          <w:rStyle w:val="Char3"/>
          <w:rFonts w:hint="cs"/>
          <w:color w:val="000000" w:themeColor="text1"/>
          <w:rtl/>
          <w:lang w:bidi="fa-IR"/>
        </w:rPr>
        <w:t>ـ</w:t>
      </w:r>
      <w:r w:rsidRPr="00781059">
        <w:rPr>
          <w:rStyle w:val="Char3"/>
          <w:color w:val="000000" w:themeColor="text1"/>
          <w:rtl/>
        </w:rPr>
        <w:t>هُدى</w:t>
      </w:r>
      <w:r w:rsidRPr="00781059">
        <w:rPr>
          <w:rStyle w:val="Char0"/>
          <w:color w:val="000000" w:themeColor="text1"/>
          <w:rtl/>
        </w:rPr>
        <w:t>».</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پس از نشر این نامه، استاد را گرفت</w:t>
      </w:r>
      <w:r w:rsidR="002F5E3D" w:rsidRPr="00781059">
        <w:rPr>
          <w:rStyle w:val="Char0"/>
          <w:rFonts w:hint="cs"/>
          <w:color w:val="000000" w:themeColor="text1"/>
          <w:rtl/>
        </w:rPr>
        <w:t>ند</w:t>
      </w:r>
      <w:r w:rsidRPr="00781059">
        <w:rPr>
          <w:rStyle w:val="Char0"/>
          <w:color w:val="000000" w:themeColor="text1"/>
          <w:rtl/>
        </w:rPr>
        <w:t xml:space="preserve"> و به زندان انداختند و حکم اعدام ایشان را صادر کردند. قبل از اعدام، خانواده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ایشان را از قم و تهران نزد ایشان احضار نمودند، ایشان در دیدار با نزدیکان خود وصیت مکتوبش را خدمت آنان ارائه داد و به</w:t>
      </w:r>
      <w:r w:rsidR="004A0C60" w:rsidRPr="00781059">
        <w:rPr>
          <w:rStyle w:val="Char0"/>
          <w:color w:val="000000" w:themeColor="text1"/>
          <w:rtl/>
        </w:rPr>
        <w:t xml:space="preserve"> آن‌ها </w:t>
      </w:r>
      <w:r w:rsidRPr="00781059">
        <w:rPr>
          <w:rStyle w:val="Char0"/>
          <w:color w:val="000000" w:themeColor="text1"/>
          <w:rtl/>
        </w:rPr>
        <w:t>گفت که این دیدار نهایی است، اما خداوند متعال اعدام او را مقدر ننموده بود، در این ایام خ</w:t>
      </w:r>
      <w:r w:rsidR="002F5E3D" w:rsidRPr="00781059">
        <w:rPr>
          <w:rStyle w:val="Char0"/>
          <w:color w:val="000000" w:themeColor="text1"/>
          <w:rtl/>
        </w:rPr>
        <w:t>مینی مریض شد</w:t>
      </w:r>
      <w:r w:rsidRPr="00781059">
        <w:rPr>
          <w:rStyle w:val="Char0"/>
          <w:color w:val="000000" w:themeColor="text1"/>
          <w:rtl/>
        </w:rPr>
        <w:t xml:space="preserve"> و مرد و اعدام استاد آل اسحاق به تأخیر افتاد.</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 xml:space="preserve">در ذیل بخشی از آخرین نامه‌ای را که ایشان قبل از وفات خود به نگارش درآورد ذکر می‌کنیم: </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حزب حاکم در ایران یا معتقدین به درستی تشیع صفوی فعلی و اغفال‌شدگان: قدرتی که اکنون در ایران پدید آمده</w:t>
      </w:r>
      <w:r w:rsidR="002F5E3D" w:rsidRPr="00781059">
        <w:rPr>
          <w:rStyle w:val="Char0"/>
          <w:rFonts w:hint="cs"/>
          <w:color w:val="000000" w:themeColor="text1"/>
          <w:rtl/>
        </w:rPr>
        <w:t xml:space="preserve"> است</w:t>
      </w:r>
      <w:r w:rsidRPr="00781059">
        <w:rPr>
          <w:rStyle w:val="Char0"/>
          <w:color w:val="000000" w:themeColor="text1"/>
          <w:rtl/>
        </w:rPr>
        <w:t xml:space="preserve"> و عالَم اسلام و تمدن بشری را تهدید می‌کند به وسیله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طرفداران همین مذهب است نه دین اسلام</w:t>
      </w:r>
      <w:r w:rsidR="00547D96" w:rsidRPr="00781059">
        <w:rPr>
          <w:rStyle w:val="Char0"/>
          <w:rFonts w:hint="cs"/>
          <w:color w:val="000000" w:themeColor="text1"/>
          <w:rtl/>
        </w:rPr>
        <w:t>؛</w:t>
      </w:r>
      <w:r w:rsidRPr="00781059">
        <w:rPr>
          <w:rStyle w:val="Char0"/>
          <w:color w:val="000000" w:themeColor="text1"/>
          <w:rtl/>
        </w:rPr>
        <w:t xml:space="preserve"> و مذهب سیاسی شیعه، حزبی </w:t>
      </w:r>
      <w:r w:rsidRPr="00781059">
        <w:rPr>
          <w:rStyle w:val="Char0"/>
          <w:color w:val="000000" w:themeColor="text1"/>
          <w:rtl/>
        </w:rPr>
        <w:lastRenderedPageBreak/>
        <w:t>سیاسی است که نام دین را یدک می‌کشد تا از این طریق تمام سیاست‌ها و حرکت‌ها و ظلم‌ها و ستم‌ها و دروغ‌ها و اعدام‌ها را توجیه کند و برای انتقام‌گرفتن از خلافت و اسلام و مسلمین خود را مسلمان نامیدند و عنوا</w:t>
      </w:r>
      <w:r w:rsidR="002F5E3D" w:rsidRPr="00781059">
        <w:rPr>
          <w:rStyle w:val="Char0"/>
          <w:color w:val="000000" w:themeColor="text1"/>
          <w:rtl/>
        </w:rPr>
        <w:t>ن امامت و ولایت را اختراع کردند</w:t>
      </w:r>
      <w:r w:rsidRPr="00781059">
        <w:rPr>
          <w:rStyle w:val="Char0"/>
          <w:color w:val="000000" w:themeColor="text1"/>
          <w:rtl/>
        </w:rPr>
        <w:t xml:space="preserve"> و برای اینکه امام و رهبر بتواند به دلخواه هر تصمیمی بگیرد او را دارای ولایت الهی و ولایت تکوینی و تشریعی و حاکمیت مطلق و ولایت مطلقه معرفی نموده‌اند</w:t>
      </w:r>
      <w:r w:rsidR="00547D96" w:rsidRPr="00781059">
        <w:rPr>
          <w:rStyle w:val="Char0"/>
          <w:rFonts w:hint="cs"/>
          <w:color w:val="000000" w:themeColor="text1"/>
          <w:rtl/>
        </w:rPr>
        <w:t>؛</w:t>
      </w:r>
      <w:r w:rsidRPr="00781059">
        <w:rPr>
          <w:rStyle w:val="Char0"/>
          <w:color w:val="000000" w:themeColor="text1"/>
          <w:rtl/>
        </w:rPr>
        <w:t xml:space="preserve"> و امام زمان فرضی را از آن جهت غایب معرفی می‌کنند تا خود را جانشین او و نایب او و دارای ولایت مطلقه معرفی نمایند و برای تأسیس این مذهب و ترویج آن آیات قرآن را به دلخواه تأویل و تفسیر نمودند و هزاران حدیث به نام پیامبر</w:t>
      </w:r>
      <w:r w:rsidR="0002119C" w:rsidRPr="00781059">
        <w:rPr>
          <w:rFonts w:ascii="Simplified Arabic" w:eastAsia="Times New Roman" w:hAnsi="Simplified Arabic" w:cs="CTraditional Arabic"/>
          <w:color w:val="000000" w:themeColor="text1"/>
          <w:rtl/>
          <w:lang w:eastAsia="ar-SA"/>
        </w:rPr>
        <w:t> ج</w:t>
      </w:r>
      <w:r w:rsidRPr="00781059">
        <w:rPr>
          <w:rStyle w:val="Char0"/>
          <w:color w:val="000000" w:themeColor="text1"/>
          <w:rtl/>
        </w:rPr>
        <w:t xml:space="preserve"> </w:t>
      </w:r>
      <w:r w:rsidRPr="00781059">
        <w:rPr>
          <w:rStyle w:val="Char0"/>
          <w:rFonts w:hint="cs"/>
          <w:color w:val="000000" w:themeColor="text1"/>
          <w:rtl/>
        </w:rPr>
        <w:t>ساختند و صدها معجزه و کرامت برای</w:t>
      </w:r>
      <w:r w:rsidR="004A0C60" w:rsidRPr="00781059">
        <w:rPr>
          <w:rStyle w:val="Char0"/>
          <w:rFonts w:hint="cs"/>
          <w:color w:val="000000" w:themeColor="text1"/>
          <w:rtl/>
        </w:rPr>
        <w:t xml:space="preserve"> آن‌ها </w:t>
      </w:r>
      <w:r w:rsidRPr="00781059">
        <w:rPr>
          <w:rStyle w:val="Char0"/>
          <w:rFonts w:hint="cs"/>
          <w:color w:val="000000" w:themeColor="text1"/>
          <w:rtl/>
        </w:rPr>
        <w:t>نقل کردند و برای زیارت قبور</w:t>
      </w:r>
      <w:r w:rsidR="004A0C60" w:rsidRPr="00781059">
        <w:rPr>
          <w:rStyle w:val="Char0"/>
          <w:rFonts w:hint="cs"/>
          <w:color w:val="000000" w:themeColor="text1"/>
          <w:rtl/>
        </w:rPr>
        <w:t xml:space="preserve"> آن‌ها </w:t>
      </w:r>
      <w:r w:rsidRPr="00781059">
        <w:rPr>
          <w:rStyle w:val="Char0"/>
          <w:rFonts w:hint="cs"/>
          <w:color w:val="000000" w:themeColor="text1"/>
          <w:rtl/>
        </w:rPr>
        <w:t xml:space="preserve">ثواب‌های </w:t>
      </w:r>
      <w:r w:rsidRPr="00781059">
        <w:rPr>
          <w:rStyle w:val="Charb"/>
          <w:rFonts w:hint="cs"/>
          <w:color w:val="000000" w:themeColor="text1"/>
          <w:rtl/>
        </w:rPr>
        <w:t>خیالی</w:t>
      </w:r>
      <w:r w:rsidRPr="00781059">
        <w:rPr>
          <w:rStyle w:val="Char0"/>
          <w:rFonts w:hint="cs"/>
          <w:color w:val="000000" w:themeColor="text1"/>
          <w:rtl/>
        </w:rPr>
        <w:t xml:space="preserve"> ذکر کردند و زیارت‌نامه‌ها نوشتند و داستان‌ها</w:t>
      </w:r>
      <w:r w:rsidR="002F5E3D" w:rsidRPr="00781059">
        <w:rPr>
          <w:rStyle w:val="Char0"/>
          <w:rFonts w:hint="cs"/>
          <w:color w:val="000000" w:themeColor="text1"/>
          <w:rtl/>
        </w:rPr>
        <w:t>ی</w:t>
      </w:r>
      <w:r w:rsidR="00547D96" w:rsidRPr="00781059">
        <w:rPr>
          <w:rStyle w:val="Char0"/>
          <w:rFonts w:hint="cs"/>
          <w:color w:val="000000" w:themeColor="text1"/>
          <w:rtl/>
        </w:rPr>
        <w:t>ی مانند غدیر را پدید آورده</w:t>
      </w:r>
      <w:r w:rsidRPr="00781059">
        <w:rPr>
          <w:rStyle w:val="Char0"/>
          <w:rFonts w:hint="cs"/>
          <w:color w:val="000000" w:themeColor="text1"/>
          <w:rtl/>
        </w:rPr>
        <w:t xml:space="preserve"> و احادیث فراوانی را فراهم آوردند </w:t>
      </w:r>
      <w:r w:rsidRPr="00781059">
        <w:rPr>
          <w:rStyle w:val="Charb"/>
          <w:rFonts w:hint="cs"/>
          <w:color w:val="000000" w:themeColor="text1"/>
          <w:rtl/>
        </w:rPr>
        <w:t>و به امامان نسبت دادند</w:t>
      </w:r>
      <w:r w:rsidRPr="00781059">
        <w:rPr>
          <w:rStyle w:val="Char0"/>
          <w:rFonts w:hint="cs"/>
          <w:color w:val="000000" w:themeColor="text1"/>
          <w:rtl/>
        </w:rPr>
        <w:t xml:space="preserve"> و کتاب‌هایی مانند نهج البلاغه را چهار صد سال بعد از وفات علی</w:t>
      </w:r>
      <w:r w:rsidR="0002119C" w:rsidRPr="00781059">
        <w:rPr>
          <w:rFonts w:ascii="Simplified Arabic" w:eastAsia="Times New Roman" w:hAnsi="Simplified Arabic" w:cs="CTraditional Arabic"/>
          <w:color w:val="000000" w:themeColor="text1"/>
          <w:rtl/>
          <w:lang w:eastAsia="ar-SA"/>
        </w:rPr>
        <w:t> س</w:t>
      </w:r>
      <w:r w:rsidR="00907B12" w:rsidRPr="00781059">
        <w:rPr>
          <w:rFonts w:ascii="Simplified Arabic" w:eastAsia="Times New Roman" w:hAnsi="Simplified Arabic" w:cs="IRNazli"/>
          <w:color w:val="000000" w:themeColor="text1"/>
          <w:rtl/>
          <w:lang w:eastAsia="ar-SA"/>
        </w:rPr>
        <w:t xml:space="preserve"> </w:t>
      </w:r>
      <w:r w:rsidRPr="00781059">
        <w:rPr>
          <w:rStyle w:val="Char0"/>
          <w:color w:val="000000" w:themeColor="text1"/>
          <w:rtl/>
        </w:rPr>
        <w:t>نوشتند و صحیفه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سجادیه و حدیث کساء را بدون سند ساختند و مفاتیح الجنان و زادالمعادها نوشتند و قرن‌ها زحمت کشیدند تا در مقابل صحاح سته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اهل تسنن، کتاب‌های کافی و وافی و من لا یحضُرُهُ الفقیهُ و استبصار را فراهم کنند. </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 xml:space="preserve"> برای قدرتِ مالی، خمس و سهم امام را عنوان کردند و برای اطاعت بی‌قید و شرط از مرجع، مرجعیت و رساله</w:t>
      </w:r>
      <w:r w:rsidR="003606D2" w:rsidRPr="00781059">
        <w:rPr>
          <w:rStyle w:val="Char0"/>
          <w:color w:val="000000" w:themeColor="text1"/>
          <w:rtl/>
        </w:rPr>
        <w:t>‌</w:t>
      </w:r>
      <w:r w:rsidR="002F5E3D" w:rsidRPr="00781059">
        <w:rPr>
          <w:rStyle w:val="Char0"/>
          <w:rFonts w:hint="cs"/>
          <w:color w:val="000000" w:themeColor="text1"/>
          <w:rtl/>
        </w:rPr>
        <w:t>ی</w:t>
      </w:r>
      <w:r w:rsidRPr="00781059">
        <w:rPr>
          <w:rStyle w:val="Char0"/>
          <w:color w:val="000000" w:themeColor="text1"/>
          <w:rtl/>
        </w:rPr>
        <w:t xml:space="preserve"> عملیه را ساختند و صفویه برنامه‌های عزاداری و سینه‌زنی و قمه‌زنی و زنجیر زنی را پدید آوردند. </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 xml:space="preserve"> برای ترویج رسمی و مداوم مذهب شیعه روضه‌خوانی و عزاداری را فرهنگ ساختند و برای اینکه کسی نتواند حرفی بزند عنوان مداحی و مدح علی را رسم کردند و شعر و شاعری و وصفِ علی را عنوان نمودند و گنبد و بارگاه‌ها بر سر قبور ساختند و</w:t>
      </w:r>
      <w:r w:rsidR="004A0C60" w:rsidRPr="00781059">
        <w:rPr>
          <w:rStyle w:val="Char0"/>
          <w:color w:val="000000" w:themeColor="text1"/>
          <w:rtl/>
        </w:rPr>
        <w:t xml:space="preserve"> آن‌ها </w:t>
      </w:r>
      <w:r w:rsidRPr="00781059">
        <w:rPr>
          <w:rStyle w:val="Char0"/>
          <w:color w:val="000000" w:themeColor="text1"/>
          <w:rtl/>
        </w:rPr>
        <w:t xml:space="preserve">را طلاکاری نمودند و این دروغ قطعی و حتمیِ </w:t>
      </w:r>
      <w:r w:rsidRPr="00781059">
        <w:rPr>
          <w:rStyle w:val="Charb"/>
          <w:color w:val="000000" w:themeColor="text1"/>
          <w:rtl/>
        </w:rPr>
        <w:t>مخالف ب</w:t>
      </w:r>
      <w:r w:rsidRPr="00781059">
        <w:rPr>
          <w:rStyle w:val="Char0"/>
          <w:color w:val="000000" w:themeColor="text1"/>
          <w:rtl/>
        </w:rPr>
        <w:t>ا قرآن، یعنی امامت را بسیار بزرگ عنوان کردند و می‌نمایند.</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t>میرزا مخدوم ابن سید شریف معین الدین اشرف شریفی حسنی: عالمی شیعی که سنی شد، کسی که پدرش در حکومت سلطان طهماسب صفوی امیر بود، سپس وزیر او شد و بعد از اینکه شاه اسماعیل دوم حکومت را به دست گرفت، میرزا مخدوم به ایشان نزدیک شد و وی میرزا را به صدارت رساند. (گفته می‌شود وی یکی از کسانی بود که در اسماعیل تأثیر گذاشت تا از شدت خشونت رافضی گری در دولت صفوی بکاهد).</w:t>
      </w:r>
    </w:p>
    <w:p w:rsidR="00994878" w:rsidRPr="00781059" w:rsidRDefault="002F5E3D" w:rsidP="00781059">
      <w:pPr>
        <w:pStyle w:val="ListParagraph"/>
        <w:tabs>
          <w:tab w:val="left" w:pos="5236"/>
        </w:tabs>
        <w:ind w:left="0"/>
        <w:contextualSpacing w:val="0"/>
        <w:rPr>
          <w:rStyle w:val="Char0"/>
          <w:color w:val="000000" w:themeColor="text1"/>
        </w:rPr>
      </w:pPr>
      <w:r w:rsidRPr="00781059">
        <w:rPr>
          <w:rStyle w:val="Char0"/>
          <w:color w:val="000000" w:themeColor="text1"/>
          <w:rtl/>
        </w:rPr>
        <w:lastRenderedPageBreak/>
        <w:t>سپس اوضاع تغییر کرد</w:t>
      </w:r>
      <w:r w:rsidR="00994878" w:rsidRPr="00781059">
        <w:rPr>
          <w:rStyle w:val="Char0"/>
          <w:color w:val="000000" w:themeColor="text1"/>
          <w:rtl/>
        </w:rPr>
        <w:t xml:space="preserve"> و ایشان را به زندان انداختند، ایشان پس از آنکه توانست فرار ک</w:t>
      </w:r>
      <w:r w:rsidRPr="00781059">
        <w:rPr>
          <w:rStyle w:val="Char0"/>
          <w:rFonts w:hint="cs"/>
          <w:color w:val="000000" w:themeColor="text1"/>
          <w:rtl/>
        </w:rPr>
        <w:t>ند</w:t>
      </w:r>
      <w:r w:rsidR="00994878" w:rsidRPr="00781059">
        <w:rPr>
          <w:rStyle w:val="Char0"/>
          <w:color w:val="000000" w:themeColor="text1"/>
          <w:rtl/>
        </w:rPr>
        <w:t xml:space="preserve"> و از دست</w:t>
      </w:r>
      <w:r w:rsidR="004A0C60" w:rsidRPr="00781059">
        <w:rPr>
          <w:rStyle w:val="Char0"/>
          <w:color w:val="000000" w:themeColor="text1"/>
          <w:rtl/>
        </w:rPr>
        <w:t xml:space="preserve"> آن‌ها </w:t>
      </w:r>
      <w:r w:rsidR="00994878" w:rsidRPr="00781059">
        <w:rPr>
          <w:rStyle w:val="Char0"/>
          <w:color w:val="000000" w:themeColor="text1"/>
          <w:rtl/>
        </w:rPr>
        <w:t xml:space="preserve">بگریزد، به حدود ترکیه </w:t>
      </w:r>
      <w:r w:rsidR="00994878" w:rsidRPr="00781059">
        <w:rPr>
          <w:rStyle w:val="Charb"/>
          <w:color w:val="000000" w:themeColor="text1"/>
          <w:rtl/>
        </w:rPr>
        <w:t>گریخت</w:t>
      </w:r>
      <w:r w:rsidR="00994878" w:rsidRPr="00781059">
        <w:rPr>
          <w:rStyle w:val="Char0"/>
          <w:color w:val="000000" w:themeColor="text1"/>
          <w:rtl/>
        </w:rPr>
        <w:t>؛ وی پس از استقرار در مملکت عثمانی، کتاب "النواقض لبنیان الروافض" را تألیف نمود، کتابی که فکر شیعی و قدرت سیاسی متجلی در صفوی‌ها را نقد می‌کرد؛ وی در مقدمه</w:t>
      </w:r>
      <w:r w:rsidR="003606D2" w:rsidRPr="00781059">
        <w:rPr>
          <w:rStyle w:val="Char0"/>
          <w:color w:val="000000" w:themeColor="text1"/>
          <w:rtl/>
        </w:rPr>
        <w:t>‌</w:t>
      </w:r>
      <w:r w:rsidRPr="00781059">
        <w:rPr>
          <w:rStyle w:val="Char0"/>
          <w:rFonts w:hint="cs"/>
          <w:color w:val="000000" w:themeColor="text1"/>
          <w:rtl/>
        </w:rPr>
        <w:t>ی</w:t>
      </w:r>
      <w:r w:rsidR="00994878" w:rsidRPr="00781059">
        <w:rPr>
          <w:rStyle w:val="Char0"/>
          <w:color w:val="000000" w:themeColor="text1"/>
          <w:rtl/>
        </w:rPr>
        <w:t xml:space="preserve"> این کتاب می‌نویسد: «.. بسیاری از عجم و نیز مردمان سایر سرزمین‌ها به شدت گمراه گشت</w:t>
      </w:r>
      <w:r w:rsidRPr="00781059">
        <w:rPr>
          <w:rStyle w:val="Char0"/>
          <w:rFonts w:hint="cs"/>
          <w:color w:val="000000" w:themeColor="text1"/>
          <w:rtl/>
        </w:rPr>
        <w:t>ند</w:t>
      </w:r>
      <w:r w:rsidR="00994878" w:rsidRPr="00781059">
        <w:rPr>
          <w:rStyle w:val="Char0"/>
          <w:color w:val="000000" w:themeColor="text1"/>
          <w:rtl/>
        </w:rPr>
        <w:t xml:space="preserve"> و از راه راست و مستقیم به شدت منحرف گشتند و اموری شیطانی را در دین به وجود آوردند تا با این کار در زمین ظلم و فساد نمایند، پس قلب‌های گناهکار</w:t>
      </w:r>
      <w:r w:rsidR="004A0C60" w:rsidRPr="00781059">
        <w:rPr>
          <w:rStyle w:val="Char0"/>
          <w:color w:val="000000" w:themeColor="text1"/>
          <w:rtl/>
        </w:rPr>
        <w:t xml:space="preserve"> آن‌ها </w:t>
      </w:r>
      <w:r w:rsidR="00994878" w:rsidRPr="00781059">
        <w:rPr>
          <w:rStyle w:val="Char0"/>
          <w:color w:val="000000" w:themeColor="text1"/>
          <w:rtl/>
        </w:rPr>
        <w:t>مملو از نفاق و دشمنی شده و شیطان بر</w:t>
      </w:r>
      <w:r w:rsidR="00B54F7C" w:rsidRPr="00781059">
        <w:rPr>
          <w:rStyle w:val="Char0"/>
          <w:rFonts w:hint="cs"/>
          <w:color w:val="000000" w:themeColor="text1"/>
          <w:rtl/>
        </w:rPr>
        <w:t xml:space="preserve"> </w:t>
      </w:r>
      <w:r w:rsidR="00994878" w:rsidRPr="00781059">
        <w:rPr>
          <w:rStyle w:val="Char0"/>
          <w:color w:val="000000" w:themeColor="text1"/>
          <w:rtl/>
        </w:rPr>
        <w:t>آنان مسلط گشته است و دست و پای‌شان را بسته است، تا آنجا که کارشان به جایی رسیده</w:t>
      </w:r>
      <w:r w:rsidR="00F338EE" w:rsidRPr="00781059">
        <w:rPr>
          <w:rStyle w:val="Char0"/>
          <w:rFonts w:hint="cs"/>
          <w:color w:val="000000" w:themeColor="text1"/>
          <w:rtl/>
        </w:rPr>
        <w:t xml:space="preserve"> </w:t>
      </w:r>
      <w:r w:rsidR="00994878" w:rsidRPr="00781059">
        <w:rPr>
          <w:rStyle w:val="Char0"/>
          <w:color w:val="000000" w:themeColor="text1"/>
          <w:rtl/>
        </w:rPr>
        <w:t>که دشنام به همسران پیامبر و اغلب مهاجرین و انصار شعار</w:t>
      </w:r>
      <w:r w:rsidR="004A0C60" w:rsidRPr="00781059">
        <w:rPr>
          <w:rStyle w:val="Char0"/>
          <w:color w:val="000000" w:themeColor="text1"/>
          <w:rtl/>
        </w:rPr>
        <w:t xml:space="preserve"> آن‌ها </w:t>
      </w:r>
      <w:r w:rsidR="00994878" w:rsidRPr="00781059">
        <w:rPr>
          <w:rStyle w:val="Char0"/>
          <w:color w:val="000000" w:themeColor="text1"/>
          <w:rtl/>
        </w:rPr>
        <w:t>گشته است و در نهان و آشکار</w:t>
      </w:r>
      <w:r w:rsidR="004A0C60" w:rsidRPr="00781059">
        <w:rPr>
          <w:rStyle w:val="Char0"/>
          <w:color w:val="000000" w:themeColor="text1"/>
          <w:rtl/>
        </w:rPr>
        <w:t xml:space="preserve"> آن‌ها </w:t>
      </w:r>
      <w:r w:rsidR="00994878" w:rsidRPr="00781059">
        <w:rPr>
          <w:rStyle w:val="Char0"/>
          <w:color w:val="000000" w:themeColor="text1"/>
          <w:rtl/>
        </w:rPr>
        <w:t>را دشنام می‌دهند و بر این باورند که این کار کامل‌ترین عبادات و برترین طاعات است و هرکس را که از این عمل روی گرداند</w:t>
      </w:r>
      <w:r w:rsidR="00F338EE" w:rsidRPr="00781059">
        <w:rPr>
          <w:rStyle w:val="Char0"/>
          <w:rFonts w:hint="cs"/>
          <w:color w:val="000000" w:themeColor="text1"/>
          <w:rtl/>
        </w:rPr>
        <w:t>،</w:t>
      </w:r>
      <w:r w:rsidR="00994878" w:rsidRPr="00781059">
        <w:rPr>
          <w:rStyle w:val="Char0"/>
          <w:color w:val="000000" w:themeColor="text1"/>
          <w:rtl/>
        </w:rPr>
        <w:t xml:space="preserve"> تکفیر </w:t>
      </w:r>
      <w:r w:rsidR="00B54F7C" w:rsidRPr="00781059">
        <w:rPr>
          <w:rStyle w:val="Char0"/>
          <w:rFonts w:hint="cs"/>
          <w:color w:val="000000" w:themeColor="text1"/>
          <w:rtl/>
        </w:rPr>
        <w:t>نموده</w:t>
      </w:r>
      <w:r w:rsidR="00994878" w:rsidRPr="00781059">
        <w:rPr>
          <w:rStyle w:val="Char0"/>
          <w:color w:val="000000" w:themeColor="text1"/>
          <w:rtl/>
        </w:rPr>
        <w:t xml:space="preserve"> و می‌سوزانند و آن را که بر این کار اصرار نورزد مجازات می‌کنند؛</w:t>
      </w:r>
      <w:r w:rsidR="004A0C60" w:rsidRPr="00781059">
        <w:rPr>
          <w:rStyle w:val="Char0"/>
          <w:color w:val="000000" w:themeColor="text1"/>
          <w:rtl/>
        </w:rPr>
        <w:t xml:space="preserve"> آن‌ها </w:t>
      </w:r>
      <w:r w:rsidR="00994878" w:rsidRPr="00781059">
        <w:rPr>
          <w:rStyle w:val="Char0"/>
          <w:color w:val="000000" w:themeColor="text1"/>
          <w:rtl/>
        </w:rPr>
        <w:t>دین اسلام را تغییر داد</w:t>
      </w:r>
      <w:r w:rsidR="00F338EE" w:rsidRPr="00781059">
        <w:rPr>
          <w:rStyle w:val="Char0"/>
          <w:rFonts w:hint="cs"/>
          <w:color w:val="000000" w:themeColor="text1"/>
          <w:rtl/>
        </w:rPr>
        <w:t>ند</w:t>
      </w:r>
      <w:r w:rsidR="00994878" w:rsidRPr="00781059">
        <w:rPr>
          <w:rStyle w:val="Char0"/>
          <w:color w:val="000000" w:themeColor="text1"/>
          <w:rtl/>
        </w:rPr>
        <w:t xml:space="preserve"> و به الحاد و</w:t>
      </w:r>
      <w:r w:rsidR="00F87C52" w:rsidRPr="00781059">
        <w:rPr>
          <w:rStyle w:val="Char0"/>
          <w:color w:val="000000" w:themeColor="text1"/>
          <w:rtl/>
        </w:rPr>
        <w:t xml:space="preserve"> بی‌</w:t>
      </w:r>
      <w:r w:rsidR="00F338EE" w:rsidRPr="00781059">
        <w:rPr>
          <w:rStyle w:val="Char0"/>
          <w:color w:val="000000" w:themeColor="text1"/>
          <w:rtl/>
        </w:rPr>
        <w:t>دینی نزدیک‌ترند تا به اسلام</w:t>
      </w:r>
      <w:r w:rsidR="00B54F7C" w:rsidRPr="00781059">
        <w:rPr>
          <w:rStyle w:val="Char0"/>
          <w:rFonts w:hint="cs"/>
          <w:color w:val="000000" w:themeColor="text1"/>
          <w:rtl/>
        </w:rPr>
        <w:t>؛</w:t>
      </w:r>
      <w:r w:rsidR="00994878" w:rsidRPr="00781059">
        <w:rPr>
          <w:rStyle w:val="Char0"/>
          <w:color w:val="000000" w:themeColor="text1"/>
          <w:rtl/>
        </w:rPr>
        <w:t xml:space="preserve"> و قواعد ملت حنیف اسلام را دگرگون نموده‌اند و به زندقه نزدیک‌ترند.</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 xml:space="preserve">وقتی این امور را مشاهده کردم، عزمم را جزم نمودم تا رساله‌ای جامع تألیف نمایم که بیانگر مذهب اهل سنت و جماعت و بدور از طریق رفض و اهل بدعت باشد و اهل هدایت را از گمراهی نجات دهد. </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t>علی اکبر حکمی زاده؛ وی در شهر مدینه در میان خانواده‌ای متدین دیده به جهان گشود، زیرا پدر</w:t>
      </w:r>
      <w:r w:rsidR="00F338EE" w:rsidRPr="00781059">
        <w:rPr>
          <w:rStyle w:val="Char0"/>
          <w:color w:val="000000" w:themeColor="text1"/>
          <w:rtl/>
        </w:rPr>
        <w:t xml:space="preserve"> او مرجع شیعی «حجة الاسلام» بود</w:t>
      </w:r>
      <w:r w:rsidRPr="00781059">
        <w:rPr>
          <w:rStyle w:val="Char0"/>
          <w:color w:val="000000" w:themeColor="text1"/>
          <w:rtl/>
        </w:rPr>
        <w:t xml:space="preserve"> و از شاخص‌ترین چهره‌ها در میان علمای شهر قم در آن زمان بود و آیت الله طالقانی دایی وی بود.</w:t>
      </w:r>
    </w:p>
    <w:p w:rsidR="00994878" w:rsidRPr="00781059" w:rsidRDefault="00F338EE" w:rsidP="00781059">
      <w:pPr>
        <w:pStyle w:val="ListParagraph"/>
        <w:tabs>
          <w:tab w:val="left" w:pos="5236"/>
        </w:tabs>
        <w:ind w:left="0"/>
        <w:contextualSpacing w:val="0"/>
        <w:rPr>
          <w:rStyle w:val="Char0"/>
          <w:color w:val="000000" w:themeColor="text1"/>
        </w:rPr>
      </w:pPr>
      <w:r w:rsidRPr="00781059">
        <w:rPr>
          <w:rStyle w:val="Char0"/>
          <w:color w:val="000000" w:themeColor="text1"/>
          <w:rtl/>
        </w:rPr>
        <w:t>علی اکبر در شهر قم پرورش یافت</w:t>
      </w:r>
      <w:r w:rsidR="00994878" w:rsidRPr="00781059">
        <w:rPr>
          <w:rStyle w:val="Char0"/>
          <w:color w:val="000000" w:themeColor="text1"/>
          <w:rtl/>
        </w:rPr>
        <w:t xml:space="preserve"> و علوم امامیه را در این شهر مطالعه کرد و در مطالعات خود پیشرفت چشمگیری داشت تا جایی که حاشیه‌ای بر کتاب «الکفایة في أصول الفقه» آخوند خراسانی به نگارش درآورد، کتابی که به عنوان آخرین کتاب در علم اصول است که در مرحله</w:t>
      </w:r>
      <w:r w:rsidR="003606D2" w:rsidRPr="00781059">
        <w:rPr>
          <w:rStyle w:val="Char0"/>
          <w:color w:val="000000" w:themeColor="text1"/>
          <w:rtl/>
        </w:rPr>
        <w:t>‌</w:t>
      </w:r>
      <w:r w:rsidRPr="00781059">
        <w:rPr>
          <w:rStyle w:val="Char0"/>
          <w:rFonts w:hint="cs"/>
          <w:color w:val="000000" w:themeColor="text1"/>
          <w:rtl/>
        </w:rPr>
        <w:t>ی</w:t>
      </w:r>
      <w:r w:rsidRPr="00781059">
        <w:rPr>
          <w:rStyle w:val="Char0"/>
          <w:color w:val="000000" w:themeColor="text1"/>
          <w:rtl/>
        </w:rPr>
        <w:t xml:space="preserve"> سطح تدریس می‌شود</w:t>
      </w:r>
      <w:r w:rsidR="00994878" w:rsidRPr="00781059">
        <w:rPr>
          <w:rStyle w:val="Char0"/>
          <w:color w:val="000000" w:themeColor="text1"/>
          <w:rtl/>
        </w:rPr>
        <w:t xml:space="preserve"> و اینگونه شد که حکمی زاده در سلک علمای بزرگ شیعه در آمد، وی عمامه و لباس علمای سنتی را پوشید، با این تفاوت که وی  یکی از سخنرانان بلیغ منابر بود، بلکه یکی از مرثیه خوانان مجالس عزا نیز به شمار می‌رفت.</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lastRenderedPageBreak/>
        <w:t xml:space="preserve">علی اکبر حکمی زاده یک ویژگی بارز داشت و آن اینکه از ابتدای تحصیل، زبانی ناقد و انقلابی نسبت به محیط پیرامون خود داشت؛ وی از کتاب‌های احمد کسروی متأثر شد و گام به گام از گرایش خویش به امامیه به تغییر و تحول گرایید؛ وی از خرافات بزرگ و عقاید و اعمال شیعه که در سرزمین او به نام دین رواج داشت انتقاد می‌کرد؛ حکمی زاده لباس شیوخ را از تن </w:t>
      </w:r>
      <w:r w:rsidRPr="00781059">
        <w:rPr>
          <w:rStyle w:val="Charb"/>
          <w:color w:val="000000" w:themeColor="text1"/>
          <w:rtl/>
        </w:rPr>
        <w:t>بیرون نمود</w:t>
      </w:r>
      <w:r w:rsidRPr="00781059">
        <w:rPr>
          <w:rStyle w:val="Char0"/>
          <w:color w:val="000000" w:themeColor="text1"/>
          <w:rtl/>
        </w:rPr>
        <w:t xml:space="preserve"> و رساله</w:t>
      </w:r>
      <w:r w:rsidR="003606D2" w:rsidRPr="00781059">
        <w:rPr>
          <w:rStyle w:val="Char0"/>
          <w:color w:val="000000" w:themeColor="text1"/>
          <w:rtl/>
        </w:rPr>
        <w:t>‌</w:t>
      </w:r>
      <w:r w:rsidR="00F338EE" w:rsidRPr="00781059">
        <w:rPr>
          <w:rStyle w:val="Char0"/>
          <w:rFonts w:hint="cs"/>
          <w:color w:val="000000" w:themeColor="text1"/>
          <w:rtl/>
        </w:rPr>
        <w:t>ی</w:t>
      </w:r>
      <w:r w:rsidRPr="00781059">
        <w:rPr>
          <w:rStyle w:val="Char0"/>
          <w:color w:val="000000" w:themeColor="text1"/>
          <w:rtl/>
        </w:rPr>
        <w:t xml:space="preserve"> معروف خود موسوم به «</w:t>
      </w:r>
      <w:r w:rsidRPr="00781059">
        <w:rPr>
          <w:rStyle w:val="Charb"/>
          <w:color w:val="000000" w:themeColor="text1"/>
          <w:rtl/>
        </w:rPr>
        <w:t>أسرار</w:t>
      </w:r>
      <w:r w:rsidR="00907B12" w:rsidRPr="00781059">
        <w:rPr>
          <w:rFonts w:ascii="Simplified Arabic" w:eastAsia="Times New Roman" w:hAnsi="Simplified Arabic" w:cs="IRNazli"/>
          <w:color w:val="000000" w:themeColor="text1"/>
          <w:rtl/>
          <w:lang w:eastAsia="ar-SA" w:bidi="fa-IR"/>
        </w:rPr>
        <w:t xml:space="preserve"> </w:t>
      </w:r>
      <w:r w:rsidRPr="00781059">
        <w:rPr>
          <w:rStyle w:val="Char0"/>
          <w:color w:val="000000" w:themeColor="text1"/>
          <w:rtl/>
        </w:rPr>
        <w:t>ألف عام» را به نگارش درآورد و آن را در نشریه</w:t>
      </w:r>
      <w:r w:rsidR="003606D2" w:rsidRPr="00781059">
        <w:rPr>
          <w:rStyle w:val="Char0"/>
          <w:color w:val="000000" w:themeColor="text1"/>
          <w:rtl/>
        </w:rPr>
        <w:t>‌</w:t>
      </w:r>
      <w:r w:rsidR="00F338EE" w:rsidRPr="00781059">
        <w:rPr>
          <w:rStyle w:val="Char0"/>
          <w:rFonts w:hint="cs"/>
          <w:color w:val="000000" w:themeColor="text1"/>
          <w:rtl/>
        </w:rPr>
        <w:t>ی</w:t>
      </w:r>
      <w:r w:rsidRPr="00781059">
        <w:rPr>
          <w:rStyle w:val="Char0"/>
          <w:color w:val="000000" w:themeColor="text1"/>
          <w:rtl/>
        </w:rPr>
        <w:t xml:space="preserve"> پرچم در سال 1944هـ به چاپ رساند، وی در این رساله بسیاری از عقاید و اعمال رایج میان شیعیان امامی سرزمینش را به نقد کشید.</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t>نادر شاه حاکم ایران که به مذهب حق هدایت شد: نادر شاه افشار (ترکمانی) یکی از فرماندهان نظامی بارز آخرین شاه صفوی بود. وی در دفع حملات افغان‌ها که قبیله</w:t>
      </w:r>
      <w:r w:rsidR="003606D2" w:rsidRPr="00781059">
        <w:rPr>
          <w:rStyle w:val="Char0"/>
          <w:color w:val="000000" w:themeColor="text1"/>
          <w:rtl/>
        </w:rPr>
        <w:t>‌</w:t>
      </w:r>
      <w:r w:rsidR="00F338EE" w:rsidRPr="00781059">
        <w:rPr>
          <w:rStyle w:val="Char0"/>
          <w:rFonts w:hint="cs"/>
          <w:color w:val="000000" w:themeColor="text1"/>
          <w:rtl/>
        </w:rPr>
        <w:t>ی</w:t>
      </w:r>
      <w:r w:rsidRPr="00781059">
        <w:rPr>
          <w:rStyle w:val="Char0"/>
          <w:color w:val="000000" w:themeColor="text1"/>
          <w:rtl/>
        </w:rPr>
        <w:t xml:space="preserve"> غلزای افغانی آن را رهبریت می‌کرد، سهم بسزایی داشت این افغان‌ها که پشتو بودند، حملات خود را از طرف مشهد آغاز کردند. به همین خاطر فارس‌ها او را یکی از بزرگ‌ترین فاتحین در تاریخ جدید ایران می‌دانند. وی پس از پیروزی بالاخره خود را شاه کرد (1747 – 1736) و نام نادر شاه را برگزید؛ وی در سال 1737 بر مناطقی از آسیا – خانات خیوة – سیطره یافت، سپس در سا</w:t>
      </w:r>
      <w:r w:rsidR="00F338EE" w:rsidRPr="00781059">
        <w:rPr>
          <w:rStyle w:val="Char0"/>
          <w:color w:val="000000" w:themeColor="text1"/>
          <w:rtl/>
        </w:rPr>
        <w:t>ل (1738 – 1739) به هند حمله کرد</w:t>
      </w:r>
      <w:r w:rsidRPr="00781059">
        <w:rPr>
          <w:rStyle w:val="Char0"/>
          <w:color w:val="000000" w:themeColor="text1"/>
          <w:rtl/>
        </w:rPr>
        <w:t xml:space="preserve"> و بر دهلی استیلا یافت. نادرشاه در ابتدا شیعه بود و در تلاش برای نشر مذهب شیعه، به مذهب اهل سنت و جماعت گروید؛ گرایش او به مذهب اهل سنت و جماعت زمانی بود که ایشان آن مناظره‌ی مشهور را میان علمای سنی و شیعه که معروف به </w:t>
      </w:r>
      <w:r w:rsidR="00F338EE" w:rsidRPr="00781059">
        <w:rPr>
          <w:rStyle w:val="Char0"/>
          <w:color w:val="000000" w:themeColor="text1"/>
          <w:rtl/>
        </w:rPr>
        <w:t>کنفرانس کوفه است، به راه انداخت</w:t>
      </w:r>
      <w:r w:rsidRPr="00781059">
        <w:rPr>
          <w:rStyle w:val="Char0"/>
          <w:color w:val="000000" w:themeColor="text1"/>
          <w:rtl/>
        </w:rPr>
        <w:t xml:space="preserve"> و مشاهده نمود که ملایان شیعه در برابر عالم مشهور سنی محمد امین سویدی</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شکست خورد</w:t>
      </w:r>
      <w:r w:rsidR="00F338EE" w:rsidRPr="00781059">
        <w:rPr>
          <w:rStyle w:val="Char0"/>
          <w:rFonts w:hint="cs"/>
          <w:color w:val="000000" w:themeColor="text1"/>
          <w:rtl/>
        </w:rPr>
        <w:t>ند</w:t>
      </w:r>
      <w:r w:rsidRPr="00781059">
        <w:rPr>
          <w:rStyle w:val="Char0"/>
          <w:color w:val="000000" w:themeColor="text1"/>
          <w:rtl/>
        </w:rPr>
        <w:t xml:space="preserve"> و گریختند، اینجا بود که به مذهب اهل سنت گرایش یافت و کوشید تا از مفاسدی که صفوی‌ها احداث کرده بودند بکاهد، از جمله دشنام دادن به صحابه و خلفای راشدین، همچنین کوشید تا میان اهل سنت و شیعه نزدیکی برقرار نماید.</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 xml:space="preserve">وقتی نادرشاه با ممانعت ملایان شیعه مواجه شد، کوشید تا مذهبی را برای دولت بنا کند و در آن میان شیعه و سنی هماهنگی و تلفیق برقرار نماید، امری که ایرانیان متعصب نپذیرفتند و مبادرت به قتل نادرشاه کردند و سرانجام ایشان </w:t>
      </w:r>
      <w:r w:rsidRPr="00781059">
        <w:rPr>
          <w:rStyle w:val="Charb"/>
          <w:color w:val="000000" w:themeColor="text1"/>
          <w:rtl/>
        </w:rPr>
        <w:t>در سال 1160هـ مطابق با 1747 م</w:t>
      </w:r>
      <w:r w:rsidRPr="00781059">
        <w:rPr>
          <w:rStyle w:val="Char0"/>
          <w:color w:val="000000" w:themeColor="text1"/>
          <w:rtl/>
        </w:rPr>
        <w:t xml:space="preserve"> به دست یکی از فرماندهان خود به قتل رسید.</w:t>
      </w:r>
    </w:p>
    <w:p w:rsidR="00994878" w:rsidRPr="00781059" w:rsidRDefault="00994878" w:rsidP="00781059">
      <w:pPr>
        <w:pStyle w:val="a2"/>
        <w:rPr>
          <w:rFonts w:ascii="IRLotus" w:hAnsi="IRLotus" w:cs="IRLotus"/>
          <w:color w:val="000000" w:themeColor="text1"/>
          <w:rtl/>
          <w:lang w:bidi="fa-IR"/>
        </w:rPr>
      </w:pPr>
      <w:bookmarkStart w:id="145" w:name="_Toc507081825"/>
      <w:bookmarkStart w:id="146" w:name="_Toc516094419"/>
      <w:r w:rsidRPr="00781059">
        <w:rPr>
          <w:rFonts w:hint="cs"/>
          <w:color w:val="000000" w:themeColor="text1"/>
          <w:rtl/>
        </w:rPr>
        <w:lastRenderedPageBreak/>
        <w:t>حقایقی ثابتی که بیانگر حقیقت نشو و نمای دین شیعه است</w:t>
      </w:r>
      <w:bookmarkEnd w:id="145"/>
      <w:r w:rsidR="00B54F7C" w:rsidRPr="00781059">
        <w:rPr>
          <w:rFonts w:hint="cs"/>
          <w:color w:val="000000" w:themeColor="text1"/>
          <w:rtl/>
        </w:rPr>
        <w:t>.</w:t>
      </w:r>
      <w:bookmarkEnd w:id="146"/>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حقایقی که در ذیل ذکر خواهد شد، در طول تاریخ به دست آمده‌اند و آنقدر مشهور و معروفند که جز شخص منکر حق، کسی</w:t>
      </w:r>
      <w:r w:rsidR="004A0C60" w:rsidRPr="00781059">
        <w:rPr>
          <w:rStyle w:val="Char0"/>
          <w:color w:val="000000" w:themeColor="text1"/>
          <w:rtl/>
        </w:rPr>
        <w:t xml:space="preserve"> آن‌ها </w:t>
      </w:r>
      <w:r w:rsidRPr="00781059">
        <w:rPr>
          <w:rStyle w:val="Char0"/>
          <w:color w:val="000000" w:themeColor="text1"/>
          <w:rtl/>
        </w:rPr>
        <w:t>را انکار نخواهد کرد؛ بنده مهم‌ترین</w:t>
      </w:r>
      <w:r w:rsidR="004A0C60" w:rsidRPr="00781059">
        <w:rPr>
          <w:rStyle w:val="Char0"/>
          <w:color w:val="000000" w:themeColor="text1"/>
          <w:rtl/>
        </w:rPr>
        <w:t xml:space="preserve"> آن‌ها </w:t>
      </w:r>
      <w:r w:rsidRPr="00781059">
        <w:rPr>
          <w:rStyle w:val="Char0"/>
          <w:color w:val="000000" w:themeColor="text1"/>
          <w:rtl/>
        </w:rPr>
        <w:t>را به اختصار و ترتیب نقل خواهم نمود بی آنکه به تفصیل</w:t>
      </w:r>
      <w:r w:rsidR="004A0C60" w:rsidRPr="00781059">
        <w:rPr>
          <w:rStyle w:val="Char0"/>
          <w:color w:val="000000" w:themeColor="text1"/>
          <w:rtl/>
        </w:rPr>
        <w:t xml:space="preserve"> آن‌ها </w:t>
      </w:r>
      <w:r w:rsidRPr="00781059">
        <w:rPr>
          <w:rStyle w:val="Char0"/>
          <w:color w:val="000000" w:themeColor="text1"/>
          <w:rtl/>
        </w:rPr>
        <w:t>بپردازم، زیرا تفصیل این مطالب در این مقال نمی‌گنجد. آنچه از ذکر این حقایق بدست می‌آوریم، بیان مهم‌ترین اسباب و عوامل تشکیل دین شیعه است تا برای هر شیعه‌ی هوشیاری حق از باطل مشخص گردد، زیرا این مطالب بیانگر حقایق بسیار مهمی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برخی از وقایع تاریخی‌ای که در تاریخ ثابت است، عبارتند از:</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t>بیعت سقیفه و برگزیدن ابوبکر</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به عنوان خلیفه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t>فتح سرزمین فارس در سال 21هجری توسط صحابه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ش</w:t>
      </w:r>
      <w:r w:rsidRPr="00781059">
        <w:rPr>
          <w:rStyle w:val="Char0"/>
          <w:color w:val="000000" w:themeColor="text1"/>
          <w:rtl/>
        </w:rPr>
        <w:t xml:space="preserve"> به فرماندهی عمر فاروق</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t>شهادت عمر فاروق</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به دست یکی از اهالی خائن فارس به نام ابولؤلؤ در سال 23هجری.</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t>شهادت عثمان بن عفان</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در سال 36هجری به دست خوارج سرکش که متأثر از اقوال و افکار ابن سبأ یهودی و تشویق او به خروج علیه خلیفه بودند.</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t>وقوع جنگ‌هایی میان سپاه علی و سپاه معاویه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ب</w:t>
      </w:r>
      <w:r w:rsidRPr="00781059">
        <w:rPr>
          <w:rStyle w:val="Char0"/>
          <w:color w:val="000000" w:themeColor="text1"/>
          <w:rtl/>
        </w:rPr>
        <w:t>، همچون واقعه</w:t>
      </w:r>
      <w:r w:rsidR="003606D2" w:rsidRPr="00781059">
        <w:rPr>
          <w:rStyle w:val="Char0"/>
          <w:color w:val="000000" w:themeColor="text1"/>
          <w:rtl/>
        </w:rPr>
        <w:t>‌</w:t>
      </w:r>
      <w:r w:rsidR="00180C21" w:rsidRPr="00781059">
        <w:rPr>
          <w:rStyle w:val="Char0"/>
          <w:rFonts w:hint="cs"/>
          <w:color w:val="000000" w:themeColor="text1"/>
          <w:rtl/>
        </w:rPr>
        <w:t>ی</w:t>
      </w:r>
      <w:r w:rsidRPr="00781059">
        <w:rPr>
          <w:rStyle w:val="Char0"/>
          <w:color w:val="000000" w:themeColor="text1"/>
          <w:rtl/>
        </w:rPr>
        <w:t xml:space="preserve"> صفین و جمل که آتش افروزی‌های خوارجی که در این دو گروه نفوذ کرده بودند، سبب ایجاد آن جنگ‌ها شد.</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t>شهادت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به دست ابن ملجم خارجی در سال 40 هجری.</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t>کناره</w:t>
      </w:r>
      <w:r w:rsidR="003606D2" w:rsidRPr="00781059">
        <w:rPr>
          <w:rStyle w:val="Char0"/>
          <w:color w:val="000000" w:themeColor="text1"/>
          <w:rtl/>
        </w:rPr>
        <w:t>‌</w:t>
      </w:r>
      <w:r w:rsidRPr="00781059">
        <w:rPr>
          <w:rStyle w:val="Char0"/>
          <w:color w:val="000000" w:themeColor="text1"/>
          <w:rtl/>
        </w:rPr>
        <w:t>گیری حسن بن علی از خلافت به نفع معاویه بن ابوسفیان</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ب</w:t>
      </w:r>
      <w:r w:rsidRPr="00781059">
        <w:rPr>
          <w:rStyle w:val="Char0"/>
          <w:color w:val="000000" w:themeColor="text1"/>
          <w:rtl/>
        </w:rPr>
        <w:t>.</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t>شهادت حسین</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در عاشورای سال 61 هجری به دست خوارج و کوتاهی اهل عراق از یاری ایشان.</w:t>
      </w:r>
    </w:p>
    <w:p w:rsidR="00994878" w:rsidRPr="00781059" w:rsidRDefault="00994878" w:rsidP="00781059">
      <w:pPr>
        <w:tabs>
          <w:tab w:val="left" w:pos="5236"/>
        </w:tabs>
        <w:rPr>
          <w:rStyle w:val="Char0"/>
          <w:color w:val="000000" w:themeColor="text1"/>
        </w:rPr>
      </w:pPr>
      <w:r w:rsidRPr="00781059">
        <w:rPr>
          <w:rStyle w:val="Char0"/>
          <w:color w:val="000000" w:themeColor="text1"/>
          <w:rtl/>
        </w:rPr>
        <w:t>تمامی حوادثی که ذکر نمودیم پس از قضا و قدر خداوند، نتیجه</w:t>
      </w:r>
      <w:r w:rsidR="003606D2" w:rsidRPr="00781059">
        <w:rPr>
          <w:rStyle w:val="Char0"/>
          <w:color w:val="000000" w:themeColor="text1"/>
          <w:rtl/>
        </w:rPr>
        <w:t>‌</w:t>
      </w:r>
      <w:r w:rsidR="00180C21" w:rsidRPr="00781059">
        <w:rPr>
          <w:rStyle w:val="Char0"/>
          <w:rFonts w:hint="cs"/>
          <w:color w:val="000000" w:themeColor="text1"/>
          <w:rtl/>
        </w:rPr>
        <w:t>ی</w:t>
      </w:r>
      <w:r w:rsidRPr="00781059">
        <w:rPr>
          <w:rStyle w:val="Char0"/>
          <w:color w:val="000000" w:themeColor="text1"/>
          <w:rtl/>
        </w:rPr>
        <w:t xml:space="preserve"> اسباب و عواملی بوده</w:t>
      </w:r>
      <w:r w:rsidR="00180C21" w:rsidRPr="00781059">
        <w:rPr>
          <w:rStyle w:val="Char0"/>
          <w:rFonts w:hint="cs"/>
          <w:color w:val="000000" w:themeColor="text1"/>
          <w:rtl/>
        </w:rPr>
        <w:t xml:space="preserve"> است</w:t>
      </w:r>
      <w:r w:rsidRPr="00781059">
        <w:rPr>
          <w:rStyle w:val="Char0"/>
          <w:color w:val="000000" w:themeColor="text1"/>
          <w:rtl/>
        </w:rPr>
        <w:t xml:space="preserve"> که مقدمه</w:t>
      </w:r>
      <w:r w:rsidR="003606D2" w:rsidRPr="00781059">
        <w:rPr>
          <w:rStyle w:val="Char0"/>
          <w:color w:val="000000" w:themeColor="text1"/>
          <w:rtl/>
        </w:rPr>
        <w:t>‌</w:t>
      </w:r>
      <w:r w:rsidR="00180C21" w:rsidRPr="00781059">
        <w:rPr>
          <w:rStyle w:val="Char0"/>
          <w:rFonts w:hint="cs"/>
          <w:color w:val="000000" w:themeColor="text1"/>
          <w:rtl/>
        </w:rPr>
        <w:t>ی</w:t>
      </w:r>
      <w:r w:rsidRPr="00781059">
        <w:rPr>
          <w:rStyle w:val="Char0"/>
          <w:color w:val="000000" w:themeColor="text1"/>
          <w:rtl/>
        </w:rPr>
        <w:t xml:space="preserve"> ایجاد آن حوادث به شمار می‌آید.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به عنوان مثال: دلیل بیعت با ابوبکر</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این بود که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وفات نمود و مسلمانان ناگزیر از انتخاب خلیفه بودند که خداوند به وسیله</w:t>
      </w:r>
      <w:r w:rsidR="003606D2" w:rsidRPr="00781059">
        <w:rPr>
          <w:rStyle w:val="Char0"/>
          <w:color w:val="000000" w:themeColor="text1"/>
          <w:rtl/>
        </w:rPr>
        <w:t>‌</w:t>
      </w:r>
      <w:r w:rsidR="00180C21" w:rsidRPr="00781059">
        <w:rPr>
          <w:rStyle w:val="Char0"/>
          <w:rFonts w:hint="cs"/>
          <w:color w:val="000000" w:themeColor="text1"/>
          <w:rtl/>
        </w:rPr>
        <w:t>ی</w:t>
      </w:r>
      <w:r w:rsidRPr="00781059">
        <w:rPr>
          <w:rStyle w:val="Char0"/>
          <w:color w:val="000000" w:themeColor="text1"/>
          <w:rtl/>
        </w:rPr>
        <w:t xml:space="preserve"> آن خلیفه </w:t>
      </w:r>
      <w:r w:rsidRPr="00781059">
        <w:rPr>
          <w:rStyle w:val="Charb"/>
          <w:color w:val="000000" w:themeColor="text1"/>
          <w:rtl/>
        </w:rPr>
        <w:t>اتحاد</w:t>
      </w:r>
      <w:r w:rsidRPr="00781059">
        <w:rPr>
          <w:rStyle w:val="Char0"/>
          <w:color w:val="000000" w:themeColor="text1"/>
          <w:rtl/>
        </w:rPr>
        <w:t xml:space="preserve"> امت را حفظ کرد</w:t>
      </w:r>
      <w:r w:rsidR="00180C21" w:rsidRPr="00781059">
        <w:rPr>
          <w:rStyle w:val="Char0"/>
          <w:rFonts w:hint="cs"/>
          <w:color w:val="000000" w:themeColor="text1"/>
          <w:rtl/>
        </w:rPr>
        <w:t>ند</w:t>
      </w:r>
      <w:r w:rsidRPr="00781059">
        <w:rPr>
          <w:rStyle w:val="Char0"/>
          <w:color w:val="000000" w:themeColor="text1"/>
          <w:rtl/>
        </w:rPr>
        <w:t xml:space="preserve"> </w:t>
      </w:r>
      <w:r w:rsidR="00180C21" w:rsidRPr="00781059">
        <w:rPr>
          <w:rStyle w:val="Char0"/>
          <w:rFonts w:hint="cs"/>
          <w:color w:val="000000" w:themeColor="text1"/>
          <w:rtl/>
        </w:rPr>
        <w:t>تا</w:t>
      </w:r>
      <w:r w:rsidRPr="00781059">
        <w:rPr>
          <w:rStyle w:val="Char0"/>
          <w:color w:val="000000" w:themeColor="text1"/>
          <w:rtl/>
        </w:rPr>
        <w:t xml:space="preserve"> امت پراکنده نشود، حتی اگر شیعه او را محق به خلافت ندانند. در نتیجه بخاطر بیعت </w:t>
      </w:r>
      <w:r w:rsidRPr="00781059">
        <w:rPr>
          <w:rStyle w:val="Char0"/>
          <w:color w:val="000000" w:themeColor="text1"/>
          <w:rtl/>
        </w:rPr>
        <w:lastRenderedPageBreak/>
        <w:t>با ابوبکر</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بعدها کسانی آمدند و معتقد بودند که ابوبکر</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شایسته</w:t>
      </w:r>
      <w:r w:rsidR="003606D2" w:rsidRPr="00781059">
        <w:rPr>
          <w:rStyle w:val="Char0"/>
          <w:color w:val="000000" w:themeColor="text1"/>
          <w:rtl/>
        </w:rPr>
        <w:t>‌</w:t>
      </w:r>
      <w:r w:rsidR="00180C21" w:rsidRPr="00781059">
        <w:rPr>
          <w:rStyle w:val="Char0"/>
          <w:rFonts w:hint="cs"/>
          <w:color w:val="000000" w:themeColor="text1"/>
          <w:rtl/>
        </w:rPr>
        <w:t>ی</w:t>
      </w:r>
      <w:r w:rsidRPr="00781059">
        <w:rPr>
          <w:rStyle w:val="Char0"/>
          <w:color w:val="000000" w:themeColor="text1"/>
          <w:rtl/>
        </w:rPr>
        <w:t xml:space="preserve"> خلافت نبوده</w:t>
      </w:r>
      <w:r w:rsidR="00180C21" w:rsidRPr="00781059">
        <w:rPr>
          <w:rStyle w:val="Char0"/>
          <w:rFonts w:hint="cs"/>
          <w:color w:val="000000" w:themeColor="text1"/>
          <w:rtl/>
        </w:rPr>
        <w:t xml:space="preserve"> است</w:t>
      </w:r>
      <w:r w:rsidRPr="00781059">
        <w:rPr>
          <w:rStyle w:val="Char0"/>
          <w:color w:val="000000" w:themeColor="text1"/>
          <w:rtl/>
        </w:rPr>
        <w:t xml:space="preserve"> و آنکه محق به خلافت بود،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بود.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در رابطه با فتح سرزمین فارس توسط عمر و صحابه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ش</w:t>
      </w:r>
      <w:r w:rsidRPr="00781059">
        <w:rPr>
          <w:rStyle w:val="Char0"/>
          <w:color w:val="000000" w:themeColor="text1"/>
          <w:rtl/>
        </w:rPr>
        <w:t>؛ تاریخ قهرمانی‌ها و دلاوری‌های صحابه را ثبت نموده است؛</w:t>
      </w:r>
      <w:r w:rsidR="004A0C60" w:rsidRPr="00781059">
        <w:rPr>
          <w:rStyle w:val="Char0"/>
          <w:color w:val="000000" w:themeColor="text1"/>
          <w:rtl/>
        </w:rPr>
        <w:t xml:space="preserve"> آن‌ها </w:t>
      </w:r>
      <w:r w:rsidRPr="00781059">
        <w:rPr>
          <w:rStyle w:val="Char0"/>
          <w:color w:val="000000" w:themeColor="text1"/>
          <w:rtl/>
        </w:rPr>
        <w:t>نبردهای سخت و پی در پی انجام دادند، در قادسیه به دل دشمن زدند تا اینکه در نهایت به پایتخت فارس و دیوان کسری رسیدند، تاج و تخت کسری را به زیر کشید</w:t>
      </w:r>
      <w:r w:rsidR="00180C21" w:rsidRPr="00781059">
        <w:rPr>
          <w:rStyle w:val="Char0"/>
          <w:rFonts w:hint="cs"/>
          <w:color w:val="000000" w:themeColor="text1"/>
          <w:rtl/>
        </w:rPr>
        <w:t>ند</w:t>
      </w:r>
      <w:r w:rsidRPr="00781059">
        <w:rPr>
          <w:rStyle w:val="Char0"/>
          <w:color w:val="000000" w:themeColor="text1"/>
          <w:rtl/>
        </w:rPr>
        <w:t xml:space="preserve"> و آتش مجوس را با نیروی شمشیر در درون خانه‌های</w:t>
      </w:r>
      <w:r w:rsidR="004A0C60" w:rsidRPr="00781059">
        <w:rPr>
          <w:rStyle w:val="Char0"/>
          <w:color w:val="000000" w:themeColor="text1"/>
          <w:rtl/>
        </w:rPr>
        <w:t xml:space="preserve"> آن‌ها </w:t>
      </w:r>
      <w:r w:rsidRPr="00781059">
        <w:rPr>
          <w:rStyle w:val="Char0"/>
          <w:color w:val="000000" w:themeColor="text1"/>
          <w:rtl/>
        </w:rPr>
        <w:t>خاموش کردند و بسیاری از فرماندهان فارس را کشتند و بسیاری از جمله یزدگرد فراری شدند و صحابه به غنایمی دست یافتند که جز خداوند متعال کسی نمی‌تواند</w:t>
      </w:r>
      <w:r w:rsidR="004A0C60" w:rsidRPr="00781059">
        <w:rPr>
          <w:rStyle w:val="Char0"/>
          <w:color w:val="000000" w:themeColor="text1"/>
          <w:rtl/>
        </w:rPr>
        <w:t xml:space="preserve"> آن‌ها </w:t>
      </w:r>
      <w:r w:rsidRPr="00781059">
        <w:rPr>
          <w:rStyle w:val="Char0"/>
          <w:color w:val="000000" w:themeColor="text1"/>
          <w:rtl/>
        </w:rPr>
        <w:t>را بر شمارد.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نابودی امپراتوری فارس توسط عمر</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عامل سیاسی روشنی برای خیانت به ایشان و شهادت ایشان به دست ابولؤلؤ</w:t>
      </w:r>
      <w:r w:rsidR="00180C21" w:rsidRPr="00781059">
        <w:rPr>
          <w:rStyle w:val="Char0"/>
          <w:rFonts w:hint="cs"/>
          <w:color w:val="000000" w:themeColor="text1"/>
          <w:rtl/>
        </w:rPr>
        <w:t>ی</w:t>
      </w:r>
      <w:r w:rsidR="00180C21" w:rsidRPr="00781059">
        <w:rPr>
          <w:rStyle w:val="Char0"/>
          <w:color w:val="000000" w:themeColor="text1"/>
          <w:rtl/>
        </w:rPr>
        <w:t xml:space="preserve"> مجوسی بود</w:t>
      </w:r>
      <w:r w:rsidRPr="00781059">
        <w:rPr>
          <w:rStyle w:val="Char0"/>
          <w:color w:val="000000" w:themeColor="text1"/>
          <w:rtl/>
        </w:rPr>
        <w:t xml:space="preserve"> و از همین روست که مجوسیان پارسی بغض و کینه</w:t>
      </w:r>
      <w:r w:rsidR="003606D2" w:rsidRPr="00781059">
        <w:rPr>
          <w:rStyle w:val="Char0"/>
          <w:color w:val="000000" w:themeColor="text1"/>
          <w:rtl/>
        </w:rPr>
        <w:t>‌</w:t>
      </w:r>
      <w:r w:rsidR="00180C21" w:rsidRPr="00781059">
        <w:rPr>
          <w:rStyle w:val="Char0"/>
          <w:rFonts w:hint="cs"/>
          <w:color w:val="000000" w:themeColor="text1"/>
          <w:rtl/>
        </w:rPr>
        <w:t>ی</w:t>
      </w:r>
      <w:r w:rsidRPr="00781059">
        <w:rPr>
          <w:rStyle w:val="Char0"/>
          <w:color w:val="000000" w:themeColor="text1"/>
          <w:rtl/>
        </w:rPr>
        <w:t xml:space="preserve"> عمر بن خطاب را همیشه با خود دا</w:t>
      </w:r>
      <w:r w:rsidR="00180C21" w:rsidRPr="00781059">
        <w:rPr>
          <w:rStyle w:val="Char0"/>
          <w:rFonts w:hint="cs"/>
          <w:color w:val="000000" w:themeColor="text1"/>
          <w:rtl/>
        </w:rPr>
        <w:t>رند</w:t>
      </w:r>
      <w:r w:rsidRPr="00781059">
        <w:rPr>
          <w:rStyle w:val="Char0"/>
          <w:color w:val="000000" w:themeColor="text1"/>
          <w:rtl/>
        </w:rPr>
        <w:t xml:space="preserve"> و او را تکفیر می‌کنند و روایاتی در ذم  عمر فاروق به امامان </w:t>
      </w:r>
      <w:r w:rsidRPr="00781059">
        <w:rPr>
          <w:rStyle w:val="Charb"/>
          <w:color w:val="000000" w:themeColor="text1"/>
          <w:rtl/>
        </w:rPr>
        <w:t>نسبت داده‌اند</w:t>
      </w:r>
      <w:r w:rsidRPr="00781059">
        <w:rPr>
          <w:rStyle w:val="Char0"/>
          <w:color w:val="000000" w:themeColor="text1"/>
          <w:rtl/>
        </w:rPr>
        <w:t xml:space="preserve">، حتی در شرافت و کرامت ایشان </w:t>
      </w:r>
      <w:r w:rsidR="00B54F7C" w:rsidRPr="00781059">
        <w:rPr>
          <w:rStyle w:val="Char0"/>
          <w:rFonts w:hint="cs"/>
          <w:color w:val="000000" w:themeColor="text1"/>
          <w:rtl/>
        </w:rPr>
        <w:t>دهان به بدی گشودند؛</w:t>
      </w:r>
      <w:r w:rsidRPr="00781059">
        <w:rPr>
          <w:rStyle w:val="Char0"/>
          <w:color w:val="000000" w:themeColor="text1"/>
          <w:rtl/>
        </w:rPr>
        <w:t xml:space="preserve"> و الفاظ زشت</w:t>
      </w:r>
      <w:r w:rsidR="00B54F7C" w:rsidRPr="00781059">
        <w:rPr>
          <w:rStyle w:val="Char0"/>
          <w:rFonts w:hint="cs"/>
          <w:color w:val="000000" w:themeColor="text1"/>
          <w:rtl/>
        </w:rPr>
        <w:t xml:space="preserve"> و</w:t>
      </w:r>
      <w:r w:rsidRPr="00781059">
        <w:rPr>
          <w:rStyle w:val="Char0"/>
          <w:color w:val="000000" w:themeColor="text1"/>
          <w:rtl/>
        </w:rPr>
        <w:t xml:space="preserve"> خفت باری به کار می‌برند که به هیچ عنوان در شریعت الله جایگاهی ندارد و مخالف اخلاق اهل بیت رضوان الله علیهم می‌باشد.</w:t>
      </w:r>
      <w:r w:rsidR="00B54F7C" w:rsidRPr="00781059">
        <w:rPr>
          <w:rStyle w:val="Char0"/>
          <w:color w:val="000000" w:themeColor="text1"/>
          <w:rtl/>
        </w:rPr>
        <w:t xml:space="preserve"> و همه‌</w:t>
      </w:r>
      <w:r w:rsidR="00B54F7C" w:rsidRPr="00781059">
        <w:rPr>
          <w:rStyle w:val="Char0"/>
          <w:rFonts w:hint="cs"/>
          <w:color w:val="000000" w:themeColor="text1"/>
          <w:rtl/>
        </w:rPr>
        <w:t>ی</w:t>
      </w:r>
      <w:r w:rsidR="00B54F7C" w:rsidRPr="00781059">
        <w:rPr>
          <w:rStyle w:val="Char0"/>
          <w:color w:val="000000" w:themeColor="text1"/>
          <w:rtl/>
        </w:rPr>
        <w:t xml:space="preserve"> این‌ها بیانگر حقد و کینه پنهان آن‌ها است</w:t>
      </w:r>
      <w:r w:rsidR="00B54F7C" w:rsidRPr="00781059">
        <w:rPr>
          <w:rStyle w:val="Char0"/>
          <w:rFonts w:hint="cs"/>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پس از این فتح آشکار، پارسیان به دو گروه تقسیم شدند، گروهی که خداوند قلب‌های ایشان را برای پذیرش اسلام گشود و دوستدار و پذیرای حق گشت</w:t>
      </w:r>
      <w:r w:rsidR="00180C21" w:rsidRPr="00781059">
        <w:rPr>
          <w:rStyle w:val="Char0"/>
          <w:rFonts w:hint="cs"/>
          <w:color w:val="000000" w:themeColor="text1"/>
          <w:rtl/>
        </w:rPr>
        <w:t>ند</w:t>
      </w:r>
      <w:r w:rsidRPr="00781059">
        <w:rPr>
          <w:rStyle w:val="Char0"/>
          <w:color w:val="000000" w:themeColor="text1"/>
          <w:rtl/>
        </w:rPr>
        <w:t xml:space="preserve"> و دسته دسته مسلمان شدند و گروه دیگری که قلب‌های</w:t>
      </w:r>
      <w:r w:rsidR="004A0C60" w:rsidRPr="00781059">
        <w:rPr>
          <w:rStyle w:val="Char0"/>
          <w:color w:val="000000" w:themeColor="text1"/>
          <w:rtl/>
        </w:rPr>
        <w:t xml:space="preserve"> آن‌ها </w:t>
      </w:r>
      <w:r w:rsidRPr="00781059">
        <w:rPr>
          <w:rStyle w:val="Char0"/>
          <w:color w:val="000000" w:themeColor="text1"/>
          <w:rtl/>
        </w:rPr>
        <w:t xml:space="preserve">مملو از حقد و کینه و دشمنی نسبت به عرب و اسلام و بغض و دشمنی آن </w:t>
      </w:r>
      <w:r w:rsidRPr="00781059">
        <w:rPr>
          <w:rStyle w:val="Charb"/>
          <w:color w:val="000000" w:themeColor="text1"/>
          <w:rtl/>
        </w:rPr>
        <w:t>بود</w:t>
      </w:r>
      <w:r w:rsidRPr="00781059">
        <w:rPr>
          <w:rStyle w:val="Char0"/>
          <w:color w:val="000000" w:themeColor="text1"/>
          <w:rtl/>
        </w:rPr>
        <w:t xml:space="preserve"> و بدان پشت کردند؛ پس از گذشت زمانی و پیوستن دسته‌های مردمی به دین اسلام، این قلب‌های مملو از کینه دچار ذلت و ضعف و خواری و پراکندگی روز افزون شد؛</w:t>
      </w:r>
      <w:r w:rsidR="004A0C60" w:rsidRPr="00781059">
        <w:rPr>
          <w:rStyle w:val="Char0"/>
          <w:color w:val="000000" w:themeColor="text1"/>
          <w:rtl/>
        </w:rPr>
        <w:t xml:space="preserve"> آن‌ها </w:t>
      </w:r>
      <w:r w:rsidRPr="00781059">
        <w:rPr>
          <w:rStyle w:val="Char0"/>
          <w:color w:val="000000" w:themeColor="text1"/>
          <w:rtl/>
        </w:rPr>
        <w:t>دیگر توان مقابله با عرب‌های مسلمان را با شمشیر نداشتند، پس حقیرانه مجبور شدند با دستان خود جزیه بدهند، جزیه‌ای که اسلام با عزت خود بر آنان فرض نمود و فرمانده عظیم</w:t>
      </w:r>
      <w:r w:rsidR="004A0C60" w:rsidRPr="00781059">
        <w:rPr>
          <w:rStyle w:val="Char0"/>
          <w:color w:val="000000" w:themeColor="text1"/>
          <w:rtl/>
        </w:rPr>
        <w:t xml:space="preserve"> آن‌ها </w:t>
      </w:r>
      <w:r w:rsidRPr="00781059">
        <w:rPr>
          <w:rStyle w:val="Char0"/>
          <w:color w:val="000000" w:themeColor="text1"/>
          <w:rtl/>
        </w:rPr>
        <w:t>عمر</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 xml:space="preserve">دستور پرداخت آن را صادر </w:t>
      </w:r>
      <w:r w:rsidR="00B54F7C" w:rsidRPr="00781059">
        <w:rPr>
          <w:rStyle w:val="Char0"/>
          <w:rFonts w:hint="cs"/>
          <w:color w:val="000000" w:themeColor="text1"/>
          <w:rtl/>
        </w:rPr>
        <w:t>کرد</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حقد و کینه همچون دیگ آب جوش در قلب‌های مملو از کینه</w:t>
      </w:r>
      <w:r w:rsidR="003606D2" w:rsidRPr="00781059">
        <w:rPr>
          <w:rStyle w:val="Char0"/>
          <w:color w:val="000000" w:themeColor="text1"/>
          <w:rtl/>
        </w:rPr>
        <w:t>‌</w:t>
      </w:r>
      <w:r w:rsidR="00DD2822" w:rsidRPr="00781059">
        <w:rPr>
          <w:rStyle w:val="Char0"/>
          <w:rFonts w:hint="cs"/>
          <w:color w:val="000000" w:themeColor="text1"/>
          <w:rtl/>
        </w:rPr>
        <w:t>ی</w:t>
      </w:r>
      <w:r w:rsidRPr="00781059">
        <w:rPr>
          <w:rStyle w:val="Char0"/>
          <w:color w:val="000000" w:themeColor="text1"/>
          <w:rtl/>
        </w:rPr>
        <w:t xml:space="preserve"> پارسیان شکست خورده می‌جوشید و در عین حال در برابر عرب توان ایستادگی نداشتند و نمی‌توانستند</w:t>
      </w:r>
      <w:r w:rsidR="004A0C60" w:rsidRPr="00781059">
        <w:rPr>
          <w:rStyle w:val="Char0"/>
          <w:color w:val="000000" w:themeColor="text1"/>
          <w:rtl/>
        </w:rPr>
        <w:t xml:space="preserve"> آن‌ها </w:t>
      </w:r>
      <w:r w:rsidRPr="00781059">
        <w:rPr>
          <w:rStyle w:val="Char0"/>
          <w:color w:val="000000" w:themeColor="text1"/>
          <w:rtl/>
        </w:rPr>
        <w:t xml:space="preserve">را اخراج کنند، تا اینکه با همان غیظ و خشم از دنیا رفتند، اما قبل از اینکه بمیرند </w:t>
      </w:r>
      <w:r w:rsidRPr="00781059">
        <w:rPr>
          <w:rStyle w:val="Char0"/>
          <w:color w:val="000000" w:themeColor="text1"/>
          <w:rtl/>
        </w:rPr>
        <w:lastRenderedPageBreak/>
        <w:t>خشم و کینه خود را برای فرزندان و نوه‌های خود به ارث گذاشتند و این حقد و کینه از نسلی به نسل دیگر منتقل می‌شد و هر نسلی که بعدا می‌آمد از نسل قبلی کینه‌توزتر و خشمگین‌تر بود، زیرا نقل اخبار و داستان‌های دروغین علیه عرب و اصحاب فاتح فارس روز بروز در حال افزایش بود، تا اینکه مؤسسان دین شیعه و واضعان کتاب‌های مشهوری که دین شیعه بر آن بنا شده</w:t>
      </w:r>
      <w:r w:rsidR="00DD2822" w:rsidRPr="00781059">
        <w:rPr>
          <w:rStyle w:val="Char0"/>
          <w:rFonts w:hint="cs"/>
          <w:color w:val="000000" w:themeColor="text1"/>
          <w:rtl/>
        </w:rPr>
        <w:t xml:space="preserve"> است</w:t>
      </w:r>
      <w:r w:rsidRPr="00781059">
        <w:rPr>
          <w:rStyle w:val="Char0"/>
          <w:color w:val="000000" w:themeColor="text1"/>
          <w:rtl/>
        </w:rPr>
        <w:t>، پا به عرصه نهادند،</w:t>
      </w:r>
      <w:r w:rsidR="004A0C60" w:rsidRPr="00781059">
        <w:rPr>
          <w:rStyle w:val="Char0"/>
          <w:color w:val="000000" w:themeColor="text1"/>
          <w:rtl/>
        </w:rPr>
        <w:t xml:space="preserve"> آن‌ها </w:t>
      </w:r>
      <w:r w:rsidRPr="00781059">
        <w:rPr>
          <w:rStyle w:val="Char0"/>
          <w:color w:val="000000" w:themeColor="text1"/>
          <w:rtl/>
        </w:rPr>
        <w:t>نوادگان همان پارسیانی بودند که بر کینه و خشم خویش مردند. این گروه با پوشیدن لباس و عمامه</w:t>
      </w:r>
      <w:r w:rsidR="003606D2" w:rsidRPr="00781059">
        <w:rPr>
          <w:rStyle w:val="Char0"/>
          <w:color w:val="000000" w:themeColor="text1"/>
          <w:rtl/>
        </w:rPr>
        <w:t>‌</w:t>
      </w:r>
      <w:r w:rsidR="00DD2822" w:rsidRPr="00781059">
        <w:rPr>
          <w:rStyle w:val="Char0"/>
          <w:rFonts w:hint="cs"/>
          <w:color w:val="000000" w:themeColor="text1"/>
          <w:rtl/>
        </w:rPr>
        <w:t>ی</w:t>
      </w:r>
      <w:r w:rsidRPr="00781059">
        <w:rPr>
          <w:rStyle w:val="Char0"/>
          <w:color w:val="000000" w:themeColor="text1"/>
          <w:rtl/>
        </w:rPr>
        <w:t xml:space="preserve"> عرب، دینی اختراع کرد</w:t>
      </w:r>
      <w:r w:rsidR="00DD2822" w:rsidRPr="00781059">
        <w:rPr>
          <w:rStyle w:val="Char0"/>
          <w:rFonts w:hint="cs"/>
          <w:color w:val="000000" w:themeColor="text1"/>
          <w:rtl/>
        </w:rPr>
        <w:t>ند</w:t>
      </w:r>
      <w:r w:rsidRPr="00781059">
        <w:rPr>
          <w:rStyle w:val="Char0"/>
          <w:color w:val="000000" w:themeColor="text1"/>
          <w:rtl/>
        </w:rPr>
        <w:t xml:space="preserve"> و مدعی شدند این دین همان مذهب اهل بیت است، در نتیجه روایات و اخبار</w:t>
      </w:r>
      <w:r w:rsidR="00F87C52" w:rsidRPr="00781059">
        <w:rPr>
          <w:rStyle w:val="Char0"/>
          <w:color w:val="000000" w:themeColor="text1"/>
          <w:rtl/>
        </w:rPr>
        <w:t xml:space="preserve"> بی‌</w:t>
      </w:r>
      <w:r w:rsidRPr="00781059">
        <w:rPr>
          <w:rStyle w:val="Char0"/>
          <w:color w:val="000000" w:themeColor="text1"/>
          <w:rtl/>
        </w:rPr>
        <w:t>شماری را با زبان‌های دروغگو و قلب‌های خبیث‌شان نقل کرد</w:t>
      </w:r>
      <w:r w:rsidR="00DD2822" w:rsidRPr="00781059">
        <w:rPr>
          <w:rStyle w:val="Char0"/>
          <w:rFonts w:hint="cs"/>
          <w:color w:val="000000" w:themeColor="text1"/>
          <w:rtl/>
        </w:rPr>
        <w:t>ند</w:t>
      </w:r>
      <w:r w:rsidRPr="00781059">
        <w:rPr>
          <w:rStyle w:val="Char0"/>
          <w:color w:val="000000" w:themeColor="text1"/>
          <w:rtl/>
        </w:rPr>
        <w:t xml:space="preserve"> و با دروغ و بهتان به امامان اهل بیت نسبت دادند تا اینکه از درون به آن ضربه </w:t>
      </w:r>
      <w:r w:rsidR="00DD2822" w:rsidRPr="00781059">
        <w:rPr>
          <w:rStyle w:val="Char0"/>
          <w:rFonts w:hint="cs"/>
          <w:color w:val="000000" w:themeColor="text1"/>
          <w:rtl/>
        </w:rPr>
        <w:t>ب</w:t>
      </w:r>
      <w:r w:rsidRPr="00781059">
        <w:rPr>
          <w:rStyle w:val="Char0"/>
          <w:color w:val="000000" w:themeColor="text1"/>
          <w:rtl/>
        </w:rPr>
        <w:t>ز</w:t>
      </w:r>
      <w:r w:rsidR="00DD2822" w:rsidRPr="00781059">
        <w:rPr>
          <w:rStyle w:val="Char0"/>
          <w:rFonts w:hint="cs"/>
          <w:color w:val="000000" w:themeColor="text1"/>
          <w:rtl/>
        </w:rPr>
        <w:t>نن</w:t>
      </w:r>
      <w:r w:rsidR="00DD2822" w:rsidRPr="00781059">
        <w:rPr>
          <w:rStyle w:val="Char0"/>
          <w:color w:val="000000" w:themeColor="text1"/>
          <w:rtl/>
        </w:rPr>
        <w:t>د</w:t>
      </w:r>
      <w:r w:rsidRPr="00781059">
        <w:rPr>
          <w:rStyle w:val="Char0"/>
          <w:color w:val="000000" w:themeColor="text1"/>
          <w:rtl/>
        </w:rPr>
        <w:t xml:space="preserve"> و فتنه‌ای را بکارند که از قتل نیز سخت‌تر و شدیدتر است.</w:t>
      </w:r>
    </w:p>
    <w:p w:rsidR="00994878" w:rsidRPr="00AA4479" w:rsidRDefault="00994878" w:rsidP="00781059">
      <w:pPr>
        <w:tabs>
          <w:tab w:val="left" w:pos="5236"/>
        </w:tabs>
        <w:rPr>
          <w:rStyle w:val="Char0"/>
          <w:color w:val="000000" w:themeColor="text1"/>
          <w:spacing w:val="-2"/>
          <w:rtl/>
        </w:rPr>
      </w:pPr>
      <w:r w:rsidRPr="00AA4479">
        <w:rPr>
          <w:rStyle w:val="Char0"/>
          <w:color w:val="000000" w:themeColor="text1"/>
          <w:spacing w:val="-2"/>
          <w:rtl/>
        </w:rPr>
        <w:t>آن</w:t>
      </w:r>
      <w:r w:rsidR="00AE492D" w:rsidRPr="00AA4479">
        <w:rPr>
          <w:rStyle w:val="Char0"/>
          <w:color w:val="000000" w:themeColor="text1"/>
          <w:spacing w:val="-2"/>
          <w:rtl/>
        </w:rPr>
        <w:t>‌</w:t>
      </w:r>
      <w:r w:rsidRPr="00AA4479">
        <w:rPr>
          <w:rStyle w:val="Char0"/>
          <w:color w:val="000000" w:themeColor="text1"/>
          <w:spacing w:val="-2"/>
          <w:rtl/>
        </w:rPr>
        <w:t>ها داستان‌هایی دروغین و خرده‌گیری‌هایی نسبت به صحابه از پدران و اجداد خود به ارث بردند و دلیل همه</w:t>
      </w:r>
      <w:r w:rsidR="003606D2" w:rsidRPr="00AA4479">
        <w:rPr>
          <w:rStyle w:val="Char0"/>
          <w:color w:val="000000" w:themeColor="text1"/>
          <w:spacing w:val="-2"/>
          <w:rtl/>
        </w:rPr>
        <w:t>‌</w:t>
      </w:r>
      <w:r w:rsidR="00DD2822" w:rsidRPr="00AA4479">
        <w:rPr>
          <w:rStyle w:val="Char0"/>
          <w:rFonts w:hint="cs"/>
          <w:color w:val="000000" w:themeColor="text1"/>
          <w:spacing w:val="-2"/>
          <w:rtl/>
        </w:rPr>
        <w:t>ی</w:t>
      </w:r>
      <w:r w:rsidR="004A0C60" w:rsidRPr="00AA4479">
        <w:rPr>
          <w:rStyle w:val="Char0"/>
          <w:color w:val="000000" w:themeColor="text1"/>
          <w:spacing w:val="-2"/>
          <w:rtl/>
        </w:rPr>
        <w:t xml:space="preserve"> این‌ها </w:t>
      </w:r>
      <w:r w:rsidRPr="00AA4479">
        <w:rPr>
          <w:rStyle w:val="Char0"/>
          <w:color w:val="000000" w:themeColor="text1"/>
          <w:spacing w:val="-2"/>
          <w:rtl/>
        </w:rPr>
        <w:t>این بود که امپراتوری فارس به دستان صحابه سقوط کرد.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مهم‌ترین و اصلی‌ترین جاعلان و سازندگان این روایت‌ها که در کتاب‌های اساسی و مشهور شیعه آمده</w:t>
      </w:r>
      <w:r w:rsidR="00DD2822" w:rsidRPr="00781059">
        <w:rPr>
          <w:rStyle w:val="Char0"/>
          <w:rFonts w:hint="cs"/>
          <w:color w:val="000000" w:themeColor="text1"/>
          <w:rtl/>
        </w:rPr>
        <w:t xml:space="preserve"> است</w:t>
      </w:r>
      <w:r w:rsidRPr="00781059">
        <w:rPr>
          <w:rStyle w:val="Char0"/>
          <w:color w:val="000000" w:themeColor="text1"/>
          <w:rtl/>
        </w:rPr>
        <w:t xml:space="preserve"> و دین مملو از غلو تشیع بر آن استوار است، عبارتند از:</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t>شیخ قمی‌ها: محمد بن حسن بن فروخ صفار که در قم متولد شد؛ نجاشی در مورد او می‌گوید: «محمد بن حسن بن فروخ صفار از آن دست بزرگان شیعه است که در شهر مقدس قم شکو</w:t>
      </w:r>
      <w:r w:rsidR="00DD2822" w:rsidRPr="00781059">
        <w:rPr>
          <w:rStyle w:val="Char0"/>
          <w:color w:val="000000" w:themeColor="text1"/>
          <w:rtl/>
        </w:rPr>
        <w:t>فا گشت؛ وی شخصی مورد اعتماد بود</w:t>
      </w:r>
      <w:r w:rsidRPr="00781059">
        <w:rPr>
          <w:rStyle w:val="Char0"/>
          <w:color w:val="000000" w:themeColor="text1"/>
          <w:rtl/>
        </w:rPr>
        <w:t xml:space="preserve"> و شخصیت ممتازی داشت و روایات او بر بسیاری از روایات منقول از دیگران رجحان و برتری دارد و دارای تصانیف و تألیف‌های بسیاری است». نجاشی می‌گوید: «وی در میان یاران قمی ما شخصیتی برجسته‌، ثقه، گرانقدر و راجح است که تنها اندکی از روایات او از اعتبار ساقطند و کتاب‌هایی نیز تألیف کرده است».</w:t>
      </w:r>
    </w:p>
    <w:p w:rsidR="00994878" w:rsidRPr="00781059" w:rsidRDefault="00994878" w:rsidP="00781059">
      <w:pPr>
        <w:pStyle w:val="ListParagraph"/>
        <w:tabs>
          <w:tab w:val="left" w:pos="5236"/>
        </w:tabs>
        <w:ind w:left="0"/>
        <w:contextualSpacing w:val="0"/>
        <w:rPr>
          <w:rStyle w:val="Char0"/>
          <w:color w:val="000000" w:themeColor="text1"/>
        </w:rPr>
      </w:pPr>
      <w:r w:rsidRPr="00781059">
        <w:rPr>
          <w:rStyle w:val="Char0"/>
          <w:color w:val="000000" w:themeColor="text1"/>
          <w:rtl/>
        </w:rPr>
        <w:t>طوسی در کتاب "الفهرست" در مورد وی می‌گوید: «محمد بن حسن صفار در شهر قم می‌زیست؛ وی دارای چندین تألیف است و نامه‌هایی را برای امام حسن عسکری</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فرستاد که </w:t>
      </w:r>
      <w:r w:rsidRPr="00781059">
        <w:rPr>
          <w:rStyle w:val="Charb"/>
          <w:color w:val="000000" w:themeColor="text1"/>
          <w:rtl/>
        </w:rPr>
        <w:t>این نامه‌های رد و بدل شده</w:t>
      </w:r>
      <w:r w:rsidRPr="00781059">
        <w:rPr>
          <w:rStyle w:val="Char0"/>
          <w:color w:val="000000" w:themeColor="text1"/>
          <w:rtl/>
        </w:rPr>
        <w:t xml:space="preserve"> هم اکنون موجود است».</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صفار تألیفات ذیل را از خود به جای گذاشته است: التجارات، الحدود، الخمس، الدیات، الزهد، الشهادات، الصید والذبائح، المکاسب، الملاحم، المناقب، المواریث، الوضوء و مهم‌ترین</w:t>
      </w:r>
      <w:r w:rsidR="004A0C60" w:rsidRPr="00781059">
        <w:rPr>
          <w:rStyle w:val="Char0"/>
          <w:color w:val="000000" w:themeColor="text1"/>
          <w:rtl/>
        </w:rPr>
        <w:t xml:space="preserve"> آن‌ها </w:t>
      </w:r>
      <w:r w:rsidRPr="00781059">
        <w:rPr>
          <w:rStyle w:val="Char0"/>
          <w:color w:val="000000" w:themeColor="text1"/>
          <w:rtl/>
        </w:rPr>
        <w:t>"بصائر الدرجات" است، وی در شهر قم دفن شد.</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lastRenderedPageBreak/>
        <w:t>یکی از اهالی فارس به نام محمد بن یعقوب کلینی که از شاگردان محمد صفار است. کلینی در شهر ری، جنوب پایتخت ایران، یعنی تهران، متولد شد.</w:t>
      </w:r>
    </w:p>
    <w:p w:rsidR="00994878" w:rsidRPr="00781059" w:rsidRDefault="00994878" w:rsidP="00781059">
      <w:pPr>
        <w:tabs>
          <w:tab w:val="left" w:pos="5236"/>
        </w:tabs>
        <w:rPr>
          <w:rStyle w:val="Char0"/>
          <w:color w:val="000000" w:themeColor="text1"/>
        </w:rPr>
      </w:pPr>
      <w:r w:rsidRPr="00781059">
        <w:rPr>
          <w:rStyle w:val="Char0"/>
          <w:color w:val="000000" w:themeColor="text1"/>
          <w:rtl/>
        </w:rPr>
        <w:t>وی صاحب کتاب "الکافی" است که برترین کتاب‌های</w:t>
      </w:r>
      <w:r w:rsidR="004A0C60" w:rsidRPr="00781059">
        <w:rPr>
          <w:rStyle w:val="Char0"/>
          <w:color w:val="000000" w:themeColor="text1"/>
          <w:rtl/>
        </w:rPr>
        <w:t xml:space="preserve"> آن‌ها </w:t>
      </w:r>
      <w:r w:rsidRPr="00781059">
        <w:rPr>
          <w:rStyle w:val="Char0"/>
          <w:color w:val="000000" w:themeColor="text1"/>
          <w:rtl/>
        </w:rPr>
        <w:t>و مروج مذهب ایشان است؛ این کتاب به دو قسم تقسیم می‌شود: اصول کافی (عقاید)، فروع کافی (فقه). کلینی در نیمه</w:t>
      </w:r>
      <w:r w:rsidR="003606D2" w:rsidRPr="00781059">
        <w:rPr>
          <w:rStyle w:val="Char0"/>
          <w:color w:val="000000" w:themeColor="text1"/>
          <w:rtl/>
        </w:rPr>
        <w:t>‌</w:t>
      </w:r>
      <w:r w:rsidR="00DD2822" w:rsidRPr="00781059">
        <w:rPr>
          <w:rStyle w:val="Char0"/>
          <w:rFonts w:hint="cs"/>
          <w:color w:val="000000" w:themeColor="text1"/>
          <w:rtl/>
        </w:rPr>
        <w:t>ی</w:t>
      </w:r>
      <w:r w:rsidRPr="00781059">
        <w:rPr>
          <w:rStyle w:val="Char0"/>
          <w:color w:val="000000" w:themeColor="text1"/>
          <w:rtl/>
        </w:rPr>
        <w:t xml:space="preserve"> دوم قرن سوم هجری در روستای کلین، 38 کیلومتری شهر ری که در جنوب تهران واقع است، به دنیا آمد.</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t>ابوجعفر محمد بن حسن طوسی معروف به شیخ الطائفه که از اهالی ایران است، وی در شهر طوس خراسان متولد شد؛ این شهر یکی از شهرهای باستانی ایران است که امروزه معروف به مشهد الرضا می‌باشد. وی چندین کتاب به رشته</w:t>
      </w:r>
      <w:r w:rsidR="003606D2" w:rsidRPr="00781059">
        <w:rPr>
          <w:rStyle w:val="Char0"/>
          <w:color w:val="000000" w:themeColor="text1"/>
          <w:rtl/>
        </w:rPr>
        <w:t>‌</w:t>
      </w:r>
      <w:r w:rsidR="00DD2822" w:rsidRPr="00781059">
        <w:rPr>
          <w:rStyle w:val="Char0"/>
          <w:rFonts w:hint="cs"/>
          <w:color w:val="000000" w:themeColor="text1"/>
          <w:rtl/>
        </w:rPr>
        <w:t>ی</w:t>
      </w:r>
      <w:r w:rsidRPr="00781059">
        <w:rPr>
          <w:rStyle w:val="Char0"/>
          <w:color w:val="000000" w:themeColor="text1"/>
          <w:rtl/>
        </w:rPr>
        <w:t xml:space="preserve"> تحریر درآورد که مهم‌ترین</w:t>
      </w:r>
      <w:r w:rsidR="004A0C60" w:rsidRPr="00781059">
        <w:rPr>
          <w:rStyle w:val="Char0"/>
          <w:color w:val="000000" w:themeColor="text1"/>
          <w:rtl/>
        </w:rPr>
        <w:t xml:space="preserve"> آن‌ها </w:t>
      </w:r>
      <w:r w:rsidRPr="00781059">
        <w:rPr>
          <w:rStyle w:val="Char0"/>
          <w:color w:val="000000" w:themeColor="text1"/>
          <w:rtl/>
        </w:rPr>
        <w:t>عبارتند از: الاستبصار فیما اختلف من الأخبار، تهذیب الأحکام، الاقتصاد الهادي إلى طريق الرشاد، تلخيص كتاب الكافي في الإمامة في شرح المقنعة، فهرست كتب الشيعة وأُصولهم، شـرح الشرح في الأُصول، التبيان في تفسير القرآن، النهاية، الغيبة.</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t>محمد بن بابویه قمی، ملقب به شیخ صدوق. وی در شهر قم ایران به دنیا آمد. او</w:t>
      </w:r>
      <w:r w:rsidR="005905CA" w:rsidRPr="00781059">
        <w:rPr>
          <w:rStyle w:val="Char0"/>
          <w:color w:val="000000" w:themeColor="text1"/>
          <w:rtl/>
        </w:rPr>
        <w:t xml:space="preserve"> از بزرگ‌ترین علما و مراجع شیعه</w:t>
      </w:r>
      <w:r w:rsidR="005905CA" w:rsidRPr="00781059">
        <w:rPr>
          <w:rStyle w:val="Char0"/>
          <w:rFonts w:hint="cs"/>
          <w:color w:val="000000" w:themeColor="text1"/>
          <w:rtl/>
        </w:rPr>
        <w:t xml:space="preserve"> است. </w:t>
      </w:r>
      <w:r w:rsidRPr="00781059">
        <w:rPr>
          <w:rStyle w:val="Char0"/>
          <w:color w:val="000000" w:themeColor="text1"/>
          <w:rtl/>
        </w:rPr>
        <w:t>صدوق از مهم‌ترین محدثین شیعه</w:t>
      </w:r>
      <w:r w:rsidR="003606D2" w:rsidRPr="00781059">
        <w:rPr>
          <w:rStyle w:val="Char0"/>
          <w:color w:val="000000" w:themeColor="text1"/>
          <w:rtl/>
        </w:rPr>
        <w:t>‌</w:t>
      </w:r>
      <w:r w:rsidR="00DD2822" w:rsidRPr="00781059">
        <w:rPr>
          <w:rStyle w:val="Char0"/>
          <w:rFonts w:hint="cs"/>
          <w:color w:val="000000" w:themeColor="text1"/>
          <w:rtl/>
        </w:rPr>
        <w:t>ی</w:t>
      </w:r>
      <w:r w:rsidRPr="00781059">
        <w:rPr>
          <w:rStyle w:val="Char0"/>
          <w:color w:val="000000" w:themeColor="text1"/>
          <w:rtl/>
        </w:rPr>
        <w:t xml:space="preserve"> امامیه است و بیش از دویست تألیف دارد که یکی از مهم‌ترین</w:t>
      </w:r>
      <w:r w:rsidR="004A0C60" w:rsidRPr="00781059">
        <w:rPr>
          <w:rStyle w:val="Char0"/>
          <w:color w:val="000000" w:themeColor="text1"/>
          <w:rtl/>
        </w:rPr>
        <w:t xml:space="preserve"> آن‌ها </w:t>
      </w:r>
      <w:r w:rsidRPr="00781059">
        <w:rPr>
          <w:rStyle w:val="Char0"/>
          <w:color w:val="000000" w:themeColor="text1"/>
          <w:rtl/>
        </w:rPr>
        <w:t>کتاب "من لایحضره الفقیه" است.</w:t>
      </w:r>
    </w:p>
    <w:p w:rsidR="00994878" w:rsidRPr="00781059" w:rsidRDefault="00994878" w:rsidP="00781059">
      <w:pPr>
        <w:pStyle w:val="ListParagraph"/>
        <w:tabs>
          <w:tab w:val="left" w:pos="5236"/>
        </w:tabs>
        <w:ind w:left="0"/>
        <w:contextualSpacing w:val="0"/>
        <w:rPr>
          <w:rStyle w:val="Char0"/>
          <w:color w:val="000000" w:themeColor="text1"/>
        </w:rPr>
      </w:pPr>
      <w:r w:rsidRPr="00781059">
        <w:rPr>
          <w:rStyle w:val="Char0"/>
          <w:color w:val="000000" w:themeColor="text1"/>
          <w:rtl/>
        </w:rPr>
        <w:t>تعداد روایت آن 9044 روایت ا</w:t>
      </w:r>
      <w:r w:rsidR="00DD2822" w:rsidRPr="00781059">
        <w:rPr>
          <w:rStyle w:val="Char0"/>
          <w:color w:val="000000" w:themeColor="text1"/>
          <w:rtl/>
        </w:rPr>
        <w:t>ست. وی اسانید روایات را حذف کرد</w:t>
      </w:r>
      <w:r w:rsidRPr="00781059">
        <w:rPr>
          <w:rStyle w:val="Char0"/>
          <w:color w:val="000000" w:themeColor="text1"/>
          <w:rtl/>
        </w:rPr>
        <w:t xml:space="preserve"> تا بنا بر ادعا و گمانش طرق روایات زیاد نشود و در مقدمه</w:t>
      </w:r>
      <w:r w:rsidR="003606D2" w:rsidRPr="00781059">
        <w:rPr>
          <w:rStyle w:val="Char0"/>
          <w:color w:val="000000" w:themeColor="text1"/>
          <w:rtl/>
        </w:rPr>
        <w:t>‌</w:t>
      </w:r>
      <w:r w:rsidR="00DD2822" w:rsidRPr="00781059">
        <w:rPr>
          <w:rStyle w:val="Char0"/>
          <w:rFonts w:hint="cs"/>
          <w:color w:val="000000" w:themeColor="text1"/>
          <w:rtl/>
        </w:rPr>
        <w:t>ی</w:t>
      </w:r>
      <w:r w:rsidRPr="00781059">
        <w:rPr>
          <w:rStyle w:val="Char0"/>
          <w:color w:val="000000" w:themeColor="text1"/>
          <w:rtl/>
        </w:rPr>
        <w:t xml:space="preserve"> این کتاب مدعی شده که این روایات را از کتاب‌های مشهور خودشان استخراج نموده</w:t>
      </w:r>
      <w:r w:rsidR="00DD2822" w:rsidRPr="00781059">
        <w:rPr>
          <w:rStyle w:val="Char0"/>
          <w:rFonts w:hint="cs"/>
          <w:color w:val="000000" w:themeColor="text1"/>
          <w:rtl/>
        </w:rPr>
        <w:t xml:space="preserve"> است</w:t>
      </w:r>
      <w:r w:rsidRPr="00781059">
        <w:rPr>
          <w:rStyle w:val="Char0"/>
          <w:color w:val="000000" w:themeColor="text1"/>
          <w:rtl/>
        </w:rPr>
        <w:t xml:space="preserve"> و تکیه او بر</w:t>
      </w:r>
      <w:r w:rsidR="004A0C60" w:rsidRPr="00781059">
        <w:rPr>
          <w:rStyle w:val="Char0"/>
          <w:color w:val="000000" w:themeColor="text1"/>
          <w:rtl/>
        </w:rPr>
        <w:t xml:space="preserve"> آن‌ها </w:t>
      </w:r>
      <w:r w:rsidRPr="00781059">
        <w:rPr>
          <w:rStyle w:val="Char0"/>
          <w:color w:val="000000" w:themeColor="text1"/>
          <w:rtl/>
        </w:rPr>
        <w:t>بوده است و جز روایاتی را که به صحت</w:t>
      </w:r>
      <w:r w:rsidR="004A0C60" w:rsidRPr="00781059">
        <w:rPr>
          <w:rStyle w:val="Char0"/>
          <w:color w:val="000000" w:themeColor="text1"/>
          <w:rtl/>
        </w:rPr>
        <w:t xml:space="preserve"> آن‌ها </w:t>
      </w:r>
      <w:r w:rsidRPr="00781059">
        <w:rPr>
          <w:rStyle w:val="Char0"/>
          <w:color w:val="000000" w:themeColor="text1"/>
          <w:rtl/>
        </w:rPr>
        <w:t>ایمان داشته</w:t>
      </w:r>
      <w:r w:rsidR="00DD2822" w:rsidRPr="00781059">
        <w:rPr>
          <w:rStyle w:val="Char0"/>
          <w:rFonts w:hint="cs"/>
          <w:color w:val="000000" w:themeColor="text1"/>
          <w:rtl/>
        </w:rPr>
        <w:t xml:space="preserve"> است</w:t>
      </w:r>
      <w:r w:rsidRPr="00781059">
        <w:rPr>
          <w:rStyle w:val="Char0"/>
          <w:color w:val="000000" w:themeColor="text1"/>
          <w:rtl/>
        </w:rPr>
        <w:t>، در آن ذکر نکرده است؛ برخی از تألیفات وی عبارتند از: مدينه العلم وكمال الدين وتم</w:t>
      </w:r>
      <w:r w:rsidR="00741FC5" w:rsidRPr="00781059">
        <w:rPr>
          <w:rStyle w:val="Char0"/>
          <w:color w:val="000000" w:themeColor="text1"/>
          <w:rtl/>
        </w:rPr>
        <w:t>ام النعم</w:t>
      </w:r>
      <w:r w:rsidRPr="00781059">
        <w:rPr>
          <w:rStyle w:val="Char0"/>
          <w:color w:val="000000" w:themeColor="text1"/>
          <w:rtl/>
        </w:rPr>
        <w:t>ة والتوحيد والخصال ومعاني الأخبار وعيون أخبار الرضا والآمالي  والهداية.</w:t>
      </w:r>
    </w:p>
    <w:p w:rsidR="00994878" w:rsidRPr="00781059" w:rsidRDefault="00994878" w:rsidP="00781059">
      <w:pPr>
        <w:pStyle w:val="ListParagraph"/>
        <w:tabs>
          <w:tab w:val="left" w:pos="5236"/>
        </w:tabs>
        <w:ind w:left="0"/>
        <w:contextualSpacing w:val="0"/>
        <w:rPr>
          <w:rStyle w:val="Char0"/>
          <w:color w:val="000000" w:themeColor="text1"/>
          <w:rtl/>
        </w:rPr>
      </w:pPr>
      <w:r w:rsidRPr="00781059">
        <w:rPr>
          <w:rStyle w:val="Char0"/>
          <w:color w:val="000000" w:themeColor="text1"/>
          <w:rtl/>
        </w:rPr>
        <w:t>به همین صورت اگر پیرامون علمای مطرح شیعه بحث و بررسی نماییم خواهیم دید که بیشتر</w:t>
      </w:r>
      <w:r w:rsidR="004A0C60" w:rsidRPr="00781059">
        <w:rPr>
          <w:rStyle w:val="Char0"/>
          <w:color w:val="000000" w:themeColor="text1"/>
          <w:rtl/>
        </w:rPr>
        <w:t xml:space="preserve"> آن‌ها </w:t>
      </w:r>
      <w:r w:rsidRPr="00781059">
        <w:rPr>
          <w:rStyle w:val="Char0"/>
          <w:color w:val="000000" w:themeColor="text1"/>
          <w:rtl/>
        </w:rPr>
        <w:t>ایرانی هستند، ما تنها برخی از</w:t>
      </w:r>
      <w:r w:rsidR="004A0C60" w:rsidRPr="00781059">
        <w:rPr>
          <w:rStyle w:val="Char0"/>
          <w:color w:val="000000" w:themeColor="text1"/>
          <w:rtl/>
        </w:rPr>
        <w:t xml:space="preserve"> آن‌ها </w:t>
      </w:r>
      <w:r w:rsidRPr="00781059">
        <w:rPr>
          <w:rStyle w:val="Char0"/>
          <w:color w:val="000000" w:themeColor="text1"/>
          <w:rtl/>
        </w:rPr>
        <w:t>را ذکر می‌کنیم، زیرا نزد شیعه شهرت بسیاری دارند و تألیفات</w:t>
      </w:r>
      <w:r w:rsidR="004A0C60" w:rsidRPr="00781059">
        <w:rPr>
          <w:rStyle w:val="Char0"/>
          <w:color w:val="000000" w:themeColor="text1"/>
          <w:rtl/>
        </w:rPr>
        <w:t xml:space="preserve"> آن‌ها </w:t>
      </w:r>
      <w:r w:rsidRPr="00781059">
        <w:rPr>
          <w:rStyle w:val="Char0"/>
          <w:color w:val="000000" w:themeColor="text1"/>
          <w:rtl/>
        </w:rPr>
        <w:t>نزد شیعیان از جایگاه والایی برخوردار است و کتاب‌های این افراد مبتنی بر کتاب‌های سه شخصیت قبلی است، برخی از این افراد عبارتند از:</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tl/>
        </w:rPr>
      </w:pPr>
      <w:r w:rsidRPr="00781059">
        <w:rPr>
          <w:rStyle w:val="Char0"/>
          <w:color w:val="000000" w:themeColor="text1"/>
          <w:rtl/>
        </w:rPr>
        <w:lastRenderedPageBreak/>
        <w:t>محمد بن حسن فی</w:t>
      </w:r>
      <w:r w:rsidR="00DD2822" w:rsidRPr="00781059">
        <w:rPr>
          <w:rStyle w:val="Char0"/>
          <w:color w:val="000000" w:themeColor="text1"/>
          <w:rtl/>
        </w:rPr>
        <w:t>ض کاشانی؛ وی در شهر قم متولد شد</w:t>
      </w:r>
      <w:r w:rsidRPr="00781059">
        <w:rPr>
          <w:rStyle w:val="Char0"/>
          <w:color w:val="000000" w:themeColor="text1"/>
          <w:rtl/>
        </w:rPr>
        <w:t xml:space="preserve"> و در آنجا </w:t>
      </w:r>
      <w:r w:rsidR="00DD2822" w:rsidRPr="00781059">
        <w:rPr>
          <w:rStyle w:val="Char0"/>
          <w:color w:val="000000" w:themeColor="text1"/>
          <w:rtl/>
        </w:rPr>
        <w:t>پرورش یافت و در کاشان وفات یافت</w:t>
      </w:r>
      <w:r w:rsidRPr="00781059">
        <w:rPr>
          <w:rStyle w:val="Char0"/>
          <w:color w:val="000000" w:themeColor="text1"/>
          <w:rtl/>
        </w:rPr>
        <w:t xml:space="preserve"> و دفن شد. وی نزدیک به دویست تألیف به زبان فارسی و تعدادی تألیف به زبان عربی نیز دارد و مهم‌ترین</w:t>
      </w:r>
      <w:r w:rsidR="004A0C60" w:rsidRPr="00781059">
        <w:rPr>
          <w:rStyle w:val="Char0"/>
          <w:color w:val="000000" w:themeColor="text1"/>
          <w:rtl/>
        </w:rPr>
        <w:t xml:space="preserve"> آن‌ها </w:t>
      </w:r>
      <w:r w:rsidRPr="00781059">
        <w:rPr>
          <w:rStyle w:val="Char0"/>
          <w:color w:val="000000" w:themeColor="text1"/>
          <w:rtl/>
        </w:rPr>
        <w:t>کتاب "الوافی" است که در 15 جزء به نگارش در آمده است و نیز کتاب "المحجة البیضاء" که هشت جلد است.</w:t>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t>محمد بن باقر مجلس</w:t>
      </w:r>
      <w:r w:rsidR="00DD2822" w:rsidRPr="00781059">
        <w:rPr>
          <w:rStyle w:val="Char0"/>
          <w:color w:val="000000" w:themeColor="text1"/>
          <w:rtl/>
        </w:rPr>
        <w:t>ی، وی در شهر اصفهان به دنیا آمد و در همانجا نیز وفات یافت</w:t>
      </w:r>
      <w:r w:rsidRPr="00781059">
        <w:rPr>
          <w:rStyle w:val="Char0"/>
          <w:color w:val="000000" w:themeColor="text1"/>
          <w:rtl/>
        </w:rPr>
        <w:t xml:space="preserve"> و دفن شد. وی صاحب بیش از هفتاد تألیف به زبان‌های فارسی و عربی است که مهمترین</w:t>
      </w:r>
      <w:r w:rsidR="004A0C60" w:rsidRPr="00781059">
        <w:rPr>
          <w:rStyle w:val="Char0"/>
          <w:color w:val="000000" w:themeColor="text1"/>
          <w:rtl/>
        </w:rPr>
        <w:t xml:space="preserve"> آن‌ها </w:t>
      </w:r>
      <w:r w:rsidRPr="00781059">
        <w:rPr>
          <w:rStyle w:val="Char0"/>
          <w:color w:val="000000" w:themeColor="text1"/>
          <w:rtl/>
        </w:rPr>
        <w:t>کتاب "بحار الأنوار" است که بیش از صد جلد دارد و نیز کتاب "مرآة العقول في أخبار الرسول" که بیست و پنج جزء دارد. مجلسی دشمن عمر فاروق است و با این بزرگوار به شدت دشمنی دارد تا جایی که از ایشان نام نمی‌برد مگر اینکه همراه با ذکر نام ایشان، این بزرگوار را لعنت می‌</w:t>
      </w:r>
      <w:r w:rsidR="00DD2822" w:rsidRPr="00781059">
        <w:rPr>
          <w:rStyle w:val="Char0"/>
          <w:color w:val="000000" w:themeColor="text1"/>
          <w:rtl/>
        </w:rPr>
        <w:t xml:space="preserve">کند، وی به این مقدار </w:t>
      </w:r>
      <w:r w:rsidR="00165E97" w:rsidRPr="00781059">
        <w:rPr>
          <w:rStyle w:val="Char0"/>
          <w:rFonts w:hint="cs"/>
          <w:color w:val="000000" w:themeColor="text1"/>
          <w:rtl/>
        </w:rPr>
        <w:t>اکتفا</w:t>
      </w:r>
      <w:r w:rsidR="00DD2822" w:rsidRPr="00781059">
        <w:rPr>
          <w:rStyle w:val="Char0"/>
          <w:color w:val="000000" w:themeColor="text1"/>
          <w:rtl/>
        </w:rPr>
        <w:t xml:space="preserve"> نکرد</w:t>
      </w:r>
      <w:r w:rsidR="00B54F7C" w:rsidRPr="00781059">
        <w:rPr>
          <w:rStyle w:val="Char0"/>
          <w:rFonts w:hint="cs"/>
          <w:color w:val="000000" w:themeColor="text1"/>
          <w:rtl/>
        </w:rPr>
        <w:t>ه</w:t>
      </w:r>
      <w:r w:rsidRPr="00781059">
        <w:rPr>
          <w:rStyle w:val="Char0"/>
          <w:color w:val="000000" w:themeColor="text1"/>
          <w:rtl/>
        </w:rPr>
        <w:t>، بلکه هرکس که عمر را لعنت نکند نیز لعن می‌کند.</w:t>
      </w:r>
      <w:r w:rsidRPr="00781059">
        <w:rPr>
          <w:rStyle w:val="FootnoteReference"/>
          <w:rFonts w:ascii="IRLotus" w:hAnsi="IRLotus" w:cs="IRNazli"/>
          <w:color w:val="000000" w:themeColor="text1"/>
          <w:rtl/>
          <w:lang w:bidi="fa-IR"/>
        </w:rPr>
        <w:footnoteReference w:id="473"/>
      </w:r>
    </w:p>
    <w:p w:rsidR="00994878" w:rsidRPr="00781059" w:rsidRDefault="00994878" w:rsidP="00781059">
      <w:pPr>
        <w:pStyle w:val="ListParagraph"/>
        <w:numPr>
          <w:ilvl w:val="0"/>
          <w:numId w:val="1"/>
        </w:numPr>
        <w:tabs>
          <w:tab w:val="left" w:pos="5236"/>
        </w:tabs>
        <w:ind w:left="641" w:hanging="357"/>
        <w:contextualSpacing w:val="0"/>
        <w:rPr>
          <w:rStyle w:val="Char0"/>
          <w:color w:val="000000" w:themeColor="text1"/>
        </w:rPr>
      </w:pPr>
      <w:r w:rsidRPr="00781059">
        <w:rPr>
          <w:rStyle w:val="Char0"/>
          <w:color w:val="000000" w:themeColor="text1"/>
          <w:rtl/>
        </w:rPr>
        <w:t>حسین بن نوری طبرسی؛ وی در روستای یالو، یکی از روستاهای طبرستان واقع در شمال ایران متولد شد؛ او صاحب کتاب «مستدرك الوسائل» می‌باشد و حدود بیست و سه هزار حدیث در آن گرد آورده است و آنگونه که خود گفته</w:t>
      </w:r>
      <w:r w:rsidR="00DD2822" w:rsidRPr="00781059">
        <w:rPr>
          <w:rStyle w:val="Char0"/>
          <w:rFonts w:hint="cs"/>
          <w:color w:val="000000" w:themeColor="text1"/>
          <w:rtl/>
        </w:rPr>
        <w:t xml:space="preserve"> است</w:t>
      </w:r>
      <w:r w:rsidRPr="00781059">
        <w:rPr>
          <w:rStyle w:val="Char0"/>
          <w:color w:val="000000" w:themeColor="text1"/>
          <w:rtl/>
        </w:rPr>
        <w:t>، این احادیث را از جاهای مختلف و کتاب‌های مورد اعتماد و گوناگون جمع نموده است، اما از این منابع و مصادر نامی نبرده است تا هر چه دوست دارد جعل کند و به شهرت برسد. وی صاحب چندین تألیف و تصنیف است که نزد علمای شیعه معلوم و معروف می‌باشد، مهم‌ترین این تألیفات که بخاطر آن در جوار علی</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w:t>
      </w:r>
      <w:r w:rsidRPr="00781059">
        <w:rPr>
          <w:rStyle w:val="Char0"/>
          <w:rFonts w:hint="cs"/>
          <w:color w:val="000000" w:themeColor="text1"/>
          <w:rtl/>
        </w:rPr>
        <w:t>– آنگونه که آنان می‌پندارند - دفن شد، کتاب «فصل الخطاب في اثبات تحریف کتاب رب الأرباب» است.</w:t>
      </w:r>
    </w:p>
    <w:p w:rsidR="00994878" w:rsidRPr="00781059" w:rsidRDefault="00994878" w:rsidP="00781059">
      <w:pPr>
        <w:tabs>
          <w:tab w:val="left" w:pos="5236"/>
        </w:tabs>
        <w:rPr>
          <w:rStyle w:val="Char0"/>
          <w:color w:val="000000" w:themeColor="text1"/>
        </w:rPr>
      </w:pPr>
      <w:r w:rsidRPr="00781059">
        <w:rPr>
          <w:rStyle w:val="Char0"/>
          <w:color w:val="000000" w:themeColor="text1"/>
          <w:rtl/>
        </w:rPr>
        <w:t>پس ای شیعیان دنیا و به خصوص شما ای شیعیان عرب بیدار شوید!!.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بیشتر روایات افرادی که ذکر نمودیم، مملو است از حقد و کینه</w:t>
      </w:r>
      <w:r w:rsidR="003606D2" w:rsidRPr="00781059">
        <w:rPr>
          <w:rStyle w:val="Char0"/>
          <w:color w:val="000000" w:themeColor="text1"/>
          <w:rtl/>
        </w:rPr>
        <w:t>‌</w:t>
      </w:r>
      <w:r w:rsidR="00DD2822" w:rsidRPr="00781059">
        <w:rPr>
          <w:rStyle w:val="Char0"/>
          <w:rFonts w:hint="cs"/>
          <w:color w:val="000000" w:themeColor="text1"/>
          <w:rtl/>
        </w:rPr>
        <w:t>ی</w:t>
      </w:r>
      <w:r w:rsidRPr="00781059">
        <w:rPr>
          <w:rStyle w:val="Char0"/>
          <w:color w:val="000000" w:themeColor="text1"/>
          <w:rtl/>
        </w:rPr>
        <w:t xml:space="preserve"> درونی</w:t>
      </w:r>
      <w:r w:rsidR="004A0C60" w:rsidRPr="00781059">
        <w:rPr>
          <w:rStyle w:val="Char0"/>
          <w:color w:val="000000" w:themeColor="text1"/>
          <w:rtl/>
        </w:rPr>
        <w:t xml:space="preserve"> آن‌ها </w:t>
      </w:r>
      <w:r w:rsidRPr="00781059">
        <w:rPr>
          <w:rStyle w:val="Char0"/>
          <w:color w:val="000000" w:themeColor="text1"/>
          <w:rtl/>
        </w:rPr>
        <w:t>و دشنام و لعن و عیبجویی و قذف صحابه، اصحابی که سرزمین فارس را فتح نمود</w:t>
      </w:r>
      <w:r w:rsidR="00DD2822" w:rsidRPr="00781059">
        <w:rPr>
          <w:rStyle w:val="Char0"/>
          <w:rFonts w:hint="cs"/>
          <w:color w:val="000000" w:themeColor="text1"/>
          <w:rtl/>
        </w:rPr>
        <w:t>ند</w:t>
      </w:r>
      <w:r w:rsidRPr="00781059">
        <w:rPr>
          <w:rStyle w:val="Char0"/>
          <w:color w:val="000000" w:themeColor="text1"/>
          <w:rtl/>
        </w:rPr>
        <w:t xml:space="preserve"> و امپراتوری فارس را نابود کردند. این روایات نمایانگر عظمت اسلام و بیان حال راویان نیک نیست، بلکه دلیل وضع این روایات، انتقام از اسلام و عرب می‌باشد.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وقتی حوادث تاریخی سابق را با تاریخ تدوین کتاب‌های شیعه و مؤلفان آن و نیز محتوای کینه توزانه و رکیک آن روایات پیوند دهیم، حقیقت دین شیعه برای عوام</w:t>
      </w:r>
      <w:r w:rsidR="004A0C60" w:rsidRPr="00781059">
        <w:rPr>
          <w:rStyle w:val="Char0"/>
          <w:color w:val="000000" w:themeColor="text1"/>
          <w:rtl/>
        </w:rPr>
        <w:t xml:space="preserve"> آن‌ها </w:t>
      </w:r>
      <w:r w:rsidRPr="00781059">
        <w:rPr>
          <w:rStyle w:val="Char0"/>
          <w:color w:val="000000" w:themeColor="text1"/>
          <w:rtl/>
        </w:rPr>
        <w:t>روشن خواهد شد، دینی که در دوران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وجود خارجی نداشت و تنها یک اتفاق سیاسی بود؛ کینه و حقد آنان ایجاب می‌کرد تا دینی مملو از روایات و اخبار دروغین بسازند که حکایت قلب‌های مریض</w:t>
      </w:r>
      <w:r w:rsidR="004A0C60" w:rsidRPr="00781059">
        <w:rPr>
          <w:rStyle w:val="Char0"/>
          <w:color w:val="000000" w:themeColor="text1"/>
          <w:rtl/>
        </w:rPr>
        <w:t xml:space="preserve"> آن‌ها </w:t>
      </w:r>
      <w:r w:rsidRPr="00781059">
        <w:rPr>
          <w:rStyle w:val="Char0"/>
          <w:color w:val="000000" w:themeColor="text1"/>
          <w:rtl/>
        </w:rPr>
        <w:t>را روایت ک</w:t>
      </w:r>
      <w:r w:rsidR="00DD2822" w:rsidRPr="00781059">
        <w:rPr>
          <w:rStyle w:val="Char0"/>
          <w:rFonts w:hint="cs"/>
          <w:color w:val="000000" w:themeColor="text1"/>
          <w:rtl/>
        </w:rPr>
        <w:t>ند</w:t>
      </w:r>
      <w:r w:rsidRPr="00781059">
        <w:rPr>
          <w:rStyle w:val="Char0"/>
          <w:color w:val="000000" w:themeColor="text1"/>
          <w:rtl/>
        </w:rPr>
        <w:t xml:space="preserve"> و برای هوی پرستان مسلک و شیوه و طریقه‌ای بنیان نهند.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زمان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و خلافت خلفا شیعه کجا بود؟! چرا خود را نمایان نکردند تا اینکه ابن سبأ یهودی در لباس تشیع آشکار شد؟ آیا این مس</w:t>
      </w:r>
      <w:r w:rsidR="00DD2822" w:rsidRPr="00781059">
        <w:rPr>
          <w:rStyle w:val="Char0"/>
          <w:rFonts w:hint="cs"/>
          <w:color w:val="000000" w:themeColor="text1"/>
          <w:rtl/>
        </w:rPr>
        <w:t>أ</w:t>
      </w:r>
      <w:r w:rsidRPr="00781059">
        <w:rPr>
          <w:rStyle w:val="Char0"/>
          <w:color w:val="000000" w:themeColor="text1"/>
          <w:rtl/>
        </w:rPr>
        <w:t xml:space="preserve">له موجب شک و تردید در اصل دین تشیع مزعوم نیست؟!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با مراجعه به تاریخ خلفای راشدین در می‌یابیم که در زمان خلافت ابوبکر و عمر</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455B0F" w:rsidRPr="00781059">
        <w:rPr>
          <w:rStyle w:val="Char0"/>
          <w:rFonts w:hint="cs"/>
          <w:color w:val="000000" w:themeColor="text1"/>
          <w:rtl/>
        </w:rPr>
        <w:t xml:space="preserve"> </w:t>
      </w:r>
      <w:r w:rsidRPr="00781059">
        <w:rPr>
          <w:rStyle w:val="Char0"/>
          <w:color w:val="000000" w:themeColor="text1"/>
          <w:rtl/>
        </w:rPr>
        <w:t>ذکری از وصی و وصیت نبود و این تفکر در سال‌های اخیر خلافت عثمان</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و آنگاه که شاخ فتنه بروز نمود، آشکار شد. نتیجه آنکه شاهد تبلور این قول در اندیشه</w:t>
      </w:r>
      <w:r w:rsidR="003606D2" w:rsidRPr="00781059">
        <w:rPr>
          <w:rStyle w:val="Char0"/>
          <w:color w:val="000000" w:themeColor="text1"/>
          <w:rtl/>
        </w:rPr>
        <w:t>‌</w:t>
      </w:r>
      <w:r w:rsidR="00DD2822" w:rsidRPr="00781059">
        <w:rPr>
          <w:rStyle w:val="Char0"/>
          <w:rFonts w:hint="cs"/>
          <w:color w:val="000000" w:themeColor="text1"/>
          <w:rtl/>
        </w:rPr>
        <w:t>ی</w:t>
      </w:r>
      <w:r w:rsidRPr="00781059">
        <w:rPr>
          <w:rStyle w:val="Char0"/>
          <w:color w:val="000000" w:themeColor="text1"/>
          <w:rtl/>
        </w:rPr>
        <w:t xml:space="preserve"> آنان هستیم و مشاهده می‌کنیم که این عقیده، به ایمان به وصی و دعوت به سوی آن فرا می‌خواند و این وصیتی را که شیعه ادعا می‌کند، از سوی علمای</w:t>
      </w:r>
      <w:r w:rsidR="004A0C60" w:rsidRPr="00781059">
        <w:rPr>
          <w:rStyle w:val="Char0"/>
          <w:color w:val="000000" w:themeColor="text1"/>
          <w:rtl/>
        </w:rPr>
        <w:t xml:space="preserve"> آن‌ها </w:t>
      </w:r>
      <w:r w:rsidRPr="00781059">
        <w:rPr>
          <w:rStyle w:val="Char0"/>
          <w:color w:val="000000" w:themeColor="text1"/>
          <w:rtl/>
        </w:rPr>
        <w:t>به طریقی غیر مستقیم، اثبات شده</w:t>
      </w:r>
      <w:r w:rsidR="00DD2822" w:rsidRPr="00781059">
        <w:rPr>
          <w:rStyle w:val="Char0"/>
          <w:rFonts w:hint="cs"/>
          <w:color w:val="000000" w:themeColor="text1"/>
          <w:rtl/>
        </w:rPr>
        <w:t xml:space="preserve"> است</w:t>
      </w:r>
      <w:r w:rsidRPr="00781059">
        <w:rPr>
          <w:rStyle w:val="Char0"/>
          <w:color w:val="000000" w:themeColor="text1"/>
          <w:rtl/>
        </w:rPr>
        <w:t xml:space="preserve"> و اولین کسی که آن را وضع کرد عبدالله بن سبأ بود، چنانکه نوبختی و کشی و دیگر پارسیانی که دشمن خلفا و به خصوص فاروق اعظم هستند، بدان اعتراف نموده‌اند.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به سبب فراخوان‌ها</w:t>
      </w:r>
      <w:r w:rsidR="00DD2822" w:rsidRPr="00781059">
        <w:rPr>
          <w:rStyle w:val="Char0"/>
          <w:rFonts w:hint="cs"/>
          <w:color w:val="000000" w:themeColor="text1"/>
          <w:rtl/>
        </w:rPr>
        <w:t xml:space="preserve"> </w:t>
      </w:r>
      <w:r w:rsidRPr="00781059">
        <w:rPr>
          <w:rStyle w:val="Char0"/>
          <w:color w:val="000000" w:themeColor="text1"/>
          <w:rtl/>
        </w:rPr>
        <w:t>و ادعاهای عبدالله بن سبأ، حزب الشیطان که از خوارج شورشی کوفه و مصر تشکیل می‌شدند در کنار او گرد آمدند و به خانه</w:t>
      </w:r>
      <w:r w:rsidR="003606D2" w:rsidRPr="00781059">
        <w:rPr>
          <w:rStyle w:val="Char0"/>
          <w:color w:val="000000" w:themeColor="text1"/>
          <w:rtl/>
        </w:rPr>
        <w:t>‌</w:t>
      </w:r>
      <w:r w:rsidR="00DD2822" w:rsidRPr="00781059">
        <w:rPr>
          <w:rStyle w:val="Char0"/>
          <w:rFonts w:hint="cs"/>
          <w:color w:val="000000" w:themeColor="text1"/>
          <w:rtl/>
        </w:rPr>
        <w:t>ی</w:t>
      </w:r>
      <w:r w:rsidRPr="00781059">
        <w:rPr>
          <w:rStyle w:val="Char0"/>
          <w:color w:val="000000" w:themeColor="text1"/>
          <w:rtl/>
        </w:rPr>
        <w:t xml:space="preserve"> عثمان</w:t>
      </w:r>
      <w:r w:rsidR="0002119C" w:rsidRPr="00781059">
        <w:rPr>
          <w:rFonts w:ascii="Simplified Arabic" w:eastAsia="Times New Roman" w:hAnsi="Simplified Arabic" w:cs="CTraditional Arabic"/>
          <w:color w:val="000000" w:themeColor="text1"/>
          <w:shd w:val="clear" w:color="auto" w:fill="FFFFFF"/>
          <w:rtl/>
        </w:rPr>
        <w:t> س</w:t>
      </w:r>
      <w:r w:rsidRPr="00781059">
        <w:rPr>
          <w:rStyle w:val="Char0"/>
          <w:color w:val="000000" w:themeColor="text1"/>
          <w:rtl/>
        </w:rPr>
        <w:t xml:space="preserve"> حمله کرد</w:t>
      </w:r>
      <w:r w:rsidR="00DD2822" w:rsidRPr="00781059">
        <w:rPr>
          <w:rStyle w:val="Char0"/>
          <w:rFonts w:hint="cs"/>
          <w:color w:val="000000" w:themeColor="text1"/>
          <w:rtl/>
        </w:rPr>
        <w:t>ند</w:t>
      </w:r>
      <w:r w:rsidRPr="00781059">
        <w:rPr>
          <w:rStyle w:val="Char0"/>
          <w:color w:val="000000" w:themeColor="text1"/>
          <w:rtl/>
        </w:rPr>
        <w:t xml:space="preserve"> و ایشان را در حال قرائت قرآن کریم به شهادت رساندند.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بنده یقین دارم که آنچه ذکر نمودم بسیاری از شیعیان را به شگفت نمی‌آورد و از سویی نیز نمی‌توانند آن را انکار نمایند، بلکه گروهی از شیعه به انکار شخصیت عبدالله بن سبأ که اولین منادی ولایت علی و طعن در خلفا و صحابه بود، روی آورده‌اند. همین امر به تنهایی برای کشف حقیقت دین شیعه و اصل شکل‌گیری آن کافی است، آنکه شخصیت ابن سبأ را انکار نماید، باید حقیقت خوارج را نیز انکار کند و آنکه خوارج را انکار کند، باید شهادت عثمان و علی</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455B0F" w:rsidRPr="00781059">
        <w:rPr>
          <w:rStyle w:val="Char0"/>
          <w:rFonts w:hint="cs"/>
          <w:color w:val="000000" w:themeColor="text1"/>
          <w:rtl/>
        </w:rPr>
        <w:t xml:space="preserve"> </w:t>
      </w:r>
      <w:r w:rsidRPr="00781059">
        <w:rPr>
          <w:rStyle w:val="Char0"/>
          <w:color w:val="000000" w:themeColor="text1"/>
          <w:rtl/>
        </w:rPr>
        <w:t>را نیز انکار نماید!!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از این‌رو ناگزیرم برای آن دسته از عوام شیعه که غافل و نا آگاهند، شخصیت ابن سبأ را </w:t>
      </w:r>
      <w:r w:rsidRPr="00781059">
        <w:rPr>
          <w:rStyle w:val="Charb"/>
          <w:color w:val="000000" w:themeColor="text1"/>
          <w:rtl/>
        </w:rPr>
        <w:t>معرفی کنم</w:t>
      </w:r>
      <w:r w:rsidRPr="00781059">
        <w:rPr>
          <w:rStyle w:val="Char0"/>
          <w:color w:val="000000" w:themeColor="text1"/>
          <w:rtl/>
        </w:rPr>
        <w:t xml:space="preserve"> تا حق به روشنی و وضوح و بدون شبهه برای ایشان آشکار شود.</w:t>
      </w:r>
    </w:p>
    <w:p w:rsidR="00994878" w:rsidRPr="00781059" w:rsidRDefault="00994878" w:rsidP="00781059">
      <w:pPr>
        <w:pStyle w:val="a2"/>
        <w:rPr>
          <w:rFonts w:ascii="IRLotus" w:hAnsi="IRLotus" w:cs="IRLotus"/>
          <w:color w:val="000000" w:themeColor="text1"/>
          <w:rtl/>
          <w:lang w:bidi="fa-IR"/>
        </w:rPr>
      </w:pPr>
      <w:bookmarkStart w:id="147" w:name="_Toc507081826"/>
      <w:bookmarkStart w:id="148" w:name="_Toc516094420"/>
      <w:r w:rsidRPr="00781059">
        <w:rPr>
          <w:rFonts w:hint="cs"/>
          <w:color w:val="000000" w:themeColor="text1"/>
          <w:rtl/>
        </w:rPr>
        <w:lastRenderedPageBreak/>
        <w:t>مجموعه‌ سوال‌هایی که حقایق را روشن خواهد کرد</w:t>
      </w:r>
      <w:bookmarkEnd w:id="147"/>
      <w:r w:rsidR="00AD36A5" w:rsidRPr="00781059">
        <w:rPr>
          <w:rFonts w:hint="cs"/>
          <w:color w:val="000000" w:themeColor="text1"/>
          <w:rtl/>
        </w:rPr>
        <w:t>.</w:t>
      </w:r>
      <w:bookmarkEnd w:id="148"/>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خوارج چه کسانی هستند؟ چه زمان تصمیم به قتل عثمان گرفتند؟ چرا خلیفه</w:t>
      </w:r>
      <w:r w:rsidR="003606D2" w:rsidRPr="00781059">
        <w:rPr>
          <w:rStyle w:val="Char0"/>
          <w:color w:val="000000" w:themeColor="text1"/>
          <w:rtl/>
        </w:rPr>
        <w:t>‌</w:t>
      </w:r>
      <w:r w:rsidR="00DD2822" w:rsidRPr="00781059">
        <w:rPr>
          <w:rStyle w:val="Char0"/>
          <w:rFonts w:hint="cs"/>
          <w:color w:val="000000" w:themeColor="text1"/>
          <w:rtl/>
        </w:rPr>
        <w:t>ی</w:t>
      </w:r>
      <w:r w:rsidRPr="00781059">
        <w:rPr>
          <w:rStyle w:val="Char0"/>
          <w:color w:val="000000" w:themeColor="text1"/>
          <w:rtl/>
        </w:rPr>
        <w:t xml:space="preserve"> سوم و چهارم را کشتند؟ در چه زمانی و چگونه بودند؟ چه کسی پشت سر</w:t>
      </w:r>
      <w:r w:rsidR="004A0C60" w:rsidRPr="00781059">
        <w:rPr>
          <w:rStyle w:val="Char0"/>
          <w:color w:val="000000" w:themeColor="text1"/>
          <w:rtl/>
        </w:rPr>
        <w:t xml:space="preserve"> آن‌ها </w:t>
      </w:r>
      <w:r w:rsidRPr="00781059">
        <w:rPr>
          <w:rStyle w:val="Char0"/>
          <w:color w:val="000000" w:themeColor="text1"/>
          <w:rtl/>
        </w:rPr>
        <w:t>بود؟ چه مبانی‌ و انگیزه‌هایی داشتند؟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من در اینجا نمی‌خواهم به این سوال‌ها پاسخ دهم .. تنها از هر شیعه‌ای می‌خواهم که به روایات ذیل که در کتاب‌های معتبر</w:t>
      </w:r>
      <w:r w:rsidR="004A0C60" w:rsidRPr="00781059">
        <w:rPr>
          <w:rStyle w:val="Char0"/>
          <w:color w:val="000000" w:themeColor="text1"/>
          <w:rtl/>
        </w:rPr>
        <w:t xml:space="preserve"> آن‌ها </w:t>
      </w:r>
      <w:r w:rsidRPr="00781059">
        <w:rPr>
          <w:rStyle w:val="Char0"/>
          <w:color w:val="000000" w:themeColor="text1"/>
          <w:rtl/>
        </w:rPr>
        <w:t>ذکر شده</w:t>
      </w:r>
      <w:r w:rsidR="00DD2822" w:rsidRPr="00781059">
        <w:rPr>
          <w:rStyle w:val="Char0"/>
          <w:rFonts w:hint="cs"/>
          <w:color w:val="000000" w:themeColor="text1"/>
          <w:rtl/>
        </w:rPr>
        <w:t xml:space="preserve"> است</w:t>
      </w:r>
      <w:r w:rsidRPr="00781059">
        <w:rPr>
          <w:rStyle w:val="Char0"/>
          <w:color w:val="000000" w:themeColor="text1"/>
          <w:rtl/>
        </w:rPr>
        <w:t>، رجوع نماید و سپس پاسخ گوید: قمی متوفای سال (301هـ/913م) نقل می‌کند که عبدالله بن سبأ اولین کسی بود که طعن بر ابوبکر و عمر و عثمان و صحابه را اظهار داشت و از</w:t>
      </w:r>
      <w:r w:rsidR="004A0C60" w:rsidRPr="00781059">
        <w:rPr>
          <w:rStyle w:val="Char0"/>
          <w:color w:val="000000" w:themeColor="text1"/>
          <w:rtl/>
        </w:rPr>
        <w:t xml:space="preserve"> آن‌ها </w:t>
      </w:r>
      <w:r w:rsidRPr="00781059">
        <w:rPr>
          <w:rStyle w:val="Char0"/>
          <w:color w:val="000000" w:themeColor="text1"/>
          <w:rtl/>
        </w:rPr>
        <w:t>اعلان بیزاری کرد و ادعا کرد که علی وی را به این کار فرمان داده است!!</w:t>
      </w:r>
      <w:r w:rsidRPr="00781059">
        <w:rPr>
          <w:rStyle w:val="FootnoteReference"/>
          <w:rFonts w:ascii="IRLotus" w:hAnsi="IRLotus" w:cs="IRNazli"/>
          <w:color w:val="000000" w:themeColor="text1"/>
          <w:rtl/>
          <w:lang w:bidi="fa-IR"/>
        </w:rPr>
        <w:footnoteReference w:id="474"/>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نوبختی شیعی متوفای سال (310 هـ/922م) در باب اخبار ابن سبأ آورده</w:t>
      </w:r>
      <w:r w:rsidR="00DD2822" w:rsidRPr="00781059">
        <w:rPr>
          <w:rStyle w:val="Char0"/>
          <w:rFonts w:hint="cs"/>
          <w:color w:val="000000" w:themeColor="text1"/>
          <w:rtl/>
        </w:rPr>
        <w:t xml:space="preserve"> است</w:t>
      </w:r>
      <w:r w:rsidRPr="00781059">
        <w:rPr>
          <w:rStyle w:val="Char0"/>
          <w:color w:val="000000" w:themeColor="text1"/>
          <w:rtl/>
        </w:rPr>
        <w:t xml:space="preserve"> که وقتی خبر مرگ علی به مدائن رسید، گفت: «دروغ می‌گویی، اگر مغز او را در هفتاد بسته نزد ما بیاوری و هفتاد مرد عادل را بیاوری که به قتل علی گواهی دهند، تو را تصدیق نمی‌کنیم، زیرا یقین داریم که او نمرده و کشته نشده است و نخواهد مرد تا اینکه زمین را تحت فرمانروایی خود درآورد».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نوبختی می‌گوید: «گروهی از اهل علم از اصحاب امیرالمؤمنین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حکایت کرده‌اند که عبدالله بن سبأ شخصی یهودی بود که اسلام آورد و محب علی شد؛ وی آنگاه که یهودی بود پس از موسی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در مورد یوشع بن نون نیز همین مقوله را می‌گفت، پس وقتی اسلام آورد در مورد علی بن ابی طالب چنین مطلبی را گفت و اولین کسی بود که باور و عقیده</w:t>
      </w:r>
      <w:r w:rsidR="003606D2" w:rsidRPr="00781059">
        <w:rPr>
          <w:rStyle w:val="Char0"/>
          <w:color w:val="000000" w:themeColor="text1"/>
          <w:rtl/>
        </w:rPr>
        <w:t>‌</w:t>
      </w:r>
      <w:r w:rsidR="00DD2822" w:rsidRPr="00781059">
        <w:rPr>
          <w:rStyle w:val="Char0"/>
          <w:rFonts w:hint="cs"/>
          <w:color w:val="000000" w:themeColor="text1"/>
          <w:rtl/>
        </w:rPr>
        <w:t>ی</w:t>
      </w:r>
      <w:r w:rsidRPr="00781059">
        <w:rPr>
          <w:rStyle w:val="Char0"/>
          <w:color w:val="000000" w:themeColor="text1"/>
          <w:rtl/>
        </w:rPr>
        <w:t xml:space="preserve"> فرض بودن امامت علی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00DD2822" w:rsidRPr="00781059">
        <w:rPr>
          <w:rStyle w:val="Char0"/>
          <w:color w:val="000000" w:themeColor="text1"/>
          <w:rtl/>
        </w:rPr>
        <w:t>را بیان نمود</w:t>
      </w:r>
      <w:r w:rsidRPr="00781059">
        <w:rPr>
          <w:rStyle w:val="Char0"/>
          <w:color w:val="000000" w:themeColor="text1"/>
          <w:rtl/>
        </w:rPr>
        <w:t xml:space="preserve"> و از دشمنان او اظهار برائت کرد ... سبئی‌ها معتقد به امامت علی بودند و آن را فرضی از سوی خداوند می‌دانستند،</w:t>
      </w:r>
      <w:r w:rsidR="004A0C60" w:rsidRPr="00781059">
        <w:rPr>
          <w:rStyle w:val="Char0"/>
          <w:color w:val="000000" w:themeColor="text1"/>
          <w:rtl/>
        </w:rPr>
        <w:t xml:space="preserve"> آن‌ها </w:t>
      </w:r>
      <w:r w:rsidRPr="00781059">
        <w:rPr>
          <w:rStyle w:val="Char0"/>
          <w:color w:val="000000" w:themeColor="text1"/>
          <w:rtl/>
        </w:rPr>
        <w:t>پیروان عبدالله بن سبأ بودند. وی اولین کسی بود که طعن بر ابوبکر و عمر و عثمان و صحابه را اظهار نمود و از دشمنان</w:t>
      </w:r>
      <w:r w:rsidR="004A0C60" w:rsidRPr="00781059">
        <w:rPr>
          <w:rStyle w:val="Char0"/>
          <w:color w:val="000000" w:themeColor="text1"/>
          <w:rtl/>
        </w:rPr>
        <w:t xml:space="preserve"> آن‌ها </w:t>
      </w:r>
      <w:r w:rsidRPr="00781059">
        <w:rPr>
          <w:rStyle w:val="Char0"/>
          <w:color w:val="000000" w:themeColor="text1"/>
          <w:rtl/>
        </w:rPr>
        <w:t>اعلان بیزاری کرد و گفت: «علی او را به این کار فر</w:t>
      </w:r>
      <w:r w:rsidR="00DD2822" w:rsidRPr="00781059">
        <w:rPr>
          <w:rStyle w:val="Char0"/>
          <w:color w:val="000000" w:themeColor="text1"/>
          <w:rtl/>
        </w:rPr>
        <w:t>مان داده است» پس علی او را گرفت</w:t>
      </w:r>
      <w:r w:rsidRPr="00781059">
        <w:rPr>
          <w:rStyle w:val="Char0"/>
          <w:color w:val="000000" w:themeColor="text1"/>
          <w:rtl/>
        </w:rPr>
        <w:t xml:space="preserve"> و در مورد این مقوله از وی سوال کرد، او نیز اقرار نمود، علی هم فرمان قتل او را صادر ک</w:t>
      </w:r>
      <w:r w:rsidR="00DD2822" w:rsidRPr="00781059">
        <w:rPr>
          <w:rStyle w:val="Char0"/>
          <w:color w:val="000000" w:themeColor="text1"/>
          <w:rtl/>
        </w:rPr>
        <w:t>رد، اما مردم سراسیمه نزد او رفت</w:t>
      </w:r>
      <w:r w:rsidR="00DD2822" w:rsidRPr="00781059">
        <w:rPr>
          <w:rStyle w:val="Char0"/>
          <w:rFonts w:hint="cs"/>
          <w:color w:val="000000" w:themeColor="text1"/>
          <w:rtl/>
        </w:rPr>
        <w:t>ند</w:t>
      </w:r>
      <w:r w:rsidRPr="00781059">
        <w:rPr>
          <w:rStyle w:val="Char0"/>
          <w:color w:val="000000" w:themeColor="text1"/>
          <w:rtl/>
        </w:rPr>
        <w:t xml:space="preserve"> و گفتند: ای </w:t>
      </w:r>
      <w:r w:rsidRPr="00781059">
        <w:rPr>
          <w:rStyle w:val="Char0"/>
          <w:color w:val="000000" w:themeColor="text1"/>
          <w:rtl/>
        </w:rPr>
        <w:lastRenderedPageBreak/>
        <w:t>امیر المؤمنین آیا می‌خواهی مردی را بکشی که به حب شما اهل بیت و ولایت شما و بیزاری از دشمنان‌تان دعوت می‌دهد؟ در نتیجه او را به مداین تبعید کرد»</w:t>
      </w:r>
      <w:r w:rsidRPr="00781059">
        <w:rPr>
          <w:rStyle w:val="FootnoteReference"/>
          <w:rFonts w:ascii="IRLotus" w:hAnsi="IRLotus" w:cs="IRNazli"/>
          <w:color w:val="000000" w:themeColor="text1"/>
          <w:rtl/>
          <w:lang w:bidi="fa-IR"/>
        </w:rPr>
        <w:footnoteReference w:id="475"/>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بزرگ محدثان شیعه ابن بابویه قمی متوفای سال (381هـ/991م) در کتاب "من لا یحضره الفقیه" می‌گوید: «... و امیرالمؤ</w:t>
      </w:r>
      <w:r w:rsidR="009D64E4" w:rsidRPr="00781059">
        <w:rPr>
          <w:rStyle w:val="Char0"/>
          <w:rFonts w:hint="cs"/>
          <w:color w:val="000000" w:themeColor="text1"/>
          <w:rtl/>
        </w:rPr>
        <w:t>م</w:t>
      </w:r>
      <w:r w:rsidRPr="00781059">
        <w:rPr>
          <w:rStyle w:val="Char0"/>
          <w:color w:val="000000" w:themeColor="text1"/>
          <w:rtl/>
        </w:rPr>
        <w:t>نین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گفت: «هرگاه یکی از شما نمازش را تمام کرد، دستانش را به آسمان بلند ک</w:t>
      </w:r>
      <w:r w:rsidR="009D64E4" w:rsidRPr="00781059">
        <w:rPr>
          <w:rStyle w:val="Char0"/>
          <w:rFonts w:hint="cs"/>
          <w:color w:val="000000" w:themeColor="text1"/>
          <w:rtl/>
        </w:rPr>
        <w:t>ند</w:t>
      </w:r>
      <w:r w:rsidRPr="00781059">
        <w:rPr>
          <w:rStyle w:val="Char0"/>
          <w:color w:val="000000" w:themeColor="text1"/>
          <w:rtl/>
        </w:rPr>
        <w:t xml:space="preserve"> و دعا </w:t>
      </w:r>
      <w:r w:rsidR="00AD36A5" w:rsidRPr="00781059">
        <w:rPr>
          <w:rStyle w:val="Char0"/>
          <w:rFonts w:hint="cs"/>
          <w:color w:val="000000" w:themeColor="text1"/>
          <w:rtl/>
        </w:rPr>
        <w:t>نم</w:t>
      </w:r>
      <w:r w:rsidR="009D64E4" w:rsidRPr="00781059">
        <w:rPr>
          <w:rStyle w:val="Char0"/>
          <w:rFonts w:hint="cs"/>
          <w:color w:val="000000" w:themeColor="text1"/>
          <w:rtl/>
        </w:rPr>
        <w:t>ا</w:t>
      </w:r>
      <w:r w:rsidR="00AD36A5" w:rsidRPr="00781059">
        <w:rPr>
          <w:rStyle w:val="Char0"/>
          <w:rFonts w:hint="cs"/>
          <w:color w:val="000000" w:themeColor="text1"/>
          <w:rtl/>
        </w:rPr>
        <w:t>ی</w:t>
      </w:r>
      <w:r w:rsidR="009D64E4" w:rsidRPr="00781059">
        <w:rPr>
          <w:rStyle w:val="Char0"/>
          <w:rFonts w:hint="cs"/>
          <w:color w:val="000000" w:themeColor="text1"/>
          <w:rtl/>
        </w:rPr>
        <w:t>د</w:t>
      </w:r>
      <w:r w:rsidR="00AD36A5" w:rsidRPr="00781059">
        <w:rPr>
          <w:rStyle w:val="Char0"/>
          <w:color w:val="000000" w:themeColor="text1"/>
          <w:rtl/>
        </w:rPr>
        <w:t>»، پس ابن سبأ گفت: ای امیر</w:t>
      </w:r>
      <w:r w:rsidRPr="00781059">
        <w:rPr>
          <w:rStyle w:val="Char0"/>
          <w:color w:val="000000" w:themeColor="text1"/>
          <w:rtl/>
        </w:rPr>
        <w:t>المؤ</w:t>
      </w:r>
      <w:r w:rsidR="009D64E4" w:rsidRPr="00781059">
        <w:rPr>
          <w:rStyle w:val="Char0"/>
          <w:rFonts w:hint="cs"/>
          <w:color w:val="000000" w:themeColor="text1"/>
          <w:rtl/>
        </w:rPr>
        <w:t>م</w:t>
      </w:r>
      <w:r w:rsidRPr="00781059">
        <w:rPr>
          <w:rStyle w:val="Char0"/>
          <w:color w:val="000000" w:themeColor="text1"/>
          <w:rtl/>
        </w:rPr>
        <w:t xml:space="preserve">نین مگر خداوند همه جا نیست؟ گفت: بلی. گفت: پس چرا دستانش را به آسمان بلند نماید؟ گفت: مگر این آیه را نشنیده‌ای: </w:t>
      </w:r>
      <w:r w:rsidR="00AA6847" w:rsidRPr="00781059">
        <w:rPr>
          <w:rStyle w:val="Char0"/>
          <w:rFonts w:cs="Traditional Arabic"/>
          <w:color w:val="000000" w:themeColor="text1"/>
          <w:shd w:val="clear" w:color="auto" w:fill="FFFFFF"/>
          <w:rtl/>
        </w:rPr>
        <w:t>﴿</w:t>
      </w:r>
      <w:r w:rsidR="00AA6847" w:rsidRPr="00781059">
        <w:rPr>
          <w:rStyle w:val="Char7"/>
          <w:color w:val="000000" w:themeColor="text1"/>
          <w:rtl/>
        </w:rPr>
        <w:t xml:space="preserve">وَفِي </w:t>
      </w:r>
      <w:r w:rsidR="00AA6847" w:rsidRPr="00781059">
        <w:rPr>
          <w:rStyle w:val="Char7"/>
          <w:rFonts w:hint="cs"/>
          <w:color w:val="000000" w:themeColor="text1"/>
          <w:rtl/>
        </w:rPr>
        <w:t>ٱ</w:t>
      </w:r>
      <w:r w:rsidR="00AA6847" w:rsidRPr="00781059">
        <w:rPr>
          <w:rStyle w:val="Char7"/>
          <w:rFonts w:hint="eastAsia"/>
          <w:color w:val="000000" w:themeColor="text1"/>
          <w:rtl/>
        </w:rPr>
        <w:t>لسَّمَآءِ</w:t>
      </w:r>
      <w:r w:rsidR="00AA6847" w:rsidRPr="00781059">
        <w:rPr>
          <w:rStyle w:val="Char7"/>
          <w:color w:val="000000" w:themeColor="text1"/>
          <w:rtl/>
        </w:rPr>
        <w:t xml:space="preserve"> رِزۡقُكُمۡ وَمَا تُوعَدُونَ٢٢</w:t>
      </w:r>
      <w:r w:rsidR="00AA6847" w:rsidRPr="00781059">
        <w:rPr>
          <w:rStyle w:val="Char0"/>
          <w:rFonts w:cs="Traditional Arabic"/>
          <w:color w:val="000000" w:themeColor="text1"/>
          <w:shd w:val="clear" w:color="auto" w:fill="FFFFFF"/>
          <w:rtl/>
        </w:rPr>
        <w:t>﴾</w:t>
      </w:r>
      <w:r w:rsidR="00AA6847" w:rsidRPr="00781059">
        <w:rPr>
          <w:rStyle w:val="Char7"/>
          <w:color w:val="000000" w:themeColor="text1"/>
          <w:rtl/>
        </w:rPr>
        <w:t xml:space="preserve"> </w:t>
      </w:r>
      <w:r w:rsidR="00AA6847" w:rsidRPr="00781059">
        <w:rPr>
          <w:rStyle w:val="Char"/>
          <w:color w:val="000000" w:themeColor="text1"/>
          <w:rtl/>
        </w:rPr>
        <w:t>[الذاريات: 22]</w:t>
      </w:r>
      <w:r w:rsidRPr="00781059">
        <w:rPr>
          <w:rStyle w:val="Char0"/>
          <w:color w:val="000000" w:themeColor="text1"/>
          <w:rtl/>
        </w:rPr>
        <w:t xml:space="preserve"> </w:t>
      </w:r>
      <w:r w:rsidRPr="00781059">
        <w:rPr>
          <w:rStyle w:val="Char5"/>
          <w:color w:val="000000" w:themeColor="text1"/>
          <w:rtl/>
        </w:rPr>
        <w:t>«و رزق (و روزی) شما و آنچه به شما وعده داده می‌شود در آسمان است»</w:t>
      </w:r>
      <w:r w:rsidRPr="00781059">
        <w:rPr>
          <w:rStyle w:val="Char0"/>
          <w:color w:val="000000" w:themeColor="text1"/>
          <w:rtl/>
        </w:rPr>
        <w:t>. پس غیر از محل رزق و روزی از کجا باید روزی بخواهد؟ درحالی‌که جایگاه رزق آسمان است»</w:t>
      </w:r>
      <w:r w:rsidRPr="00781059">
        <w:rPr>
          <w:rStyle w:val="FootnoteReference"/>
          <w:rFonts w:ascii="IRLotus" w:hAnsi="IRLotus" w:cs="IRNazli"/>
          <w:color w:val="000000" w:themeColor="text1"/>
          <w:rtl/>
          <w:lang w:bidi="fa-IR"/>
        </w:rPr>
        <w:footnoteReference w:id="476"/>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طوسی در رجال خود می‌گوید: «عبدالله </w:t>
      </w:r>
      <w:r w:rsidR="009D64E4" w:rsidRPr="00781059">
        <w:rPr>
          <w:rStyle w:val="Char0"/>
          <w:color w:val="000000" w:themeColor="text1"/>
          <w:rtl/>
        </w:rPr>
        <w:t>بن سبأ کسی است که به کفر بازگشت</w:t>
      </w:r>
      <w:r w:rsidRPr="00781059">
        <w:rPr>
          <w:rStyle w:val="Char0"/>
          <w:color w:val="000000" w:themeColor="text1"/>
          <w:rtl/>
        </w:rPr>
        <w:t xml:space="preserve"> و غلو خویش را آشکار نمود»</w:t>
      </w:r>
      <w:r w:rsidRPr="00781059">
        <w:rPr>
          <w:rStyle w:val="FootnoteReference"/>
          <w:rFonts w:ascii="IRLotus" w:hAnsi="IRLotus" w:cs="IRNazli"/>
          <w:color w:val="000000" w:themeColor="text1"/>
          <w:rtl/>
          <w:lang w:bidi="fa-IR"/>
        </w:rPr>
        <w:footnoteReference w:id="477"/>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علامه</w:t>
      </w:r>
      <w:r w:rsidR="003606D2" w:rsidRPr="00781059">
        <w:rPr>
          <w:rStyle w:val="Char0"/>
          <w:color w:val="000000" w:themeColor="text1"/>
          <w:rtl/>
        </w:rPr>
        <w:t>‌</w:t>
      </w:r>
      <w:r w:rsidR="009D64E4" w:rsidRPr="00781059">
        <w:rPr>
          <w:rStyle w:val="Char0"/>
          <w:rFonts w:hint="cs"/>
          <w:color w:val="000000" w:themeColor="text1"/>
          <w:rtl/>
        </w:rPr>
        <w:t>ی</w:t>
      </w:r>
      <w:r w:rsidRPr="00781059">
        <w:rPr>
          <w:rStyle w:val="Char0"/>
          <w:color w:val="000000" w:themeColor="text1"/>
          <w:rtl/>
        </w:rPr>
        <w:t xml:space="preserve"> شیعه حلی می‌گوید: «عبدالله بن سبأ یک غالی ملعون بود، امیرالمؤمنین</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او را با آتش سوزاند، وی بر این باور بود که علی</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خدا و او پیامبر است»</w:t>
      </w:r>
      <w:r w:rsidRPr="00781059">
        <w:rPr>
          <w:rStyle w:val="FootnoteReference"/>
          <w:rFonts w:ascii="IRLotus" w:hAnsi="IRLotus" w:cs="IRNazli"/>
          <w:color w:val="000000" w:themeColor="text1"/>
          <w:rtl/>
          <w:lang w:bidi="fa-IR"/>
        </w:rPr>
        <w:footnoteReference w:id="478"/>
      </w:r>
      <w:r w:rsidRPr="00781059">
        <w:rPr>
          <w:rStyle w:val="Char0"/>
          <w:color w:val="000000" w:themeColor="text1"/>
          <w:rtl/>
        </w:rPr>
        <w:t xml:space="preserve">. </w:t>
      </w:r>
    </w:p>
    <w:p w:rsidR="00994878" w:rsidRPr="00781059" w:rsidRDefault="00994878" w:rsidP="00781059">
      <w:pPr>
        <w:widowControl w:val="0"/>
        <w:tabs>
          <w:tab w:val="left" w:pos="5236"/>
        </w:tabs>
        <w:rPr>
          <w:rStyle w:val="Char0"/>
          <w:color w:val="000000" w:themeColor="text1"/>
          <w:rtl/>
        </w:rPr>
      </w:pPr>
      <w:r w:rsidRPr="00781059">
        <w:rPr>
          <w:rStyle w:val="Char0"/>
          <w:color w:val="000000" w:themeColor="text1"/>
          <w:rtl/>
        </w:rPr>
        <w:t>در کتاب معرفة أخبار الرجال، اثر کشی که یکی از کتاب‌های مشهور شیعه است، آمده است: «از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روایت است که گفت: خداوند عبدالله بن سبأ را لعنت کند وی در مورد امیر المؤمنین علی ادعای ربوبیت کرد و بخدا سوگند امیرالمؤمنین بنده</w:t>
      </w:r>
      <w:r w:rsidR="009D64E4" w:rsidRPr="00781059">
        <w:rPr>
          <w:rStyle w:val="Char0"/>
          <w:rFonts w:hint="cs"/>
          <w:color w:val="000000" w:themeColor="text1"/>
          <w:rtl/>
        </w:rPr>
        <w:t xml:space="preserve"> و</w:t>
      </w:r>
      <w:r w:rsidRPr="00781059">
        <w:rPr>
          <w:rStyle w:val="Char0"/>
          <w:color w:val="000000" w:themeColor="text1"/>
          <w:rtl/>
        </w:rPr>
        <w:t xml:space="preserve"> فرمانبردار پروردگار بود</w:t>
      </w:r>
      <w:r w:rsidR="009D64E4" w:rsidRPr="00781059">
        <w:rPr>
          <w:rStyle w:val="Char0"/>
          <w:color w:val="000000" w:themeColor="text1"/>
          <w:rtl/>
        </w:rPr>
        <w:t>، وای بر کسی که بر ما دروغ بندد</w:t>
      </w:r>
      <w:r w:rsidR="00AD36A5" w:rsidRPr="00781059">
        <w:rPr>
          <w:rStyle w:val="Char0"/>
          <w:rFonts w:hint="cs"/>
          <w:color w:val="000000" w:themeColor="text1"/>
          <w:rtl/>
        </w:rPr>
        <w:t>؛</w:t>
      </w:r>
      <w:r w:rsidRPr="00781059">
        <w:rPr>
          <w:rStyle w:val="Char0"/>
          <w:color w:val="000000" w:themeColor="text1"/>
          <w:rtl/>
        </w:rPr>
        <w:t xml:space="preserve"> گروهی در مورد ما چیزهایی می‌گویند که خودمان در مورد خویش نمی‌گوییم، از این افراد به خدا پناه می‌بریم، از این افراد به خدا پناه می‌بریم»</w:t>
      </w:r>
      <w:r w:rsidRPr="00781059">
        <w:rPr>
          <w:rStyle w:val="FootnoteReference"/>
          <w:rFonts w:ascii="IRLotus" w:hAnsi="IRLotus" w:cs="IRNazli"/>
          <w:color w:val="000000" w:themeColor="text1"/>
          <w:rtl/>
          <w:lang w:bidi="fa-IR"/>
        </w:rPr>
        <w:footnoteReference w:id="479"/>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ابن ابی الحدید شیعی متوفای سال (655هـ/1275م) در شرح نهج البلاغه می‌گوید: «وقتی امیرالمؤمنین علی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کشته شد، ابن سبأ عقیده و باور خود را آشکار کرد و گروه و فرقه‌ای او را شناخت</w:t>
      </w:r>
      <w:r w:rsidR="009D64E4" w:rsidRPr="00781059">
        <w:rPr>
          <w:rStyle w:val="Char0"/>
          <w:rFonts w:hint="cs"/>
          <w:color w:val="000000" w:themeColor="text1"/>
          <w:rtl/>
        </w:rPr>
        <w:t>ند</w:t>
      </w:r>
      <w:r w:rsidRPr="00781059">
        <w:rPr>
          <w:rStyle w:val="Char0"/>
          <w:color w:val="000000" w:themeColor="text1"/>
          <w:rtl/>
        </w:rPr>
        <w:t xml:space="preserve"> و از وی پیروی کردند».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مامقانی در "تنقیح المقال في علم الرجال" می‌گوید</w:t>
      </w:r>
      <w:r w:rsidR="009D64E4" w:rsidRPr="00781059">
        <w:rPr>
          <w:rStyle w:val="Char0"/>
          <w:color w:val="000000" w:themeColor="text1"/>
          <w:rtl/>
        </w:rPr>
        <w:t>: «عبدالله بن سبأ به کفر بازگشت</w:t>
      </w:r>
      <w:r w:rsidRPr="00781059">
        <w:rPr>
          <w:rStyle w:val="Char0"/>
          <w:color w:val="000000" w:themeColor="text1"/>
          <w:rtl/>
        </w:rPr>
        <w:t xml:space="preserve"> و</w:t>
      </w:r>
      <w:r w:rsidR="009D64E4" w:rsidRPr="00781059">
        <w:rPr>
          <w:rStyle w:val="Char0"/>
          <w:color w:val="000000" w:themeColor="text1"/>
          <w:rtl/>
        </w:rPr>
        <w:t xml:space="preserve"> غلو و افراط خود را آشکار نمود»</w:t>
      </w:r>
      <w:r w:rsidR="00AD36A5" w:rsidRPr="00781059">
        <w:rPr>
          <w:rStyle w:val="Char0"/>
          <w:rFonts w:hint="cs"/>
          <w:color w:val="000000" w:themeColor="text1"/>
          <w:rtl/>
        </w:rPr>
        <w:t>.</w:t>
      </w:r>
      <w:r w:rsidRPr="00781059">
        <w:rPr>
          <w:rStyle w:val="Char0"/>
          <w:color w:val="000000" w:themeColor="text1"/>
          <w:rtl/>
        </w:rPr>
        <w:t xml:space="preserve"> و می‌گوی</w:t>
      </w:r>
      <w:r w:rsidR="00AD36A5" w:rsidRPr="00781059">
        <w:rPr>
          <w:rStyle w:val="Char0"/>
          <w:color w:val="000000" w:themeColor="text1"/>
          <w:rtl/>
        </w:rPr>
        <w:t>د: «وی یکی غالی ملعون بود، امیر</w:t>
      </w:r>
      <w:r w:rsidRPr="00781059">
        <w:rPr>
          <w:rStyle w:val="Char0"/>
          <w:color w:val="000000" w:themeColor="text1"/>
          <w:rtl/>
        </w:rPr>
        <w:t>المؤمنین او را با آتش سوزاند. وی ادعا می‌کرد که علی خدا است و او پیامبر است»</w:t>
      </w:r>
      <w:r w:rsidRPr="00781059">
        <w:rPr>
          <w:rStyle w:val="FootnoteReference"/>
          <w:rFonts w:ascii="IRLotus" w:hAnsi="IRLotus" w:cs="IRNazli"/>
          <w:color w:val="000000" w:themeColor="text1"/>
          <w:rtl/>
          <w:lang w:bidi="fa-IR"/>
        </w:rPr>
        <w:footnoteReference w:id="480"/>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نعمت الله جزا</w:t>
      </w:r>
      <w:r w:rsidR="009D64E4" w:rsidRPr="00781059">
        <w:rPr>
          <w:rStyle w:val="Char0"/>
          <w:rFonts w:hint="cs"/>
          <w:color w:val="000000" w:themeColor="text1"/>
          <w:rtl/>
        </w:rPr>
        <w:t>ی</w:t>
      </w:r>
      <w:r w:rsidRPr="00781059">
        <w:rPr>
          <w:rStyle w:val="Char0"/>
          <w:color w:val="000000" w:themeColor="text1"/>
          <w:rtl/>
        </w:rPr>
        <w:t>ری در "الأنوار النعمانیة" می‌گوید: «عبدالله بن سبأ به علی گفت: تو خدای حقیقی هستی، پس علی</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او را به مدائن تبعید کرد. گفته شده که وی در ابتدا یهودی بود و سپس اسلام آورد. ابن س</w:t>
      </w:r>
      <w:r w:rsidR="009D64E4" w:rsidRPr="00781059">
        <w:rPr>
          <w:rStyle w:val="Char0"/>
          <w:rFonts w:hint="cs"/>
          <w:color w:val="000000" w:themeColor="text1"/>
          <w:rtl/>
        </w:rPr>
        <w:t>ب</w:t>
      </w:r>
      <w:r w:rsidRPr="00781059">
        <w:rPr>
          <w:rStyle w:val="Char0"/>
          <w:color w:val="000000" w:themeColor="text1"/>
          <w:rtl/>
        </w:rPr>
        <w:t>أ آنگاه که یهودی بود در مورد یوشع بن نون و موسی نیز همان چیزی را می‌گفت که اکنون در مورد علی می‌گوید. همچنین گفته شده</w:t>
      </w:r>
      <w:r w:rsidR="009D64E4" w:rsidRPr="00781059">
        <w:rPr>
          <w:rStyle w:val="Char0"/>
          <w:rFonts w:hint="cs"/>
          <w:color w:val="000000" w:themeColor="text1"/>
          <w:rtl/>
        </w:rPr>
        <w:t xml:space="preserve"> </w:t>
      </w:r>
      <w:r w:rsidRPr="00781059">
        <w:rPr>
          <w:rStyle w:val="Char0"/>
          <w:color w:val="000000" w:themeColor="text1"/>
          <w:rtl/>
        </w:rPr>
        <w:t>که وی اولین کسی است که باور به وجوب امامت علی را اظهار نمود و صنف‌های مختلف غالیان از او منشعب گشته‌اند»</w:t>
      </w:r>
      <w:r w:rsidRPr="00781059">
        <w:rPr>
          <w:rStyle w:val="FootnoteReference"/>
          <w:rFonts w:ascii="IRLotus" w:hAnsi="IRLotus" w:cs="IRNazli"/>
          <w:color w:val="000000" w:themeColor="text1"/>
          <w:rtl/>
          <w:lang w:bidi="fa-IR"/>
        </w:rPr>
        <w:footnoteReference w:id="481"/>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ناشی اکبر شیعی متوفای سال (905هـ) در کتاب «مسائل الامامة</w:t>
      </w:r>
      <w:r w:rsidRPr="00781059">
        <w:rPr>
          <w:rStyle w:val="Char0"/>
          <w:rFonts w:ascii="Times New Roman" w:hAnsi="Times New Roman" w:cs="Times New Roman" w:hint="cs"/>
          <w:color w:val="000000" w:themeColor="text1"/>
          <w:rtl/>
        </w:rPr>
        <w:t> </w:t>
      </w:r>
      <w:r w:rsidRPr="00781059">
        <w:rPr>
          <w:rStyle w:val="Char0"/>
          <w:color w:val="000000" w:themeColor="text1"/>
          <w:rtl/>
        </w:rPr>
        <w:t>و</w:t>
      </w:r>
      <w:r w:rsidRPr="00781059">
        <w:rPr>
          <w:rStyle w:val="Char0"/>
          <w:rFonts w:ascii="Times New Roman" w:hAnsi="Times New Roman" w:cs="Times New Roman" w:hint="cs"/>
          <w:color w:val="000000" w:themeColor="text1"/>
          <w:rtl/>
        </w:rPr>
        <w:t> </w:t>
      </w:r>
      <w:r w:rsidRPr="00781059">
        <w:rPr>
          <w:rStyle w:val="Char0"/>
          <w:color w:val="000000" w:themeColor="text1"/>
          <w:rtl/>
        </w:rPr>
        <w:t>مقتطفات</w:t>
      </w:r>
      <w:r w:rsidRPr="00781059">
        <w:rPr>
          <w:rStyle w:val="Char0"/>
          <w:rFonts w:ascii="Times New Roman" w:hAnsi="Times New Roman" w:cs="Times New Roman" w:hint="cs"/>
          <w:color w:val="000000" w:themeColor="text1"/>
          <w:rtl/>
        </w:rPr>
        <w:t> </w:t>
      </w:r>
      <w:r w:rsidRPr="00781059">
        <w:rPr>
          <w:rStyle w:val="Char0"/>
          <w:color w:val="000000" w:themeColor="text1"/>
          <w:rtl/>
        </w:rPr>
        <w:t>من الکتاب الأوسط في المقالات» در مورد ابن سبأ و گروه او آورده است: «گروهی بر این باور بودند که علی زنده است و نمرده</w:t>
      </w:r>
      <w:r w:rsidR="009D64E4" w:rsidRPr="00781059">
        <w:rPr>
          <w:rStyle w:val="Char0"/>
          <w:rFonts w:hint="cs"/>
          <w:color w:val="000000" w:themeColor="text1"/>
          <w:rtl/>
        </w:rPr>
        <w:t xml:space="preserve"> </w:t>
      </w:r>
      <w:r w:rsidRPr="00781059">
        <w:rPr>
          <w:rStyle w:val="Char0"/>
          <w:color w:val="000000" w:themeColor="text1"/>
          <w:rtl/>
        </w:rPr>
        <w:t>و تا زمانی که عرب را تحت فرمان خود نیاورد نمی‌میرد،</w:t>
      </w:r>
      <w:r w:rsidR="004A0C60" w:rsidRPr="00781059">
        <w:rPr>
          <w:rStyle w:val="Char0"/>
          <w:color w:val="000000" w:themeColor="text1"/>
          <w:rtl/>
        </w:rPr>
        <w:t xml:space="preserve"> این‌ها </w:t>
      </w:r>
      <w:r w:rsidRPr="00781059">
        <w:rPr>
          <w:rStyle w:val="Char0"/>
          <w:color w:val="000000" w:themeColor="text1"/>
          <w:rtl/>
        </w:rPr>
        <w:t xml:space="preserve">سبئی‌ها، یعنی پیروان عبدالله بن سبأ یهودی </w:t>
      </w:r>
      <w:r w:rsidRPr="00781059">
        <w:rPr>
          <w:rStyle w:val="Charb"/>
          <w:color w:val="000000" w:themeColor="text1"/>
          <w:rtl/>
        </w:rPr>
        <w:t>بودند</w:t>
      </w:r>
      <w:r w:rsidRPr="00781059">
        <w:rPr>
          <w:rStyle w:val="Char0"/>
          <w:color w:val="000000" w:themeColor="text1"/>
          <w:rtl/>
        </w:rPr>
        <w:t xml:space="preserve"> که از اهالی صنعاء بود و در مداین می‌زیست»</w:t>
      </w:r>
      <w:r w:rsidRPr="00781059">
        <w:rPr>
          <w:rStyle w:val="FootnoteReference"/>
          <w:rFonts w:ascii="IRLotus" w:hAnsi="IRLotus" w:cs="IRNazli"/>
          <w:color w:val="000000" w:themeColor="text1"/>
          <w:rtl/>
        </w:rPr>
        <w:footnoteReference w:id="482"/>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شیخ شیعه یوسف بحرانی می‌گوید: «این ابن سبأ همان است که </w:t>
      </w:r>
      <w:r w:rsidRPr="00781059">
        <w:rPr>
          <w:rStyle w:val="Charb"/>
          <w:color w:val="000000" w:themeColor="text1"/>
          <w:rtl/>
        </w:rPr>
        <w:t>قائل به الوهیت</w:t>
      </w:r>
      <w:r w:rsidRPr="00781059">
        <w:rPr>
          <w:rStyle w:val="Char0"/>
          <w:color w:val="000000" w:themeColor="text1"/>
          <w:rtl/>
        </w:rPr>
        <w:t xml:space="preserve"> برای امیر المؤمنین</w:t>
      </w:r>
      <w:r w:rsidR="0002119C" w:rsidRPr="00781059">
        <w:rPr>
          <w:rFonts w:ascii="Simplified Arabic" w:hAnsi="Simplified Arabic" w:cs="CTraditional Arabic"/>
          <w:color w:val="000000" w:themeColor="text1"/>
          <w:shd w:val="clear" w:color="auto" w:fill="FFFFFF"/>
          <w:rtl/>
        </w:rPr>
        <w:t> ÷</w:t>
      </w:r>
      <w:r w:rsidRPr="00781059">
        <w:rPr>
          <w:rStyle w:val="Char0"/>
          <w:color w:val="000000" w:themeColor="text1"/>
          <w:rtl/>
        </w:rPr>
        <w:t xml:space="preserve"> بود، پس امیرالمؤمنین سه روز او را مهلت توبه داد، اما توبه نکرد و علی نیز او را سوزاند»</w:t>
      </w:r>
      <w:r w:rsidRPr="00781059">
        <w:rPr>
          <w:rStyle w:val="FootnoteReference"/>
          <w:rFonts w:ascii="IRLotus" w:hAnsi="IRLotus" w:cs="IRNazli"/>
          <w:color w:val="000000" w:themeColor="text1"/>
          <w:rtl/>
        </w:rPr>
        <w:footnoteReference w:id="483"/>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این</w:t>
      </w:r>
      <w:r w:rsidR="004A0C60" w:rsidRPr="00781059">
        <w:rPr>
          <w:rStyle w:val="Char0"/>
          <w:color w:val="000000" w:themeColor="text1"/>
          <w:rtl/>
        </w:rPr>
        <w:t>‌</w:t>
      </w:r>
      <w:r w:rsidRPr="00781059">
        <w:rPr>
          <w:rStyle w:val="Char0"/>
          <w:color w:val="000000" w:themeColor="text1"/>
          <w:rtl/>
        </w:rPr>
        <w:t>ها مختصری بود از اخباری که در رابطه با ابن سبأ در کتاب‌های معتبر شیعه آمده است و نه تمام آن.</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مصادر و منابع سنی و شیعه اتفاق دارند که عبدالله بن سبأ یهودی مردی از اهالی صنعاء بود که در ظاهر مسلمان شد، اما کفر و نفاق را در درون خود پنهان داشت.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شاهد موضوع ما این است که علمای شیعه شخصیت عبدالله بن سبأ را ثابت دانسته</w:t>
      </w:r>
      <w:r w:rsidR="003606D2" w:rsidRPr="00781059">
        <w:rPr>
          <w:rStyle w:val="Char0"/>
          <w:color w:val="000000" w:themeColor="text1"/>
          <w:rtl/>
        </w:rPr>
        <w:t>‌</w:t>
      </w:r>
      <w:r w:rsidR="00643661" w:rsidRPr="00781059">
        <w:rPr>
          <w:rStyle w:val="Char0"/>
          <w:rFonts w:hint="cs"/>
          <w:color w:val="000000" w:themeColor="text1"/>
          <w:rtl/>
        </w:rPr>
        <w:t>اند</w:t>
      </w:r>
      <w:r w:rsidRPr="00781059">
        <w:rPr>
          <w:rStyle w:val="Char0"/>
          <w:color w:val="000000" w:themeColor="text1"/>
          <w:rtl/>
        </w:rPr>
        <w:t xml:space="preserve"> و ب</w:t>
      </w:r>
      <w:r w:rsidR="00AD36A5" w:rsidRPr="00781059">
        <w:rPr>
          <w:rStyle w:val="Char0"/>
          <w:color w:val="000000" w:themeColor="text1"/>
          <w:rtl/>
        </w:rPr>
        <w:t>ر این باورند که او در مورد امیر</w:t>
      </w:r>
      <w:r w:rsidRPr="00781059">
        <w:rPr>
          <w:rStyle w:val="Char0"/>
          <w:color w:val="000000" w:themeColor="text1"/>
          <w:rtl/>
        </w:rPr>
        <w:t>المؤمنین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ادعای الوهیت کرد. و هرکس در کتاب‌های شیعه جستجو نماید، در می‌یابد که به شخصیت عبدالله بن سبأ یهودی اشاره شده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براستی چرا تعدادی از نویسندگان معاصر شیعه می‌کوشند وجود ابن سبأ را نفی کنند!!!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زیرا ابن سبأ یهودی</w:t>
      </w:r>
      <w:r w:rsidR="00AD36A5" w:rsidRPr="00781059">
        <w:rPr>
          <w:rStyle w:val="Char0"/>
          <w:rFonts w:hint="cs"/>
          <w:color w:val="000000" w:themeColor="text1"/>
          <w:rtl/>
        </w:rPr>
        <w:t>،</w:t>
      </w:r>
      <w:r w:rsidRPr="00781059">
        <w:rPr>
          <w:rStyle w:val="Char0"/>
          <w:color w:val="000000" w:themeColor="text1"/>
          <w:rtl/>
        </w:rPr>
        <w:t xml:space="preserve"> همان ندایی را سر می‌داد که شیعه </w:t>
      </w:r>
      <w:r w:rsidR="00643661" w:rsidRPr="00781059">
        <w:rPr>
          <w:rStyle w:val="Char0"/>
          <w:color w:val="000000" w:themeColor="text1"/>
          <w:rtl/>
        </w:rPr>
        <w:t>سر می‌دهد، یعنی به خلفا طعنه زد</w:t>
      </w:r>
      <w:r w:rsidRPr="00781059">
        <w:rPr>
          <w:rStyle w:val="Char0"/>
          <w:color w:val="000000" w:themeColor="text1"/>
          <w:rtl/>
        </w:rPr>
        <w:t xml:space="preserve"> و معتقد بود که امیرالمؤمنین علی</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از همه برتر است و به خلافت شایسته‌تر است و او وصی رسول الله</w:t>
      </w:r>
      <w:r w:rsidR="0002119C" w:rsidRPr="00781059">
        <w:rPr>
          <w:rFonts w:ascii="Simplified Arabic" w:eastAsia="Times New Roman" w:hAnsi="Simplified Arabic" w:cs="CTraditional Arabic"/>
          <w:color w:val="000000" w:themeColor="text1"/>
          <w:rtl/>
          <w:lang w:eastAsia="ar-SA"/>
        </w:rPr>
        <w:t> ج</w:t>
      </w:r>
      <w:r w:rsidR="00907B12" w:rsidRPr="00781059">
        <w:rPr>
          <w:rFonts w:ascii="Simplified Arabic" w:eastAsia="Times New Roman" w:hAnsi="Simplified Arabic" w:cs="IRNazli"/>
          <w:color w:val="000000" w:themeColor="text1"/>
          <w:rtl/>
          <w:lang w:eastAsia="ar-SA"/>
        </w:rPr>
        <w:t xml:space="preserve"> </w:t>
      </w:r>
      <w:r w:rsidRPr="00781059">
        <w:rPr>
          <w:rStyle w:val="Char0"/>
          <w:color w:val="000000" w:themeColor="text1"/>
          <w:rtl/>
        </w:rPr>
        <w:t>است، آنگونه که یوشع وصی موسی</w:t>
      </w:r>
      <w:r w:rsidR="0002119C" w:rsidRPr="00781059">
        <w:rPr>
          <w:rFonts w:cs="CTraditional Arabic"/>
          <w:color w:val="000000" w:themeColor="text1"/>
          <w:rtl/>
        </w:rPr>
        <w:t> </w:t>
      </w:r>
      <w:r w:rsidR="0002119C" w:rsidRPr="00781059">
        <w:rPr>
          <w:rFonts w:cs="CTraditional Arabic" w:hint="cs"/>
          <w:color w:val="000000" w:themeColor="text1"/>
          <w:rtl/>
        </w:rPr>
        <w:t>إ</w:t>
      </w:r>
      <w:r w:rsidRPr="00781059">
        <w:rPr>
          <w:rStyle w:val="Char0"/>
          <w:color w:val="000000" w:themeColor="text1"/>
          <w:rtl/>
        </w:rPr>
        <w:t xml:space="preserve"> بود</w:t>
      </w:r>
      <w:r w:rsidR="00643661" w:rsidRPr="00781059">
        <w:rPr>
          <w:rStyle w:val="Char0"/>
          <w:color w:val="000000" w:themeColor="text1"/>
          <w:rtl/>
        </w:rPr>
        <w:t>؛ همچنین به رجعت او اعتقاد دا</w:t>
      </w:r>
      <w:r w:rsidR="00643661" w:rsidRPr="00781059">
        <w:rPr>
          <w:rStyle w:val="Char0"/>
          <w:rFonts w:hint="cs"/>
          <w:color w:val="000000" w:themeColor="text1"/>
          <w:rtl/>
        </w:rPr>
        <w:t xml:space="preserve">رند </w:t>
      </w:r>
      <w:r w:rsidRPr="00781059">
        <w:rPr>
          <w:rStyle w:val="Char0"/>
          <w:color w:val="000000" w:themeColor="text1"/>
          <w:rtl/>
        </w:rPr>
        <w:t>و می‌گویند او دابة الأرض است و دیگر اعتقادات و باورها.</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اگر شیعیان هوشیار اندیشه نمایند، حق برای</w:t>
      </w:r>
      <w:r w:rsidR="004A0C60" w:rsidRPr="00781059">
        <w:rPr>
          <w:rStyle w:val="Char0"/>
          <w:color w:val="000000" w:themeColor="text1"/>
          <w:rtl/>
        </w:rPr>
        <w:t xml:space="preserve"> آن‌ها </w:t>
      </w:r>
      <w:r w:rsidRPr="00781059">
        <w:rPr>
          <w:rStyle w:val="Char0"/>
          <w:color w:val="000000" w:themeColor="text1"/>
          <w:rtl/>
        </w:rPr>
        <w:t>آشکار خواهد شد، زیرا هر شیعه‌ای شخصیت عبدالله بن سبأ را انکار نماید، انکار او تنها به این دلیل است که عقاید شیعه با باورهایی که این فتنه‌گر خبیث ترویج می‌داد یکی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دلیل موهوم دانستن شخصیت عبدالله بن سبأ یهودی توسط متأخرین شیعه و اینکه وی هیچ اصلی ندارد، این است که بر حقیقت نشو و نمای دین خود پرده بیفکنند.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مگر می‌شود علمای بزرگ شیعه و سنی و مورخان بزرگ را در ارتباط با شخصیت عبدالله بن سبأ و باورهای او در اشتباه دانست و </w:t>
      </w:r>
      <w:r w:rsidRPr="00781059">
        <w:rPr>
          <w:rStyle w:val="Charb"/>
          <w:color w:val="000000" w:themeColor="text1"/>
          <w:rtl/>
        </w:rPr>
        <w:t>ادعای انکار</w:t>
      </w:r>
      <w:r w:rsidRPr="00781059">
        <w:rPr>
          <w:rStyle w:val="Char0"/>
          <w:color w:val="000000" w:themeColor="text1"/>
          <w:rtl/>
        </w:rPr>
        <w:t xml:space="preserve"> </w:t>
      </w:r>
      <w:r w:rsidRPr="00781059">
        <w:rPr>
          <w:rStyle w:val="Charb"/>
          <w:color w:val="000000" w:themeColor="text1"/>
          <w:rtl/>
        </w:rPr>
        <w:t>عبدالله بن سبا از سوی</w:t>
      </w:r>
      <w:r w:rsidRPr="00781059">
        <w:rPr>
          <w:rStyle w:val="Char0"/>
          <w:color w:val="000000" w:themeColor="text1"/>
          <w:rtl/>
        </w:rPr>
        <w:t xml:space="preserve"> فقهای کوچک و معاصر شیعه را که در قرون ابتدایی نزیسته‌اند، تأیید کرد!!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عین حال شاهد آن هستیم که بسیاری از علمای شیعه شخصیت ابن سبأ را انکار نکرده</w:t>
      </w:r>
      <w:r w:rsidR="003606D2" w:rsidRPr="00781059">
        <w:rPr>
          <w:rStyle w:val="Char0"/>
          <w:color w:val="000000" w:themeColor="text1"/>
          <w:rtl/>
        </w:rPr>
        <w:t>‌</w:t>
      </w:r>
      <w:r w:rsidR="00643661" w:rsidRPr="00781059">
        <w:rPr>
          <w:rStyle w:val="Char0"/>
          <w:rFonts w:hint="cs"/>
          <w:color w:val="000000" w:themeColor="text1"/>
          <w:rtl/>
        </w:rPr>
        <w:t>اند</w:t>
      </w:r>
      <w:r w:rsidRPr="00781059">
        <w:rPr>
          <w:rStyle w:val="Char0"/>
          <w:color w:val="000000" w:themeColor="text1"/>
          <w:rtl/>
        </w:rPr>
        <w:t>، بلکه از او اعلان برائت نموده</w:t>
      </w:r>
      <w:r w:rsidR="003606D2" w:rsidRPr="00781059">
        <w:rPr>
          <w:rStyle w:val="Char0"/>
          <w:color w:val="000000" w:themeColor="text1"/>
          <w:rtl/>
        </w:rPr>
        <w:t>‌</w:t>
      </w:r>
      <w:r w:rsidR="00643661" w:rsidRPr="00781059">
        <w:rPr>
          <w:rStyle w:val="Char0"/>
          <w:rFonts w:hint="cs"/>
          <w:color w:val="000000" w:themeColor="text1"/>
          <w:rtl/>
        </w:rPr>
        <w:t>اند</w:t>
      </w:r>
      <w:r w:rsidRPr="00781059">
        <w:rPr>
          <w:rStyle w:val="Char0"/>
          <w:color w:val="000000" w:themeColor="text1"/>
          <w:rtl/>
        </w:rPr>
        <w:t xml:space="preserve"> و دشنامش می‌دهند!!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پس به وسیله</w:t>
      </w:r>
      <w:r w:rsidR="003606D2" w:rsidRPr="00781059">
        <w:rPr>
          <w:rStyle w:val="Char0"/>
          <w:color w:val="000000" w:themeColor="text1"/>
          <w:rtl/>
        </w:rPr>
        <w:t>‌</w:t>
      </w:r>
      <w:r w:rsidR="00643661" w:rsidRPr="00781059">
        <w:rPr>
          <w:rStyle w:val="Char0"/>
          <w:rFonts w:hint="cs"/>
          <w:color w:val="000000" w:themeColor="text1"/>
          <w:rtl/>
        </w:rPr>
        <w:t>ی</w:t>
      </w:r>
      <w:r w:rsidRPr="00781059">
        <w:rPr>
          <w:rStyle w:val="Char0"/>
          <w:color w:val="000000" w:themeColor="text1"/>
          <w:rtl/>
        </w:rPr>
        <w:t xml:space="preserve"> ابن سبأ یهودی بود که عثمان</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کشته شد و 5 سال از شهادت او نگذشته بود که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00AD36A5" w:rsidRPr="00781059">
        <w:rPr>
          <w:rStyle w:val="Char0"/>
          <w:color w:val="000000" w:themeColor="text1"/>
          <w:rtl/>
        </w:rPr>
        <w:t>را نیز شهید کردند</w:t>
      </w:r>
      <w:r w:rsidR="00AD36A5" w:rsidRPr="00781059">
        <w:rPr>
          <w:rStyle w:val="Char0"/>
          <w:rFonts w:hint="cs"/>
          <w:color w:val="000000" w:themeColor="text1"/>
          <w:rtl/>
        </w:rPr>
        <w:t>؛</w:t>
      </w:r>
      <w:r w:rsidRPr="00781059">
        <w:rPr>
          <w:rStyle w:val="Char0"/>
          <w:color w:val="000000" w:themeColor="text1"/>
          <w:rtl/>
        </w:rPr>
        <w:t xml:space="preserve"> این خوارج شیطان‌های انسی بودند که خود </w:t>
      </w:r>
      <w:r w:rsidRPr="00781059">
        <w:rPr>
          <w:rStyle w:val="Char0"/>
          <w:color w:val="000000" w:themeColor="text1"/>
          <w:rtl/>
        </w:rPr>
        <w:lastRenderedPageBreak/>
        <w:t>را در لشکریان مسلمان جای داده و آتش جنگ میان علی و معاویه</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907B12" w:rsidRPr="00781059">
        <w:rPr>
          <w:rFonts w:ascii="Simplified Arabic" w:hAnsi="Simplified Arabic" w:cs="IRNazli"/>
          <w:color w:val="000000" w:themeColor="text1"/>
          <w:rtl/>
        </w:rPr>
        <w:t xml:space="preserve"> </w:t>
      </w:r>
      <w:r w:rsidRPr="00781059">
        <w:rPr>
          <w:rStyle w:val="Char0"/>
          <w:color w:val="000000" w:themeColor="text1"/>
          <w:rtl/>
        </w:rPr>
        <w:t>را برافروختند و همان‌ها بودند که حسین فرزند رسول الله</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را شهید کردند.</w:t>
      </w:r>
    </w:p>
    <w:p w:rsidR="00994878" w:rsidRPr="00BE37CC" w:rsidRDefault="00994878" w:rsidP="00781059">
      <w:pPr>
        <w:tabs>
          <w:tab w:val="left" w:pos="5236"/>
        </w:tabs>
        <w:rPr>
          <w:rStyle w:val="Char0"/>
          <w:color w:val="000000" w:themeColor="text1"/>
          <w:spacing w:val="-2"/>
          <w:rtl/>
        </w:rPr>
      </w:pPr>
      <w:r w:rsidRPr="00BE37CC">
        <w:rPr>
          <w:rStyle w:val="Char0"/>
          <w:color w:val="000000" w:themeColor="text1"/>
          <w:spacing w:val="-2"/>
          <w:rtl/>
        </w:rPr>
        <w:t>با این وقایع تاریخی مشهور و ثابت</w:t>
      </w:r>
      <w:r w:rsidR="00AD36A5" w:rsidRPr="00BE37CC">
        <w:rPr>
          <w:rStyle w:val="Char0"/>
          <w:rFonts w:hint="cs"/>
          <w:color w:val="000000" w:themeColor="text1"/>
          <w:spacing w:val="-2"/>
          <w:rtl/>
        </w:rPr>
        <w:t>،</w:t>
      </w:r>
      <w:r w:rsidRPr="00BE37CC">
        <w:rPr>
          <w:rStyle w:val="Char0"/>
          <w:color w:val="000000" w:themeColor="text1"/>
          <w:spacing w:val="-2"/>
          <w:rtl/>
        </w:rPr>
        <w:t xml:space="preserve"> به روشنی برای هر شیعه‌</w:t>
      </w:r>
      <w:r w:rsidR="003606D2" w:rsidRPr="00BE37CC">
        <w:rPr>
          <w:rStyle w:val="Char0"/>
          <w:color w:val="000000" w:themeColor="text1"/>
          <w:spacing w:val="-2"/>
          <w:rtl/>
        </w:rPr>
        <w:t>‌</w:t>
      </w:r>
      <w:r w:rsidR="00643661" w:rsidRPr="00BE37CC">
        <w:rPr>
          <w:rStyle w:val="Char0"/>
          <w:rFonts w:hint="cs"/>
          <w:color w:val="000000" w:themeColor="text1"/>
          <w:spacing w:val="-2"/>
          <w:rtl/>
        </w:rPr>
        <w:t>ی</w:t>
      </w:r>
      <w:r w:rsidRPr="00BE37CC">
        <w:rPr>
          <w:rStyle w:val="Char0"/>
          <w:color w:val="000000" w:themeColor="text1"/>
          <w:spacing w:val="-2"/>
          <w:rtl/>
        </w:rPr>
        <w:t xml:space="preserve"> آگاهی مشخص می‌گردد </w:t>
      </w:r>
      <w:r w:rsidRPr="00BE37CC">
        <w:rPr>
          <w:rStyle w:val="Char0"/>
          <w:color w:val="000000" w:themeColor="text1"/>
          <w:rtl/>
        </w:rPr>
        <w:t>که آنچه شیع</w:t>
      </w:r>
      <w:r w:rsidR="0014290A" w:rsidRPr="00BE37CC">
        <w:rPr>
          <w:rStyle w:val="Char0"/>
          <w:rFonts w:hint="cs"/>
          <w:color w:val="000000" w:themeColor="text1"/>
          <w:rtl/>
        </w:rPr>
        <w:t>یان</w:t>
      </w:r>
      <w:r w:rsidRPr="00BE37CC">
        <w:rPr>
          <w:rStyle w:val="Char0"/>
          <w:color w:val="000000" w:themeColor="text1"/>
          <w:rtl/>
        </w:rPr>
        <w:t xml:space="preserve"> از کتاب‌های علمای پارسی خود گرفته</w:t>
      </w:r>
      <w:r w:rsidR="003606D2" w:rsidRPr="00BE37CC">
        <w:rPr>
          <w:rStyle w:val="Char0"/>
          <w:color w:val="000000" w:themeColor="text1"/>
          <w:rtl/>
        </w:rPr>
        <w:t>‌</w:t>
      </w:r>
      <w:r w:rsidR="0014290A" w:rsidRPr="00BE37CC">
        <w:rPr>
          <w:rStyle w:val="Char0"/>
          <w:rFonts w:hint="cs"/>
          <w:color w:val="000000" w:themeColor="text1"/>
          <w:rtl/>
        </w:rPr>
        <w:t>اند</w:t>
      </w:r>
      <w:r w:rsidRPr="00BE37CC">
        <w:rPr>
          <w:rStyle w:val="Char0"/>
          <w:color w:val="000000" w:themeColor="text1"/>
          <w:rtl/>
        </w:rPr>
        <w:t xml:space="preserve"> و بدان اعتماد نموده‌اند، کپی برداری از عقیده و باور عبدالله بن سبأ می‌باشد، کسی که برای اولین بار نظریه</w:t>
      </w:r>
      <w:r w:rsidR="003606D2" w:rsidRPr="00BE37CC">
        <w:rPr>
          <w:rStyle w:val="Char0"/>
          <w:color w:val="000000" w:themeColor="text1"/>
          <w:rtl/>
        </w:rPr>
        <w:t>‌</w:t>
      </w:r>
      <w:r w:rsidR="0014290A" w:rsidRPr="00BE37CC">
        <w:rPr>
          <w:rStyle w:val="Char0"/>
          <w:rFonts w:hint="cs"/>
          <w:color w:val="000000" w:themeColor="text1"/>
          <w:rtl/>
        </w:rPr>
        <w:t>ی</w:t>
      </w:r>
      <w:r w:rsidRPr="00BE37CC">
        <w:rPr>
          <w:rStyle w:val="Char0"/>
          <w:color w:val="000000" w:themeColor="text1"/>
          <w:rtl/>
        </w:rPr>
        <w:t xml:space="preserve"> وصی را مطرح کرد و در پی آن افکار و داستان‌هایی مناسب برای دروغپردازی جاعلان وضع کرد و بعدها برای</w:t>
      </w:r>
      <w:r w:rsidR="004A0C60" w:rsidRPr="00BE37CC">
        <w:rPr>
          <w:rStyle w:val="Char0"/>
          <w:color w:val="000000" w:themeColor="text1"/>
          <w:rtl/>
        </w:rPr>
        <w:t xml:space="preserve"> آن‌ها </w:t>
      </w:r>
      <w:r w:rsidRPr="00BE37CC">
        <w:rPr>
          <w:rStyle w:val="Char0"/>
          <w:color w:val="000000" w:themeColor="text1"/>
          <w:rtl/>
        </w:rPr>
        <w:t>اسانید و متونی درست کرد</w:t>
      </w:r>
      <w:r w:rsidR="0014290A" w:rsidRPr="00BE37CC">
        <w:rPr>
          <w:rStyle w:val="Char0"/>
          <w:rFonts w:hint="cs"/>
          <w:color w:val="000000" w:themeColor="text1"/>
          <w:rtl/>
        </w:rPr>
        <w:t>ند</w:t>
      </w:r>
      <w:r w:rsidRPr="00BE37CC">
        <w:rPr>
          <w:rStyle w:val="Char0"/>
          <w:color w:val="000000" w:themeColor="text1"/>
          <w:rtl/>
        </w:rPr>
        <w:t xml:space="preserve"> و به پیامبر و امامان نسبت دادند.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تصور کنید که صحابه</w:t>
      </w:r>
      <w:r w:rsidR="003606D2" w:rsidRPr="00781059">
        <w:rPr>
          <w:rStyle w:val="Char0"/>
          <w:color w:val="000000" w:themeColor="text1"/>
          <w:rtl/>
        </w:rPr>
        <w:t>‌</w:t>
      </w:r>
      <w:r w:rsidR="0014290A" w:rsidRPr="00781059">
        <w:rPr>
          <w:rStyle w:val="Char0"/>
          <w:rFonts w:hint="cs"/>
          <w:color w:val="000000" w:themeColor="text1"/>
          <w:rtl/>
        </w:rPr>
        <w:t>ی</w:t>
      </w:r>
      <w:r w:rsidRPr="00781059">
        <w:rPr>
          <w:rStyle w:val="Char0"/>
          <w:color w:val="000000" w:themeColor="text1"/>
          <w:rtl/>
        </w:rPr>
        <w:t xml:space="preserve"> عرب پیامبر</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ج</w:t>
      </w:r>
      <w:r w:rsidRPr="00781059">
        <w:rPr>
          <w:rStyle w:val="Char0"/>
          <w:color w:val="000000" w:themeColor="text1"/>
          <w:rtl/>
        </w:rPr>
        <w:t xml:space="preserve"> علیه رسول الله و اهل بیت ایشان توطئه ک</w:t>
      </w:r>
      <w:r w:rsidR="0014290A" w:rsidRPr="00781059">
        <w:rPr>
          <w:rStyle w:val="Char0"/>
          <w:rFonts w:hint="cs"/>
          <w:color w:val="000000" w:themeColor="text1"/>
          <w:rtl/>
        </w:rPr>
        <w:t>نند</w:t>
      </w:r>
      <w:r w:rsidRPr="00781059">
        <w:rPr>
          <w:rStyle w:val="Char0"/>
          <w:color w:val="000000" w:themeColor="text1"/>
          <w:rtl/>
        </w:rPr>
        <w:t xml:space="preserve"> و طمع سروری و ولایت داشته باشند و قرآن را تحریف ک</w:t>
      </w:r>
      <w:r w:rsidR="0014290A" w:rsidRPr="00781059">
        <w:rPr>
          <w:rStyle w:val="Char0"/>
          <w:rFonts w:hint="cs"/>
          <w:color w:val="000000" w:themeColor="text1"/>
          <w:rtl/>
        </w:rPr>
        <w:t>نند</w:t>
      </w:r>
      <w:r w:rsidRPr="00781059">
        <w:rPr>
          <w:rStyle w:val="Char0"/>
          <w:color w:val="000000" w:themeColor="text1"/>
          <w:rtl/>
        </w:rPr>
        <w:t xml:space="preserve"> و حقیقت اسلام را دگرگون نماید!.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یکی از مستشرقان انگلیسی به نام دکتر براون می‌گوید: «یکی از مهم‌ترین اسباب و عوامل دشمنی ایرانی‌ها با خلیفه</w:t>
      </w:r>
      <w:r w:rsidR="003606D2" w:rsidRPr="00781059">
        <w:rPr>
          <w:rStyle w:val="Char0"/>
          <w:color w:val="000000" w:themeColor="text1"/>
          <w:rtl/>
        </w:rPr>
        <w:t>‌</w:t>
      </w:r>
      <w:r w:rsidR="0014290A" w:rsidRPr="00781059">
        <w:rPr>
          <w:rStyle w:val="Char0"/>
          <w:rFonts w:hint="cs"/>
          <w:color w:val="000000" w:themeColor="text1"/>
          <w:rtl/>
        </w:rPr>
        <w:t>ی</w:t>
      </w:r>
      <w:r w:rsidRPr="00781059">
        <w:rPr>
          <w:rStyle w:val="Char0"/>
          <w:color w:val="000000" w:themeColor="text1"/>
          <w:rtl/>
        </w:rPr>
        <w:t xml:space="preserve"> راشد دوم عمر بن خطاب این است که او سرزمین</w:t>
      </w:r>
      <w:r w:rsidR="004A0C60" w:rsidRPr="00781059">
        <w:rPr>
          <w:rStyle w:val="Char0"/>
          <w:color w:val="000000" w:themeColor="text1"/>
          <w:rtl/>
        </w:rPr>
        <w:t xml:space="preserve"> آن‌ها </w:t>
      </w:r>
      <w:r w:rsidR="0014290A" w:rsidRPr="00781059">
        <w:rPr>
          <w:rStyle w:val="Char0"/>
          <w:color w:val="000000" w:themeColor="text1"/>
          <w:rtl/>
        </w:rPr>
        <w:t>را فتح نمود</w:t>
      </w:r>
      <w:r w:rsidRPr="00781059">
        <w:rPr>
          <w:rStyle w:val="Char0"/>
          <w:color w:val="000000" w:themeColor="text1"/>
          <w:rtl/>
        </w:rPr>
        <w:t xml:space="preserve"> و شوکت</w:t>
      </w:r>
      <w:r w:rsidR="004A0C60" w:rsidRPr="00781059">
        <w:rPr>
          <w:rStyle w:val="Char0"/>
          <w:color w:val="000000" w:themeColor="text1"/>
          <w:rtl/>
        </w:rPr>
        <w:t xml:space="preserve"> آن‌ها </w:t>
      </w:r>
      <w:r w:rsidRPr="00781059">
        <w:rPr>
          <w:rStyle w:val="Char0"/>
          <w:color w:val="000000" w:themeColor="text1"/>
          <w:rtl/>
        </w:rPr>
        <w:t>را از بین برد، اما اهل ایران به دشمنی خود رنگ دینی و مذهبی بخشیدند، درحالی‌که در باور</w:t>
      </w:r>
      <w:r w:rsidR="004A0C60" w:rsidRPr="00781059">
        <w:rPr>
          <w:rStyle w:val="Char0"/>
          <w:color w:val="000000" w:themeColor="text1"/>
          <w:rtl/>
        </w:rPr>
        <w:t xml:space="preserve"> آن‌ها </w:t>
      </w:r>
      <w:r w:rsidRPr="00781059">
        <w:rPr>
          <w:rStyle w:val="Char0"/>
          <w:color w:val="000000" w:themeColor="text1"/>
          <w:rtl/>
        </w:rPr>
        <w:t>هیچ حقیقتی یافت نمی‌شود»</w:t>
      </w:r>
      <w:r w:rsidRPr="00781059">
        <w:rPr>
          <w:rStyle w:val="FootnoteReference"/>
          <w:rFonts w:ascii="IRLotus" w:hAnsi="IRLotus" w:cs="IRNazli"/>
          <w:color w:val="000000" w:themeColor="text1"/>
          <w:rtl/>
          <w:lang w:bidi="fa-IR"/>
        </w:rPr>
        <w:footnoteReference w:id="484"/>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تشیع قبل از شهادت امام حسین تنها یک جبهه‌گیری سیاسی از سوی برخی از شیعیان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بود</w:t>
      </w:r>
      <w:r w:rsidR="00AD36A5" w:rsidRPr="00781059">
        <w:rPr>
          <w:rStyle w:val="Char0"/>
          <w:rFonts w:hint="cs"/>
          <w:color w:val="000000" w:themeColor="text1"/>
          <w:rtl/>
        </w:rPr>
        <w:t>؛</w:t>
      </w:r>
      <w:r w:rsidRPr="00781059">
        <w:rPr>
          <w:rStyle w:val="Char0"/>
          <w:color w:val="000000" w:themeColor="text1"/>
          <w:rtl/>
        </w:rPr>
        <w:t xml:space="preserve"> و این تعصب پیشرفته که در مورد ائمه غلو ک</w:t>
      </w:r>
      <w:r w:rsidR="0014290A" w:rsidRPr="00781059">
        <w:rPr>
          <w:rStyle w:val="Char0"/>
          <w:rFonts w:hint="cs"/>
          <w:color w:val="000000" w:themeColor="text1"/>
          <w:rtl/>
        </w:rPr>
        <w:t>نند</w:t>
      </w:r>
      <w:r w:rsidRPr="00781059">
        <w:rPr>
          <w:rStyle w:val="Char0"/>
          <w:color w:val="000000" w:themeColor="text1"/>
          <w:rtl/>
        </w:rPr>
        <w:t xml:space="preserve"> و آنکه دیگر خلفا را بر علی برتر بداند</w:t>
      </w:r>
      <w:r w:rsidR="0014290A" w:rsidRPr="00781059">
        <w:rPr>
          <w:rStyle w:val="Char0"/>
          <w:rFonts w:hint="cs"/>
          <w:color w:val="000000" w:themeColor="text1"/>
          <w:rtl/>
        </w:rPr>
        <w:t xml:space="preserve">، </w:t>
      </w:r>
      <w:r w:rsidRPr="00781059">
        <w:rPr>
          <w:rStyle w:val="Char0"/>
          <w:color w:val="000000" w:themeColor="text1"/>
          <w:rtl/>
        </w:rPr>
        <w:t xml:space="preserve"> تکفیر </w:t>
      </w:r>
      <w:r w:rsidR="00AD36A5" w:rsidRPr="00781059">
        <w:rPr>
          <w:rStyle w:val="Char0"/>
          <w:color w:val="000000" w:themeColor="text1"/>
          <w:rtl/>
        </w:rPr>
        <w:t>‌</w:t>
      </w:r>
      <w:r w:rsidR="00AD36A5" w:rsidRPr="00781059">
        <w:rPr>
          <w:rStyle w:val="Char0"/>
          <w:rFonts w:hint="cs"/>
          <w:color w:val="000000" w:themeColor="text1"/>
          <w:rtl/>
        </w:rPr>
        <w:t>نمایند</w:t>
      </w:r>
      <w:r w:rsidRPr="00781059">
        <w:rPr>
          <w:rStyle w:val="Char0"/>
          <w:color w:val="000000" w:themeColor="text1"/>
          <w:rtl/>
        </w:rPr>
        <w:t>، در قلوب</w:t>
      </w:r>
      <w:r w:rsidR="004A0C60" w:rsidRPr="00781059">
        <w:rPr>
          <w:rStyle w:val="Char0"/>
          <w:color w:val="000000" w:themeColor="text1"/>
          <w:rtl/>
        </w:rPr>
        <w:t xml:space="preserve"> آن‌ها </w:t>
      </w:r>
      <w:r w:rsidRPr="00781059">
        <w:rPr>
          <w:rStyle w:val="Char0"/>
          <w:color w:val="000000" w:themeColor="text1"/>
          <w:rtl/>
        </w:rPr>
        <w:t>رخنه نکرده بود؛ این عده معتقد به افضلیت علی در خلافت</w:t>
      </w:r>
      <w:r w:rsidR="00AD36A5" w:rsidRPr="00781059">
        <w:rPr>
          <w:rStyle w:val="Char0"/>
          <w:rFonts w:hint="cs"/>
          <w:color w:val="000000" w:themeColor="text1"/>
          <w:rtl/>
        </w:rPr>
        <w:t>،</w:t>
      </w:r>
      <w:r w:rsidRPr="00781059">
        <w:rPr>
          <w:rStyle w:val="Char0"/>
          <w:color w:val="000000" w:themeColor="text1"/>
          <w:rtl/>
        </w:rPr>
        <w:t xml:space="preserve"> در عهد خلفای سه گانه یعنی ابوبکر و عمر و عثمان بودند، اما این باور چندان ظهور و بروزی نداشت، پس آنگاه که میان علی و معاویه</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ب</w:t>
      </w:r>
      <w:r w:rsidR="00625648" w:rsidRPr="00781059">
        <w:rPr>
          <w:rStyle w:val="Char0"/>
          <w:rFonts w:hint="cs"/>
          <w:color w:val="000000" w:themeColor="text1"/>
          <w:rtl/>
        </w:rPr>
        <w:t xml:space="preserve"> </w:t>
      </w:r>
      <w:r w:rsidRPr="00781059">
        <w:rPr>
          <w:rStyle w:val="Char0"/>
          <w:color w:val="000000" w:themeColor="text1"/>
          <w:rtl/>
        </w:rPr>
        <w:t>جنگ و درگیری در گرفت، برخی‌ها برافروخته شدند و این باور در اعماق قلب‌های</w:t>
      </w:r>
      <w:r w:rsidR="004A0C60" w:rsidRPr="00781059">
        <w:rPr>
          <w:rStyle w:val="Char0"/>
          <w:color w:val="000000" w:themeColor="text1"/>
          <w:rtl/>
        </w:rPr>
        <w:t xml:space="preserve"> آن‌ها </w:t>
      </w:r>
      <w:r w:rsidRPr="00781059">
        <w:rPr>
          <w:rStyle w:val="Char0"/>
          <w:color w:val="000000" w:themeColor="text1"/>
          <w:rtl/>
        </w:rPr>
        <w:t>جای گرفت و تبدیل به یک عقیده</w:t>
      </w:r>
      <w:r w:rsidR="003606D2" w:rsidRPr="00781059">
        <w:rPr>
          <w:rStyle w:val="Char0"/>
          <w:color w:val="000000" w:themeColor="text1"/>
          <w:rtl/>
        </w:rPr>
        <w:t>‌</w:t>
      </w:r>
      <w:r w:rsidR="0014290A" w:rsidRPr="00781059">
        <w:rPr>
          <w:rStyle w:val="Char0"/>
          <w:rFonts w:hint="cs"/>
          <w:color w:val="000000" w:themeColor="text1"/>
          <w:rtl/>
        </w:rPr>
        <w:t>ی</w:t>
      </w:r>
      <w:r w:rsidRPr="00781059">
        <w:rPr>
          <w:rStyle w:val="Char0"/>
          <w:color w:val="000000" w:themeColor="text1"/>
          <w:rtl/>
        </w:rPr>
        <w:t xml:space="preserve"> راسخ در نفوس</w:t>
      </w:r>
      <w:r w:rsidR="004A0C60" w:rsidRPr="00781059">
        <w:rPr>
          <w:rStyle w:val="Char0"/>
          <w:color w:val="000000" w:themeColor="text1"/>
          <w:rtl/>
        </w:rPr>
        <w:t xml:space="preserve"> آن‌ها </w:t>
      </w:r>
      <w:r w:rsidRPr="00781059">
        <w:rPr>
          <w:rStyle w:val="Char0"/>
          <w:color w:val="000000" w:themeColor="text1"/>
          <w:rtl/>
        </w:rPr>
        <w:t xml:space="preserve">شد و این عقیده مقرون بود با برتری و محق دانستن اهل بیت؛ و پس از شهادت حسین قلب‌ها از همیشه برافروخته‌تر شد و با خون حسین مخلوط گشت. به خصوص که دولت اموی در عزت و شوکت به سر می‌برد، در نتیجه طرفداران برتری و محق بودن اهل بیت در این برهه از زمان نمی‌توانستند با نیروی شمشیر با بنی امیه مواجه شوند، پس عاطفه و احساسات مردم در ارتباط با علی و حسین و آل بیت را نشانه رفتند و برای پوشاندن </w:t>
      </w:r>
      <w:r w:rsidR="00AD36A5" w:rsidRPr="00781059">
        <w:rPr>
          <w:rStyle w:val="Char0"/>
          <w:rFonts w:hint="cs"/>
          <w:color w:val="000000" w:themeColor="text1"/>
          <w:rtl/>
        </w:rPr>
        <w:t>چهره</w:t>
      </w:r>
      <w:r w:rsidR="00A9571D" w:rsidRPr="00781059">
        <w:rPr>
          <w:rStyle w:val="Char0"/>
          <w:rFonts w:hint="cs"/>
          <w:color w:val="000000" w:themeColor="text1"/>
          <w:rtl/>
        </w:rPr>
        <w:t>‌</w:t>
      </w:r>
      <w:r w:rsidR="00AD36A5" w:rsidRPr="00781059">
        <w:rPr>
          <w:rStyle w:val="Char0"/>
          <w:rFonts w:hint="cs"/>
          <w:color w:val="000000" w:themeColor="text1"/>
          <w:rtl/>
        </w:rPr>
        <w:t>ی</w:t>
      </w:r>
      <w:r w:rsidRPr="00781059">
        <w:rPr>
          <w:rStyle w:val="Char0"/>
          <w:color w:val="000000" w:themeColor="text1"/>
          <w:rtl/>
        </w:rPr>
        <w:t xml:space="preserve"> خود از اصل تقیه کمک گرفتند.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 xml:space="preserve">چیزی که ثابت می‌کند </w:t>
      </w:r>
      <w:r w:rsidR="00AD36A5" w:rsidRPr="00781059">
        <w:rPr>
          <w:rStyle w:val="Char0"/>
          <w:rFonts w:hint="cs"/>
          <w:color w:val="000000" w:themeColor="text1"/>
          <w:rtl/>
        </w:rPr>
        <w:t xml:space="preserve">خاستگاه </w:t>
      </w:r>
      <w:r w:rsidRPr="00781059">
        <w:rPr>
          <w:rStyle w:val="Char0"/>
          <w:color w:val="000000" w:themeColor="text1"/>
          <w:rtl/>
        </w:rPr>
        <w:t xml:space="preserve">دین شیعه فارس </w:t>
      </w:r>
      <w:r w:rsidR="0014290A" w:rsidRPr="00781059">
        <w:rPr>
          <w:rStyle w:val="Char0"/>
          <w:rFonts w:hint="cs"/>
          <w:color w:val="000000" w:themeColor="text1"/>
          <w:rtl/>
        </w:rPr>
        <w:t>است</w:t>
      </w:r>
      <w:r w:rsidRPr="00781059">
        <w:rPr>
          <w:rStyle w:val="Char0"/>
          <w:color w:val="000000" w:themeColor="text1"/>
          <w:rtl/>
        </w:rPr>
        <w:t xml:space="preserve"> و مؤسسان</w:t>
      </w:r>
      <w:r w:rsidR="00C01915" w:rsidRPr="00781059">
        <w:rPr>
          <w:rStyle w:val="Char0"/>
          <w:rFonts w:hint="cs"/>
          <w:color w:val="000000" w:themeColor="text1"/>
          <w:rtl/>
        </w:rPr>
        <w:t>ِ</w:t>
      </w:r>
      <w:r w:rsidRPr="00781059">
        <w:rPr>
          <w:rStyle w:val="Char0"/>
          <w:color w:val="000000" w:themeColor="text1"/>
          <w:rtl/>
        </w:rPr>
        <w:t xml:space="preserve"> مجوس</w:t>
      </w:r>
      <w:r w:rsidR="00C01915" w:rsidRPr="00781059">
        <w:rPr>
          <w:rStyle w:val="Char0"/>
          <w:rFonts w:hint="cs"/>
          <w:color w:val="000000" w:themeColor="text1"/>
          <w:rtl/>
        </w:rPr>
        <w:t>ِ</w:t>
      </w:r>
      <w:r w:rsidRPr="00781059">
        <w:rPr>
          <w:rStyle w:val="Char0"/>
          <w:color w:val="000000" w:themeColor="text1"/>
          <w:rtl/>
        </w:rPr>
        <w:t xml:space="preserve"> این دین، آن را برافروختند، حقد و کینه</w:t>
      </w:r>
      <w:r w:rsidR="004A0C60" w:rsidRPr="00781059">
        <w:rPr>
          <w:rStyle w:val="Char0"/>
          <w:color w:val="000000" w:themeColor="text1"/>
          <w:rtl/>
        </w:rPr>
        <w:t xml:space="preserve"> آن‌ها </w:t>
      </w:r>
      <w:r w:rsidRPr="00781059">
        <w:rPr>
          <w:rStyle w:val="Char0"/>
          <w:color w:val="000000" w:themeColor="text1"/>
          <w:rtl/>
        </w:rPr>
        <w:t>نسبت به عموم عرب و ص</w:t>
      </w:r>
      <w:r w:rsidR="0014290A" w:rsidRPr="00781059">
        <w:rPr>
          <w:rStyle w:val="Char0"/>
          <w:color w:val="000000" w:themeColor="text1"/>
          <w:rtl/>
        </w:rPr>
        <w:t>حابه و اهل سنت بطور خاص می‌باشد</w:t>
      </w:r>
      <w:r w:rsidRPr="00781059">
        <w:rPr>
          <w:rStyle w:val="Char0"/>
          <w:color w:val="000000" w:themeColor="text1"/>
          <w:rtl/>
        </w:rPr>
        <w:t xml:space="preserve"> به علاوه تمجید و بزرگداشت امپراطوری از دست رفته‌ی‌شان.</w:t>
      </w:r>
      <w:r w:rsidR="004A0C60" w:rsidRPr="00781059">
        <w:rPr>
          <w:rStyle w:val="Char0"/>
          <w:color w:val="000000" w:themeColor="text1"/>
          <w:rtl/>
        </w:rPr>
        <w:t xml:space="preserve"> آن‌ها </w:t>
      </w:r>
      <w:r w:rsidRPr="00781059">
        <w:rPr>
          <w:rStyle w:val="Char0"/>
          <w:color w:val="000000" w:themeColor="text1"/>
          <w:rtl/>
        </w:rPr>
        <w:t>در کتاب‌های خود به علی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 xml:space="preserve">نسبت داده‌اند که در مورد کسری گفت: </w:t>
      </w:r>
      <w:r w:rsidRPr="00781059">
        <w:rPr>
          <w:rStyle w:val="Char3"/>
          <w:color w:val="000000" w:themeColor="text1"/>
          <w:rtl/>
        </w:rPr>
        <w:t>«إن الله خلصّه من عذاب النار، و النار مُحرّمة عليه»</w:t>
      </w:r>
      <w:r w:rsidRPr="00781059">
        <w:rPr>
          <w:rStyle w:val="Char0"/>
          <w:color w:val="000000" w:themeColor="text1"/>
          <w:rtl/>
        </w:rPr>
        <w:t>: «خداوند او را از عذاب آتش</w:t>
      </w:r>
      <w:r w:rsidR="0014290A" w:rsidRPr="00781059">
        <w:rPr>
          <w:rStyle w:val="Char0"/>
          <w:color w:val="000000" w:themeColor="text1"/>
          <w:rtl/>
        </w:rPr>
        <w:t xml:space="preserve"> نجات داد و آتش بر او حرام است»</w:t>
      </w:r>
      <w:r w:rsidR="00C01915" w:rsidRPr="00781059">
        <w:rPr>
          <w:rStyle w:val="Char0"/>
          <w:rFonts w:hint="cs"/>
          <w:color w:val="000000" w:themeColor="text1"/>
          <w:rtl/>
        </w:rPr>
        <w:t>.</w:t>
      </w:r>
      <w:r w:rsidRPr="00781059">
        <w:rPr>
          <w:rStyle w:val="Char0"/>
          <w:color w:val="000000" w:themeColor="text1"/>
          <w:rtl/>
        </w:rPr>
        <w:t xml:space="preserve"> و یکی از متعصبان پارسی به نام مجلسی از امیرالمؤمنین علی روایت کرده که گفت: «از کسری شنیدم که گفت: </w:t>
      </w:r>
      <w:r w:rsidRPr="00781059">
        <w:rPr>
          <w:rStyle w:val="Char3"/>
          <w:color w:val="000000" w:themeColor="text1"/>
          <w:rtl/>
        </w:rPr>
        <w:t>«ولكني مع هذا الكفر خلصني الله تعالى من عذاب النار ببركة عدلي وإنصافي بيـن الرعية، وأنا في النار والنار مُحرّمة علّي»</w:t>
      </w:r>
      <w:r w:rsidRPr="00781059">
        <w:rPr>
          <w:rStyle w:val="Char0"/>
          <w:color w:val="000000" w:themeColor="text1"/>
          <w:rtl/>
        </w:rPr>
        <w:t>: «با وجود این کفر، خداوند به برکت عدل و انصافم در میان مردم، مرا از عذاب آتش نجات داد و من در آتشم و آتش بر من حرام است»</w:t>
      </w:r>
      <w:r w:rsidRPr="00781059">
        <w:rPr>
          <w:rStyle w:val="FootnoteReference"/>
          <w:rFonts w:ascii="IRLotus" w:hAnsi="IRLotus" w:cs="IRNazli"/>
          <w:color w:val="000000" w:themeColor="text1"/>
          <w:rtl/>
          <w:lang w:bidi="fa-IR"/>
        </w:rPr>
        <w:footnoteReference w:id="485"/>
      </w:r>
      <w:r w:rsidRPr="00781059">
        <w:rPr>
          <w:rStyle w:val="Char0"/>
          <w:color w:val="000000" w:themeColor="text1"/>
          <w:rtl/>
        </w:rPr>
        <w:t xml:space="preserve">.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در وسائل الشیعة آمده</w:t>
      </w:r>
      <w:r w:rsidR="0014290A" w:rsidRPr="00781059">
        <w:rPr>
          <w:rStyle w:val="Char0"/>
          <w:rFonts w:hint="cs"/>
          <w:color w:val="000000" w:themeColor="text1"/>
          <w:rtl/>
        </w:rPr>
        <w:t xml:space="preserve"> است</w:t>
      </w:r>
      <w:r w:rsidRPr="00781059">
        <w:rPr>
          <w:rStyle w:val="Char0"/>
          <w:color w:val="000000" w:themeColor="text1"/>
          <w:rtl/>
        </w:rPr>
        <w:t xml:space="preserve"> که: «... مردی در حضور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یک مجوسی را دشنام داد، ابوعبدالله از آن </w:t>
      </w:r>
      <w:r w:rsidR="0014290A" w:rsidRPr="00781059">
        <w:rPr>
          <w:rStyle w:val="Char0"/>
          <w:color w:val="000000" w:themeColor="text1"/>
          <w:rtl/>
        </w:rPr>
        <w:t>مرد خشمگین گشت</w:t>
      </w:r>
      <w:r w:rsidRPr="00781059">
        <w:rPr>
          <w:rStyle w:val="Char0"/>
          <w:color w:val="000000" w:themeColor="text1"/>
          <w:rtl/>
        </w:rPr>
        <w:t xml:space="preserve"> و </w:t>
      </w:r>
      <w:r w:rsidRPr="00781059">
        <w:rPr>
          <w:rStyle w:val="Charb"/>
          <w:color w:val="000000" w:themeColor="text1"/>
          <w:rtl/>
        </w:rPr>
        <w:t>وی</w:t>
      </w:r>
      <w:r w:rsidRPr="00781059">
        <w:rPr>
          <w:rStyle w:val="Char0"/>
          <w:color w:val="000000" w:themeColor="text1"/>
          <w:rtl/>
        </w:rPr>
        <w:t xml:space="preserve"> را از آن کار نهی کرد، آن مرد گفت: وی با مادر خود ازدواج کرده است. گفت: </w:t>
      </w:r>
      <w:r w:rsidRPr="00781059">
        <w:rPr>
          <w:rStyle w:val="Char3"/>
          <w:color w:val="000000" w:themeColor="text1"/>
          <w:rtl/>
        </w:rPr>
        <w:t>«أما علم</w:t>
      </w:r>
      <w:r w:rsidR="00B248CA" w:rsidRPr="00781059">
        <w:rPr>
          <w:rStyle w:val="Char3"/>
          <w:color w:val="000000" w:themeColor="text1"/>
          <w:rtl/>
        </w:rPr>
        <w:t>ـ</w:t>
      </w:r>
      <w:r w:rsidRPr="00781059">
        <w:rPr>
          <w:rStyle w:val="Char3"/>
          <w:color w:val="000000" w:themeColor="text1"/>
          <w:rtl/>
        </w:rPr>
        <w:t>ت أن ذلك عندهم النكاح»</w:t>
      </w:r>
      <w:r w:rsidRPr="00781059">
        <w:rPr>
          <w:rStyle w:val="Char0"/>
          <w:color w:val="000000" w:themeColor="text1"/>
          <w:rtl/>
        </w:rPr>
        <w:t>:</w:t>
      </w:r>
      <w:r w:rsidR="00907B12" w:rsidRPr="00781059">
        <w:rPr>
          <w:rStyle w:val="Char0"/>
          <w:color w:val="000000" w:themeColor="text1"/>
          <w:rtl/>
        </w:rPr>
        <w:t xml:space="preserve"> </w:t>
      </w:r>
      <w:r w:rsidRPr="00781059">
        <w:rPr>
          <w:rStyle w:val="Char0"/>
          <w:color w:val="000000" w:themeColor="text1"/>
          <w:rtl/>
        </w:rPr>
        <w:t>«مگر نمی‌دانی که این کار برای</w:t>
      </w:r>
      <w:r w:rsidR="004A0C60" w:rsidRPr="00781059">
        <w:rPr>
          <w:rStyle w:val="Char0"/>
          <w:color w:val="000000" w:themeColor="text1"/>
          <w:rtl/>
        </w:rPr>
        <w:t xml:space="preserve"> آن‌ها </w:t>
      </w:r>
      <w:r w:rsidRPr="00781059">
        <w:rPr>
          <w:rStyle w:val="Char0"/>
          <w:color w:val="000000" w:themeColor="text1"/>
          <w:rtl/>
        </w:rPr>
        <w:t>نکاح است»</w:t>
      </w:r>
      <w:r w:rsidRPr="00781059">
        <w:rPr>
          <w:rStyle w:val="FootnoteReference"/>
          <w:rFonts w:ascii="IRLotus" w:hAnsi="IRLotus" w:cs="IRNazli"/>
          <w:color w:val="000000" w:themeColor="text1"/>
          <w:rtl/>
          <w:lang w:bidi="fa-IR"/>
        </w:rPr>
        <w:footnoteReference w:id="486"/>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مجوس نکاح با مادران و خواهران را جایز می‌دانند. پس از فتح سرزمین مجوس عمر بن خطاب دستور داد که میان مجوسی و مادر و یا خواهرش که به نکاح او درآمده‌اند، جدایی اندازند و</w:t>
      </w:r>
      <w:r w:rsidR="004A0C60" w:rsidRPr="00781059">
        <w:rPr>
          <w:rStyle w:val="Char0"/>
          <w:color w:val="000000" w:themeColor="text1"/>
          <w:rtl/>
        </w:rPr>
        <w:t xml:space="preserve"> این‌ها </w:t>
      </w:r>
      <w:r w:rsidRPr="00781059">
        <w:rPr>
          <w:rStyle w:val="Char0"/>
          <w:color w:val="000000" w:themeColor="text1"/>
          <w:rtl/>
        </w:rPr>
        <w:t>ادعا دارند که عمر کسی بود که تحریم متعه را ابداع کرد، پس مؤسسان شیعه زنای متعه را ابداع نمودند تا مذهب خود را بر ارضای شهوات‌شان بنا کنند.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به همین خاطر است که می‌بینیم ابولؤلؤ فارسی مجوسی قاتل عمر بن خطاب</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 xml:space="preserve">را تمجید </w:t>
      </w:r>
      <w:r w:rsidR="0014290A" w:rsidRPr="00781059">
        <w:rPr>
          <w:rStyle w:val="Char0"/>
          <w:rFonts w:hint="cs"/>
          <w:color w:val="000000" w:themeColor="text1"/>
          <w:rtl/>
        </w:rPr>
        <w:t>می</w:t>
      </w:r>
      <w:r w:rsidR="003606D2" w:rsidRPr="00781059">
        <w:rPr>
          <w:rStyle w:val="Char0"/>
          <w:color w:val="000000" w:themeColor="text1"/>
          <w:rtl/>
        </w:rPr>
        <w:t>‌</w:t>
      </w:r>
      <w:r w:rsidR="0014290A" w:rsidRPr="00781059">
        <w:rPr>
          <w:rStyle w:val="Char0"/>
          <w:rFonts w:hint="cs"/>
          <w:color w:val="000000" w:themeColor="text1"/>
          <w:rtl/>
        </w:rPr>
        <w:t>کنند</w:t>
      </w:r>
      <w:r w:rsidRPr="00781059">
        <w:rPr>
          <w:rStyle w:val="Char0"/>
          <w:color w:val="000000" w:themeColor="text1"/>
          <w:rtl/>
        </w:rPr>
        <w:t xml:space="preserve"> و بزرگ می‌دارند!!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میدان فیروزی شهر کاشان مزار و مقبره‌ای برای او درست کرده</w:t>
      </w:r>
      <w:r w:rsidR="003606D2" w:rsidRPr="00781059">
        <w:rPr>
          <w:rStyle w:val="Char0"/>
          <w:color w:val="000000" w:themeColor="text1"/>
          <w:rtl/>
        </w:rPr>
        <w:t>‌</w:t>
      </w:r>
      <w:r w:rsidR="0014290A" w:rsidRPr="00781059">
        <w:rPr>
          <w:rStyle w:val="Char0"/>
          <w:rFonts w:hint="cs"/>
          <w:color w:val="000000" w:themeColor="text1"/>
          <w:rtl/>
        </w:rPr>
        <w:t>اند</w:t>
      </w:r>
      <w:r w:rsidRPr="00781059">
        <w:rPr>
          <w:rStyle w:val="Char0"/>
          <w:color w:val="000000" w:themeColor="text1"/>
          <w:rtl/>
        </w:rPr>
        <w:t xml:space="preserve"> و آن را بابا شجاع الدین نامیده‌اند و با برگزاری تعزیه یاد او را گرامی می‌دارند و او پدر معنوی شیعه </w:t>
      </w:r>
      <w:r w:rsidRPr="00781059">
        <w:rPr>
          <w:rStyle w:val="Char0"/>
          <w:color w:val="000000" w:themeColor="text1"/>
          <w:rtl/>
        </w:rPr>
        <w:lastRenderedPageBreak/>
        <w:t xml:space="preserve">است. همچنین نوروز را عید </w:t>
      </w:r>
      <w:r w:rsidR="00C01915" w:rsidRPr="00781059">
        <w:rPr>
          <w:rStyle w:val="Char0"/>
          <w:rFonts w:hint="cs"/>
          <w:color w:val="000000" w:themeColor="text1"/>
          <w:rtl/>
        </w:rPr>
        <w:t>گرفته</w:t>
      </w:r>
      <w:r w:rsidRPr="00781059">
        <w:rPr>
          <w:rStyle w:val="Char0"/>
          <w:color w:val="000000" w:themeColor="text1"/>
          <w:rtl/>
        </w:rPr>
        <w:t xml:space="preserve"> و جشن می‌گیرند درحالی‌که مطابق نقل مورخان</w:t>
      </w:r>
      <w:r w:rsidR="00C01915" w:rsidRPr="00781059">
        <w:rPr>
          <w:rStyle w:val="Char0"/>
          <w:rFonts w:hint="cs"/>
          <w:color w:val="000000" w:themeColor="text1"/>
          <w:rtl/>
        </w:rPr>
        <w:t>،</w:t>
      </w:r>
      <w:r w:rsidRPr="00781059">
        <w:rPr>
          <w:rStyle w:val="Char0"/>
          <w:color w:val="000000" w:themeColor="text1"/>
          <w:rtl/>
        </w:rPr>
        <w:t xml:space="preserve"> اولین کسی که نوروز را به وجود آورد، یکی از پادشاهان فارس به نام جمشید بود و این عید شش روز می‌باشد و از بزرگ‌ترین اعیاد</w:t>
      </w:r>
      <w:r w:rsidR="004A0C60" w:rsidRPr="00781059">
        <w:rPr>
          <w:rStyle w:val="Char0"/>
          <w:color w:val="000000" w:themeColor="text1"/>
          <w:rtl/>
        </w:rPr>
        <w:t xml:space="preserve"> آن‌ها </w:t>
      </w:r>
      <w:r w:rsidRPr="00781059">
        <w:rPr>
          <w:rStyle w:val="Char0"/>
          <w:color w:val="000000" w:themeColor="text1"/>
          <w:rtl/>
        </w:rPr>
        <w:t xml:space="preserve">است و مؤسسان پارسی دین شیعه به </w:t>
      </w:r>
      <w:r w:rsidR="00C01915" w:rsidRPr="00BE37CC">
        <w:rPr>
          <w:rStyle w:val="Char0"/>
          <w:rFonts w:hint="cs"/>
          <w:color w:val="000000" w:themeColor="text1"/>
          <w:spacing w:val="-3"/>
          <w:rtl/>
        </w:rPr>
        <w:t xml:space="preserve">جعفر </w:t>
      </w:r>
      <w:r w:rsidR="00C01915" w:rsidRPr="00BE37CC">
        <w:rPr>
          <w:rStyle w:val="Char0"/>
          <w:color w:val="000000" w:themeColor="text1"/>
          <w:spacing w:val="-3"/>
          <w:rtl/>
        </w:rPr>
        <w:t xml:space="preserve">صادق افترا </w:t>
      </w:r>
      <w:r w:rsidR="00C01915" w:rsidRPr="00BE37CC">
        <w:rPr>
          <w:rStyle w:val="Char0"/>
          <w:rFonts w:hint="cs"/>
          <w:color w:val="000000" w:themeColor="text1"/>
          <w:spacing w:val="-3"/>
          <w:rtl/>
        </w:rPr>
        <w:t>بسته</w:t>
      </w:r>
      <w:r w:rsidR="00A9571D" w:rsidRPr="00BE37CC">
        <w:rPr>
          <w:rStyle w:val="Char0"/>
          <w:rFonts w:hint="cs"/>
          <w:color w:val="000000" w:themeColor="text1"/>
          <w:spacing w:val="-3"/>
          <w:rtl/>
        </w:rPr>
        <w:t>‌</w:t>
      </w:r>
      <w:r w:rsidR="0014290A" w:rsidRPr="00BE37CC">
        <w:rPr>
          <w:rStyle w:val="Char0"/>
          <w:rFonts w:hint="cs"/>
          <w:color w:val="000000" w:themeColor="text1"/>
          <w:spacing w:val="-3"/>
          <w:rtl/>
        </w:rPr>
        <w:t>اند</w:t>
      </w:r>
      <w:r w:rsidRPr="00BE37CC">
        <w:rPr>
          <w:rStyle w:val="Char0"/>
          <w:color w:val="000000" w:themeColor="text1"/>
          <w:spacing w:val="-3"/>
          <w:rtl/>
        </w:rPr>
        <w:t xml:space="preserve"> و در کتاب‌های خود از زبان ایشان این عید را رسمیت بخشیده‌اند.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جمله این روایات: از صادق روایت است که گفت: «وقتی نوروز فرا رسید، غسل نم</w:t>
      </w:r>
      <w:r w:rsidR="0014290A" w:rsidRPr="00781059">
        <w:rPr>
          <w:rStyle w:val="Char0"/>
          <w:rFonts w:hint="cs"/>
          <w:color w:val="000000" w:themeColor="text1"/>
          <w:rtl/>
        </w:rPr>
        <w:t>ایید</w:t>
      </w:r>
      <w:r w:rsidRPr="00781059">
        <w:rPr>
          <w:rStyle w:val="Char0"/>
          <w:color w:val="000000" w:themeColor="text1"/>
          <w:rtl/>
        </w:rPr>
        <w:t xml:space="preserve"> و تمیزترین لباس‌هایت را بر تن کن».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روز نوروز برای امیرالمؤمنین</w:t>
      </w:r>
      <w:r w:rsidR="0002119C" w:rsidRPr="00781059">
        <w:rPr>
          <w:rFonts w:ascii="Simplified Arabic" w:eastAsia="Times New Roman" w:hAnsi="Simplified Arabic" w:cs="CTraditional Arabic"/>
          <w:color w:val="000000" w:themeColor="text1"/>
          <w:rtl/>
          <w:lang w:eastAsia="ar-SA"/>
        </w:rPr>
        <w:t> ÷</w:t>
      </w:r>
      <w:r w:rsidR="00907B12" w:rsidRPr="00781059">
        <w:rPr>
          <w:rFonts w:ascii="Simplified Arabic" w:eastAsia="Times New Roman" w:hAnsi="Simplified Arabic" w:cs="IRNazli"/>
          <w:color w:val="000000" w:themeColor="text1"/>
          <w:rtl/>
          <w:lang w:eastAsia="ar-SA"/>
        </w:rPr>
        <w:t xml:space="preserve"> </w:t>
      </w:r>
      <w:r w:rsidRPr="00781059">
        <w:rPr>
          <w:rStyle w:val="Char0"/>
          <w:color w:val="000000" w:themeColor="text1"/>
          <w:rtl/>
        </w:rPr>
        <w:t>هدیه‌ای آوردند و ایشان فرمود: این چیست؟ گفتند: ای امیرالمؤمنین امروز روز نوروز است، گفت: هر روز را برای ما نوروز بسازید»</w:t>
      </w:r>
      <w:r w:rsidRPr="00781059">
        <w:rPr>
          <w:rStyle w:val="FootnoteReference"/>
          <w:rFonts w:ascii="IRLotus" w:hAnsi="IRLotus" w:cs="IRNazli"/>
          <w:color w:val="000000" w:themeColor="text1"/>
          <w:rtl/>
          <w:lang w:bidi="fa-IR"/>
        </w:rPr>
        <w:footnoteReference w:id="487"/>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یکی دیگر از دلایل حقد و کینه</w:t>
      </w:r>
      <w:r w:rsidR="003606D2" w:rsidRPr="00781059">
        <w:rPr>
          <w:rStyle w:val="Char0"/>
          <w:color w:val="000000" w:themeColor="text1"/>
          <w:rtl/>
        </w:rPr>
        <w:t>‌</w:t>
      </w:r>
      <w:r w:rsidR="0014290A" w:rsidRPr="00781059">
        <w:rPr>
          <w:rStyle w:val="Char0"/>
          <w:rFonts w:hint="cs"/>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نسبت به عرب که اثبات می‌کند</w:t>
      </w:r>
      <w:r w:rsidR="004A0C60" w:rsidRPr="00781059">
        <w:rPr>
          <w:rStyle w:val="Char0"/>
          <w:color w:val="000000" w:themeColor="text1"/>
          <w:rtl/>
        </w:rPr>
        <w:t xml:space="preserve"> آن‌ها </w:t>
      </w:r>
      <w:r w:rsidRPr="00781059">
        <w:rPr>
          <w:rStyle w:val="Char0"/>
          <w:color w:val="000000" w:themeColor="text1"/>
          <w:rtl/>
        </w:rPr>
        <w:t>بخاطر انتقام دست به جعل روایات زده‌اند، بزرگداشت اولاد حسین و نه حسن است، زیرا اولاد حسین</w:t>
      </w:r>
      <w:r w:rsidR="00C01915" w:rsidRPr="00781059">
        <w:rPr>
          <w:rStyle w:val="Char0"/>
          <w:rFonts w:hint="cs"/>
          <w:color w:val="000000" w:themeColor="text1"/>
          <w:rtl/>
        </w:rPr>
        <w:t>،</w:t>
      </w:r>
      <w:r w:rsidRPr="00781059">
        <w:rPr>
          <w:rStyle w:val="Char0"/>
          <w:color w:val="000000" w:themeColor="text1"/>
          <w:rtl/>
        </w:rPr>
        <w:t xml:space="preserve"> دایی‌ها و خاله‌های</w:t>
      </w:r>
      <w:r w:rsidR="004A0C60" w:rsidRPr="00781059">
        <w:rPr>
          <w:rStyle w:val="Char0"/>
          <w:color w:val="000000" w:themeColor="text1"/>
          <w:rtl/>
        </w:rPr>
        <w:t xml:space="preserve"> آن‌ها </w:t>
      </w:r>
      <w:r w:rsidRPr="00781059">
        <w:rPr>
          <w:rStyle w:val="Char0"/>
          <w:color w:val="000000" w:themeColor="text1"/>
          <w:rtl/>
        </w:rPr>
        <w:t xml:space="preserve">پارسی می‌باشند، از طریق شهربانو دختر </w:t>
      </w:r>
      <w:r w:rsidR="0014290A" w:rsidRPr="00781059">
        <w:rPr>
          <w:rStyle w:val="Char0"/>
          <w:color w:val="000000" w:themeColor="text1"/>
          <w:rtl/>
        </w:rPr>
        <w:t>یزدگرد</w:t>
      </w:r>
      <w:r w:rsidR="00C01915" w:rsidRPr="00781059">
        <w:rPr>
          <w:rStyle w:val="Char0"/>
          <w:rFonts w:hint="cs"/>
          <w:color w:val="000000" w:themeColor="text1"/>
          <w:rtl/>
        </w:rPr>
        <w:t>؛</w:t>
      </w:r>
      <w:r w:rsidRPr="00781059">
        <w:rPr>
          <w:rStyle w:val="Char0"/>
          <w:color w:val="000000" w:themeColor="text1"/>
          <w:rtl/>
        </w:rPr>
        <w:t xml:space="preserve"> و دلیل دیگر آن ای</w:t>
      </w:r>
      <w:r w:rsidR="0014290A" w:rsidRPr="00781059">
        <w:rPr>
          <w:rStyle w:val="Char0"/>
          <w:color w:val="000000" w:themeColor="text1"/>
          <w:rtl/>
        </w:rPr>
        <w:t>ن است که حسن با معاویه بیعت کرد</w:t>
      </w:r>
      <w:r w:rsidRPr="00781059">
        <w:rPr>
          <w:rStyle w:val="Char0"/>
          <w:color w:val="000000" w:themeColor="text1"/>
          <w:rtl/>
        </w:rPr>
        <w:t xml:space="preserve"> و به نفع او از خلافت کنار کشید»</w:t>
      </w:r>
      <w:r w:rsidRPr="00781059">
        <w:rPr>
          <w:rStyle w:val="FootnoteReference"/>
          <w:rFonts w:ascii="IRLotus" w:hAnsi="IRLotus" w:cs="IRNazli"/>
          <w:color w:val="000000" w:themeColor="text1"/>
          <w:rtl/>
          <w:lang w:bidi="fa-IR"/>
        </w:rPr>
        <w:footnoteReference w:id="488"/>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نتیجه امامانِ خود را از نسل حسین و همسر پارسی او برگزیدند، زیرا در رگ‌های</w:t>
      </w:r>
      <w:r w:rsidR="004A0C60" w:rsidRPr="00781059">
        <w:rPr>
          <w:rStyle w:val="Char0"/>
          <w:color w:val="000000" w:themeColor="text1"/>
          <w:rtl/>
        </w:rPr>
        <w:t xml:space="preserve"> آن‌ها </w:t>
      </w:r>
      <w:r w:rsidRPr="00781059">
        <w:rPr>
          <w:rStyle w:val="Char0"/>
          <w:color w:val="000000" w:themeColor="text1"/>
          <w:rtl/>
        </w:rPr>
        <w:t>خون فارسی در جریان است.</w:t>
      </w:r>
      <w:r w:rsidR="004A0C60" w:rsidRPr="00781059">
        <w:rPr>
          <w:rStyle w:val="Char0"/>
          <w:color w:val="000000" w:themeColor="text1"/>
          <w:rtl/>
        </w:rPr>
        <w:t xml:space="preserve"> آن‌ها </w:t>
      </w:r>
      <w:r w:rsidRPr="00781059">
        <w:rPr>
          <w:rStyle w:val="Char0"/>
          <w:color w:val="000000" w:themeColor="text1"/>
          <w:rtl/>
        </w:rPr>
        <w:t>مصدر و منبع صحیحی در اختیار ندارند که بیان دارد چرا تنها این امامان معصوم هستند و دیگران عصمت ندارند!! و چرا فرزندان حسن</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امام نیستند؟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محمد علی امیر معزی پژوهشگر فرانسوی ایرانی</w:t>
      </w:r>
      <w:r w:rsidR="00C01915" w:rsidRPr="00781059">
        <w:rPr>
          <w:rStyle w:val="Char0"/>
          <w:rFonts w:hint="cs"/>
          <w:color w:val="000000" w:themeColor="text1"/>
          <w:rtl/>
        </w:rPr>
        <w:t>،</w:t>
      </w:r>
      <w:r w:rsidRPr="00781059">
        <w:rPr>
          <w:rStyle w:val="Char0"/>
          <w:color w:val="000000" w:themeColor="text1"/>
          <w:rtl/>
        </w:rPr>
        <w:t xml:space="preserve"> در سایت اینترنتی خود آورده است: «مفاهیم و موضوعات اساسی از زرتشتی‌گری وارد دین شیعه شد، حتی در برخی از جز</w:t>
      </w:r>
      <w:r w:rsidR="0014290A" w:rsidRPr="00781059">
        <w:rPr>
          <w:rStyle w:val="Char0"/>
          <w:rFonts w:hint="cs"/>
          <w:color w:val="000000" w:themeColor="text1"/>
          <w:rtl/>
        </w:rPr>
        <w:t>ی</w:t>
      </w:r>
      <w:r w:rsidRPr="00781059">
        <w:rPr>
          <w:rStyle w:val="Char0"/>
          <w:color w:val="000000" w:themeColor="text1"/>
          <w:rtl/>
        </w:rPr>
        <w:t>یات نیز این مفاهیم وارد این دین گشت! و ازدواج سیدنا حسین با دختر آخرین پادشاه آل ساسان رمزی برای ایران قدیم گشت، به این صورت که این دختر جوان اولین مادر برای تمامی امامان</w:t>
      </w:r>
      <w:r w:rsidR="004A0C60" w:rsidRPr="00781059">
        <w:rPr>
          <w:rStyle w:val="Char0"/>
          <w:color w:val="000000" w:themeColor="text1"/>
          <w:rtl/>
        </w:rPr>
        <w:t xml:space="preserve"> آن‌ها </w:t>
      </w:r>
      <w:r w:rsidRPr="00781059">
        <w:rPr>
          <w:rStyle w:val="Char0"/>
          <w:color w:val="000000" w:themeColor="text1"/>
          <w:rtl/>
        </w:rPr>
        <w:t>گشت و بخاطر آن میان تشیع و ایران قدیمی مجوسی</w:t>
      </w:r>
      <w:r w:rsidR="00C01915" w:rsidRPr="00781059">
        <w:rPr>
          <w:rStyle w:val="Char0"/>
          <w:rFonts w:hint="cs"/>
          <w:color w:val="000000" w:themeColor="text1"/>
          <w:rtl/>
        </w:rPr>
        <w:t>،</w:t>
      </w:r>
      <w:r w:rsidRPr="00781059">
        <w:rPr>
          <w:rStyle w:val="Char0"/>
          <w:color w:val="000000" w:themeColor="text1"/>
          <w:rtl/>
        </w:rPr>
        <w:t xml:space="preserve"> عقد برادری بسته شد. (پایان). </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بود شهادت و گواهی شاهدی از میان خودشان، پس ای شیعیان جهان به هوش باشید و اندکی بیندیشید!!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همچنین این جاعلان و دروغپردازان پارسی</w:t>
      </w:r>
      <w:r w:rsidR="00C01915" w:rsidRPr="00781059">
        <w:rPr>
          <w:rStyle w:val="Char0"/>
          <w:rFonts w:hint="cs"/>
          <w:color w:val="000000" w:themeColor="text1"/>
          <w:rtl/>
        </w:rPr>
        <w:t>،</w:t>
      </w:r>
      <w:r w:rsidRPr="00781059">
        <w:rPr>
          <w:rStyle w:val="Char0"/>
          <w:color w:val="000000" w:themeColor="text1"/>
          <w:rtl/>
        </w:rPr>
        <w:t xml:space="preserve"> تنها نسبت به صحابی جلیل القدر سلمان فارسی</w:t>
      </w:r>
      <w:r w:rsidR="0002119C" w:rsidRPr="00781059">
        <w:rPr>
          <w:rFonts w:ascii="Simplified Arabic" w:eastAsia="Times New Roman" w:hAnsi="Simplified Arabic" w:cs="CTraditional Arabic"/>
          <w:color w:val="000000" w:themeColor="text1"/>
          <w:shd w:val="clear" w:color="auto" w:fill="FFFFFF"/>
          <w:rtl/>
        </w:rPr>
        <w:t> س</w:t>
      </w:r>
      <w:r w:rsidR="00907B12" w:rsidRPr="00781059">
        <w:rPr>
          <w:rFonts w:ascii="Simplified Arabic" w:eastAsia="Times New Roman" w:hAnsi="Simplified Arabic" w:cs="IRNazli"/>
          <w:color w:val="000000" w:themeColor="text1"/>
          <w:shd w:val="clear" w:color="auto" w:fill="FFFFFF"/>
          <w:rtl/>
        </w:rPr>
        <w:t xml:space="preserve"> </w:t>
      </w:r>
      <w:r w:rsidRPr="00781059">
        <w:rPr>
          <w:rStyle w:val="Char0"/>
          <w:color w:val="000000" w:themeColor="text1"/>
          <w:rtl/>
        </w:rPr>
        <w:t>تعصب دارند نه دیگر صحابه، تا جایی که گفته‌اند: به</w:t>
      </w:r>
      <w:r w:rsidR="0014290A" w:rsidRPr="00781059">
        <w:rPr>
          <w:rStyle w:val="Char0"/>
          <w:color w:val="000000" w:themeColor="text1"/>
          <w:rtl/>
        </w:rPr>
        <w:t xml:space="preserve"> سلمان وحی می‌شد</w:t>
      </w:r>
      <w:r w:rsidRPr="00781059">
        <w:rPr>
          <w:rStyle w:val="Char0"/>
          <w:color w:val="000000" w:themeColor="text1"/>
          <w:rtl/>
        </w:rPr>
        <w:t xml:space="preserve"> و همه</w:t>
      </w:r>
      <w:r w:rsidR="003606D2" w:rsidRPr="00781059">
        <w:rPr>
          <w:rStyle w:val="Char0"/>
          <w:color w:val="000000" w:themeColor="text1"/>
          <w:rtl/>
        </w:rPr>
        <w:t>‌</w:t>
      </w:r>
      <w:r w:rsidR="0014290A" w:rsidRPr="00781059">
        <w:rPr>
          <w:rStyle w:val="Char0"/>
          <w:rFonts w:hint="cs"/>
          <w:color w:val="000000" w:themeColor="text1"/>
          <w:rtl/>
        </w:rPr>
        <w:t>ی</w:t>
      </w:r>
      <w:r w:rsidR="004A0C60" w:rsidRPr="00781059">
        <w:rPr>
          <w:rStyle w:val="Char0"/>
          <w:color w:val="000000" w:themeColor="text1"/>
          <w:rtl/>
        </w:rPr>
        <w:t xml:space="preserve"> این‌ها </w:t>
      </w:r>
      <w:r w:rsidRPr="00781059">
        <w:rPr>
          <w:rStyle w:val="Char0"/>
          <w:color w:val="000000" w:themeColor="text1"/>
          <w:rtl/>
        </w:rPr>
        <w:t>تنها بخاطر این است که سلمان از فارس بود، این درحالی است که سلمان از</w:t>
      </w:r>
      <w:r w:rsidR="004A0C60" w:rsidRPr="00781059">
        <w:rPr>
          <w:rStyle w:val="Char0"/>
          <w:color w:val="000000" w:themeColor="text1"/>
          <w:rtl/>
        </w:rPr>
        <w:t xml:space="preserve"> آن‌ها </w:t>
      </w:r>
      <w:r w:rsidRPr="00781059">
        <w:rPr>
          <w:rStyle w:val="Char0"/>
          <w:color w:val="000000" w:themeColor="text1"/>
          <w:rtl/>
        </w:rPr>
        <w:t>بیزار است.</w:t>
      </w:r>
      <w:r w:rsidRPr="00781059">
        <w:rPr>
          <w:rStyle w:val="FootnoteReference"/>
          <w:rFonts w:ascii="IRLotus" w:hAnsi="IRLotus" w:cs="IRNazli"/>
          <w:color w:val="000000" w:themeColor="text1"/>
          <w:rtl/>
          <w:lang w:bidi="fa-IR"/>
        </w:rPr>
        <w:footnoteReference w:id="489"/>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و کسانی را تکفیر </w:t>
      </w:r>
      <w:r w:rsidR="0014290A"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ک</w:t>
      </w:r>
      <w:r w:rsidR="0014290A" w:rsidRPr="00781059">
        <w:rPr>
          <w:rStyle w:val="Char0"/>
          <w:rFonts w:hint="cs"/>
          <w:color w:val="000000" w:themeColor="text1"/>
          <w:rtl/>
        </w:rPr>
        <w:t>نند</w:t>
      </w:r>
      <w:r w:rsidRPr="00781059">
        <w:rPr>
          <w:rStyle w:val="Char0"/>
          <w:color w:val="000000" w:themeColor="text1"/>
          <w:rtl/>
        </w:rPr>
        <w:t xml:space="preserve"> و </w:t>
      </w:r>
      <w:r w:rsidRPr="00781059">
        <w:rPr>
          <w:rStyle w:val="Charb"/>
          <w:color w:val="000000" w:themeColor="text1"/>
          <w:rtl/>
        </w:rPr>
        <w:t>از</w:t>
      </w:r>
      <w:r w:rsidR="004A0C60" w:rsidRPr="00781059">
        <w:rPr>
          <w:rStyle w:val="Charb"/>
          <w:color w:val="000000" w:themeColor="text1"/>
          <w:rtl/>
        </w:rPr>
        <w:t xml:space="preserve"> آن‌ها </w:t>
      </w:r>
      <w:r w:rsidRPr="00781059">
        <w:rPr>
          <w:rStyle w:val="Charb"/>
          <w:color w:val="000000" w:themeColor="text1"/>
          <w:rtl/>
        </w:rPr>
        <w:t>خرده می‌گیرند</w:t>
      </w:r>
      <w:r w:rsidRPr="00781059">
        <w:rPr>
          <w:rStyle w:val="Char0"/>
          <w:color w:val="000000" w:themeColor="text1"/>
          <w:rtl/>
        </w:rPr>
        <w:t xml:space="preserve"> که از او برتر بودند، همچون ابوبکر و عمر و عثمان</w:t>
      </w:r>
      <w:r w:rsidR="0002119C" w:rsidRPr="00781059">
        <w:rPr>
          <w:rFonts w:ascii="IRLotus" w:hAnsi="IRLotus" w:cs="CTraditional Arabic"/>
          <w:color w:val="000000" w:themeColor="text1"/>
          <w:rtl/>
          <w:lang w:bidi="fa-IR"/>
        </w:rPr>
        <w:t> </w:t>
      </w:r>
      <w:r w:rsidR="0002119C" w:rsidRPr="00781059">
        <w:rPr>
          <w:rFonts w:ascii="IRLotus" w:hAnsi="IRLotus" w:cs="CTraditional Arabic" w:hint="cs"/>
          <w:color w:val="000000" w:themeColor="text1"/>
          <w:rtl/>
          <w:lang w:bidi="fa-IR"/>
        </w:rPr>
        <w:t>ش</w:t>
      </w:r>
      <w:r w:rsidRPr="00781059">
        <w:rPr>
          <w:rStyle w:val="Char0"/>
          <w:color w:val="000000" w:themeColor="text1"/>
          <w:rtl/>
        </w:rPr>
        <w:t>، زیرا</w:t>
      </w:r>
      <w:r w:rsidR="004A0C60" w:rsidRPr="00781059">
        <w:rPr>
          <w:rStyle w:val="Char0"/>
          <w:color w:val="000000" w:themeColor="text1"/>
          <w:rtl/>
        </w:rPr>
        <w:t xml:space="preserve"> آن‌ها </w:t>
      </w:r>
      <w:r w:rsidRPr="00781059">
        <w:rPr>
          <w:rStyle w:val="Char0"/>
          <w:color w:val="000000" w:themeColor="text1"/>
          <w:rtl/>
        </w:rPr>
        <w:t>عرب بودند؛ و این ثابت می‌کند که این جاعلان برای یاری فارسی‌گری خود چنین دینی را اختراع نموده‌اند و نه نصرت دین خداوند.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هر مسلمانی هرچند که عرب نباشد، بخاطر محبتی که با قرآن و پیامبر عربی</w:t>
      </w:r>
      <w:r w:rsidR="0002119C" w:rsidRPr="00781059">
        <w:rPr>
          <w:rFonts w:ascii="Simplified Arabic" w:hAnsi="Simplified Arabic" w:cs="CTraditional Arabic"/>
          <w:color w:val="000000" w:themeColor="text1"/>
          <w:shd w:val="clear" w:color="auto" w:fill="FFFFFF"/>
          <w:rtl/>
        </w:rPr>
        <w:t> ج</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دارد، عرب را دوست دارد و نیز بخاطر اینکه</w:t>
      </w:r>
      <w:r w:rsidR="004A0C60" w:rsidRPr="00781059">
        <w:rPr>
          <w:rStyle w:val="Char0"/>
          <w:color w:val="000000" w:themeColor="text1"/>
          <w:rtl/>
        </w:rPr>
        <w:t xml:space="preserve"> آن‌ها </w:t>
      </w:r>
      <w:r w:rsidRPr="00781059">
        <w:rPr>
          <w:rStyle w:val="Char0"/>
          <w:color w:val="000000" w:themeColor="text1"/>
          <w:rtl/>
        </w:rPr>
        <w:t>رسالت اسلام را بر دوش نهاد</w:t>
      </w:r>
      <w:r w:rsidR="0014290A" w:rsidRPr="00781059">
        <w:rPr>
          <w:rStyle w:val="Char0"/>
          <w:rFonts w:hint="cs"/>
          <w:color w:val="000000" w:themeColor="text1"/>
          <w:rtl/>
        </w:rPr>
        <w:t>ند</w:t>
      </w:r>
      <w:r w:rsidRPr="00781059">
        <w:rPr>
          <w:rStyle w:val="Char0"/>
          <w:color w:val="000000" w:themeColor="text1"/>
          <w:rtl/>
        </w:rPr>
        <w:t xml:space="preserve"> و به اقصی نقاط دنیا رساندند؛ با وجود تمام</w:t>
      </w:r>
      <w:r w:rsidR="004A0C60" w:rsidRPr="00781059">
        <w:rPr>
          <w:rStyle w:val="Char0"/>
          <w:color w:val="000000" w:themeColor="text1"/>
          <w:rtl/>
        </w:rPr>
        <w:t xml:space="preserve"> این‌ها </w:t>
      </w:r>
      <w:r w:rsidRPr="00781059">
        <w:rPr>
          <w:rStyle w:val="Char0"/>
          <w:color w:val="000000" w:themeColor="text1"/>
          <w:rtl/>
        </w:rPr>
        <w:t xml:space="preserve">میزان و معیار اسلام در حکم کردن بر اشخاص واضح و روشن است: </w:t>
      </w:r>
      <w:r w:rsidR="00497DBA" w:rsidRPr="00781059">
        <w:rPr>
          <w:rStyle w:val="Char0"/>
          <w:rFonts w:cs="Traditional Arabic"/>
          <w:color w:val="000000" w:themeColor="text1"/>
          <w:shd w:val="clear" w:color="auto" w:fill="FFFFFF"/>
          <w:rtl/>
        </w:rPr>
        <w:t>﴿</w:t>
      </w:r>
      <w:r w:rsidR="00497DBA" w:rsidRPr="00781059">
        <w:rPr>
          <w:rStyle w:val="Char7"/>
          <w:color w:val="000000" w:themeColor="text1"/>
          <w:rtl/>
        </w:rPr>
        <w:t xml:space="preserve">إِنَّ أَكۡرَمَكُمۡ عِندَ </w:t>
      </w:r>
      <w:r w:rsidR="00497DBA" w:rsidRPr="00781059">
        <w:rPr>
          <w:rStyle w:val="Char7"/>
          <w:rFonts w:hint="cs"/>
          <w:color w:val="000000" w:themeColor="text1"/>
          <w:rtl/>
        </w:rPr>
        <w:t>ٱ</w:t>
      </w:r>
      <w:r w:rsidR="00497DBA" w:rsidRPr="00781059">
        <w:rPr>
          <w:rStyle w:val="Char7"/>
          <w:rFonts w:hint="eastAsia"/>
          <w:color w:val="000000" w:themeColor="text1"/>
          <w:rtl/>
        </w:rPr>
        <w:t>للَّهِ</w:t>
      </w:r>
      <w:r w:rsidR="00497DBA" w:rsidRPr="00781059">
        <w:rPr>
          <w:rStyle w:val="Char7"/>
          <w:color w:val="000000" w:themeColor="text1"/>
          <w:rtl/>
        </w:rPr>
        <w:t xml:space="preserve"> أَتۡقَىٰكُمۡۚ</w:t>
      </w:r>
      <w:r w:rsidR="00497DBA" w:rsidRPr="00781059">
        <w:rPr>
          <w:rStyle w:val="Char0"/>
          <w:rFonts w:cs="Traditional Arabic"/>
          <w:color w:val="000000" w:themeColor="text1"/>
          <w:shd w:val="clear" w:color="auto" w:fill="FFFFFF"/>
          <w:rtl/>
        </w:rPr>
        <w:t>﴾</w:t>
      </w:r>
      <w:r w:rsidR="00497DBA" w:rsidRPr="00781059">
        <w:rPr>
          <w:rStyle w:val="Char7"/>
          <w:color w:val="000000" w:themeColor="text1"/>
          <w:rtl/>
        </w:rPr>
        <w:t xml:space="preserve"> </w:t>
      </w:r>
      <w:r w:rsidR="00497DBA" w:rsidRPr="00781059">
        <w:rPr>
          <w:rStyle w:val="Char"/>
          <w:color w:val="000000" w:themeColor="text1"/>
          <w:rtl/>
        </w:rPr>
        <w:t>[الحجرات: 13]</w:t>
      </w:r>
      <w:r w:rsidRPr="00781059">
        <w:rPr>
          <w:rStyle w:val="Char0"/>
          <w:color w:val="000000" w:themeColor="text1"/>
          <w:rtl/>
        </w:rPr>
        <w:t xml:space="preserve"> </w:t>
      </w:r>
      <w:r w:rsidRPr="00781059">
        <w:rPr>
          <w:rStyle w:val="Char5"/>
          <w:color w:val="000000" w:themeColor="text1"/>
          <w:rtl/>
        </w:rPr>
        <w:t>«همانا گرامی‌ترین شما نزد الله پرهیزگارترین شماست»</w:t>
      </w:r>
      <w:r w:rsidRPr="00781059">
        <w:rPr>
          <w:rStyle w:val="Char0"/>
          <w:color w:val="000000" w:themeColor="text1"/>
          <w:rtl/>
        </w:rPr>
        <w:t xml:space="preserve">. اما مجوسان پارسی عرب را دشمن خود </w:t>
      </w:r>
      <w:r w:rsidR="0014290A"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دان</w:t>
      </w:r>
      <w:r w:rsidR="0014290A" w:rsidRPr="00781059">
        <w:rPr>
          <w:rStyle w:val="Char0"/>
          <w:rFonts w:hint="cs"/>
          <w:color w:val="000000" w:themeColor="text1"/>
          <w:rtl/>
        </w:rPr>
        <w:t>ند</w:t>
      </w:r>
      <w:r w:rsidRPr="00781059">
        <w:rPr>
          <w:rStyle w:val="Char0"/>
          <w:color w:val="000000" w:themeColor="text1"/>
          <w:rtl/>
        </w:rPr>
        <w:t xml:space="preserve"> و بغض و حسد و دشمنی</w:t>
      </w:r>
      <w:r w:rsidR="004A0C60" w:rsidRPr="00781059">
        <w:rPr>
          <w:rStyle w:val="Char0"/>
          <w:color w:val="000000" w:themeColor="text1"/>
          <w:rtl/>
        </w:rPr>
        <w:t xml:space="preserve"> آن‌ها </w:t>
      </w:r>
      <w:r w:rsidRPr="00781059">
        <w:rPr>
          <w:rStyle w:val="Char0"/>
          <w:color w:val="000000" w:themeColor="text1"/>
          <w:rtl/>
        </w:rPr>
        <w:t>با اعراب مسلمان این امت که بهترین امت‌ها هستند</w:t>
      </w:r>
      <w:r w:rsidR="00C01915" w:rsidRPr="00781059">
        <w:rPr>
          <w:rStyle w:val="Char0"/>
          <w:rFonts w:hint="cs"/>
          <w:color w:val="000000" w:themeColor="text1"/>
          <w:rtl/>
        </w:rPr>
        <w:t>،</w:t>
      </w:r>
      <w:r w:rsidRPr="00781059">
        <w:rPr>
          <w:rStyle w:val="Char0"/>
          <w:color w:val="000000" w:themeColor="text1"/>
          <w:rtl/>
        </w:rPr>
        <w:t xml:space="preserve"> از تفسیر</w:t>
      </w:r>
      <w:r w:rsidR="004A0C60" w:rsidRPr="00781059">
        <w:rPr>
          <w:rStyle w:val="Char0"/>
          <w:color w:val="000000" w:themeColor="text1"/>
          <w:rtl/>
        </w:rPr>
        <w:t xml:space="preserve"> آن‌ها </w:t>
      </w:r>
      <w:r w:rsidRPr="00781059">
        <w:rPr>
          <w:rStyle w:val="Char0"/>
          <w:color w:val="000000" w:themeColor="text1"/>
          <w:rtl/>
        </w:rPr>
        <w:t xml:space="preserve">از این آیه روشن و آشکار می‌گردد: </w:t>
      </w:r>
      <w:r w:rsidR="00497DBA" w:rsidRPr="00781059">
        <w:rPr>
          <w:rStyle w:val="Char0"/>
          <w:rFonts w:cs="Traditional Arabic"/>
          <w:color w:val="000000" w:themeColor="text1"/>
          <w:shd w:val="clear" w:color="auto" w:fill="FFFFFF"/>
          <w:rtl/>
        </w:rPr>
        <w:t>﴿</w:t>
      </w:r>
      <w:r w:rsidR="00497DBA" w:rsidRPr="00781059">
        <w:rPr>
          <w:rStyle w:val="Char7"/>
          <w:color w:val="000000" w:themeColor="text1"/>
          <w:rtl/>
        </w:rPr>
        <w:t>كُنتُمۡ خَيۡرَ أُمَّةٍ أُخۡرِجَتۡ لِلنَّاسِ تَأۡمُرُونَ بِ</w:t>
      </w:r>
      <w:r w:rsidR="00497DBA" w:rsidRPr="00781059">
        <w:rPr>
          <w:rStyle w:val="Char7"/>
          <w:rFonts w:hint="cs"/>
          <w:color w:val="000000" w:themeColor="text1"/>
          <w:rtl/>
        </w:rPr>
        <w:t>ٱ</w:t>
      </w:r>
      <w:r w:rsidR="00497DBA" w:rsidRPr="00781059">
        <w:rPr>
          <w:rStyle w:val="Char7"/>
          <w:rFonts w:hint="eastAsia"/>
          <w:color w:val="000000" w:themeColor="text1"/>
          <w:rtl/>
        </w:rPr>
        <w:t>لۡمَعۡرُوفِ</w:t>
      </w:r>
      <w:r w:rsidR="00497DBA" w:rsidRPr="00781059">
        <w:rPr>
          <w:rStyle w:val="Char7"/>
          <w:color w:val="000000" w:themeColor="text1"/>
          <w:rtl/>
        </w:rPr>
        <w:t xml:space="preserve"> وَتَنۡهَوۡنَ عَنِ </w:t>
      </w:r>
      <w:r w:rsidR="00497DBA" w:rsidRPr="00781059">
        <w:rPr>
          <w:rStyle w:val="Char7"/>
          <w:rFonts w:hint="cs"/>
          <w:color w:val="000000" w:themeColor="text1"/>
          <w:rtl/>
        </w:rPr>
        <w:t>ٱ</w:t>
      </w:r>
      <w:r w:rsidR="00497DBA" w:rsidRPr="00781059">
        <w:rPr>
          <w:rStyle w:val="Char7"/>
          <w:rFonts w:hint="eastAsia"/>
          <w:color w:val="000000" w:themeColor="text1"/>
          <w:rtl/>
        </w:rPr>
        <w:t>لۡمُنكَرِ</w:t>
      </w:r>
      <w:r w:rsidR="00497DBA" w:rsidRPr="00781059">
        <w:rPr>
          <w:rStyle w:val="Char7"/>
          <w:color w:val="000000" w:themeColor="text1"/>
          <w:rtl/>
        </w:rPr>
        <w:t xml:space="preserve"> وَتُؤۡمِنُونَ بِ</w:t>
      </w:r>
      <w:r w:rsidR="00497DBA" w:rsidRPr="00781059">
        <w:rPr>
          <w:rStyle w:val="Char7"/>
          <w:rFonts w:hint="cs"/>
          <w:color w:val="000000" w:themeColor="text1"/>
          <w:rtl/>
        </w:rPr>
        <w:t>ٱ</w:t>
      </w:r>
      <w:r w:rsidR="00497DBA" w:rsidRPr="00781059">
        <w:rPr>
          <w:rStyle w:val="Char7"/>
          <w:rFonts w:hint="eastAsia"/>
          <w:color w:val="000000" w:themeColor="text1"/>
          <w:rtl/>
        </w:rPr>
        <w:t>للَّهِۗ</w:t>
      </w:r>
      <w:r w:rsidR="00497DBA" w:rsidRPr="00781059">
        <w:rPr>
          <w:rStyle w:val="Char0"/>
          <w:rFonts w:cs="Traditional Arabic"/>
          <w:color w:val="000000" w:themeColor="text1"/>
          <w:shd w:val="clear" w:color="auto" w:fill="FFFFFF"/>
          <w:rtl/>
        </w:rPr>
        <w:t>﴾</w:t>
      </w:r>
      <w:r w:rsidR="00497DBA" w:rsidRPr="00781059">
        <w:rPr>
          <w:rStyle w:val="Char7"/>
          <w:color w:val="000000" w:themeColor="text1"/>
          <w:rtl/>
        </w:rPr>
        <w:t xml:space="preserve"> </w:t>
      </w:r>
      <w:r w:rsidR="00497DBA" w:rsidRPr="00781059">
        <w:rPr>
          <w:rStyle w:val="Char"/>
          <w:color w:val="000000" w:themeColor="text1"/>
          <w:rtl/>
        </w:rPr>
        <w:t>[آل عمران: 110]</w:t>
      </w:r>
      <w:r w:rsidRPr="00781059">
        <w:rPr>
          <w:rStyle w:val="Char0"/>
          <w:color w:val="000000" w:themeColor="text1"/>
          <w:rtl/>
        </w:rPr>
        <w:t xml:space="preserve"> </w:t>
      </w:r>
      <w:r w:rsidRPr="00781059">
        <w:rPr>
          <w:rStyle w:val="Char5"/>
          <w:color w:val="000000" w:themeColor="text1"/>
          <w:rtl/>
        </w:rPr>
        <w:t>«شما بهترین امتی هستید که برای مردم پدیدار شده‌اید: امر به معروف می‌کنید و نهی از منکر می‌نمائید</w:t>
      </w:r>
      <w:r w:rsidRPr="00781059">
        <w:rPr>
          <w:rStyle w:val="Char5"/>
          <w:rFonts w:hint="cs"/>
          <w:color w:val="000000" w:themeColor="text1"/>
          <w:rtl/>
        </w:rPr>
        <w:t xml:space="preserve"> </w:t>
      </w:r>
      <w:r w:rsidRPr="00781059">
        <w:rPr>
          <w:rStyle w:val="Char5"/>
          <w:color w:val="000000" w:themeColor="text1"/>
          <w:rtl/>
        </w:rPr>
        <w:t>و به الله ایمان دارید»</w:t>
      </w:r>
      <w:r w:rsidRPr="00781059">
        <w:rPr>
          <w:rStyle w:val="Char0"/>
          <w:color w:val="000000" w:themeColor="text1"/>
          <w:rtl/>
        </w:rPr>
        <w:t>. در تفسیر قمی آمده</w:t>
      </w:r>
      <w:r w:rsidR="0014290A" w:rsidRPr="00781059">
        <w:rPr>
          <w:rStyle w:val="Char0"/>
          <w:rFonts w:hint="cs"/>
          <w:color w:val="000000" w:themeColor="text1"/>
          <w:rtl/>
        </w:rPr>
        <w:t xml:space="preserve"> است</w:t>
      </w:r>
      <w:r w:rsidRPr="00781059">
        <w:rPr>
          <w:rStyle w:val="Char0"/>
          <w:color w:val="000000" w:themeColor="text1"/>
          <w:rtl/>
        </w:rPr>
        <w:t xml:space="preserve"> که ابوعبدالله</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به قاری این آیه گفت: «(خیر أمة = بهترین امت) امیر المؤمنین و حسن و حسین</w:t>
      </w:r>
      <w:r w:rsidR="009660B6" w:rsidRPr="00781059">
        <w:rPr>
          <w:rStyle w:val="Char0"/>
          <w:rFonts w:hint="cs"/>
          <w:color w:val="000000" w:themeColor="text1"/>
          <w:rtl/>
        </w:rPr>
        <w:t xml:space="preserve"> علیهماالسلام</w:t>
      </w:r>
      <w:r w:rsidRPr="00781059">
        <w:rPr>
          <w:rStyle w:val="Char0"/>
          <w:color w:val="000000" w:themeColor="text1"/>
          <w:rtl/>
        </w:rPr>
        <w:t xml:space="preserve"> را کشتند؟! به او گفته شد: پس </w:t>
      </w:r>
      <w:r w:rsidRPr="00781059">
        <w:rPr>
          <w:rStyle w:val="Charb"/>
          <w:color w:val="000000" w:themeColor="text1"/>
          <w:rtl/>
        </w:rPr>
        <w:t>معنای این آیه چیست</w:t>
      </w:r>
      <w:r w:rsidRPr="00781059">
        <w:rPr>
          <w:rStyle w:val="Char0"/>
          <w:color w:val="000000" w:themeColor="text1"/>
          <w:rtl/>
        </w:rPr>
        <w:t xml:space="preserve"> ای فرزند رسول خدا؟ گفت: آیه اینگونه نازل شده است: (کنتم خير أئمة أخرجت للناس)».</w:t>
      </w:r>
      <w:r w:rsidRPr="00781059">
        <w:rPr>
          <w:rStyle w:val="FootnoteReference"/>
          <w:rFonts w:ascii="IRLotus" w:hAnsi="IRLotus" w:cs="IRNazli"/>
          <w:color w:val="000000" w:themeColor="text1"/>
          <w:rtl/>
          <w:lang w:bidi="fa-IR"/>
        </w:rPr>
        <w:footnoteReference w:id="490"/>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در تفسیر صافی فیض کاشانی ذیل تفسیر این آیه آمده است: «.. روایت است که آیه (کنتم خير أمة) بر ایشان خوانده شد، وی گفت: بهترین امت امیرالمؤمنین و حسن و حسین را کشتند؛ قاری گفت: فدایت شوم پس این آیه به چه معناست؟ گفت: </w:t>
      </w:r>
      <w:r w:rsidRPr="00781059">
        <w:rPr>
          <w:rStyle w:val="Char3"/>
          <w:color w:val="000000" w:themeColor="text1"/>
          <w:rtl/>
        </w:rPr>
        <w:t xml:space="preserve">کنتم خیر </w:t>
      </w:r>
      <w:r w:rsidRPr="00781059">
        <w:rPr>
          <w:rStyle w:val="Char3"/>
          <w:b/>
          <w:bCs/>
          <w:color w:val="000000" w:themeColor="text1"/>
          <w:rtl/>
        </w:rPr>
        <w:lastRenderedPageBreak/>
        <w:t>أئمة</w:t>
      </w:r>
      <w:r w:rsidRPr="00781059">
        <w:rPr>
          <w:rStyle w:val="Char3"/>
          <w:color w:val="000000" w:themeColor="text1"/>
          <w:rtl/>
        </w:rPr>
        <w:t xml:space="preserve"> أخرجت للناس</w:t>
      </w:r>
      <w:r w:rsidRPr="00781059">
        <w:rPr>
          <w:rStyle w:val="Char0"/>
          <w:color w:val="000000" w:themeColor="text1"/>
          <w:rtl/>
        </w:rPr>
        <w:t>، مگر نمی‌بینی که خداوند</w:t>
      </w:r>
      <w:r w:rsidR="004A0C60" w:rsidRPr="00781059">
        <w:rPr>
          <w:rStyle w:val="Char0"/>
          <w:color w:val="000000" w:themeColor="text1"/>
          <w:rtl/>
        </w:rPr>
        <w:t xml:space="preserve"> آن‌ها </w:t>
      </w:r>
      <w:r w:rsidRPr="00781059">
        <w:rPr>
          <w:rStyle w:val="Char0"/>
          <w:color w:val="000000" w:themeColor="text1"/>
          <w:rtl/>
        </w:rPr>
        <w:t>را مدح و ستایش نموده و گفته است که امر به معروف و نهی از منکر می‌کنید و به الله ایمان دارید».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علاوه بر این، سازندگان دین شیعه روایاتی در اختیار دارند که خداوند ب</w:t>
      </w:r>
      <w:r w:rsidR="00A173D3" w:rsidRPr="00781059">
        <w:rPr>
          <w:rStyle w:val="Char0"/>
          <w:rFonts w:hint="cs"/>
          <w:color w:val="000000" w:themeColor="text1"/>
          <w:rtl/>
        </w:rPr>
        <w:t>ا آن</w:t>
      </w:r>
      <w:r w:rsidR="00CA0F5D" w:rsidRPr="00781059">
        <w:rPr>
          <w:rStyle w:val="Char0"/>
          <w:color w:val="000000" w:themeColor="text1"/>
          <w:rtl/>
        </w:rPr>
        <w:t>‌</w:t>
      </w:r>
      <w:r w:rsidR="00A173D3" w:rsidRPr="00781059">
        <w:rPr>
          <w:rStyle w:val="Char0"/>
          <w:rFonts w:hint="cs"/>
          <w:color w:val="000000" w:themeColor="text1"/>
          <w:rtl/>
        </w:rPr>
        <w:t>ها</w:t>
      </w:r>
      <w:r w:rsidRPr="00781059">
        <w:rPr>
          <w:rStyle w:val="Char0"/>
          <w:color w:val="000000" w:themeColor="text1"/>
          <w:rtl/>
        </w:rPr>
        <w:t xml:space="preserve"> پرده از راز</w:t>
      </w:r>
      <w:r w:rsidR="004A0C60" w:rsidRPr="00781059">
        <w:rPr>
          <w:rStyle w:val="Char0"/>
          <w:color w:val="000000" w:themeColor="text1"/>
          <w:rtl/>
        </w:rPr>
        <w:t xml:space="preserve"> </w:t>
      </w:r>
      <w:r w:rsidR="00A173D3" w:rsidRPr="00781059">
        <w:rPr>
          <w:rStyle w:val="Char0"/>
          <w:rFonts w:hint="cs"/>
          <w:color w:val="000000" w:themeColor="text1"/>
          <w:rtl/>
        </w:rPr>
        <w:t>ایشان</w:t>
      </w:r>
      <w:r w:rsidR="004A0C60" w:rsidRPr="00781059">
        <w:rPr>
          <w:rStyle w:val="Char0"/>
          <w:color w:val="000000" w:themeColor="text1"/>
          <w:rtl/>
        </w:rPr>
        <w:t xml:space="preserve"> </w:t>
      </w:r>
      <w:r w:rsidRPr="00781059">
        <w:rPr>
          <w:rStyle w:val="Char0"/>
          <w:color w:val="000000" w:themeColor="text1"/>
          <w:rtl/>
        </w:rPr>
        <w:t>برداشته</w:t>
      </w:r>
      <w:r w:rsidR="005162F3" w:rsidRPr="00781059">
        <w:rPr>
          <w:rStyle w:val="Char0"/>
          <w:rFonts w:hint="cs"/>
          <w:color w:val="000000" w:themeColor="text1"/>
          <w:rtl/>
        </w:rPr>
        <w:t xml:space="preserve"> است</w:t>
      </w:r>
      <w:r w:rsidRPr="00781059">
        <w:rPr>
          <w:rStyle w:val="Char0"/>
          <w:color w:val="000000" w:themeColor="text1"/>
          <w:rtl/>
        </w:rPr>
        <w:t xml:space="preserve"> و دین الله تعالی از افترا و تهمت‌های</w:t>
      </w:r>
      <w:r w:rsidR="004A0C60" w:rsidRPr="00781059">
        <w:rPr>
          <w:rStyle w:val="Char0"/>
          <w:color w:val="000000" w:themeColor="text1"/>
          <w:rtl/>
        </w:rPr>
        <w:t xml:space="preserve"> آن‌ها </w:t>
      </w:r>
      <w:r w:rsidRPr="00781059">
        <w:rPr>
          <w:rStyle w:val="Char0"/>
          <w:color w:val="000000" w:themeColor="text1"/>
          <w:rtl/>
        </w:rPr>
        <w:t>بری است؛ در کتاب‌های</w:t>
      </w:r>
      <w:r w:rsidR="004A0C60" w:rsidRPr="00781059">
        <w:rPr>
          <w:rStyle w:val="Char0"/>
          <w:color w:val="000000" w:themeColor="text1"/>
          <w:rtl/>
        </w:rPr>
        <w:t xml:space="preserve"> آن‌ها </w:t>
      </w:r>
      <w:r w:rsidRPr="00781059">
        <w:rPr>
          <w:rStyle w:val="Char0"/>
          <w:color w:val="000000" w:themeColor="text1"/>
          <w:rtl/>
        </w:rPr>
        <w:t>صدها روایت مشهور پیرامون مهدی قائم و امام عصرشان وجود دارد که دلالت بر بیماری روانی این افراد دارد، آن هم به دلیل حقد و کینه سرشاری که قلب‌های</w:t>
      </w:r>
      <w:r w:rsidR="004A0C60" w:rsidRPr="00781059">
        <w:rPr>
          <w:rStyle w:val="Char0"/>
          <w:color w:val="000000" w:themeColor="text1"/>
          <w:rtl/>
        </w:rPr>
        <w:t xml:space="preserve"> آن‌ها </w:t>
      </w:r>
      <w:r w:rsidRPr="00781059">
        <w:rPr>
          <w:rStyle w:val="Char0"/>
          <w:color w:val="000000" w:themeColor="text1"/>
          <w:rtl/>
        </w:rPr>
        <w:t>را پر کرده است، در نتیجه چیزهایی را که آرزو داشتند به نگارش درآوردند. در ذی</w:t>
      </w:r>
      <w:r w:rsidR="00A173D3" w:rsidRPr="00781059">
        <w:rPr>
          <w:rStyle w:val="Char0"/>
          <w:color w:val="000000" w:themeColor="text1"/>
          <w:rtl/>
        </w:rPr>
        <w:t>ل برخی از این روایات را برای</w:t>
      </w:r>
      <w:r w:rsidRPr="00781059">
        <w:rPr>
          <w:rStyle w:val="Char0"/>
          <w:color w:val="000000" w:themeColor="text1"/>
          <w:rtl/>
        </w:rPr>
        <w:t xml:space="preserve"> </w:t>
      </w:r>
      <w:r w:rsidR="00A173D3" w:rsidRPr="00781059">
        <w:rPr>
          <w:rStyle w:val="Char0"/>
          <w:rFonts w:hint="cs"/>
          <w:color w:val="000000" w:themeColor="text1"/>
          <w:rtl/>
        </w:rPr>
        <w:t>شیعیانی که می</w:t>
      </w:r>
      <w:r w:rsidR="00A9571D" w:rsidRPr="00781059">
        <w:rPr>
          <w:rStyle w:val="Char0"/>
          <w:rFonts w:hint="cs"/>
          <w:color w:val="000000" w:themeColor="text1"/>
          <w:rtl/>
        </w:rPr>
        <w:t>‌</w:t>
      </w:r>
      <w:r w:rsidR="00A173D3" w:rsidRPr="00781059">
        <w:rPr>
          <w:rStyle w:val="Char0"/>
          <w:rFonts w:hint="cs"/>
          <w:color w:val="000000" w:themeColor="text1"/>
          <w:rtl/>
        </w:rPr>
        <w:t xml:space="preserve">اندیشند </w:t>
      </w:r>
      <w:r w:rsidRPr="00781059">
        <w:rPr>
          <w:rStyle w:val="Char0"/>
          <w:color w:val="000000" w:themeColor="text1"/>
          <w:rtl/>
        </w:rPr>
        <w:t>ذکر می‌کنم:</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از علاء از محمد بن مسلم روایت است که: از ابوجعفر</w:t>
      </w:r>
      <w:r w:rsidR="0002119C" w:rsidRPr="00781059">
        <w:rPr>
          <w:rFonts w:ascii="Simplified Arabic" w:hAnsi="Simplified Arabic" w:cs="CTraditional Arabic"/>
          <w:color w:val="000000" w:themeColor="text1"/>
          <w:shd w:val="clear" w:color="auto" w:fill="FFFFFF"/>
          <w:rtl/>
        </w:rPr>
        <w:t> ÷</w:t>
      </w:r>
      <w:r w:rsidR="00907B12" w:rsidRPr="00781059">
        <w:rPr>
          <w:rFonts w:ascii="Simplified Arabic" w:hAnsi="Simplified Arabic" w:cs="IRNazli"/>
          <w:color w:val="000000" w:themeColor="text1"/>
          <w:shd w:val="clear" w:color="auto" w:fill="FFFFFF"/>
          <w:rtl/>
        </w:rPr>
        <w:t xml:space="preserve"> </w:t>
      </w:r>
      <w:r w:rsidRPr="00781059">
        <w:rPr>
          <w:rStyle w:val="Char0"/>
          <w:color w:val="000000" w:themeColor="text1"/>
          <w:rtl/>
        </w:rPr>
        <w:t xml:space="preserve">شنیدم که گفت: </w:t>
      </w:r>
      <w:r w:rsidRPr="00781059">
        <w:rPr>
          <w:rStyle w:val="Char3"/>
          <w:color w:val="000000" w:themeColor="text1"/>
          <w:rtl/>
        </w:rPr>
        <w:t>«لـو يعل</w:t>
      </w:r>
      <w:r w:rsidR="00B248CA" w:rsidRPr="00781059">
        <w:rPr>
          <w:rStyle w:val="Char3"/>
          <w:color w:val="000000" w:themeColor="text1"/>
          <w:rtl/>
        </w:rPr>
        <w:t>ـ</w:t>
      </w:r>
      <w:r w:rsidRPr="00781059">
        <w:rPr>
          <w:rStyle w:val="Char3"/>
          <w:color w:val="000000" w:themeColor="text1"/>
          <w:rtl/>
        </w:rPr>
        <w:t>م الناس ما يصن</w:t>
      </w:r>
      <w:r w:rsidR="00B248CA" w:rsidRPr="00781059">
        <w:rPr>
          <w:rStyle w:val="Char3"/>
          <w:color w:val="000000" w:themeColor="text1"/>
          <w:rtl/>
        </w:rPr>
        <w:t>ـ</w:t>
      </w:r>
      <w:r w:rsidRPr="00781059">
        <w:rPr>
          <w:rStyle w:val="Char3"/>
          <w:color w:val="000000" w:themeColor="text1"/>
          <w:rtl/>
        </w:rPr>
        <w:t>ع القـائـم إذا خرج لأحب أكثرهم ألا يروه مما يقتل من الناس، أما إن</w:t>
      </w:r>
      <w:r w:rsidR="00B248CA" w:rsidRPr="00781059">
        <w:rPr>
          <w:rStyle w:val="Char3"/>
          <w:color w:val="000000" w:themeColor="text1"/>
          <w:rtl/>
        </w:rPr>
        <w:t>ـ</w:t>
      </w:r>
      <w:r w:rsidRPr="00781059">
        <w:rPr>
          <w:rStyle w:val="Char3"/>
          <w:color w:val="000000" w:themeColor="text1"/>
          <w:rtl/>
        </w:rPr>
        <w:t>ه لا يبدأ إلا بقريش ف</w:t>
      </w:r>
      <w:r w:rsidR="00B248CA" w:rsidRPr="00781059">
        <w:rPr>
          <w:rStyle w:val="Char3"/>
          <w:color w:val="000000" w:themeColor="text1"/>
          <w:rtl/>
        </w:rPr>
        <w:t>ـ</w:t>
      </w:r>
      <w:r w:rsidRPr="00781059">
        <w:rPr>
          <w:rStyle w:val="Char3"/>
          <w:color w:val="000000" w:themeColor="text1"/>
          <w:rtl/>
        </w:rPr>
        <w:t>لا يأخذ منها إلا السيف، ولا يعطيها إلا السيف حتى يق</w:t>
      </w:r>
      <w:r w:rsidR="00B248CA" w:rsidRPr="00781059">
        <w:rPr>
          <w:rStyle w:val="Char3"/>
          <w:color w:val="000000" w:themeColor="text1"/>
          <w:rtl/>
        </w:rPr>
        <w:t>ـ</w:t>
      </w:r>
      <w:r w:rsidRPr="00781059">
        <w:rPr>
          <w:rStyle w:val="Char3"/>
          <w:color w:val="000000" w:themeColor="text1"/>
          <w:rtl/>
        </w:rPr>
        <w:t>ول كثير من</w:t>
      </w:r>
      <w:r w:rsidR="00907B12" w:rsidRPr="00781059">
        <w:rPr>
          <w:rStyle w:val="Char3"/>
          <w:color w:val="000000" w:themeColor="text1"/>
          <w:rtl/>
        </w:rPr>
        <w:t xml:space="preserve"> </w:t>
      </w:r>
      <w:r w:rsidRPr="00781059">
        <w:rPr>
          <w:rStyle w:val="Char3"/>
          <w:color w:val="000000" w:themeColor="text1"/>
          <w:rtl/>
        </w:rPr>
        <w:t>الناس: ليس هذا من آل محمد، ولو كان من آل محمد لرحم»</w:t>
      </w:r>
      <w:r w:rsidRPr="00781059">
        <w:rPr>
          <w:rStyle w:val="Char0"/>
          <w:color w:val="000000" w:themeColor="text1"/>
          <w:rtl/>
        </w:rPr>
        <w:t>: «اگر مردم مى‏دانستند هنگامى که قائم خروج کند چه خواهد کرد، بیشتر آنان دوست مى‏داشتند او را ملاقات نکنند بس که خواهد کشت، بدانید که او شروع نخواهد کرد مگر با قریش و از او جز شمشیر دریافت نمى‏کنند و معامله او با قریش تنها با شمشیر است تا آنجا که بیشتر مردمان گویند: این مرد از تبار محمّد نیست که اگر از آل محمّد بود حتماً رحمت و دلسوزى مى‏داشت»</w:t>
      </w:r>
      <w:r w:rsidRPr="00781059">
        <w:rPr>
          <w:rStyle w:val="FootnoteReference"/>
          <w:rFonts w:ascii="IRLotus" w:hAnsi="IRLotus" w:cs="IRNazli"/>
          <w:color w:val="000000" w:themeColor="text1"/>
          <w:rtl/>
        </w:rPr>
        <w:footnoteReference w:id="491"/>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 از ابوعبدالله</w:t>
      </w:r>
      <w:r w:rsidR="0002119C" w:rsidRPr="00781059">
        <w:rPr>
          <w:rFonts w:ascii="Simplified Arabic" w:eastAsia="Times New Roman" w:hAnsi="Simplified Arabic" w:cs="CTraditional Arabic"/>
          <w:color w:val="000000" w:themeColor="text1"/>
          <w:rtl/>
          <w:lang w:eastAsia="ar-SA"/>
        </w:rPr>
        <w:t> ÷</w:t>
      </w:r>
      <w:r w:rsidR="00907B12" w:rsidRPr="00781059">
        <w:rPr>
          <w:rFonts w:ascii="Simplified Arabic" w:eastAsia="Times New Roman" w:hAnsi="Simplified Arabic" w:cs="IRNazli"/>
          <w:color w:val="000000" w:themeColor="text1"/>
          <w:rtl/>
          <w:lang w:eastAsia="ar-SA"/>
        </w:rPr>
        <w:t xml:space="preserve"> </w:t>
      </w:r>
      <w:r w:rsidRPr="00781059">
        <w:rPr>
          <w:rStyle w:val="Char0"/>
          <w:color w:val="000000" w:themeColor="text1"/>
          <w:rtl/>
        </w:rPr>
        <w:t xml:space="preserve">روایت است که: </w:t>
      </w:r>
      <w:r w:rsidRPr="00781059">
        <w:rPr>
          <w:rStyle w:val="Char3"/>
          <w:color w:val="000000" w:themeColor="text1"/>
          <w:rtl/>
        </w:rPr>
        <w:t>«إذا قام القائم من آل محمد</w:t>
      </w:r>
      <w:r w:rsidR="0002119C" w:rsidRPr="00781059">
        <w:rPr>
          <w:rStyle w:val="Char3"/>
          <w:rFonts w:cs="CTraditional Arabic"/>
          <w:color w:val="000000" w:themeColor="text1"/>
          <w:rtl/>
        </w:rPr>
        <w:t> </w:t>
      </w:r>
      <w:r w:rsidR="0002119C" w:rsidRPr="00781059">
        <w:rPr>
          <w:rStyle w:val="Char3"/>
          <w:rFonts w:cs="CTraditional Arabic" w:hint="cs"/>
          <w:color w:val="000000" w:themeColor="text1"/>
          <w:rtl/>
        </w:rPr>
        <w:t>÷</w:t>
      </w:r>
      <w:r w:rsidR="009660B6" w:rsidRPr="00781059">
        <w:rPr>
          <w:rStyle w:val="Char3"/>
          <w:rFonts w:hint="cs"/>
          <w:color w:val="000000" w:themeColor="text1"/>
          <w:rtl/>
        </w:rPr>
        <w:t xml:space="preserve"> </w:t>
      </w:r>
      <w:r w:rsidRPr="00781059">
        <w:rPr>
          <w:rStyle w:val="Char3"/>
          <w:color w:val="000000" w:themeColor="text1"/>
          <w:rtl/>
        </w:rPr>
        <w:t>أقام خمسمائة من قريش فضرب أعناقهم، ثم خمسمائة آخر، حتى يفع</w:t>
      </w:r>
      <w:r w:rsidR="00B248CA" w:rsidRPr="00781059">
        <w:rPr>
          <w:rStyle w:val="Char3"/>
          <w:color w:val="000000" w:themeColor="text1"/>
          <w:rtl/>
        </w:rPr>
        <w:t>ـ</w:t>
      </w:r>
      <w:r w:rsidRPr="00781059">
        <w:rPr>
          <w:rStyle w:val="Char3"/>
          <w:color w:val="000000" w:themeColor="text1"/>
          <w:rtl/>
        </w:rPr>
        <w:t>ل ذلك ست مرات»</w:t>
      </w:r>
      <w:r w:rsidRPr="00781059">
        <w:rPr>
          <w:rStyle w:val="Charb"/>
          <w:color w:val="000000" w:themeColor="text1"/>
          <w:rtl/>
        </w:rPr>
        <w:t>:</w:t>
      </w:r>
      <w:r w:rsidR="00907B12" w:rsidRPr="00781059">
        <w:rPr>
          <w:rFonts w:ascii="Simplified Arabic" w:hAnsi="Simplified Arabic" w:cs="IRNazli"/>
          <w:color w:val="000000" w:themeColor="text1"/>
          <w:rtl/>
        </w:rPr>
        <w:t xml:space="preserve"> </w:t>
      </w:r>
      <w:r w:rsidRPr="00781059">
        <w:rPr>
          <w:rStyle w:val="Char0"/>
          <w:color w:val="000000" w:themeColor="text1"/>
          <w:rtl/>
        </w:rPr>
        <w:t>«هرگاه قائم آل محمد خروج کند،</w:t>
      </w:r>
      <w:r w:rsidR="005162F3" w:rsidRPr="00781059">
        <w:rPr>
          <w:rStyle w:val="Char0"/>
          <w:rFonts w:hint="cs"/>
          <w:color w:val="000000" w:themeColor="text1"/>
          <w:rtl/>
        </w:rPr>
        <w:t xml:space="preserve"> </w:t>
      </w:r>
      <w:r w:rsidRPr="00781059">
        <w:rPr>
          <w:rStyle w:val="Char0"/>
          <w:color w:val="000000" w:themeColor="text1"/>
          <w:rtl/>
        </w:rPr>
        <w:t xml:space="preserve">پانصد تن از قریش را بلند </w:t>
      </w:r>
      <w:r w:rsidR="005162F3" w:rsidRPr="00781059">
        <w:rPr>
          <w:rStyle w:val="Char0"/>
          <w:rFonts w:hint="cs"/>
          <w:color w:val="000000" w:themeColor="text1"/>
          <w:rtl/>
        </w:rPr>
        <w:t>می</w:t>
      </w:r>
      <w:r w:rsidR="003606D2" w:rsidRPr="00781059">
        <w:rPr>
          <w:rStyle w:val="Char0"/>
          <w:color w:val="000000" w:themeColor="text1"/>
          <w:rtl/>
        </w:rPr>
        <w:t>‌</w:t>
      </w:r>
      <w:r w:rsidR="005162F3" w:rsidRPr="00781059">
        <w:rPr>
          <w:rStyle w:val="Char0"/>
          <w:rFonts w:hint="cs"/>
          <w:color w:val="000000" w:themeColor="text1"/>
          <w:rtl/>
        </w:rPr>
        <w:t>نماید</w:t>
      </w:r>
      <w:r w:rsidRPr="00781059">
        <w:rPr>
          <w:rStyle w:val="Char0"/>
          <w:color w:val="000000" w:themeColor="text1"/>
          <w:rtl/>
        </w:rPr>
        <w:t xml:space="preserve"> و گردن همگی</w:t>
      </w:r>
      <w:r w:rsidR="004A0C60" w:rsidRPr="00781059">
        <w:rPr>
          <w:rStyle w:val="Char0"/>
          <w:color w:val="000000" w:themeColor="text1"/>
          <w:rtl/>
        </w:rPr>
        <w:t xml:space="preserve"> آن‌ها </w:t>
      </w:r>
      <w:r w:rsidRPr="00781059">
        <w:rPr>
          <w:rStyle w:val="Char0"/>
          <w:color w:val="000000" w:themeColor="text1"/>
          <w:rtl/>
        </w:rPr>
        <w:t>را می‌زند، سپس پانصد تن دیگر را بلند می‌کند، تا اینکه شش مرتبه این کار را انجام می‌دهد»</w:t>
      </w:r>
      <w:r w:rsidRPr="00781059">
        <w:rPr>
          <w:rStyle w:val="FootnoteReference"/>
          <w:rFonts w:ascii="IRLotus" w:hAnsi="IRLotus" w:cs="IRNazli"/>
          <w:color w:val="000000" w:themeColor="text1"/>
          <w:rtl/>
        </w:rPr>
        <w:footnoteReference w:id="492"/>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همچنین از ابوعبدالله</w:t>
      </w:r>
      <w:r w:rsidR="0002119C" w:rsidRPr="00781059">
        <w:rPr>
          <w:rFonts w:ascii="Simplified Arabic" w:eastAsia="Times New Roman" w:hAnsi="Simplified Arabic" w:cs="CTraditional Arabic"/>
          <w:color w:val="000000" w:themeColor="text1"/>
          <w:rtl/>
          <w:lang w:eastAsia="ar-SA"/>
        </w:rPr>
        <w:t> ÷</w:t>
      </w:r>
      <w:r w:rsidRPr="00781059">
        <w:rPr>
          <w:rStyle w:val="Char0"/>
          <w:color w:val="000000" w:themeColor="text1"/>
          <w:rtl/>
        </w:rPr>
        <w:t xml:space="preserve"> روایت است که: </w:t>
      </w:r>
      <w:r w:rsidRPr="00781059">
        <w:rPr>
          <w:rStyle w:val="Char3"/>
          <w:color w:val="000000" w:themeColor="text1"/>
          <w:rtl/>
        </w:rPr>
        <w:t>«إذا خرج القائم لم يكن بينه وبين العرب وقريش إلا السيف، ما يأخذ منها إلا السيف، وما يستعجلون بخروج القائم؟ والله ما لباسه إلا الغليظ، ما طعامـه إلا</w:t>
      </w:r>
      <w:r w:rsidRPr="00781059">
        <w:rPr>
          <w:rStyle w:val="Char3"/>
          <w:rFonts w:ascii="Times New Roman" w:hAnsi="Times New Roman" w:cs="Times New Roman" w:hint="cs"/>
          <w:color w:val="000000" w:themeColor="text1"/>
          <w:rtl/>
        </w:rPr>
        <w:t> </w:t>
      </w:r>
      <w:r w:rsidRPr="00781059">
        <w:rPr>
          <w:rStyle w:val="Char3"/>
          <w:color w:val="000000" w:themeColor="text1"/>
          <w:rtl/>
        </w:rPr>
        <w:t>الشعير الجشب، وما هـو إلا السيف، والموت تحت ظل السيف»</w:t>
      </w:r>
      <w:r w:rsidRPr="00781059">
        <w:rPr>
          <w:rStyle w:val="Char0"/>
          <w:color w:val="000000" w:themeColor="text1"/>
          <w:rtl/>
        </w:rPr>
        <w:t xml:space="preserve">: </w:t>
      </w:r>
      <w:r w:rsidRPr="00781059">
        <w:rPr>
          <w:rStyle w:val="Char0"/>
          <w:color w:val="000000" w:themeColor="text1"/>
          <w:rtl/>
        </w:rPr>
        <w:lastRenderedPageBreak/>
        <w:t xml:space="preserve">«وقتی قائم خارج شود میان او و عرب و قریش جز شمشیر چیزی نخواهد بود، جز شمشیر </w:t>
      </w:r>
      <w:r w:rsidR="00A173D3" w:rsidRPr="00781059">
        <w:rPr>
          <w:rStyle w:val="Char0"/>
          <w:rFonts w:hint="cs"/>
          <w:color w:val="000000" w:themeColor="text1"/>
          <w:rtl/>
        </w:rPr>
        <w:t>در بین نخواهد بود</w:t>
      </w:r>
      <w:r w:rsidRPr="00781059">
        <w:rPr>
          <w:rStyle w:val="Char0"/>
          <w:color w:val="000000" w:themeColor="text1"/>
          <w:rtl/>
        </w:rPr>
        <w:t>، چرا درباره</w:t>
      </w:r>
      <w:r w:rsidR="003606D2" w:rsidRPr="00781059">
        <w:rPr>
          <w:rStyle w:val="Char0"/>
          <w:color w:val="000000" w:themeColor="text1"/>
          <w:rtl/>
        </w:rPr>
        <w:t>‌</w:t>
      </w:r>
      <w:r w:rsidR="005162F3" w:rsidRPr="00781059">
        <w:rPr>
          <w:rStyle w:val="Char0"/>
          <w:rFonts w:hint="cs"/>
          <w:color w:val="000000" w:themeColor="text1"/>
          <w:rtl/>
        </w:rPr>
        <w:t>ی</w:t>
      </w:r>
      <w:r w:rsidRPr="00781059">
        <w:rPr>
          <w:rStyle w:val="Char0"/>
          <w:color w:val="000000" w:themeColor="text1"/>
          <w:rtl/>
        </w:rPr>
        <w:t xml:space="preserve"> قیام قائم شتاب می‌کنید؟ به خدا سوگند! لباسش جز لباسی ضخیم و خوراکش جز غذایی ناگوار نیست. قیام او جز شمشیر و مرگ در سایه</w:t>
      </w:r>
      <w:r w:rsidR="003606D2" w:rsidRPr="00781059">
        <w:rPr>
          <w:rStyle w:val="Char0"/>
          <w:color w:val="000000" w:themeColor="text1"/>
          <w:rtl/>
        </w:rPr>
        <w:t>‌</w:t>
      </w:r>
      <w:r w:rsidR="005162F3" w:rsidRPr="00781059">
        <w:rPr>
          <w:rStyle w:val="Char0"/>
          <w:rFonts w:hint="cs"/>
          <w:color w:val="000000" w:themeColor="text1"/>
          <w:rtl/>
        </w:rPr>
        <w:t>ی</w:t>
      </w:r>
      <w:r w:rsidRPr="00781059">
        <w:rPr>
          <w:rStyle w:val="Char0"/>
          <w:color w:val="000000" w:themeColor="text1"/>
          <w:rtl/>
        </w:rPr>
        <w:t xml:space="preserve"> شمشیر نیست».</w:t>
      </w:r>
      <w:r w:rsidRPr="00781059">
        <w:rPr>
          <w:rStyle w:val="FootnoteReference"/>
          <w:rFonts w:ascii="IRLotus" w:hAnsi="IRLotus" w:cs="IRNazli"/>
          <w:color w:val="000000" w:themeColor="text1"/>
        </w:rPr>
        <w:footnoteReference w:id="493"/>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 نتیجه شیعه، جنبشی پارسی و سیاستی انتقام جویانه است که هدف آن تنها فتنه است، نه نصرت اهل بیت: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علی بن حزم اندلسی (384 – 456هـ) که یکی از علمای بزرگ اندلس بشمار می‌رود و تألیفات بسیار زیادی به نگارش درآورده است می‌گوید: «پارسیان حکومت بسیار گسترده‌ای داشتند و </w:t>
      </w:r>
      <w:r w:rsidR="00A173D3" w:rsidRPr="00781059">
        <w:rPr>
          <w:rStyle w:val="Char0"/>
          <w:rFonts w:hint="cs"/>
          <w:color w:val="000000" w:themeColor="text1"/>
          <w:rtl/>
        </w:rPr>
        <w:t>در میان تمام</w:t>
      </w:r>
      <w:r w:rsidRPr="00781059">
        <w:rPr>
          <w:rStyle w:val="Char0"/>
          <w:color w:val="000000" w:themeColor="text1"/>
          <w:rtl/>
        </w:rPr>
        <w:t xml:space="preserve"> امت‌ها دست بالا </w:t>
      </w:r>
      <w:r w:rsidR="00A173D3" w:rsidRPr="00781059">
        <w:rPr>
          <w:rStyle w:val="Char0"/>
          <w:rFonts w:hint="cs"/>
          <w:color w:val="000000" w:themeColor="text1"/>
          <w:rtl/>
        </w:rPr>
        <w:t xml:space="preserve">را </w:t>
      </w:r>
      <w:r w:rsidRPr="00781059">
        <w:rPr>
          <w:rStyle w:val="Char0"/>
          <w:color w:val="000000" w:themeColor="text1"/>
          <w:rtl/>
        </w:rPr>
        <w:t xml:space="preserve">داشتند و خود را بزرگ </w:t>
      </w:r>
      <w:r w:rsidR="005162F3"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دانست</w:t>
      </w:r>
      <w:r w:rsidR="005162F3" w:rsidRPr="00781059">
        <w:rPr>
          <w:rStyle w:val="Char0"/>
          <w:rFonts w:hint="cs"/>
          <w:color w:val="000000" w:themeColor="text1"/>
          <w:rtl/>
        </w:rPr>
        <w:t>ند</w:t>
      </w:r>
      <w:r w:rsidRPr="00781059">
        <w:rPr>
          <w:rStyle w:val="Char0"/>
          <w:color w:val="000000" w:themeColor="text1"/>
          <w:rtl/>
        </w:rPr>
        <w:t xml:space="preserve"> و آزاده و سرور می‌نامیدند و دیگر مردمان را بنده و برده</w:t>
      </w:r>
      <w:r w:rsidR="003606D2" w:rsidRPr="00781059">
        <w:rPr>
          <w:rStyle w:val="Char0"/>
          <w:color w:val="000000" w:themeColor="text1"/>
          <w:rtl/>
        </w:rPr>
        <w:t>‌</w:t>
      </w:r>
      <w:r w:rsidR="005162F3" w:rsidRPr="00781059">
        <w:rPr>
          <w:rStyle w:val="Char0"/>
          <w:rFonts w:hint="cs"/>
          <w:color w:val="000000" w:themeColor="text1"/>
          <w:rtl/>
        </w:rPr>
        <w:t>ی</w:t>
      </w:r>
      <w:r w:rsidRPr="00781059">
        <w:rPr>
          <w:rStyle w:val="Char0"/>
          <w:color w:val="000000" w:themeColor="text1"/>
          <w:rtl/>
        </w:rPr>
        <w:t xml:space="preserve"> خود می‌دانستند؛ درنتیجه زوال دولت‌شان به دست اعرابی که در نظر</w:t>
      </w:r>
      <w:r w:rsidR="004A0C60" w:rsidRPr="00781059">
        <w:rPr>
          <w:rStyle w:val="Char0"/>
          <w:color w:val="000000" w:themeColor="text1"/>
          <w:rtl/>
        </w:rPr>
        <w:t xml:space="preserve"> آن‌ها </w:t>
      </w:r>
      <w:r w:rsidRPr="00781059">
        <w:rPr>
          <w:rStyle w:val="Char0"/>
          <w:color w:val="000000" w:themeColor="text1"/>
          <w:rtl/>
        </w:rPr>
        <w:t>کم خطرترین مردم بودند، بر</w:t>
      </w:r>
      <w:r w:rsidR="004A0C60" w:rsidRPr="00781059">
        <w:rPr>
          <w:rStyle w:val="Char0"/>
          <w:color w:val="000000" w:themeColor="text1"/>
          <w:rtl/>
        </w:rPr>
        <w:t xml:space="preserve"> آن‌ها </w:t>
      </w:r>
      <w:r w:rsidRPr="00781059">
        <w:rPr>
          <w:rStyle w:val="Char0"/>
          <w:color w:val="000000" w:themeColor="text1"/>
          <w:rtl/>
        </w:rPr>
        <w:t>گران آمد و مصیبت</w:t>
      </w:r>
      <w:r w:rsidR="004A0C60" w:rsidRPr="00781059">
        <w:rPr>
          <w:rStyle w:val="Char0"/>
          <w:color w:val="000000" w:themeColor="text1"/>
          <w:rtl/>
        </w:rPr>
        <w:t xml:space="preserve"> آن‌ها </w:t>
      </w:r>
      <w:r w:rsidRPr="00781059">
        <w:rPr>
          <w:rStyle w:val="Char0"/>
          <w:color w:val="000000" w:themeColor="text1"/>
          <w:rtl/>
        </w:rPr>
        <w:t xml:space="preserve">دوچندان شد، پس هر از چند گاهی به جنگ با مسلمانان برمی‌خواستند، اما همیشه مغلوب </w:t>
      </w:r>
      <w:r w:rsidR="005162F3"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شد</w:t>
      </w:r>
      <w:r w:rsidR="005162F3" w:rsidRPr="00781059">
        <w:rPr>
          <w:rStyle w:val="Char0"/>
          <w:rFonts w:hint="cs"/>
          <w:color w:val="000000" w:themeColor="text1"/>
          <w:rtl/>
        </w:rPr>
        <w:t>ند</w:t>
      </w:r>
      <w:r w:rsidRPr="00781059">
        <w:rPr>
          <w:rStyle w:val="Char0"/>
          <w:color w:val="000000" w:themeColor="text1"/>
          <w:rtl/>
        </w:rPr>
        <w:t xml:space="preserve"> و خداوند حق را نمایان می‌کرد .. پس به این نتیجه رسیدند که حیله‌گری کاری سودمندتر است، پس گروهی از</w:t>
      </w:r>
      <w:r w:rsidR="004A0C60" w:rsidRPr="00781059">
        <w:rPr>
          <w:rStyle w:val="Char0"/>
          <w:color w:val="000000" w:themeColor="text1"/>
          <w:rtl/>
        </w:rPr>
        <w:t xml:space="preserve"> آن‌ها </w:t>
      </w:r>
      <w:r w:rsidRPr="00781059">
        <w:rPr>
          <w:rStyle w:val="Char0"/>
          <w:color w:val="000000" w:themeColor="text1"/>
          <w:rtl/>
        </w:rPr>
        <w:t>اسلام آورد</w:t>
      </w:r>
      <w:r w:rsidR="005162F3" w:rsidRPr="00781059">
        <w:rPr>
          <w:rStyle w:val="Char0"/>
          <w:rFonts w:hint="cs"/>
          <w:color w:val="000000" w:themeColor="text1"/>
          <w:rtl/>
        </w:rPr>
        <w:t>ند</w:t>
      </w:r>
      <w:r w:rsidRPr="00781059">
        <w:rPr>
          <w:rStyle w:val="Char0"/>
          <w:color w:val="000000" w:themeColor="text1"/>
          <w:rtl/>
        </w:rPr>
        <w:t xml:space="preserve"> و با تظاهر به محبت اهل بیت و زشت دانستن ظلمی که – به زعم</w:t>
      </w:r>
      <w:r w:rsidR="004A0C60" w:rsidRPr="00781059">
        <w:rPr>
          <w:rStyle w:val="Char0"/>
          <w:color w:val="000000" w:themeColor="text1"/>
          <w:rtl/>
        </w:rPr>
        <w:t xml:space="preserve"> آن‌ها </w:t>
      </w:r>
      <w:r w:rsidRPr="00781059">
        <w:rPr>
          <w:rStyle w:val="Char0"/>
          <w:color w:val="000000" w:themeColor="text1"/>
          <w:rtl/>
        </w:rPr>
        <w:t>– در حق علی شده</w:t>
      </w:r>
      <w:r w:rsidR="005162F3" w:rsidRPr="00781059">
        <w:rPr>
          <w:rStyle w:val="Char0"/>
          <w:rFonts w:hint="cs"/>
          <w:color w:val="000000" w:themeColor="text1"/>
          <w:rtl/>
        </w:rPr>
        <w:t xml:space="preserve"> بود</w:t>
      </w:r>
      <w:r w:rsidRPr="00781059">
        <w:rPr>
          <w:rStyle w:val="Char0"/>
          <w:color w:val="000000" w:themeColor="text1"/>
          <w:rtl/>
        </w:rPr>
        <w:t>، خود را اهل تشیع دانستند، سپس مسلک‌ها و روش‌هایی ایجاد کردند که منجر به خروج</w:t>
      </w:r>
      <w:r w:rsidR="004A0C60" w:rsidRPr="00781059">
        <w:rPr>
          <w:rStyle w:val="Char0"/>
          <w:color w:val="000000" w:themeColor="text1"/>
          <w:rtl/>
        </w:rPr>
        <w:t xml:space="preserve"> آن‌ها </w:t>
      </w:r>
      <w:r w:rsidRPr="00781059">
        <w:rPr>
          <w:rStyle w:val="Char0"/>
          <w:color w:val="000000" w:themeColor="text1"/>
          <w:rtl/>
        </w:rPr>
        <w:t>از راه هدایت شد»</w:t>
      </w:r>
      <w:r w:rsidRPr="00781059">
        <w:rPr>
          <w:rStyle w:val="FootnoteReference"/>
          <w:rFonts w:ascii="IRLotus" w:hAnsi="IRLotus" w:cs="IRNazli"/>
          <w:color w:val="000000" w:themeColor="text1"/>
          <w:rtl/>
        </w:rPr>
        <w:footnoteReference w:id="494"/>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شیخ محمد ابوزهره در "تاریخ المذاهب الإسلامیة" می‌گوید: «عرب اصل آزادی را سرلوحه</w:t>
      </w:r>
      <w:r w:rsidR="003606D2" w:rsidRPr="00781059">
        <w:rPr>
          <w:rStyle w:val="Char0"/>
          <w:color w:val="000000" w:themeColor="text1"/>
          <w:rtl/>
        </w:rPr>
        <w:t>‌</w:t>
      </w:r>
      <w:r w:rsidR="005162F3" w:rsidRPr="00781059">
        <w:rPr>
          <w:rStyle w:val="Char0"/>
          <w:rFonts w:hint="cs"/>
          <w:color w:val="000000" w:themeColor="text1"/>
          <w:rtl/>
        </w:rPr>
        <w:t>ی</w:t>
      </w:r>
      <w:r w:rsidRPr="00781059">
        <w:rPr>
          <w:rStyle w:val="Char0"/>
          <w:color w:val="000000" w:themeColor="text1"/>
          <w:rtl/>
        </w:rPr>
        <w:t xml:space="preserve"> خود قرار داده بودند، اما فارس به حکومت موروثی اعتقاد و باور داشتند، در نتیجه چیزی به نام انتخاب خلیفه در قاموس پارسیان جایگاهی نداشت. پیامبر</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005162F3" w:rsidRPr="00781059">
        <w:rPr>
          <w:rStyle w:val="Char0"/>
          <w:color w:val="000000" w:themeColor="text1"/>
          <w:rtl/>
        </w:rPr>
        <w:t xml:space="preserve"> فوت کرد</w:t>
      </w:r>
      <w:r w:rsidRPr="00781059">
        <w:rPr>
          <w:rStyle w:val="Char0"/>
          <w:color w:val="000000" w:themeColor="text1"/>
          <w:rtl/>
        </w:rPr>
        <w:t xml:space="preserve"> و به رفیق اعلی پیوست درحالی‌که هیچ فرزندی از خود به جای نگذاشته بود و نزدیک‌ترین مردم پس از او پسر عمویش علی بن ابی طالب بود و از دیدگاه</w:t>
      </w:r>
      <w:r w:rsidR="004A0C60" w:rsidRPr="00781059">
        <w:rPr>
          <w:rStyle w:val="Char0"/>
          <w:color w:val="000000" w:themeColor="text1"/>
          <w:rtl/>
        </w:rPr>
        <w:t xml:space="preserve"> آن‌ها </w:t>
      </w:r>
      <w:r w:rsidRPr="00781059">
        <w:rPr>
          <w:rStyle w:val="Char0"/>
          <w:color w:val="000000" w:themeColor="text1"/>
          <w:rtl/>
        </w:rPr>
        <w:t>ابوبکر و عمر و عثمان</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ش</w:t>
      </w:r>
      <w:r w:rsidRPr="00781059">
        <w:rPr>
          <w:rStyle w:val="Char0"/>
          <w:color w:val="000000" w:themeColor="text1"/>
          <w:rtl/>
        </w:rPr>
        <w:t xml:space="preserve"> که پس از پیامبر</w:t>
      </w:r>
      <w:r w:rsidR="0002119C" w:rsidRPr="00781059">
        <w:rPr>
          <w:rFonts w:ascii="IRLotus" w:hAnsi="IRLotus" w:cs="CTraditional Arabic"/>
          <w:color w:val="000000" w:themeColor="text1"/>
          <w:rtl/>
        </w:rPr>
        <w:t> </w:t>
      </w:r>
      <w:r w:rsidR="0002119C" w:rsidRPr="00781059">
        <w:rPr>
          <w:rFonts w:ascii="IRLotus" w:hAnsi="IRLotus" w:cs="CTraditional Arabic" w:hint="cs"/>
          <w:color w:val="000000" w:themeColor="text1"/>
          <w:rtl/>
        </w:rPr>
        <w:t>ج</w:t>
      </w:r>
      <w:r w:rsidRPr="00781059">
        <w:rPr>
          <w:rStyle w:val="Char0"/>
          <w:color w:val="000000" w:themeColor="text1"/>
          <w:rtl/>
        </w:rPr>
        <w:t xml:space="preserve"> خلیفه شدند، خلافت را از مستحق آن غصب کرده بودند. پارسیان عادت داشتند که به دستگاه حاکمیت و حاکم نگاهی تقدس مآبانه داشته باشند و همین نگاه را در رابطه با علی و فرزندانش نیز داشتند و گفتند: اطاعت از امام </w:t>
      </w:r>
      <w:r w:rsidRPr="00781059">
        <w:rPr>
          <w:rStyle w:val="Char0"/>
          <w:color w:val="000000" w:themeColor="text1"/>
          <w:rtl/>
        </w:rPr>
        <w:lastRenderedPageBreak/>
        <w:t>واجب است و اطاعت از او، اطاعت از خداوند است و بسیاری از پارسیانی که وارد اسلام شدند، بطور کلی از عقاید باطل گذشته</w:t>
      </w:r>
      <w:r w:rsidR="003606D2" w:rsidRPr="00781059">
        <w:rPr>
          <w:rStyle w:val="Char0"/>
          <w:color w:val="000000" w:themeColor="text1"/>
          <w:rtl/>
        </w:rPr>
        <w:t>‌</w:t>
      </w:r>
      <w:r w:rsidR="005162F3" w:rsidRPr="00781059">
        <w:rPr>
          <w:rStyle w:val="Char0"/>
          <w:rFonts w:hint="cs"/>
          <w:color w:val="000000" w:themeColor="text1"/>
          <w:rtl/>
        </w:rPr>
        <w:t>ی</w:t>
      </w:r>
      <w:r w:rsidRPr="00781059">
        <w:rPr>
          <w:rStyle w:val="Char0"/>
          <w:color w:val="000000" w:themeColor="text1"/>
          <w:rtl/>
        </w:rPr>
        <w:t xml:space="preserve"> خود مبرا و پاک نگشته بودند و این امر موجب شد که به مرور زمان آرا و نظرات گذشته</w:t>
      </w:r>
      <w:r w:rsidR="003606D2" w:rsidRPr="00781059">
        <w:rPr>
          <w:rStyle w:val="Char0"/>
          <w:color w:val="000000" w:themeColor="text1"/>
          <w:rtl/>
        </w:rPr>
        <w:t>‌</w:t>
      </w:r>
      <w:r w:rsidR="005162F3" w:rsidRPr="00781059">
        <w:rPr>
          <w:rStyle w:val="Char0"/>
          <w:rFonts w:hint="cs"/>
          <w:color w:val="000000" w:themeColor="text1"/>
          <w:rtl/>
        </w:rPr>
        <w:t>ی</w:t>
      </w:r>
      <w:r w:rsidR="004A0C60" w:rsidRPr="00781059">
        <w:rPr>
          <w:rStyle w:val="Char0"/>
          <w:color w:val="000000" w:themeColor="text1"/>
          <w:rtl/>
        </w:rPr>
        <w:t xml:space="preserve"> آن‌ها </w:t>
      </w:r>
      <w:r w:rsidRPr="00781059">
        <w:rPr>
          <w:rStyle w:val="Char0"/>
          <w:color w:val="000000" w:themeColor="text1"/>
          <w:rtl/>
        </w:rPr>
        <w:t>رنگ اسلامی به خود بگیرد؛ بنابراین دیدگاه</w:t>
      </w:r>
      <w:r w:rsidR="004A0C60" w:rsidRPr="00781059">
        <w:rPr>
          <w:rStyle w:val="Char0"/>
          <w:color w:val="000000" w:themeColor="text1"/>
          <w:rtl/>
        </w:rPr>
        <w:t xml:space="preserve"> آن‌ها </w:t>
      </w:r>
      <w:r w:rsidRPr="00781059">
        <w:rPr>
          <w:rStyle w:val="Char0"/>
          <w:color w:val="000000" w:themeColor="text1"/>
          <w:rtl/>
        </w:rPr>
        <w:t>در مورد علی و فرزندان او، همان دیدگاه پدران ایشان در مورد حکومت وراثتی است</w:t>
      </w:r>
      <w:r w:rsidR="00A173D3" w:rsidRPr="00781059">
        <w:rPr>
          <w:rStyle w:val="Char0"/>
          <w:rFonts w:hint="cs"/>
          <w:color w:val="000000" w:themeColor="text1"/>
          <w:rtl/>
        </w:rPr>
        <w:t>»</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ابوزهره می‌گوید: «به عقیده</w:t>
      </w:r>
      <w:r w:rsidR="003606D2" w:rsidRPr="00781059">
        <w:rPr>
          <w:rStyle w:val="Char0"/>
          <w:color w:val="000000" w:themeColor="text1"/>
          <w:rtl/>
        </w:rPr>
        <w:t>‌</w:t>
      </w:r>
      <w:r w:rsidR="005162F3" w:rsidRPr="00781059">
        <w:rPr>
          <w:rStyle w:val="Char0"/>
          <w:rFonts w:hint="cs"/>
          <w:color w:val="000000" w:themeColor="text1"/>
          <w:rtl/>
        </w:rPr>
        <w:t>ی</w:t>
      </w:r>
      <w:r w:rsidRPr="00781059">
        <w:rPr>
          <w:rStyle w:val="Char0"/>
          <w:color w:val="000000" w:themeColor="text1"/>
          <w:rtl/>
        </w:rPr>
        <w:t xml:space="preserve"> ما شیعه متأثر از افکار و اندیشه‌های فارسی پیرامون پادشاهی و وراثت بودند و تشابه موجود میان مذهب</w:t>
      </w:r>
      <w:r w:rsidR="004A0C60" w:rsidRPr="00781059">
        <w:rPr>
          <w:rStyle w:val="Char0"/>
          <w:color w:val="000000" w:themeColor="text1"/>
          <w:rtl/>
        </w:rPr>
        <w:t xml:space="preserve"> آن‌ها </w:t>
      </w:r>
      <w:r w:rsidRPr="00781059">
        <w:rPr>
          <w:rStyle w:val="Char0"/>
          <w:color w:val="000000" w:themeColor="text1"/>
          <w:rtl/>
        </w:rPr>
        <w:t>و نظام حکومتی پارسی واضح و آشکار است و اینکه بیشتر فارس‌ها شیعه هستند و شیعیان ابتدایی نیز فارس بودند، مؤید این مطلب است»</w:t>
      </w:r>
      <w:r w:rsidRPr="00781059">
        <w:rPr>
          <w:rStyle w:val="FootnoteReference"/>
          <w:rFonts w:ascii="IRLotus" w:hAnsi="IRLotus" w:cs="IRNazli"/>
          <w:color w:val="000000" w:themeColor="text1"/>
          <w:rtl/>
        </w:rPr>
        <w:footnoteReference w:id="495"/>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یکی از دلایل بارز و آشکاری که نشان می‌دهد، امامت هیچ ارتباطی با اسلام ندارد، تعدد طوایف شیعه و تبدیل</w:t>
      </w:r>
      <w:r w:rsidR="004A0C60" w:rsidRPr="00781059">
        <w:rPr>
          <w:rStyle w:val="Char0"/>
          <w:color w:val="000000" w:themeColor="text1"/>
          <w:rtl/>
        </w:rPr>
        <w:t xml:space="preserve"> آن‌ها </w:t>
      </w:r>
      <w:r w:rsidRPr="00781059">
        <w:rPr>
          <w:rStyle w:val="Char0"/>
          <w:color w:val="000000" w:themeColor="text1"/>
          <w:rtl/>
        </w:rPr>
        <w:t>به ده‌ها فرقه است و این نشان می‌دهد که دین شیعه بطور کلی یک دین ساختگی است؛ این چه دینی است که بعد از وفات پیامبر</w:t>
      </w:r>
      <w:r w:rsidR="0002119C" w:rsidRPr="00781059">
        <w:rPr>
          <w:rFonts w:ascii="Simplified Arabic" w:eastAsia="Times New Roman" w:hAnsi="Simplified Arabic" w:cs="CTraditional Arabic"/>
          <w:color w:val="000000" w:themeColor="text1"/>
          <w:rtl/>
          <w:lang w:eastAsia="ar-SA"/>
        </w:rPr>
        <w:t> ج</w:t>
      </w:r>
      <w:r w:rsidR="00907B12" w:rsidRPr="00781059">
        <w:rPr>
          <w:rFonts w:ascii="Simplified Arabic" w:eastAsia="Times New Roman" w:hAnsi="Simplified Arabic" w:cs="IRNazli"/>
          <w:color w:val="000000" w:themeColor="text1"/>
          <w:rtl/>
          <w:lang w:eastAsia="ar-SA"/>
        </w:rPr>
        <w:t xml:space="preserve"> </w:t>
      </w:r>
      <w:r w:rsidRPr="00781059">
        <w:rPr>
          <w:rStyle w:val="Char0"/>
          <w:color w:val="000000" w:themeColor="text1"/>
          <w:rtl/>
        </w:rPr>
        <w:t>این امت و خاتم پیامبران شکل گرفت و نه در زمان پیامبر و نه در زمان خلفای راشدین نامی از این طوایف شیعی و مسماهای آن نبود؟!. بدانید که دین خداوند یکی است و تغییر نمی‌پذیرد و خداوند متعال آخرین پیامبران و رسولان را نمیراند مگر بعد از آنکه دین را برای او و امتش که بهترین امت‌هاست، کامل گرداند.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یکی از فقهای شیعه</w:t>
      </w:r>
      <w:r w:rsidR="003606D2" w:rsidRPr="00781059">
        <w:rPr>
          <w:rStyle w:val="Char0"/>
          <w:color w:val="000000" w:themeColor="text1"/>
          <w:rtl/>
        </w:rPr>
        <w:t>‌</w:t>
      </w:r>
      <w:r w:rsidR="005162F3" w:rsidRPr="00781059">
        <w:rPr>
          <w:rStyle w:val="Char0"/>
          <w:rFonts w:hint="cs"/>
          <w:color w:val="000000" w:themeColor="text1"/>
          <w:rtl/>
        </w:rPr>
        <w:t>ی</w:t>
      </w:r>
      <w:r w:rsidRPr="00781059">
        <w:rPr>
          <w:rStyle w:val="Char0"/>
          <w:color w:val="000000" w:themeColor="text1"/>
          <w:rtl/>
        </w:rPr>
        <w:t xml:space="preserve"> دوازده امامی به نام حسن بن علی طبرسی (متوفای سال 698هـ) در "أسرار الإمامة" فصل (ما قیل في فرق الشیعة) آورده است: «شیعه پنج گروه می‌باشند: 1- زیدیه، که خود به پنج گروه تقسیم می‌شوند: بتریة، جارودیة، دکینیة، خلفیة و خشبیة. 2- کیسانیة، که به چهار فرقه تقسیم می‌شوند: مختاریة، کربیة، اسحاقیة و حربیة. 3- غالیة، که به نه فرقه تقسیم می‌شوند: الواصلیة السبأیة، یعفوریة، غرابیة، ربعیة، یعقوبیة، غمامیة، اسماعیلیة و ازوریة. 4- سبعیة، که به دو فرقه تقسیم می‌شوند: صاحبیة و ناصریة. گفته شده</w:t>
      </w:r>
      <w:r w:rsidR="005162F3" w:rsidRPr="00781059">
        <w:rPr>
          <w:rStyle w:val="Char0"/>
          <w:rFonts w:hint="cs"/>
          <w:color w:val="000000" w:themeColor="text1"/>
          <w:rtl/>
        </w:rPr>
        <w:t xml:space="preserve"> است</w:t>
      </w:r>
      <w:r w:rsidRPr="00781059">
        <w:rPr>
          <w:rStyle w:val="Char0"/>
          <w:color w:val="000000" w:themeColor="text1"/>
          <w:rtl/>
        </w:rPr>
        <w:t xml:space="preserve"> که شیعه هفتاد و چند فرقه بوده‌اند، اما بیشترشان منقرض شده</w:t>
      </w:r>
      <w:r w:rsidR="005162F3" w:rsidRPr="00781059">
        <w:rPr>
          <w:rStyle w:val="Char0"/>
          <w:rFonts w:hint="cs"/>
          <w:color w:val="000000" w:themeColor="text1"/>
          <w:rtl/>
        </w:rPr>
        <w:t xml:space="preserve"> است</w:t>
      </w:r>
      <w:r w:rsidRPr="00781059">
        <w:rPr>
          <w:rStyle w:val="Char0"/>
          <w:color w:val="000000" w:themeColor="text1"/>
          <w:rtl/>
        </w:rPr>
        <w:t xml:space="preserve"> و در کتاب‌ها نامی از</w:t>
      </w:r>
      <w:r w:rsidR="004A0C60" w:rsidRPr="00781059">
        <w:rPr>
          <w:rStyle w:val="Char0"/>
          <w:color w:val="000000" w:themeColor="text1"/>
          <w:rtl/>
        </w:rPr>
        <w:t xml:space="preserve"> آن‌ها </w:t>
      </w:r>
      <w:r w:rsidRPr="00781059">
        <w:rPr>
          <w:rStyle w:val="Char0"/>
          <w:color w:val="000000" w:themeColor="text1"/>
          <w:rtl/>
        </w:rPr>
        <w:t xml:space="preserve">به میان نیامده است. اما ناووسیه عبارتند از کسانی </w:t>
      </w:r>
      <w:r w:rsidRPr="00781059">
        <w:rPr>
          <w:rStyle w:val="Char0"/>
          <w:color w:val="000000" w:themeColor="text1"/>
          <w:rtl/>
        </w:rPr>
        <w:lastRenderedPageBreak/>
        <w:t>که می‌گفتند: امام صادق</w:t>
      </w:r>
      <w:r w:rsidR="0002119C" w:rsidRPr="00781059">
        <w:rPr>
          <w:rFonts w:ascii="Simplified Arabic" w:eastAsia="Times New Roman" w:hAnsi="Simplified Arabic" w:cs="CTraditional Arabic"/>
          <w:color w:val="000000" w:themeColor="text1"/>
          <w:rtl/>
          <w:lang w:eastAsia="ar-SA"/>
        </w:rPr>
        <w:t> ÷</w:t>
      </w:r>
      <w:r w:rsidR="00907B12" w:rsidRPr="00781059">
        <w:rPr>
          <w:rFonts w:ascii="Simplified Arabic" w:eastAsia="Times New Roman" w:hAnsi="Simplified Arabic" w:cs="IRNazli"/>
          <w:color w:val="000000" w:themeColor="text1"/>
          <w:rtl/>
          <w:lang w:eastAsia="ar-SA"/>
        </w:rPr>
        <w:t xml:space="preserve"> </w:t>
      </w:r>
      <w:r w:rsidRPr="00781059">
        <w:rPr>
          <w:rStyle w:val="Char0"/>
          <w:color w:val="000000" w:themeColor="text1"/>
          <w:rtl/>
        </w:rPr>
        <w:t>قائم است و از نظرها پنهان گشته</w:t>
      </w:r>
      <w:r w:rsidR="005162F3" w:rsidRPr="00781059">
        <w:rPr>
          <w:rStyle w:val="Char0"/>
          <w:rFonts w:hint="cs"/>
          <w:color w:val="000000" w:themeColor="text1"/>
          <w:rtl/>
        </w:rPr>
        <w:t xml:space="preserve"> است</w:t>
      </w:r>
      <w:r w:rsidRPr="00781059">
        <w:rPr>
          <w:rStyle w:val="Char0"/>
          <w:color w:val="000000" w:themeColor="text1"/>
          <w:rtl/>
        </w:rPr>
        <w:t>. فطحیه: معتقد به امامت عبدالله افطح فرزند امام صادق</w:t>
      </w:r>
      <w:r w:rsidR="0002119C" w:rsidRPr="00781059">
        <w:rPr>
          <w:rFonts w:ascii="Simplified Arabic" w:eastAsia="Times New Roman" w:hAnsi="Simplified Arabic" w:cs="CTraditional Arabic"/>
          <w:color w:val="000000" w:themeColor="text1"/>
          <w:rtl/>
          <w:lang w:eastAsia="ar-SA"/>
        </w:rPr>
        <w:t> ÷</w:t>
      </w:r>
      <w:r w:rsidR="00907B12" w:rsidRPr="00781059">
        <w:rPr>
          <w:rFonts w:ascii="Simplified Arabic" w:eastAsia="Times New Roman" w:hAnsi="Simplified Arabic" w:cs="IRNazli"/>
          <w:color w:val="000000" w:themeColor="text1"/>
          <w:rtl/>
          <w:lang w:eastAsia="ar-SA"/>
        </w:rPr>
        <w:t xml:space="preserve"> </w:t>
      </w:r>
      <w:r w:rsidRPr="00781059">
        <w:rPr>
          <w:rStyle w:val="Char0"/>
          <w:color w:val="000000" w:themeColor="text1"/>
          <w:rtl/>
        </w:rPr>
        <w:t>بودند. واقفیه: معتقد بودند که امام موسی بن جعفر</w:t>
      </w:r>
      <w:r w:rsidR="0002119C" w:rsidRPr="00781059">
        <w:rPr>
          <w:rFonts w:ascii="Simplified Arabic" w:eastAsia="Times New Roman" w:hAnsi="Simplified Arabic" w:cs="CTraditional Arabic"/>
          <w:color w:val="000000" w:themeColor="text1"/>
          <w:rtl/>
          <w:lang w:eastAsia="ar-SA"/>
        </w:rPr>
        <w:t> ÷</w:t>
      </w:r>
      <w:r w:rsidR="00907B12" w:rsidRPr="00781059">
        <w:rPr>
          <w:rFonts w:ascii="Simplified Arabic" w:eastAsia="Times New Roman" w:hAnsi="Simplified Arabic" w:cs="IRNazli"/>
          <w:color w:val="000000" w:themeColor="text1"/>
          <w:rtl/>
          <w:lang w:eastAsia="ar-SA"/>
        </w:rPr>
        <w:t xml:space="preserve"> </w:t>
      </w:r>
      <w:r w:rsidRPr="00781059">
        <w:rPr>
          <w:rStyle w:val="Char0"/>
          <w:color w:val="000000" w:themeColor="text1"/>
          <w:rtl/>
        </w:rPr>
        <w:t>نمرده و کشته نشده است، وی زنده است و باز خواهد گشت.</w:t>
      </w:r>
      <w:r w:rsidR="004A0C60" w:rsidRPr="00781059">
        <w:rPr>
          <w:rStyle w:val="Char0"/>
          <w:color w:val="000000" w:themeColor="text1"/>
          <w:rtl/>
        </w:rPr>
        <w:t xml:space="preserve"> این‌ها </w:t>
      </w:r>
      <w:r w:rsidRPr="00781059">
        <w:rPr>
          <w:rStyle w:val="Char0"/>
          <w:color w:val="000000" w:themeColor="text1"/>
          <w:rtl/>
        </w:rPr>
        <w:t>در امامت امام رضا توقف کرده‌اند. تمامی</w:t>
      </w:r>
      <w:r w:rsidR="004A0C60" w:rsidRPr="00781059">
        <w:rPr>
          <w:rStyle w:val="Char0"/>
          <w:color w:val="000000" w:themeColor="text1"/>
          <w:rtl/>
        </w:rPr>
        <w:t xml:space="preserve"> این‌ها </w:t>
      </w:r>
      <w:r w:rsidRPr="00781059">
        <w:rPr>
          <w:rStyle w:val="Char0"/>
          <w:color w:val="000000" w:themeColor="text1"/>
          <w:rtl/>
        </w:rPr>
        <w:t>از فروع کیسانیه می‌باشند. 5- امامیه</w:t>
      </w:r>
      <w:r w:rsidR="003606D2" w:rsidRPr="00781059">
        <w:rPr>
          <w:rStyle w:val="Char0"/>
          <w:color w:val="000000" w:themeColor="text1"/>
          <w:rtl/>
        </w:rPr>
        <w:t>‌</w:t>
      </w:r>
      <w:r w:rsidR="005162F3" w:rsidRPr="00781059">
        <w:rPr>
          <w:rStyle w:val="Char0"/>
          <w:rFonts w:hint="cs"/>
          <w:color w:val="000000" w:themeColor="text1"/>
          <w:rtl/>
        </w:rPr>
        <w:t>ی</w:t>
      </w:r>
      <w:r w:rsidRPr="00781059">
        <w:rPr>
          <w:rStyle w:val="Char0"/>
          <w:color w:val="000000" w:themeColor="text1"/>
          <w:rtl/>
        </w:rPr>
        <w:t xml:space="preserve"> اثنا عشریه.</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علمای فرق و فرقه شناسان در مورد فرقه‌های منسوب به شیعه سخن گفته‌اند؛ این فرقه‌ها بسیار اهل غلو و افراط هستند، البته برخی از</w:t>
      </w:r>
      <w:r w:rsidR="004A0C60" w:rsidRPr="00781059">
        <w:rPr>
          <w:rStyle w:val="Char0"/>
          <w:color w:val="000000" w:themeColor="text1"/>
          <w:rtl/>
        </w:rPr>
        <w:t xml:space="preserve"> آن‌ها </w:t>
      </w:r>
      <w:r w:rsidRPr="00781059">
        <w:rPr>
          <w:rStyle w:val="Char0"/>
          <w:color w:val="000000" w:themeColor="text1"/>
          <w:rtl/>
        </w:rPr>
        <w:t xml:space="preserve">نسبت </w:t>
      </w:r>
      <w:r w:rsidRPr="00781059">
        <w:rPr>
          <w:rStyle w:val="Charb"/>
          <w:color w:val="000000" w:themeColor="text1"/>
          <w:rtl/>
        </w:rPr>
        <w:t>به سایرین غلو کمتر</w:t>
      </w:r>
      <w:r w:rsidRPr="00781059">
        <w:rPr>
          <w:rStyle w:val="Char0"/>
          <w:color w:val="000000" w:themeColor="text1"/>
          <w:rtl/>
        </w:rPr>
        <w:t>ی دارند، اما تمامی</w:t>
      </w:r>
      <w:r w:rsidR="004A0C60" w:rsidRPr="00781059">
        <w:rPr>
          <w:rStyle w:val="Char0"/>
          <w:color w:val="000000" w:themeColor="text1"/>
          <w:rtl/>
        </w:rPr>
        <w:t xml:space="preserve"> آن‌ها </w:t>
      </w:r>
      <w:r w:rsidRPr="00781059">
        <w:rPr>
          <w:rStyle w:val="Char0"/>
          <w:color w:val="000000" w:themeColor="text1"/>
          <w:rtl/>
        </w:rPr>
        <w:t>غالی و بدعتگر هستند و خودشان در مورد تعداد امامان‌شان با یکدیگر به شدت اختلاف دارند، برخی می‌گویند امامان دوازده تن بوده‌اند، برخی</w:t>
      </w:r>
      <w:r w:rsidR="004A0C60" w:rsidRPr="00781059">
        <w:rPr>
          <w:rStyle w:val="Char0"/>
          <w:color w:val="000000" w:themeColor="text1"/>
          <w:rtl/>
        </w:rPr>
        <w:t xml:space="preserve"> آن‌ها </w:t>
      </w:r>
      <w:r w:rsidRPr="00781059">
        <w:rPr>
          <w:rStyle w:val="Char0"/>
          <w:color w:val="000000" w:themeColor="text1"/>
          <w:rtl/>
        </w:rPr>
        <w:t>را یازده و برخی سیزده تن ... می‌دانند و ویژگی دیگر</w:t>
      </w:r>
      <w:r w:rsidR="004A0C60" w:rsidRPr="00781059">
        <w:rPr>
          <w:rStyle w:val="Char0"/>
          <w:color w:val="000000" w:themeColor="text1"/>
          <w:rtl/>
        </w:rPr>
        <w:t xml:space="preserve"> آن‌ها </w:t>
      </w:r>
      <w:r w:rsidRPr="00781059">
        <w:rPr>
          <w:rStyle w:val="Char0"/>
          <w:color w:val="000000" w:themeColor="text1"/>
          <w:rtl/>
        </w:rPr>
        <w:t>این است که یکدیگر را تکفیر می‌کنند.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برای اطلاع بیشتر در این مورد به کتاب «مقالات الإسلامیین» ابوالحسن اشعری، «الملل والنحل» شهرستانی، «الفرق بین الفرق» ابوظاهر بغدادی و «فرق معاصرة» اثر دکتر غالب بن علی عواجی مراجعه نمایید.</w:t>
      </w:r>
    </w:p>
    <w:p w:rsidR="00994878" w:rsidRPr="00781059" w:rsidRDefault="00994878" w:rsidP="00781059">
      <w:pPr>
        <w:pStyle w:val="a2"/>
        <w:rPr>
          <w:rFonts w:asciiTheme="minorHAnsi" w:hAnsiTheme="minorHAnsi" w:cstheme="minorBidi"/>
          <w:color w:val="000000" w:themeColor="text1"/>
          <w:rtl/>
        </w:rPr>
      </w:pPr>
      <w:bookmarkStart w:id="149" w:name="_Toc507081827"/>
      <w:bookmarkStart w:id="150" w:name="_Toc516094421"/>
      <w:r w:rsidRPr="00781059">
        <w:rPr>
          <w:color w:val="000000" w:themeColor="text1"/>
          <w:rtl/>
        </w:rPr>
        <w:t>آیا سخن از صحت عقیده کار درستی است</w:t>
      </w:r>
      <w:bookmarkEnd w:id="149"/>
      <w:r w:rsidR="00A173D3" w:rsidRPr="00781059">
        <w:rPr>
          <w:rFonts w:hint="cs"/>
          <w:color w:val="000000" w:themeColor="text1"/>
          <w:rtl/>
        </w:rPr>
        <w:t>.</w:t>
      </w:r>
      <w:bookmarkEnd w:id="150"/>
    </w:p>
    <w:p w:rsidR="00994878" w:rsidRPr="00781059" w:rsidRDefault="00994878" w:rsidP="00781059">
      <w:pPr>
        <w:autoSpaceDE w:val="0"/>
        <w:autoSpaceDN w:val="0"/>
        <w:adjustRightInd w:val="0"/>
        <w:rPr>
          <w:rStyle w:val="Char0"/>
          <w:color w:val="000000" w:themeColor="text1"/>
          <w:rtl/>
        </w:rPr>
      </w:pPr>
      <w:r w:rsidRPr="00781059">
        <w:rPr>
          <w:rStyle w:val="Char0"/>
          <w:color w:val="000000" w:themeColor="text1"/>
          <w:rtl/>
        </w:rPr>
        <w:t>در پاسخ به عنوان این بحث، تنها یک حدیث را برای شما ذکر می‌کنم؛ پیامبر</w:t>
      </w:r>
      <w:r w:rsidR="0002119C" w:rsidRPr="00781059">
        <w:rPr>
          <w:rFonts w:ascii="Simplified Arabic" w:hAnsi="Simplified Arabic" w:cs="CTraditional Arabic"/>
          <w:color w:val="000000" w:themeColor="text1"/>
          <w:rtl/>
        </w:rPr>
        <w:t> ج</w:t>
      </w:r>
      <w:r w:rsidR="00907B12" w:rsidRPr="00781059">
        <w:rPr>
          <w:rFonts w:ascii="Simplified Arabic" w:hAnsi="Simplified Arabic" w:cs="IRNazli"/>
          <w:color w:val="000000" w:themeColor="text1"/>
          <w:rtl/>
        </w:rPr>
        <w:t xml:space="preserve"> </w:t>
      </w:r>
      <w:r w:rsidRPr="00781059">
        <w:rPr>
          <w:rStyle w:val="Char0"/>
          <w:color w:val="000000" w:themeColor="text1"/>
          <w:rtl/>
        </w:rPr>
        <w:t xml:space="preserve">می‌فرماید: </w:t>
      </w:r>
      <w:r w:rsidRPr="00781059">
        <w:rPr>
          <w:rStyle w:val="Char6"/>
          <w:color w:val="000000" w:themeColor="text1"/>
          <w:rtl/>
        </w:rPr>
        <w:t>«افْتَرَقَتِ الْيَهُودُ عَلَى إِحْدَى أَوْ ثِنْتَيْنِ وَسَبْعِينَ فِرْقَةً، وَتَفَرَّقَتِ النَّصَارَى عَلَى إِحْدَى أَوْ ثِنْتَيْنِ وَسَبْعِينَ فِرْقَةً، وَتَفْتَرِقُ أُمَّتِي عَلَى ثَلَاثٍ وَسَبْعِينَ فِرْقَةً»</w:t>
      </w:r>
      <w:r w:rsidRPr="00781059">
        <w:rPr>
          <w:rStyle w:val="Char0"/>
          <w:color w:val="000000" w:themeColor="text1"/>
          <w:rtl/>
        </w:rPr>
        <w:t>: «یهود به 71 فرقه تقسیم شدند و نصاری به 72 فرقه و امت من به هفتاد و سه فرقه تقسیم خواهد شد»</w:t>
      </w:r>
      <w:r w:rsidRPr="00781059">
        <w:rPr>
          <w:rStyle w:val="FootnoteReference"/>
          <w:rFonts w:ascii="IRLotus" w:hAnsi="IRLotus" w:cs="IRNazli"/>
          <w:color w:val="000000" w:themeColor="text1"/>
          <w:rtl/>
          <w:lang w:bidi="fa-IR"/>
        </w:rPr>
        <w:footnoteReference w:id="496"/>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این حدیث</w:t>
      </w:r>
      <w:r w:rsidR="00A173D3" w:rsidRPr="00781059">
        <w:rPr>
          <w:rStyle w:val="Char0"/>
          <w:rFonts w:hint="cs"/>
          <w:color w:val="000000" w:themeColor="text1"/>
          <w:rtl/>
        </w:rPr>
        <w:t>ِ</w:t>
      </w:r>
      <w:r w:rsidRPr="00781059">
        <w:rPr>
          <w:rStyle w:val="Char0"/>
          <w:color w:val="000000" w:themeColor="text1"/>
          <w:rtl/>
        </w:rPr>
        <w:t xml:space="preserve"> بزرگ</w:t>
      </w:r>
      <w:r w:rsidR="00A173D3" w:rsidRPr="00781059">
        <w:rPr>
          <w:rStyle w:val="Char0"/>
          <w:rFonts w:hint="cs"/>
          <w:color w:val="000000" w:themeColor="text1"/>
          <w:rtl/>
        </w:rPr>
        <w:t>ِ</w:t>
      </w:r>
      <w:r w:rsidRPr="00781059">
        <w:rPr>
          <w:rStyle w:val="Char0"/>
          <w:color w:val="000000" w:themeColor="text1"/>
          <w:rtl/>
        </w:rPr>
        <w:t xml:space="preserve"> پیامبر خدا که جوامع الکلم به ایشان داده شده</w:t>
      </w:r>
      <w:r w:rsidR="005162F3" w:rsidRPr="00781059">
        <w:rPr>
          <w:rStyle w:val="Char0"/>
          <w:rFonts w:hint="cs"/>
          <w:color w:val="000000" w:themeColor="text1"/>
          <w:rtl/>
        </w:rPr>
        <w:t xml:space="preserve"> است</w:t>
      </w:r>
      <w:r w:rsidRPr="00781059">
        <w:rPr>
          <w:rStyle w:val="Char0"/>
          <w:color w:val="000000" w:themeColor="text1"/>
          <w:rtl/>
        </w:rPr>
        <w:t xml:space="preserve">، </w:t>
      </w:r>
      <w:r w:rsidRPr="00781059">
        <w:rPr>
          <w:rStyle w:val="Charb"/>
          <w:color w:val="000000" w:themeColor="text1"/>
          <w:rtl/>
        </w:rPr>
        <w:t>چنان تحذیری دربردارد که ما را از تعبیر و تفصیل ده‌ها صفحه‌ای مسلمانان غیر معصوم در مقایسه با کلام نبوی،</w:t>
      </w:r>
      <w:r w:rsidR="00F87C52" w:rsidRPr="00781059">
        <w:rPr>
          <w:rStyle w:val="Charb"/>
          <w:color w:val="000000" w:themeColor="text1"/>
          <w:rtl/>
        </w:rPr>
        <w:t xml:space="preserve"> بی‌</w:t>
      </w:r>
      <w:r w:rsidRPr="00781059">
        <w:rPr>
          <w:rStyle w:val="Charb"/>
          <w:color w:val="000000" w:themeColor="text1"/>
          <w:rtl/>
        </w:rPr>
        <w:t>نیاز می‌کند.</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 xml:space="preserve">این حدیث نبوی، تمامی آگاهان شیعه و تمامی فرقه‌های گمراه را به جستجوی حق و پیروی از آن و ترک حزبگرایی کورکورانه و تعصب هلاک کننده‌ای </w:t>
      </w:r>
      <w:r w:rsidRPr="00781059">
        <w:rPr>
          <w:rStyle w:val="Charb"/>
          <w:color w:val="000000" w:themeColor="text1"/>
          <w:rtl/>
        </w:rPr>
        <w:t>فرا می‌خواند</w:t>
      </w:r>
      <w:r w:rsidRPr="00781059">
        <w:rPr>
          <w:rStyle w:val="Char0"/>
          <w:color w:val="000000" w:themeColor="text1"/>
          <w:rtl/>
        </w:rPr>
        <w:t xml:space="preserve"> که انسان را به آتش می‌رساند، زیرا عذاب خداوند شدید است؛ خداوند متعال می‌فرماید: </w:t>
      </w:r>
      <w:r w:rsidR="009660B6" w:rsidRPr="00781059">
        <w:rPr>
          <w:rStyle w:val="Char0"/>
          <w:rFonts w:cs="Traditional Arabic"/>
          <w:color w:val="000000" w:themeColor="text1"/>
          <w:shd w:val="clear" w:color="auto" w:fill="FFFFFF"/>
          <w:rtl/>
        </w:rPr>
        <w:t>﴿</w:t>
      </w:r>
      <w:r w:rsidR="009660B6" w:rsidRPr="00781059">
        <w:rPr>
          <w:rStyle w:val="Char7"/>
          <w:color w:val="000000" w:themeColor="text1"/>
          <w:rtl/>
        </w:rPr>
        <w:t xml:space="preserve">وَلَوۡ يَرَى </w:t>
      </w:r>
      <w:r w:rsidR="009660B6" w:rsidRPr="00781059">
        <w:rPr>
          <w:rStyle w:val="Char7"/>
          <w:rFonts w:hint="cs"/>
          <w:color w:val="000000" w:themeColor="text1"/>
          <w:rtl/>
        </w:rPr>
        <w:lastRenderedPageBreak/>
        <w:t>ٱ</w:t>
      </w:r>
      <w:r w:rsidR="009660B6" w:rsidRPr="00781059">
        <w:rPr>
          <w:rStyle w:val="Char7"/>
          <w:rFonts w:hint="eastAsia"/>
          <w:color w:val="000000" w:themeColor="text1"/>
          <w:rtl/>
        </w:rPr>
        <w:t>لَّذِينَ</w:t>
      </w:r>
      <w:r w:rsidR="009660B6" w:rsidRPr="00781059">
        <w:rPr>
          <w:rStyle w:val="Char7"/>
          <w:color w:val="000000" w:themeColor="text1"/>
          <w:rtl/>
        </w:rPr>
        <w:t xml:space="preserve"> ظَلَمُوٓاْ إِذۡ يَرَوۡنَ </w:t>
      </w:r>
      <w:r w:rsidR="009660B6" w:rsidRPr="00781059">
        <w:rPr>
          <w:rStyle w:val="Char7"/>
          <w:rFonts w:hint="cs"/>
          <w:color w:val="000000" w:themeColor="text1"/>
          <w:rtl/>
        </w:rPr>
        <w:t>ٱ</w:t>
      </w:r>
      <w:r w:rsidR="009660B6" w:rsidRPr="00781059">
        <w:rPr>
          <w:rStyle w:val="Char7"/>
          <w:rFonts w:hint="eastAsia"/>
          <w:color w:val="000000" w:themeColor="text1"/>
          <w:rtl/>
        </w:rPr>
        <w:t>لۡعَذَابَ</w:t>
      </w:r>
      <w:r w:rsidR="009660B6" w:rsidRPr="00781059">
        <w:rPr>
          <w:rStyle w:val="Char7"/>
          <w:color w:val="000000" w:themeColor="text1"/>
          <w:rtl/>
        </w:rPr>
        <w:t xml:space="preserve"> أَنَّ </w:t>
      </w:r>
      <w:r w:rsidR="009660B6" w:rsidRPr="00781059">
        <w:rPr>
          <w:rStyle w:val="Char7"/>
          <w:rFonts w:hint="cs"/>
          <w:color w:val="000000" w:themeColor="text1"/>
          <w:rtl/>
        </w:rPr>
        <w:t>ٱ</w:t>
      </w:r>
      <w:r w:rsidR="009660B6" w:rsidRPr="00781059">
        <w:rPr>
          <w:rStyle w:val="Char7"/>
          <w:rFonts w:hint="eastAsia"/>
          <w:color w:val="000000" w:themeColor="text1"/>
          <w:rtl/>
        </w:rPr>
        <w:t>لۡقُوَّةَ</w:t>
      </w:r>
      <w:r w:rsidR="009660B6" w:rsidRPr="00781059">
        <w:rPr>
          <w:rStyle w:val="Char7"/>
          <w:color w:val="000000" w:themeColor="text1"/>
          <w:rtl/>
        </w:rPr>
        <w:t xml:space="preserve"> لِلَّهِ جَمِيعٗا وَأَنَّ </w:t>
      </w:r>
      <w:r w:rsidR="009660B6" w:rsidRPr="00781059">
        <w:rPr>
          <w:rStyle w:val="Char7"/>
          <w:rFonts w:hint="cs"/>
          <w:color w:val="000000" w:themeColor="text1"/>
          <w:rtl/>
        </w:rPr>
        <w:t>ٱ</w:t>
      </w:r>
      <w:r w:rsidR="009660B6" w:rsidRPr="00781059">
        <w:rPr>
          <w:rStyle w:val="Char7"/>
          <w:rFonts w:hint="eastAsia"/>
          <w:color w:val="000000" w:themeColor="text1"/>
          <w:rtl/>
        </w:rPr>
        <w:t>للَّهَ</w:t>
      </w:r>
      <w:r w:rsidR="009660B6" w:rsidRPr="00781059">
        <w:rPr>
          <w:rStyle w:val="Char7"/>
          <w:color w:val="000000" w:themeColor="text1"/>
          <w:rtl/>
        </w:rPr>
        <w:t xml:space="preserve"> شَدِيدُ </w:t>
      </w:r>
      <w:r w:rsidR="009660B6" w:rsidRPr="00781059">
        <w:rPr>
          <w:rStyle w:val="Char7"/>
          <w:rFonts w:hint="cs"/>
          <w:color w:val="000000" w:themeColor="text1"/>
          <w:rtl/>
        </w:rPr>
        <w:t>ٱ</w:t>
      </w:r>
      <w:r w:rsidR="009660B6" w:rsidRPr="00781059">
        <w:rPr>
          <w:rStyle w:val="Char7"/>
          <w:rFonts w:hint="eastAsia"/>
          <w:color w:val="000000" w:themeColor="text1"/>
          <w:rtl/>
        </w:rPr>
        <w:t>لۡعَذَابِ</w:t>
      </w:r>
      <w:r w:rsidR="009660B6" w:rsidRPr="00781059">
        <w:rPr>
          <w:rStyle w:val="Char7"/>
          <w:color w:val="000000" w:themeColor="text1"/>
          <w:rtl/>
        </w:rPr>
        <w:t>١٦٥</w:t>
      </w:r>
      <w:r w:rsidR="009660B6" w:rsidRPr="00781059">
        <w:rPr>
          <w:rStyle w:val="Char0"/>
          <w:rFonts w:cs="Traditional Arabic"/>
          <w:color w:val="000000" w:themeColor="text1"/>
          <w:shd w:val="clear" w:color="auto" w:fill="FFFFFF"/>
          <w:rtl/>
        </w:rPr>
        <w:t>﴾</w:t>
      </w:r>
      <w:r w:rsidR="009660B6" w:rsidRPr="00781059">
        <w:rPr>
          <w:rStyle w:val="Char7"/>
          <w:color w:val="000000" w:themeColor="text1"/>
          <w:rtl/>
        </w:rPr>
        <w:t xml:space="preserve"> </w:t>
      </w:r>
      <w:r w:rsidR="009660B6" w:rsidRPr="00781059">
        <w:rPr>
          <w:rStyle w:val="Char"/>
          <w:color w:val="000000" w:themeColor="text1"/>
          <w:rtl/>
        </w:rPr>
        <w:t>[البقرة: 165]</w:t>
      </w:r>
      <w:r w:rsidRPr="00781059">
        <w:rPr>
          <w:rStyle w:val="Char0"/>
          <w:color w:val="000000" w:themeColor="text1"/>
          <w:rtl/>
        </w:rPr>
        <w:t xml:space="preserve"> </w:t>
      </w:r>
      <w:r w:rsidRPr="00781059">
        <w:rPr>
          <w:rStyle w:val="Char5"/>
          <w:color w:val="000000" w:themeColor="text1"/>
          <w:rtl/>
        </w:rPr>
        <w:t>«و کسانی‌که ستم کردند اگر می‌دیدند هنگامی‌که عذاب (روز قیامت) را مشاهده می‌کنند (خواهند دانست) که تمام قدرت از آنِ الله است و اینکه الله سخت‌کیفر است»</w:t>
      </w:r>
      <w:r w:rsidRPr="00781059">
        <w:rPr>
          <w:rStyle w:val="Char0"/>
          <w:color w:val="000000" w:themeColor="text1"/>
          <w:rtl/>
        </w:rPr>
        <w:t>. در نتیجه بعد از رحمت خداوند هیچ راهی برای نجات از عذاب الله به جز عبادت</w:t>
      </w:r>
      <w:r w:rsidR="005162F3" w:rsidRPr="00781059">
        <w:rPr>
          <w:rStyle w:val="Char0"/>
          <w:rFonts w:hint="cs"/>
          <w:color w:val="000000" w:themeColor="text1"/>
          <w:rtl/>
        </w:rPr>
        <w:t xml:space="preserve"> خداوند</w:t>
      </w:r>
      <w:r w:rsidRPr="00781059">
        <w:rPr>
          <w:rStyle w:val="Char0"/>
          <w:color w:val="000000" w:themeColor="text1"/>
          <w:rtl/>
        </w:rPr>
        <w:t xml:space="preserve"> </w:t>
      </w:r>
      <w:r w:rsidR="005162F3" w:rsidRPr="00781059">
        <w:rPr>
          <w:rStyle w:val="Char0"/>
          <w:rFonts w:hint="cs"/>
          <w:color w:val="000000" w:themeColor="text1"/>
          <w:rtl/>
        </w:rPr>
        <w:t>م</w:t>
      </w:r>
      <w:r w:rsidR="005162F3" w:rsidRPr="00781059">
        <w:rPr>
          <w:rStyle w:val="Char0"/>
          <w:color w:val="000000" w:themeColor="text1"/>
          <w:rtl/>
        </w:rPr>
        <w:t>تعال</w:t>
      </w:r>
      <w:r w:rsidRPr="00781059">
        <w:rPr>
          <w:rStyle w:val="Char0"/>
          <w:color w:val="000000" w:themeColor="text1"/>
          <w:rtl/>
        </w:rPr>
        <w:t xml:space="preserve"> با عقیده و باور درستی که موجب رضایت الله باشد، نیست، پس این تنها راه رسیدن به رستگاری و بهشت الله است، خداوند متعال می‌فرماید: </w:t>
      </w:r>
      <w:r w:rsidR="009660B6" w:rsidRPr="00781059">
        <w:rPr>
          <w:rStyle w:val="Char0"/>
          <w:rFonts w:cs="Traditional Arabic"/>
          <w:color w:val="000000" w:themeColor="text1"/>
          <w:shd w:val="clear" w:color="auto" w:fill="FFFFFF"/>
          <w:rtl/>
        </w:rPr>
        <w:t>﴿</w:t>
      </w:r>
      <w:r w:rsidR="009660B6" w:rsidRPr="00781059">
        <w:rPr>
          <w:rStyle w:val="Char7"/>
          <w:color w:val="000000" w:themeColor="text1"/>
          <w:rtl/>
        </w:rPr>
        <w:t xml:space="preserve">فَمَن زُحۡزِحَ عَنِ </w:t>
      </w:r>
      <w:r w:rsidR="009660B6" w:rsidRPr="00781059">
        <w:rPr>
          <w:rStyle w:val="Char7"/>
          <w:rFonts w:hint="cs"/>
          <w:color w:val="000000" w:themeColor="text1"/>
          <w:rtl/>
        </w:rPr>
        <w:t>ٱ</w:t>
      </w:r>
      <w:r w:rsidR="009660B6" w:rsidRPr="00781059">
        <w:rPr>
          <w:rStyle w:val="Char7"/>
          <w:rFonts w:hint="eastAsia"/>
          <w:color w:val="000000" w:themeColor="text1"/>
          <w:rtl/>
        </w:rPr>
        <w:t>لنَّارِ</w:t>
      </w:r>
      <w:r w:rsidR="009660B6" w:rsidRPr="00781059">
        <w:rPr>
          <w:rStyle w:val="Char7"/>
          <w:color w:val="000000" w:themeColor="text1"/>
          <w:rtl/>
        </w:rPr>
        <w:t xml:space="preserve"> وَأُدۡخِلَ </w:t>
      </w:r>
      <w:r w:rsidR="009660B6" w:rsidRPr="00781059">
        <w:rPr>
          <w:rStyle w:val="Char7"/>
          <w:rFonts w:hint="cs"/>
          <w:color w:val="000000" w:themeColor="text1"/>
          <w:rtl/>
        </w:rPr>
        <w:t>ٱ</w:t>
      </w:r>
      <w:r w:rsidR="009660B6" w:rsidRPr="00781059">
        <w:rPr>
          <w:rStyle w:val="Char7"/>
          <w:rFonts w:hint="eastAsia"/>
          <w:color w:val="000000" w:themeColor="text1"/>
          <w:rtl/>
        </w:rPr>
        <w:t>لۡجَنَّةَ</w:t>
      </w:r>
      <w:r w:rsidR="009660B6" w:rsidRPr="00781059">
        <w:rPr>
          <w:rStyle w:val="Char7"/>
          <w:color w:val="000000" w:themeColor="text1"/>
          <w:rtl/>
        </w:rPr>
        <w:t xml:space="preserve"> فَقَدۡ فَازَۗ وَمَا </w:t>
      </w:r>
      <w:r w:rsidR="009660B6" w:rsidRPr="00781059">
        <w:rPr>
          <w:rStyle w:val="Char7"/>
          <w:rFonts w:hint="cs"/>
          <w:color w:val="000000" w:themeColor="text1"/>
          <w:rtl/>
        </w:rPr>
        <w:t>ٱ</w:t>
      </w:r>
      <w:r w:rsidR="009660B6" w:rsidRPr="00781059">
        <w:rPr>
          <w:rStyle w:val="Char7"/>
          <w:rFonts w:hint="eastAsia"/>
          <w:color w:val="000000" w:themeColor="text1"/>
          <w:rtl/>
        </w:rPr>
        <w:t>لۡحَيَوٰةُ</w:t>
      </w:r>
      <w:r w:rsidR="009660B6" w:rsidRPr="00781059">
        <w:rPr>
          <w:rStyle w:val="Char7"/>
          <w:color w:val="000000" w:themeColor="text1"/>
          <w:rtl/>
        </w:rPr>
        <w:t xml:space="preserve"> </w:t>
      </w:r>
      <w:r w:rsidR="009660B6" w:rsidRPr="00781059">
        <w:rPr>
          <w:rStyle w:val="Char7"/>
          <w:rFonts w:hint="cs"/>
          <w:color w:val="000000" w:themeColor="text1"/>
          <w:rtl/>
        </w:rPr>
        <w:t>ٱ</w:t>
      </w:r>
      <w:r w:rsidR="009660B6" w:rsidRPr="00781059">
        <w:rPr>
          <w:rStyle w:val="Char7"/>
          <w:rFonts w:hint="eastAsia"/>
          <w:color w:val="000000" w:themeColor="text1"/>
          <w:rtl/>
        </w:rPr>
        <w:t>لدُّنۡيَآ</w:t>
      </w:r>
      <w:r w:rsidR="009660B6" w:rsidRPr="00781059">
        <w:rPr>
          <w:rStyle w:val="Char7"/>
          <w:color w:val="000000" w:themeColor="text1"/>
          <w:rtl/>
        </w:rPr>
        <w:t xml:space="preserve"> إِلَّا مَتَٰعُ </w:t>
      </w:r>
      <w:r w:rsidR="009660B6" w:rsidRPr="00781059">
        <w:rPr>
          <w:rStyle w:val="Char7"/>
          <w:rFonts w:hint="cs"/>
          <w:color w:val="000000" w:themeColor="text1"/>
          <w:rtl/>
        </w:rPr>
        <w:t>ٱ</w:t>
      </w:r>
      <w:r w:rsidR="009660B6" w:rsidRPr="00781059">
        <w:rPr>
          <w:rStyle w:val="Char7"/>
          <w:rFonts w:hint="eastAsia"/>
          <w:color w:val="000000" w:themeColor="text1"/>
          <w:rtl/>
        </w:rPr>
        <w:t>لۡغُرُورِ</w:t>
      </w:r>
      <w:r w:rsidR="009660B6" w:rsidRPr="00781059">
        <w:rPr>
          <w:rStyle w:val="Char7"/>
          <w:color w:val="000000" w:themeColor="text1"/>
          <w:rtl/>
        </w:rPr>
        <w:t>١٨٥</w:t>
      </w:r>
      <w:r w:rsidR="009660B6" w:rsidRPr="00781059">
        <w:rPr>
          <w:rStyle w:val="Char0"/>
          <w:rFonts w:cs="Traditional Arabic"/>
          <w:color w:val="000000" w:themeColor="text1"/>
          <w:shd w:val="clear" w:color="auto" w:fill="FFFFFF"/>
          <w:rtl/>
        </w:rPr>
        <w:t>﴾</w:t>
      </w:r>
      <w:r w:rsidR="009660B6" w:rsidRPr="00781059">
        <w:rPr>
          <w:rStyle w:val="Char7"/>
          <w:color w:val="000000" w:themeColor="text1"/>
          <w:rtl/>
        </w:rPr>
        <w:t xml:space="preserve"> </w:t>
      </w:r>
      <w:r w:rsidR="009660B6" w:rsidRPr="00781059">
        <w:rPr>
          <w:rStyle w:val="Char"/>
          <w:color w:val="000000" w:themeColor="text1"/>
          <w:rtl/>
        </w:rPr>
        <w:t>[آل عمران: 185]</w:t>
      </w:r>
      <w:r w:rsidRPr="00781059">
        <w:rPr>
          <w:rStyle w:val="Char0"/>
          <w:color w:val="000000" w:themeColor="text1"/>
          <w:rtl/>
        </w:rPr>
        <w:t xml:space="preserve"> </w:t>
      </w:r>
      <w:r w:rsidR="00A173D3" w:rsidRPr="00781059">
        <w:rPr>
          <w:rStyle w:val="Char5"/>
          <w:color w:val="000000" w:themeColor="text1"/>
          <w:rtl/>
        </w:rPr>
        <w:t>«پس هر</w:t>
      </w:r>
      <w:r w:rsidR="005162F3" w:rsidRPr="00781059">
        <w:rPr>
          <w:rStyle w:val="Char5"/>
          <w:color w:val="000000" w:themeColor="text1"/>
          <w:rtl/>
        </w:rPr>
        <w:t>ک</w:t>
      </w:r>
      <w:r w:rsidR="005162F3" w:rsidRPr="00781059">
        <w:rPr>
          <w:rStyle w:val="Char5"/>
          <w:rFonts w:hint="cs"/>
          <w:color w:val="000000" w:themeColor="text1"/>
          <w:rtl/>
        </w:rPr>
        <w:t>س</w:t>
      </w:r>
      <w:r w:rsidRPr="00781059">
        <w:rPr>
          <w:rStyle w:val="Char5"/>
          <w:color w:val="000000" w:themeColor="text1"/>
          <w:rtl/>
        </w:rPr>
        <w:t xml:space="preserve"> از آتش (دوزخ) دور داشته شد و به بهشت در </w:t>
      </w:r>
      <w:r w:rsidR="005162F3" w:rsidRPr="00781059">
        <w:rPr>
          <w:rStyle w:val="Char5"/>
          <w:color w:val="000000" w:themeColor="text1"/>
          <w:rtl/>
        </w:rPr>
        <w:t>آورده شد، قطعاً رستگار شده ‌است</w:t>
      </w:r>
      <w:r w:rsidRPr="00781059">
        <w:rPr>
          <w:rStyle w:val="Char5"/>
          <w:color w:val="000000" w:themeColor="text1"/>
          <w:rtl/>
        </w:rPr>
        <w:t xml:space="preserve"> و زندگی دنیا چیزی جز مایه فریب نیست»</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پس راه درست و کمال عقل و توفیق ربانی این است که پیرامون عقیده و باور صحیح بحث و بررسی صورت گیرد، بلکه این امر از مهم‌ترین و واجب‌ترین اموری است که بر هر با سواد و</w:t>
      </w:r>
      <w:r w:rsidR="00F87C52" w:rsidRPr="00781059">
        <w:rPr>
          <w:rStyle w:val="Char0"/>
          <w:color w:val="000000" w:themeColor="text1"/>
          <w:rtl/>
        </w:rPr>
        <w:t xml:space="preserve"> بی‌</w:t>
      </w:r>
      <w:r w:rsidRPr="00781059">
        <w:rPr>
          <w:rStyle w:val="Char0"/>
          <w:color w:val="000000" w:themeColor="text1"/>
          <w:rtl/>
        </w:rPr>
        <w:t>سوادی فرض عین است.</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درنتیجه انسان ناگزیر باید از خود بپرسد: آیا اعتقاد و باور من اعتقاد صحیحی است که الله تعالی دوست دارد و بدان راضی است؟ این اولین گام در جهت رستگاری است؛ حتی آنکه عقیده‌اش صد در صد صحیح است بخاطر شدت محبت و نیز ترسش از خداوند متعال، نه بخاطر شک و تردید در عقیده‌اش، باید علم کامل و عمل صالح را جستجو نماید و با رضایت و محبت و رو نمودن به خداوند متعال از آن پیروی کند و این نشانه</w:t>
      </w:r>
      <w:r w:rsidR="003606D2" w:rsidRPr="00781059">
        <w:rPr>
          <w:rStyle w:val="Char0"/>
          <w:color w:val="000000" w:themeColor="text1"/>
          <w:rtl/>
        </w:rPr>
        <w:t>‌</w:t>
      </w:r>
      <w:r w:rsidR="005162F3" w:rsidRPr="00781059">
        <w:rPr>
          <w:rStyle w:val="Char0"/>
          <w:rFonts w:hint="cs"/>
          <w:color w:val="000000" w:themeColor="text1"/>
          <w:rtl/>
        </w:rPr>
        <w:t>ی</w:t>
      </w:r>
      <w:r w:rsidRPr="00781059">
        <w:rPr>
          <w:rStyle w:val="Char0"/>
          <w:color w:val="000000" w:themeColor="text1"/>
          <w:rtl/>
        </w:rPr>
        <w:t xml:space="preserve"> صحت ایمان شخص است، الله متعال می‌فرماید: </w:t>
      </w:r>
      <w:r w:rsidR="009660B6" w:rsidRPr="00781059">
        <w:rPr>
          <w:rStyle w:val="Char0"/>
          <w:rFonts w:cs="Traditional Arabic"/>
          <w:color w:val="000000" w:themeColor="text1"/>
          <w:shd w:val="clear" w:color="auto" w:fill="FFFFFF"/>
          <w:rtl/>
        </w:rPr>
        <w:t>﴿</w:t>
      </w:r>
      <w:r w:rsidR="009660B6" w:rsidRPr="00781059">
        <w:rPr>
          <w:rStyle w:val="Char7"/>
          <w:rFonts w:hint="cs"/>
          <w:color w:val="000000" w:themeColor="text1"/>
          <w:rtl/>
        </w:rPr>
        <w:t>ٱ</w:t>
      </w:r>
      <w:r w:rsidR="009660B6" w:rsidRPr="00781059">
        <w:rPr>
          <w:rStyle w:val="Char7"/>
          <w:rFonts w:hint="eastAsia"/>
          <w:color w:val="000000" w:themeColor="text1"/>
          <w:rtl/>
        </w:rPr>
        <w:t>هۡدِنَا</w:t>
      </w:r>
      <w:r w:rsidR="009660B6" w:rsidRPr="00781059">
        <w:rPr>
          <w:rStyle w:val="Char7"/>
          <w:color w:val="000000" w:themeColor="text1"/>
          <w:rtl/>
        </w:rPr>
        <w:t xml:space="preserve"> </w:t>
      </w:r>
      <w:r w:rsidR="009660B6" w:rsidRPr="00781059">
        <w:rPr>
          <w:rStyle w:val="Char7"/>
          <w:rFonts w:hint="cs"/>
          <w:color w:val="000000" w:themeColor="text1"/>
          <w:rtl/>
        </w:rPr>
        <w:t>ٱ</w:t>
      </w:r>
      <w:r w:rsidR="009660B6" w:rsidRPr="00781059">
        <w:rPr>
          <w:rStyle w:val="Char7"/>
          <w:rFonts w:hint="eastAsia"/>
          <w:color w:val="000000" w:themeColor="text1"/>
          <w:rtl/>
        </w:rPr>
        <w:t>لصِّرَٰطَ</w:t>
      </w:r>
      <w:r w:rsidR="009660B6" w:rsidRPr="00781059">
        <w:rPr>
          <w:rStyle w:val="Char7"/>
          <w:color w:val="000000" w:themeColor="text1"/>
          <w:rtl/>
        </w:rPr>
        <w:t xml:space="preserve"> </w:t>
      </w:r>
      <w:r w:rsidR="009660B6" w:rsidRPr="00781059">
        <w:rPr>
          <w:rStyle w:val="Char7"/>
          <w:rFonts w:hint="cs"/>
          <w:color w:val="000000" w:themeColor="text1"/>
          <w:rtl/>
        </w:rPr>
        <w:t>ٱ</w:t>
      </w:r>
      <w:r w:rsidR="009660B6" w:rsidRPr="00781059">
        <w:rPr>
          <w:rStyle w:val="Char7"/>
          <w:rFonts w:hint="eastAsia"/>
          <w:color w:val="000000" w:themeColor="text1"/>
          <w:rtl/>
        </w:rPr>
        <w:t>لۡمُسۡتَقِيمَ</w:t>
      </w:r>
      <w:r w:rsidR="009660B6" w:rsidRPr="00781059">
        <w:rPr>
          <w:rStyle w:val="Char7"/>
          <w:color w:val="000000" w:themeColor="text1"/>
          <w:rtl/>
        </w:rPr>
        <w:t>٦</w:t>
      </w:r>
      <w:r w:rsidR="009660B6" w:rsidRPr="00781059">
        <w:rPr>
          <w:rStyle w:val="Char0"/>
          <w:rFonts w:cs="Traditional Arabic"/>
          <w:color w:val="000000" w:themeColor="text1"/>
          <w:shd w:val="clear" w:color="auto" w:fill="FFFFFF"/>
          <w:rtl/>
        </w:rPr>
        <w:t>﴾</w:t>
      </w:r>
      <w:r w:rsidR="009660B6" w:rsidRPr="00781059">
        <w:rPr>
          <w:rStyle w:val="Char7"/>
          <w:color w:val="000000" w:themeColor="text1"/>
          <w:rtl/>
        </w:rPr>
        <w:t xml:space="preserve"> </w:t>
      </w:r>
      <w:r w:rsidR="009660B6" w:rsidRPr="00781059">
        <w:rPr>
          <w:rStyle w:val="Char"/>
          <w:color w:val="000000" w:themeColor="text1"/>
          <w:rtl/>
        </w:rPr>
        <w:t>[الفاتحة: 6]</w:t>
      </w:r>
      <w:r w:rsidRPr="00781059">
        <w:rPr>
          <w:rStyle w:val="Char0"/>
          <w:color w:val="000000" w:themeColor="text1"/>
          <w:rtl/>
        </w:rPr>
        <w:t xml:space="preserve"> </w:t>
      </w:r>
      <w:r w:rsidRPr="00781059">
        <w:rPr>
          <w:rStyle w:val="Char5"/>
          <w:color w:val="000000" w:themeColor="text1"/>
          <w:rtl/>
        </w:rPr>
        <w:t>«ما را به راه راست هدایت کن»</w:t>
      </w:r>
      <w:r w:rsidRPr="00781059">
        <w:rPr>
          <w:rStyle w:val="Char0"/>
          <w:color w:val="000000" w:themeColor="text1"/>
          <w:rtl/>
        </w:rPr>
        <w:t>. پس خداوند متعال از صدق و راستی انسان‌های صادق که نفس‌های پاکی دارند و به دنبال علم صحیح در جستجویند آگاه است، چه این افراد دانش آموخته باشند و چه</w:t>
      </w:r>
      <w:r w:rsidR="00F87C52" w:rsidRPr="00781059">
        <w:rPr>
          <w:rStyle w:val="Char0"/>
          <w:color w:val="000000" w:themeColor="text1"/>
          <w:rtl/>
        </w:rPr>
        <w:t xml:space="preserve"> بی‌</w:t>
      </w:r>
      <w:r w:rsidRPr="00781059">
        <w:rPr>
          <w:rStyle w:val="Char0"/>
          <w:color w:val="000000" w:themeColor="text1"/>
          <w:rtl/>
        </w:rPr>
        <w:t>سواد، خداوند</w:t>
      </w:r>
      <w:r w:rsidR="004A0C60" w:rsidRPr="00781059">
        <w:rPr>
          <w:rStyle w:val="Char0"/>
          <w:color w:val="000000" w:themeColor="text1"/>
          <w:rtl/>
        </w:rPr>
        <w:t xml:space="preserve"> آن‌ها </w:t>
      </w:r>
      <w:r w:rsidRPr="00781059">
        <w:rPr>
          <w:rStyle w:val="Char0"/>
          <w:color w:val="000000" w:themeColor="text1"/>
          <w:rtl/>
        </w:rPr>
        <w:t xml:space="preserve">را هدایت </w:t>
      </w:r>
      <w:r w:rsidR="00A64FE0" w:rsidRPr="00781059">
        <w:rPr>
          <w:rStyle w:val="Char0"/>
          <w:rFonts w:hint="cs"/>
          <w:color w:val="000000" w:themeColor="text1"/>
          <w:rtl/>
        </w:rPr>
        <w:t>می</w:t>
      </w:r>
      <w:r w:rsidR="003606D2" w:rsidRPr="00781059">
        <w:rPr>
          <w:rStyle w:val="Char0"/>
          <w:color w:val="000000" w:themeColor="text1"/>
          <w:rtl/>
        </w:rPr>
        <w:t>‌</w:t>
      </w:r>
      <w:r w:rsidRPr="00781059">
        <w:rPr>
          <w:rStyle w:val="Char0"/>
          <w:color w:val="000000" w:themeColor="text1"/>
          <w:rtl/>
        </w:rPr>
        <w:t>ک</w:t>
      </w:r>
      <w:r w:rsidR="00A64FE0" w:rsidRPr="00781059">
        <w:rPr>
          <w:rStyle w:val="Char0"/>
          <w:rFonts w:hint="cs"/>
          <w:color w:val="000000" w:themeColor="text1"/>
          <w:rtl/>
        </w:rPr>
        <w:t>ند</w:t>
      </w:r>
      <w:r w:rsidRPr="00781059">
        <w:rPr>
          <w:rStyle w:val="Char0"/>
          <w:color w:val="000000" w:themeColor="text1"/>
          <w:rtl/>
        </w:rPr>
        <w:t xml:space="preserve"> و امورشان را اصلاح </w:t>
      </w:r>
      <w:r w:rsidR="00A64FE0" w:rsidRPr="00781059">
        <w:rPr>
          <w:rStyle w:val="Char0"/>
          <w:rFonts w:hint="cs"/>
          <w:color w:val="000000" w:themeColor="text1"/>
          <w:rtl/>
        </w:rPr>
        <w:t>می</w:t>
      </w:r>
      <w:r w:rsidR="003606D2" w:rsidRPr="00781059">
        <w:rPr>
          <w:rStyle w:val="Char0"/>
          <w:color w:val="000000" w:themeColor="text1"/>
          <w:rtl/>
        </w:rPr>
        <w:t>‌</w:t>
      </w:r>
      <w:r w:rsidR="00A64FE0" w:rsidRPr="00781059">
        <w:rPr>
          <w:rStyle w:val="Char0"/>
          <w:rFonts w:hint="cs"/>
          <w:color w:val="000000" w:themeColor="text1"/>
          <w:rtl/>
        </w:rPr>
        <w:t>نماید</w:t>
      </w:r>
      <w:r w:rsidRPr="00781059">
        <w:rPr>
          <w:rStyle w:val="Char0"/>
          <w:color w:val="000000" w:themeColor="text1"/>
          <w:rtl/>
        </w:rPr>
        <w:t xml:space="preserve"> و سر و سامان می‌بخشد، خداوند متعال می‌فرماید: </w:t>
      </w:r>
      <w:r w:rsidR="009660B6" w:rsidRPr="00781059">
        <w:rPr>
          <w:rStyle w:val="Char0"/>
          <w:rFonts w:cs="Traditional Arabic"/>
          <w:color w:val="000000" w:themeColor="text1"/>
          <w:shd w:val="clear" w:color="auto" w:fill="FFFFFF"/>
          <w:rtl/>
        </w:rPr>
        <w:t>﴿</w:t>
      </w:r>
      <w:r w:rsidR="009660B6" w:rsidRPr="00781059">
        <w:rPr>
          <w:rStyle w:val="Char7"/>
          <w:color w:val="000000" w:themeColor="text1"/>
          <w:rtl/>
        </w:rPr>
        <w:t>وَ</w:t>
      </w:r>
      <w:r w:rsidR="009660B6" w:rsidRPr="00781059">
        <w:rPr>
          <w:rStyle w:val="Char7"/>
          <w:rFonts w:hint="cs"/>
          <w:color w:val="000000" w:themeColor="text1"/>
          <w:rtl/>
        </w:rPr>
        <w:t>ٱ</w:t>
      </w:r>
      <w:r w:rsidR="009660B6" w:rsidRPr="00781059">
        <w:rPr>
          <w:rStyle w:val="Char7"/>
          <w:rFonts w:hint="eastAsia"/>
          <w:color w:val="000000" w:themeColor="text1"/>
          <w:rtl/>
        </w:rPr>
        <w:t>لَّذِينَ</w:t>
      </w:r>
      <w:r w:rsidR="009660B6" w:rsidRPr="00781059">
        <w:rPr>
          <w:rStyle w:val="Char7"/>
          <w:color w:val="000000" w:themeColor="text1"/>
          <w:rtl/>
        </w:rPr>
        <w:t xml:space="preserve"> ءَامَنُواْ وَعَمِلُواْ </w:t>
      </w:r>
      <w:r w:rsidR="009660B6" w:rsidRPr="00781059">
        <w:rPr>
          <w:rStyle w:val="Char7"/>
          <w:rFonts w:hint="cs"/>
          <w:color w:val="000000" w:themeColor="text1"/>
          <w:rtl/>
        </w:rPr>
        <w:t>ٱ</w:t>
      </w:r>
      <w:r w:rsidR="009660B6" w:rsidRPr="00781059">
        <w:rPr>
          <w:rStyle w:val="Char7"/>
          <w:rFonts w:hint="eastAsia"/>
          <w:color w:val="000000" w:themeColor="text1"/>
          <w:rtl/>
        </w:rPr>
        <w:t>لصَّٰلِحَٰتِ</w:t>
      </w:r>
      <w:r w:rsidR="009660B6" w:rsidRPr="00781059">
        <w:rPr>
          <w:rStyle w:val="Char7"/>
          <w:color w:val="000000" w:themeColor="text1"/>
          <w:rtl/>
        </w:rPr>
        <w:t xml:space="preserve"> وَءَامَنُواْ بِمَا نُزِّلَ عَلَىٰ مُحَمَّدٖ وَهُوَ </w:t>
      </w:r>
      <w:r w:rsidR="009660B6" w:rsidRPr="00781059">
        <w:rPr>
          <w:rStyle w:val="Char7"/>
          <w:rFonts w:hint="cs"/>
          <w:color w:val="000000" w:themeColor="text1"/>
          <w:rtl/>
        </w:rPr>
        <w:t>ٱ</w:t>
      </w:r>
      <w:r w:rsidR="009660B6" w:rsidRPr="00781059">
        <w:rPr>
          <w:rStyle w:val="Char7"/>
          <w:rFonts w:hint="eastAsia"/>
          <w:color w:val="000000" w:themeColor="text1"/>
          <w:rtl/>
        </w:rPr>
        <w:t>لۡحَقُّ</w:t>
      </w:r>
      <w:r w:rsidR="009660B6" w:rsidRPr="00781059">
        <w:rPr>
          <w:rStyle w:val="Char7"/>
          <w:color w:val="000000" w:themeColor="text1"/>
          <w:rtl/>
        </w:rPr>
        <w:t xml:space="preserve"> مِن رَّبِّهِمۡ كَفَّرَ عَنۡهُمۡ سَيِّ‍َٔاتِهِمۡ وَأَصۡلَحَ بَالَهُمۡ٢</w:t>
      </w:r>
      <w:r w:rsidR="009660B6" w:rsidRPr="00781059">
        <w:rPr>
          <w:rStyle w:val="Char0"/>
          <w:rFonts w:cs="Traditional Arabic"/>
          <w:color w:val="000000" w:themeColor="text1"/>
          <w:shd w:val="clear" w:color="auto" w:fill="FFFFFF"/>
          <w:rtl/>
        </w:rPr>
        <w:t>﴾</w:t>
      </w:r>
      <w:r w:rsidR="009660B6" w:rsidRPr="00781059">
        <w:rPr>
          <w:rStyle w:val="Char7"/>
          <w:color w:val="000000" w:themeColor="text1"/>
          <w:rtl/>
        </w:rPr>
        <w:t xml:space="preserve"> </w:t>
      </w:r>
      <w:r w:rsidR="009660B6" w:rsidRPr="00781059">
        <w:rPr>
          <w:rStyle w:val="Char"/>
          <w:color w:val="000000" w:themeColor="text1"/>
          <w:rtl/>
        </w:rPr>
        <w:t>[محمد: 2]</w:t>
      </w:r>
      <w:r w:rsidRPr="00781059">
        <w:rPr>
          <w:rStyle w:val="Char0"/>
          <w:color w:val="000000" w:themeColor="text1"/>
          <w:rtl/>
        </w:rPr>
        <w:t xml:space="preserve"> </w:t>
      </w:r>
      <w:r w:rsidRPr="00781059">
        <w:rPr>
          <w:rStyle w:val="Char5"/>
          <w:color w:val="000000" w:themeColor="text1"/>
          <w:rtl/>
        </w:rPr>
        <w:t>«و کسانی‌که ایمان آوردند و کارهای شایسته انجام دادند و به آنچه بر محمد (</w:t>
      </w:r>
      <w:r w:rsidR="0002119C" w:rsidRPr="00781059">
        <w:rPr>
          <w:rStyle w:val="Char5"/>
          <w:rFonts w:cs="CTraditional Arabic"/>
          <w:color w:val="000000" w:themeColor="text1"/>
          <w:sz w:val="28"/>
          <w:szCs w:val="28"/>
          <w:rtl/>
        </w:rPr>
        <w:t> </w:t>
      </w:r>
      <w:r w:rsidR="0002119C" w:rsidRPr="00781059">
        <w:rPr>
          <w:rStyle w:val="Char5"/>
          <w:rFonts w:cs="CTraditional Arabic" w:hint="cs"/>
          <w:color w:val="000000" w:themeColor="text1"/>
          <w:sz w:val="28"/>
          <w:szCs w:val="28"/>
          <w:rtl/>
        </w:rPr>
        <w:t>ج</w:t>
      </w:r>
      <w:r w:rsidRPr="00781059">
        <w:rPr>
          <w:rStyle w:val="Char5"/>
          <w:color w:val="000000" w:themeColor="text1"/>
          <w:rtl/>
        </w:rPr>
        <w:t>) نازل شده</w:t>
      </w:r>
      <w:r w:rsidR="00A64FE0" w:rsidRPr="00781059">
        <w:rPr>
          <w:rStyle w:val="Char5"/>
          <w:rFonts w:hint="cs"/>
          <w:color w:val="000000" w:themeColor="text1"/>
          <w:rtl/>
        </w:rPr>
        <w:t xml:space="preserve"> است</w:t>
      </w:r>
      <w:r w:rsidRPr="00781059">
        <w:rPr>
          <w:rStyle w:val="Char5"/>
          <w:color w:val="000000" w:themeColor="text1"/>
          <w:rtl/>
        </w:rPr>
        <w:t xml:space="preserve"> ـ و همه از سوی پروردگارشان حق است ـ (نیز) ایمان آوردند، (الله) گناهان‌شان را از</w:t>
      </w:r>
      <w:r w:rsidR="004A0C60" w:rsidRPr="00781059">
        <w:rPr>
          <w:rStyle w:val="Char5"/>
          <w:color w:val="000000" w:themeColor="text1"/>
          <w:rtl/>
        </w:rPr>
        <w:t xml:space="preserve"> آن‌ها </w:t>
      </w:r>
      <w:r w:rsidRPr="00781059">
        <w:rPr>
          <w:rStyle w:val="Char5"/>
          <w:color w:val="000000" w:themeColor="text1"/>
          <w:rtl/>
        </w:rPr>
        <w:t>دور ساخت (و بخشید) و کار‌‌شان را اصلاح نمود»</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lastRenderedPageBreak/>
        <w:t>یکی از نشانه‌های رحمت خداوند این است که برای طوایف و گروه‌های گمراه نشانه‌هایی قرار داده است که با دیدن</w:t>
      </w:r>
      <w:r w:rsidR="004A0C60" w:rsidRPr="00781059">
        <w:rPr>
          <w:rStyle w:val="Char0"/>
          <w:color w:val="000000" w:themeColor="text1"/>
          <w:rtl/>
        </w:rPr>
        <w:t xml:space="preserve"> آن‌ها </w:t>
      </w:r>
      <w:r w:rsidRPr="00781059">
        <w:rPr>
          <w:rStyle w:val="Char0"/>
          <w:color w:val="000000" w:themeColor="text1"/>
          <w:rtl/>
        </w:rPr>
        <w:t>می‌توان پی به گمراهی برد، از جمله: تناقض در اعتقادات و باورهای</w:t>
      </w:r>
      <w:r w:rsidR="004A0C60" w:rsidRPr="00781059">
        <w:rPr>
          <w:rStyle w:val="Char0"/>
          <w:color w:val="000000" w:themeColor="text1"/>
          <w:rtl/>
        </w:rPr>
        <w:t xml:space="preserve"> آن‌ها </w:t>
      </w:r>
      <w:r w:rsidRPr="00781059">
        <w:rPr>
          <w:rStyle w:val="Char0"/>
          <w:color w:val="000000" w:themeColor="text1"/>
          <w:rtl/>
        </w:rPr>
        <w:t>و اشکالات و سردرگمی‌هایی که در هنگام مطالعه</w:t>
      </w:r>
      <w:r w:rsidR="003606D2" w:rsidRPr="00781059">
        <w:rPr>
          <w:rStyle w:val="Char0"/>
          <w:color w:val="000000" w:themeColor="text1"/>
          <w:rtl/>
        </w:rPr>
        <w:t>‌</w:t>
      </w:r>
      <w:r w:rsidR="00A64FE0" w:rsidRPr="00781059">
        <w:rPr>
          <w:rStyle w:val="Char0"/>
          <w:rFonts w:hint="cs"/>
          <w:color w:val="000000" w:themeColor="text1"/>
          <w:rtl/>
        </w:rPr>
        <w:t>ی</w:t>
      </w:r>
      <w:r w:rsidRPr="00781059">
        <w:rPr>
          <w:rStyle w:val="Char0"/>
          <w:color w:val="000000" w:themeColor="text1"/>
          <w:rtl/>
        </w:rPr>
        <w:t xml:space="preserve"> عقاید و عبادات</w:t>
      </w:r>
      <w:r w:rsidR="004A0C60" w:rsidRPr="00781059">
        <w:rPr>
          <w:rStyle w:val="Char0"/>
          <w:color w:val="000000" w:themeColor="text1"/>
          <w:rtl/>
        </w:rPr>
        <w:t xml:space="preserve"> آن‌ها </w:t>
      </w:r>
      <w:r w:rsidRPr="00781059">
        <w:rPr>
          <w:rStyle w:val="Char0"/>
          <w:color w:val="000000" w:themeColor="text1"/>
          <w:rtl/>
        </w:rPr>
        <w:t>پیش می‌آید، یعنی حق برای آنکه کمترین بینش و بصیرتی داشته</w:t>
      </w:r>
      <w:r w:rsidR="00A64FE0" w:rsidRPr="00781059">
        <w:rPr>
          <w:rStyle w:val="Char0"/>
          <w:rFonts w:hint="cs"/>
          <w:color w:val="000000" w:themeColor="text1"/>
          <w:rtl/>
        </w:rPr>
        <w:t xml:space="preserve"> باشد</w:t>
      </w:r>
      <w:r w:rsidRPr="00781059">
        <w:rPr>
          <w:rStyle w:val="Char0"/>
          <w:color w:val="000000" w:themeColor="text1"/>
          <w:rtl/>
        </w:rPr>
        <w:t xml:space="preserve"> و از الله تعالی بترسد، روشن است وگرنه خداوند آتش را خلق نمی‌کرد و آن را از ظالمین متکبر پر نمی‌کرد، خداوند متعال می‌فرماید: </w:t>
      </w:r>
      <w:r w:rsidR="009660B6" w:rsidRPr="00781059">
        <w:rPr>
          <w:rStyle w:val="Char0"/>
          <w:rFonts w:cs="Traditional Arabic"/>
          <w:color w:val="000000" w:themeColor="text1"/>
          <w:shd w:val="clear" w:color="auto" w:fill="FFFFFF"/>
          <w:rtl/>
        </w:rPr>
        <w:t>﴿</w:t>
      </w:r>
      <w:r w:rsidR="009660B6" w:rsidRPr="00781059">
        <w:rPr>
          <w:rStyle w:val="Char7"/>
          <w:color w:val="000000" w:themeColor="text1"/>
          <w:rtl/>
        </w:rPr>
        <w:t xml:space="preserve">يَوۡمَ نَقُولُ لِجَهَنَّمَ هَلِ </w:t>
      </w:r>
      <w:r w:rsidR="009660B6" w:rsidRPr="00781059">
        <w:rPr>
          <w:rStyle w:val="Char7"/>
          <w:rFonts w:hint="cs"/>
          <w:color w:val="000000" w:themeColor="text1"/>
          <w:rtl/>
        </w:rPr>
        <w:t>ٱ</w:t>
      </w:r>
      <w:r w:rsidR="009660B6" w:rsidRPr="00781059">
        <w:rPr>
          <w:rStyle w:val="Char7"/>
          <w:rFonts w:hint="eastAsia"/>
          <w:color w:val="000000" w:themeColor="text1"/>
          <w:rtl/>
        </w:rPr>
        <w:t>مۡتَلَأۡتِ</w:t>
      </w:r>
      <w:r w:rsidR="009660B6" w:rsidRPr="00781059">
        <w:rPr>
          <w:rStyle w:val="Char7"/>
          <w:color w:val="000000" w:themeColor="text1"/>
          <w:rtl/>
        </w:rPr>
        <w:t xml:space="preserve"> وَتَقُولُ هَلۡ مِن مَّزِيدٖ٣٠</w:t>
      </w:r>
      <w:r w:rsidR="009660B6" w:rsidRPr="00781059">
        <w:rPr>
          <w:rStyle w:val="Char0"/>
          <w:rFonts w:cs="Traditional Arabic"/>
          <w:color w:val="000000" w:themeColor="text1"/>
          <w:shd w:val="clear" w:color="auto" w:fill="FFFFFF"/>
          <w:rtl/>
        </w:rPr>
        <w:t>﴾</w:t>
      </w:r>
      <w:r w:rsidR="009660B6" w:rsidRPr="00781059">
        <w:rPr>
          <w:rStyle w:val="Char7"/>
          <w:color w:val="000000" w:themeColor="text1"/>
          <w:rtl/>
        </w:rPr>
        <w:t xml:space="preserve"> </w:t>
      </w:r>
      <w:r w:rsidR="009660B6" w:rsidRPr="00781059">
        <w:rPr>
          <w:rStyle w:val="Char"/>
          <w:color w:val="000000" w:themeColor="text1"/>
          <w:rtl/>
        </w:rPr>
        <w:t>[ق: 30]</w:t>
      </w:r>
      <w:r w:rsidRPr="00781059">
        <w:rPr>
          <w:rStyle w:val="Char0"/>
          <w:color w:val="000000" w:themeColor="text1"/>
          <w:rtl/>
        </w:rPr>
        <w:t xml:space="preserve"> </w:t>
      </w:r>
      <w:r w:rsidRPr="00781059">
        <w:rPr>
          <w:rStyle w:val="Char5"/>
          <w:color w:val="000000" w:themeColor="text1"/>
          <w:rtl/>
        </w:rPr>
        <w:t>«</w:t>
      </w:r>
      <w:r w:rsidRPr="00781059">
        <w:rPr>
          <w:rStyle w:val="Char5"/>
          <w:rFonts w:hint="cs"/>
          <w:color w:val="000000" w:themeColor="text1"/>
          <w:rtl/>
        </w:rPr>
        <w:t xml:space="preserve"> </w:t>
      </w:r>
      <w:r w:rsidRPr="00781059">
        <w:rPr>
          <w:rStyle w:val="Char5"/>
          <w:color w:val="000000" w:themeColor="text1"/>
          <w:rtl/>
        </w:rPr>
        <w:t>(و به یاد آور) روزی‌که به جهنم می‌گوییم: آیا پر</w:t>
      </w:r>
      <w:r w:rsidR="00A173D3" w:rsidRPr="00781059">
        <w:rPr>
          <w:rStyle w:val="Char5"/>
          <w:rFonts w:hint="cs"/>
          <w:color w:val="000000" w:themeColor="text1"/>
          <w:rtl/>
        </w:rPr>
        <w:t xml:space="preserve"> </w:t>
      </w:r>
      <w:r w:rsidRPr="00781059">
        <w:rPr>
          <w:rStyle w:val="Char5"/>
          <w:color w:val="000000" w:themeColor="text1"/>
          <w:rtl/>
        </w:rPr>
        <w:t>شده‌ای؟! و (او) می‌گوید: آیا هیچ افزون بر این (هم) هست؟!»</w:t>
      </w:r>
      <w:r w:rsidRPr="00781059">
        <w:rPr>
          <w:rStyle w:val="Char0"/>
          <w:color w:val="000000" w:themeColor="text1"/>
          <w:rtl/>
        </w:rPr>
        <w:t>.</w:t>
      </w:r>
    </w:p>
    <w:p w:rsidR="00994878" w:rsidRPr="00781059" w:rsidRDefault="00994878" w:rsidP="00781059">
      <w:pPr>
        <w:tabs>
          <w:tab w:val="left" w:pos="5236"/>
        </w:tabs>
        <w:rPr>
          <w:rStyle w:val="Char0"/>
          <w:color w:val="000000" w:themeColor="text1"/>
          <w:rtl/>
        </w:rPr>
      </w:pPr>
      <w:r w:rsidRPr="00781059">
        <w:rPr>
          <w:rStyle w:val="Char0"/>
          <w:color w:val="000000" w:themeColor="text1"/>
          <w:rtl/>
        </w:rPr>
        <w:t>من اطمینان دارم که ندای «آیا اعتقاد من صحیح است؟» آن دسته افرادی را که قلب‌های‌</w:t>
      </w:r>
      <w:r w:rsidR="00A64FE0" w:rsidRPr="00781059">
        <w:rPr>
          <w:rStyle w:val="Char0"/>
          <w:color w:val="000000" w:themeColor="text1"/>
          <w:rtl/>
        </w:rPr>
        <w:t>شان زنده است به این سو می‌کشاند</w:t>
      </w:r>
      <w:r w:rsidRPr="00781059">
        <w:rPr>
          <w:rStyle w:val="Char0"/>
          <w:color w:val="000000" w:themeColor="text1"/>
          <w:rtl/>
        </w:rPr>
        <w:t xml:space="preserve"> </w:t>
      </w:r>
      <w:r w:rsidRPr="00781059">
        <w:rPr>
          <w:rStyle w:val="Char3"/>
          <w:rtl/>
        </w:rPr>
        <w:t>والحمد لله رب العالمین</w:t>
      </w:r>
      <w:r w:rsidRPr="00781059">
        <w:rPr>
          <w:rStyle w:val="Char0"/>
          <w:color w:val="000000" w:themeColor="text1"/>
          <w:rtl/>
        </w:rPr>
        <w:t>.</w:t>
      </w:r>
    </w:p>
    <w:p w:rsidR="00F17C62" w:rsidRPr="00781059" w:rsidRDefault="00F17C62" w:rsidP="00781059">
      <w:pPr>
        <w:tabs>
          <w:tab w:val="left" w:pos="5236"/>
        </w:tabs>
        <w:rPr>
          <w:rStyle w:val="Char0"/>
          <w:color w:val="000000" w:themeColor="text1"/>
          <w:rtl/>
        </w:rPr>
        <w:sectPr w:rsidR="00F17C62" w:rsidRPr="00781059" w:rsidSect="006161A4">
          <w:headerReference w:type="default" r:id="rId22"/>
          <w:footnotePr>
            <w:numRestart w:val="eachPage"/>
          </w:footnotePr>
          <w:pgSz w:w="9639" w:h="13608" w:code="9"/>
          <w:pgMar w:top="567" w:right="1134" w:bottom="851" w:left="1134" w:header="454" w:footer="0" w:gutter="0"/>
          <w:cols w:space="708"/>
          <w:titlePg/>
          <w:bidi/>
          <w:rtlGutter/>
          <w:docGrid w:linePitch="360"/>
        </w:sectPr>
      </w:pPr>
    </w:p>
    <w:p w:rsidR="00994878" w:rsidRPr="00781059" w:rsidRDefault="00994878" w:rsidP="00781059">
      <w:pPr>
        <w:pStyle w:val="a1"/>
        <w:rPr>
          <w:rFonts w:ascii="IRLotus" w:hAnsi="IRLotus" w:cs="IRLotus"/>
          <w:color w:val="000000" w:themeColor="text1"/>
          <w:rtl/>
          <w:lang w:bidi="fa-IR"/>
        </w:rPr>
      </w:pPr>
      <w:bookmarkStart w:id="151" w:name="_Toc507081828"/>
      <w:bookmarkStart w:id="152" w:name="_Toc516094422"/>
      <w:r w:rsidRPr="00781059">
        <w:rPr>
          <w:rFonts w:hint="cs"/>
          <w:color w:val="000000" w:themeColor="text1"/>
          <w:rtl/>
        </w:rPr>
        <w:lastRenderedPageBreak/>
        <w:t>منابع و مآخذ اهل سنت</w:t>
      </w:r>
      <w:bookmarkEnd w:id="151"/>
      <w:bookmarkEnd w:id="152"/>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 xml:space="preserve">القرآن الكريم. </w:t>
      </w:r>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 xml:space="preserve">أحمد بن حجر الهيثمي: الصواعق المحرقة في الرد على أهل البدع والزندقة، دار الطباعة المحمدية، القاهرة، مكتبة القاهرة. </w:t>
      </w:r>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 xml:space="preserve">أحمد بن حنبل الشيباني: مسند الإمام أحمد ، الناشر: المكتب الإسلامي  ودار صادر، بيروت.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أحمد بن عبدالحليم بن تيمية: مجموع فتاوى شيخ الإسلام أحمد بن تيمية، سنة النشر: 1425هـ -  2004 م. </w:t>
      </w:r>
    </w:p>
    <w:p w:rsidR="00994878" w:rsidRPr="00781059" w:rsidRDefault="00994878" w:rsidP="00781059">
      <w:pPr>
        <w:numPr>
          <w:ilvl w:val="0"/>
          <w:numId w:val="8"/>
        </w:numPr>
        <w:tabs>
          <w:tab w:val="left" w:pos="5236"/>
        </w:tabs>
        <w:ind w:left="924" w:hanging="357"/>
        <w:rPr>
          <w:rStyle w:val="Char0"/>
          <w:color w:val="000000" w:themeColor="text1"/>
        </w:rPr>
      </w:pPr>
      <w:r w:rsidRPr="00781059">
        <w:rPr>
          <w:rStyle w:val="Char0"/>
          <w:color w:val="000000" w:themeColor="text1"/>
          <w:rtl/>
        </w:rPr>
        <w:t xml:space="preserve"> منهاج السنة، المح</w:t>
      </w:r>
      <w:r w:rsidR="00B248CA" w:rsidRPr="00781059">
        <w:rPr>
          <w:rStyle w:val="Char0"/>
          <w:color w:val="000000" w:themeColor="text1"/>
          <w:rtl/>
        </w:rPr>
        <w:t>ـ</w:t>
      </w:r>
      <w:r w:rsidRPr="00781059">
        <w:rPr>
          <w:rStyle w:val="Char0"/>
          <w:color w:val="000000" w:themeColor="text1"/>
          <w:rtl/>
        </w:rPr>
        <w:t>قق: د. محم</w:t>
      </w:r>
      <w:r w:rsidR="00B248CA" w:rsidRPr="00781059">
        <w:rPr>
          <w:rStyle w:val="Char0"/>
          <w:color w:val="000000" w:themeColor="text1"/>
          <w:rtl/>
        </w:rPr>
        <w:t>ـ</w:t>
      </w:r>
      <w:r w:rsidRPr="00781059">
        <w:rPr>
          <w:rStyle w:val="Char0"/>
          <w:color w:val="000000" w:themeColor="text1"/>
          <w:rtl/>
        </w:rPr>
        <w:t xml:space="preserve">د رشاد، الناشر: مؤسسة قرطبة، الطبعة الأولى. </w:t>
      </w:r>
    </w:p>
    <w:p w:rsidR="00994878" w:rsidRPr="00781059" w:rsidRDefault="00994878" w:rsidP="00781059">
      <w:pPr>
        <w:numPr>
          <w:ilvl w:val="0"/>
          <w:numId w:val="8"/>
        </w:numPr>
        <w:tabs>
          <w:tab w:val="left" w:pos="5236"/>
        </w:tabs>
        <w:ind w:left="924" w:hanging="357"/>
        <w:rPr>
          <w:rStyle w:val="Char0"/>
          <w:color w:val="000000" w:themeColor="text1"/>
        </w:rPr>
      </w:pPr>
      <w:r w:rsidRPr="00781059">
        <w:rPr>
          <w:rStyle w:val="Char0"/>
          <w:color w:val="000000" w:themeColor="text1"/>
          <w:rtl/>
        </w:rPr>
        <w:t>الجواب الصحي</w:t>
      </w:r>
      <w:r w:rsidR="00B248CA" w:rsidRPr="00781059">
        <w:rPr>
          <w:rStyle w:val="Char0"/>
          <w:color w:val="000000" w:themeColor="text1"/>
          <w:rtl/>
        </w:rPr>
        <w:t>ـ</w:t>
      </w:r>
      <w:r w:rsidRPr="00781059">
        <w:rPr>
          <w:rStyle w:val="Char0"/>
          <w:color w:val="000000" w:themeColor="text1"/>
          <w:rtl/>
        </w:rPr>
        <w:t>ح لم</w:t>
      </w:r>
      <w:r w:rsidR="00B248CA" w:rsidRPr="00781059">
        <w:rPr>
          <w:rStyle w:val="Char0"/>
          <w:color w:val="000000" w:themeColor="text1"/>
          <w:rtl/>
        </w:rPr>
        <w:t>ـ</w:t>
      </w:r>
      <w:r w:rsidRPr="00781059">
        <w:rPr>
          <w:rStyle w:val="Char0"/>
          <w:color w:val="000000" w:themeColor="text1"/>
          <w:rtl/>
        </w:rPr>
        <w:t>ن بدل دي</w:t>
      </w:r>
      <w:r w:rsidR="00B248CA" w:rsidRPr="00781059">
        <w:rPr>
          <w:rStyle w:val="Char0"/>
          <w:color w:val="000000" w:themeColor="text1"/>
          <w:rtl/>
        </w:rPr>
        <w:t>ـ</w:t>
      </w:r>
      <w:r w:rsidRPr="00781059">
        <w:rPr>
          <w:rStyle w:val="Char0"/>
          <w:color w:val="000000" w:themeColor="text1"/>
          <w:rtl/>
        </w:rPr>
        <w:t>ن المسيح، تحقي</w:t>
      </w:r>
      <w:r w:rsidR="00B248CA" w:rsidRPr="00781059">
        <w:rPr>
          <w:rStyle w:val="Char0"/>
          <w:color w:val="000000" w:themeColor="text1"/>
          <w:rtl/>
        </w:rPr>
        <w:t>ـ</w:t>
      </w:r>
      <w:r w:rsidRPr="00781059">
        <w:rPr>
          <w:rStyle w:val="Char0"/>
          <w:color w:val="000000" w:themeColor="text1"/>
          <w:rtl/>
        </w:rPr>
        <w:t>ق: علي بن حسين، عبدالعزيز بن إبراهيم، حم</w:t>
      </w:r>
      <w:r w:rsidR="00B248CA" w:rsidRPr="00781059">
        <w:rPr>
          <w:rStyle w:val="Char0"/>
          <w:color w:val="000000" w:themeColor="text1"/>
          <w:rtl/>
        </w:rPr>
        <w:t>ـ</w:t>
      </w:r>
      <w:r w:rsidRPr="00781059">
        <w:rPr>
          <w:rStyle w:val="Char0"/>
          <w:color w:val="000000" w:themeColor="text1"/>
          <w:rtl/>
        </w:rPr>
        <w:t xml:space="preserve">دان بن محمـد، الناشر: دار العاصمـة السعوديـة، الطبعة الثانية، 1419 هـ – 1999 م. </w:t>
      </w:r>
    </w:p>
    <w:p w:rsidR="00994878" w:rsidRPr="00781059" w:rsidRDefault="00994878" w:rsidP="00781059">
      <w:pPr>
        <w:numPr>
          <w:ilvl w:val="0"/>
          <w:numId w:val="8"/>
        </w:numPr>
        <w:tabs>
          <w:tab w:val="left" w:pos="5236"/>
        </w:tabs>
        <w:ind w:left="924" w:hanging="357"/>
        <w:rPr>
          <w:rStyle w:val="Char0"/>
          <w:color w:val="000000" w:themeColor="text1"/>
          <w:rtl/>
        </w:rPr>
      </w:pPr>
      <w:r w:rsidRPr="00781059">
        <w:rPr>
          <w:rStyle w:val="Char0"/>
          <w:color w:val="000000" w:themeColor="text1"/>
          <w:rtl/>
        </w:rPr>
        <w:t xml:space="preserve">بيان تلبيس الجهمية في تأسيس بدعهم الكلامية، المحقق: مجموعـة من المحققين، الناشر: مجمع الملك فهد لطباعة المصحف الشريف، الطبعة: الأولى، 1426هـ. </w:t>
      </w:r>
    </w:p>
    <w:p w:rsidR="00994878" w:rsidRPr="00781059" w:rsidRDefault="00994878" w:rsidP="00781059">
      <w:pPr>
        <w:numPr>
          <w:ilvl w:val="0"/>
          <w:numId w:val="8"/>
        </w:numPr>
        <w:tabs>
          <w:tab w:val="left" w:pos="5236"/>
        </w:tabs>
        <w:ind w:left="924" w:hanging="357"/>
        <w:rPr>
          <w:rStyle w:val="Char0"/>
          <w:color w:val="000000" w:themeColor="text1"/>
          <w:rtl/>
        </w:rPr>
      </w:pPr>
      <w:r w:rsidRPr="00781059">
        <w:rPr>
          <w:rStyle w:val="Char0"/>
          <w:color w:val="000000" w:themeColor="text1"/>
          <w:rtl/>
        </w:rPr>
        <w:t xml:space="preserve"> درء تعارض العقل والنقل، المحقق: محمد رشاد، الناشر: دار الكنوز الأدبية، الرياض، 1391هـ.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أبوبكر أحمد بن عمرو العنكي المعروف بالبزار: مسند البزار المنشور باسم البحر الزخار، المحقق: محفوظ الرحمن زين الله، الناشر: دار المغني، السعودية، الطبعة الأولى، سنة:1412 هـ - 2000م. </w:t>
      </w:r>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 xml:space="preserve">أحمد بن علي هلال التميمي (أبو يعلى): مسند أبو يعلى، المحقق: حسين سليم، الناشر: دار المأمون للتراث، دمشق، الطبعة الأولى، سنة: 1404هـ - 1984م.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أحمد بن علي بن حجر العسقلاني: </w:t>
      </w:r>
    </w:p>
    <w:p w:rsidR="00994878" w:rsidRPr="00781059" w:rsidRDefault="00994878" w:rsidP="00781059">
      <w:pPr>
        <w:numPr>
          <w:ilvl w:val="0"/>
          <w:numId w:val="9"/>
        </w:numPr>
        <w:tabs>
          <w:tab w:val="left" w:pos="5236"/>
        </w:tabs>
        <w:ind w:left="924" w:hanging="357"/>
        <w:rPr>
          <w:rStyle w:val="Char0"/>
          <w:color w:val="000000" w:themeColor="text1"/>
        </w:rPr>
      </w:pPr>
      <w:r w:rsidRPr="00781059">
        <w:rPr>
          <w:rStyle w:val="Char0"/>
          <w:color w:val="000000" w:themeColor="text1"/>
          <w:rtl/>
        </w:rPr>
        <w:lastRenderedPageBreak/>
        <w:t>الكافي الشافي في تخريج أحادي</w:t>
      </w:r>
      <w:r w:rsidR="00B248CA" w:rsidRPr="00781059">
        <w:rPr>
          <w:rStyle w:val="Char0"/>
          <w:color w:val="000000" w:themeColor="text1"/>
          <w:rtl/>
        </w:rPr>
        <w:t>ـ</w:t>
      </w:r>
      <w:r w:rsidRPr="00781059">
        <w:rPr>
          <w:rStyle w:val="Char0"/>
          <w:color w:val="000000" w:themeColor="text1"/>
          <w:rtl/>
        </w:rPr>
        <w:t>ث الكشاف، الناشر:</w:t>
      </w:r>
      <w:r w:rsidRPr="00781059">
        <w:rPr>
          <w:rStyle w:val="Char0"/>
          <w:rFonts w:ascii="Times New Roman" w:hAnsi="Times New Roman" w:cs="Times New Roman" w:hint="cs"/>
          <w:color w:val="000000" w:themeColor="text1"/>
          <w:rtl/>
        </w:rPr>
        <w:t> </w:t>
      </w:r>
      <w:r w:rsidRPr="00781059">
        <w:rPr>
          <w:rStyle w:val="Char0"/>
          <w:color w:val="000000" w:themeColor="text1"/>
          <w:rtl/>
        </w:rPr>
        <w:t>دار إحي</w:t>
      </w:r>
      <w:r w:rsidR="00B248CA" w:rsidRPr="00781059">
        <w:rPr>
          <w:rStyle w:val="Char0"/>
          <w:color w:val="000000" w:themeColor="text1"/>
          <w:rtl/>
        </w:rPr>
        <w:t>ـ</w:t>
      </w:r>
      <w:r w:rsidRPr="00781059">
        <w:rPr>
          <w:rStyle w:val="Char0"/>
          <w:color w:val="000000" w:themeColor="text1"/>
          <w:rtl/>
        </w:rPr>
        <w:t xml:space="preserve">اء التراث العربي، الطبعة الأولى: 1418هـ. </w:t>
      </w:r>
    </w:p>
    <w:p w:rsidR="00994878" w:rsidRPr="00781059" w:rsidRDefault="00994878" w:rsidP="00781059">
      <w:pPr>
        <w:numPr>
          <w:ilvl w:val="0"/>
          <w:numId w:val="9"/>
        </w:numPr>
        <w:tabs>
          <w:tab w:val="left" w:pos="5236"/>
        </w:tabs>
        <w:ind w:left="924" w:hanging="357"/>
        <w:rPr>
          <w:rStyle w:val="Char0"/>
          <w:color w:val="000000" w:themeColor="text1"/>
        </w:rPr>
      </w:pPr>
      <w:r w:rsidRPr="00781059">
        <w:rPr>
          <w:rStyle w:val="Char0"/>
          <w:color w:val="000000" w:themeColor="text1"/>
          <w:rtl/>
        </w:rPr>
        <w:t>لسان الميزان، المحقق: عبدالفتاح أب</w:t>
      </w:r>
      <w:r w:rsidR="00B248CA" w:rsidRPr="00781059">
        <w:rPr>
          <w:rStyle w:val="Char0"/>
          <w:color w:val="000000" w:themeColor="text1"/>
          <w:rtl/>
        </w:rPr>
        <w:t>ـ</w:t>
      </w:r>
      <w:r w:rsidRPr="00781059">
        <w:rPr>
          <w:rStyle w:val="Char0"/>
          <w:color w:val="000000" w:themeColor="text1"/>
          <w:rtl/>
        </w:rPr>
        <w:t>ي غ</w:t>
      </w:r>
      <w:r w:rsidR="00B248CA" w:rsidRPr="00781059">
        <w:rPr>
          <w:rStyle w:val="Char0"/>
          <w:color w:val="000000" w:themeColor="text1"/>
          <w:rtl/>
        </w:rPr>
        <w:t>ـ</w:t>
      </w:r>
      <w:r w:rsidRPr="00781059">
        <w:rPr>
          <w:rStyle w:val="Char0"/>
          <w:color w:val="000000" w:themeColor="text1"/>
          <w:rtl/>
        </w:rPr>
        <w:t>دة، الناش</w:t>
      </w:r>
      <w:r w:rsidR="00B248CA" w:rsidRPr="00781059">
        <w:rPr>
          <w:rStyle w:val="Char0"/>
          <w:color w:val="000000" w:themeColor="text1"/>
          <w:rtl/>
        </w:rPr>
        <w:t>ـ</w:t>
      </w:r>
      <w:r w:rsidRPr="00781059">
        <w:rPr>
          <w:rStyle w:val="Char0"/>
          <w:color w:val="000000" w:themeColor="text1"/>
          <w:rtl/>
        </w:rPr>
        <w:t>ر: مكت</w:t>
      </w:r>
      <w:r w:rsidR="00B248CA" w:rsidRPr="00781059">
        <w:rPr>
          <w:rStyle w:val="Char0"/>
          <w:color w:val="000000" w:themeColor="text1"/>
          <w:rtl/>
        </w:rPr>
        <w:t>ـ</w:t>
      </w:r>
      <w:r w:rsidRPr="00781059">
        <w:rPr>
          <w:rStyle w:val="Char0"/>
          <w:color w:val="000000" w:themeColor="text1"/>
          <w:rtl/>
        </w:rPr>
        <w:t xml:space="preserve">ب المطبوعات الإسلامية، سنة النشر: 1423 هـ - 2002 م. </w:t>
      </w:r>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 xml:space="preserve">أحمد الخطيب البغدادي: الكفاية لمعرفة أصول الرواية، دراسة وتخريج: محمد خالد عبيد، دكتوراة أصول الدين قسم السنة بجامعة الإمام محمد بن سعود، 1416 هـ.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أحمد الدويش: فتاوى اللجنة الدائمة للبحوث والإفتاء بالسعودية، جمع وترتيب أحمد الدويش، طبع الرئاسة العامة للإفتاء بالرياض، 1411 هـ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إسماعيل بن عمر بن كثير القرشي: </w:t>
      </w:r>
    </w:p>
    <w:p w:rsidR="00994878" w:rsidRPr="00781059" w:rsidRDefault="00994878" w:rsidP="00781059">
      <w:pPr>
        <w:numPr>
          <w:ilvl w:val="0"/>
          <w:numId w:val="10"/>
        </w:numPr>
        <w:tabs>
          <w:tab w:val="left" w:pos="5236"/>
        </w:tabs>
        <w:ind w:left="924" w:hanging="357"/>
        <w:rPr>
          <w:rStyle w:val="Char0"/>
          <w:color w:val="000000" w:themeColor="text1"/>
          <w:rtl/>
        </w:rPr>
      </w:pPr>
      <w:r w:rsidRPr="00781059">
        <w:rPr>
          <w:rStyle w:val="Char0"/>
          <w:color w:val="000000" w:themeColor="text1"/>
          <w:rtl/>
        </w:rPr>
        <w:t xml:space="preserve">تفسير القرآن العظيم، المحقق: سامي محمد السلامة، الناشر: دار طيبة، الطبعة الثانية، 1420 هـ - 1999. </w:t>
      </w:r>
    </w:p>
    <w:p w:rsidR="00994878" w:rsidRPr="00781059" w:rsidRDefault="00994878" w:rsidP="00781059">
      <w:pPr>
        <w:numPr>
          <w:ilvl w:val="0"/>
          <w:numId w:val="10"/>
        </w:numPr>
        <w:tabs>
          <w:tab w:val="left" w:pos="5236"/>
        </w:tabs>
        <w:ind w:left="924" w:hanging="357"/>
        <w:rPr>
          <w:rStyle w:val="Char0"/>
          <w:color w:val="000000" w:themeColor="text1"/>
        </w:rPr>
      </w:pPr>
      <w:r w:rsidRPr="00781059">
        <w:rPr>
          <w:rStyle w:val="Char0"/>
          <w:color w:val="000000" w:themeColor="text1"/>
          <w:rtl/>
        </w:rPr>
        <w:t xml:space="preserve">البداية والنهاية، دار عالم الكتب، سنة الطبع: 1424 هـ - 2003 م. </w:t>
      </w:r>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 xml:space="preserve">بدرالدين عبدالله محمد بن علي الحنبلي البعلي: مختصر الفتاوى المصرية لابن تيمية، المحقق: عبدالمجيد سليم – محمد حامد الفقي، الناشر: مطبعة السنة المحمدية.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تاج الدين عبدالوهاب بن تقي الدين السبكي: طبقات الشافعية الكبرى، المحقق: د. محمود الطناحي، د. عبدالفتاح الحلو، الناشر: هجر، الطبعة الثانية، 1413 هـ.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تقي الدين علي بن عبدالكافي السبكي (أبو الحسن)، فتاوى السبكي، الناشر: دار المعارف.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مالك بن أنس</w:t>
      </w:r>
      <w:r w:rsidR="0002119C" w:rsidRPr="00781059">
        <w:rPr>
          <w:rStyle w:val="Char0"/>
          <w:rFonts w:cs="CTraditional Arabic"/>
          <w:color w:val="000000" w:themeColor="text1"/>
          <w:rtl/>
        </w:rPr>
        <w:t> س</w:t>
      </w:r>
      <w:r w:rsidRPr="00781059">
        <w:rPr>
          <w:rStyle w:val="Char0"/>
          <w:color w:val="000000" w:themeColor="text1"/>
          <w:rtl/>
        </w:rPr>
        <w:t xml:space="preserve">، الموطاء لإمام الأئمة، الجزء الاول، صححه ورقمه محمد فؤاد عبدالباقي، دار احياء التراث العربي، بيروت لبنان 1406ه-  1985م.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محمد بن أحمد بن عثمان الذهبي: سير أعلام النبلاء، المحقق: شعي</w:t>
      </w:r>
      <w:r w:rsidR="00B248CA" w:rsidRPr="00781059">
        <w:rPr>
          <w:rStyle w:val="Char0"/>
          <w:color w:val="000000" w:themeColor="text1"/>
          <w:rtl/>
        </w:rPr>
        <w:t>ـ</w:t>
      </w:r>
      <w:r w:rsidRPr="00781059">
        <w:rPr>
          <w:rStyle w:val="Char0"/>
          <w:color w:val="000000" w:themeColor="text1"/>
          <w:rtl/>
        </w:rPr>
        <w:t xml:space="preserve">ب الأرناؤوط، </w:t>
      </w:r>
      <w:r w:rsidRPr="00BE37CC">
        <w:rPr>
          <w:rStyle w:val="Char0"/>
          <w:color w:val="000000" w:themeColor="text1"/>
          <w:spacing w:val="-4"/>
          <w:rtl/>
        </w:rPr>
        <w:t>بشار معروف، وآخرون، الناشر: مؤسسة الرسالة، الطبعة الثانية، 1402 هـ - 1982 م.</w:t>
      </w:r>
      <w:r w:rsidRPr="00781059">
        <w:rPr>
          <w:rStyle w:val="Char0"/>
          <w:color w:val="000000" w:themeColor="text1"/>
          <w:rtl/>
        </w:rPr>
        <w:t xml:space="preserve"> </w:t>
      </w:r>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محمد أحمد مصطفى أحمد</w:t>
      </w:r>
      <w:r w:rsidRPr="00781059">
        <w:rPr>
          <w:rStyle w:val="Char0"/>
          <w:rFonts w:ascii="Times New Roman" w:hAnsi="Times New Roman" w:cs="Times New Roman" w:hint="cs"/>
          <w:color w:val="000000" w:themeColor="text1"/>
          <w:rtl/>
        </w:rPr>
        <w:t> </w:t>
      </w:r>
      <w:r w:rsidRPr="00781059">
        <w:rPr>
          <w:rStyle w:val="Char0"/>
          <w:color w:val="000000" w:themeColor="text1"/>
          <w:rtl/>
        </w:rPr>
        <w:t xml:space="preserve">المعروف بأبى زهرة: تاريخ المذاهب الإسلامية، دار الفكر العربي، القاهرة، طبعة دار الثقافة.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محمد بن الحسين بن محمد بن خلف بن أحمد البغدادي، الحنبلي المعروف بالقاضي أبي يعلى:   </w:t>
      </w:r>
    </w:p>
    <w:p w:rsidR="00994878" w:rsidRPr="00781059" w:rsidRDefault="00994878" w:rsidP="00781059">
      <w:pPr>
        <w:numPr>
          <w:ilvl w:val="0"/>
          <w:numId w:val="11"/>
        </w:numPr>
        <w:tabs>
          <w:tab w:val="left" w:pos="5236"/>
        </w:tabs>
        <w:ind w:left="924" w:hanging="357"/>
        <w:rPr>
          <w:rStyle w:val="Char0"/>
          <w:color w:val="000000" w:themeColor="text1"/>
          <w:rtl/>
        </w:rPr>
      </w:pPr>
      <w:r w:rsidRPr="00781059">
        <w:rPr>
          <w:rStyle w:val="Char0"/>
          <w:color w:val="000000" w:themeColor="text1"/>
          <w:rtl/>
        </w:rPr>
        <w:lastRenderedPageBreak/>
        <w:t xml:space="preserve">كتاب المعتمد في أصول الدين، تحقيق: وديع حداد، دار المشرق، بيروت، الطبعة الأولى، 1986 م. </w:t>
      </w:r>
    </w:p>
    <w:p w:rsidR="00994878" w:rsidRPr="00781059" w:rsidRDefault="00994878" w:rsidP="00781059">
      <w:pPr>
        <w:numPr>
          <w:ilvl w:val="0"/>
          <w:numId w:val="11"/>
        </w:numPr>
        <w:tabs>
          <w:tab w:val="left" w:pos="5236"/>
        </w:tabs>
        <w:ind w:left="924" w:hanging="357"/>
        <w:rPr>
          <w:rStyle w:val="Char0"/>
          <w:color w:val="000000" w:themeColor="text1"/>
        </w:rPr>
      </w:pPr>
      <w:r w:rsidRPr="00781059">
        <w:rPr>
          <w:rStyle w:val="Char0"/>
          <w:color w:val="000000" w:themeColor="text1"/>
          <w:rtl/>
        </w:rPr>
        <w:t xml:space="preserve">طبقات الحنابلة، المحقق: محمد الفقي، الناشر: دار المعرفة، بيروت. </w:t>
      </w:r>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 xml:space="preserve">محمد بن عبدالرحمن بن عبدالرحيم المباركفوري: تحفة الأحوذي شرح جامع الترمذي، دار الكتب العلمية، بيروت.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محمد بن عيسى الترمذي (أبو عيسى): سنن الترم</w:t>
      </w:r>
      <w:r w:rsidR="00B248CA" w:rsidRPr="00781059">
        <w:rPr>
          <w:rStyle w:val="Char0"/>
          <w:color w:val="000000" w:themeColor="text1"/>
          <w:rtl/>
        </w:rPr>
        <w:t>ـ</w:t>
      </w:r>
      <w:r w:rsidRPr="00781059">
        <w:rPr>
          <w:rStyle w:val="Char0"/>
          <w:color w:val="000000" w:themeColor="text1"/>
          <w:rtl/>
        </w:rPr>
        <w:t>ذي (الجامـع الكبير)، المحقق: بشار عواد معروف، الناشر: دار الغ</w:t>
      </w:r>
      <w:r w:rsidR="00B248CA" w:rsidRPr="00781059">
        <w:rPr>
          <w:rStyle w:val="Char0"/>
          <w:color w:val="000000" w:themeColor="text1"/>
          <w:rtl/>
        </w:rPr>
        <w:t>ـ</w:t>
      </w:r>
      <w:r w:rsidRPr="00781059">
        <w:rPr>
          <w:rStyle w:val="Char0"/>
          <w:color w:val="000000" w:themeColor="text1"/>
          <w:rtl/>
        </w:rPr>
        <w:t xml:space="preserve">رب الإسلامي، الطبعة الأولى ، 1996م.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سليمان بن الأشع</w:t>
      </w:r>
      <w:r w:rsidR="00B248CA" w:rsidRPr="00781059">
        <w:rPr>
          <w:rStyle w:val="Char0"/>
          <w:color w:val="000000" w:themeColor="text1"/>
          <w:rtl/>
        </w:rPr>
        <w:t>ـ</w:t>
      </w:r>
      <w:r w:rsidRPr="00781059">
        <w:rPr>
          <w:rStyle w:val="Char0"/>
          <w:color w:val="000000" w:themeColor="text1"/>
          <w:rtl/>
        </w:rPr>
        <w:t xml:space="preserve">ت السجستاني (أبي داود): سنن أبي داود، الناشر: محمد علي السيد، حمص.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عبدالرحمن بن ناصر السعدي: تيسير الكريم الرحمن في تفسير كـلام المنان، المحقق: عبدالرحمن اللويحق، الناشر: مكتبة دار الس</w:t>
      </w:r>
      <w:r w:rsidR="00B248CA" w:rsidRPr="00781059">
        <w:rPr>
          <w:rStyle w:val="Char0"/>
          <w:color w:val="000000" w:themeColor="text1"/>
          <w:rtl/>
        </w:rPr>
        <w:t>ـ</w:t>
      </w:r>
      <w:r w:rsidRPr="00781059">
        <w:rPr>
          <w:rStyle w:val="Char0"/>
          <w:color w:val="000000" w:themeColor="text1"/>
          <w:rtl/>
        </w:rPr>
        <w:t xml:space="preserve">لام، الرياض، الطبعة الثانية، 1422هـ- 2002م.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علي بن أحمد بن سعيد بن حزم الأندلسي: </w:t>
      </w:r>
    </w:p>
    <w:p w:rsidR="00994878" w:rsidRPr="00781059" w:rsidRDefault="00994878" w:rsidP="00781059">
      <w:pPr>
        <w:numPr>
          <w:ilvl w:val="0"/>
          <w:numId w:val="12"/>
        </w:numPr>
        <w:tabs>
          <w:tab w:val="left" w:pos="5236"/>
        </w:tabs>
        <w:ind w:left="924" w:hanging="357"/>
        <w:rPr>
          <w:rStyle w:val="Char0"/>
          <w:color w:val="000000" w:themeColor="text1"/>
        </w:rPr>
      </w:pPr>
      <w:r w:rsidRPr="00781059">
        <w:rPr>
          <w:rStyle w:val="Char0"/>
          <w:color w:val="000000" w:themeColor="text1"/>
          <w:rtl/>
        </w:rPr>
        <w:t xml:space="preserve"> المحلى بالآثار، تحقيق عبدالغفار سليمان البنداري  الناشر: دار الكتب العلمية. </w:t>
      </w:r>
    </w:p>
    <w:p w:rsidR="00994878" w:rsidRPr="00781059" w:rsidRDefault="00994878" w:rsidP="00781059">
      <w:pPr>
        <w:numPr>
          <w:ilvl w:val="0"/>
          <w:numId w:val="12"/>
        </w:numPr>
        <w:tabs>
          <w:tab w:val="left" w:pos="5236"/>
        </w:tabs>
        <w:ind w:left="924" w:hanging="357"/>
        <w:rPr>
          <w:rStyle w:val="Char0"/>
          <w:color w:val="000000" w:themeColor="text1"/>
        </w:rPr>
      </w:pPr>
      <w:r w:rsidRPr="00781059">
        <w:rPr>
          <w:rStyle w:val="Char0"/>
          <w:color w:val="000000" w:themeColor="text1"/>
          <w:rtl/>
        </w:rPr>
        <w:t xml:space="preserve"> الفصل في الملل والأهواء والنحل، تحقيق: أحمد شمس الدين، الناشر: دار الكتب العلمية، سنة النشر:  2007م، الطبعة الثانية.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علي بن أبي بكر الهيثمي:  مجمع الزوائد ومنبع الفوائ</w:t>
      </w:r>
      <w:r w:rsidR="00B248CA" w:rsidRPr="00781059">
        <w:rPr>
          <w:rStyle w:val="Char0"/>
          <w:color w:val="000000" w:themeColor="text1"/>
          <w:rtl/>
        </w:rPr>
        <w:t>ـ</w:t>
      </w:r>
      <w:r w:rsidRPr="00781059">
        <w:rPr>
          <w:rStyle w:val="Char0"/>
          <w:color w:val="000000" w:themeColor="text1"/>
          <w:rtl/>
        </w:rPr>
        <w:t xml:space="preserve">د، الناشر: دار الكتاب العربي، بيروت، 1418 هـ.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علي بن الحسن ابن هبة الله بن عبد الله الشافعي، المعروف بابن عساكر، تاريخ دمشق، دار الفكر للطباعة والنشر .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علي بن محمد سلطان القاري: مرقاة المفاتيح شرح مشكاة المصابيح، دار الفكر للطباعة والنشر.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علي بن محمد الشيباني الجزري ابن الأثير: </w:t>
      </w:r>
    </w:p>
    <w:p w:rsidR="00994878" w:rsidRPr="00781059" w:rsidRDefault="00994878" w:rsidP="00781059">
      <w:pPr>
        <w:numPr>
          <w:ilvl w:val="0"/>
          <w:numId w:val="13"/>
        </w:numPr>
        <w:tabs>
          <w:tab w:val="left" w:pos="5236"/>
        </w:tabs>
        <w:ind w:left="924" w:hanging="357"/>
        <w:rPr>
          <w:rStyle w:val="Char0"/>
          <w:color w:val="000000" w:themeColor="text1"/>
        </w:rPr>
      </w:pPr>
      <w:r w:rsidRPr="00781059">
        <w:rPr>
          <w:rStyle w:val="Char0"/>
          <w:color w:val="000000" w:themeColor="text1"/>
          <w:rtl/>
        </w:rPr>
        <w:t xml:space="preserve">جامع الأصول في أحاديث الرسول، تحقيق: عبد القادر الأرناؤوط. </w:t>
      </w:r>
    </w:p>
    <w:p w:rsidR="00994878" w:rsidRPr="00781059" w:rsidRDefault="00994878" w:rsidP="00781059">
      <w:pPr>
        <w:numPr>
          <w:ilvl w:val="0"/>
          <w:numId w:val="13"/>
        </w:numPr>
        <w:tabs>
          <w:tab w:val="left" w:pos="5236"/>
        </w:tabs>
        <w:ind w:left="924" w:hanging="357"/>
        <w:rPr>
          <w:rStyle w:val="Char0"/>
          <w:color w:val="000000" w:themeColor="text1"/>
        </w:rPr>
      </w:pPr>
      <w:r w:rsidRPr="00781059">
        <w:rPr>
          <w:rStyle w:val="Char0"/>
          <w:color w:val="000000" w:themeColor="text1"/>
          <w:rtl/>
        </w:rPr>
        <w:t xml:space="preserve">التتمة، تحقيق: بشير عيون، الناشر: مكتبة الحلواني، مطبعة الملاح، مكتبة دار البيان، الطبعة الأولى، 1389 هـ.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عياض بن موسى بن عياض السبتي اليحصبي (أبو الفضل):   </w:t>
      </w:r>
    </w:p>
    <w:p w:rsidR="00994878" w:rsidRPr="00781059" w:rsidRDefault="00994878" w:rsidP="00781059">
      <w:pPr>
        <w:numPr>
          <w:ilvl w:val="0"/>
          <w:numId w:val="14"/>
        </w:numPr>
        <w:tabs>
          <w:tab w:val="left" w:pos="5236"/>
        </w:tabs>
        <w:ind w:left="924" w:hanging="357"/>
        <w:rPr>
          <w:rStyle w:val="Char0"/>
          <w:color w:val="000000" w:themeColor="text1"/>
        </w:rPr>
      </w:pPr>
      <w:r w:rsidRPr="00781059">
        <w:rPr>
          <w:rStyle w:val="Char0"/>
          <w:color w:val="000000" w:themeColor="text1"/>
          <w:rtl/>
        </w:rPr>
        <w:lastRenderedPageBreak/>
        <w:t>الشفا في تعريف حقوق المصطفى</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ج</w:t>
      </w:r>
      <w:r w:rsidRPr="00781059">
        <w:rPr>
          <w:rStyle w:val="Char0"/>
          <w:color w:val="000000" w:themeColor="text1"/>
          <w:rtl/>
        </w:rPr>
        <w:t xml:space="preserve">، دار الكتب العلمية، الطبعة الثانية، 1422 هـ  - 2002 م. </w:t>
      </w:r>
    </w:p>
    <w:p w:rsidR="00994878" w:rsidRPr="00781059" w:rsidRDefault="00994878" w:rsidP="00781059">
      <w:pPr>
        <w:numPr>
          <w:ilvl w:val="0"/>
          <w:numId w:val="14"/>
        </w:numPr>
        <w:tabs>
          <w:tab w:val="left" w:pos="5236"/>
        </w:tabs>
        <w:ind w:left="924" w:hanging="357"/>
        <w:rPr>
          <w:rStyle w:val="Char0"/>
          <w:color w:val="000000" w:themeColor="text1"/>
        </w:rPr>
      </w:pPr>
      <w:r w:rsidRPr="00781059">
        <w:rPr>
          <w:rStyle w:val="Char0"/>
          <w:color w:val="000000" w:themeColor="text1"/>
          <w:rtl/>
        </w:rPr>
        <w:t xml:space="preserve">الإلماع إلى معرفة أصول الرواية وتقييد السماع، تحقيق: أحمد فريد المزيدي، دار الكتب العلمية، الطبعة الثالثة. </w:t>
      </w:r>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 xml:space="preserve">محمد بن إسماعيل البخاري: صحيح البخاري، الناشر: دار ابن كثير، دمشق بيروت، الطبعة الأولى، 1423هـ - 2002 م. </w:t>
      </w:r>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 xml:space="preserve">محمد بن أبي بكر بن أيوب ابن قيم الجوزية: الصواعق المرسلة في الرد على الجهمية والمعطلة، تحقيق: علي الدخيل الله، الناشر: دار العاصمة، الرياض، الطبعة الأولى، 1408 هـ. </w:t>
      </w:r>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 xml:space="preserve">محمد بن جرير الطبري: جامع البيان عن تأويل آي القرآن، الناشر: دار هجر. </w:t>
      </w:r>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محمد بن حبان البستي: صحيح ابن حبان / المسند الصحي</w:t>
      </w:r>
      <w:r w:rsidR="00B248CA" w:rsidRPr="00781059">
        <w:rPr>
          <w:rStyle w:val="Char0"/>
          <w:color w:val="000000" w:themeColor="text1"/>
          <w:rtl/>
        </w:rPr>
        <w:t>ـ</w:t>
      </w:r>
      <w:r w:rsidRPr="00781059">
        <w:rPr>
          <w:rStyle w:val="Char0"/>
          <w:color w:val="000000" w:themeColor="text1"/>
          <w:rtl/>
        </w:rPr>
        <w:t xml:space="preserve">ح على التقاسيم والأنواع، تحقيق: محمد سونمر وخالص آي دمير، الناشر: دار الضحى، بيروت.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محمد بن عبد الله الطهماني النيسابوري: المدخل إلى كتاب الإكليل، المحقق: د. فؤاد عبد المنعم، الناشر: دار الدعوة، الإسكندرية.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سليمان بن أحمد اللخمي الطبراني: المعجم الأوسط، الناشر: مكتب</w:t>
      </w:r>
      <w:r w:rsidR="00B248CA" w:rsidRPr="00781059">
        <w:rPr>
          <w:rStyle w:val="Char0"/>
          <w:color w:val="000000" w:themeColor="text1"/>
          <w:rtl/>
        </w:rPr>
        <w:t>ـ</w:t>
      </w:r>
      <w:r w:rsidRPr="00781059">
        <w:rPr>
          <w:rStyle w:val="Char0"/>
          <w:color w:val="000000" w:themeColor="text1"/>
          <w:rtl/>
        </w:rPr>
        <w:t xml:space="preserve">ة  المعارف، الرياض.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محمد ناصر الدين الألباني: سلسلة الأحاديث الصحيحة وشيء من فقهها، الطبعة الأولى، 1415هـ - 1995 م، دار المعارف للنشر. </w:t>
      </w:r>
    </w:p>
    <w:p w:rsidR="00994878" w:rsidRPr="00781059" w:rsidRDefault="00994878" w:rsidP="00781059">
      <w:pPr>
        <w:numPr>
          <w:ilvl w:val="0"/>
          <w:numId w:val="7"/>
        </w:numPr>
        <w:tabs>
          <w:tab w:val="left" w:pos="5236"/>
        </w:tabs>
        <w:ind w:left="641" w:hanging="357"/>
        <w:rPr>
          <w:rStyle w:val="Char0"/>
          <w:color w:val="000000" w:themeColor="text1"/>
          <w:rtl/>
        </w:rPr>
      </w:pPr>
      <w:r w:rsidRPr="00781059">
        <w:rPr>
          <w:rStyle w:val="Char0"/>
          <w:color w:val="000000" w:themeColor="text1"/>
          <w:rtl/>
        </w:rPr>
        <w:t>محمد بن يزيد القزويني (ابن ماجة): سنن اب</w:t>
      </w:r>
      <w:r w:rsidR="00B248CA" w:rsidRPr="00781059">
        <w:rPr>
          <w:rStyle w:val="Char0"/>
          <w:color w:val="000000" w:themeColor="text1"/>
          <w:rtl/>
        </w:rPr>
        <w:t>ـ</w:t>
      </w:r>
      <w:r w:rsidRPr="00781059">
        <w:rPr>
          <w:rStyle w:val="Char0"/>
          <w:color w:val="000000" w:themeColor="text1"/>
          <w:rtl/>
        </w:rPr>
        <w:t xml:space="preserve">ن ماجـه، الناشر: دار إحياء الكتب العربية.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مسلم بن حجاج: صحيح مسلم، المحقق نظ</w:t>
      </w:r>
      <w:r w:rsidR="00B248CA" w:rsidRPr="00781059">
        <w:rPr>
          <w:rStyle w:val="Char0"/>
          <w:color w:val="000000" w:themeColor="text1"/>
          <w:rtl/>
        </w:rPr>
        <w:t>ـ</w:t>
      </w:r>
      <w:r w:rsidRPr="00781059">
        <w:rPr>
          <w:rStyle w:val="Char0"/>
          <w:color w:val="000000" w:themeColor="text1"/>
          <w:rtl/>
        </w:rPr>
        <w:t>ر ب</w:t>
      </w:r>
      <w:r w:rsidR="00B248CA" w:rsidRPr="00781059">
        <w:rPr>
          <w:rStyle w:val="Char0"/>
          <w:color w:val="000000" w:themeColor="text1"/>
          <w:rtl/>
        </w:rPr>
        <w:t>ـ</w:t>
      </w:r>
      <w:r w:rsidRPr="00781059">
        <w:rPr>
          <w:rStyle w:val="Char0"/>
          <w:color w:val="000000" w:themeColor="text1"/>
          <w:rtl/>
        </w:rPr>
        <w:t>ن محم</w:t>
      </w:r>
      <w:r w:rsidR="00B248CA" w:rsidRPr="00781059">
        <w:rPr>
          <w:rStyle w:val="Char0"/>
          <w:color w:val="000000" w:themeColor="text1"/>
          <w:rtl/>
        </w:rPr>
        <w:t>ـ</w:t>
      </w:r>
      <w:r w:rsidRPr="00781059">
        <w:rPr>
          <w:rStyle w:val="Char0"/>
          <w:color w:val="000000" w:themeColor="text1"/>
          <w:rtl/>
        </w:rPr>
        <w:t xml:space="preserve">د الفاريابي، الناشر: دار طيبة، الطبعة الأولى، 1427هـ - 2006 م.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مقبل بن هادي الوادعي: صعقة الزلزال لنسف أباطيل الرفض والاعتزال، الناشر: مكتبة صنعاء الأثرية.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يحيى بن شرف أبو زكريا النووي: شرح نووي على مسلم، دار الخير، سنة النشر: 1416 هـ - 1996 م.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lastRenderedPageBreak/>
        <w:t>يحيى بن معين أبو زكريا: تاريخ ابن معين - رواية الدوري،</w:t>
      </w:r>
      <w:r w:rsidR="001269DA" w:rsidRPr="00781059">
        <w:rPr>
          <w:rStyle w:val="Char0"/>
          <w:rFonts w:hint="cs"/>
          <w:color w:val="000000" w:themeColor="text1"/>
          <w:rtl/>
        </w:rPr>
        <w:t xml:space="preserve"> </w:t>
      </w:r>
      <w:r w:rsidRPr="00781059">
        <w:rPr>
          <w:rStyle w:val="Char0"/>
          <w:color w:val="000000" w:themeColor="text1"/>
          <w:rtl/>
        </w:rPr>
        <w:t>تحقيق: د. أحمد محمد نور سيف، الناشر: مركز البحث العلمي وإحي</w:t>
      </w:r>
      <w:r w:rsidR="00B248CA" w:rsidRPr="00781059">
        <w:rPr>
          <w:rStyle w:val="Char0"/>
          <w:color w:val="000000" w:themeColor="text1"/>
          <w:rtl/>
        </w:rPr>
        <w:t>ـ</w:t>
      </w:r>
      <w:r w:rsidRPr="00781059">
        <w:rPr>
          <w:rStyle w:val="Char0"/>
          <w:color w:val="000000" w:themeColor="text1"/>
          <w:rtl/>
        </w:rPr>
        <w:t xml:space="preserve">اء التراث الإسلامي، مكة المكرمة، الطبعة الأولى، 1399 هـ - 1979 م. </w:t>
      </w:r>
    </w:p>
    <w:p w:rsidR="00994878" w:rsidRPr="00781059" w:rsidRDefault="00994878" w:rsidP="00781059">
      <w:pPr>
        <w:numPr>
          <w:ilvl w:val="0"/>
          <w:numId w:val="7"/>
        </w:numPr>
        <w:tabs>
          <w:tab w:val="left" w:pos="5236"/>
        </w:tabs>
        <w:ind w:left="641" w:hanging="357"/>
        <w:rPr>
          <w:rStyle w:val="Char0"/>
          <w:color w:val="000000" w:themeColor="text1"/>
        </w:rPr>
      </w:pPr>
      <w:r w:rsidRPr="00781059">
        <w:rPr>
          <w:rStyle w:val="Char0"/>
          <w:color w:val="000000" w:themeColor="text1"/>
          <w:rtl/>
        </w:rPr>
        <w:t xml:space="preserve">يوسف عبد الله عبد البر: الاستيعاب في معرفة الأصحاب، المحقق: محمد علي البجاوي، الناشر: دار الجيل، الطبعة الأولى، سنة 1412هـ - 1992 م. </w:t>
      </w:r>
    </w:p>
    <w:p w:rsidR="00F17C62" w:rsidRPr="00781059" w:rsidRDefault="00F17C62" w:rsidP="00781059">
      <w:pPr>
        <w:tabs>
          <w:tab w:val="left" w:pos="5236"/>
        </w:tabs>
        <w:rPr>
          <w:rStyle w:val="Char0"/>
          <w:color w:val="000000" w:themeColor="text1"/>
          <w:rtl/>
        </w:rPr>
        <w:sectPr w:rsidR="00F17C62" w:rsidRPr="00781059" w:rsidSect="006161A4">
          <w:headerReference w:type="default" r:id="rId23"/>
          <w:footnotePr>
            <w:numRestart w:val="eachPage"/>
          </w:footnotePr>
          <w:pgSz w:w="9639" w:h="13608" w:code="9"/>
          <w:pgMar w:top="567" w:right="1134" w:bottom="851" w:left="1134" w:header="454" w:footer="0" w:gutter="0"/>
          <w:cols w:space="708"/>
          <w:titlePg/>
          <w:bidi/>
          <w:rtlGutter/>
          <w:docGrid w:linePitch="360"/>
        </w:sectPr>
      </w:pPr>
    </w:p>
    <w:p w:rsidR="00994878" w:rsidRPr="00781059" w:rsidRDefault="00994878" w:rsidP="00781059">
      <w:pPr>
        <w:pStyle w:val="a1"/>
        <w:rPr>
          <w:rFonts w:ascii="IRLotus" w:hAnsi="IRLotus" w:cs="IRLotus"/>
          <w:color w:val="000000" w:themeColor="text1"/>
          <w:rtl/>
          <w:lang w:bidi="fa-IR"/>
        </w:rPr>
      </w:pPr>
      <w:bookmarkStart w:id="153" w:name="_Toc507081829"/>
      <w:bookmarkStart w:id="154" w:name="_Toc516094423"/>
      <w:r w:rsidRPr="00781059">
        <w:rPr>
          <w:rFonts w:hint="cs"/>
          <w:color w:val="000000" w:themeColor="text1"/>
          <w:rtl/>
        </w:rPr>
        <w:lastRenderedPageBreak/>
        <w:t>منابع و مآخذ شیعه</w:t>
      </w:r>
      <w:bookmarkEnd w:id="153"/>
      <w:bookmarkEnd w:id="154"/>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إبراهيم الموسوي: عقائد الإمامية الاثني عشرية، الناشر: الأعلمي للمطبوعات، الطبعة الثالثة، 1992 م.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احمد بن علي بن أبي طالب الطبرسي: الاحتجاج، تعليقات وملاحظات: محمد باقر الموسوي الخرسان، الناشر: مؤسسة الاعلمي، مؤسسة أهل البيت، 1981 م.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أحمد بن علي النجاشي: الرجا، ط(5)، مؤسسة النشر الإعلامي التابعة لجماعة المدرسين، 1416 هـ.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آقا بزرك الطهراني: الذريعة إلى تصانيف الشيعة، أعداد: أحمد الحسيني، الطبعة الثانية، 1406 هـ - 1986م، بيروت، دار الأضواء.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د. براؤن: تاريخ أدبيات</w:t>
      </w:r>
      <w:r w:rsidRPr="00781059">
        <w:rPr>
          <w:rStyle w:val="Char0"/>
          <w:rFonts w:ascii="Times New Roman" w:hAnsi="Times New Roman" w:cs="Times New Roman" w:hint="cs"/>
          <w:color w:val="000000" w:themeColor="text1"/>
          <w:rtl/>
        </w:rPr>
        <w:t> </w:t>
      </w:r>
      <w:r w:rsidRPr="00781059">
        <w:rPr>
          <w:rStyle w:val="Char0"/>
          <w:rFonts w:hint="cs"/>
          <w:color w:val="000000" w:themeColor="text1"/>
          <w:rtl/>
        </w:rPr>
        <w:t>إيران،</w:t>
      </w:r>
      <w:r w:rsidRPr="00781059">
        <w:rPr>
          <w:rStyle w:val="Char0"/>
          <w:color w:val="000000" w:themeColor="text1"/>
          <w:rtl/>
        </w:rPr>
        <w:t xml:space="preserve"> </w:t>
      </w:r>
      <w:r w:rsidRPr="00781059">
        <w:rPr>
          <w:rStyle w:val="Char0"/>
          <w:rFonts w:hint="cs"/>
          <w:color w:val="000000" w:themeColor="text1"/>
          <w:rtl/>
        </w:rPr>
        <w:t>طبعة</w:t>
      </w:r>
      <w:r w:rsidRPr="00781059">
        <w:rPr>
          <w:rStyle w:val="Char0"/>
          <w:rFonts w:ascii="Times New Roman" w:hAnsi="Times New Roman" w:cs="Times New Roman" w:hint="cs"/>
          <w:color w:val="000000" w:themeColor="text1"/>
          <w:rtl/>
        </w:rPr>
        <w:t> </w:t>
      </w:r>
      <w:r w:rsidRPr="00781059">
        <w:rPr>
          <w:rStyle w:val="Char0"/>
          <w:color w:val="000000" w:themeColor="text1"/>
          <w:rtl/>
        </w:rPr>
        <w:t xml:space="preserve">الهند بالأردية مترجماً.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د. جعفر الباقري ثوابت ومتغيرات الحوزة العلمية، الناشر:  دار الصفوة، الطبعة الأولى ، 1994.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جعفر كاشف الغطاء: كشف الغطاء عن مبهمات الشريعة الغراء، تحقيق ونشر: مكتب الأعلام الإسلامي فرع حرسان، قسم إحياء التراث.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جعفر مرتضى العسكري: مرآة العقول في شرح أخبار آل الرسول، المقدمة بقلم: جعفر العسكري، الناشر: دار الكتب الإسلامية.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جمال الدين احمد بن علي الحسني الداوودي المعروف بـ ابن عنبة: عمدة الطالب في نساب آل أبي طالب، تحقيق: نزار رضا، الناشر: منشورات دار مكتبة الحياة، بيروت – لبنان.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حبيب الله محمد بن هاشم الخوئي: منهاج البراعة في شرح نهج البلاغة، ضبط وتحقيق: علي عاشور</w:t>
      </w:r>
      <w:r w:rsidRPr="00781059">
        <w:rPr>
          <w:rStyle w:val="Char0"/>
          <w:rFonts w:ascii="Times New Roman" w:hAnsi="Times New Roman" w:cs="Times New Roman" w:hint="cs"/>
          <w:color w:val="000000" w:themeColor="text1"/>
          <w:rtl/>
        </w:rPr>
        <w:t> </w:t>
      </w:r>
      <w:r w:rsidRPr="00781059">
        <w:rPr>
          <w:rStyle w:val="Char0"/>
          <w:color w:val="000000" w:themeColor="text1"/>
          <w:rtl/>
        </w:rPr>
        <w:t xml:space="preserve">(٢١ مجلد) طبعة: ١٤٢٤هـ.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الحسن بن يوسف بن المطهر الحلي (أبي منصور ): خلاصة الأقوال في معرفة الرجال الأسدي، مؤسسة نشر الفقاهة، قم، إيران.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حسين بن سليمان الأعلمي الحائري: دائرة المعارف أو مقتبس الأثر، مطبعة حكمت، قم: 1377هـ .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lastRenderedPageBreak/>
        <w:t xml:space="preserve">حمزة بن علي بن زهرة الحلبي: غنية النزوع إلى علمي الإصول والفروع، تحقيق: إبراهيم البهادري، الناشر: مؤسسة الإمام الصادق للتحقيق والتأليف، الطبعة الأولى، 1417 هـ.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حسين النوري الطبرسي: </w:t>
      </w:r>
    </w:p>
    <w:p w:rsidR="00994878" w:rsidRPr="00781059" w:rsidRDefault="00994878" w:rsidP="00781059">
      <w:pPr>
        <w:numPr>
          <w:ilvl w:val="0"/>
          <w:numId w:val="16"/>
        </w:numPr>
        <w:tabs>
          <w:tab w:val="left" w:pos="5236"/>
        </w:tabs>
        <w:ind w:left="924" w:hanging="357"/>
        <w:rPr>
          <w:rStyle w:val="Char0"/>
          <w:color w:val="000000" w:themeColor="text1"/>
        </w:rPr>
      </w:pPr>
      <w:r w:rsidRPr="00781059">
        <w:rPr>
          <w:rStyle w:val="Char0"/>
          <w:color w:val="000000" w:themeColor="text1"/>
          <w:rtl/>
        </w:rPr>
        <w:t xml:space="preserve">خاتمة مستدرك الوسائل، المحقق: مؤسسة آل البيت لإحياء التراث، قم. </w:t>
      </w:r>
    </w:p>
    <w:p w:rsidR="00994878" w:rsidRPr="007E3E3A" w:rsidRDefault="00994878" w:rsidP="00781059">
      <w:pPr>
        <w:numPr>
          <w:ilvl w:val="0"/>
          <w:numId w:val="17"/>
        </w:numPr>
        <w:tabs>
          <w:tab w:val="left" w:pos="5236"/>
        </w:tabs>
        <w:ind w:left="924" w:hanging="357"/>
        <w:rPr>
          <w:rStyle w:val="Char0"/>
          <w:color w:val="000000" w:themeColor="text1"/>
          <w:spacing w:val="-4"/>
        </w:rPr>
      </w:pPr>
      <w:r w:rsidRPr="007E3E3A">
        <w:rPr>
          <w:rStyle w:val="Char0"/>
          <w:color w:val="000000" w:themeColor="text1"/>
          <w:spacing w:val="-4"/>
          <w:rtl/>
        </w:rPr>
        <w:t>فصل الخطاب في إثبات تحريف كتاب رب الأرباب (حمل الكتاب على الرابط التالي:</w:t>
      </w:r>
    </w:p>
    <w:p w:rsidR="00994878" w:rsidRPr="00781059" w:rsidRDefault="000A5FA7" w:rsidP="001F6058">
      <w:pPr>
        <w:tabs>
          <w:tab w:val="left" w:pos="5236"/>
        </w:tabs>
        <w:ind w:left="641" w:hanging="357"/>
        <w:jc w:val="right"/>
        <w:rPr>
          <w:rStyle w:val="Char0"/>
          <w:color w:val="000000" w:themeColor="text1"/>
        </w:rPr>
      </w:pPr>
      <w:hyperlink r:id="rId24" w:history="1">
        <w:r w:rsidR="00994878" w:rsidRPr="00781059">
          <w:rPr>
            <w:rStyle w:val="Char0"/>
            <w:color w:val="000000" w:themeColor="text1"/>
          </w:rPr>
          <w:t>http://www. dd-sunnah. net/records/view/id/1575</w:t>
        </w:r>
        <w:r w:rsidR="00994878" w:rsidRPr="00781059">
          <w:rPr>
            <w:rStyle w:val="Char0"/>
            <w:color w:val="000000" w:themeColor="text1"/>
            <w:rtl/>
          </w:rPr>
          <w:t>/</w:t>
        </w:r>
      </w:hyperlink>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حيدر الآملي: المقدمات من كتاب نص النصوص، تصحيح وتحقيق هنريكربين وعثمان يحيى، طبعة طهران، 1975 م.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رجب البرسي: مشارق أنوار اليقين في أسرار أمير المؤمنين</w:t>
      </w:r>
      <w:r w:rsidR="0002119C" w:rsidRPr="00781059">
        <w:rPr>
          <w:rStyle w:val="Char0"/>
          <w:rFonts w:cs="CTraditional Arabic"/>
          <w:color w:val="000000" w:themeColor="text1"/>
          <w:rtl/>
        </w:rPr>
        <w:t> ÷</w:t>
      </w:r>
      <w:r w:rsidRPr="00781059">
        <w:rPr>
          <w:rStyle w:val="Char0"/>
          <w:color w:val="000000" w:themeColor="text1"/>
          <w:rtl/>
        </w:rPr>
        <w:t xml:space="preserve">، تحقيق علي عاشور منشورات مؤسسة الأعلمي للمطبوعات بيروت، الطبعة الأولى، 1419ه‍ - 1999 م.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روح الله بن مصطفى بن أحمد الموسوي الخميني: الرسائل (رسالة التعادل والترجيح )، تحقيق: مع تذييلات لمجتبى الطهراني، طبعة: ١٣٨٥هـ  الناشر: مؤسسة اسماعيليان، يمكن تحميل الكتاب على الرابط:</w:t>
      </w:r>
    </w:p>
    <w:p w:rsidR="00994878" w:rsidRPr="00781059" w:rsidRDefault="000A5FA7" w:rsidP="001F6058">
      <w:pPr>
        <w:tabs>
          <w:tab w:val="left" w:pos="5236"/>
        </w:tabs>
        <w:ind w:left="641" w:hanging="357"/>
        <w:jc w:val="right"/>
        <w:rPr>
          <w:rStyle w:val="Char0"/>
          <w:color w:val="000000" w:themeColor="text1"/>
          <w:rtl/>
        </w:rPr>
      </w:pPr>
      <w:hyperlink r:id="rId25" w:history="1">
        <w:r w:rsidR="00994878" w:rsidRPr="00781059">
          <w:rPr>
            <w:rStyle w:val="Char0"/>
            <w:color w:val="000000" w:themeColor="text1"/>
          </w:rPr>
          <w:t>http://lfile. ir/feqhi-library/book486. pdf</w:t>
        </w:r>
      </w:hyperlink>
    </w:p>
    <w:p w:rsidR="00994878" w:rsidRPr="00781059" w:rsidRDefault="00994878" w:rsidP="00781059">
      <w:pPr>
        <w:numPr>
          <w:ilvl w:val="0"/>
          <w:numId w:val="18"/>
        </w:numPr>
        <w:tabs>
          <w:tab w:val="left" w:pos="5236"/>
        </w:tabs>
        <w:ind w:left="924" w:hanging="357"/>
        <w:rPr>
          <w:rStyle w:val="Char0"/>
          <w:color w:val="000000" w:themeColor="text1"/>
          <w:rtl/>
        </w:rPr>
      </w:pPr>
      <w:r w:rsidRPr="00781059">
        <w:rPr>
          <w:rStyle w:val="Char0"/>
          <w:color w:val="000000" w:themeColor="text1"/>
          <w:rtl/>
        </w:rPr>
        <w:t>مختارات من أحاديث وخطابات الإمام الخميني: اصدار مؤسسة تنظيم ونشر تراث الخميني قسم الشؤون الدولية، الحكومة الإسلامية، الطبعة الثالثة، عدد الصفحات 154. يمكن تحميل هذا الكتاب بالعربية على الرابط:</w:t>
      </w:r>
    </w:p>
    <w:p w:rsidR="00994878" w:rsidRPr="00781059" w:rsidRDefault="00994878" w:rsidP="001F6058">
      <w:pPr>
        <w:tabs>
          <w:tab w:val="left" w:pos="5236"/>
        </w:tabs>
        <w:ind w:left="641" w:hanging="357"/>
        <w:jc w:val="right"/>
        <w:rPr>
          <w:rStyle w:val="Char0"/>
          <w:color w:val="000000" w:themeColor="text1"/>
        </w:rPr>
      </w:pPr>
      <w:r w:rsidRPr="00781059">
        <w:rPr>
          <w:rStyle w:val="Char0"/>
          <w:color w:val="000000" w:themeColor="text1"/>
        </w:rPr>
        <w:t>http://ia600801. us. archive. org/13/items/438977843/hkouma-islamih. pdf</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سعد بن عبد الله بن أبي خلف الأشعري القمي: المقالات والفرق، تحقيـق محمد جواد مشكور، 1963م، طهران.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سلطان محمد الجنابذي الملقب بسلطان علي شاه: تفسير بيان السعادة في مقامات العبادة الناشر: منشورات مؤسسة الاعلمي للمطبوعات، الطبعة الأولى.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سليم بن قيس الهلالي: سليم بن قيس، تحقيق: محم</w:t>
      </w:r>
      <w:r w:rsidR="00B248CA" w:rsidRPr="00781059">
        <w:rPr>
          <w:rStyle w:val="Char0"/>
          <w:color w:val="000000" w:themeColor="text1"/>
          <w:rtl/>
        </w:rPr>
        <w:t>ـ</w:t>
      </w:r>
      <w:r w:rsidRPr="00781059">
        <w:rPr>
          <w:rStyle w:val="Char0"/>
          <w:color w:val="000000" w:themeColor="text1"/>
          <w:rtl/>
        </w:rPr>
        <w:t>د باقر الأنص</w:t>
      </w:r>
      <w:r w:rsidR="00B248CA" w:rsidRPr="00781059">
        <w:rPr>
          <w:rStyle w:val="Char0"/>
          <w:color w:val="000000" w:themeColor="text1"/>
          <w:rtl/>
        </w:rPr>
        <w:t>ـ</w:t>
      </w:r>
      <w:r w:rsidRPr="00781059">
        <w:rPr>
          <w:rStyle w:val="Char0"/>
          <w:color w:val="000000" w:themeColor="text1"/>
          <w:rtl/>
        </w:rPr>
        <w:t xml:space="preserve">اري الزنجاني، نشر الهادي، قم إيران، مطبعة الهادي، الطبعة الأولى.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lastRenderedPageBreak/>
        <w:t>شاذان بن جبرئيل القمي: الروضة في فضائل أمير المؤمنين تحقيق: علي الشكر</w:t>
      </w:r>
      <w:r w:rsidR="009B0FE6">
        <w:rPr>
          <w:rStyle w:val="Char0"/>
          <w:color w:val="000000" w:themeColor="text1"/>
          <w:rtl/>
        </w:rPr>
        <w:t>چي الطبعة الأولى، ١٤٢٣، الناشر:</w:t>
      </w:r>
      <w:r w:rsidRPr="00781059">
        <w:rPr>
          <w:rStyle w:val="Char0"/>
          <w:color w:val="000000" w:themeColor="text1"/>
          <w:rtl/>
        </w:rPr>
        <w:t xml:space="preserve"> مؤسسة آل البي</w:t>
      </w:r>
      <w:r w:rsidR="00B248CA" w:rsidRPr="00781059">
        <w:rPr>
          <w:rStyle w:val="Char0"/>
          <w:color w:val="000000" w:themeColor="text1"/>
          <w:rtl/>
        </w:rPr>
        <w:t>ـ</w:t>
      </w:r>
      <w:r w:rsidRPr="00781059">
        <w:rPr>
          <w:rStyle w:val="Char0"/>
          <w:color w:val="000000" w:themeColor="text1"/>
          <w:rtl/>
        </w:rPr>
        <w:t xml:space="preserve">ت لإحياء التراث، بيروت.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شهاب الدين الكركي: هداية الأبرار إلى طريق الأئمة الأطهار، مطبعة النعمان، النجف، الطبعة الأولى، 1396 هـ.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عدن</w:t>
      </w:r>
      <w:r w:rsidR="00B248CA" w:rsidRPr="00781059">
        <w:rPr>
          <w:rStyle w:val="Char0"/>
          <w:color w:val="000000" w:themeColor="text1"/>
          <w:rtl/>
        </w:rPr>
        <w:t>ـ</w:t>
      </w:r>
      <w:r w:rsidRPr="00781059">
        <w:rPr>
          <w:rStyle w:val="Char0"/>
          <w:color w:val="000000" w:themeColor="text1"/>
          <w:rtl/>
        </w:rPr>
        <w:t>ان بن عل</w:t>
      </w:r>
      <w:r w:rsidR="00B248CA" w:rsidRPr="00781059">
        <w:rPr>
          <w:rStyle w:val="Char0"/>
          <w:color w:val="000000" w:themeColor="text1"/>
          <w:rtl/>
        </w:rPr>
        <w:t>ـ</w:t>
      </w:r>
      <w:r w:rsidRPr="00781059">
        <w:rPr>
          <w:rStyle w:val="Char0"/>
          <w:color w:val="000000" w:themeColor="text1"/>
          <w:rtl/>
        </w:rPr>
        <w:t>وي آل عبدالجبار الموسوي البحراني: مشارق الشم</w:t>
      </w:r>
      <w:r w:rsidR="00B248CA" w:rsidRPr="00781059">
        <w:rPr>
          <w:rStyle w:val="Char0"/>
          <w:color w:val="000000" w:themeColor="text1"/>
          <w:rtl/>
        </w:rPr>
        <w:t>ـ</w:t>
      </w:r>
      <w:r w:rsidRPr="00781059">
        <w:rPr>
          <w:rStyle w:val="Char0"/>
          <w:color w:val="000000" w:themeColor="text1"/>
          <w:rtl/>
        </w:rPr>
        <w:t xml:space="preserve">وس الدرية في أحقية مذهب الإخبارية، منشورات المكتبة العدنانية، البحرين.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عل</w:t>
      </w:r>
      <w:r w:rsidR="00B248CA" w:rsidRPr="00781059">
        <w:rPr>
          <w:rStyle w:val="Char0"/>
          <w:color w:val="000000" w:themeColor="text1"/>
          <w:rtl/>
        </w:rPr>
        <w:t>ـ</w:t>
      </w:r>
      <w:r w:rsidRPr="00781059">
        <w:rPr>
          <w:rStyle w:val="Char0"/>
          <w:color w:val="000000" w:themeColor="text1"/>
          <w:rtl/>
        </w:rPr>
        <w:t>ي ب</w:t>
      </w:r>
      <w:r w:rsidR="00B248CA" w:rsidRPr="00781059">
        <w:rPr>
          <w:rStyle w:val="Char0"/>
          <w:color w:val="000000" w:themeColor="text1"/>
          <w:rtl/>
        </w:rPr>
        <w:t>ـ</w:t>
      </w:r>
      <w:r w:rsidRPr="00781059">
        <w:rPr>
          <w:rStyle w:val="Char0"/>
          <w:color w:val="000000" w:themeColor="text1"/>
          <w:rtl/>
        </w:rPr>
        <w:t>ن إبراهي</w:t>
      </w:r>
      <w:r w:rsidR="00B248CA" w:rsidRPr="00781059">
        <w:rPr>
          <w:rStyle w:val="Char0"/>
          <w:color w:val="000000" w:themeColor="text1"/>
          <w:rtl/>
        </w:rPr>
        <w:t>ـ</w:t>
      </w:r>
      <w:r w:rsidRPr="00781059">
        <w:rPr>
          <w:rStyle w:val="Char0"/>
          <w:color w:val="000000" w:themeColor="text1"/>
          <w:rtl/>
        </w:rPr>
        <w:t>م القمـي: تفس</w:t>
      </w:r>
      <w:r w:rsidR="00B248CA" w:rsidRPr="00781059">
        <w:rPr>
          <w:rStyle w:val="Char0"/>
          <w:color w:val="000000" w:themeColor="text1"/>
          <w:rtl/>
        </w:rPr>
        <w:t>ـ</w:t>
      </w:r>
      <w:r w:rsidRPr="00781059">
        <w:rPr>
          <w:rStyle w:val="Char0"/>
          <w:color w:val="000000" w:themeColor="text1"/>
          <w:rtl/>
        </w:rPr>
        <w:t>ير القم</w:t>
      </w:r>
      <w:r w:rsidR="00B248CA" w:rsidRPr="00781059">
        <w:rPr>
          <w:rStyle w:val="Char0"/>
          <w:color w:val="000000" w:themeColor="text1"/>
          <w:rtl/>
        </w:rPr>
        <w:t>ـ</w:t>
      </w:r>
      <w:r w:rsidRPr="00781059">
        <w:rPr>
          <w:rStyle w:val="Char0"/>
          <w:color w:val="000000" w:themeColor="text1"/>
          <w:rtl/>
        </w:rPr>
        <w:t xml:space="preserve">ي، دار الكتاب / قـم / إيران.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علي بن الحسين الموسوي المعروف ب</w:t>
      </w:r>
      <w:r w:rsidR="00B248CA" w:rsidRPr="00781059">
        <w:rPr>
          <w:rStyle w:val="Char0"/>
          <w:color w:val="000000" w:themeColor="text1"/>
          <w:rtl/>
        </w:rPr>
        <w:t>ـ</w:t>
      </w:r>
      <w:r w:rsidRPr="00781059">
        <w:rPr>
          <w:rStyle w:val="Char0"/>
          <w:color w:val="000000" w:themeColor="text1"/>
          <w:rtl/>
        </w:rPr>
        <w:t xml:space="preserve"> الشريف المرتضى: الشافي في الإمامة، حققه: عبد الزهراء الحسيني الخطيب، راجعه: فاضل الميلاني، الناشر: مؤسسة الإمام الصادق، الطبعة الثانية: 1986م.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علي المسعودي (أبو الحسن): التنبي</w:t>
      </w:r>
      <w:r w:rsidR="00B248CA" w:rsidRPr="00781059">
        <w:rPr>
          <w:rStyle w:val="Char0"/>
          <w:color w:val="000000" w:themeColor="text1"/>
          <w:rtl/>
        </w:rPr>
        <w:t>ـ</w:t>
      </w:r>
      <w:r w:rsidRPr="00781059">
        <w:rPr>
          <w:rStyle w:val="Char0"/>
          <w:color w:val="000000" w:themeColor="text1"/>
          <w:rtl/>
        </w:rPr>
        <w:t>ه والإش</w:t>
      </w:r>
      <w:r w:rsidR="00B248CA" w:rsidRPr="00781059">
        <w:rPr>
          <w:rStyle w:val="Char0"/>
          <w:color w:val="000000" w:themeColor="text1"/>
          <w:rtl/>
        </w:rPr>
        <w:t>ـ</w:t>
      </w:r>
      <w:r w:rsidRPr="00781059">
        <w:rPr>
          <w:rStyle w:val="Char0"/>
          <w:color w:val="000000" w:themeColor="text1"/>
          <w:rtl/>
        </w:rPr>
        <w:t xml:space="preserve">راف، تحقيق: عبد الله إسماعيل الصاوي، الناشر: مكتبة الشرق الإسلامية، القاهرة، 1938 م.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علي بن محمد معين آبادي اللكهنوي الهندي: أساس الأصول دلدار، طبعة لكهنو الهند. نسخة قديمة بدون تاريخ موجودة في مكتبة الملك فه</w:t>
      </w:r>
      <w:r w:rsidR="00B248CA" w:rsidRPr="00781059">
        <w:rPr>
          <w:rStyle w:val="Char0"/>
          <w:color w:val="000000" w:themeColor="text1"/>
          <w:rtl/>
        </w:rPr>
        <w:t>ـ</w:t>
      </w:r>
      <w:r w:rsidRPr="00781059">
        <w:rPr>
          <w:rStyle w:val="Char0"/>
          <w:color w:val="000000" w:themeColor="text1"/>
          <w:rtl/>
        </w:rPr>
        <w:t xml:space="preserve">د الوطنية بالرياض.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علي بن موسى بن طاووس الحسيني: الملهوف على قتلى الطفوف، المحقق: فارس الحسون، دار الأسوة، طهران، 1417هـ.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عماد الدين الحسن الطبرسي: أسرار الإمامة، ، دار المرتضى للطباعة والنشر، الطبعة الأولى، 2005م.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الفضل بن الحسن الطبرسي (أبو علي): مجمع البيان في تفسير القرآن والفرقان، مؤسسة الأعلمي للمطبوعات، طبعة الأولى، 1415ه – 1995م.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الفيض الكاشاني محمد بن مرتضى: </w:t>
      </w:r>
    </w:p>
    <w:p w:rsidR="00994878" w:rsidRPr="00781059" w:rsidRDefault="00994878" w:rsidP="00781059">
      <w:pPr>
        <w:numPr>
          <w:ilvl w:val="0"/>
          <w:numId w:val="19"/>
        </w:numPr>
        <w:tabs>
          <w:tab w:val="left" w:pos="5236"/>
        </w:tabs>
        <w:ind w:left="924" w:hanging="357"/>
        <w:rPr>
          <w:rStyle w:val="Char0"/>
          <w:color w:val="000000" w:themeColor="text1"/>
        </w:rPr>
      </w:pPr>
      <w:r w:rsidRPr="00781059">
        <w:rPr>
          <w:rStyle w:val="Char0"/>
          <w:color w:val="000000" w:themeColor="text1"/>
          <w:rtl/>
        </w:rPr>
        <w:t xml:space="preserve">الصافي في تفسير كلام الله الوافي، طهران، منشورات الأعلمي بيروت - لبنان. </w:t>
      </w:r>
    </w:p>
    <w:p w:rsidR="00994878" w:rsidRPr="00781059" w:rsidRDefault="00994878" w:rsidP="00781059">
      <w:pPr>
        <w:numPr>
          <w:ilvl w:val="0"/>
          <w:numId w:val="19"/>
        </w:numPr>
        <w:tabs>
          <w:tab w:val="left" w:pos="5236"/>
        </w:tabs>
        <w:ind w:left="924" w:hanging="357"/>
        <w:rPr>
          <w:rStyle w:val="Char0"/>
          <w:color w:val="000000" w:themeColor="text1"/>
          <w:rtl/>
        </w:rPr>
      </w:pPr>
      <w:r w:rsidRPr="00781059">
        <w:rPr>
          <w:rStyle w:val="Char0"/>
          <w:color w:val="000000" w:themeColor="text1"/>
          <w:rtl/>
        </w:rPr>
        <w:t>كتاب الوافي الناشر: مكتبة الإمام أمير المؤمنين</w:t>
      </w:r>
      <w:r w:rsidR="0002119C" w:rsidRPr="00781059">
        <w:rPr>
          <w:rStyle w:val="Char0"/>
          <w:rFonts w:cs="CTraditional Arabic"/>
          <w:color w:val="000000" w:themeColor="text1"/>
          <w:rtl/>
        </w:rPr>
        <w:t> </w:t>
      </w:r>
      <w:r w:rsidR="0002119C" w:rsidRPr="00781059">
        <w:rPr>
          <w:rStyle w:val="Char0"/>
          <w:rFonts w:cs="CTraditional Arabic" w:hint="cs"/>
          <w:color w:val="000000" w:themeColor="text1"/>
          <w:rtl/>
        </w:rPr>
        <w:t>÷</w:t>
      </w:r>
      <w:r w:rsidRPr="00781059">
        <w:rPr>
          <w:rStyle w:val="Char0"/>
          <w:color w:val="000000" w:themeColor="text1"/>
          <w:rtl/>
        </w:rPr>
        <w:t xml:space="preserve">، أصفهان إيران، الطبعة الأولى، 1406 هـ.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محمد بن إبراهيم بن جعفر النعماني: الغيبة، تحقيق: فارس حسون، الناشر: دار الجوادين، الطبعة الأولى، 2011 م.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محمد باقر الإيرواني: دروس تمهيدية في القواعد الرجالية، الناشر: مؤسسة انتشارات مدين، الطبعة الثانية، 2007 م.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lastRenderedPageBreak/>
        <w:t>محمد باقر المجلسي:</w:t>
      </w:r>
    </w:p>
    <w:p w:rsidR="00994878" w:rsidRPr="00781059" w:rsidRDefault="00994878" w:rsidP="00781059">
      <w:pPr>
        <w:numPr>
          <w:ilvl w:val="0"/>
          <w:numId w:val="20"/>
        </w:numPr>
        <w:tabs>
          <w:tab w:val="left" w:pos="5236"/>
        </w:tabs>
        <w:ind w:left="924" w:hanging="357"/>
        <w:rPr>
          <w:rStyle w:val="Char0"/>
          <w:color w:val="000000" w:themeColor="text1"/>
          <w:rtl/>
        </w:rPr>
      </w:pPr>
      <w:r w:rsidRPr="00781059">
        <w:rPr>
          <w:rStyle w:val="Char0"/>
          <w:color w:val="000000" w:themeColor="text1"/>
          <w:rtl/>
        </w:rPr>
        <w:t xml:space="preserve">بحار الأنوار الجامعة لدرر أخبار الأئمة الأطهار، الناشر: مؤسسة الوفاء، بيروت. </w:t>
      </w:r>
    </w:p>
    <w:p w:rsidR="00994878" w:rsidRPr="007E3E3A" w:rsidRDefault="00994878" w:rsidP="00781059">
      <w:pPr>
        <w:numPr>
          <w:ilvl w:val="0"/>
          <w:numId w:val="20"/>
        </w:numPr>
        <w:tabs>
          <w:tab w:val="left" w:pos="5236"/>
        </w:tabs>
        <w:ind w:left="924" w:hanging="357"/>
        <w:rPr>
          <w:rStyle w:val="Char0"/>
          <w:color w:val="000000" w:themeColor="text1"/>
          <w:spacing w:val="-4"/>
          <w:rtl/>
        </w:rPr>
      </w:pPr>
      <w:r w:rsidRPr="007E3E3A">
        <w:rPr>
          <w:rStyle w:val="Char0"/>
          <w:color w:val="000000" w:themeColor="text1"/>
          <w:spacing w:val="-4"/>
          <w:rtl/>
        </w:rPr>
        <w:t xml:space="preserve">الأربعون حديثاً، تحقيق: فارس حسون، النشار مكتبة فدك لاحياء التراث – باقيات.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محمد باقر الموسوي الخوانساري الأصبهاني: روضات الجنات في احوال العلماء والسادات، الناشر: الدار الإسلامية، الطبعة الأولى، 1411هـ.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محمد جواد مغنية: مع علماء النجف الأشرف، الناشر: دار ومكتبة الهلال، دار الجواد، الطبعة الأولى، 1992م.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محمد بن الحسن الحر العاملي: وسائل الشيعة إلى تحصيل مسائل الشريعة، طبع أمير بهادر الحجرية، أو مؤسسة آل البيت، قم، غيران: 1409هـ.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محمد بن الحسن بن علي الطوسي (أبي جعفر): </w:t>
      </w:r>
    </w:p>
    <w:p w:rsidR="00994878" w:rsidRPr="00781059" w:rsidRDefault="00994878" w:rsidP="00781059">
      <w:pPr>
        <w:numPr>
          <w:ilvl w:val="0"/>
          <w:numId w:val="21"/>
        </w:numPr>
        <w:tabs>
          <w:tab w:val="left" w:pos="5236"/>
        </w:tabs>
        <w:ind w:left="924" w:hanging="357"/>
        <w:rPr>
          <w:rStyle w:val="Char0"/>
          <w:color w:val="000000" w:themeColor="text1"/>
        </w:rPr>
      </w:pPr>
      <w:r w:rsidRPr="00781059">
        <w:rPr>
          <w:rStyle w:val="Char0"/>
          <w:color w:val="000000" w:themeColor="text1"/>
          <w:rtl/>
        </w:rPr>
        <w:t xml:space="preserve">تهذيب الأحكام، الطبعة الرابعة طهران، دار الكتب الإسلامية، 1365هـ. </w:t>
      </w:r>
    </w:p>
    <w:p w:rsidR="00994878" w:rsidRPr="00781059" w:rsidRDefault="00994878" w:rsidP="00781059">
      <w:pPr>
        <w:numPr>
          <w:ilvl w:val="0"/>
          <w:numId w:val="21"/>
        </w:numPr>
        <w:tabs>
          <w:tab w:val="left" w:pos="5236"/>
        </w:tabs>
        <w:ind w:left="924" w:hanging="357"/>
        <w:rPr>
          <w:rStyle w:val="Char0"/>
          <w:color w:val="000000" w:themeColor="text1"/>
        </w:rPr>
      </w:pPr>
      <w:r w:rsidRPr="00781059">
        <w:rPr>
          <w:rStyle w:val="Char0"/>
          <w:color w:val="000000" w:themeColor="text1"/>
          <w:rtl/>
        </w:rPr>
        <w:t xml:space="preserve">الفهرست، مؤسسة الوفاء، بيروت، الطبعة الثالثة، 1403هـ. </w:t>
      </w:r>
    </w:p>
    <w:p w:rsidR="00994878" w:rsidRPr="00781059" w:rsidRDefault="00994878" w:rsidP="00781059">
      <w:pPr>
        <w:numPr>
          <w:ilvl w:val="0"/>
          <w:numId w:val="21"/>
        </w:numPr>
        <w:tabs>
          <w:tab w:val="left" w:pos="5236"/>
        </w:tabs>
        <w:ind w:left="924" w:hanging="357"/>
        <w:rPr>
          <w:rStyle w:val="Char0"/>
          <w:color w:val="000000" w:themeColor="text1"/>
        </w:rPr>
      </w:pPr>
      <w:r w:rsidRPr="00781059">
        <w:rPr>
          <w:rStyle w:val="Char0"/>
          <w:color w:val="000000" w:themeColor="text1"/>
          <w:rtl/>
        </w:rPr>
        <w:t xml:space="preserve">التبيان في تفسير القرآن، طبعة حجرية، 1365هـ، أو الطبعة المحققة تحقيق أحمد العاملي، الطبعة الأولى، طهران مكتب الإعلام الإسلامي، 1409هـ. </w:t>
      </w:r>
    </w:p>
    <w:p w:rsidR="00994878" w:rsidRPr="00781059" w:rsidRDefault="00994878" w:rsidP="00781059">
      <w:pPr>
        <w:numPr>
          <w:ilvl w:val="0"/>
          <w:numId w:val="21"/>
        </w:numPr>
        <w:tabs>
          <w:tab w:val="left" w:pos="5236"/>
        </w:tabs>
        <w:ind w:left="924" w:hanging="357"/>
        <w:rPr>
          <w:rStyle w:val="Char0"/>
          <w:color w:val="000000" w:themeColor="text1"/>
        </w:rPr>
      </w:pPr>
      <w:r w:rsidRPr="00781059">
        <w:rPr>
          <w:rStyle w:val="Char0"/>
          <w:color w:val="000000" w:themeColor="text1"/>
          <w:rtl/>
        </w:rPr>
        <w:t xml:space="preserve">اختيار معرفة الرجال المعروف بـ رجال الكشي، تحقيق: جواد القيومي الأصفهاني، الناشر: مؤسسة النشر الإسلامي التابعة لجماعة المدرسين بقم المشرفة، الطبعة الأولى، 1427ه.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 محمد بن الحسن بن فروخ الصفار: بصائر الدرجات، الطبعة الثانية، قم، انتشارات كتابخانة مرعشي النجفي، 1404هـ .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محمد حسين آل كاشف الغطاء: أصل الشيعة وأصولها مقارنة مع المذاهب الأربعة، الناشر: دار الأضواء للطباعة والنشر، بيروت، الطبعة الأولى، 1990م.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محمد حسين فضل الله: الندوة، (17) جزءاً تتألف من المحاضرات الأسبوعية التي يلقيها كل ليلة سبت في مدينة السيدة زينب في سوريا.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محمد صالح المازندراني: شرح أصول الكافي، تحقيق: مع تعليقات: أبو الحسن الشعراني، الطبعة الأولى، ٢٠٠٠م - ١٤٢١هـ، دار إحياء التراث العربي للطباعة والنشر والتوزيع، بيروت – لبنان.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محمد طاهر القمي الشيرازي: الأربعين في إمامة الأئمة الطاهرين، المحقق: مهدي الرجائي، مطبعة الأمير، الطبعة الأولى، 1418هـ. </w:t>
      </w:r>
    </w:p>
    <w:p w:rsidR="00994878" w:rsidRPr="007E3E3A" w:rsidRDefault="00994878" w:rsidP="00781059">
      <w:pPr>
        <w:numPr>
          <w:ilvl w:val="0"/>
          <w:numId w:val="15"/>
        </w:numPr>
        <w:tabs>
          <w:tab w:val="left" w:pos="5236"/>
        </w:tabs>
        <w:ind w:left="641" w:hanging="357"/>
        <w:rPr>
          <w:rStyle w:val="Char0"/>
          <w:color w:val="000000" w:themeColor="text1"/>
          <w:spacing w:val="-2"/>
          <w:rtl/>
        </w:rPr>
      </w:pPr>
      <w:r w:rsidRPr="007E3E3A">
        <w:rPr>
          <w:rStyle w:val="Char0"/>
          <w:color w:val="000000" w:themeColor="text1"/>
          <w:rtl/>
        </w:rPr>
        <w:lastRenderedPageBreak/>
        <w:t>محمد بن علي الاردبيلي الغروي الحائري: جامع الرواة وازاحة الاشتباهات عن الطرق</w:t>
      </w:r>
      <w:r w:rsidRPr="007E3E3A">
        <w:rPr>
          <w:rStyle w:val="Char0"/>
          <w:color w:val="000000" w:themeColor="text1"/>
          <w:spacing w:val="-2"/>
          <w:rtl/>
        </w:rPr>
        <w:t xml:space="preserve"> والاسناد، الناشر: منشورات مكتبة المرعشي جفي، الطبعة الأولى، 1403 هـ.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محمد بن علي بن الحسين بن بابويه القمي (أبي جعفر): </w:t>
      </w:r>
    </w:p>
    <w:p w:rsidR="00994878" w:rsidRPr="00781059" w:rsidRDefault="00994878" w:rsidP="00781059">
      <w:pPr>
        <w:numPr>
          <w:ilvl w:val="0"/>
          <w:numId w:val="22"/>
        </w:numPr>
        <w:tabs>
          <w:tab w:val="left" w:pos="5236"/>
        </w:tabs>
        <w:ind w:left="924" w:hanging="357"/>
        <w:rPr>
          <w:rStyle w:val="Char0"/>
          <w:color w:val="000000" w:themeColor="text1"/>
          <w:rtl/>
        </w:rPr>
      </w:pPr>
      <w:r w:rsidRPr="00781059">
        <w:rPr>
          <w:rStyle w:val="Char0"/>
          <w:color w:val="000000" w:themeColor="text1"/>
          <w:rtl/>
        </w:rPr>
        <w:t xml:space="preserve">عيون أخبار الرضا، طهران، الطبعة الحجرية، أو بيروت، 1404 هـ. </w:t>
      </w:r>
    </w:p>
    <w:p w:rsidR="00994878" w:rsidRPr="00781059" w:rsidRDefault="00994878" w:rsidP="00781059">
      <w:pPr>
        <w:numPr>
          <w:ilvl w:val="0"/>
          <w:numId w:val="22"/>
        </w:numPr>
        <w:tabs>
          <w:tab w:val="left" w:pos="5236"/>
        </w:tabs>
        <w:ind w:left="924" w:hanging="357"/>
        <w:rPr>
          <w:rStyle w:val="Char0"/>
          <w:color w:val="000000" w:themeColor="text1"/>
          <w:rtl/>
        </w:rPr>
      </w:pPr>
      <w:r w:rsidRPr="00781059">
        <w:rPr>
          <w:rStyle w:val="Char0"/>
          <w:color w:val="000000" w:themeColor="text1"/>
          <w:rtl/>
        </w:rPr>
        <w:t xml:space="preserve">معاني الأخبار، مؤسسة النشر الإسلامي التابعة لجماعة المدرسين في الحوزة العلمية بقم: 1403هـ. </w:t>
      </w:r>
    </w:p>
    <w:p w:rsidR="00994878" w:rsidRPr="00781059" w:rsidRDefault="00994878" w:rsidP="00781059">
      <w:pPr>
        <w:numPr>
          <w:ilvl w:val="0"/>
          <w:numId w:val="22"/>
        </w:numPr>
        <w:tabs>
          <w:tab w:val="left" w:pos="5236"/>
        </w:tabs>
        <w:ind w:left="924" w:hanging="357"/>
        <w:rPr>
          <w:rStyle w:val="Char0"/>
          <w:color w:val="000000" w:themeColor="text1"/>
        </w:rPr>
      </w:pPr>
      <w:r w:rsidRPr="00781059">
        <w:rPr>
          <w:rStyle w:val="Char0"/>
          <w:color w:val="000000" w:themeColor="text1"/>
          <w:rtl/>
        </w:rPr>
        <w:t xml:space="preserve">كتاب التوحيد، قم مكتبة الصدوق، الطبعة الثانية، مؤسسة انتشارات إسلامي التابعة لجماعة المدرسين في الحوزة العلمية في قم: 1398هـ. </w:t>
      </w:r>
    </w:p>
    <w:p w:rsidR="00994878" w:rsidRPr="00781059" w:rsidRDefault="00994878" w:rsidP="00781059">
      <w:pPr>
        <w:numPr>
          <w:ilvl w:val="0"/>
          <w:numId w:val="22"/>
        </w:numPr>
        <w:tabs>
          <w:tab w:val="left" w:pos="5236"/>
        </w:tabs>
        <w:ind w:left="924" w:hanging="357"/>
        <w:rPr>
          <w:rStyle w:val="Char0"/>
          <w:color w:val="000000" w:themeColor="text1"/>
          <w:rtl/>
        </w:rPr>
      </w:pPr>
      <w:r w:rsidRPr="00781059">
        <w:rPr>
          <w:rStyle w:val="Char0"/>
          <w:color w:val="000000" w:themeColor="text1"/>
          <w:rtl/>
        </w:rPr>
        <w:t xml:space="preserve">علل الشرائع: الناشر: دار المرتضى – بيروت الطبعة الأولى: 2006م. </w:t>
      </w:r>
    </w:p>
    <w:p w:rsidR="00994878" w:rsidRPr="00781059" w:rsidRDefault="00994878" w:rsidP="00781059">
      <w:pPr>
        <w:numPr>
          <w:ilvl w:val="0"/>
          <w:numId w:val="22"/>
        </w:numPr>
        <w:tabs>
          <w:tab w:val="left" w:pos="5236"/>
        </w:tabs>
        <w:ind w:left="924" w:hanging="357"/>
        <w:rPr>
          <w:rStyle w:val="Char0"/>
          <w:color w:val="000000" w:themeColor="text1"/>
        </w:rPr>
      </w:pPr>
      <w:r w:rsidRPr="00781059">
        <w:rPr>
          <w:rStyle w:val="Char0"/>
          <w:color w:val="000000" w:themeColor="text1"/>
          <w:rtl/>
        </w:rPr>
        <w:t xml:space="preserve">الأمالي: قدم له: حسين الأعلمي الناشر: منشورات مؤسسة الاعلمي للمطبوعات الطبعة الأولى، 2009م. </w:t>
      </w:r>
    </w:p>
    <w:p w:rsidR="00994878" w:rsidRPr="00781059" w:rsidRDefault="00994878" w:rsidP="00781059">
      <w:pPr>
        <w:numPr>
          <w:ilvl w:val="0"/>
          <w:numId w:val="22"/>
        </w:numPr>
        <w:tabs>
          <w:tab w:val="left" w:pos="5236"/>
        </w:tabs>
        <w:ind w:left="924" w:hanging="357"/>
        <w:rPr>
          <w:rStyle w:val="Char0"/>
          <w:color w:val="000000" w:themeColor="text1"/>
        </w:rPr>
      </w:pPr>
      <w:r w:rsidRPr="00781059">
        <w:rPr>
          <w:rStyle w:val="Char0"/>
          <w:color w:val="000000" w:themeColor="text1"/>
          <w:rtl/>
        </w:rPr>
        <w:t xml:space="preserve">من لا يحضره الفقيه، تصحيح وتعليق: حسين الاعلمي، الناشر: منشورات الأعلمي، الطبعة الأولى، 1986 م. </w:t>
      </w:r>
    </w:p>
    <w:p w:rsidR="00994878" w:rsidRPr="00781059" w:rsidRDefault="00994878" w:rsidP="00781059">
      <w:pPr>
        <w:numPr>
          <w:ilvl w:val="0"/>
          <w:numId w:val="22"/>
        </w:numPr>
        <w:tabs>
          <w:tab w:val="left" w:pos="5236"/>
        </w:tabs>
        <w:ind w:left="924" w:hanging="357"/>
        <w:rPr>
          <w:rStyle w:val="Char0"/>
          <w:color w:val="000000" w:themeColor="text1"/>
          <w:rtl/>
        </w:rPr>
      </w:pPr>
      <w:r w:rsidRPr="00781059">
        <w:rPr>
          <w:rStyle w:val="Char0"/>
          <w:color w:val="000000" w:themeColor="text1"/>
          <w:rtl/>
        </w:rPr>
        <w:t xml:space="preserve"> روضة المتقين في شرح من لا يحضره الفقيه، شرح: محمد تقي المجلسي، </w:t>
      </w:r>
      <w:r w:rsidRPr="005B4FBD">
        <w:rPr>
          <w:rStyle w:val="Char0"/>
          <w:color w:val="000000" w:themeColor="text1"/>
          <w:spacing w:val="-2"/>
          <w:rtl/>
        </w:rPr>
        <w:t xml:space="preserve">تحقيق: علي بناه، حسين الموسوي، الناشر: بنياد فرهنك اسلامي، الطبعة الأولى. </w:t>
      </w:r>
    </w:p>
    <w:p w:rsidR="00994878" w:rsidRPr="00781059" w:rsidRDefault="00994878" w:rsidP="00781059">
      <w:pPr>
        <w:numPr>
          <w:ilvl w:val="0"/>
          <w:numId w:val="22"/>
        </w:numPr>
        <w:tabs>
          <w:tab w:val="left" w:pos="5236"/>
        </w:tabs>
        <w:ind w:left="924" w:hanging="357"/>
        <w:rPr>
          <w:rStyle w:val="Char0"/>
          <w:color w:val="000000" w:themeColor="text1"/>
        </w:rPr>
      </w:pPr>
      <w:r w:rsidRPr="00781059">
        <w:rPr>
          <w:rStyle w:val="Char0"/>
          <w:color w:val="000000" w:themeColor="text1"/>
          <w:rtl/>
        </w:rPr>
        <w:t xml:space="preserve"> الخصال، مؤسسة النشر الإسلامي التابعة لجماعة المدرسين بقم.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محمد بن الفتال النيشابوري: روضة الواعظين، تحقيق غلا محسين، مطبعة نكارش، الطبعة الأولى، 1423هـ.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محمد بن محمد بن النعمان البغدادي المعروف بـ المفيد: </w:t>
      </w:r>
    </w:p>
    <w:p w:rsidR="00994878" w:rsidRPr="00781059" w:rsidRDefault="00994878" w:rsidP="00781059">
      <w:pPr>
        <w:numPr>
          <w:ilvl w:val="0"/>
          <w:numId w:val="23"/>
        </w:numPr>
        <w:tabs>
          <w:tab w:val="left" w:pos="5236"/>
        </w:tabs>
        <w:ind w:left="924" w:hanging="357"/>
        <w:rPr>
          <w:rStyle w:val="Char0"/>
          <w:color w:val="000000" w:themeColor="text1"/>
        </w:rPr>
      </w:pPr>
      <w:r w:rsidRPr="00781059">
        <w:rPr>
          <w:rStyle w:val="Char0"/>
          <w:color w:val="000000" w:themeColor="text1"/>
          <w:rtl/>
        </w:rPr>
        <w:t xml:space="preserve"> الإرشاد في معرفة حجج الله على العباد، قم، المؤتمر العالمي للشيخ المفيد، 1413هـ. </w:t>
      </w:r>
    </w:p>
    <w:p w:rsidR="00994878" w:rsidRPr="00781059" w:rsidRDefault="00994878" w:rsidP="00781059">
      <w:pPr>
        <w:numPr>
          <w:ilvl w:val="0"/>
          <w:numId w:val="23"/>
        </w:numPr>
        <w:tabs>
          <w:tab w:val="left" w:pos="5236"/>
        </w:tabs>
        <w:ind w:left="924" w:hanging="357"/>
        <w:rPr>
          <w:rStyle w:val="Char0"/>
          <w:color w:val="000000" w:themeColor="text1"/>
        </w:rPr>
      </w:pPr>
      <w:r w:rsidRPr="00781059">
        <w:rPr>
          <w:rStyle w:val="Char0"/>
          <w:color w:val="000000" w:themeColor="text1"/>
          <w:rtl/>
        </w:rPr>
        <w:t xml:space="preserve">أوائل المقالات الناشر: المؤتمر العالمي لآلفية المفيد. </w:t>
      </w:r>
    </w:p>
    <w:p w:rsidR="00994878" w:rsidRPr="00781059" w:rsidRDefault="00994878" w:rsidP="00781059">
      <w:pPr>
        <w:numPr>
          <w:ilvl w:val="0"/>
          <w:numId w:val="23"/>
        </w:numPr>
        <w:tabs>
          <w:tab w:val="left" w:pos="5236"/>
        </w:tabs>
        <w:ind w:left="924" w:hanging="357"/>
        <w:rPr>
          <w:rStyle w:val="Char0"/>
          <w:color w:val="000000" w:themeColor="text1"/>
        </w:rPr>
      </w:pPr>
      <w:r w:rsidRPr="00781059">
        <w:rPr>
          <w:rStyle w:val="Char0"/>
          <w:color w:val="000000" w:themeColor="text1"/>
          <w:rtl/>
        </w:rPr>
        <w:t xml:space="preserve">الإختصاص، تحقيق: علي أكبر غفاري، مؤسسة الأعلمي، لبنان.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محمد بن محمد رضا القمي المشهدي: تفسير كنز الدقائق وبحر الغرائب، تحقيق: حسين دركاهي، الناشر: مؤسسة شمس الضحى الثقافية، الطبعة الأولى، 1430هـ.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محمد بن مسعود ابن عياش المعروف بـ العياشي: تفسير العياشي، تصحيح وتعليق: هاشم المحلاتي، طباعة: منشورات مؤسسة الأعلمي للمطبوعات، لبنان، بيروت.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lastRenderedPageBreak/>
        <w:t xml:space="preserve">محمد بن يعقوب الكليني: الكافي – الأصول والفروع والروضة، طهران، دار الكتب الإسلامية، 1365 هـ.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مرتضى المطهري:</w:t>
      </w:r>
    </w:p>
    <w:p w:rsidR="00994878" w:rsidRPr="00781059" w:rsidRDefault="00994878" w:rsidP="00781059">
      <w:pPr>
        <w:numPr>
          <w:ilvl w:val="0"/>
          <w:numId w:val="24"/>
        </w:numPr>
        <w:tabs>
          <w:tab w:val="left" w:pos="5236"/>
        </w:tabs>
        <w:ind w:left="924" w:hanging="357"/>
        <w:rPr>
          <w:rStyle w:val="Char0"/>
          <w:color w:val="000000" w:themeColor="text1"/>
          <w:rtl/>
        </w:rPr>
      </w:pPr>
      <w:r w:rsidRPr="00781059">
        <w:rPr>
          <w:rStyle w:val="Char0"/>
          <w:color w:val="000000" w:themeColor="text1"/>
          <w:rtl/>
        </w:rPr>
        <w:t xml:space="preserve">نقد الفكر عند الشيخ مرتضي مطهري، جمع وتصنيف: مهدي جهرمي، محمد باقر، ترجمة: صاحب صادق، الناشر: المعهد العالمي للفكر الاسلامي، الطبعة الأولى، 2011 م. </w:t>
      </w:r>
    </w:p>
    <w:p w:rsidR="00994878" w:rsidRPr="00781059" w:rsidRDefault="00994878" w:rsidP="00781059">
      <w:pPr>
        <w:numPr>
          <w:ilvl w:val="0"/>
          <w:numId w:val="24"/>
        </w:numPr>
        <w:tabs>
          <w:tab w:val="left" w:pos="5236"/>
        </w:tabs>
        <w:ind w:left="924" w:hanging="357"/>
        <w:rPr>
          <w:rStyle w:val="Char0"/>
          <w:color w:val="000000" w:themeColor="text1"/>
          <w:rtl/>
        </w:rPr>
      </w:pPr>
      <w:r w:rsidRPr="00781059">
        <w:rPr>
          <w:rStyle w:val="Char0"/>
          <w:color w:val="000000" w:themeColor="text1"/>
          <w:rtl/>
        </w:rPr>
        <w:t xml:space="preserve">إحياء الفكر الديني في الإسلام، مطهري، ترجمة آذر شب، ط١، طهران.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الموسوي الخوئي (أبو القاسم): معجم رجال الحديث وتفصيل طبقات الرواة، الناشر: مؤسسة الإمام الخوئي الإسلامية.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ناصر مكارم الشيرازي: الأمثل في تفسير كتاب الله المنزل، الناشر: مدرسة الإمام علي بن أبي طالب، الطبعة الأولى، التصحيح الثالث، 1427هـ. </w:t>
      </w:r>
    </w:p>
    <w:p w:rsidR="00994878" w:rsidRPr="00781059" w:rsidRDefault="00994878" w:rsidP="00781059">
      <w:pPr>
        <w:numPr>
          <w:ilvl w:val="0"/>
          <w:numId w:val="15"/>
        </w:numPr>
        <w:tabs>
          <w:tab w:val="left" w:pos="5236"/>
        </w:tabs>
        <w:ind w:left="641" w:hanging="357"/>
        <w:rPr>
          <w:rStyle w:val="Char0"/>
          <w:color w:val="000000" w:themeColor="text1"/>
          <w:rtl/>
        </w:rPr>
      </w:pPr>
      <w:r w:rsidRPr="00781059">
        <w:rPr>
          <w:rStyle w:val="Char0"/>
          <w:color w:val="000000" w:themeColor="text1"/>
          <w:rtl/>
        </w:rPr>
        <w:t xml:space="preserve">نعمة الله بن محمد بن عبد الله الموسوي الجزائري: الأنوار النعمانية الناشر: دار القارئ، دار الكوفة، الطبعة الأولى، 2008م.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هاشم بن سليمان بن إسماعيل البحراني: البرهان في تفسير القرآن – مع مقدمة تفسير البرهان المسماة بمرآة الأنوار ومشكاة الأسرار، حققه: لجنة من العلماء والمحققين، الناشر: منشورات مؤسسة الأعلمي، الطبعة الثانية، 2006م.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 xml:space="preserve">هاشم معروف الحسني: الموضوعات في الآثار والإخبار عرض ودراسة  الناشر: دار التعارف، الطبعة الأولى، 1987م. </w:t>
      </w:r>
    </w:p>
    <w:p w:rsidR="00994878" w:rsidRPr="00781059" w:rsidRDefault="00994878" w:rsidP="00781059">
      <w:pPr>
        <w:numPr>
          <w:ilvl w:val="0"/>
          <w:numId w:val="15"/>
        </w:numPr>
        <w:tabs>
          <w:tab w:val="left" w:pos="5236"/>
        </w:tabs>
        <w:ind w:left="641" w:hanging="357"/>
        <w:rPr>
          <w:rStyle w:val="Char0"/>
          <w:color w:val="000000" w:themeColor="text1"/>
        </w:rPr>
      </w:pPr>
      <w:r w:rsidRPr="00781059">
        <w:rPr>
          <w:rStyle w:val="Char0"/>
          <w:color w:val="000000" w:themeColor="text1"/>
          <w:rtl/>
        </w:rPr>
        <w:t>يوسف احمد البحراني:</w:t>
      </w:r>
    </w:p>
    <w:p w:rsidR="00994878" w:rsidRPr="00781059" w:rsidRDefault="00994878" w:rsidP="00781059">
      <w:pPr>
        <w:numPr>
          <w:ilvl w:val="0"/>
          <w:numId w:val="25"/>
        </w:numPr>
        <w:tabs>
          <w:tab w:val="left" w:pos="5236"/>
        </w:tabs>
        <w:ind w:left="924" w:hanging="357"/>
        <w:rPr>
          <w:rStyle w:val="Char0"/>
          <w:color w:val="000000" w:themeColor="text1"/>
          <w:rtl/>
        </w:rPr>
      </w:pPr>
      <w:r w:rsidRPr="00781059">
        <w:rPr>
          <w:rStyle w:val="Char0"/>
          <w:color w:val="000000" w:themeColor="text1"/>
          <w:rtl/>
        </w:rPr>
        <w:t xml:space="preserve"> الحدائق الناضرة في أحكام العترة الطاهرة، حققه: محمد تقي الايرواني، الناشر: دار الأضواء، بيروت، الطبعة الثانية، 1985م. </w:t>
      </w:r>
    </w:p>
    <w:p w:rsidR="00A13934" w:rsidRPr="00781059" w:rsidRDefault="00994878" w:rsidP="00781059">
      <w:pPr>
        <w:numPr>
          <w:ilvl w:val="0"/>
          <w:numId w:val="25"/>
        </w:numPr>
        <w:tabs>
          <w:tab w:val="left" w:pos="5236"/>
        </w:tabs>
        <w:ind w:left="924" w:hanging="357"/>
        <w:rPr>
          <w:rStyle w:val="Char0"/>
          <w:color w:val="000000" w:themeColor="text1"/>
        </w:rPr>
      </w:pPr>
      <w:r w:rsidRPr="00781059">
        <w:rPr>
          <w:rStyle w:val="Char0"/>
          <w:color w:val="000000" w:themeColor="text1"/>
          <w:rtl/>
        </w:rPr>
        <w:t xml:space="preserve"> لؤلؤة البحرين في الإجازات وتراجم رجال الحديث، حققه: محمد صادق بحر العلوم، الناشر: مكتبة فخراوي، الطبعة الأولى، 2008م.</w:t>
      </w:r>
    </w:p>
    <w:p w:rsidR="0082184F" w:rsidRPr="00173F24" w:rsidRDefault="00994878" w:rsidP="00173F24">
      <w:pPr>
        <w:numPr>
          <w:ilvl w:val="0"/>
          <w:numId w:val="25"/>
        </w:numPr>
        <w:tabs>
          <w:tab w:val="left" w:pos="5236"/>
        </w:tabs>
        <w:ind w:left="924" w:hanging="357"/>
        <w:rPr>
          <w:rStyle w:val="Char0"/>
          <w:color w:val="000000" w:themeColor="text1"/>
        </w:rPr>
      </w:pPr>
      <w:r w:rsidRPr="00781059">
        <w:rPr>
          <w:rStyle w:val="Char0"/>
          <w:color w:val="000000" w:themeColor="text1"/>
          <w:rtl/>
        </w:rPr>
        <w:t>الدرر النجفية من الملتقطات اليوسفية، تحقيق ونشر: مركز دار المصطفى لإحياء التراث، الطبعة الأولى.</w:t>
      </w:r>
    </w:p>
    <w:sectPr w:rsidR="0082184F" w:rsidRPr="00173F24" w:rsidSect="006161A4">
      <w:headerReference w:type="default" r:id="rId26"/>
      <w:footnotePr>
        <w:numRestart w:val="eachPage"/>
      </w:footnotePr>
      <w:pgSz w:w="9639"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EF7" w:rsidRDefault="00C76EF7">
      <w:r>
        <w:separator/>
      </w:r>
    </w:p>
  </w:endnote>
  <w:endnote w:type="continuationSeparator" w:id="0">
    <w:p w:rsidR="00C76EF7" w:rsidRDefault="00C76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IRLotus">
    <w:panose1 w:val="02000503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Zar">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EF7" w:rsidRDefault="00C76EF7" w:rsidP="00957580">
      <w:pPr>
        <w:ind w:firstLine="0"/>
      </w:pPr>
      <w:r>
        <w:separator/>
      </w:r>
    </w:p>
  </w:footnote>
  <w:footnote w:type="continuationSeparator" w:id="0">
    <w:p w:rsidR="00C76EF7" w:rsidRDefault="00C76EF7" w:rsidP="00957580">
      <w:pPr>
        <w:ind w:firstLine="0"/>
      </w:pPr>
      <w:r>
        <w:continuationSeparator/>
      </w:r>
    </w:p>
  </w:footnote>
  <w:footnote w:id="1">
    <w:p w:rsidR="001B782B" w:rsidRPr="00881F7B" w:rsidRDefault="001B782B" w:rsidP="00881F7B">
      <w:pPr>
        <w:pStyle w:val="a9"/>
        <w:rPr>
          <w:rStyle w:val="Char9"/>
          <w:spacing w:val="0"/>
          <w:rtl/>
        </w:rPr>
      </w:pPr>
      <w:r w:rsidRPr="00881F7B">
        <w:rPr>
          <w:rStyle w:val="FootnoteReference"/>
          <w:rFonts w:ascii="mylotus" w:hAnsi="mylotus" w:cs="IRNazli"/>
          <w:spacing w:val="0"/>
          <w:szCs w:val="28"/>
          <w:vertAlign w:val="baseline"/>
        </w:rPr>
        <w:footnoteRef/>
      </w:r>
      <w:r w:rsidRPr="00881F7B">
        <w:rPr>
          <w:rStyle w:val="Char9"/>
          <w:spacing w:val="0"/>
          <w:rtl/>
        </w:rPr>
        <w:t>-</w:t>
      </w:r>
      <w:r w:rsidRPr="00881F7B">
        <w:rPr>
          <w:rStyle w:val="Char"/>
          <w:spacing w:val="0"/>
          <w:rtl/>
        </w:rPr>
        <w:t xml:space="preserve"> </w:t>
      </w:r>
      <w:r w:rsidRPr="00881F7B">
        <w:rPr>
          <w:spacing w:val="0"/>
          <w:rtl/>
        </w:rPr>
        <w:t>«</w:t>
      </w:r>
      <w:r w:rsidRPr="00881F7B">
        <w:rPr>
          <w:rFonts w:ascii="IRNazli" w:hAnsi="IRNazli" w:cs="IRNazli"/>
          <w:spacing w:val="0"/>
          <w:rtl/>
        </w:rPr>
        <w:t>آيا آن‌ها جز انتظار (سرانجام و) تأويلش را دارند؟! روزی‌که (نتيجه و) تأويلش فرا رسد، کسانی‌که آن را پيش از اين فراموش کرده بودند</w:t>
      </w:r>
      <w:r w:rsidRPr="00881F7B">
        <w:rPr>
          <w:rFonts w:ascii="IRNazli" w:hAnsi="IRNazli" w:cs="IRNazli" w:hint="cs"/>
          <w:spacing w:val="0"/>
          <w:rtl/>
        </w:rPr>
        <w:t>،</w:t>
      </w:r>
      <w:r w:rsidRPr="00881F7B">
        <w:rPr>
          <w:rFonts w:ascii="IRNazli" w:hAnsi="IRNazli" w:cs="IRNazli"/>
          <w:spacing w:val="0"/>
          <w:rtl/>
        </w:rPr>
        <w:t xml:space="preserve"> می‌گويند: مسلّماً فرستادگان پروردگارمان به حق آمده بودند، پس آيا (امروز) برای ما شفيعانی هستند که برای ما شفاعت کنند يا بازگرديم آنگاه اعمالی غير از آنچه می‌کرديم، انجام دهيم؟! بتحقيق آن‌ها به خود زيان رسانيدند و (معبود‌هايی ساختگی و) آنچه دروغ می‌بافتند (همگی) از (نظر) آنان ناپديد (و گم) شد».</w:t>
      </w:r>
    </w:p>
  </w:footnote>
  <w:footnote w:id="2">
    <w:p w:rsidR="001B782B" w:rsidRPr="00881F7B" w:rsidRDefault="001B782B" w:rsidP="00881F7B">
      <w:pPr>
        <w:pStyle w:val="a9"/>
        <w:rPr>
          <w:rStyle w:val="Char9"/>
          <w:spacing w:val="0"/>
          <w:rtl/>
        </w:rPr>
      </w:pPr>
      <w:r w:rsidRPr="00881F7B">
        <w:rPr>
          <w:rStyle w:val="FootnoteReference"/>
          <w:rFonts w:ascii="mylotus" w:hAnsi="mylotus" w:cs="IRNazli"/>
          <w:spacing w:val="0"/>
          <w:szCs w:val="28"/>
          <w:vertAlign w:val="baseline"/>
        </w:rPr>
        <w:footnoteRef/>
      </w:r>
      <w:r w:rsidRPr="00881F7B">
        <w:rPr>
          <w:rStyle w:val="Char9"/>
          <w:spacing w:val="0"/>
          <w:rtl/>
        </w:rPr>
        <w:t xml:space="preserve">- </w:t>
      </w:r>
      <w:r w:rsidRPr="00881F7B">
        <w:rPr>
          <w:rFonts w:ascii="IRNazli" w:hAnsi="IRNazli" w:cs="IRNazli"/>
          <w:spacing w:val="0"/>
          <w:rtl/>
        </w:rPr>
        <w:t>«خدایا! ای پروردگار جبر</w:t>
      </w:r>
      <w:r w:rsidRPr="00881F7B">
        <w:rPr>
          <w:rFonts w:ascii="IRNazli" w:hAnsi="IRNazli" w:cs="IRNazli" w:hint="cs"/>
          <w:spacing w:val="0"/>
          <w:rtl/>
        </w:rPr>
        <w:t>ی</w:t>
      </w:r>
      <w:r w:rsidRPr="00881F7B">
        <w:rPr>
          <w:rFonts w:ascii="IRNazli" w:hAnsi="IRNazli" w:cs="IRNazli"/>
          <w:spacing w:val="0"/>
          <w:rtl/>
        </w:rPr>
        <w:t>يل و ميكا</w:t>
      </w:r>
      <w:r w:rsidRPr="00881F7B">
        <w:rPr>
          <w:rFonts w:ascii="IRNazli" w:hAnsi="IRNazli" w:cs="IRNazli" w:hint="cs"/>
          <w:spacing w:val="0"/>
          <w:rtl/>
        </w:rPr>
        <w:t>ی</w:t>
      </w:r>
      <w:r w:rsidRPr="00881F7B">
        <w:rPr>
          <w:rFonts w:ascii="IRNazli" w:hAnsi="IRNazli" w:cs="IRNazli"/>
          <w:spacing w:val="0"/>
          <w:rtl/>
        </w:rPr>
        <w:t>يل و اسرافيل. ای آفريننده‌ی آسمان‌ها و زمين، آگاه به نهان و آشكار، تو میان بندگانت در چيزی كه ايشان در آن اختلاف كرده‌اند</w:t>
      </w:r>
      <w:r w:rsidRPr="00881F7B">
        <w:rPr>
          <w:rFonts w:ascii="IRNazli" w:hAnsi="IRNazli" w:cs="IRNazli" w:hint="cs"/>
          <w:spacing w:val="0"/>
          <w:rtl/>
        </w:rPr>
        <w:t>،</w:t>
      </w:r>
      <w:r w:rsidRPr="00881F7B">
        <w:rPr>
          <w:rFonts w:ascii="IRNazli" w:hAnsi="IRNazli" w:cs="IRNazli"/>
          <w:spacing w:val="0"/>
          <w:rtl/>
        </w:rPr>
        <w:t xml:space="preserve"> قضاوت می‌كنی</w:t>
      </w:r>
      <w:r w:rsidRPr="00881F7B">
        <w:rPr>
          <w:rFonts w:ascii="IRNazli" w:hAnsi="IRNazli" w:cs="IRNazli" w:hint="cs"/>
          <w:spacing w:val="0"/>
          <w:rtl/>
        </w:rPr>
        <w:t>.</w:t>
      </w:r>
      <w:r w:rsidRPr="00881F7B">
        <w:rPr>
          <w:rFonts w:ascii="IRNazli" w:hAnsi="IRNazli" w:cs="IRNazli"/>
          <w:spacing w:val="0"/>
          <w:rtl/>
        </w:rPr>
        <w:t xml:space="preserve"> مرا در آنچه اختلاف شده</w:t>
      </w:r>
      <w:r w:rsidRPr="00881F7B">
        <w:rPr>
          <w:rFonts w:ascii="IRNazli" w:hAnsi="IRNazli" w:cs="IRNazli" w:hint="cs"/>
          <w:spacing w:val="0"/>
          <w:rtl/>
        </w:rPr>
        <w:t xml:space="preserve"> است</w:t>
      </w:r>
      <w:r w:rsidRPr="00881F7B">
        <w:rPr>
          <w:rFonts w:ascii="IRNazli" w:hAnsi="IRNazli" w:cs="IRNazli"/>
          <w:spacing w:val="0"/>
          <w:rtl/>
        </w:rPr>
        <w:t>، به اراده و اجازه‌ی خود به سوی حق هدايت فرما. به راستی هر كه را تو بخواهی به راه راست هدايت می‌كنی». صحیح مسلم، کتاب صلاة المسافرين، باب الدعاء في صلاة اللیل وقیامه، برقم: 770</w:t>
      </w:r>
    </w:p>
  </w:footnote>
  <w:footnote w:id="3">
    <w:p w:rsidR="001B782B" w:rsidRPr="00881F7B" w:rsidRDefault="001B782B" w:rsidP="00881F7B">
      <w:pPr>
        <w:pStyle w:val="a9"/>
        <w:rPr>
          <w:rStyle w:val="Char9"/>
          <w:spacing w:val="0"/>
          <w:rtl/>
        </w:rPr>
      </w:pPr>
      <w:r w:rsidRPr="00881F7B">
        <w:rPr>
          <w:rStyle w:val="FootnoteReference"/>
          <w:rFonts w:cs="IRNazli"/>
          <w:spacing w:val="0"/>
          <w:szCs w:val="28"/>
          <w:vertAlign w:val="baseline"/>
        </w:rPr>
        <w:footnoteRef/>
      </w:r>
      <w:r w:rsidRPr="00881F7B">
        <w:rPr>
          <w:rStyle w:val="Char9"/>
          <w:spacing w:val="0"/>
          <w:rtl/>
          <w:lang w:bidi="ar-SA"/>
        </w:rPr>
        <w:t>- الحدائق الناضرة في أحکام العترة الطاهرة: ج 1، ص 5؛ و قواعد الحدیث، ص 132.</w:t>
      </w:r>
    </w:p>
  </w:footnote>
  <w:footnote w:id="4">
    <w:p w:rsidR="001B782B" w:rsidRPr="00881F7B" w:rsidRDefault="001B782B" w:rsidP="00881F7B">
      <w:pPr>
        <w:pStyle w:val="a9"/>
        <w:rPr>
          <w:rStyle w:val="Char9"/>
          <w:spacing w:val="0"/>
          <w:rtl/>
        </w:rPr>
      </w:pPr>
      <w:r w:rsidRPr="00881F7B">
        <w:rPr>
          <w:rStyle w:val="FootnoteReference"/>
          <w:rFonts w:cs="IRNazli"/>
          <w:spacing w:val="0"/>
          <w:szCs w:val="28"/>
          <w:vertAlign w:val="baseline"/>
        </w:rPr>
        <w:footnoteRef/>
      </w:r>
      <w:r w:rsidRPr="00881F7B">
        <w:rPr>
          <w:rStyle w:val="Char9"/>
          <w:spacing w:val="0"/>
          <w:rtl/>
          <w:lang w:bidi="ar-SA"/>
        </w:rPr>
        <w:t>- همان، ج 1، ص 89</w:t>
      </w:r>
    </w:p>
  </w:footnote>
  <w:footnote w:id="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به روایت ترمذي، شماره: 3775؛ مسند احمد، شماره: 17111</w:t>
      </w:r>
    </w:p>
  </w:footnote>
  <w:footnote w:id="6">
    <w:p w:rsidR="001B782B" w:rsidRPr="00881F7B" w:rsidRDefault="001B782B" w:rsidP="00881F7B">
      <w:pPr>
        <w:pStyle w:val="a9"/>
        <w:rPr>
          <w:rFonts w:ascii="mylotus" w:hAnsi="mylotus"/>
          <w:spacing w:val="0"/>
          <w:rtl/>
        </w:rPr>
      </w:pPr>
      <w:r w:rsidRPr="00881F7B">
        <w:rPr>
          <w:rStyle w:val="FootnoteReference"/>
          <w:rFonts w:ascii="mylotus" w:hAnsi="mylotus" w:cs="IRNazli"/>
          <w:spacing w:val="0"/>
          <w:szCs w:val="28"/>
          <w:vertAlign w:val="baseline"/>
        </w:rPr>
        <w:footnoteRef/>
      </w:r>
      <w:r w:rsidRPr="00881F7B">
        <w:rPr>
          <w:rFonts w:ascii="mylotus" w:hAnsi="mylotus"/>
          <w:spacing w:val="0"/>
          <w:rtl/>
        </w:rPr>
        <w:t>- «بَلْ قَامَ مِنْ عِنْدِي جِبْرِيلُ قَبْلُ، فَحَدَّثَنِي أَنَّ الْحُسَيْنَ يُقْتَلُ بِشَطِّ الْفُرَاتِ» قَالَ: فَقَالَ: «هَلْ لَكَ إِلَى أَنْ أُشِمَّكَ مِنْ تُرْبَتِهِ؟» قَالَ: قُلْتُ: نَعَمْ. فَمَدَّ يَدَهُ، فَقَبَضَ قَبْضَةً مِنْ تُرَابٍ فَأَعْطَانِيهَا، فَلَمْ أَمْلِكْ عَيْنَيَّ أَنْ فَاضَتَا».</w:t>
      </w:r>
    </w:p>
  </w:footnote>
  <w:footnote w:id="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شماره: 1303. «يَا ابْنَ عَوْفٍ إِنَّهَا رَحْمَةٌ»، ثُمَّ أَتْبَعَهَا بِأُخْرَى، فَقَالَ صَلَّى اللهُ عَلَيْهِ وَسَلَّمَ: «إِنَّ العَيْنَ تَدْمَعُ، وَالقَلْبَ يَحْزَنُ، وَلاَ نَقُولُ إِلَّا مَا يَرْضَى رَبُّنَا، وَإِنَّا بِفِرَاقِكَ يَا إِبْرَاهِيمُ لَمَحْزُونُونَ».</w:t>
      </w:r>
    </w:p>
  </w:footnote>
  <w:footnote w:id="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این روایت را ابن طاووی در «الملهوف»، صفحه: 50 تخریج کرده و محمد فضل الله در «الندوة» (5/209) آورده است.</w:t>
      </w:r>
    </w:p>
  </w:footnote>
  <w:footnote w:id="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شماره: 1294.</w:t>
      </w:r>
    </w:p>
  </w:footnote>
  <w:footnote w:id="1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فروع الکافي، باب الصبر والجذع والاسترجاع: 3/224؛ وسائل الشیعة: 2/914.</w:t>
      </w:r>
    </w:p>
  </w:footnote>
  <w:footnote w:id="1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ابن کثیر: 4/179.</w:t>
      </w:r>
    </w:p>
  </w:footnote>
  <w:footnote w:id="1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شماره: 2753؛ مسلم، شماره: 206.</w:t>
      </w:r>
    </w:p>
  </w:footnote>
  <w:footnote w:id="1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شماره: 1423؛ مسلم، شماره: 1031.</w:t>
      </w:r>
    </w:p>
  </w:footnote>
  <w:footnote w:id="14">
    <w:p w:rsidR="001B782B" w:rsidRPr="00881F7B" w:rsidRDefault="001B782B" w:rsidP="00881F7B">
      <w:pPr>
        <w:pStyle w:val="a9"/>
        <w:rPr>
          <w:spacing w:val="0"/>
          <w:rtl/>
        </w:rPr>
      </w:pPr>
      <w:r w:rsidRPr="00881F7B">
        <w:rPr>
          <w:rStyle w:val="FootnoteReference"/>
          <w:rFonts w:ascii="mylotus" w:hAnsi="mylotus" w:cs="IRNazli"/>
          <w:spacing w:val="0"/>
          <w:szCs w:val="28"/>
          <w:vertAlign w:val="baseline"/>
        </w:rPr>
        <w:footnoteRef/>
      </w:r>
      <w:r w:rsidRPr="00881F7B">
        <w:rPr>
          <w:spacing w:val="0"/>
          <w:rtl/>
        </w:rPr>
        <w:t>- امام أحمد: 5/173؛ ترمذی، شماره: 2312.</w:t>
      </w:r>
    </w:p>
  </w:footnote>
  <w:footnote w:id="15">
    <w:p w:rsidR="001B782B" w:rsidRPr="00881F7B" w:rsidRDefault="001B782B" w:rsidP="00881F7B">
      <w:pPr>
        <w:pStyle w:val="a9"/>
        <w:rPr>
          <w:spacing w:val="0"/>
          <w:rtl/>
        </w:rPr>
      </w:pPr>
      <w:r w:rsidRPr="00881F7B">
        <w:rPr>
          <w:rStyle w:val="FootnoteReference"/>
          <w:rFonts w:cs="IRNazli"/>
          <w:spacing w:val="0"/>
          <w:szCs w:val="28"/>
          <w:vertAlign w:val="baseline"/>
        </w:rPr>
        <w:footnoteRef/>
      </w:r>
      <w:r w:rsidRPr="00881F7B">
        <w:rPr>
          <w:spacing w:val="0"/>
          <w:rtl/>
        </w:rPr>
        <w:t>- مسلم، باب صفة القیامة، شماره: 2863</w:t>
      </w:r>
    </w:p>
  </w:footnote>
  <w:footnote w:id="1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به روایت طوسی در «الأمالي»، مجلس السادس: 20/161؛ «بحارالأنوار»، مجلسی، جلد: 44، باب: 34، صفحه‌</w:t>
      </w:r>
      <w:r w:rsidRPr="00881F7B">
        <w:rPr>
          <w:rStyle w:val="Char9"/>
          <w:rFonts w:eastAsiaTheme="minorHAnsi" w:hint="cs"/>
          <w:spacing w:val="0"/>
          <w:rtl/>
          <w:lang w:bidi="ar-SA"/>
        </w:rPr>
        <w:t>ی</w:t>
      </w:r>
      <w:r w:rsidRPr="00881F7B">
        <w:rPr>
          <w:rStyle w:val="Char9"/>
          <w:rFonts w:eastAsiaTheme="minorHAnsi"/>
          <w:spacing w:val="0"/>
          <w:rtl/>
          <w:lang w:bidi="ar-SA"/>
        </w:rPr>
        <w:t>: 280.</w:t>
      </w:r>
    </w:p>
  </w:footnote>
  <w:footnote w:id="1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«الأمالي»، صدوق، صفحه: 129، مجلس بیست و هفتم.</w:t>
      </w:r>
    </w:p>
  </w:footnote>
  <w:footnote w:id="18">
    <w:p w:rsidR="001B782B" w:rsidRPr="00881F7B" w:rsidRDefault="001B782B" w:rsidP="00881F7B">
      <w:pPr>
        <w:ind w:left="272" w:hanging="272"/>
        <w:rPr>
          <w:rStyle w:val="Char9"/>
          <w:rFonts w:eastAsia="Calibri"/>
          <w:spacing w:val="0"/>
          <w:rtl/>
        </w:rPr>
      </w:pPr>
      <w:r w:rsidRPr="00881F7B">
        <w:rPr>
          <w:rStyle w:val="FootnoteReference"/>
          <w:rFonts w:ascii="mylotus" w:hAnsi="mylotus" w:cs="IRNazli"/>
          <w:sz w:val="24"/>
          <w:vertAlign w:val="baseline"/>
        </w:rPr>
        <w:footnoteRef/>
      </w:r>
      <w:r w:rsidRPr="00881F7B">
        <w:rPr>
          <w:rStyle w:val="Char9"/>
          <w:rFonts w:eastAsia="Calibri"/>
          <w:spacing w:val="0"/>
          <w:rtl/>
          <w:lang w:bidi="ar-SA"/>
        </w:rPr>
        <w:t>- عن أبي عبد الله أنه دخل عليه جعفر بن عفان، فقال له: «بلغني أنك تقول الشعر في الحُسين وتجيد، فقال له: نعم جعلني الله فداك، فقال، قل: فأنشد، فبكى</w:t>
      </w:r>
      <w:r w:rsidRPr="00881F7B">
        <w:rPr>
          <w:rStyle w:val="Char9"/>
          <w:rFonts w:eastAsia="Calibri" w:cs="CTraditional Arabic"/>
          <w:spacing w:val="0"/>
          <w:rtl/>
          <w:lang w:bidi="ar-SA"/>
        </w:rPr>
        <w:t> ÷</w:t>
      </w:r>
      <w:r w:rsidRPr="00881F7B">
        <w:rPr>
          <w:rStyle w:val="Char9"/>
          <w:rFonts w:eastAsia="Calibri"/>
          <w:spacing w:val="0"/>
          <w:rtl/>
          <w:lang w:bidi="ar-SA"/>
        </w:rPr>
        <w:t xml:space="preserve"> </w:t>
      </w:r>
      <w:r w:rsidRPr="00881F7B">
        <w:rPr>
          <w:rStyle w:val="Char9"/>
          <w:rFonts w:eastAsia="Calibri" w:hint="cs"/>
          <w:spacing w:val="0"/>
          <w:rtl/>
          <w:lang w:bidi="ar-SA"/>
        </w:rPr>
        <w:t xml:space="preserve">ومـن حولـه حتى صارت الدموع علـى وجهه ولحيته، ثـم قـال: يا جعفـر (بن عفان) والله لقـد شهـدك ملائكـة الله المقربون هاهنا يسمعون قولك في الحُسين، ولقـد بكوا كما بكينا أو أكثر، ولقد أوجب الله تعالى لك يا جعفر ساعتك الجنة بأسرها، وغفر الله لك. فقال: «أبو عبد الله: يا جعفر ألا أزيدك ؟ قال: نعم يا سيدي، قال: ما من أحد قال فـي الحُسين شعرا فبكى وأبكى إلا أوجب الله له الجنة وغفر له». </w:t>
      </w:r>
      <w:r w:rsidRPr="00881F7B">
        <w:rPr>
          <w:rStyle w:val="Char9"/>
          <w:rFonts w:eastAsia="Calibri"/>
          <w:spacing w:val="0"/>
          <w:rtl/>
          <w:lang w:bidi="ar-SA"/>
        </w:rPr>
        <w:t>وسائل الشیعة، حر عاملی، 14/593، باب: 104، استحباب إنشاد الشعر في رثاء الحسین.</w:t>
      </w:r>
    </w:p>
  </w:footnote>
  <w:footnote w:id="1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نقد الفکر عند الشیخ مرتضی مطهري، صفحه: 117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118.</w:t>
      </w:r>
    </w:p>
  </w:footnote>
  <w:footnote w:id="2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مجلسی، جلد: 2، صفحه: 246.</w:t>
      </w:r>
    </w:p>
  </w:footnote>
  <w:footnote w:id="2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عیون أخبار الرضا، ابن بابویه: 2/130</w:t>
      </w:r>
    </w:p>
  </w:footnote>
  <w:footnote w:id="2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وسائل الشیعة: 4/828، باب: 3.</w:t>
      </w:r>
    </w:p>
  </w:footnote>
  <w:footnote w:id="2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سنن أبوداود، شماره‌</w:t>
      </w:r>
      <w:r w:rsidRPr="00881F7B">
        <w:rPr>
          <w:rStyle w:val="Char9"/>
          <w:rFonts w:eastAsiaTheme="minorHAnsi" w:hint="cs"/>
          <w:spacing w:val="0"/>
          <w:rtl/>
          <w:lang w:bidi="ar-SA"/>
        </w:rPr>
        <w:t>ی</w:t>
      </w:r>
      <w:r w:rsidRPr="00881F7B">
        <w:rPr>
          <w:rStyle w:val="Char9"/>
          <w:rFonts w:eastAsiaTheme="minorHAnsi"/>
          <w:spacing w:val="0"/>
          <w:rtl/>
          <w:lang w:bidi="ar-SA"/>
        </w:rPr>
        <w:t>: 1394؛ صحیح ابن حبان، شماره‌</w:t>
      </w:r>
      <w:r w:rsidRPr="00881F7B">
        <w:rPr>
          <w:rStyle w:val="Char9"/>
          <w:rFonts w:eastAsiaTheme="minorHAnsi" w:hint="cs"/>
          <w:spacing w:val="0"/>
          <w:rtl/>
          <w:lang w:bidi="ar-SA"/>
        </w:rPr>
        <w:t>ی</w:t>
      </w:r>
      <w:r w:rsidRPr="00881F7B">
        <w:rPr>
          <w:rStyle w:val="Char9"/>
          <w:rFonts w:eastAsiaTheme="minorHAnsi"/>
          <w:spacing w:val="0"/>
          <w:rtl/>
          <w:lang w:bidi="ar-SA"/>
        </w:rPr>
        <w:t>: 758.</w:t>
      </w:r>
    </w:p>
  </w:footnote>
  <w:footnote w:id="2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تیسیر الکریم الرحمن في تفسیر کلام المنان، سعدی، صفحه‌</w:t>
      </w:r>
      <w:r w:rsidRPr="00881F7B">
        <w:rPr>
          <w:rStyle w:val="Char9"/>
          <w:rFonts w:eastAsiaTheme="minorHAnsi" w:hint="cs"/>
          <w:spacing w:val="0"/>
          <w:rtl/>
          <w:lang w:bidi="ar-SA"/>
        </w:rPr>
        <w:t>ی</w:t>
      </w:r>
      <w:r w:rsidRPr="00881F7B">
        <w:rPr>
          <w:rStyle w:val="Char9"/>
          <w:rFonts w:eastAsiaTheme="minorHAnsi"/>
          <w:spacing w:val="0"/>
          <w:rtl/>
          <w:lang w:bidi="ar-SA"/>
        </w:rPr>
        <w:t>: 189.</w:t>
      </w:r>
    </w:p>
  </w:footnote>
  <w:footnote w:id="2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ابن ماجة، شماره: 41.</w:t>
      </w:r>
    </w:p>
  </w:footnote>
  <w:footnote w:id="2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نهج البلاغة: الخطبة 158، شرح محمد عبده ص 219: «ذلك القرآن فاستنطقوه ولن ينطق لكم، أخبركم عنه، إن فيـه علـم ما مضى وعلـم ما يأتي إلى يوم القيامة، وحكم ما بينكم وبيان ما أصبحتم فيه، فلو سألتموني عنه لعلمتكم». نهج البلاغة: الخطبة 158، شرح محمد عبده ص 219</w:t>
      </w:r>
    </w:p>
  </w:footnote>
  <w:footnote w:id="2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همان: «هـذا القرآن إنّما هـو خط مستور بين الدفتين لا ينطق بلسان ولابدّ له مـن ترجمان، وإنّما ينطـق عنه الرجال». </w:t>
      </w:r>
    </w:p>
  </w:footnote>
  <w:footnote w:id="2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الوسائل: جلد: 27، صفحه‌</w:t>
      </w:r>
      <w:r w:rsidRPr="00881F7B">
        <w:rPr>
          <w:rStyle w:val="Char9"/>
          <w:rFonts w:eastAsiaTheme="minorHAnsi" w:hint="cs"/>
          <w:spacing w:val="0"/>
          <w:rtl/>
          <w:lang w:bidi="ar-SA"/>
        </w:rPr>
        <w:t>ی</w:t>
      </w:r>
      <w:r w:rsidRPr="00881F7B">
        <w:rPr>
          <w:rStyle w:val="Char9"/>
          <w:rFonts w:eastAsiaTheme="minorHAnsi"/>
          <w:spacing w:val="0"/>
          <w:rtl/>
          <w:lang w:bidi="ar-SA"/>
        </w:rPr>
        <w:t xml:space="preserve">: 185، باب: 13، حدیث: 33556؛ ﻓﻘﺎل أﺑـو ﺟﻌﻔر: </w:t>
      </w:r>
      <w:r w:rsidRPr="00881F7B">
        <w:rPr>
          <w:rStyle w:val="Char9"/>
          <w:rFonts w:eastAsiaTheme="minorHAnsi"/>
          <w:spacing w:val="0"/>
          <w:rtl/>
        </w:rPr>
        <w:t>«ويحك يا قتادة، إن كنت إنما فسرت القرآن من تلقاء نفسك فقد هلكت وأهلكت، وإن كنت قد أخذته من الرجال فقد هلكت و</w:t>
      </w:r>
      <w:r w:rsidRPr="00881F7B">
        <w:rPr>
          <w:rStyle w:val="Char9"/>
          <w:rFonts w:eastAsiaTheme="minorHAnsi" w:hint="cs"/>
          <w:spacing w:val="0"/>
          <w:rtl/>
        </w:rPr>
        <w:t xml:space="preserve"> </w:t>
      </w:r>
      <w:r w:rsidRPr="00881F7B">
        <w:rPr>
          <w:rStyle w:val="Char9"/>
          <w:rFonts w:eastAsiaTheme="minorHAnsi"/>
          <w:spacing w:val="0"/>
          <w:rtl/>
        </w:rPr>
        <w:t>أهلكت، ويحك ياقتادة إنما يعرف القرآن من خوطب به</w:t>
      </w:r>
      <w:r w:rsidRPr="00881F7B">
        <w:rPr>
          <w:rStyle w:val="Char9"/>
          <w:rFonts w:eastAsiaTheme="minorHAnsi" w:hint="cs"/>
          <w:spacing w:val="0"/>
          <w:rtl/>
        </w:rPr>
        <w:t>».</w:t>
      </w:r>
    </w:p>
  </w:footnote>
  <w:footnote w:id="2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الأصول من الکافي: باب النوادر، جلد: 2، صفحه‌</w:t>
      </w:r>
      <w:r w:rsidRPr="00881F7B">
        <w:rPr>
          <w:rStyle w:val="Char9"/>
          <w:rFonts w:eastAsiaTheme="minorHAnsi" w:hint="cs"/>
          <w:spacing w:val="0"/>
          <w:rtl/>
          <w:lang w:bidi="ar-SA"/>
        </w:rPr>
        <w:t>ی</w:t>
      </w:r>
      <w:r w:rsidRPr="00881F7B">
        <w:rPr>
          <w:rStyle w:val="Char9"/>
          <w:rFonts w:eastAsiaTheme="minorHAnsi"/>
          <w:spacing w:val="0"/>
          <w:rtl/>
          <w:lang w:bidi="ar-SA"/>
        </w:rPr>
        <w:t>: 633؛ فقال أبو عبد الله: «كف عن هذه القراءة أقرأ كما يقرأ الناس، حتى يقـوم القائم</w:t>
      </w:r>
      <w:r w:rsidRPr="00881F7B">
        <w:rPr>
          <w:rStyle w:val="Char9"/>
          <w:rFonts w:eastAsiaTheme="minorHAnsi" w:cs="CTraditional Arabic"/>
          <w:spacing w:val="0"/>
          <w:rtl/>
          <w:lang w:bidi="ar-SA"/>
        </w:rPr>
        <w:t> </w:t>
      </w:r>
      <w:r w:rsidRPr="00881F7B">
        <w:rPr>
          <w:rStyle w:val="Char9"/>
          <w:rFonts w:eastAsiaTheme="minorHAnsi" w:cs="CTraditional Arabic" w:hint="cs"/>
          <w:spacing w:val="0"/>
          <w:rtl/>
          <w:lang w:bidi="ar-SA"/>
        </w:rPr>
        <w:t>÷</w:t>
      </w:r>
      <w:r w:rsidRPr="00881F7B">
        <w:rPr>
          <w:rStyle w:val="Char9"/>
          <w:rFonts w:eastAsiaTheme="minorHAnsi"/>
          <w:spacing w:val="0"/>
          <w:rtl/>
          <w:lang w:bidi="ar-SA"/>
        </w:rPr>
        <w:t>، فإذا قام القائم قرأ كتاب الله على حده وأخـرج المصحف الذي كتبه علي</w:t>
      </w:r>
      <w:r w:rsidRPr="00881F7B">
        <w:rPr>
          <w:rStyle w:val="Char9"/>
          <w:rFonts w:eastAsiaTheme="minorHAnsi" w:cs="CTraditional Arabic"/>
          <w:spacing w:val="0"/>
          <w:rtl/>
          <w:lang w:bidi="ar-SA"/>
        </w:rPr>
        <w:t> </w:t>
      </w:r>
      <w:r w:rsidRPr="00881F7B">
        <w:rPr>
          <w:rStyle w:val="Char9"/>
          <w:rFonts w:eastAsiaTheme="minorHAnsi" w:cs="CTraditional Arabic" w:hint="cs"/>
          <w:spacing w:val="0"/>
          <w:rtl/>
          <w:lang w:bidi="ar-SA"/>
        </w:rPr>
        <w:t>÷</w:t>
      </w:r>
      <w:r w:rsidRPr="00881F7B">
        <w:rPr>
          <w:rStyle w:val="Char9"/>
          <w:rFonts w:eastAsiaTheme="minorHAnsi"/>
          <w:spacing w:val="0"/>
          <w:rtl/>
          <w:lang w:bidi="ar-SA"/>
        </w:rPr>
        <w:t>».</w:t>
      </w:r>
    </w:p>
  </w:footnote>
  <w:footnote w:id="3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القمي: 2/424؛ «والقرآن ضرب فيه الأمثال للناس وخاطب الله نبيه به ونحن، فليس يعلمه غيرنا».</w:t>
      </w:r>
    </w:p>
  </w:footnote>
  <w:footnote w:id="3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تفسیر القمي، جلد: 1، صفحه: 310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311؛ بحار الأنوار: 4/99؛ «إذا حدثناكم بشيء فكان كما نقول، فقولوا: صدق الله ورسوله، وإن كان بخلاف ذلك فقولوا: صدق الله ورسوله تؤجر مرتين». </w:t>
      </w:r>
    </w:p>
  </w:footnote>
  <w:footnote w:id="3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الکافي، کلینی: 1/67؛ التهذیب، طوسی: 6/301؛ و با لفظ </w:t>
      </w:r>
      <w:r w:rsidRPr="00881F7B">
        <w:rPr>
          <w:rStyle w:val="Char9"/>
          <w:rFonts w:eastAsiaTheme="minorHAnsi"/>
          <w:spacing w:val="0"/>
          <w:rtl/>
        </w:rPr>
        <w:t>دیگری در «من لایحضره الفقیه»: 3/8 و «الحدائق الناضرة»: 13/259 آمده است. «.. الراد علينا كالراد على الله، وهو على حد الشرك».</w:t>
      </w:r>
    </w:p>
  </w:footnote>
  <w:footnote w:id="3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شرح اصول کافی، مازندرانی: 2/225</w:t>
      </w:r>
    </w:p>
  </w:footnote>
  <w:footnote w:id="34">
    <w:p w:rsidR="001B782B" w:rsidRPr="00881F7B" w:rsidRDefault="001B782B" w:rsidP="00881F7B">
      <w:pPr>
        <w:pStyle w:val="a9"/>
        <w:rPr>
          <w:rFonts w:ascii="mylotus" w:hAnsi="mylotus"/>
          <w:spacing w:val="0"/>
          <w:rtl/>
        </w:rPr>
      </w:pPr>
      <w:r w:rsidRPr="00881F7B">
        <w:rPr>
          <w:rStyle w:val="FootnoteReference"/>
          <w:rFonts w:ascii="mylotus" w:hAnsi="mylotus" w:cs="IRNazli"/>
          <w:spacing w:val="0"/>
          <w:szCs w:val="28"/>
          <w:vertAlign w:val="baseline"/>
        </w:rPr>
        <w:footnoteRef/>
      </w:r>
      <w:r w:rsidRPr="00881F7B">
        <w:rPr>
          <w:rFonts w:ascii="mylotus" w:hAnsi="mylotus"/>
          <w:spacing w:val="0"/>
          <w:rtl/>
        </w:rPr>
        <w:t>- الإحتجاج، طبرسي: 1/155؛ و بحار الأنوار: ج 98 ص42-43؛ «لما توفـي رسول الله</w:t>
      </w:r>
      <w:r w:rsidRPr="00881F7B">
        <w:rPr>
          <w:rStyle w:val="Char9"/>
          <w:rFonts w:ascii="mylotus" w:hAnsi="mylotus" w:cs="CTraditional Arabic"/>
          <w:spacing w:val="0"/>
          <w:rtl/>
        </w:rPr>
        <w:t> ج</w:t>
      </w:r>
      <w:r w:rsidRPr="00881F7B">
        <w:rPr>
          <w:rFonts w:ascii="mylotus" w:hAnsi="mylotus"/>
          <w:spacing w:val="0"/>
          <w:rtl/>
        </w:rPr>
        <w:t xml:space="preserve"> جمع علي</w:t>
      </w:r>
      <w:r w:rsidRPr="00881F7B">
        <w:rPr>
          <w:rStyle w:val="Char9"/>
          <w:rFonts w:ascii="mylotus" w:hAnsi="mylotus" w:cs="CTraditional Arabic"/>
          <w:spacing w:val="0"/>
          <w:rtl/>
        </w:rPr>
        <w:t> ÷</w:t>
      </w:r>
      <w:r w:rsidRPr="00881F7B">
        <w:rPr>
          <w:rFonts w:ascii="mylotus" w:hAnsi="mylotus"/>
          <w:spacing w:val="0"/>
          <w:rtl/>
        </w:rPr>
        <w:t xml:space="preserve"> القـرآن، وجـاء بـه إلـى المهاجرين والأنصار وعرضه عليهم، لما قد أوصاه بذلك رسول الله</w:t>
      </w:r>
      <w:r w:rsidRPr="00881F7B">
        <w:rPr>
          <w:rStyle w:val="Char9"/>
          <w:rFonts w:ascii="mylotus" w:hAnsi="mylotus" w:cs="CTraditional Arabic"/>
          <w:spacing w:val="0"/>
          <w:rtl/>
        </w:rPr>
        <w:t> ج</w:t>
      </w:r>
      <w:r w:rsidRPr="00881F7B">
        <w:rPr>
          <w:rFonts w:ascii="mylotus" w:hAnsi="mylotus"/>
          <w:spacing w:val="0"/>
          <w:rtl/>
        </w:rPr>
        <w:t>، فلما فتحه أبو بكر خرج في أول صفحة فتحها فضائح القوم فوثب عمـر وقال: يا علي! اردده فلا حاجـة لنا فيه، فأخذه</w:t>
      </w:r>
      <w:r w:rsidRPr="00881F7B">
        <w:rPr>
          <w:rStyle w:val="Char9"/>
          <w:rFonts w:ascii="mylotus" w:hAnsi="mylotus" w:cs="CTraditional Arabic"/>
          <w:spacing w:val="0"/>
          <w:rtl/>
        </w:rPr>
        <w:t> ÷</w:t>
      </w:r>
      <w:r w:rsidRPr="00881F7B">
        <w:rPr>
          <w:rFonts w:ascii="mylotus" w:hAnsi="mylotus"/>
          <w:spacing w:val="0"/>
          <w:rtl/>
        </w:rPr>
        <w:t xml:space="preserve"> وانصرف، ثم أحضروا زيد بـن ثابـت </w:t>
      </w:r>
      <w:r w:rsidRPr="00881F7B">
        <w:rPr>
          <w:rFonts w:ascii="Times New Roman" w:hAnsi="Times New Roman" w:cs="Times New Roman" w:hint="cs"/>
          <w:spacing w:val="0"/>
          <w:rtl/>
        </w:rPr>
        <w:t>–</w:t>
      </w:r>
      <w:r w:rsidRPr="00881F7B">
        <w:rPr>
          <w:rFonts w:ascii="mylotus" w:hAnsi="mylotus"/>
          <w:spacing w:val="0"/>
          <w:rtl/>
        </w:rPr>
        <w:t xml:space="preserve"> </w:t>
      </w:r>
      <w:r w:rsidRPr="00881F7B">
        <w:rPr>
          <w:rFonts w:ascii="mylotus" w:hAnsi="mylotus" w:hint="cs"/>
          <w:spacing w:val="0"/>
          <w:rtl/>
        </w:rPr>
        <w:t>وكـان</w:t>
      </w:r>
      <w:r w:rsidRPr="00881F7B">
        <w:rPr>
          <w:rFonts w:ascii="mylotus" w:hAnsi="mylotus"/>
          <w:spacing w:val="0"/>
          <w:rtl/>
        </w:rPr>
        <w:t xml:space="preserve"> </w:t>
      </w:r>
      <w:r w:rsidRPr="00881F7B">
        <w:rPr>
          <w:rFonts w:ascii="mylotus" w:hAnsi="mylotus" w:hint="cs"/>
          <w:spacing w:val="0"/>
          <w:rtl/>
        </w:rPr>
        <w:t>قارئاً</w:t>
      </w:r>
      <w:r w:rsidRPr="00881F7B">
        <w:rPr>
          <w:rFonts w:ascii="mylotus" w:hAnsi="mylotus"/>
          <w:spacing w:val="0"/>
          <w:rtl/>
        </w:rPr>
        <w:t xml:space="preserve"> </w:t>
      </w:r>
      <w:r w:rsidRPr="00881F7B">
        <w:rPr>
          <w:rFonts w:ascii="mylotus" w:hAnsi="mylotus" w:hint="cs"/>
          <w:spacing w:val="0"/>
          <w:rtl/>
        </w:rPr>
        <w:t>للقـرآن</w:t>
      </w:r>
      <w:r w:rsidRPr="00881F7B">
        <w:rPr>
          <w:rFonts w:ascii="mylotus" w:hAnsi="mylotus"/>
          <w:spacing w:val="0"/>
          <w:rtl/>
        </w:rPr>
        <w:t xml:space="preserve">- </w:t>
      </w:r>
      <w:r w:rsidRPr="00881F7B">
        <w:rPr>
          <w:rFonts w:ascii="mylotus" w:hAnsi="mylotus" w:hint="cs"/>
          <w:spacing w:val="0"/>
          <w:rtl/>
        </w:rPr>
        <w:t>فقال</w:t>
      </w:r>
      <w:r w:rsidRPr="00881F7B">
        <w:rPr>
          <w:rFonts w:ascii="mylotus" w:hAnsi="mylotus"/>
          <w:spacing w:val="0"/>
          <w:rtl/>
        </w:rPr>
        <w:t xml:space="preserve"> </w:t>
      </w:r>
      <w:r w:rsidRPr="00881F7B">
        <w:rPr>
          <w:rFonts w:ascii="mylotus" w:hAnsi="mylotus" w:hint="cs"/>
          <w:spacing w:val="0"/>
          <w:rtl/>
        </w:rPr>
        <w:t>لـه</w:t>
      </w:r>
      <w:r w:rsidRPr="00881F7B">
        <w:rPr>
          <w:rFonts w:ascii="mylotus" w:hAnsi="mylotus"/>
          <w:spacing w:val="0"/>
          <w:rtl/>
        </w:rPr>
        <w:t xml:space="preserve"> </w:t>
      </w:r>
      <w:r w:rsidRPr="00881F7B">
        <w:rPr>
          <w:rFonts w:ascii="mylotus" w:hAnsi="mylotus" w:hint="cs"/>
          <w:spacing w:val="0"/>
          <w:rtl/>
        </w:rPr>
        <w:t>عمـر</w:t>
      </w:r>
      <w:r w:rsidRPr="00881F7B">
        <w:rPr>
          <w:rFonts w:ascii="mylotus" w:hAnsi="mylotus"/>
          <w:spacing w:val="0"/>
          <w:rtl/>
        </w:rPr>
        <w:t xml:space="preserve">: </w:t>
      </w:r>
      <w:r w:rsidRPr="00881F7B">
        <w:rPr>
          <w:rFonts w:ascii="mylotus" w:hAnsi="mylotus" w:hint="cs"/>
          <w:spacing w:val="0"/>
          <w:rtl/>
        </w:rPr>
        <w:t>إن</w:t>
      </w:r>
      <w:r w:rsidRPr="00881F7B">
        <w:rPr>
          <w:rFonts w:ascii="mylotus" w:hAnsi="mylotus"/>
          <w:spacing w:val="0"/>
          <w:rtl/>
        </w:rPr>
        <w:t xml:space="preserve"> </w:t>
      </w:r>
      <w:r w:rsidRPr="00881F7B">
        <w:rPr>
          <w:rFonts w:ascii="mylotus" w:hAnsi="mylotus" w:hint="cs"/>
          <w:spacing w:val="0"/>
          <w:rtl/>
        </w:rPr>
        <w:t>علياً</w:t>
      </w:r>
      <w:r w:rsidRPr="00881F7B">
        <w:rPr>
          <w:rFonts w:ascii="mylotus" w:hAnsi="mylotus"/>
          <w:spacing w:val="0"/>
          <w:rtl/>
        </w:rPr>
        <w:t xml:space="preserve"> </w:t>
      </w:r>
      <w:r w:rsidRPr="00881F7B">
        <w:rPr>
          <w:rFonts w:ascii="mylotus" w:hAnsi="mylotus" w:hint="cs"/>
          <w:spacing w:val="0"/>
          <w:rtl/>
        </w:rPr>
        <w:t>جاء</w:t>
      </w:r>
      <w:r w:rsidRPr="00881F7B">
        <w:rPr>
          <w:rFonts w:ascii="mylotus" w:hAnsi="mylotus"/>
          <w:spacing w:val="0"/>
          <w:rtl/>
        </w:rPr>
        <w:t xml:space="preserve"> </w:t>
      </w:r>
      <w:r w:rsidRPr="00881F7B">
        <w:rPr>
          <w:rFonts w:ascii="mylotus" w:hAnsi="mylotus" w:hint="cs"/>
          <w:spacing w:val="0"/>
          <w:rtl/>
        </w:rPr>
        <w:t>بالقرآن</w:t>
      </w:r>
      <w:r w:rsidRPr="00881F7B">
        <w:rPr>
          <w:rFonts w:ascii="mylotus" w:hAnsi="mylotus"/>
          <w:spacing w:val="0"/>
          <w:rtl/>
        </w:rPr>
        <w:t xml:space="preserve"> </w:t>
      </w:r>
      <w:r w:rsidRPr="00881F7B">
        <w:rPr>
          <w:rFonts w:ascii="mylotus" w:hAnsi="mylotus" w:hint="cs"/>
          <w:spacing w:val="0"/>
          <w:rtl/>
        </w:rPr>
        <w:t>وفيـه</w:t>
      </w:r>
      <w:r w:rsidRPr="00881F7B">
        <w:rPr>
          <w:rFonts w:ascii="mylotus" w:hAnsi="mylotus"/>
          <w:spacing w:val="0"/>
          <w:rtl/>
        </w:rPr>
        <w:t xml:space="preserve"> </w:t>
      </w:r>
      <w:r w:rsidRPr="00881F7B">
        <w:rPr>
          <w:rFonts w:ascii="mylotus" w:hAnsi="mylotus" w:hint="cs"/>
          <w:spacing w:val="0"/>
          <w:rtl/>
        </w:rPr>
        <w:t>فضائـح</w:t>
      </w:r>
      <w:r w:rsidRPr="00881F7B">
        <w:rPr>
          <w:rFonts w:ascii="mylotus" w:hAnsi="mylotus"/>
          <w:spacing w:val="0"/>
          <w:rtl/>
        </w:rPr>
        <w:t xml:space="preserve"> </w:t>
      </w:r>
      <w:r w:rsidRPr="00881F7B">
        <w:rPr>
          <w:rFonts w:ascii="mylotus" w:hAnsi="mylotus" w:hint="cs"/>
          <w:spacing w:val="0"/>
          <w:rtl/>
        </w:rPr>
        <w:t>المهاجرين</w:t>
      </w:r>
      <w:r w:rsidRPr="00881F7B">
        <w:rPr>
          <w:rFonts w:ascii="mylotus" w:hAnsi="mylotus"/>
          <w:spacing w:val="0"/>
          <w:rtl/>
        </w:rPr>
        <w:t xml:space="preserve"> </w:t>
      </w:r>
      <w:r w:rsidRPr="00881F7B">
        <w:rPr>
          <w:rFonts w:ascii="mylotus" w:hAnsi="mylotus" w:hint="cs"/>
          <w:spacing w:val="0"/>
          <w:rtl/>
        </w:rPr>
        <w:t>والأنصار،</w:t>
      </w:r>
      <w:r w:rsidRPr="00881F7B">
        <w:rPr>
          <w:rFonts w:ascii="mylotus" w:hAnsi="mylotus"/>
          <w:spacing w:val="0"/>
          <w:rtl/>
        </w:rPr>
        <w:t xml:space="preserve"> </w:t>
      </w:r>
      <w:r w:rsidRPr="00881F7B">
        <w:rPr>
          <w:rFonts w:ascii="mylotus" w:hAnsi="mylotus" w:hint="cs"/>
          <w:spacing w:val="0"/>
          <w:rtl/>
        </w:rPr>
        <w:t>فأجابه</w:t>
      </w:r>
      <w:r w:rsidRPr="00881F7B">
        <w:rPr>
          <w:rFonts w:ascii="mylotus" w:hAnsi="mylotus"/>
          <w:spacing w:val="0"/>
          <w:rtl/>
        </w:rPr>
        <w:t xml:space="preserve"> </w:t>
      </w:r>
      <w:r w:rsidRPr="00881F7B">
        <w:rPr>
          <w:rFonts w:ascii="mylotus" w:hAnsi="mylotus" w:hint="cs"/>
          <w:spacing w:val="0"/>
          <w:rtl/>
        </w:rPr>
        <w:t>زيـد</w:t>
      </w:r>
      <w:r w:rsidRPr="00881F7B">
        <w:rPr>
          <w:rFonts w:ascii="mylotus" w:hAnsi="mylotus"/>
          <w:spacing w:val="0"/>
          <w:rtl/>
        </w:rPr>
        <w:t xml:space="preserve"> </w:t>
      </w:r>
      <w:r w:rsidRPr="00881F7B">
        <w:rPr>
          <w:rFonts w:ascii="mylotus" w:hAnsi="mylotus" w:hint="cs"/>
          <w:spacing w:val="0"/>
          <w:rtl/>
        </w:rPr>
        <w:t>إلـى</w:t>
      </w:r>
      <w:r w:rsidRPr="00881F7B">
        <w:rPr>
          <w:rFonts w:ascii="mylotus" w:hAnsi="mylotus"/>
          <w:spacing w:val="0"/>
          <w:rtl/>
        </w:rPr>
        <w:t xml:space="preserve"> </w:t>
      </w:r>
      <w:r w:rsidRPr="00881F7B">
        <w:rPr>
          <w:rFonts w:ascii="mylotus" w:hAnsi="mylotus" w:hint="cs"/>
          <w:spacing w:val="0"/>
          <w:rtl/>
        </w:rPr>
        <w:t>ذلك</w:t>
      </w:r>
      <w:r w:rsidRPr="00881F7B">
        <w:rPr>
          <w:rFonts w:ascii="mylotus" w:hAnsi="mylotus"/>
          <w:spacing w:val="0"/>
          <w:rtl/>
        </w:rPr>
        <w:t xml:space="preserve">.. </w:t>
      </w:r>
      <w:r w:rsidRPr="00881F7B">
        <w:rPr>
          <w:rFonts w:ascii="mylotus" w:hAnsi="mylotus" w:hint="cs"/>
          <w:spacing w:val="0"/>
          <w:rtl/>
        </w:rPr>
        <w:t>فلمـا</w:t>
      </w:r>
      <w:r w:rsidRPr="00881F7B">
        <w:rPr>
          <w:rFonts w:ascii="mylotus" w:hAnsi="mylotus"/>
          <w:spacing w:val="0"/>
          <w:rtl/>
        </w:rPr>
        <w:t xml:space="preserve"> </w:t>
      </w:r>
      <w:r w:rsidRPr="00881F7B">
        <w:rPr>
          <w:rFonts w:ascii="mylotus" w:hAnsi="mylotus" w:hint="cs"/>
          <w:spacing w:val="0"/>
          <w:rtl/>
        </w:rPr>
        <w:t>استخلف</w:t>
      </w:r>
      <w:r w:rsidRPr="00881F7B">
        <w:rPr>
          <w:rFonts w:ascii="mylotus" w:hAnsi="mylotus"/>
          <w:spacing w:val="0"/>
          <w:rtl/>
        </w:rPr>
        <w:t xml:space="preserve"> </w:t>
      </w:r>
      <w:r w:rsidRPr="00881F7B">
        <w:rPr>
          <w:rFonts w:ascii="mylotus" w:hAnsi="mylotus" w:hint="cs"/>
          <w:spacing w:val="0"/>
          <w:rtl/>
        </w:rPr>
        <w:t>عمر</w:t>
      </w:r>
      <w:r w:rsidRPr="00881F7B">
        <w:rPr>
          <w:rFonts w:ascii="mylotus" w:hAnsi="mylotus"/>
          <w:spacing w:val="0"/>
          <w:rtl/>
        </w:rPr>
        <w:t xml:space="preserve"> </w:t>
      </w:r>
      <w:r w:rsidRPr="00881F7B">
        <w:rPr>
          <w:rFonts w:ascii="mylotus" w:hAnsi="mylotus" w:hint="cs"/>
          <w:spacing w:val="0"/>
          <w:rtl/>
        </w:rPr>
        <w:t>سأل</w:t>
      </w:r>
      <w:r w:rsidRPr="00881F7B">
        <w:rPr>
          <w:rFonts w:ascii="mylotus" w:hAnsi="mylotus"/>
          <w:spacing w:val="0"/>
          <w:rtl/>
        </w:rPr>
        <w:t xml:space="preserve"> </w:t>
      </w:r>
      <w:r w:rsidRPr="00881F7B">
        <w:rPr>
          <w:rFonts w:ascii="mylotus" w:hAnsi="mylotus" w:hint="cs"/>
          <w:spacing w:val="0"/>
          <w:rtl/>
        </w:rPr>
        <w:t>علياً</w:t>
      </w:r>
      <w:r w:rsidRPr="00881F7B">
        <w:rPr>
          <w:rFonts w:ascii="mylotus" w:hAnsi="mylotus"/>
          <w:spacing w:val="0"/>
          <w:rtl/>
        </w:rPr>
        <w:t xml:space="preserve"> </w:t>
      </w:r>
      <w:r w:rsidRPr="00881F7B">
        <w:rPr>
          <w:rFonts w:ascii="mylotus" w:hAnsi="mylotus" w:hint="cs"/>
          <w:spacing w:val="0"/>
          <w:rtl/>
        </w:rPr>
        <w:t>أن</w:t>
      </w:r>
      <w:r w:rsidRPr="00881F7B">
        <w:rPr>
          <w:rFonts w:ascii="mylotus" w:hAnsi="mylotus"/>
          <w:spacing w:val="0"/>
          <w:rtl/>
        </w:rPr>
        <w:t xml:space="preserve"> </w:t>
      </w:r>
      <w:r w:rsidRPr="00881F7B">
        <w:rPr>
          <w:rFonts w:ascii="mylotus" w:hAnsi="mylotus" w:hint="cs"/>
          <w:spacing w:val="0"/>
          <w:rtl/>
        </w:rPr>
        <w:t>يدفع</w:t>
      </w:r>
      <w:r w:rsidRPr="00881F7B">
        <w:rPr>
          <w:rFonts w:ascii="mylotus" w:hAnsi="mylotus"/>
          <w:spacing w:val="0"/>
          <w:rtl/>
        </w:rPr>
        <w:t xml:space="preserve"> </w:t>
      </w:r>
      <w:r w:rsidRPr="00881F7B">
        <w:rPr>
          <w:rFonts w:ascii="mylotus" w:hAnsi="mylotus" w:hint="cs"/>
          <w:spacing w:val="0"/>
          <w:rtl/>
        </w:rPr>
        <w:t>إليهم</w:t>
      </w:r>
      <w:r w:rsidRPr="00881F7B">
        <w:rPr>
          <w:rFonts w:ascii="mylotus" w:hAnsi="mylotus"/>
          <w:spacing w:val="0"/>
          <w:rtl/>
        </w:rPr>
        <w:t xml:space="preserve"> </w:t>
      </w:r>
      <w:r w:rsidRPr="00881F7B">
        <w:rPr>
          <w:rFonts w:ascii="mylotus" w:hAnsi="mylotus" w:hint="cs"/>
          <w:spacing w:val="0"/>
          <w:rtl/>
        </w:rPr>
        <w:t>القرآن</w:t>
      </w:r>
      <w:r w:rsidRPr="00881F7B">
        <w:rPr>
          <w:rFonts w:ascii="mylotus" w:hAnsi="mylotus"/>
          <w:spacing w:val="0"/>
          <w:rtl/>
        </w:rPr>
        <w:t xml:space="preserve"> </w:t>
      </w:r>
      <w:r w:rsidRPr="00881F7B">
        <w:rPr>
          <w:rFonts w:ascii="mylotus" w:hAnsi="mylotus" w:hint="cs"/>
          <w:spacing w:val="0"/>
          <w:rtl/>
        </w:rPr>
        <w:t>فيح</w:t>
      </w:r>
      <w:r w:rsidRPr="00881F7B">
        <w:rPr>
          <w:rFonts w:ascii="mylotus" w:hAnsi="mylotus"/>
          <w:spacing w:val="0"/>
          <w:rtl/>
        </w:rPr>
        <w:t>رفوه فيما بينهم».</w:t>
      </w:r>
    </w:p>
  </w:footnote>
  <w:footnote w:id="3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منهاج البراعة في شرح نهج البلاغة، جلد: 2، مختار اول، صفح</w:t>
      </w:r>
      <w:r w:rsidRPr="00881F7B">
        <w:rPr>
          <w:rStyle w:val="Char9"/>
          <w:rFonts w:eastAsiaTheme="minorHAnsi" w:hint="cs"/>
          <w:spacing w:val="0"/>
          <w:rtl/>
          <w:lang w:bidi="ar-SA"/>
        </w:rPr>
        <w:t>ات</w:t>
      </w:r>
      <w:r w:rsidRPr="00881F7B">
        <w:rPr>
          <w:rStyle w:val="Char9"/>
          <w:rFonts w:eastAsiaTheme="minorHAnsi"/>
          <w:spacing w:val="0"/>
          <w:rtl/>
          <w:lang w:bidi="ar-SA"/>
        </w:rPr>
        <w:t xml:space="preserve">: 214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217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220.</w:t>
      </w:r>
    </w:p>
  </w:footnote>
  <w:footnote w:id="3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الأصول من الکافي: 1/374؛ کتاب الحجّة، باب من ادّعی الإمامة؛ </w:t>
      </w:r>
    </w:p>
  </w:footnote>
  <w:footnote w:id="3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نگا: نص النصوص، حیدر آملی، صفحه: 72، وی یکی از اعلام شیعه است که متأثر از افکار ابن عربی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از غلات صوفیه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بود، وی در سال 782 وفات یافت؛ جامع الأسرار ومنبع الأنوار، صفحه‌</w:t>
      </w:r>
      <w:r w:rsidRPr="00881F7B">
        <w:rPr>
          <w:rStyle w:val="Char9"/>
          <w:rFonts w:eastAsiaTheme="minorHAnsi" w:hint="cs"/>
          <w:spacing w:val="0"/>
          <w:rtl/>
        </w:rPr>
        <w:t>ی</w:t>
      </w:r>
      <w:r w:rsidRPr="00881F7B">
        <w:rPr>
          <w:rStyle w:val="Char9"/>
          <w:rFonts w:eastAsiaTheme="minorHAnsi"/>
          <w:spacing w:val="0"/>
          <w:rtl/>
        </w:rPr>
        <w:t>: 104 / 530.</w:t>
      </w:r>
    </w:p>
  </w:footnote>
  <w:footnote w:id="3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تفسیر العیاشي: 1/87؛ الحدائق الناضرة، بحرانی: 1/27؛ مستدرك الوسائل: 17/334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335؛ «يا جابر إنّ </w:t>
      </w:r>
      <w:r w:rsidRPr="00686743">
        <w:rPr>
          <w:rStyle w:val="Char9"/>
          <w:rFonts w:eastAsiaTheme="minorHAnsi"/>
          <w:spacing w:val="-3"/>
          <w:rtl/>
        </w:rPr>
        <w:t>للقرآن بطناً، وللبطن بطن، ولـه ظهـر وللظهـر ظهـر، يا جابر وليس شـيءٌ أبعـد من عقول الرجال من تفسير القرآن».</w:t>
      </w:r>
    </w:p>
  </w:footnote>
  <w:footnote w:id="3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قمی: 2/344؛ «علي وفاطمة بحران عميقـان لا يبغي أحدهما على صاحبه،</w:t>
      </w:r>
      <w:r w:rsidRPr="00881F7B">
        <w:rPr>
          <w:rStyle w:val="Char9"/>
          <w:rFonts w:eastAsiaTheme="minorHAnsi" w:hint="cs"/>
          <w:spacing w:val="0"/>
          <w:rtl/>
          <w:lang w:bidi="ar-SA"/>
        </w:rPr>
        <w:t xml:space="preserve"> </w:t>
      </w:r>
      <w:r w:rsidRPr="00881F7B">
        <w:rPr>
          <w:rStyle w:val="Char0"/>
          <w:rFonts w:cs="Traditional Arabic"/>
          <w:sz w:val="24"/>
          <w:szCs w:val="24"/>
          <w:shd w:val="clear" w:color="auto" w:fill="FFFFFF"/>
          <w:rtl/>
        </w:rPr>
        <w:t>﴿</w:t>
      </w:r>
      <w:r w:rsidRPr="00881F7B">
        <w:rPr>
          <w:rStyle w:val="Char8"/>
          <w:rtl/>
        </w:rPr>
        <w:t xml:space="preserve">يَخۡرُجُ مِنۡهُمَا </w:t>
      </w:r>
      <w:r w:rsidRPr="00881F7B">
        <w:rPr>
          <w:rStyle w:val="Char8"/>
          <w:rFonts w:hint="cs"/>
          <w:rtl/>
        </w:rPr>
        <w:t>ٱ</w:t>
      </w:r>
      <w:r w:rsidRPr="00881F7B">
        <w:rPr>
          <w:rStyle w:val="Char8"/>
          <w:rFonts w:hint="eastAsia"/>
          <w:rtl/>
        </w:rPr>
        <w:t>للُّؤۡلُؤُ</w:t>
      </w:r>
      <w:r w:rsidRPr="00881F7B">
        <w:rPr>
          <w:rStyle w:val="Char8"/>
          <w:rtl/>
        </w:rPr>
        <w:t xml:space="preserve"> وَ</w:t>
      </w:r>
      <w:r w:rsidRPr="00881F7B">
        <w:rPr>
          <w:rStyle w:val="Char8"/>
          <w:rFonts w:hint="cs"/>
          <w:rtl/>
        </w:rPr>
        <w:t>ٱ</w:t>
      </w:r>
      <w:r w:rsidRPr="00881F7B">
        <w:rPr>
          <w:rStyle w:val="Char8"/>
          <w:rFonts w:hint="eastAsia"/>
          <w:rtl/>
        </w:rPr>
        <w:t>لۡمَرۡجَانُ</w:t>
      </w:r>
      <w:r w:rsidRPr="00881F7B">
        <w:rPr>
          <w:rStyle w:val="Char8"/>
          <w:rtl/>
        </w:rPr>
        <w:t>٢٢</w:t>
      </w:r>
      <w:r w:rsidRPr="00881F7B">
        <w:rPr>
          <w:rStyle w:val="Char0"/>
          <w:rFonts w:cs="Traditional Arabic"/>
          <w:sz w:val="24"/>
          <w:szCs w:val="24"/>
          <w:shd w:val="clear" w:color="auto" w:fill="FFFFFF"/>
          <w:rtl/>
        </w:rPr>
        <w:t>﴾</w:t>
      </w:r>
      <w:r w:rsidRPr="00881F7B">
        <w:rPr>
          <w:rStyle w:val="Char9"/>
          <w:rFonts w:eastAsiaTheme="minorHAnsi"/>
          <w:spacing w:val="0"/>
          <w:rtl/>
        </w:rPr>
        <w:t xml:space="preserve"> قال:"الحسن والحسيـن"».</w:t>
      </w:r>
    </w:p>
  </w:footnote>
  <w:footnote w:id="4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الأمثل في تفسیر القرآن: 17/369.</w:t>
      </w:r>
    </w:p>
  </w:footnote>
  <w:footnote w:id="41">
    <w:p w:rsidR="001B782B" w:rsidRPr="00881F7B" w:rsidRDefault="001B782B" w:rsidP="00881F7B">
      <w:pPr>
        <w:ind w:left="272" w:hanging="272"/>
        <w:rPr>
          <w:rStyle w:val="Char9"/>
          <w:rFonts w:eastAsia="Calibri"/>
          <w:spacing w:val="0"/>
          <w:rtl/>
        </w:rPr>
      </w:pPr>
      <w:r w:rsidRPr="00881F7B">
        <w:rPr>
          <w:rStyle w:val="FootnoteReference"/>
          <w:rFonts w:ascii="mylotus" w:hAnsi="mylotus" w:cs="IRNazli"/>
          <w:sz w:val="24"/>
          <w:vertAlign w:val="baseline"/>
        </w:rPr>
        <w:footnoteRef/>
      </w:r>
      <w:r w:rsidRPr="00881F7B">
        <w:rPr>
          <w:rStyle w:val="Char9"/>
          <w:rFonts w:eastAsia="Calibri"/>
          <w:spacing w:val="0"/>
          <w:rtl/>
          <w:lang w:bidi="ar-SA"/>
        </w:rPr>
        <w:t>- البحار: 24/111؛ و رک: تفسیر قمی و تفسیر البرهان، ذیل آیه‌</w:t>
      </w:r>
      <w:r w:rsidRPr="00881F7B">
        <w:rPr>
          <w:rStyle w:val="Char9"/>
          <w:rFonts w:eastAsia="Calibri" w:hint="cs"/>
          <w:spacing w:val="0"/>
          <w:rtl/>
          <w:lang w:bidi="ar-SA"/>
        </w:rPr>
        <w:t>ی</w:t>
      </w:r>
      <w:r w:rsidRPr="00881F7B">
        <w:rPr>
          <w:rStyle w:val="Char9"/>
          <w:rFonts w:eastAsia="Calibri"/>
          <w:spacing w:val="0"/>
          <w:rtl/>
          <w:lang w:bidi="ar-SA"/>
        </w:rPr>
        <w:t xml:space="preserve"> 68 سوره‌</w:t>
      </w:r>
      <w:r w:rsidRPr="00881F7B">
        <w:rPr>
          <w:rStyle w:val="Char9"/>
          <w:rFonts w:eastAsia="Calibri" w:hint="cs"/>
          <w:spacing w:val="0"/>
          <w:rtl/>
          <w:lang w:bidi="ar-SA"/>
        </w:rPr>
        <w:t>ی</w:t>
      </w:r>
      <w:r w:rsidRPr="00881F7B">
        <w:rPr>
          <w:rStyle w:val="Char9"/>
          <w:rFonts w:eastAsia="Calibri"/>
          <w:spacing w:val="0"/>
          <w:rtl/>
          <w:lang w:bidi="ar-SA"/>
        </w:rPr>
        <w:t xml:space="preserve"> نحل؛ عـن أبي عبدالله</w:t>
      </w:r>
      <w:r w:rsidRPr="00881F7B">
        <w:rPr>
          <w:rStyle w:val="Char9"/>
          <w:rFonts w:eastAsia="Calibri" w:cs="CTraditional Arabic"/>
          <w:spacing w:val="0"/>
          <w:rtl/>
          <w:lang w:bidi="ar-SA"/>
        </w:rPr>
        <w:t> ÷</w:t>
      </w:r>
      <w:r w:rsidRPr="00881F7B">
        <w:rPr>
          <w:rStyle w:val="Char9"/>
          <w:rFonts w:eastAsia="Calibri"/>
          <w:spacing w:val="0"/>
          <w:rtl/>
          <w:lang w:bidi="ar-SA"/>
        </w:rPr>
        <w:t xml:space="preserve"> قال: "ما بلغ بالنحل أن يوحى إليها، بل فينا نزلت، فنحن النحـل، ونحـن المقيمون لله فـي أرضه بـأمـره، والجبال شيعتـنا، والشجـر النسـاء المؤمنات"!؟</w:t>
      </w:r>
      <w:r w:rsidRPr="00881F7B">
        <w:rPr>
          <w:rStyle w:val="Char9"/>
          <w:rFonts w:eastAsia="Calibri" w:hint="cs"/>
          <w:spacing w:val="0"/>
          <w:rtl/>
          <w:lang w:bidi="ar-SA"/>
        </w:rPr>
        <w:t xml:space="preserve"> </w:t>
      </w:r>
      <w:r w:rsidRPr="00881F7B">
        <w:rPr>
          <w:rStyle w:val="Charb"/>
          <w:rFonts w:cs="Traditional Arabic"/>
          <w:sz w:val="24"/>
          <w:szCs w:val="24"/>
          <w:shd w:val="clear" w:color="auto" w:fill="FFFFFF"/>
          <w:rtl/>
        </w:rPr>
        <w:t>﴿</w:t>
      </w:r>
      <w:r w:rsidRPr="00881F7B">
        <w:rPr>
          <w:rStyle w:val="Char8"/>
          <w:rtl/>
        </w:rPr>
        <w:t>يَخۡرُجُ مِنۢ بُطُونِهَا شَرَابٞ مُّخۡتَلِفٌ أَلۡوَٰنُهُ</w:t>
      </w:r>
      <w:r w:rsidRPr="00881F7B">
        <w:rPr>
          <w:rStyle w:val="Char8"/>
          <w:rFonts w:hint="cs"/>
          <w:rtl/>
        </w:rPr>
        <w:t>ۥ</w:t>
      </w:r>
      <w:r w:rsidRPr="00881F7B">
        <w:rPr>
          <w:rStyle w:val="Char8"/>
          <w:rtl/>
        </w:rPr>
        <w:t xml:space="preserve"> فِيهِ شِفَآءٞ</w:t>
      </w:r>
      <w:r w:rsidRPr="00881F7B">
        <w:rPr>
          <w:rStyle w:val="Charb"/>
          <w:rFonts w:cs="Traditional Arabic"/>
          <w:sz w:val="24"/>
          <w:szCs w:val="24"/>
          <w:shd w:val="clear" w:color="auto" w:fill="FFFFFF"/>
          <w:rtl/>
        </w:rPr>
        <w:t>﴾</w:t>
      </w:r>
      <w:r w:rsidRPr="00881F7B">
        <w:rPr>
          <w:rStyle w:val="Char9"/>
          <w:rFonts w:eastAsia="Calibri"/>
          <w:spacing w:val="0"/>
          <w:rtl/>
        </w:rPr>
        <w:t xml:space="preserve"> الأئمـة</w:t>
      </w:r>
      <w:r w:rsidRPr="00881F7B">
        <w:rPr>
          <w:rStyle w:val="Char9"/>
          <w:rFonts w:eastAsia="Calibri" w:cs="CTraditional Arabic"/>
          <w:spacing w:val="0"/>
          <w:rtl/>
        </w:rPr>
        <w:t> ÷</w:t>
      </w:r>
      <w:r w:rsidRPr="00881F7B">
        <w:rPr>
          <w:rStyle w:val="Char9"/>
          <w:rFonts w:eastAsia="Calibri"/>
          <w:spacing w:val="0"/>
          <w:rtl/>
        </w:rPr>
        <w:t xml:space="preserve"> </w:t>
      </w:r>
      <w:r w:rsidRPr="00881F7B">
        <w:rPr>
          <w:rStyle w:val="Char9"/>
          <w:rFonts w:ascii="Traditional Arabic" w:eastAsia="Calibri" w:hAnsi="Traditional Arabic" w:cs="Traditional Arabic"/>
          <w:spacing w:val="0"/>
          <w:rtl/>
        </w:rPr>
        <w:t>﴿</w:t>
      </w:r>
      <w:r w:rsidRPr="00881F7B">
        <w:rPr>
          <w:rStyle w:val="Char8"/>
          <w:rtl/>
        </w:rPr>
        <w:t>يَخۡرُجُ</w:t>
      </w:r>
      <w:r w:rsidRPr="00881F7B">
        <w:rPr>
          <w:rStyle w:val="Char9"/>
          <w:rFonts w:ascii="Traditional Arabic" w:eastAsia="Calibri" w:hAnsi="Traditional Arabic" w:cs="Traditional Arabic"/>
          <w:spacing w:val="0"/>
          <w:rtl/>
        </w:rPr>
        <w:t>﴾</w:t>
      </w:r>
      <w:r w:rsidRPr="00881F7B">
        <w:rPr>
          <w:rStyle w:val="Char9"/>
          <w:rFonts w:eastAsia="Calibri" w:hint="cs"/>
          <w:spacing w:val="0"/>
          <w:rtl/>
        </w:rPr>
        <w:t xml:space="preserve"> </w:t>
      </w:r>
      <w:r w:rsidRPr="00881F7B">
        <w:rPr>
          <w:rStyle w:val="Char9"/>
          <w:rFonts w:eastAsia="Calibri"/>
          <w:spacing w:val="0"/>
          <w:rtl/>
        </w:rPr>
        <w:t>من علومهم</w:t>
      </w:r>
      <w:r w:rsidRPr="00881F7B">
        <w:rPr>
          <w:rStyle w:val="Char9"/>
          <w:rFonts w:eastAsia="Calibri" w:hint="cs"/>
          <w:spacing w:val="0"/>
          <w:rtl/>
        </w:rPr>
        <w:t xml:space="preserve"> </w:t>
      </w:r>
      <w:r w:rsidRPr="00881F7B">
        <w:rPr>
          <w:rStyle w:val="Char9"/>
          <w:rFonts w:ascii="Traditional Arabic" w:eastAsia="Calibri" w:hAnsi="Traditional Arabic" w:cs="Traditional Arabic"/>
          <w:spacing w:val="0"/>
          <w:rtl/>
        </w:rPr>
        <w:t>﴿</w:t>
      </w:r>
      <w:r w:rsidRPr="00881F7B">
        <w:rPr>
          <w:rStyle w:val="Char8"/>
          <w:rtl/>
        </w:rPr>
        <w:t>شَرَابٞ</w:t>
      </w:r>
      <w:r w:rsidRPr="00881F7B">
        <w:rPr>
          <w:rStyle w:val="Char9"/>
          <w:rFonts w:ascii="Traditional Arabic" w:eastAsia="Calibri" w:hAnsi="Traditional Arabic" w:cs="Traditional Arabic"/>
          <w:spacing w:val="0"/>
          <w:rtl/>
        </w:rPr>
        <w:t>﴾</w:t>
      </w:r>
      <w:r w:rsidRPr="00881F7B">
        <w:rPr>
          <w:rStyle w:val="Char9"/>
          <w:rFonts w:eastAsia="Calibri" w:hint="cs"/>
          <w:spacing w:val="0"/>
          <w:rtl/>
        </w:rPr>
        <w:t xml:space="preserve"> </w:t>
      </w:r>
      <w:r w:rsidRPr="00881F7B">
        <w:rPr>
          <w:rStyle w:val="Char9"/>
          <w:rFonts w:eastAsia="Calibri"/>
          <w:spacing w:val="0"/>
          <w:rtl/>
        </w:rPr>
        <w:t>شرب به قلوب المؤمنين</w:t>
      </w:r>
      <w:r w:rsidRPr="00881F7B">
        <w:rPr>
          <w:rStyle w:val="Char9"/>
          <w:rFonts w:eastAsia="Calibri" w:hint="cs"/>
          <w:spacing w:val="0"/>
          <w:rtl/>
        </w:rPr>
        <w:t xml:space="preserve"> </w:t>
      </w:r>
      <w:r w:rsidRPr="00881F7B">
        <w:rPr>
          <w:rStyle w:val="Char9"/>
          <w:rFonts w:ascii="Traditional Arabic" w:eastAsia="Calibri" w:hAnsi="Traditional Arabic" w:cs="Traditional Arabic"/>
          <w:spacing w:val="0"/>
          <w:rtl/>
        </w:rPr>
        <w:t>﴿</w:t>
      </w:r>
      <w:r w:rsidRPr="00881F7B">
        <w:rPr>
          <w:rStyle w:val="Char8"/>
          <w:rtl/>
        </w:rPr>
        <w:t>مُّخۡتَلِفٌ أَلۡوَٰنُهُ</w:t>
      </w:r>
      <w:r w:rsidRPr="00881F7B">
        <w:rPr>
          <w:rStyle w:val="Char8"/>
          <w:rFonts w:hint="cs"/>
          <w:rtl/>
        </w:rPr>
        <w:t>ۥ</w:t>
      </w:r>
      <w:r w:rsidRPr="00881F7B">
        <w:rPr>
          <w:rStyle w:val="Char9"/>
          <w:rFonts w:ascii="Traditional Arabic" w:eastAsia="Calibri" w:hAnsi="Traditional Arabic" w:cs="Traditional Arabic"/>
          <w:spacing w:val="0"/>
          <w:rtl/>
        </w:rPr>
        <w:t>﴾</w:t>
      </w:r>
      <w:r w:rsidRPr="00881F7B">
        <w:rPr>
          <w:rStyle w:val="Char9"/>
          <w:rFonts w:eastAsia="Calibri" w:hint="cs"/>
          <w:spacing w:val="0"/>
          <w:rtl/>
        </w:rPr>
        <w:t xml:space="preserve"> </w:t>
      </w:r>
      <w:r w:rsidRPr="00881F7B">
        <w:rPr>
          <w:rStyle w:val="Char9"/>
          <w:rFonts w:eastAsia="Calibri"/>
          <w:spacing w:val="0"/>
          <w:rtl/>
        </w:rPr>
        <w:t>(أي معانيه في علوم شتى"!، وفي تفسير القمي بإسناده عـن رجل عن حريز عـن أبي عبدالله</w:t>
      </w:r>
      <w:r w:rsidRPr="00881F7B">
        <w:rPr>
          <w:rStyle w:val="Char9"/>
          <w:rFonts w:eastAsia="Calibri" w:cs="CTraditional Arabic"/>
          <w:spacing w:val="0"/>
          <w:rtl/>
        </w:rPr>
        <w:t> ÷</w:t>
      </w:r>
      <w:r w:rsidRPr="00881F7B">
        <w:rPr>
          <w:rStyle w:val="Char9"/>
          <w:rFonts w:eastAsia="Calibri"/>
          <w:spacing w:val="0"/>
          <w:rtl/>
        </w:rPr>
        <w:t xml:space="preserve"> في قوله:</w:t>
      </w:r>
      <w:r w:rsidRPr="00881F7B">
        <w:rPr>
          <w:rStyle w:val="Char9"/>
          <w:rFonts w:eastAsia="Calibri" w:hint="cs"/>
          <w:spacing w:val="0"/>
          <w:rtl/>
        </w:rPr>
        <w:t xml:space="preserve"> </w:t>
      </w:r>
      <w:r w:rsidRPr="00881F7B">
        <w:rPr>
          <w:rStyle w:val="Char0"/>
          <w:rFonts w:ascii="Traditional Arabic" w:hAnsi="Traditional Arabic" w:cs="Traditional Arabic"/>
          <w:sz w:val="24"/>
          <w:szCs w:val="24"/>
          <w:rtl/>
        </w:rPr>
        <w:t>﴿</w:t>
      </w:r>
      <w:r w:rsidRPr="00881F7B">
        <w:rPr>
          <w:rStyle w:val="Char8"/>
          <w:rtl/>
        </w:rPr>
        <w:t xml:space="preserve">وَأَوۡحَىٰ رَبُّكَ إِلَى </w:t>
      </w:r>
      <w:r w:rsidRPr="00881F7B">
        <w:rPr>
          <w:rStyle w:val="Char8"/>
          <w:rFonts w:hint="cs"/>
          <w:rtl/>
        </w:rPr>
        <w:t>ٱ</w:t>
      </w:r>
      <w:r w:rsidRPr="00881F7B">
        <w:rPr>
          <w:rStyle w:val="Char8"/>
          <w:rFonts w:hint="eastAsia"/>
          <w:rtl/>
        </w:rPr>
        <w:t>لنَّحۡلِ</w:t>
      </w:r>
      <w:r w:rsidRPr="00881F7B">
        <w:rPr>
          <w:rStyle w:val="Char0"/>
          <w:rFonts w:ascii="Traditional Arabic" w:hAnsi="Traditional Arabic" w:cs="Traditional Arabic"/>
          <w:sz w:val="24"/>
          <w:szCs w:val="24"/>
          <w:rtl/>
        </w:rPr>
        <w:t>﴾</w:t>
      </w:r>
      <w:r w:rsidRPr="00881F7B">
        <w:rPr>
          <w:rStyle w:val="Char9"/>
          <w:rFonts w:eastAsia="Calibri"/>
          <w:spacing w:val="0"/>
          <w:rtl/>
        </w:rPr>
        <w:t xml:space="preserve"> قال نحن النحل الذي أوحى الله إليه</w:t>
      </w:r>
      <w:r w:rsidRPr="00881F7B">
        <w:rPr>
          <w:rStyle w:val="Char9"/>
          <w:rFonts w:eastAsia="Calibri" w:hint="cs"/>
          <w:spacing w:val="0"/>
          <w:rtl/>
        </w:rPr>
        <w:t xml:space="preserve"> </w:t>
      </w:r>
      <w:r w:rsidRPr="00881F7B">
        <w:rPr>
          <w:rStyle w:val="Char9"/>
          <w:rFonts w:ascii="Traditional Arabic" w:eastAsia="Calibri" w:hAnsi="Traditional Arabic" w:cs="Traditional Arabic"/>
          <w:spacing w:val="0"/>
          <w:rtl/>
        </w:rPr>
        <w:t>﴿</w:t>
      </w:r>
      <w:r w:rsidRPr="00881F7B">
        <w:rPr>
          <w:rStyle w:val="Char8"/>
          <w:rtl/>
        </w:rPr>
        <w:t xml:space="preserve">أَنِ </w:t>
      </w:r>
      <w:r w:rsidRPr="00881F7B">
        <w:rPr>
          <w:rStyle w:val="Char8"/>
          <w:rFonts w:hint="cs"/>
          <w:rtl/>
        </w:rPr>
        <w:t>ٱ</w:t>
      </w:r>
      <w:r w:rsidRPr="00881F7B">
        <w:rPr>
          <w:rStyle w:val="Char8"/>
          <w:rFonts w:hint="eastAsia"/>
          <w:rtl/>
        </w:rPr>
        <w:t>تَّخِذِي</w:t>
      </w:r>
      <w:r w:rsidRPr="00881F7B">
        <w:rPr>
          <w:rStyle w:val="Char8"/>
          <w:rtl/>
        </w:rPr>
        <w:t xml:space="preserve"> مِنَ </w:t>
      </w:r>
      <w:r w:rsidRPr="00881F7B">
        <w:rPr>
          <w:rStyle w:val="Char8"/>
          <w:rFonts w:hint="cs"/>
          <w:rtl/>
        </w:rPr>
        <w:t>ٱ</w:t>
      </w:r>
      <w:r w:rsidRPr="00881F7B">
        <w:rPr>
          <w:rStyle w:val="Char8"/>
          <w:rFonts w:hint="eastAsia"/>
          <w:rtl/>
        </w:rPr>
        <w:t>لۡجِبَالِ</w:t>
      </w:r>
      <w:r w:rsidRPr="00881F7B">
        <w:rPr>
          <w:rStyle w:val="Char8"/>
          <w:rtl/>
        </w:rPr>
        <w:t xml:space="preserve"> بُيُوتٗا</w:t>
      </w:r>
      <w:r w:rsidRPr="00881F7B">
        <w:rPr>
          <w:rStyle w:val="Char9"/>
          <w:rFonts w:ascii="Traditional Arabic" w:eastAsia="Calibri" w:hAnsi="Traditional Arabic" w:cs="Traditional Arabic"/>
          <w:spacing w:val="0"/>
          <w:rtl/>
        </w:rPr>
        <w:t>﴾</w:t>
      </w:r>
      <w:r w:rsidRPr="00881F7B">
        <w:rPr>
          <w:rStyle w:val="Char9"/>
          <w:rFonts w:eastAsia="Calibri"/>
          <w:spacing w:val="0"/>
          <w:rtl/>
        </w:rPr>
        <w:t xml:space="preserve"> أمرنا أن نتخذ من العرب شيعة ومن الشجر يقول من العجم ومما يعرشون من الموالى والذي خرج مـن بطونها شراب مختلف ألوانه العلم الذي يخرج منا إليكم.</w:t>
      </w:r>
    </w:p>
  </w:footnote>
  <w:footnote w:id="4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مجموع الفتاوی، ابن تیمیة: 13/23.</w:t>
      </w:r>
    </w:p>
  </w:footnote>
  <w:footnote w:id="4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رک: البیان في تفسیر القرآن، ص: 223؛ إرشاد مفید: 2/386؛ روضة</w:t>
      </w:r>
      <w:r w:rsidRPr="00881F7B">
        <w:rPr>
          <w:rStyle w:val="Char9"/>
          <w:rFonts w:eastAsiaTheme="minorHAnsi" w:hint="cs"/>
          <w:spacing w:val="0"/>
          <w:rtl/>
          <w:lang w:bidi="ar-SA"/>
        </w:rPr>
        <w:t xml:space="preserve"> </w:t>
      </w:r>
      <w:r w:rsidRPr="00881F7B">
        <w:rPr>
          <w:rStyle w:val="Char9"/>
          <w:rFonts w:eastAsiaTheme="minorHAnsi"/>
          <w:spacing w:val="0"/>
          <w:rtl/>
          <w:lang w:bidi="ar-SA"/>
        </w:rPr>
        <w:t xml:space="preserve">الواعظین، ص: 265، غیبة نعمانی، ص: 318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319.</w:t>
      </w:r>
    </w:p>
  </w:footnote>
  <w:footnote w:id="4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غیبة، نعمانی، ص: 318، باب: 21؛ «كأني بالعجم فساطيطهم في مسجد الكوفة يعلمون الناس القرآن كما أنزل"؟ قال أصبغ بن نباتة: قلت يا أمير المؤمنين، أوليس هو كما أنزل!؟ قال:"لا مُحي منه سبعون من قريش بأسمائهم وأسماء آبائهم، وما ترك أبو لهب إلا للإزراء على رسول الله لأنه عمه».</w:t>
      </w:r>
    </w:p>
  </w:footnote>
  <w:footnote w:id="4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کتاب الکافي: 1/240، باب ذکر الصحیفة والجفر والجامعة ومصحف فاطمة؛ بحار الأنوار: 26/38؛ بصائر الدرجات، محمد صفار، ص: 171؛ «وإن عندنا الجامعة وما يدريهم ما الجامعة ؟ قال: قلت: جعلت فداك وما الجامعة ؟ قال: صحيفة طولها سبعون ذراعا بذراع رسـول الله صلى الله عليه وآلـه وإملائه، مـن فلق فيـه، وخـط علي بيمينـه، فيهـا كـل حلال وحـرام وكـل شيء يحتاج الناس إليه حـتى الإرش في الخـدش، وضرب بيده إلـيّ.. وإن عنـدنا الجفـر وما يدريهـم مـا الجفر؟ قال قلت: وما الجفر؟ قـال: وعاء مـن آدم فيـه علـم النبيين والوصيين، وعلـم العلماء الذين مضوا من بني إسرائيل، قال قلـت: إن هذا هو العلم، قال: إنه لعلم وليس بذاك، ثـم سكـت ساعة ثم قال: وإن عنـدنا لمصحف فاطمة وما يدريهم ما مصحف فاطمة</w:t>
      </w:r>
      <w:r w:rsidRPr="00881F7B">
        <w:rPr>
          <w:rFonts w:cs="CTraditional Arabic"/>
          <w:sz w:val="24"/>
          <w:szCs w:val="24"/>
          <w:rtl/>
        </w:rPr>
        <w:t> </w:t>
      </w:r>
      <w:r w:rsidRPr="00881F7B">
        <w:rPr>
          <w:rFonts w:cs="CTraditional Arabic" w:hint="cs"/>
          <w:sz w:val="24"/>
          <w:szCs w:val="24"/>
          <w:rtl/>
        </w:rPr>
        <w:t>‘</w:t>
      </w:r>
      <w:r w:rsidRPr="00881F7B">
        <w:rPr>
          <w:rStyle w:val="Char9"/>
          <w:rFonts w:eastAsiaTheme="minorHAnsi"/>
          <w:spacing w:val="0"/>
          <w:rtl/>
        </w:rPr>
        <w:t>؟ قال: قلت: وما مصحف فاطمة</w:t>
      </w:r>
      <w:r w:rsidRPr="00881F7B">
        <w:rPr>
          <w:rFonts w:cs="CTraditional Arabic"/>
          <w:sz w:val="24"/>
          <w:szCs w:val="24"/>
          <w:rtl/>
        </w:rPr>
        <w:t> </w:t>
      </w:r>
      <w:r w:rsidRPr="00881F7B">
        <w:rPr>
          <w:rFonts w:cs="CTraditional Arabic" w:hint="cs"/>
          <w:sz w:val="24"/>
          <w:szCs w:val="24"/>
          <w:rtl/>
        </w:rPr>
        <w:t>‘</w:t>
      </w:r>
      <w:r w:rsidRPr="00881F7B">
        <w:rPr>
          <w:rStyle w:val="Char9"/>
          <w:rFonts w:eastAsiaTheme="minorHAnsi"/>
          <w:spacing w:val="0"/>
          <w:rtl/>
        </w:rPr>
        <w:t>؟ قال: مصحف فيـه مـثل قرآنكم هـذا ثلاث مرات، والله ما فيه من قرآنكم حرف واحـد، قال: قلت: هذا والـلـه العلم قال: إنه لعلم وما هـو بذاك، ثـم سكت ساعة ثم قال: إن عندنا علم ما كان وعلم ما هو كائن إلى أن تقوم الساعة قال: قلت: جعلت فداك هذا والله هـو العلم، قال: إنه لعلم وليس بذاك. قلت: جعلت فداك فأي شيء العلم ؟ قال: ما يحدث بالليل والنهار، الأمر من بعد الأمر، والشئ بعد الشيء، إلى يوم القيامـة».</w:t>
      </w:r>
    </w:p>
  </w:footnote>
  <w:footnote w:id="4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8/57؛ تفسیر الصافي، کاشانی: 5/224؛ «أتى الوحـي إلى النبي</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w:t>
      </w:r>
      <w:r w:rsidRPr="00881F7B">
        <w:rPr>
          <w:rStyle w:val="Char9"/>
          <w:rFonts w:eastAsiaTheme="minorHAnsi" w:hint="cs"/>
          <w:spacing w:val="0"/>
          <w:rtl/>
          <w:lang w:bidi="ar-SA"/>
        </w:rPr>
        <w:t>فقـال: "سأل سائل بعذاب واقـع. للكافريـن (بولاية علي) ليس له دافع. من الله ذي المعارج". قال: قلت: جعلت فداك إنا لا نقرؤها هكذا فقال: هكذا والله نزل بها جبرائيل على محمد</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w:t>
      </w:r>
      <w:r w:rsidRPr="00881F7B">
        <w:rPr>
          <w:rStyle w:val="Char9"/>
          <w:rFonts w:eastAsiaTheme="minorHAnsi" w:hint="cs"/>
          <w:spacing w:val="0"/>
          <w:rtl/>
          <w:lang w:bidi="ar-SA"/>
        </w:rPr>
        <w:t>وهكذا هو</w:t>
      </w:r>
      <w:r w:rsidRPr="00881F7B">
        <w:rPr>
          <w:rStyle w:val="Char9"/>
          <w:rFonts w:eastAsiaTheme="minorHAnsi" w:hint="cs"/>
          <w:spacing w:val="0"/>
          <w:rtl/>
        </w:rPr>
        <w:t> </w:t>
      </w:r>
      <w:r w:rsidRPr="00881F7B">
        <w:rPr>
          <w:rStyle w:val="Char9"/>
          <w:rFonts w:eastAsiaTheme="minorHAnsi"/>
          <w:spacing w:val="0"/>
          <w:rtl/>
        </w:rPr>
        <w:t>والله مثبت في مصحف فاطمة».</w:t>
      </w:r>
    </w:p>
  </w:footnote>
  <w:footnote w:id="4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حروف الفبای فارسی و عربی تنها در چند حرف محدود با یکدیگر تفاوت دارند و نمی</w:t>
      </w:r>
      <w:r w:rsidRPr="00881F7B">
        <w:rPr>
          <w:rStyle w:val="Char9"/>
          <w:rFonts w:eastAsiaTheme="minorHAnsi"/>
          <w:spacing w:val="0"/>
          <w:rtl/>
        </w:rPr>
        <w:t xml:space="preserve">‌توان گفت که بطور مثال مصحف فاطمه تنها از حروف </w:t>
      </w:r>
      <w:r w:rsidRPr="00881F7B">
        <w:rPr>
          <w:rFonts w:ascii="mylotus" w:hAnsi="mylotus" w:cs="Times New Roman"/>
          <w:sz w:val="24"/>
          <w:szCs w:val="24"/>
          <w:rtl/>
          <w:lang w:bidi="fa-IR"/>
        </w:rPr>
        <w:t>"</w:t>
      </w:r>
      <w:r w:rsidRPr="00881F7B">
        <w:rPr>
          <w:rStyle w:val="Char9"/>
          <w:rFonts w:eastAsiaTheme="minorHAnsi"/>
          <w:spacing w:val="0"/>
          <w:rtl/>
        </w:rPr>
        <w:t>گ چ پ ژ</w:t>
      </w:r>
      <w:r w:rsidRPr="00881F7B">
        <w:rPr>
          <w:rFonts w:ascii="mylotus" w:hAnsi="mylotus" w:cs="Times New Roman"/>
          <w:sz w:val="24"/>
          <w:szCs w:val="24"/>
          <w:rtl/>
          <w:lang w:bidi="fa-IR"/>
        </w:rPr>
        <w:t>"</w:t>
      </w:r>
      <w:r w:rsidRPr="00881F7B">
        <w:rPr>
          <w:rStyle w:val="Char9"/>
          <w:rFonts w:eastAsiaTheme="minorHAnsi"/>
          <w:spacing w:val="0"/>
          <w:rtl/>
        </w:rPr>
        <w:t xml:space="preserve"> تشکیل می</w:t>
      </w:r>
      <w:r w:rsidRPr="00881F7B">
        <w:rPr>
          <w:rFonts w:ascii="Times New Roman" w:hAnsi="Times New Roman" w:cs="Times New Roman"/>
          <w:sz w:val="24"/>
          <w:szCs w:val="24"/>
          <w:rtl/>
          <w:lang w:bidi="fa-IR"/>
        </w:rPr>
        <w:t>‌</w:t>
      </w:r>
      <w:r w:rsidRPr="00881F7B">
        <w:rPr>
          <w:rStyle w:val="Char9"/>
          <w:rFonts w:eastAsiaTheme="minorHAnsi"/>
          <w:spacing w:val="0"/>
          <w:rtl/>
        </w:rPr>
        <w:t>شود، مگر بگوییم که این مصحف به زبان دیگری مثلا انگلیسی یا چینی یا فرانسوی ... بوده</w:t>
      </w:r>
      <w:r w:rsidRPr="00881F7B">
        <w:rPr>
          <w:rStyle w:val="Char9"/>
          <w:rFonts w:eastAsiaTheme="minorHAnsi" w:hint="cs"/>
          <w:spacing w:val="0"/>
          <w:rtl/>
        </w:rPr>
        <w:t xml:space="preserve"> است</w:t>
      </w:r>
      <w:r w:rsidRPr="00881F7B">
        <w:rPr>
          <w:rStyle w:val="Char9"/>
          <w:rFonts w:eastAsiaTheme="minorHAnsi"/>
          <w:spacing w:val="0"/>
          <w:rtl/>
        </w:rPr>
        <w:t xml:space="preserve">، البته این امر چندان بعید نیست، زیرا به قول ایشان امامان </w:t>
      </w:r>
      <w:r w:rsidRPr="00881F7B">
        <w:rPr>
          <w:rStyle w:val="Char9"/>
          <w:rFonts w:eastAsiaTheme="minorHAnsi"/>
          <w:b/>
          <w:bCs/>
          <w:spacing w:val="0"/>
          <w:u w:val="single"/>
          <w:rtl/>
        </w:rPr>
        <w:t>70 میلیون</w:t>
      </w:r>
      <w:r w:rsidRPr="00881F7B">
        <w:rPr>
          <w:rStyle w:val="Char9"/>
          <w:rFonts w:eastAsiaTheme="minorHAnsi"/>
          <w:spacing w:val="0"/>
          <w:rtl/>
        </w:rPr>
        <w:t xml:space="preserve"> زبان می</w:t>
      </w:r>
      <w:r w:rsidRPr="00881F7B">
        <w:rPr>
          <w:rFonts w:ascii="Times New Roman" w:hAnsi="Times New Roman" w:cs="Times New Roman"/>
          <w:sz w:val="24"/>
          <w:szCs w:val="24"/>
          <w:rtl/>
          <w:lang w:bidi="fa-IR"/>
        </w:rPr>
        <w:t>‌</w:t>
      </w:r>
      <w:r w:rsidRPr="00881F7B">
        <w:rPr>
          <w:rStyle w:val="Char9"/>
          <w:rFonts w:eastAsiaTheme="minorHAnsi"/>
          <w:spacing w:val="0"/>
          <w:rtl/>
        </w:rPr>
        <w:t>دانند، هرچند فاطمه امام نیست. (مترجم)</w:t>
      </w:r>
    </w:p>
  </w:footnote>
  <w:footnote w:id="4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1/59، کتاب فضل العلم، باب الرد إلی الکتاب؛ [قال الصادق</w:t>
      </w:r>
      <w:r w:rsidRPr="00881F7B">
        <w:rPr>
          <w:rStyle w:val="Char9"/>
          <w:rFonts w:eastAsiaTheme="minorHAnsi" w:cs="CTraditional Arabic"/>
          <w:spacing w:val="0"/>
          <w:rtl/>
          <w:lang w:bidi="ar-SA"/>
        </w:rPr>
        <w:t> س</w:t>
      </w:r>
      <w:r w:rsidRPr="00881F7B">
        <w:rPr>
          <w:rStyle w:val="Char9"/>
          <w:rFonts w:eastAsiaTheme="minorHAnsi"/>
          <w:spacing w:val="0"/>
          <w:rtl/>
          <w:lang w:bidi="ar-SA"/>
        </w:rPr>
        <w:t>: «إن اللّه أنزل في القرآن تبيان كل شيء، حتى والله ما ترك شيئاً يحتاج العباد إليه إلا بينه للناس»].</w:t>
      </w:r>
    </w:p>
  </w:footnote>
  <w:footnote w:id="4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1/69؛ وسائل الشیعة: 27/111.</w:t>
      </w:r>
    </w:p>
  </w:footnote>
  <w:footnote w:id="5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92/32.</w:t>
      </w:r>
    </w:p>
  </w:footnote>
  <w:footnote w:id="51">
    <w:p w:rsidR="001B782B" w:rsidRPr="00881F7B" w:rsidRDefault="001B782B" w:rsidP="00881F7B">
      <w:pPr>
        <w:pStyle w:val="FootnoteText"/>
        <w:bidi/>
        <w:ind w:left="272" w:hanging="272"/>
        <w:jc w:val="both"/>
        <w:rPr>
          <w:sz w:val="24"/>
          <w:szCs w:val="24"/>
          <w:rtl/>
          <w:lang w:bidi="fa-IR"/>
        </w:rPr>
      </w:pPr>
      <w:r w:rsidRPr="00881F7B">
        <w:rPr>
          <w:rStyle w:val="FootnoteReference"/>
          <w:rFonts w:cs="IRNazli"/>
          <w:sz w:val="24"/>
          <w:szCs w:val="28"/>
          <w:vertAlign w:val="baseline"/>
        </w:rPr>
        <w:footnoteRef/>
      </w:r>
      <w:r w:rsidRPr="00881F7B">
        <w:rPr>
          <w:rStyle w:val="Char9"/>
          <w:rFonts w:eastAsiaTheme="minorHAnsi"/>
          <w:spacing w:val="0"/>
          <w:rtl/>
          <w:lang w:bidi="ar-SA"/>
        </w:rPr>
        <w:t>-</w:t>
      </w:r>
      <w:r w:rsidRPr="00881F7B">
        <w:rPr>
          <w:rStyle w:val="Char9"/>
          <w:rFonts w:eastAsiaTheme="minorHAnsi"/>
          <w:spacing w:val="0"/>
          <w:rtl/>
        </w:rPr>
        <w:t xml:space="preserve"> </w:t>
      </w:r>
      <w:r w:rsidRPr="00881F7B">
        <w:rPr>
          <w:rStyle w:val="Char9"/>
          <w:rFonts w:ascii="mylotus" w:eastAsiaTheme="minorHAnsi" w:hAnsi="mylotus" w:cs="mylotus"/>
          <w:spacing w:val="0"/>
          <w:sz w:val="22"/>
          <w:szCs w:val="22"/>
          <w:rtl/>
        </w:rPr>
        <w:t>ﻋﻦ ﺍﻹﻣﺎﻡ ﺟﻌﻔﺮ ﺍﻟﺼﺎﺩﻕ</w:t>
      </w:r>
      <w:r w:rsidRPr="00881F7B">
        <w:rPr>
          <w:rStyle w:val="Char9"/>
          <w:rFonts w:ascii="mylotus" w:eastAsiaTheme="minorHAnsi" w:hAnsi="mylotus" w:cs="CTraditional Arabic"/>
          <w:spacing w:val="0"/>
          <w:sz w:val="22"/>
          <w:szCs w:val="22"/>
          <w:rtl/>
        </w:rPr>
        <w:t> ÷</w:t>
      </w:r>
      <w:r w:rsidRPr="00881F7B">
        <w:rPr>
          <w:rStyle w:val="Char9"/>
          <w:rFonts w:ascii="mylotus" w:eastAsiaTheme="minorHAnsi" w:hAnsi="mylotus" w:cs="mylotus"/>
          <w:spacing w:val="0"/>
          <w:sz w:val="22"/>
          <w:szCs w:val="22"/>
          <w:rtl/>
        </w:rPr>
        <w:t xml:space="preserve"> ﻗﺎﻝ: (ﻣﻦ ﺯﺍﺭ ﻗﺒﺮ ﺍﻟﺤﺴﻴﻦ</w:t>
      </w:r>
      <w:r w:rsidRPr="00881F7B">
        <w:rPr>
          <w:rStyle w:val="Char9"/>
          <w:rFonts w:ascii="mylotus" w:eastAsiaTheme="minorHAnsi" w:hAnsi="mylotus" w:cs="CTraditional Arabic"/>
          <w:spacing w:val="0"/>
          <w:sz w:val="22"/>
          <w:szCs w:val="22"/>
          <w:rtl/>
        </w:rPr>
        <w:t> ÷</w:t>
      </w:r>
      <w:r w:rsidRPr="00881F7B">
        <w:rPr>
          <w:rStyle w:val="Char9"/>
          <w:rFonts w:ascii="mylotus" w:eastAsiaTheme="minorHAnsi" w:hAnsi="mylotus" w:cs="mylotus"/>
          <w:spacing w:val="0"/>
          <w:sz w:val="22"/>
          <w:szCs w:val="22"/>
          <w:rtl/>
        </w:rPr>
        <w:t xml:space="preserve"> ﻳﻮﻡ ﻋﺮﻓﺔ كتب ﺍﻟﻠﻪ ﻟﻪ ألف ﺣﺠﺔ ﻣﻊ ﺍﻟﻘﺎئم</w:t>
      </w:r>
      <w:r w:rsidRPr="00881F7B">
        <w:rPr>
          <w:rStyle w:val="Char9"/>
          <w:rFonts w:ascii="mylotus" w:eastAsiaTheme="minorHAnsi" w:hAnsi="mylotus" w:cs="CTraditional Arabic"/>
          <w:spacing w:val="0"/>
          <w:sz w:val="22"/>
          <w:szCs w:val="22"/>
          <w:rtl/>
        </w:rPr>
        <w:t> ÷</w:t>
      </w:r>
      <w:r w:rsidRPr="00881F7B">
        <w:rPr>
          <w:rStyle w:val="Char9"/>
          <w:rFonts w:ascii="mylotus" w:eastAsiaTheme="minorHAnsi" w:hAnsi="mylotus" w:cs="mylotus"/>
          <w:spacing w:val="0"/>
          <w:sz w:val="22"/>
          <w:szCs w:val="22"/>
          <w:rtl/>
        </w:rPr>
        <w:t>، ﻭألف ﻋﻤﺮﺓ ﻣﻊ ﺭﺳﻮﻝ ﺍﻟﻠﻪ</w:t>
      </w:r>
      <w:r w:rsidRPr="00881F7B">
        <w:rPr>
          <w:rStyle w:val="Char9"/>
          <w:rFonts w:ascii="mylotus" w:eastAsiaTheme="minorHAnsi" w:hAnsi="mylotus" w:cs="CTraditional Arabic"/>
          <w:spacing w:val="0"/>
          <w:sz w:val="22"/>
          <w:szCs w:val="22"/>
          <w:rtl/>
        </w:rPr>
        <w:t> ج</w:t>
      </w:r>
      <w:r w:rsidRPr="00881F7B">
        <w:rPr>
          <w:rStyle w:val="Char9"/>
          <w:rFonts w:ascii="mylotus" w:eastAsiaTheme="minorHAnsi" w:hAnsi="mylotus" w:cs="mylotus"/>
          <w:spacing w:val="0"/>
          <w:sz w:val="22"/>
          <w:szCs w:val="22"/>
          <w:rtl/>
        </w:rPr>
        <w:t>، ﻭعتق ألف ﻧﺴﻤﺔ، ﻭﺣﻤل ألف ﻓﺮﺱ ﻓﻲ ﺳﺒﻴﻞ ﺍﻟﻠﻪ، ﻭﺳﻤّﺎﻩ ﺍﻟﻠﻪ ﻋﺰ ﻭﺟﻞ عبدي الصديق ﺁﻣﻦ بوعدي، وقالت ﺍﻟﻤﻼﺋﻜﺔ: ﻓﻼﻥ صديق ﺯﻛﺎﻩ ﺍﻟﻠﻪ ﻣﻦ ﻓﻮﻕ ﻋﺮﺷﻪ، ﻭﺳﻤﻲ ﻓﻲ ﺍﻷﺭﺽ ﻛﺮﻭﺑﻴﺎً).</w:t>
      </w:r>
    </w:p>
  </w:footnote>
  <w:footnote w:id="5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وسائل الشیعة، جلد: 10، باب 69، از ابواب مزار.</w:t>
      </w:r>
    </w:p>
  </w:footnote>
  <w:footnote w:id="5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جلد: 2، صفحه: 225</w:t>
      </w:r>
    </w:p>
  </w:footnote>
  <w:footnote w:id="5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جلد: 2، صفحه: 266.</w:t>
      </w:r>
    </w:p>
  </w:footnote>
  <w:footnote w:id="5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نهج البلاغة، خطبه، صفحه: 203</w:t>
      </w:r>
    </w:p>
  </w:footnote>
  <w:footnote w:id="5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البرهان: 1/432؛ تفسیر العیاشي: 1/290.</w:t>
      </w:r>
    </w:p>
  </w:footnote>
  <w:footnote w:id="5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قمی: 1/48.</w:t>
      </w:r>
    </w:p>
  </w:footnote>
  <w:footnote w:id="5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بحار الأنوار: 24/72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73، باب أنهم النجوم والعلامات وفیه بعض غرائب التأویل.</w:t>
      </w:r>
    </w:p>
  </w:footnote>
  <w:footnote w:id="5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تفسیر القمي، ذیل آیه 29 سوره‌</w:t>
      </w:r>
      <w:r w:rsidRPr="00881F7B">
        <w:rPr>
          <w:rStyle w:val="Char9"/>
          <w:rFonts w:eastAsiaTheme="minorHAnsi" w:hint="cs"/>
          <w:spacing w:val="0"/>
          <w:rtl/>
          <w:lang w:bidi="ar-SA"/>
        </w:rPr>
        <w:t>ی</w:t>
      </w:r>
      <w:r w:rsidRPr="00881F7B">
        <w:rPr>
          <w:rStyle w:val="Char9"/>
          <w:rFonts w:eastAsiaTheme="minorHAnsi"/>
          <w:spacing w:val="0"/>
          <w:rtl/>
          <w:lang w:bidi="ar-SA"/>
        </w:rPr>
        <w:t xml:space="preserve"> ص.</w:t>
      </w:r>
    </w:p>
  </w:footnote>
  <w:footnote w:id="6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مجلسی: 36/116؛ همچنین: الروضة في فضائل أمیر المؤمنین، شاذان بن جبرائیل، ص: 168.</w:t>
      </w:r>
    </w:p>
  </w:footnote>
  <w:footnote w:id="6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مجلسی: 36/116؛ نگا: تفسیر قمی؛ تفسیر البرهان بحرانی ذیل سوره انشراح.</w:t>
      </w:r>
    </w:p>
  </w:footnote>
  <w:footnote w:id="6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ج: 1، 417/26؛ نگا: تفسیر قمی، تفسیر البرهان بحرانی، آیه 23 از سوره بقره.</w:t>
      </w:r>
    </w:p>
  </w:footnote>
  <w:footnote w:id="63">
    <w:p w:rsidR="001B782B" w:rsidRPr="00881F7B" w:rsidRDefault="001B782B" w:rsidP="00881F7B">
      <w:pPr>
        <w:pStyle w:val="FootnoteText"/>
        <w:bidi/>
        <w:ind w:left="272" w:hanging="272"/>
        <w:jc w:val="both"/>
        <w:rPr>
          <w:sz w:val="24"/>
          <w:szCs w:val="24"/>
          <w:rtl/>
        </w:rPr>
      </w:pPr>
      <w:r w:rsidRPr="00881F7B">
        <w:rPr>
          <w:rStyle w:val="FootnoteReference"/>
          <w:rFonts w:cs="IRNazli"/>
          <w:sz w:val="24"/>
          <w:szCs w:val="28"/>
          <w:vertAlign w:val="baseline"/>
        </w:rPr>
        <w:footnoteRef/>
      </w:r>
      <w:r w:rsidRPr="00881F7B">
        <w:rPr>
          <w:rStyle w:val="Char9"/>
          <w:rFonts w:eastAsiaTheme="minorHAnsi"/>
          <w:spacing w:val="0"/>
          <w:rtl/>
          <w:lang w:bidi="ar-SA"/>
        </w:rPr>
        <w:t>-</w:t>
      </w:r>
      <w:r w:rsidRPr="00881F7B">
        <w:rPr>
          <w:sz w:val="24"/>
          <w:szCs w:val="24"/>
          <w:rtl/>
          <w:lang w:bidi="fa-IR"/>
        </w:rPr>
        <w:t xml:space="preserve"> </w:t>
      </w:r>
      <w:r w:rsidRPr="00881F7B">
        <w:rPr>
          <w:rStyle w:val="Char9"/>
          <w:rFonts w:eastAsiaTheme="minorHAnsi"/>
          <w:spacing w:val="0"/>
          <w:rtl/>
        </w:rPr>
        <w:t>الكافي، ج: 1، ٤١٤ / ٨ ؛ نگا: تفسير قمی،  تفسير البرهان بحرانی ذیل آیه‌</w:t>
      </w:r>
      <w:r w:rsidRPr="00881F7B">
        <w:rPr>
          <w:rStyle w:val="Char9"/>
          <w:rFonts w:eastAsiaTheme="minorHAnsi" w:hint="cs"/>
          <w:spacing w:val="0"/>
          <w:rtl/>
        </w:rPr>
        <w:t>ی</w:t>
      </w:r>
      <w:r w:rsidRPr="00881F7B">
        <w:rPr>
          <w:rStyle w:val="Char9"/>
          <w:rFonts w:eastAsiaTheme="minorHAnsi"/>
          <w:spacing w:val="0"/>
          <w:rtl/>
        </w:rPr>
        <w:t xml:space="preserve"> 71 احزاب.</w:t>
      </w:r>
    </w:p>
  </w:footnote>
  <w:footnote w:id="6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1/414/8؛ نگا: تفسیر قمی، تفسیر البرهان، بحرانی ذیل همین آیه.</w:t>
      </w:r>
    </w:p>
  </w:footnote>
  <w:footnote w:id="6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1/419، نگا: تفسیر قمی و تفسیر البرهان بحرانی ذیل آیه‌</w:t>
      </w:r>
      <w:r w:rsidRPr="00881F7B">
        <w:rPr>
          <w:rStyle w:val="Char9"/>
          <w:rFonts w:eastAsiaTheme="minorHAnsi" w:hint="cs"/>
          <w:spacing w:val="0"/>
          <w:rtl/>
          <w:lang w:bidi="ar-SA"/>
        </w:rPr>
        <w:t>ی</w:t>
      </w:r>
      <w:r w:rsidRPr="00881F7B">
        <w:rPr>
          <w:rStyle w:val="Char9"/>
          <w:rFonts w:eastAsiaTheme="minorHAnsi"/>
          <w:spacing w:val="0"/>
          <w:rtl/>
          <w:lang w:bidi="ar-SA"/>
        </w:rPr>
        <w:t xml:space="preserve"> 15 سوره‌</w:t>
      </w:r>
      <w:r w:rsidRPr="00881F7B">
        <w:rPr>
          <w:rStyle w:val="Char9"/>
          <w:rFonts w:eastAsiaTheme="minorHAnsi" w:hint="cs"/>
          <w:spacing w:val="0"/>
          <w:rtl/>
          <w:lang w:bidi="ar-SA"/>
        </w:rPr>
        <w:t>ی</w:t>
      </w:r>
      <w:r w:rsidRPr="00881F7B">
        <w:rPr>
          <w:rStyle w:val="Char9"/>
          <w:rFonts w:eastAsiaTheme="minorHAnsi"/>
          <w:spacing w:val="0"/>
          <w:rtl/>
          <w:lang w:bidi="ar-SA"/>
        </w:rPr>
        <w:t xml:space="preserve"> یونس.</w:t>
      </w:r>
    </w:p>
  </w:footnote>
  <w:footnote w:id="66">
    <w:p w:rsidR="001B782B" w:rsidRPr="00881F7B" w:rsidRDefault="001B782B" w:rsidP="00881F7B">
      <w:pPr>
        <w:pStyle w:val="FootnoteText"/>
        <w:bidi/>
        <w:ind w:left="271" w:hangingChars="113" w:hanging="271"/>
        <w:jc w:val="both"/>
        <w:rPr>
          <w:rStyle w:val="Char9"/>
          <w:rFonts w:eastAsiaTheme="minorHAnsi"/>
          <w:spacing w:val="0"/>
          <w:rtl/>
        </w:rPr>
      </w:pPr>
      <w:r w:rsidRPr="00881F7B">
        <w:rPr>
          <w:rFonts w:ascii="mylotus" w:hAnsi="mylotus" w:cs="IRNazli"/>
          <w:sz w:val="24"/>
          <w:szCs w:val="28"/>
        </w:rPr>
        <w:footnoteRef/>
      </w:r>
      <w:r w:rsidRPr="00881F7B">
        <w:rPr>
          <w:rStyle w:val="Char9"/>
          <w:rFonts w:eastAsiaTheme="minorHAnsi"/>
          <w:spacing w:val="0"/>
          <w:rtl/>
          <w:lang w:bidi="ar-SA"/>
        </w:rPr>
        <w:t>- خواب پیامبران علیهم السلام وحی است. [م]</w:t>
      </w:r>
    </w:p>
  </w:footnote>
  <w:footnote w:id="67">
    <w:p w:rsidR="001B782B" w:rsidRPr="00881F7B" w:rsidRDefault="001B782B" w:rsidP="00881F7B">
      <w:pPr>
        <w:pStyle w:val="FootnoteText"/>
        <w:bidi/>
        <w:ind w:left="272" w:hanging="272"/>
        <w:jc w:val="both"/>
        <w:rPr>
          <w:rStyle w:val="Char9"/>
          <w:rFonts w:eastAsiaTheme="minorHAnsi"/>
          <w:spacing w:val="0"/>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بخاری، شماره: 3350.</w:t>
      </w:r>
    </w:p>
  </w:footnote>
  <w:footnote w:id="6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w:t>
      </w:r>
      <w:r w:rsidRPr="004A76DD">
        <w:rPr>
          <w:rStyle w:val="Char9"/>
          <w:rFonts w:eastAsiaTheme="minorHAnsi"/>
          <w:spacing w:val="-3"/>
          <w:rtl/>
          <w:lang w:bidi="ar-SA"/>
        </w:rPr>
        <w:t>نگا: تفسیر صافی، کاشانی: 2/130</w:t>
      </w:r>
      <w:r w:rsidRPr="004A76DD">
        <w:rPr>
          <w:rFonts w:ascii="Times New Roman" w:hAnsi="Times New Roman" w:cs="Times New Roman"/>
          <w:spacing w:val="-3"/>
          <w:sz w:val="24"/>
          <w:szCs w:val="24"/>
          <w:rtl/>
          <w:lang w:bidi="fa-IR"/>
        </w:rPr>
        <w:t>–</w:t>
      </w:r>
      <w:r w:rsidRPr="004A76DD">
        <w:rPr>
          <w:rStyle w:val="Char9"/>
          <w:rFonts w:eastAsiaTheme="minorHAnsi"/>
          <w:spacing w:val="-3"/>
          <w:rtl/>
        </w:rPr>
        <w:t xml:space="preserve">131؛ بحار الأنوار، مجلسی: 15/118؛ أوائل المقالات، مفید، ص: 45 </w:t>
      </w:r>
      <w:r w:rsidRPr="004A76DD">
        <w:rPr>
          <w:rFonts w:ascii="Times New Roman" w:hAnsi="Times New Roman" w:cs="Times New Roman"/>
          <w:spacing w:val="-3"/>
          <w:sz w:val="24"/>
          <w:szCs w:val="24"/>
          <w:rtl/>
          <w:lang w:bidi="fa-IR"/>
        </w:rPr>
        <w:t>–</w:t>
      </w:r>
      <w:r w:rsidRPr="004A76DD">
        <w:rPr>
          <w:rStyle w:val="Char9"/>
          <w:rFonts w:eastAsiaTheme="minorHAnsi"/>
          <w:spacing w:val="-3"/>
          <w:rtl/>
        </w:rPr>
        <w:t xml:space="preserve"> 46.</w:t>
      </w:r>
    </w:p>
  </w:footnote>
  <w:footnote w:id="6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عمدة الطالب في أنساب آل أبي طالب، ص: 161.</w:t>
      </w:r>
    </w:p>
  </w:footnote>
  <w:footnote w:id="7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الحجة من الأصول في الکافي: 1/472</w:t>
      </w:r>
    </w:p>
  </w:footnote>
  <w:footnote w:id="7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الإرشاد مفید: 2/180؛ کشف الغمة، اربلی: 2/368؛ ابن شهر آشوب در مناقب آل أبي طالب؛ الدروس الشرعیة في فقه الإمامیة، محمد عاملی، ملقب به شهید اول: 2/15.</w:t>
      </w:r>
    </w:p>
  </w:footnote>
  <w:footnote w:id="72">
    <w:p w:rsidR="001B782B" w:rsidRPr="00881F7B" w:rsidRDefault="001B782B" w:rsidP="00881F7B">
      <w:pPr>
        <w:pStyle w:val="a9"/>
        <w:rPr>
          <w:spacing w:val="0"/>
          <w:rtl/>
        </w:rPr>
      </w:pPr>
      <w:r w:rsidRPr="00881F7B">
        <w:rPr>
          <w:rStyle w:val="FootnoteReference"/>
          <w:rFonts w:ascii="mylotus" w:hAnsi="mylotus" w:cs="IRNazli"/>
          <w:spacing w:val="0"/>
          <w:szCs w:val="28"/>
          <w:vertAlign w:val="baseline"/>
        </w:rPr>
        <w:footnoteRef/>
      </w:r>
      <w:r w:rsidRPr="00881F7B">
        <w:rPr>
          <w:rStyle w:val="Char9"/>
          <w:rFonts w:eastAsiaTheme="minorHAnsi"/>
          <w:spacing w:val="0"/>
          <w:rtl/>
          <w:lang w:bidi="ar-SA"/>
        </w:rPr>
        <w:t>-</w:t>
      </w:r>
      <w:r w:rsidRPr="00881F7B">
        <w:rPr>
          <w:rStyle w:val="Char9"/>
          <w:rFonts w:hint="cs"/>
          <w:spacing w:val="0"/>
          <w:rtl/>
        </w:rPr>
        <w:t xml:space="preserve"> </w:t>
      </w:r>
      <w:r w:rsidRPr="00881F7B">
        <w:rPr>
          <w:rStyle w:val="Char9"/>
          <w:spacing w:val="0"/>
          <w:rtl/>
        </w:rPr>
        <w:t>[الأنبياء: 47] «و (ما) در روز قیامت ترازوهای عدل را می‌نهیم، پس به هیچکس هیچ ستمی نمی‌شود و اگر</w:t>
      </w:r>
      <w:r w:rsidRPr="00881F7B">
        <w:rPr>
          <w:color w:val="000000" w:themeColor="text1"/>
          <w:spacing w:val="0"/>
          <w:rtl/>
        </w:rPr>
        <w:t xml:space="preserve"> (عملی) به مقدار سنگینی یک دانه‌ی خردل باشد، آن را (به حساب) می‌آوریم و حسابرسی ما کافی است».</w:t>
      </w:r>
    </w:p>
  </w:footnote>
  <w:footnote w:id="7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الشفا في بيان حقوق المصطفی، قاضی عیاض: 2/304.</w:t>
      </w:r>
    </w:p>
  </w:footnote>
  <w:footnote w:id="7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المعتمد في أصول الدین، ص: 258.</w:t>
      </w:r>
    </w:p>
  </w:footnote>
  <w:footnote w:id="7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شرح جامع الکافي، محمد مازندرانی: 11/76.</w:t>
      </w:r>
    </w:p>
  </w:footnote>
  <w:footnote w:id="7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یوسف بحرانی، درر النجفیة، صفحه: 298.</w:t>
      </w:r>
    </w:p>
  </w:footnote>
  <w:footnote w:id="7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کشف الأسرار، خمینی، ترجمه دکتر محمد البداری، صفحه‌</w:t>
      </w:r>
      <w:r w:rsidRPr="00881F7B">
        <w:rPr>
          <w:rStyle w:val="Char9"/>
          <w:rFonts w:eastAsiaTheme="minorHAnsi" w:hint="cs"/>
          <w:spacing w:val="0"/>
          <w:rtl/>
          <w:lang w:bidi="ar-SA"/>
        </w:rPr>
        <w:t>ی</w:t>
      </w:r>
      <w:r w:rsidRPr="00881F7B">
        <w:rPr>
          <w:rStyle w:val="Char9"/>
          <w:rFonts w:eastAsiaTheme="minorHAnsi"/>
          <w:spacing w:val="0"/>
          <w:rtl/>
          <w:lang w:bidi="ar-SA"/>
        </w:rPr>
        <w:t>: 114.</w:t>
      </w:r>
    </w:p>
  </w:footnote>
  <w:footnote w:id="7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صفحه: 54.</w:t>
      </w:r>
    </w:p>
  </w:footnote>
  <w:footnote w:id="7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محسن کاشانی، تفسیر صافی: 1/35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37.</w:t>
      </w:r>
    </w:p>
  </w:footnote>
  <w:footnote w:id="8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هاشم بحرانی، مقدمه البرهان في تفسیر القرآن، ص: 49.</w:t>
      </w:r>
    </w:p>
  </w:footnote>
  <w:footnote w:id="8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w:t>
      </w:r>
      <w:r w:rsidRPr="00BE6A58">
        <w:rPr>
          <w:rStyle w:val="Char9"/>
          <w:rFonts w:eastAsiaTheme="minorHAnsi"/>
          <w:spacing w:val="-3"/>
          <w:rtl/>
          <w:lang w:bidi="ar-SA"/>
        </w:rPr>
        <w:t>به نقل از فصل الخطاب، ص: 23. و طبرسی از کتاب «الإمامة» یحیی بحرانی شاگرد کرکی آن را نقل کرده است.</w:t>
      </w:r>
    </w:p>
  </w:footnote>
  <w:footnote w:id="82">
    <w:p w:rsidR="001B782B" w:rsidRPr="00881F7B" w:rsidRDefault="001B782B" w:rsidP="00881F7B">
      <w:pPr>
        <w:pStyle w:val="FootnoteText"/>
        <w:bidi/>
        <w:ind w:left="271" w:hangingChars="113" w:hanging="271"/>
        <w:jc w:val="both"/>
        <w:rPr>
          <w:rStyle w:val="Char9"/>
          <w:rFonts w:eastAsiaTheme="minorHAnsi"/>
          <w:spacing w:val="0"/>
          <w:rtl/>
        </w:rPr>
      </w:pPr>
      <w:r w:rsidRPr="00881F7B">
        <w:rPr>
          <w:rFonts w:ascii="mylotus" w:hAnsi="mylotus" w:cs="IRNazli"/>
          <w:sz w:val="24"/>
          <w:szCs w:val="28"/>
        </w:rPr>
        <w:footnoteRef/>
      </w:r>
      <w:r w:rsidRPr="00881F7B">
        <w:rPr>
          <w:rStyle w:val="Char9"/>
          <w:rFonts w:eastAsiaTheme="minorHAnsi"/>
          <w:spacing w:val="0"/>
          <w:rtl/>
          <w:lang w:bidi="ar-SA"/>
        </w:rPr>
        <w:t>- نسخ یعنی نقل</w:t>
      </w:r>
      <w:r w:rsidRPr="00881F7B">
        <w:rPr>
          <w:rStyle w:val="Char9"/>
          <w:rFonts w:eastAsiaTheme="minorHAnsi"/>
          <w:spacing w:val="0"/>
          <w:rtl/>
        </w:rPr>
        <w:t>‌کردن، لیکن در اصطلاح شرعی یعنی نازل</w:t>
      </w:r>
      <w:r w:rsidRPr="00881F7B">
        <w:rPr>
          <w:rStyle w:val="Char9"/>
          <w:rFonts w:eastAsiaTheme="minorHAnsi" w:hint="cs"/>
          <w:spacing w:val="0"/>
          <w:rtl/>
        </w:rPr>
        <w:t xml:space="preserve"> </w:t>
      </w:r>
      <w:r w:rsidRPr="00881F7B">
        <w:rPr>
          <w:rFonts w:ascii="Times New Roman" w:hAnsi="Times New Roman" w:cs="Times New Roman"/>
          <w:sz w:val="24"/>
          <w:szCs w:val="24"/>
          <w:rtl/>
          <w:lang w:bidi="fa-IR"/>
        </w:rPr>
        <w:t>‌</w:t>
      </w:r>
      <w:r w:rsidRPr="00881F7B">
        <w:rPr>
          <w:rStyle w:val="Char9"/>
          <w:rFonts w:eastAsiaTheme="minorHAnsi"/>
          <w:spacing w:val="0"/>
          <w:rtl/>
        </w:rPr>
        <w:t>کردن حکمی به جای حکم دیگر. البته نسخ</w:t>
      </w:r>
      <w:r w:rsidRPr="00881F7B">
        <w:rPr>
          <w:rStyle w:val="Char9"/>
          <w:rFonts w:eastAsiaTheme="minorHAnsi" w:hint="cs"/>
          <w:spacing w:val="0"/>
          <w:rtl/>
        </w:rPr>
        <w:t xml:space="preserve"> </w:t>
      </w:r>
      <w:r w:rsidRPr="00881F7B">
        <w:rPr>
          <w:rFonts w:ascii="Times New Roman" w:hAnsi="Times New Roman" w:cs="Times New Roman"/>
          <w:sz w:val="24"/>
          <w:szCs w:val="24"/>
          <w:rtl/>
          <w:lang w:bidi="fa-IR"/>
        </w:rPr>
        <w:t>‌</w:t>
      </w:r>
      <w:r w:rsidRPr="00881F7B">
        <w:rPr>
          <w:rStyle w:val="Char9"/>
          <w:rFonts w:eastAsiaTheme="minorHAnsi"/>
          <w:spacing w:val="0"/>
          <w:rtl/>
        </w:rPr>
        <w:t>کردن از سوی الله متعال می</w:t>
      </w:r>
      <w:r w:rsidRPr="00881F7B">
        <w:rPr>
          <w:rFonts w:ascii="Times New Roman" w:hAnsi="Times New Roman" w:cs="Times New Roman"/>
          <w:sz w:val="24"/>
          <w:szCs w:val="24"/>
          <w:rtl/>
          <w:lang w:bidi="fa-IR"/>
        </w:rPr>
        <w:t>‌</w:t>
      </w:r>
      <w:r w:rsidRPr="00881F7B">
        <w:rPr>
          <w:rStyle w:val="Char9"/>
          <w:rFonts w:eastAsiaTheme="minorHAnsi"/>
          <w:spacing w:val="0"/>
          <w:rtl/>
        </w:rPr>
        <w:t>باشد، همانگونه که در زمان آدم</w:t>
      </w:r>
      <w:r w:rsidRPr="00881F7B">
        <w:rPr>
          <w:rStyle w:val="Char9"/>
          <w:rFonts w:eastAsiaTheme="minorHAnsi" w:cs="CTraditional Arabic"/>
          <w:spacing w:val="0"/>
          <w:rtl/>
        </w:rPr>
        <w:t> </w:t>
      </w:r>
      <w:r w:rsidRPr="00881F7B">
        <w:rPr>
          <w:rStyle w:val="Char9"/>
          <w:rFonts w:eastAsiaTheme="minorHAnsi" w:cs="CTraditional Arabic" w:hint="cs"/>
          <w:spacing w:val="0"/>
          <w:rtl/>
        </w:rPr>
        <w:t>÷</w:t>
      </w:r>
      <w:r w:rsidRPr="00881F7B">
        <w:rPr>
          <w:rStyle w:val="Char9"/>
          <w:rFonts w:eastAsiaTheme="minorHAnsi"/>
          <w:spacing w:val="0"/>
          <w:rtl/>
        </w:rPr>
        <w:t xml:space="preserve"> ازدواج بین خواهر و برادر جایز بود سپس حرام </w:t>
      </w:r>
      <w:r w:rsidRPr="00881F7B">
        <w:rPr>
          <w:rStyle w:val="Char9"/>
          <w:rFonts w:eastAsiaTheme="minorHAnsi" w:hint="cs"/>
          <w:spacing w:val="0"/>
          <w:rtl/>
        </w:rPr>
        <w:t>گردید</w:t>
      </w:r>
      <w:r w:rsidRPr="00881F7B">
        <w:rPr>
          <w:rStyle w:val="Char9"/>
          <w:rFonts w:eastAsiaTheme="minorHAnsi"/>
          <w:spacing w:val="0"/>
          <w:rtl/>
        </w:rPr>
        <w:t>. بدین گونه الله متعال در قرآن کریم برخی از آیات را منسوخ نموده</w:t>
      </w:r>
      <w:r w:rsidRPr="00881F7B">
        <w:rPr>
          <w:rStyle w:val="Char9"/>
          <w:rFonts w:eastAsiaTheme="minorHAnsi" w:hint="cs"/>
          <w:spacing w:val="0"/>
          <w:rtl/>
        </w:rPr>
        <w:t xml:space="preserve"> است</w:t>
      </w:r>
      <w:r w:rsidRPr="00881F7B">
        <w:rPr>
          <w:rStyle w:val="Char9"/>
          <w:rFonts w:eastAsiaTheme="minorHAnsi"/>
          <w:spacing w:val="0"/>
          <w:rtl/>
        </w:rPr>
        <w:t xml:space="preserve"> و به جای آن، آیه یا حکم دیگری </w:t>
      </w:r>
      <w:r w:rsidRPr="00881F7B">
        <w:rPr>
          <w:rStyle w:val="Char9"/>
          <w:rFonts w:eastAsiaTheme="minorHAnsi" w:hint="cs"/>
          <w:spacing w:val="0"/>
          <w:rtl/>
        </w:rPr>
        <w:t>بیان داشته</w:t>
      </w:r>
      <w:r w:rsidRPr="00881F7B">
        <w:rPr>
          <w:rStyle w:val="Char9"/>
          <w:rFonts w:eastAsiaTheme="minorHAnsi"/>
          <w:spacing w:val="0"/>
          <w:rtl/>
        </w:rPr>
        <w:t xml:space="preserve"> است. [م]</w:t>
      </w:r>
    </w:p>
  </w:footnote>
  <w:footnote w:id="83">
    <w:p w:rsidR="001B782B" w:rsidRPr="00881F7B" w:rsidRDefault="001B782B" w:rsidP="00881F7B">
      <w:pPr>
        <w:pStyle w:val="FootnoteText"/>
        <w:bidi/>
        <w:ind w:left="272" w:hanging="272"/>
        <w:jc w:val="both"/>
        <w:rPr>
          <w:rStyle w:val="Char9"/>
          <w:rFonts w:eastAsiaTheme="minorHAnsi"/>
          <w:spacing w:val="0"/>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الاحتجاج، طبرسی: 1/254.</w:t>
      </w:r>
    </w:p>
  </w:footnote>
  <w:footnote w:id="8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1/249.</w:t>
      </w:r>
    </w:p>
  </w:footnote>
  <w:footnote w:id="8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1/253</w:t>
      </w:r>
    </w:p>
  </w:footnote>
  <w:footnote w:id="8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الصافي، کاشانی، جلد: 1، مقدمه‌</w:t>
      </w:r>
      <w:r w:rsidRPr="00881F7B">
        <w:rPr>
          <w:rStyle w:val="Char9"/>
          <w:rFonts w:eastAsiaTheme="minorHAnsi" w:hint="cs"/>
          <w:spacing w:val="0"/>
          <w:rtl/>
          <w:lang w:bidi="ar-SA"/>
        </w:rPr>
        <w:t>ی</w:t>
      </w:r>
      <w:r w:rsidRPr="00881F7B">
        <w:rPr>
          <w:rStyle w:val="Char9"/>
          <w:rFonts w:eastAsiaTheme="minorHAnsi"/>
          <w:spacing w:val="0"/>
          <w:rtl/>
          <w:lang w:bidi="ar-SA"/>
        </w:rPr>
        <w:t xml:space="preserve"> ششم، صفحه‌</w:t>
      </w:r>
      <w:r w:rsidRPr="00881F7B">
        <w:rPr>
          <w:rStyle w:val="Char9"/>
          <w:rFonts w:eastAsiaTheme="minorHAnsi" w:hint="cs"/>
          <w:spacing w:val="0"/>
          <w:rtl/>
          <w:lang w:bidi="ar-SA"/>
        </w:rPr>
        <w:t>ی</w:t>
      </w:r>
      <w:r w:rsidRPr="00881F7B">
        <w:rPr>
          <w:rStyle w:val="Char9"/>
          <w:rFonts w:eastAsiaTheme="minorHAnsi"/>
          <w:spacing w:val="0"/>
          <w:rtl/>
          <w:lang w:bidi="ar-SA"/>
        </w:rPr>
        <w:t>: 49.</w:t>
      </w:r>
    </w:p>
  </w:footnote>
  <w:footnote w:id="8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1/52.</w:t>
      </w:r>
    </w:p>
  </w:footnote>
  <w:footnote w:id="8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أوائل المقالات، باب 59، القول في تألیف القرآن وما ذکر قوم من الزیادة فيه والنقصان، ص: 80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81.</w:t>
      </w:r>
    </w:p>
  </w:footnote>
  <w:footnote w:id="8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مقدمه‌</w:t>
      </w:r>
      <w:r w:rsidRPr="00881F7B">
        <w:rPr>
          <w:rStyle w:val="Char9"/>
          <w:rFonts w:eastAsiaTheme="minorHAnsi" w:hint="cs"/>
          <w:spacing w:val="0"/>
          <w:rtl/>
          <w:lang w:bidi="ar-SA"/>
        </w:rPr>
        <w:t>ی</w:t>
      </w:r>
      <w:r w:rsidRPr="00881F7B">
        <w:rPr>
          <w:rStyle w:val="Char9"/>
          <w:rFonts w:eastAsiaTheme="minorHAnsi"/>
          <w:spacing w:val="0"/>
          <w:rtl/>
          <w:lang w:bidi="ar-SA"/>
        </w:rPr>
        <w:t xml:space="preserve"> دوم تفسیر </w:t>
      </w:r>
      <w:r w:rsidRPr="00881F7B">
        <w:rPr>
          <w:rFonts w:ascii="mylotus" w:hAnsi="mylotus" w:cs="Times New Roman"/>
          <w:sz w:val="24"/>
          <w:szCs w:val="24"/>
          <w:rtl/>
          <w:lang w:bidi="fa-IR"/>
        </w:rPr>
        <w:t>"</w:t>
      </w:r>
      <w:r w:rsidRPr="00881F7B">
        <w:rPr>
          <w:rStyle w:val="Char9"/>
          <w:rFonts w:eastAsiaTheme="minorHAnsi"/>
          <w:spacing w:val="0"/>
          <w:rtl/>
        </w:rPr>
        <w:t>مرآة الأنوار ومشکاة الأسرار</w:t>
      </w:r>
      <w:r w:rsidRPr="00881F7B">
        <w:rPr>
          <w:rFonts w:ascii="mylotus" w:hAnsi="mylotus" w:cs="Times New Roman"/>
          <w:sz w:val="24"/>
          <w:szCs w:val="24"/>
          <w:rtl/>
          <w:lang w:bidi="fa-IR"/>
        </w:rPr>
        <w:t>"</w:t>
      </w:r>
      <w:r w:rsidRPr="00881F7B">
        <w:rPr>
          <w:rStyle w:val="Char9"/>
          <w:rFonts w:eastAsiaTheme="minorHAnsi"/>
          <w:spacing w:val="0"/>
          <w:rtl/>
        </w:rPr>
        <w:t>، ص: 36؛ که به عنوان مقدمه</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ای برای تفسیر </w:t>
      </w:r>
      <w:r w:rsidRPr="00881F7B">
        <w:rPr>
          <w:rFonts w:ascii="mylotus" w:hAnsi="mylotus" w:cs="Times New Roman"/>
          <w:sz w:val="24"/>
          <w:szCs w:val="24"/>
          <w:rtl/>
          <w:lang w:bidi="fa-IR"/>
        </w:rPr>
        <w:t>"</w:t>
      </w:r>
      <w:r w:rsidRPr="00881F7B">
        <w:rPr>
          <w:rStyle w:val="Char9"/>
          <w:rFonts w:eastAsiaTheme="minorHAnsi"/>
          <w:spacing w:val="0"/>
          <w:rtl/>
        </w:rPr>
        <w:t>البرهان</w:t>
      </w:r>
      <w:r w:rsidRPr="00881F7B">
        <w:rPr>
          <w:rFonts w:ascii="mylotus" w:hAnsi="mylotus" w:cs="Times New Roman"/>
          <w:sz w:val="24"/>
          <w:szCs w:val="24"/>
          <w:rtl/>
          <w:lang w:bidi="fa-IR"/>
        </w:rPr>
        <w:t>"</w:t>
      </w:r>
      <w:r w:rsidRPr="00881F7B">
        <w:rPr>
          <w:rStyle w:val="Char9"/>
          <w:rFonts w:eastAsiaTheme="minorHAnsi"/>
          <w:spacing w:val="0"/>
          <w:rtl/>
        </w:rPr>
        <w:t xml:space="preserve"> بحرانی چاپ شده است.</w:t>
      </w:r>
    </w:p>
  </w:footnote>
  <w:footnote w:id="9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الأنوار النعمانیة: 2/246.</w:t>
      </w:r>
    </w:p>
  </w:footnote>
  <w:footnote w:id="91">
    <w:p w:rsidR="001B782B" w:rsidRPr="00881F7B" w:rsidRDefault="001B782B" w:rsidP="00881F7B">
      <w:pPr>
        <w:pStyle w:val="a9"/>
        <w:rPr>
          <w:spacing w:val="0"/>
          <w:rtl/>
        </w:rPr>
      </w:pPr>
      <w:r w:rsidRPr="00881F7B">
        <w:rPr>
          <w:rStyle w:val="FootnoteReference"/>
          <w:rFonts w:cs="IRNazli"/>
          <w:spacing w:val="0"/>
          <w:szCs w:val="28"/>
          <w:vertAlign w:val="baseline"/>
        </w:rPr>
        <w:footnoteRef/>
      </w:r>
      <w:r w:rsidRPr="00881F7B">
        <w:rPr>
          <w:spacing w:val="0"/>
          <w:rtl/>
        </w:rPr>
        <w:t>- «إن القرآن الذي جاء به جبرائيل</w:t>
      </w:r>
      <w:r w:rsidRPr="00881F7B">
        <w:rPr>
          <w:rFonts w:cs="CTraditional Arabic"/>
          <w:spacing w:val="0"/>
          <w:rtl/>
        </w:rPr>
        <w:t> ÷</w:t>
      </w:r>
      <w:r w:rsidRPr="00881F7B">
        <w:rPr>
          <w:spacing w:val="0"/>
          <w:rtl/>
        </w:rPr>
        <w:t xml:space="preserve"> إلى محمد</w:t>
      </w:r>
      <w:r w:rsidRPr="00881F7B">
        <w:rPr>
          <w:rFonts w:cs="CTraditional Arabic"/>
          <w:spacing w:val="0"/>
          <w:rtl/>
        </w:rPr>
        <w:t> </w:t>
      </w:r>
      <w:r w:rsidRPr="00881F7B">
        <w:rPr>
          <w:rFonts w:cs="CTraditional Arabic" w:hint="cs"/>
          <w:spacing w:val="0"/>
          <w:rtl/>
        </w:rPr>
        <w:t>ج</w:t>
      </w:r>
      <w:r w:rsidRPr="00881F7B">
        <w:rPr>
          <w:spacing w:val="0"/>
          <w:rtl/>
        </w:rPr>
        <w:t xml:space="preserve"> سبعـة عشر ألف آية».</w:t>
      </w:r>
    </w:p>
  </w:footnote>
  <w:footnote w:id="9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مرآة العقول: 12/525.</w:t>
      </w:r>
    </w:p>
  </w:footnote>
  <w:footnote w:id="9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بیان السعادة في مقامات العبادة، ص: 19</w:t>
      </w:r>
    </w:p>
  </w:footnote>
  <w:footnote w:id="9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مشارق الشموس الدریة، ص: 126.</w:t>
      </w:r>
    </w:p>
  </w:footnote>
  <w:footnote w:id="9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البرهان في تفسیر القرآن، مقدمه، صفحه: 36.</w:t>
      </w:r>
    </w:p>
  </w:footnote>
  <w:footnote w:id="9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ص: 49.</w:t>
      </w:r>
    </w:p>
  </w:footnote>
  <w:footnote w:id="9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القمي، مقدمه مصحح طیب موسوی: 1/23، دار السرور، بیروت.</w:t>
      </w:r>
    </w:p>
  </w:footnote>
  <w:footnote w:id="9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التبیان في تفسیر القرآن، طوسی: 1/3</w:t>
      </w:r>
    </w:p>
  </w:footnote>
  <w:footnote w:id="9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فصل الخطاب، ص: 34.</w:t>
      </w:r>
    </w:p>
  </w:footnote>
  <w:footnote w:id="10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الأنوار النعمانیة، نعمت الله جزا</w:t>
      </w:r>
      <w:r w:rsidRPr="00881F7B">
        <w:rPr>
          <w:rStyle w:val="Char9"/>
          <w:rFonts w:eastAsiaTheme="minorHAnsi" w:hint="cs"/>
          <w:spacing w:val="0"/>
          <w:rtl/>
          <w:lang w:bidi="ar-SA"/>
        </w:rPr>
        <w:t>ی</w:t>
      </w:r>
      <w:r w:rsidRPr="00881F7B">
        <w:rPr>
          <w:rStyle w:val="Char9"/>
          <w:rFonts w:eastAsiaTheme="minorHAnsi"/>
          <w:spacing w:val="0"/>
          <w:rtl/>
          <w:lang w:bidi="ar-SA"/>
        </w:rPr>
        <w:t xml:space="preserve">ری، 2/246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247.</w:t>
      </w:r>
    </w:p>
  </w:footnote>
  <w:footnote w:id="10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2/248.</w:t>
      </w:r>
    </w:p>
  </w:footnote>
  <w:footnote w:id="10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مشارق الشموس الدریة، ص: 129.</w:t>
      </w:r>
    </w:p>
  </w:footnote>
  <w:footnote w:id="10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ثوابت ومتغیرات الحوزة العلمیة، دکتر جعفر باقری، ص: 109.</w:t>
      </w:r>
    </w:p>
  </w:footnote>
  <w:footnote w:id="10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صفحه: 110.</w:t>
      </w:r>
    </w:p>
  </w:footnote>
  <w:footnote w:id="10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صفحه: 111</w:t>
      </w:r>
    </w:p>
  </w:footnote>
  <w:footnote w:id="10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إحیاء الفکر الديني في الاسلام، مرتضی مطهری، ص: 52.</w:t>
      </w:r>
    </w:p>
  </w:footnote>
  <w:footnote w:id="10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8؛ مسلم: 16.</w:t>
      </w:r>
    </w:p>
  </w:footnote>
  <w:footnote w:id="10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أصول الکافي، جلد 2، کتاب الإیمان والکفر، باب دعائم الإسلام؛ «بني الإسلام على خمسة أشياء: على الصلاة والزكاة والحج والصوم والولاية، قال زرارة: فقلت: وأي شيء من ذلك أفضل؟ فقال: الولاية أفضل، لأنها مفتاحهن والوالي هو الدليل عليهن..».</w:t>
      </w:r>
    </w:p>
  </w:footnote>
  <w:footnote w:id="10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با لفظ مشابه در: اصول کافی، جلد: 2، کتاب الإیمان والکفر؛ الأمالي صدوق، صفحه: 268؛ وسائل الشیعة، جلد: 1، صفحه: 16.</w:t>
      </w:r>
    </w:p>
  </w:footnote>
  <w:footnote w:id="11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تفاسیر شیعه ذیل آیه 172 سوره اعراف؛ الکافي: 1/340، کتاب الحجة؛ (إن الله تعالى أخذ من بني آدم مـن ظهورهم ذريّتهـم، فقـال: ألست بربكم ومحمـد رسولي وعلي أمير المؤمنين)؟ كما أخذ (جلّ شأنه) ميثـاق الخلائق ومواثيق الأنبـياء والرسـل بالإقرار له سبحانه بالوحدانية ولمحمّد بالنبوّة ولعلي بالولاية، فأوحى</w:t>
      </w:r>
      <w:r w:rsidRPr="00881F7B">
        <w:rPr>
          <w:rStyle w:val="Char9"/>
          <w:rFonts w:eastAsiaTheme="minorHAnsi" w:cs="CTraditional Arabic"/>
          <w:spacing w:val="0"/>
          <w:rtl/>
          <w:lang w:bidi="ar-SA"/>
        </w:rPr>
        <w:t> ﻷ</w:t>
      </w:r>
      <w:r w:rsidRPr="00881F7B">
        <w:rPr>
          <w:rStyle w:val="Char9"/>
          <w:rFonts w:eastAsiaTheme="minorHAnsi" w:hint="cs"/>
          <w:spacing w:val="0"/>
          <w:rtl/>
        </w:rPr>
        <w:t xml:space="preserve"> </w:t>
      </w:r>
      <w:r w:rsidRPr="00881F7B">
        <w:rPr>
          <w:rStyle w:val="Char9"/>
          <w:rFonts w:eastAsiaTheme="minorHAnsi"/>
          <w:spacing w:val="0"/>
          <w:rtl/>
          <w:lang w:bidi="ar-SA"/>
        </w:rPr>
        <w:t>إلى خاتم أنبيائه: "إني لا أقبل عمل عامل إلا بالإقرار بنبوتك وولاية علي، فمن قال: لا إله إلاّ الله محمـد رسول الله وتمسّك بولاية علي دخل الجنة").</w:t>
      </w:r>
    </w:p>
  </w:footnote>
  <w:footnote w:id="11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جلد دوم، باب من قال لا إله إلا الله مخلصا؛ عـن أبي عبد اللـه الصادق</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قال: "يا أبان إذا قدمت الكوفة فارو هذا الحديث: مـن شهـد أن لا إله إلا الله مخلصاً وجبت له الجنة، قـال: قلت له: إنه يأتيني من كل صنف من الأصناف، فأروي لهم هذا الحديث ؟! قال: نعم يا أبان، إنه إذا كان يـوم القيامة وجمع الله الأولين والآخرين فتسلب لا إله إلا الله منهم، إلا من كان على هذا الأمر"».</w:t>
      </w:r>
    </w:p>
  </w:footnote>
  <w:footnote w:id="11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کلینی: 2/520؛ مرآة العقول، مجلسی، جلد 12، باب من قال لا إله إلا الله مخلصا.</w:t>
      </w:r>
    </w:p>
  </w:footnote>
  <w:footnote w:id="11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أصول الکافي: 1/422؛ عـن عبـدالرحمـن بن كثير: قـال: "سالت أبا عبـدالله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عن قوله تعالى: </w:t>
      </w:r>
      <w:r w:rsidRPr="00881F7B">
        <w:rPr>
          <w:rStyle w:val="Char0"/>
          <w:rFonts w:cs="Traditional Arabic"/>
          <w:sz w:val="24"/>
          <w:szCs w:val="24"/>
          <w:shd w:val="clear" w:color="auto" w:fill="FFFFFF"/>
          <w:rtl/>
        </w:rPr>
        <w:t>﴿</w:t>
      </w:r>
      <w:r w:rsidRPr="00881F7B">
        <w:rPr>
          <w:rStyle w:val="Char8"/>
          <w:rtl/>
        </w:rPr>
        <w:t xml:space="preserve">هُنَالِكَ </w:t>
      </w:r>
      <w:r w:rsidRPr="00881F7B">
        <w:rPr>
          <w:rStyle w:val="Char8"/>
          <w:rFonts w:hint="cs"/>
          <w:rtl/>
        </w:rPr>
        <w:t>ٱ</w:t>
      </w:r>
      <w:r w:rsidRPr="00881F7B">
        <w:rPr>
          <w:rStyle w:val="Char8"/>
          <w:rFonts w:hint="eastAsia"/>
          <w:rtl/>
        </w:rPr>
        <w:t>لۡوَلَٰيَةُ</w:t>
      </w:r>
      <w:r w:rsidRPr="00881F7B">
        <w:rPr>
          <w:rStyle w:val="Char8"/>
          <w:rtl/>
        </w:rPr>
        <w:t xml:space="preserve"> لِلَّهِ </w:t>
      </w:r>
      <w:r w:rsidRPr="00881F7B">
        <w:rPr>
          <w:rStyle w:val="Char8"/>
          <w:rFonts w:hint="cs"/>
          <w:rtl/>
        </w:rPr>
        <w:t>ٱ</w:t>
      </w:r>
      <w:r w:rsidRPr="00881F7B">
        <w:rPr>
          <w:rStyle w:val="Char8"/>
          <w:rFonts w:hint="eastAsia"/>
          <w:rtl/>
        </w:rPr>
        <w:t>لۡحَقِّۚ</w:t>
      </w:r>
      <w:r w:rsidRPr="00881F7B">
        <w:rPr>
          <w:rStyle w:val="Char0"/>
          <w:rFonts w:cs="Traditional Arabic"/>
          <w:sz w:val="24"/>
          <w:szCs w:val="24"/>
          <w:shd w:val="clear" w:color="auto" w:fill="FFFFFF"/>
          <w:rtl/>
        </w:rPr>
        <w:t>﴾</w:t>
      </w:r>
      <w:r w:rsidRPr="00881F7B">
        <w:rPr>
          <w:rStyle w:val="Char9"/>
          <w:rFonts w:eastAsiaTheme="minorHAnsi"/>
          <w:spacing w:val="0"/>
          <w:rtl/>
        </w:rPr>
        <w:t xml:space="preserve"> قال: ولاية أمير المؤمنين".</w:t>
      </w:r>
    </w:p>
  </w:footnote>
  <w:footnote w:id="11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الشافي في الإمامة: 1/98.</w:t>
      </w:r>
    </w:p>
  </w:footnote>
  <w:footnote w:id="11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مجموع الفتاوی: 20/163؛ درء تعارض العقل والنقل، ابن تیمیه.</w:t>
      </w:r>
    </w:p>
  </w:footnote>
  <w:footnote w:id="11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صعقة الزلزال: 1/288.</w:t>
      </w:r>
    </w:p>
  </w:footnote>
  <w:footnote w:id="11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معاني الأخبار، قمی، ص: 79؛ سمعتُ أبا عبد 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w:t>
      </w:r>
      <w:r w:rsidRPr="00881F7B">
        <w:rPr>
          <w:rStyle w:val="Char9"/>
          <w:rFonts w:eastAsiaTheme="minorHAnsi" w:hint="cs"/>
          <w:spacing w:val="0"/>
          <w:rtl/>
          <w:lang w:bidi="ar-SA"/>
        </w:rPr>
        <w:t>يقول: إنَّ رسـول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نظر إلى عليٍّ والحسن والحسين</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w:t>
      </w:r>
      <w:r w:rsidRPr="00881F7B">
        <w:rPr>
          <w:rStyle w:val="Char9"/>
          <w:rFonts w:eastAsiaTheme="minorHAnsi" w:hint="cs"/>
          <w:spacing w:val="0"/>
          <w:rtl/>
          <w:lang w:bidi="ar-SA"/>
        </w:rPr>
        <w:t>فبكى وقـال: أنتم المستضعفون بعـدي، قـال المفضَّل: فقلتُ له: ما معنى ذلك يا ابن 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قـال معناه أنكم الأئمـة بعدي، إنَّ الله</w:t>
      </w:r>
      <w:r w:rsidRPr="00881F7B">
        <w:rPr>
          <w:rStyle w:val="Char9"/>
          <w:rFonts w:eastAsiaTheme="minorHAnsi" w:cs="CTraditional Arabic"/>
          <w:spacing w:val="0"/>
          <w:rtl/>
          <w:lang w:bidi="ar-SA"/>
        </w:rPr>
        <w:t> ﻷ</w:t>
      </w:r>
      <w:r w:rsidRPr="00881F7B">
        <w:rPr>
          <w:rStyle w:val="Char9"/>
          <w:rFonts w:eastAsiaTheme="minorHAnsi"/>
          <w:spacing w:val="0"/>
          <w:rtl/>
          <w:lang w:bidi="ar-SA"/>
        </w:rPr>
        <w:t xml:space="preserve"> يقول:</w:t>
      </w:r>
      <w:r w:rsidRPr="00881F7B">
        <w:rPr>
          <w:rStyle w:val="Char9"/>
          <w:rFonts w:eastAsiaTheme="minorHAnsi" w:hint="cs"/>
          <w:spacing w:val="0"/>
          <w:rtl/>
          <w:lang w:bidi="ar-SA"/>
        </w:rPr>
        <w:t xml:space="preserve"> </w:t>
      </w:r>
      <w:r w:rsidRPr="00881F7B">
        <w:rPr>
          <w:rStyle w:val="Char0"/>
          <w:rFonts w:cs="Traditional Arabic"/>
          <w:sz w:val="24"/>
          <w:szCs w:val="24"/>
          <w:shd w:val="clear" w:color="auto" w:fill="FFFFFF"/>
          <w:rtl/>
        </w:rPr>
        <w:t>﴿</w:t>
      </w:r>
      <w:r w:rsidRPr="00881F7B">
        <w:rPr>
          <w:rStyle w:val="Char8"/>
          <w:rtl/>
        </w:rPr>
        <w:t xml:space="preserve">وَنُرِيدُ أَن نَّمُنَّ عَلَى </w:t>
      </w:r>
      <w:r w:rsidRPr="00881F7B">
        <w:rPr>
          <w:rStyle w:val="Char8"/>
          <w:rFonts w:hint="cs"/>
          <w:rtl/>
        </w:rPr>
        <w:t>ٱ</w:t>
      </w:r>
      <w:r w:rsidRPr="00881F7B">
        <w:rPr>
          <w:rStyle w:val="Char8"/>
          <w:rFonts w:hint="eastAsia"/>
          <w:rtl/>
        </w:rPr>
        <w:t>لَّذِينَ</w:t>
      </w:r>
      <w:r w:rsidRPr="00881F7B">
        <w:rPr>
          <w:rStyle w:val="Char8"/>
          <w:rtl/>
        </w:rPr>
        <w:t xml:space="preserve"> </w:t>
      </w:r>
      <w:r w:rsidRPr="00881F7B">
        <w:rPr>
          <w:rStyle w:val="Char8"/>
          <w:rFonts w:hint="cs"/>
          <w:rtl/>
        </w:rPr>
        <w:t>ٱ</w:t>
      </w:r>
      <w:r w:rsidRPr="00881F7B">
        <w:rPr>
          <w:rStyle w:val="Char8"/>
          <w:rFonts w:hint="eastAsia"/>
          <w:rtl/>
        </w:rPr>
        <w:t>سۡتُضۡعِفُواْ</w:t>
      </w:r>
      <w:r w:rsidRPr="00881F7B">
        <w:rPr>
          <w:rStyle w:val="Char8"/>
          <w:rtl/>
        </w:rPr>
        <w:t xml:space="preserve"> فِي </w:t>
      </w:r>
      <w:r w:rsidRPr="00881F7B">
        <w:rPr>
          <w:rStyle w:val="Char8"/>
          <w:rFonts w:hint="cs"/>
          <w:rtl/>
        </w:rPr>
        <w:t>ٱ</w:t>
      </w:r>
      <w:r w:rsidRPr="00881F7B">
        <w:rPr>
          <w:rStyle w:val="Char8"/>
          <w:rFonts w:hint="eastAsia"/>
          <w:rtl/>
        </w:rPr>
        <w:t>لۡأَرۡضِ</w:t>
      </w:r>
      <w:r w:rsidRPr="00881F7B">
        <w:rPr>
          <w:rStyle w:val="Char8"/>
          <w:rtl/>
        </w:rPr>
        <w:t xml:space="preserve"> وَنَجۡعَلَهُمۡ أَئِمَّةٗ وَنَجۡعَلَهُمُ </w:t>
      </w:r>
      <w:r w:rsidRPr="00881F7B">
        <w:rPr>
          <w:rStyle w:val="Char8"/>
          <w:rFonts w:hint="cs"/>
          <w:rtl/>
        </w:rPr>
        <w:t>ٱ</w:t>
      </w:r>
      <w:r w:rsidRPr="00881F7B">
        <w:rPr>
          <w:rStyle w:val="Char8"/>
          <w:rFonts w:hint="eastAsia"/>
          <w:rtl/>
        </w:rPr>
        <w:t>لۡوَٰرِثِينَ</w:t>
      </w:r>
      <w:r w:rsidRPr="00881F7B">
        <w:rPr>
          <w:rStyle w:val="Char8"/>
          <w:rtl/>
        </w:rPr>
        <w:t>٥</w:t>
      </w:r>
      <w:r w:rsidRPr="00881F7B">
        <w:rPr>
          <w:rStyle w:val="Char0"/>
          <w:rFonts w:cs="Traditional Arabic"/>
          <w:sz w:val="24"/>
          <w:szCs w:val="24"/>
          <w:shd w:val="clear" w:color="auto" w:fill="FFFFFF"/>
          <w:rtl/>
        </w:rPr>
        <w:t>﴾</w:t>
      </w:r>
      <w:r w:rsidRPr="00881F7B">
        <w:rPr>
          <w:rStyle w:val="Char9"/>
          <w:rFonts w:eastAsiaTheme="minorHAnsi"/>
          <w:spacing w:val="0"/>
          <w:rtl/>
        </w:rPr>
        <w:t xml:space="preserve"> فهذه الآية جارية فينا إلى يوم القيامة.</w:t>
      </w:r>
    </w:p>
  </w:footnote>
  <w:footnote w:id="11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الأمالي، ابن بابویه قمی، ص: 566؛ روضة الواعظین، فتال نیسابوری، ص: 158.</w:t>
      </w:r>
    </w:p>
  </w:footnote>
  <w:footnote w:id="119">
    <w:p w:rsidR="001B782B" w:rsidRPr="00881F7B" w:rsidRDefault="001B782B" w:rsidP="00881F7B">
      <w:pPr>
        <w:ind w:left="272" w:hanging="272"/>
        <w:rPr>
          <w:rStyle w:val="Char9"/>
          <w:rFonts w:eastAsia="Calibri"/>
          <w:spacing w:val="0"/>
          <w:rtl/>
        </w:rPr>
      </w:pPr>
      <w:r w:rsidRPr="00881F7B">
        <w:rPr>
          <w:rStyle w:val="FootnoteReference"/>
          <w:rFonts w:cs="IRNazli"/>
          <w:sz w:val="24"/>
          <w:vertAlign w:val="baseline"/>
        </w:rPr>
        <w:footnoteRef/>
      </w:r>
      <w:r w:rsidRPr="00881F7B">
        <w:rPr>
          <w:rStyle w:val="Char9"/>
          <w:rFonts w:eastAsia="Calibri"/>
          <w:spacing w:val="0"/>
          <w:rtl/>
          <w:lang w:bidi="ar-SA"/>
        </w:rPr>
        <w:t>-</w:t>
      </w:r>
      <w:r w:rsidRPr="00881F7B">
        <w:rPr>
          <w:sz w:val="24"/>
          <w:szCs w:val="24"/>
          <w:rtl/>
          <w:lang w:bidi="fa-IR"/>
        </w:rPr>
        <w:t xml:space="preserve"> </w:t>
      </w:r>
      <w:r w:rsidRPr="00881F7B">
        <w:rPr>
          <w:rStyle w:val="Char9"/>
          <w:rFonts w:ascii="IRNazli" w:eastAsia="Calibri" w:hAnsi="IRNazli" w:cs="IRNazli"/>
          <w:spacing w:val="0"/>
          <w:rtl/>
        </w:rPr>
        <w:t>متن روایت</w:t>
      </w:r>
      <w:r w:rsidRPr="00881F7B">
        <w:rPr>
          <w:rStyle w:val="Char9"/>
          <w:rFonts w:eastAsia="Calibri"/>
          <w:spacing w:val="0"/>
          <w:rtl/>
        </w:rPr>
        <w:t>: عن الإمـام الباقـر</w:t>
      </w:r>
      <w:r w:rsidRPr="00881F7B">
        <w:rPr>
          <w:rStyle w:val="Char9"/>
          <w:rFonts w:eastAsia="Calibri" w:cs="CTraditional Arabic"/>
          <w:spacing w:val="0"/>
          <w:rtl/>
        </w:rPr>
        <w:t> ÷</w:t>
      </w:r>
      <w:r w:rsidRPr="00881F7B">
        <w:rPr>
          <w:rStyle w:val="Char9"/>
          <w:rFonts w:eastAsia="Calibri"/>
          <w:spacing w:val="0"/>
          <w:rtl/>
        </w:rPr>
        <w:t>: إنّ رهطاً مـن اليهـود أسلموا، منهـم: عبد الله بـن سلام، وأسـد، وثعلبـة، وابن يامين، وابن صوريا، فأتوا النبي</w:t>
      </w:r>
      <w:r w:rsidRPr="00881F7B">
        <w:rPr>
          <w:rStyle w:val="Char9"/>
          <w:rFonts w:eastAsia="Calibri" w:cs="CTraditional Arabic"/>
          <w:spacing w:val="0"/>
          <w:rtl/>
        </w:rPr>
        <w:t> ج</w:t>
      </w:r>
      <w:r w:rsidRPr="00881F7B">
        <w:rPr>
          <w:rStyle w:val="Char9"/>
          <w:rFonts w:eastAsia="Calibri"/>
          <w:spacing w:val="0"/>
          <w:rtl/>
        </w:rPr>
        <w:t xml:space="preserve"> </w:t>
      </w:r>
      <w:r w:rsidRPr="00881F7B">
        <w:rPr>
          <w:rStyle w:val="Char9"/>
          <w:rFonts w:eastAsia="Calibri" w:hint="cs"/>
          <w:spacing w:val="0"/>
          <w:rtl/>
        </w:rPr>
        <w:t xml:space="preserve">فقالوا: يا نبيَّ الله، إنّ موسى أوصى إلى يوشـع بن نون، فمن وصيُّك يا رسول الله؟ ومن وليّنا بعدك؟ فنزلت هذه الآية: </w:t>
      </w:r>
      <w:r w:rsidRPr="00881F7B">
        <w:rPr>
          <w:rStyle w:val="Char0"/>
          <w:rFonts w:cs="Traditional Arabic"/>
          <w:sz w:val="24"/>
          <w:szCs w:val="24"/>
          <w:shd w:val="clear" w:color="auto" w:fill="FFFFFF"/>
          <w:rtl/>
        </w:rPr>
        <w:t>﴿</w:t>
      </w:r>
      <w:r w:rsidRPr="00881F7B">
        <w:rPr>
          <w:rStyle w:val="Char8"/>
          <w:rtl/>
        </w:rPr>
        <w:t xml:space="preserve">إِنَّمَا وَلِيُّكُمُ </w:t>
      </w:r>
      <w:r w:rsidRPr="00881F7B">
        <w:rPr>
          <w:rStyle w:val="Char8"/>
          <w:rFonts w:hint="cs"/>
          <w:rtl/>
        </w:rPr>
        <w:t>ٱ</w:t>
      </w:r>
      <w:r w:rsidRPr="00881F7B">
        <w:rPr>
          <w:rStyle w:val="Char8"/>
          <w:rFonts w:hint="eastAsia"/>
          <w:rtl/>
        </w:rPr>
        <w:t>للَّهُ</w:t>
      </w:r>
      <w:r w:rsidRPr="00881F7B">
        <w:rPr>
          <w:rStyle w:val="Char8"/>
          <w:rtl/>
        </w:rPr>
        <w:t xml:space="preserve"> وَرَسُولُهُ</w:t>
      </w:r>
      <w:r w:rsidRPr="00881F7B">
        <w:rPr>
          <w:rStyle w:val="Char8"/>
          <w:rFonts w:hint="cs"/>
          <w:rtl/>
        </w:rPr>
        <w:t>ۥ</w:t>
      </w:r>
      <w:r w:rsidRPr="00881F7B">
        <w:rPr>
          <w:rStyle w:val="Char8"/>
          <w:rtl/>
        </w:rPr>
        <w:t xml:space="preserve"> وَ</w:t>
      </w:r>
      <w:r w:rsidRPr="00881F7B">
        <w:rPr>
          <w:rStyle w:val="Char8"/>
          <w:rFonts w:hint="cs"/>
          <w:rtl/>
        </w:rPr>
        <w:t>ٱ</w:t>
      </w:r>
      <w:r w:rsidRPr="00881F7B">
        <w:rPr>
          <w:rStyle w:val="Char8"/>
          <w:rFonts w:hint="eastAsia"/>
          <w:rtl/>
        </w:rPr>
        <w:t>لَّذِينَ</w:t>
      </w:r>
      <w:r w:rsidRPr="00881F7B">
        <w:rPr>
          <w:rStyle w:val="Char8"/>
          <w:rtl/>
        </w:rPr>
        <w:t xml:space="preserve"> ءَامَنُواْ</w:t>
      </w:r>
      <w:r w:rsidRPr="00881F7B">
        <w:rPr>
          <w:rStyle w:val="Char0"/>
          <w:rFonts w:cs="Traditional Arabic"/>
          <w:sz w:val="24"/>
          <w:szCs w:val="24"/>
          <w:shd w:val="clear" w:color="auto" w:fill="FFFFFF"/>
          <w:rtl/>
        </w:rPr>
        <w:t>﴾</w:t>
      </w:r>
      <w:r w:rsidRPr="00881F7B">
        <w:rPr>
          <w:rStyle w:val="Char9"/>
          <w:rFonts w:eastAsia="Calibri"/>
          <w:spacing w:val="0"/>
          <w:rtl/>
        </w:rPr>
        <w:t>. ثم قال رسول الله</w:t>
      </w:r>
      <w:r w:rsidRPr="00881F7B">
        <w:rPr>
          <w:rStyle w:val="Char9"/>
          <w:rFonts w:eastAsia="Calibri" w:cs="CTraditional Arabic"/>
          <w:spacing w:val="0"/>
          <w:rtl/>
        </w:rPr>
        <w:t> ج</w:t>
      </w:r>
      <w:r w:rsidRPr="00881F7B">
        <w:rPr>
          <w:rStyle w:val="Char9"/>
          <w:rFonts w:eastAsia="Calibri"/>
          <w:spacing w:val="0"/>
          <w:rtl/>
        </w:rPr>
        <w:t>: (قوموا)، فقامـوا فأتوا المسجد، فإذا سَائلٌ خارج، فقال: (يا سائل، أمـا أعطاكَ أحـد شيئـاً)؟ قال: نعم، هذا الخاتم، قال</w:t>
      </w:r>
      <w:r w:rsidRPr="00881F7B">
        <w:rPr>
          <w:rStyle w:val="Char9"/>
          <w:rFonts w:eastAsia="Calibri" w:cs="CTraditional Arabic"/>
          <w:spacing w:val="0"/>
          <w:rtl/>
        </w:rPr>
        <w:t> ج</w:t>
      </w:r>
      <w:r w:rsidRPr="00881F7B">
        <w:rPr>
          <w:rStyle w:val="Char9"/>
          <w:rFonts w:eastAsia="Calibri"/>
          <w:spacing w:val="0"/>
          <w:rtl/>
        </w:rPr>
        <w:t>: (مَنْ أعطَاك)؟ قال: أعطانيه ذلك الرجل الذي يصلِّي، قال: (عَلى أيِّ حَالٍ أعطاك)؟ قال: كان راكعاً، فكبَّر النبيُّ</w:t>
      </w:r>
      <w:r w:rsidRPr="00881F7B">
        <w:rPr>
          <w:rStyle w:val="Char9"/>
          <w:rFonts w:eastAsia="Calibri" w:cs="CTraditional Arabic"/>
          <w:spacing w:val="0"/>
          <w:rtl/>
        </w:rPr>
        <w:t> ج</w:t>
      </w:r>
      <w:r w:rsidRPr="00881F7B">
        <w:rPr>
          <w:rStyle w:val="Char9"/>
          <w:rFonts w:eastAsia="Calibri"/>
          <w:spacing w:val="0"/>
          <w:rtl/>
        </w:rPr>
        <w:t>، وكبَّر أهـل المسجد. فقال</w:t>
      </w:r>
      <w:r w:rsidRPr="00881F7B">
        <w:rPr>
          <w:rStyle w:val="Char9"/>
          <w:rFonts w:eastAsia="Calibri" w:cs="CTraditional Arabic"/>
          <w:spacing w:val="0"/>
          <w:rtl/>
        </w:rPr>
        <w:t> ج</w:t>
      </w:r>
      <w:r w:rsidRPr="00881F7B">
        <w:rPr>
          <w:rStyle w:val="Char9"/>
          <w:rFonts w:eastAsia="Calibri"/>
          <w:spacing w:val="0"/>
          <w:rtl/>
        </w:rPr>
        <w:t>: (عليٌّ وليُّكم بعدي)، قالـوا: رضينا بالله ربَّاً وبِمحمَّدٍ نبياً، وبعليٍّ بن أبي طالب ولياً، فأنزل الله</w:t>
      </w:r>
      <w:r w:rsidRPr="00881F7B">
        <w:rPr>
          <w:rStyle w:val="Char9"/>
          <w:rFonts w:eastAsia="Calibri" w:cs="CTraditional Arabic"/>
          <w:spacing w:val="0"/>
          <w:rtl/>
        </w:rPr>
        <w:t> ﻷ</w:t>
      </w:r>
      <w:r w:rsidRPr="00881F7B">
        <w:rPr>
          <w:rStyle w:val="Char9"/>
          <w:rFonts w:eastAsia="Calibri"/>
          <w:spacing w:val="0"/>
          <w:rtl/>
        </w:rPr>
        <w:t>:</w:t>
      </w:r>
      <w:r w:rsidRPr="00881F7B">
        <w:rPr>
          <w:rStyle w:val="Char9"/>
          <w:rFonts w:eastAsia="Calibri" w:hint="cs"/>
          <w:spacing w:val="0"/>
          <w:rtl/>
        </w:rPr>
        <w:t xml:space="preserve"> </w:t>
      </w:r>
      <w:r w:rsidRPr="00881F7B">
        <w:rPr>
          <w:rStyle w:val="Char0"/>
          <w:rFonts w:cs="Traditional Arabic"/>
          <w:sz w:val="24"/>
          <w:szCs w:val="24"/>
          <w:shd w:val="clear" w:color="auto" w:fill="FFFFFF"/>
          <w:rtl/>
          <w:lang w:bidi="fa-IR"/>
        </w:rPr>
        <w:t>﴿</w:t>
      </w:r>
      <w:r w:rsidRPr="00881F7B">
        <w:rPr>
          <w:rStyle w:val="Char8"/>
          <w:rtl/>
        </w:rPr>
        <w:t xml:space="preserve">وَمَن يَتَوَلَّ </w:t>
      </w:r>
      <w:r w:rsidRPr="00881F7B">
        <w:rPr>
          <w:rStyle w:val="Char8"/>
          <w:rFonts w:hint="cs"/>
          <w:rtl/>
        </w:rPr>
        <w:t>ٱ</w:t>
      </w:r>
      <w:r w:rsidRPr="00881F7B">
        <w:rPr>
          <w:rStyle w:val="Char8"/>
          <w:rFonts w:hint="eastAsia"/>
          <w:rtl/>
        </w:rPr>
        <w:t>للَّهَ</w:t>
      </w:r>
      <w:r w:rsidRPr="00881F7B">
        <w:rPr>
          <w:rStyle w:val="Char8"/>
          <w:rtl/>
        </w:rPr>
        <w:t xml:space="preserve"> وَرَسُولَهُ</w:t>
      </w:r>
      <w:r w:rsidRPr="00881F7B">
        <w:rPr>
          <w:rStyle w:val="Char8"/>
          <w:rFonts w:hint="cs"/>
          <w:rtl/>
        </w:rPr>
        <w:t>ۥ</w:t>
      </w:r>
      <w:r w:rsidRPr="00881F7B">
        <w:rPr>
          <w:rStyle w:val="Char8"/>
          <w:rtl/>
        </w:rPr>
        <w:t xml:space="preserve"> وَ</w:t>
      </w:r>
      <w:r w:rsidRPr="00881F7B">
        <w:rPr>
          <w:rStyle w:val="Char8"/>
          <w:rFonts w:hint="cs"/>
          <w:rtl/>
        </w:rPr>
        <w:t>ٱ</w:t>
      </w:r>
      <w:r w:rsidRPr="00881F7B">
        <w:rPr>
          <w:rStyle w:val="Char8"/>
          <w:rFonts w:hint="eastAsia"/>
          <w:rtl/>
        </w:rPr>
        <w:t>لَّذِينَ</w:t>
      </w:r>
      <w:r w:rsidRPr="00881F7B">
        <w:rPr>
          <w:rStyle w:val="Char8"/>
          <w:rtl/>
        </w:rPr>
        <w:t xml:space="preserve"> ءَامَنُواْ</w:t>
      </w:r>
      <w:r w:rsidRPr="00881F7B">
        <w:rPr>
          <w:rStyle w:val="Char0"/>
          <w:rFonts w:cs="Traditional Arabic"/>
          <w:sz w:val="24"/>
          <w:szCs w:val="24"/>
          <w:shd w:val="clear" w:color="auto" w:fill="FFFFFF"/>
          <w:rtl/>
          <w:lang w:bidi="fa-IR"/>
        </w:rPr>
        <w:t>﴾</w:t>
      </w:r>
      <w:r w:rsidRPr="00881F7B">
        <w:rPr>
          <w:rStyle w:val="Char9"/>
          <w:rFonts w:eastAsia="Calibri" w:hint="cs"/>
          <w:spacing w:val="0"/>
          <w:rtl/>
        </w:rPr>
        <w:t xml:space="preserve"> </w:t>
      </w:r>
    </w:p>
  </w:footnote>
  <w:footnote w:id="120">
    <w:p w:rsidR="001B782B" w:rsidRPr="00881F7B" w:rsidRDefault="001B782B" w:rsidP="00881F7B">
      <w:pPr>
        <w:ind w:left="272" w:hanging="272"/>
        <w:rPr>
          <w:rStyle w:val="Char9"/>
          <w:rFonts w:eastAsia="Calibri"/>
          <w:spacing w:val="0"/>
          <w:rtl/>
        </w:rPr>
      </w:pPr>
      <w:r w:rsidRPr="00881F7B">
        <w:rPr>
          <w:rStyle w:val="FootnoteReference"/>
          <w:rFonts w:ascii="mylotus" w:hAnsi="mylotus" w:cs="IRNazli"/>
          <w:sz w:val="24"/>
          <w:vertAlign w:val="baseline"/>
        </w:rPr>
        <w:footnoteRef/>
      </w:r>
      <w:r w:rsidRPr="00881F7B">
        <w:rPr>
          <w:rStyle w:val="Char9"/>
          <w:rFonts w:eastAsia="Calibri"/>
          <w:spacing w:val="0"/>
          <w:rtl/>
          <w:lang w:bidi="ar-SA"/>
        </w:rPr>
        <w:t>- الاحتجاج، طبرسی: 1/135؛ «عن عمر بن شمر، عن جابر، عن أبي جعفر الباقر صلوات الله عليـه، قال: إن عمر بن الخطاب لما حضرته الوفاة... إلى أن يقول الإمام علي</w:t>
      </w:r>
      <w:r w:rsidRPr="00881F7B">
        <w:rPr>
          <w:rStyle w:val="Char9"/>
          <w:rFonts w:eastAsia="Calibri" w:cs="CTraditional Arabic"/>
          <w:spacing w:val="0"/>
          <w:rtl/>
          <w:lang w:bidi="ar-SA"/>
        </w:rPr>
        <w:t> ÷</w:t>
      </w:r>
      <w:r w:rsidRPr="00881F7B">
        <w:rPr>
          <w:rStyle w:val="Char9"/>
          <w:rFonts w:eastAsia="Calibri"/>
          <w:spacing w:val="0"/>
          <w:rtl/>
          <w:lang w:bidi="ar-SA"/>
        </w:rPr>
        <w:t>: قال: نشدتكم الله هل فيكم أحد أدى الزكاة وهو راكع، غيري؟ !. قالوا: لا. وقال: نشدتكم بالله هل فيكم أحد نزلت فيه هذه الآية:</w:t>
      </w:r>
      <w:r w:rsidRPr="00881F7B">
        <w:rPr>
          <w:rStyle w:val="Char9"/>
          <w:rFonts w:eastAsia="Calibri" w:hint="cs"/>
          <w:spacing w:val="0"/>
          <w:rtl/>
          <w:lang w:bidi="ar-SA"/>
        </w:rPr>
        <w:t xml:space="preserve"> </w:t>
      </w:r>
      <w:r w:rsidRPr="00881F7B">
        <w:rPr>
          <w:rStyle w:val="Char0"/>
          <w:rFonts w:cs="Traditional Arabic"/>
          <w:sz w:val="24"/>
          <w:szCs w:val="24"/>
          <w:shd w:val="clear" w:color="auto" w:fill="FFFFFF"/>
          <w:rtl/>
        </w:rPr>
        <w:t>﴿</w:t>
      </w:r>
      <w:r w:rsidRPr="00881F7B">
        <w:rPr>
          <w:rStyle w:val="Char8"/>
          <w:rtl/>
        </w:rPr>
        <w:t xml:space="preserve">إِنَّمَا وَلِيُّكُمُ </w:t>
      </w:r>
      <w:r w:rsidRPr="00881F7B">
        <w:rPr>
          <w:rStyle w:val="Char8"/>
          <w:rFonts w:hint="cs"/>
          <w:rtl/>
        </w:rPr>
        <w:t>ٱ</w:t>
      </w:r>
      <w:r w:rsidRPr="00881F7B">
        <w:rPr>
          <w:rStyle w:val="Char8"/>
          <w:rFonts w:hint="eastAsia"/>
          <w:rtl/>
        </w:rPr>
        <w:t>للَّهُ</w:t>
      </w:r>
      <w:r w:rsidRPr="00881F7B">
        <w:rPr>
          <w:rStyle w:val="Char8"/>
          <w:rtl/>
        </w:rPr>
        <w:t xml:space="preserve"> وَرَسُولُهُ</w:t>
      </w:r>
      <w:r w:rsidRPr="00881F7B">
        <w:rPr>
          <w:rStyle w:val="Char8"/>
          <w:rFonts w:hint="cs"/>
          <w:rtl/>
        </w:rPr>
        <w:t>ۥ</w:t>
      </w:r>
      <w:r w:rsidRPr="00881F7B">
        <w:rPr>
          <w:rStyle w:val="Char8"/>
          <w:rtl/>
        </w:rPr>
        <w:t xml:space="preserve"> وَ</w:t>
      </w:r>
      <w:r w:rsidRPr="00881F7B">
        <w:rPr>
          <w:rStyle w:val="Char8"/>
          <w:rFonts w:hint="cs"/>
          <w:rtl/>
        </w:rPr>
        <w:t>ٱ</w:t>
      </w:r>
      <w:r w:rsidRPr="00881F7B">
        <w:rPr>
          <w:rStyle w:val="Char8"/>
          <w:rFonts w:hint="eastAsia"/>
          <w:rtl/>
        </w:rPr>
        <w:t>لَّذِينَ</w:t>
      </w:r>
      <w:r w:rsidRPr="00881F7B">
        <w:rPr>
          <w:rStyle w:val="Char8"/>
          <w:rtl/>
        </w:rPr>
        <w:t xml:space="preserve"> ءَامَنُواْ </w:t>
      </w:r>
      <w:r w:rsidRPr="00881F7B">
        <w:rPr>
          <w:rStyle w:val="Char8"/>
          <w:rFonts w:hint="cs"/>
          <w:rtl/>
        </w:rPr>
        <w:t>ٱ</w:t>
      </w:r>
      <w:r w:rsidRPr="00881F7B">
        <w:rPr>
          <w:rStyle w:val="Char8"/>
          <w:rFonts w:hint="eastAsia"/>
          <w:rtl/>
        </w:rPr>
        <w:t>لَّذِينَ</w:t>
      </w:r>
      <w:r w:rsidRPr="00881F7B">
        <w:rPr>
          <w:rStyle w:val="Char8"/>
          <w:rtl/>
        </w:rPr>
        <w:t xml:space="preserve"> يُقِيمُونَ </w:t>
      </w:r>
      <w:r w:rsidRPr="00881F7B">
        <w:rPr>
          <w:rStyle w:val="Char8"/>
          <w:rFonts w:hint="cs"/>
          <w:rtl/>
        </w:rPr>
        <w:t>ٱ</w:t>
      </w:r>
      <w:r w:rsidRPr="00881F7B">
        <w:rPr>
          <w:rStyle w:val="Char8"/>
          <w:rFonts w:hint="eastAsia"/>
          <w:rtl/>
        </w:rPr>
        <w:t>لصَّلَوٰةَ</w:t>
      </w:r>
      <w:r w:rsidRPr="00881F7B">
        <w:rPr>
          <w:rStyle w:val="Char8"/>
          <w:rtl/>
        </w:rPr>
        <w:t xml:space="preserve"> وَيُؤۡتُونَ </w:t>
      </w:r>
      <w:r w:rsidRPr="00881F7B">
        <w:rPr>
          <w:rStyle w:val="Char8"/>
          <w:rFonts w:hint="cs"/>
          <w:rtl/>
        </w:rPr>
        <w:t>ٱ</w:t>
      </w:r>
      <w:r w:rsidRPr="00881F7B">
        <w:rPr>
          <w:rStyle w:val="Char8"/>
          <w:rFonts w:hint="eastAsia"/>
          <w:rtl/>
        </w:rPr>
        <w:t>لزَّكَوٰةَ</w:t>
      </w:r>
      <w:r w:rsidRPr="00881F7B">
        <w:rPr>
          <w:rStyle w:val="Char8"/>
          <w:rtl/>
        </w:rPr>
        <w:t xml:space="preserve"> وَهُمۡ رَٰكِعُونَ٥٥</w:t>
      </w:r>
      <w:r w:rsidRPr="00881F7B">
        <w:rPr>
          <w:rStyle w:val="Char0"/>
          <w:rFonts w:cs="Traditional Arabic"/>
          <w:sz w:val="24"/>
          <w:szCs w:val="24"/>
          <w:shd w:val="clear" w:color="auto" w:fill="FFFFFF"/>
          <w:rtl/>
        </w:rPr>
        <w:t>﴾</w:t>
      </w:r>
      <w:r w:rsidRPr="00881F7B">
        <w:rPr>
          <w:rStyle w:val="Char9"/>
          <w:rFonts w:eastAsia="Calibri"/>
          <w:spacing w:val="0"/>
          <w:rtl/>
        </w:rPr>
        <w:t xml:space="preserve"> غيري؟ !. قالوا: لا».</w:t>
      </w:r>
    </w:p>
  </w:footnote>
  <w:footnote w:id="12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مجمع الزوائد، هیثمي: 7/17.</w:t>
      </w:r>
    </w:p>
  </w:footnote>
  <w:footnote w:id="12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تفسیرابن کثیر: 3/130.</w:t>
      </w:r>
    </w:p>
  </w:footnote>
  <w:footnote w:id="12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المعجم الأوسط، طبرانی: 6/218.</w:t>
      </w:r>
    </w:p>
  </w:footnote>
  <w:footnote w:id="12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الشافي في تخريج أحاديث الکشاف، ابن حجر عسقلانی، حاشیه کشاف: 1/649.</w:t>
      </w:r>
    </w:p>
  </w:footnote>
  <w:footnote w:id="12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الأربعون حدیثا، مجلسی، شرح حدیث 15؛ بصائر الدرجات، ص: 23، باب: 11؛ «عن الأئمة</w:t>
      </w:r>
      <w:r w:rsidRPr="00881F7B">
        <w:rPr>
          <w:rStyle w:val="Char9"/>
          <w:rFonts w:eastAsiaTheme="minorHAnsi" w:cs="CTraditional Arabic"/>
          <w:spacing w:val="0"/>
          <w:rtl/>
          <w:lang w:bidi="ar-SA"/>
        </w:rPr>
        <w:t> ÷</w:t>
      </w:r>
      <w:r w:rsidRPr="00881F7B">
        <w:rPr>
          <w:rStyle w:val="Char9"/>
          <w:rFonts w:eastAsiaTheme="minorHAnsi"/>
          <w:spacing w:val="0"/>
          <w:rtl/>
          <w:lang w:bidi="ar-SA"/>
        </w:rPr>
        <w:t>: إن لنا مع الله حالات لا يسعها ملك مقرب ولا نبي مرسل».</w:t>
      </w:r>
    </w:p>
  </w:footnote>
  <w:footnote w:id="12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الحکومة الإسلامیة، صفحه: 52.</w:t>
      </w:r>
    </w:p>
  </w:footnote>
  <w:footnote w:id="12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کلینی، کافی: 1/95، باب الرد إلی الکتاب والسنة.</w:t>
      </w:r>
    </w:p>
  </w:footnote>
  <w:footnote w:id="12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بصائر الدرجات، محمد بن حسن صفار، صفحه‌</w:t>
      </w:r>
      <w:r w:rsidRPr="00881F7B">
        <w:rPr>
          <w:rStyle w:val="Char9"/>
          <w:rFonts w:eastAsiaTheme="minorHAnsi" w:hint="cs"/>
          <w:spacing w:val="0"/>
          <w:rtl/>
          <w:lang w:bidi="ar-SA"/>
        </w:rPr>
        <w:t>ی</w:t>
      </w:r>
      <w:r w:rsidRPr="00881F7B">
        <w:rPr>
          <w:rStyle w:val="Char9"/>
          <w:rFonts w:eastAsiaTheme="minorHAnsi"/>
          <w:spacing w:val="0"/>
          <w:rtl/>
          <w:lang w:bidi="ar-SA"/>
        </w:rPr>
        <w:t xml:space="preserve">: 245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247، باب في أن رسول الله کان یقرأ ويکتب بکل لسان؛ علل الشرائع، صدوق، باب 105، العلة التي من أجلها سمي النبي الأمي، حدیث، 2.</w:t>
      </w:r>
    </w:p>
  </w:footnote>
  <w:footnote w:id="12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مسلم، شماره: 1410.</w:t>
      </w:r>
    </w:p>
  </w:footnote>
  <w:footnote w:id="130">
    <w:p w:rsidR="001B782B" w:rsidRPr="00881F7B" w:rsidRDefault="001B782B" w:rsidP="00881F7B">
      <w:pPr>
        <w:pStyle w:val="FootnoteText"/>
        <w:bidi/>
        <w:ind w:left="272" w:hanging="272"/>
        <w:jc w:val="both"/>
        <w:rPr>
          <w:sz w:val="24"/>
          <w:szCs w:val="24"/>
          <w:rtl/>
          <w:lang w:bidi="fa-IR"/>
        </w:rPr>
      </w:pPr>
      <w:r w:rsidRPr="00881F7B">
        <w:rPr>
          <w:rStyle w:val="FootnoteReference"/>
          <w:rFonts w:cs="IRNazli"/>
          <w:sz w:val="24"/>
          <w:szCs w:val="28"/>
          <w:vertAlign w:val="baseline"/>
        </w:rPr>
        <w:footnoteRef/>
      </w:r>
      <w:r w:rsidRPr="00881F7B">
        <w:rPr>
          <w:rStyle w:val="Char9"/>
          <w:rFonts w:eastAsiaTheme="minorHAnsi"/>
          <w:spacing w:val="0"/>
          <w:rtl/>
          <w:lang w:bidi="ar-SA"/>
        </w:rPr>
        <w:t>-</w:t>
      </w:r>
      <w:r w:rsidRPr="00881F7B">
        <w:rPr>
          <w:rStyle w:val="Char9"/>
          <w:rFonts w:eastAsiaTheme="minorHAnsi"/>
          <w:spacing w:val="0"/>
          <w:rtl/>
        </w:rPr>
        <w:t xml:space="preserve"> بخاری: 1913، ومسلم: 1080</w:t>
      </w:r>
    </w:p>
  </w:footnote>
  <w:footnote w:id="13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تحفة الأحوذي: 8/212.</w:t>
      </w:r>
    </w:p>
  </w:footnote>
  <w:footnote w:id="132">
    <w:p w:rsidR="001B782B" w:rsidRPr="00881F7B" w:rsidRDefault="001B782B" w:rsidP="00881F7B">
      <w:pPr>
        <w:ind w:left="272" w:hanging="272"/>
        <w:rPr>
          <w:rFonts w:asciiTheme="minorHAnsi" w:hAnsiTheme="minorHAnsi" w:cstheme="minorBidi"/>
          <w:sz w:val="24"/>
          <w:szCs w:val="24"/>
          <w:rtl/>
        </w:rPr>
      </w:pPr>
      <w:r w:rsidRPr="00881F7B">
        <w:rPr>
          <w:rStyle w:val="FootnoteReference"/>
          <w:rFonts w:cs="IRNazli"/>
          <w:sz w:val="24"/>
          <w:vertAlign w:val="baseline"/>
        </w:rPr>
        <w:footnoteRef/>
      </w:r>
      <w:r w:rsidRPr="00881F7B">
        <w:rPr>
          <w:rStyle w:val="Char9"/>
          <w:rFonts w:eastAsiaTheme="minorHAnsi"/>
          <w:spacing w:val="0"/>
          <w:rtl/>
          <w:lang w:bidi="ar-SA"/>
        </w:rPr>
        <w:t>-</w:t>
      </w:r>
      <w:r w:rsidRPr="00881F7B">
        <w:rPr>
          <w:rStyle w:val="Char9"/>
          <w:rFonts w:eastAsia="Calibri"/>
          <w:spacing w:val="0"/>
          <w:rtl/>
        </w:rPr>
        <w:t xml:space="preserve"> قال رجل لأبي عبدالله الصادق</w:t>
      </w:r>
      <w:r w:rsidRPr="00881F7B">
        <w:rPr>
          <w:rStyle w:val="Char9"/>
          <w:rFonts w:eastAsia="Calibri" w:cs="CTraditional Arabic"/>
          <w:spacing w:val="0"/>
          <w:rtl/>
        </w:rPr>
        <w:t> ÷</w:t>
      </w:r>
      <w:r w:rsidRPr="00881F7B">
        <w:rPr>
          <w:rStyle w:val="Char9"/>
          <w:rFonts w:eastAsia="Calibri"/>
          <w:spacing w:val="0"/>
          <w:rtl/>
        </w:rPr>
        <w:t>: سيدي إني أشتري الجواري وأحب أن تعلمني شيئاً أتقوى به عليهن، فقال</w:t>
      </w:r>
      <w:r w:rsidRPr="00881F7B">
        <w:rPr>
          <w:rStyle w:val="Char9"/>
          <w:rFonts w:eastAsia="Calibri" w:cs="CTraditional Arabic"/>
          <w:spacing w:val="0"/>
          <w:rtl/>
        </w:rPr>
        <w:t> ÷</w:t>
      </w:r>
      <w:r w:rsidRPr="00881F7B">
        <w:rPr>
          <w:rStyle w:val="Char9"/>
          <w:rFonts w:eastAsia="Calibri"/>
          <w:spacing w:val="0"/>
          <w:rtl/>
        </w:rPr>
        <w:t xml:space="preserve">: خذ البصل الأبيض فقطعه واقله بالزيت، ثم خذ بيضا وانفذه في ضرف وذر عليه شيئاً من الملح، ثم اكبه على البصل والزيت واقله وكل منه، فقال الرجل: ففعلته، فكنت لا أريد منهن شيئاً إلا نلته. </w:t>
      </w:r>
    </w:p>
  </w:footnote>
  <w:footnote w:id="13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الوسائل: 8/431.</w:t>
      </w:r>
    </w:p>
  </w:footnote>
  <w:footnote w:id="134">
    <w:p w:rsidR="001B782B" w:rsidRPr="00350B80" w:rsidRDefault="001B782B" w:rsidP="00881F7B">
      <w:pPr>
        <w:pStyle w:val="FootnoteText"/>
        <w:bidi/>
        <w:ind w:left="272" w:hanging="272"/>
        <w:jc w:val="both"/>
        <w:rPr>
          <w:rStyle w:val="Char9"/>
          <w:rFonts w:eastAsiaTheme="minorHAnsi"/>
          <w:rtl/>
        </w:rPr>
      </w:pPr>
      <w:r w:rsidRPr="00350B80">
        <w:rPr>
          <w:rStyle w:val="FootnoteReference"/>
          <w:rFonts w:ascii="mylotus" w:hAnsi="mylotus" w:cs="IRNazli"/>
          <w:spacing w:val="2"/>
          <w:sz w:val="24"/>
          <w:szCs w:val="28"/>
          <w:vertAlign w:val="baseline"/>
        </w:rPr>
        <w:footnoteRef/>
      </w:r>
      <w:r w:rsidRPr="00350B80">
        <w:rPr>
          <w:rStyle w:val="Char9"/>
          <w:rFonts w:eastAsiaTheme="minorHAnsi"/>
          <w:rtl/>
          <w:lang w:bidi="ar-SA"/>
        </w:rPr>
        <w:t>- توضيح: در دوران جاهليت، مردم معتقد بودند بيماری، بدون مشيت الهی سرايت می</w:t>
      </w:r>
      <w:r w:rsidRPr="00350B80">
        <w:rPr>
          <w:rFonts w:ascii="Times New Roman" w:hAnsi="Times New Roman" w:cs="Times New Roman"/>
          <w:spacing w:val="2"/>
          <w:sz w:val="24"/>
          <w:szCs w:val="24"/>
          <w:rtl/>
          <w:lang w:bidi="fa-IR"/>
        </w:rPr>
        <w:t>‌</w:t>
      </w:r>
      <w:r w:rsidRPr="00350B80">
        <w:rPr>
          <w:rStyle w:val="Char9"/>
          <w:rFonts w:eastAsiaTheme="minorHAnsi"/>
          <w:rtl/>
        </w:rPr>
        <w:t>كند. در اين حديث، پيامبر اكرم</w:t>
      </w:r>
      <w:r w:rsidRPr="00350B80">
        <w:rPr>
          <w:rFonts w:ascii="mylotus" w:hAnsi="mylotus" w:cs="CTraditional Arabic"/>
          <w:spacing w:val="2"/>
          <w:sz w:val="24"/>
          <w:szCs w:val="24"/>
          <w:rtl/>
          <w:lang w:bidi="fa-IR"/>
        </w:rPr>
        <w:t> </w:t>
      </w:r>
      <w:r w:rsidRPr="00350B80">
        <w:rPr>
          <w:rFonts w:ascii="mylotus" w:hAnsi="mylotus" w:cs="CTraditional Arabic" w:hint="cs"/>
          <w:spacing w:val="2"/>
          <w:sz w:val="24"/>
          <w:szCs w:val="24"/>
          <w:rtl/>
          <w:lang w:bidi="fa-IR"/>
        </w:rPr>
        <w:t>ج</w:t>
      </w:r>
      <w:r w:rsidRPr="00350B80">
        <w:rPr>
          <w:rStyle w:val="Char9"/>
          <w:rFonts w:eastAsiaTheme="minorHAnsi"/>
          <w:rtl/>
        </w:rPr>
        <w:t xml:space="preserve"> اين </w:t>
      </w:r>
      <w:r w:rsidRPr="00350B80">
        <w:rPr>
          <w:rStyle w:val="Char9"/>
          <w:rFonts w:eastAsiaTheme="minorHAnsi" w:hint="cs"/>
          <w:rtl/>
        </w:rPr>
        <w:t>تصور</w:t>
      </w:r>
      <w:r w:rsidRPr="00350B80">
        <w:rPr>
          <w:rStyle w:val="Char9"/>
          <w:rFonts w:eastAsiaTheme="minorHAnsi"/>
          <w:rtl/>
        </w:rPr>
        <w:t xml:space="preserve"> را رد كرد و در عين حال، راهنمايی كرد كه از بيماری</w:t>
      </w:r>
      <w:r w:rsidRPr="00350B80">
        <w:rPr>
          <w:rFonts w:ascii="Times New Roman" w:hAnsi="Times New Roman" w:cs="Times New Roman"/>
          <w:spacing w:val="2"/>
          <w:sz w:val="24"/>
          <w:szCs w:val="24"/>
          <w:rtl/>
          <w:lang w:bidi="fa-IR"/>
        </w:rPr>
        <w:t>‌</w:t>
      </w:r>
      <w:r w:rsidRPr="00350B80">
        <w:rPr>
          <w:rStyle w:val="Char9"/>
          <w:rFonts w:eastAsiaTheme="minorHAnsi"/>
          <w:rtl/>
        </w:rPr>
        <w:t>های سرايت كننده مثل جذام، پرهيز كنيد. زيرا اينگونه بيماری</w:t>
      </w:r>
      <w:r w:rsidRPr="00350B80">
        <w:rPr>
          <w:rFonts w:ascii="Times New Roman" w:hAnsi="Times New Roman" w:cs="Times New Roman"/>
          <w:spacing w:val="2"/>
          <w:sz w:val="24"/>
          <w:szCs w:val="24"/>
          <w:rtl/>
          <w:lang w:bidi="fa-IR"/>
        </w:rPr>
        <w:t>‌</w:t>
      </w:r>
      <w:r w:rsidRPr="00350B80">
        <w:rPr>
          <w:rStyle w:val="Char9"/>
          <w:rFonts w:eastAsiaTheme="minorHAnsi"/>
          <w:rtl/>
        </w:rPr>
        <w:t>ها به مشيت الهی و بر اساس سنت او سرايت می</w:t>
      </w:r>
      <w:r w:rsidRPr="00350B80">
        <w:rPr>
          <w:rFonts w:ascii="Times New Roman" w:hAnsi="Times New Roman" w:cs="Times New Roman"/>
          <w:spacing w:val="2"/>
          <w:sz w:val="24"/>
          <w:szCs w:val="24"/>
          <w:rtl/>
          <w:lang w:bidi="fa-IR"/>
        </w:rPr>
        <w:t>‌</w:t>
      </w:r>
      <w:r w:rsidRPr="00350B80">
        <w:rPr>
          <w:rStyle w:val="Char9"/>
          <w:rFonts w:eastAsiaTheme="minorHAnsi"/>
          <w:rtl/>
        </w:rPr>
        <w:t>كنند.</w:t>
      </w:r>
    </w:p>
    <w:p w:rsidR="001B782B" w:rsidRPr="00350B80" w:rsidRDefault="001B782B" w:rsidP="00881F7B">
      <w:pPr>
        <w:pStyle w:val="FootnoteText"/>
        <w:bidi/>
        <w:ind w:left="272"/>
        <w:jc w:val="both"/>
        <w:rPr>
          <w:rStyle w:val="Char9"/>
          <w:rFonts w:eastAsiaTheme="minorHAnsi"/>
          <w:rtl/>
        </w:rPr>
      </w:pPr>
      <w:r w:rsidRPr="00350B80">
        <w:rPr>
          <w:rStyle w:val="Char9"/>
          <w:rFonts w:eastAsiaTheme="minorHAnsi"/>
          <w:rtl/>
        </w:rPr>
        <w:t xml:space="preserve"> اصالت نداشتن صفر، دو معنی دارد: يكی اينكه در دوران جاهليت، حرمت ماه محرم را تا صفر به تأخير می</w:t>
      </w:r>
      <w:r w:rsidRPr="00350B80">
        <w:rPr>
          <w:rFonts w:ascii="Times New Roman" w:hAnsi="Times New Roman" w:cs="Times New Roman"/>
          <w:spacing w:val="2"/>
          <w:sz w:val="24"/>
          <w:szCs w:val="24"/>
          <w:rtl/>
          <w:lang w:bidi="fa-IR"/>
        </w:rPr>
        <w:t>‌</w:t>
      </w:r>
      <w:r w:rsidRPr="00350B80">
        <w:rPr>
          <w:rStyle w:val="Char9"/>
          <w:rFonts w:eastAsiaTheme="minorHAnsi"/>
          <w:rtl/>
        </w:rPr>
        <w:t>انداختند و ديگر اينكه مردم معتقد بودند كه در شكم، كرمی وجود دارد كه هنگام گرسنگی به حركت در می</w:t>
      </w:r>
      <w:r w:rsidRPr="00350B80">
        <w:rPr>
          <w:rFonts w:ascii="Times New Roman" w:hAnsi="Times New Roman" w:cs="Times New Roman"/>
          <w:spacing w:val="2"/>
          <w:sz w:val="24"/>
          <w:szCs w:val="24"/>
          <w:rtl/>
          <w:lang w:bidi="fa-IR"/>
        </w:rPr>
        <w:t>‌</w:t>
      </w:r>
      <w:r w:rsidRPr="00350B80">
        <w:rPr>
          <w:rStyle w:val="Char9"/>
          <w:rFonts w:eastAsiaTheme="minorHAnsi"/>
          <w:rtl/>
        </w:rPr>
        <w:t>آيد و چه بسا كه صاحبش را می</w:t>
      </w:r>
      <w:r w:rsidRPr="00350B80">
        <w:rPr>
          <w:rFonts w:ascii="Times New Roman" w:hAnsi="Times New Roman" w:cs="Times New Roman"/>
          <w:spacing w:val="2"/>
          <w:sz w:val="24"/>
          <w:szCs w:val="24"/>
          <w:rtl/>
          <w:lang w:bidi="fa-IR"/>
        </w:rPr>
        <w:t>‌</w:t>
      </w:r>
      <w:r w:rsidRPr="00350B80">
        <w:rPr>
          <w:rStyle w:val="Char9"/>
          <w:rFonts w:eastAsiaTheme="minorHAnsi"/>
          <w:rtl/>
        </w:rPr>
        <w:t>كشد و عرب</w:t>
      </w:r>
      <w:r w:rsidRPr="00350B80">
        <w:rPr>
          <w:rFonts w:ascii="Times New Roman" w:hAnsi="Times New Roman" w:cs="Times New Roman"/>
          <w:spacing w:val="2"/>
          <w:sz w:val="24"/>
          <w:szCs w:val="24"/>
          <w:rtl/>
          <w:lang w:bidi="fa-IR"/>
        </w:rPr>
        <w:t>‌</w:t>
      </w:r>
      <w:r w:rsidRPr="00350B80">
        <w:rPr>
          <w:rStyle w:val="Char9"/>
          <w:rFonts w:eastAsiaTheme="minorHAnsi"/>
          <w:rtl/>
        </w:rPr>
        <w:t>ها آن</w:t>
      </w:r>
      <w:r w:rsidRPr="00350B80">
        <w:rPr>
          <w:rFonts w:ascii="Times New Roman" w:hAnsi="Times New Roman" w:cs="Times New Roman"/>
          <w:spacing w:val="2"/>
          <w:sz w:val="24"/>
          <w:szCs w:val="24"/>
          <w:rtl/>
          <w:lang w:bidi="fa-IR"/>
        </w:rPr>
        <w:t>‌</w:t>
      </w:r>
      <w:r w:rsidRPr="00350B80">
        <w:rPr>
          <w:rStyle w:val="Char9"/>
          <w:rFonts w:eastAsiaTheme="minorHAnsi"/>
          <w:rtl/>
        </w:rPr>
        <w:t>را از بيماری گری هم واگيرتر می</w:t>
      </w:r>
      <w:r w:rsidRPr="00350B80">
        <w:rPr>
          <w:rFonts w:ascii="Times New Roman" w:hAnsi="Times New Roman" w:cs="Times New Roman"/>
          <w:spacing w:val="2"/>
          <w:sz w:val="24"/>
          <w:szCs w:val="24"/>
          <w:rtl/>
          <w:lang w:bidi="fa-IR"/>
        </w:rPr>
        <w:t>‌</w:t>
      </w:r>
      <w:r w:rsidRPr="00350B80">
        <w:rPr>
          <w:rStyle w:val="Char9"/>
          <w:rFonts w:eastAsiaTheme="minorHAnsi"/>
          <w:rtl/>
        </w:rPr>
        <w:t>دانستند. گفتنی است كه مفهوم صحيح مطلب فوق، همين است و ممكن است هر دو مفهوم، مورد نظر باشند؛ يعنی هيچيک اصالتی ندارد.</w:t>
      </w:r>
    </w:p>
    <w:p w:rsidR="001B782B" w:rsidRPr="00350B80" w:rsidRDefault="001B782B" w:rsidP="00881F7B">
      <w:pPr>
        <w:pStyle w:val="FootnoteText"/>
        <w:bidi/>
        <w:ind w:left="272"/>
        <w:jc w:val="both"/>
        <w:rPr>
          <w:rStyle w:val="Char9"/>
          <w:rFonts w:eastAsiaTheme="minorHAnsi"/>
          <w:rtl/>
        </w:rPr>
      </w:pPr>
      <w:r w:rsidRPr="00350B80">
        <w:rPr>
          <w:rStyle w:val="Char9"/>
          <w:rFonts w:eastAsiaTheme="minorHAnsi"/>
          <w:rtl/>
        </w:rPr>
        <w:t>مفهوم اصالت نداشتن هامه: عرب</w:t>
      </w:r>
      <w:r w:rsidRPr="00350B80">
        <w:rPr>
          <w:rFonts w:ascii="Times New Roman" w:hAnsi="Times New Roman" w:cs="Times New Roman"/>
          <w:spacing w:val="2"/>
          <w:sz w:val="24"/>
          <w:szCs w:val="24"/>
          <w:rtl/>
          <w:lang w:bidi="fa-IR"/>
        </w:rPr>
        <w:t>‌</w:t>
      </w:r>
      <w:r w:rsidRPr="00350B80">
        <w:rPr>
          <w:rStyle w:val="Char9"/>
          <w:rFonts w:eastAsiaTheme="minorHAnsi"/>
          <w:rtl/>
        </w:rPr>
        <w:t>ها خفاش و يا جغد را پرنده</w:t>
      </w:r>
      <w:r w:rsidRPr="00350B80">
        <w:rPr>
          <w:rFonts w:ascii="Times New Roman" w:hAnsi="Times New Roman" w:cs="Times New Roman"/>
          <w:spacing w:val="2"/>
          <w:sz w:val="24"/>
          <w:szCs w:val="24"/>
          <w:rtl/>
          <w:lang w:bidi="fa-IR"/>
        </w:rPr>
        <w:t>‌</w:t>
      </w:r>
      <w:r w:rsidRPr="00350B80">
        <w:rPr>
          <w:rStyle w:val="Char9"/>
          <w:rFonts w:eastAsiaTheme="minorHAnsi"/>
          <w:rtl/>
        </w:rPr>
        <w:t>ای شوم می</w:t>
      </w:r>
      <w:r w:rsidRPr="00350B80">
        <w:rPr>
          <w:rFonts w:ascii="Times New Roman" w:hAnsi="Times New Roman" w:cs="Times New Roman"/>
          <w:spacing w:val="2"/>
          <w:sz w:val="24"/>
          <w:szCs w:val="24"/>
          <w:rtl/>
          <w:lang w:bidi="fa-IR"/>
        </w:rPr>
        <w:t>‌</w:t>
      </w:r>
      <w:r w:rsidRPr="00350B80">
        <w:rPr>
          <w:rStyle w:val="Char9"/>
          <w:rFonts w:eastAsiaTheme="minorHAnsi"/>
          <w:rtl/>
        </w:rPr>
        <w:t>دانستند و معتقد بودند كه اگر بالای خانه كسی بنشيند، باعث مرگ وی و يا يكی از بستگانش می</w:t>
      </w:r>
      <w:r w:rsidRPr="00350B80">
        <w:rPr>
          <w:rFonts w:ascii="Times New Roman" w:hAnsi="Times New Roman" w:cs="Times New Roman"/>
          <w:spacing w:val="2"/>
          <w:sz w:val="24"/>
          <w:szCs w:val="24"/>
          <w:rtl/>
          <w:lang w:bidi="fa-IR"/>
        </w:rPr>
        <w:t>‌</w:t>
      </w:r>
      <w:r w:rsidRPr="00350B80">
        <w:rPr>
          <w:rStyle w:val="Char9"/>
          <w:rFonts w:eastAsiaTheme="minorHAnsi"/>
          <w:rtl/>
        </w:rPr>
        <w:t>شود و مفهوم دوم آن اينست كه آن</w:t>
      </w:r>
      <w:r w:rsidRPr="00350B80">
        <w:rPr>
          <w:rStyle w:val="Char9"/>
          <w:rFonts w:ascii="IRNazli" w:eastAsiaTheme="minorHAnsi" w:hAnsi="IRNazli" w:cs="IRNazli"/>
          <w:rtl/>
        </w:rPr>
        <w:t>‌</w:t>
      </w:r>
      <w:r w:rsidRPr="00350B80">
        <w:rPr>
          <w:rStyle w:val="Char9"/>
          <w:rFonts w:eastAsiaTheme="minorHAnsi"/>
          <w:rtl/>
        </w:rPr>
        <w:t>ها معتقد بودند استخوان</w:t>
      </w:r>
      <w:r w:rsidRPr="00350B80">
        <w:rPr>
          <w:rFonts w:ascii="Times New Roman" w:hAnsi="Times New Roman" w:cs="Times New Roman"/>
          <w:spacing w:val="2"/>
          <w:sz w:val="24"/>
          <w:szCs w:val="24"/>
          <w:rtl/>
          <w:lang w:bidi="fa-IR"/>
        </w:rPr>
        <w:t>‌</w:t>
      </w:r>
      <w:r w:rsidRPr="00350B80">
        <w:rPr>
          <w:rStyle w:val="Char9"/>
          <w:rFonts w:eastAsiaTheme="minorHAnsi"/>
          <w:rtl/>
        </w:rPr>
        <w:t>های ميت و يا روحش به پرنده</w:t>
      </w:r>
      <w:r w:rsidRPr="00350B80">
        <w:rPr>
          <w:rFonts w:ascii="Times New Roman" w:hAnsi="Times New Roman" w:cs="Times New Roman"/>
          <w:spacing w:val="2"/>
          <w:sz w:val="24"/>
          <w:szCs w:val="24"/>
          <w:rtl/>
          <w:lang w:bidi="fa-IR"/>
        </w:rPr>
        <w:t>‌</w:t>
      </w:r>
      <w:r w:rsidRPr="00350B80">
        <w:rPr>
          <w:rStyle w:val="Char9"/>
          <w:rFonts w:eastAsiaTheme="minorHAnsi"/>
          <w:rtl/>
        </w:rPr>
        <w:t>ای تبديل می</w:t>
      </w:r>
      <w:r w:rsidRPr="00350B80">
        <w:rPr>
          <w:rFonts w:ascii="Times New Roman" w:hAnsi="Times New Roman" w:cs="Times New Roman"/>
          <w:spacing w:val="2"/>
          <w:sz w:val="24"/>
          <w:szCs w:val="24"/>
          <w:rtl/>
          <w:lang w:bidi="fa-IR"/>
        </w:rPr>
        <w:t>‌</w:t>
      </w:r>
      <w:r w:rsidRPr="00350B80">
        <w:rPr>
          <w:rStyle w:val="Char9"/>
          <w:rFonts w:eastAsiaTheme="minorHAnsi"/>
          <w:rtl/>
        </w:rPr>
        <w:t>شود. رسول اكرم</w:t>
      </w:r>
      <w:r w:rsidRPr="00350B80">
        <w:rPr>
          <w:rFonts w:ascii="mylotus" w:hAnsi="mylotus" w:cs="CTraditional Arabic"/>
          <w:spacing w:val="2"/>
          <w:sz w:val="24"/>
          <w:szCs w:val="24"/>
          <w:rtl/>
          <w:lang w:bidi="fa-IR"/>
        </w:rPr>
        <w:t> </w:t>
      </w:r>
      <w:r w:rsidRPr="00350B80">
        <w:rPr>
          <w:rFonts w:ascii="mylotus" w:hAnsi="mylotus" w:cs="CTraditional Arabic" w:hint="cs"/>
          <w:spacing w:val="2"/>
          <w:sz w:val="24"/>
          <w:szCs w:val="24"/>
          <w:rtl/>
          <w:lang w:bidi="fa-IR"/>
        </w:rPr>
        <w:t>ج</w:t>
      </w:r>
      <w:r w:rsidRPr="00350B80">
        <w:rPr>
          <w:rStyle w:val="Char9"/>
          <w:rFonts w:eastAsiaTheme="minorHAnsi"/>
          <w:rtl/>
        </w:rPr>
        <w:t xml:space="preserve"> اين انديشه</w:t>
      </w:r>
      <w:r w:rsidRPr="00350B80">
        <w:rPr>
          <w:rFonts w:ascii="Times New Roman" w:hAnsi="Times New Roman" w:cs="Times New Roman"/>
          <w:spacing w:val="2"/>
          <w:sz w:val="24"/>
          <w:szCs w:val="24"/>
          <w:rtl/>
          <w:lang w:bidi="fa-IR"/>
        </w:rPr>
        <w:t>‌</w:t>
      </w:r>
      <w:r w:rsidRPr="00350B80">
        <w:rPr>
          <w:rStyle w:val="Char9"/>
          <w:rFonts w:eastAsiaTheme="minorHAnsi"/>
          <w:rtl/>
        </w:rPr>
        <w:t>های باطل را رد كرد. (شرح امام نووی بر صحيح مسلم با اندكی تصرف). به نقل از ترجمه مختصر صحیح بخاری. مترجم</w:t>
      </w:r>
    </w:p>
  </w:footnote>
  <w:footnote w:id="13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w:t>
      </w:r>
      <w:r w:rsidRPr="00881F7B">
        <w:rPr>
          <w:rStyle w:val="Char9"/>
          <w:rFonts w:eastAsiaTheme="minorHAnsi"/>
          <w:spacing w:val="0"/>
          <w:rtl/>
        </w:rPr>
        <w:t xml:space="preserve"> </w:t>
      </w:r>
      <w:r w:rsidRPr="00881F7B">
        <w:rPr>
          <w:rStyle w:val="Char9"/>
          <w:rFonts w:eastAsiaTheme="minorHAnsi"/>
          <w:spacing w:val="0"/>
          <w:rtl/>
          <w:lang w:bidi="ar-SA"/>
        </w:rPr>
        <w:t>نگا: مجموع الفتاوی اللجنة الدائمة بالسعودیة: 1/657، فتوای شماره: 6335.</w:t>
      </w:r>
    </w:p>
  </w:footnote>
  <w:footnote w:id="136">
    <w:p w:rsidR="001B782B" w:rsidRPr="00881F7B" w:rsidRDefault="001B782B" w:rsidP="00881F7B">
      <w:pPr>
        <w:pStyle w:val="FootnoteText"/>
        <w:bidi/>
        <w:ind w:left="272" w:hanging="272"/>
        <w:jc w:val="both"/>
        <w:rPr>
          <w:sz w:val="24"/>
          <w:szCs w:val="24"/>
          <w:rtl/>
          <w:lang w:bidi="fa-IR"/>
        </w:rPr>
      </w:pPr>
      <w:r w:rsidRPr="00881F7B">
        <w:rPr>
          <w:rStyle w:val="FootnoteReference"/>
          <w:rFonts w:cs="IRNazli"/>
          <w:sz w:val="24"/>
          <w:szCs w:val="28"/>
          <w:vertAlign w:val="baseline"/>
        </w:rPr>
        <w:footnoteRef/>
      </w:r>
      <w:r w:rsidRPr="00881F7B">
        <w:rPr>
          <w:rStyle w:val="Char9"/>
          <w:rFonts w:eastAsiaTheme="minorHAnsi"/>
          <w:spacing w:val="0"/>
          <w:rtl/>
          <w:lang w:bidi="ar-SA"/>
        </w:rPr>
        <w:t>-</w:t>
      </w:r>
      <w:r w:rsidRPr="00881F7B">
        <w:rPr>
          <w:rStyle w:val="Char9"/>
          <w:rFonts w:eastAsiaTheme="minorHAnsi"/>
          <w:spacing w:val="0"/>
          <w:rtl/>
        </w:rPr>
        <w:t xml:space="preserve"> عن أبي بصير قال: سألت أبا عبد الله</w:t>
      </w:r>
      <w:r w:rsidRPr="00881F7B">
        <w:rPr>
          <w:rStyle w:val="Char9"/>
          <w:rFonts w:eastAsiaTheme="minorHAnsi" w:cs="CTraditional Arabic"/>
          <w:spacing w:val="0"/>
          <w:rtl/>
        </w:rPr>
        <w:t> ÷</w:t>
      </w:r>
      <w:r w:rsidRPr="00881F7B">
        <w:rPr>
          <w:rStyle w:val="Char9"/>
          <w:rFonts w:ascii="Times New Roman" w:eastAsiaTheme="minorHAnsi" w:hAnsi="Times New Roman" w:cs="Times New Roman" w:hint="cs"/>
          <w:spacing w:val="0"/>
          <w:rtl/>
        </w:rPr>
        <w:t> </w:t>
      </w:r>
      <w:r w:rsidRPr="00881F7B">
        <w:rPr>
          <w:rStyle w:val="Char9"/>
          <w:rFonts w:ascii="IRNazli" w:eastAsiaTheme="minorHAnsi" w:hAnsi="IRNazli" w:hint="cs"/>
          <w:spacing w:val="0"/>
          <w:rtl/>
        </w:rPr>
        <w:t>فقلت</w:t>
      </w:r>
      <w:r w:rsidRPr="00881F7B">
        <w:rPr>
          <w:rStyle w:val="Char9"/>
          <w:rFonts w:eastAsiaTheme="minorHAnsi"/>
          <w:spacing w:val="0"/>
          <w:rtl/>
        </w:rPr>
        <w:t xml:space="preserve">: </w:t>
      </w:r>
      <w:r w:rsidRPr="00881F7B">
        <w:rPr>
          <w:rStyle w:val="Char9"/>
          <w:rFonts w:ascii="IRNazli" w:eastAsiaTheme="minorHAnsi" w:hAnsi="IRNazli" w:hint="cs"/>
          <w:spacing w:val="0"/>
          <w:rtl/>
        </w:rPr>
        <w:t>أن</w:t>
      </w:r>
      <w:r w:rsidRPr="00881F7B">
        <w:rPr>
          <w:rStyle w:val="Char9"/>
          <w:rFonts w:eastAsiaTheme="minorHAnsi"/>
          <w:spacing w:val="0"/>
          <w:rtl/>
        </w:rPr>
        <w:t xml:space="preserve"> </w:t>
      </w:r>
      <w:r w:rsidRPr="00881F7B">
        <w:rPr>
          <w:rStyle w:val="Char9"/>
          <w:rFonts w:ascii="IRNazli" w:eastAsiaTheme="minorHAnsi" w:hAnsi="IRNazli" w:hint="cs"/>
          <w:spacing w:val="0"/>
          <w:rtl/>
        </w:rPr>
        <w:t>الرجل</w:t>
      </w:r>
      <w:r w:rsidRPr="00881F7B">
        <w:rPr>
          <w:rStyle w:val="Char9"/>
          <w:rFonts w:eastAsiaTheme="minorHAnsi"/>
          <w:spacing w:val="0"/>
          <w:rtl/>
        </w:rPr>
        <w:t xml:space="preserve"> </w:t>
      </w:r>
      <w:r w:rsidRPr="00881F7B">
        <w:rPr>
          <w:rStyle w:val="Char9"/>
          <w:rFonts w:ascii="IRNazli" w:eastAsiaTheme="minorHAnsi" w:hAnsi="IRNazli" w:hint="cs"/>
          <w:spacing w:val="0"/>
          <w:rtl/>
        </w:rPr>
        <w:t>ربما</w:t>
      </w:r>
      <w:r w:rsidRPr="00881F7B">
        <w:rPr>
          <w:rStyle w:val="Char9"/>
          <w:rFonts w:eastAsiaTheme="minorHAnsi"/>
          <w:spacing w:val="0"/>
          <w:rtl/>
        </w:rPr>
        <w:t xml:space="preserve"> </w:t>
      </w:r>
      <w:r w:rsidRPr="00881F7B">
        <w:rPr>
          <w:rStyle w:val="Char9"/>
          <w:rFonts w:ascii="IRNazli" w:eastAsiaTheme="minorHAnsi" w:hAnsi="IRNazli" w:hint="cs"/>
          <w:spacing w:val="0"/>
          <w:rtl/>
        </w:rPr>
        <w:t>أشبه</w:t>
      </w:r>
      <w:r w:rsidRPr="00881F7B">
        <w:rPr>
          <w:rStyle w:val="Char9"/>
          <w:rFonts w:eastAsiaTheme="minorHAnsi"/>
          <w:spacing w:val="0"/>
          <w:rtl/>
        </w:rPr>
        <w:t xml:space="preserve"> </w:t>
      </w:r>
      <w:r w:rsidRPr="00881F7B">
        <w:rPr>
          <w:rStyle w:val="Char9"/>
          <w:rFonts w:ascii="IRNazli" w:eastAsiaTheme="minorHAnsi" w:hAnsi="IRNazli" w:hint="cs"/>
          <w:spacing w:val="0"/>
          <w:rtl/>
        </w:rPr>
        <w:t>أخواله</w:t>
      </w:r>
      <w:r w:rsidRPr="00881F7B">
        <w:rPr>
          <w:rStyle w:val="Char9"/>
          <w:rFonts w:eastAsiaTheme="minorHAnsi"/>
          <w:spacing w:val="0"/>
          <w:rtl/>
        </w:rPr>
        <w:t xml:space="preserve"> </w:t>
      </w:r>
      <w:r w:rsidRPr="00881F7B">
        <w:rPr>
          <w:rStyle w:val="Char9"/>
          <w:rFonts w:ascii="IRNazli" w:eastAsiaTheme="minorHAnsi" w:hAnsi="IRNazli" w:hint="cs"/>
          <w:spacing w:val="0"/>
          <w:rtl/>
        </w:rPr>
        <w:t>وربما</w:t>
      </w:r>
      <w:r w:rsidRPr="00881F7B">
        <w:rPr>
          <w:rStyle w:val="Char9"/>
          <w:rFonts w:eastAsiaTheme="minorHAnsi"/>
          <w:spacing w:val="0"/>
          <w:rtl/>
        </w:rPr>
        <w:t xml:space="preserve"> </w:t>
      </w:r>
      <w:r w:rsidRPr="00881F7B">
        <w:rPr>
          <w:rStyle w:val="Char9"/>
          <w:rFonts w:ascii="IRNazli" w:eastAsiaTheme="minorHAnsi" w:hAnsi="IRNazli" w:hint="cs"/>
          <w:spacing w:val="0"/>
          <w:rtl/>
        </w:rPr>
        <w:t>أشبه</w:t>
      </w:r>
      <w:r w:rsidRPr="00881F7B">
        <w:rPr>
          <w:rStyle w:val="Char9"/>
          <w:rFonts w:eastAsiaTheme="minorHAnsi"/>
          <w:spacing w:val="0"/>
          <w:rtl/>
        </w:rPr>
        <w:t xml:space="preserve"> </w:t>
      </w:r>
      <w:r w:rsidRPr="00881F7B">
        <w:rPr>
          <w:rStyle w:val="Char9"/>
          <w:rFonts w:ascii="IRNazli" w:eastAsiaTheme="minorHAnsi" w:hAnsi="IRNazli" w:hint="cs"/>
          <w:spacing w:val="0"/>
          <w:rtl/>
        </w:rPr>
        <w:t>أباه</w:t>
      </w:r>
      <w:r w:rsidRPr="00881F7B">
        <w:rPr>
          <w:rStyle w:val="Char9"/>
          <w:rFonts w:eastAsiaTheme="minorHAnsi"/>
          <w:spacing w:val="0"/>
          <w:rtl/>
        </w:rPr>
        <w:t xml:space="preserve"> </w:t>
      </w:r>
      <w:r w:rsidRPr="00881F7B">
        <w:rPr>
          <w:rStyle w:val="Char9"/>
          <w:rFonts w:ascii="IRNazli" w:eastAsiaTheme="minorHAnsi" w:hAnsi="IRNazli" w:hint="cs"/>
          <w:spacing w:val="0"/>
          <w:rtl/>
        </w:rPr>
        <w:t>وربما</w:t>
      </w:r>
      <w:r w:rsidRPr="00881F7B">
        <w:rPr>
          <w:rStyle w:val="Char9"/>
          <w:rFonts w:eastAsiaTheme="minorHAnsi"/>
          <w:spacing w:val="0"/>
          <w:rtl/>
        </w:rPr>
        <w:t xml:space="preserve"> </w:t>
      </w:r>
      <w:r w:rsidRPr="00881F7B">
        <w:rPr>
          <w:rStyle w:val="Char9"/>
          <w:rFonts w:ascii="IRNazli" w:eastAsiaTheme="minorHAnsi" w:hAnsi="IRNazli" w:hint="cs"/>
          <w:spacing w:val="0"/>
          <w:rtl/>
        </w:rPr>
        <w:t>أشبه</w:t>
      </w:r>
      <w:r w:rsidRPr="00881F7B">
        <w:rPr>
          <w:rStyle w:val="Char9"/>
          <w:rFonts w:eastAsiaTheme="minorHAnsi"/>
          <w:spacing w:val="0"/>
          <w:rtl/>
        </w:rPr>
        <w:t xml:space="preserve"> </w:t>
      </w:r>
      <w:r w:rsidRPr="00881F7B">
        <w:rPr>
          <w:rStyle w:val="Char9"/>
          <w:rFonts w:ascii="IRNazli" w:eastAsiaTheme="minorHAnsi" w:hAnsi="IRNazli" w:hint="cs"/>
          <w:spacing w:val="0"/>
          <w:rtl/>
        </w:rPr>
        <w:t>عمومته؟</w:t>
      </w:r>
      <w:r w:rsidRPr="00881F7B">
        <w:rPr>
          <w:rStyle w:val="Char9"/>
          <w:rFonts w:eastAsiaTheme="minorHAnsi"/>
          <w:spacing w:val="0"/>
          <w:rtl/>
        </w:rPr>
        <w:t xml:space="preserve"> </w:t>
      </w:r>
      <w:r w:rsidRPr="00881F7B">
        <w:rPr>
          <w:rStyle w:val="Char9"/>
          <w:rFonts w:ascii="IRNazli" w:eastAsiaTheme="minorHAnsi" w:hAnsi="IRNazli" w:hint="cs"/>
          <w:spacing w:val="0"/>
          <w:rtl/>
        </w:rPr>
        <w:t>فقال</w:t>
      </w:r>
      <w:r w:rsidRPr="00881F7B">
        <w:rPr>
          <w:rStyle w:val="Char9"/>
          <w:rFonts w:eastAsiaTheme="minorHAnsi"/>
          <w:spacing w:val="0"/>
          <w:rtl/>
        </w:rPr>
        <w:t xml:space="preserve">: </w:t>
      </w:r>
      <w:r w:rsidRPr="00881F7B">
        <w:rPr>
          <w:rStyle w:val="Char9"/>
          <w:rFonts w:ascii="IRNazli" w:eastAsiaTheme="minorHAnsi" w:hAnsi="IRNazli" w:hint="cs"/>
          <w:spacing w:val="0"/>
          <w:rtl/>
        </w:rPr>
        <w:t>«إن</w:t>
      </w:r>
      <w:r w:rsidRPr="00881F7B">
        <w:rPr>
          <w:rStyle w:val="Char9"/>
          <w:rFonts w:eastAsiaTheme="minorHAnsi"/>
          <w:spacing w:val="0"/>
          <w:rtl/>
        </w:rPr>
        <w:t xml:space="preserve"> </w:t>
      </w:r>
      <w:r w:rsidRPr="00881F7B">
        <w:rPr>
          <w:rStyle w:val="Char9"/>
          <w:rFonts w:ascii="IRNazli" w:eastAsiaTheme="minorHAnsi" w:hAnsi="IRNazli" w:hint="cs"/>
          <w:spacing w:val="0"/>
          <w:rtl/>
        </w:rPr>
        <w:t>نطفة</w:t>
      </w:r>
      <w:r w:rsidRPr="00881F7B">
        <w:rPr>
          <w:rStyle w:val="Char9"/>
          <w:rFonts w:eastAsiaTheme="minorHAnsi"/>
          <w:spacing w:val="0"/>
          <w:rtl/>
        </w:rPr>
        <w:t xml:space="preserve"> </w:t>
      </w:r>
      <w:r w:rsidRPr="00881F7B">
        <w:rPr>
          <w:rStyle w:val="Char9"/>
          <w:rFonts w:ascii="IRNazli" w:eastAsiaTheme="minorHAnsi" w:hAnsi="IRNazli" w:hint="cs"/>
          <w:spacing w:val="0"/>
          <w:rtl/>
        </w:rPr>
        <w:t>الرجل</w:t>
      </w:r>
      <w:r w:rsidRPr="00881F7B">
        <w:rPr>
          <w:rStyle w:val="Char9"/>
          <w:rFonts w:eastAsiaTheme="minorHAnsi"/>
          <w:spacing w:val="0"/>
          <w:rtl/>
        </w:rPr>
        <w:t xml:space="preserve"> </w:t>
      </w:r>
      <w:r w:rsidRPr="00881F7B">
        <w:rPr>
          <w:rStyle w:val="Char9"/>
          <w:rFonts w:ascii="IRNazli" w:eastAsiaTheme="minorHAnsi" w:hAnsi="IRNazli" w:hint="cs"/>
          <w:spacing w:val="0"/>
          <w:rtl/>
        </w:rPr>
        <w:t>بيضاء</w:t>
      </w:r>
      <w:r w:rsidRPr="00881F7B">
        <w:rPr>
          <w:rStyle w:val="Char9"/>
          <w:rFonts w:eastAsiaTheme="minorHAnsi"/>
          <w:spacing w:val="0"/>
          <w:rtl/>
        </w:rPr>
        <w:t xml:space="preserve"> </w:t>
      </w:r>
      <w:r w:rsidRPr="00881F7B">
        <w:rPr>
          <w:rStyle w:val="Char9"/>
          <w:rFonts w:ascii="IRNazli" w:eastAsiaTheme="minorHAnsi" w:hAnsi="IRNazli" w:hint="cs"/>
          <w:spacing w:val="0"/>
          <w:rtl/>
        </w:rPr>
        <w:t>ونطفة</w:t>
      </w:r>
      <w:r w:rsidRPr="00881F7B">
        <w:rPr>
          <w:rStyle w:val="Char9"/>
          <w:rFonts w:eastAsiaTheme="minorHAnsi"/>
          <w:spacing w:val="0"/>
          <w:rtl/>
        </w:rPr>
        <w:t xml:space="preserve"> </w:t>
      </w:r>
      <w:r w:rsidRPr="00881F7B">
        <w:rPr>
          <w:rStyle w:val="Char9"/>
          <w:rFonts w:ascii="IRNazli" w:eastAsiaTheme="minorHAnsi" w:hAnsi="IRNazli" w:hint="cs"/>
          <w:spacing w:val="0"/>
          <w:rtl/>
        </w:rPr>
        <w:t>المرأة</w:t>
      </w:r>
      <w:r w:rsidRPr="00881F7B">
        <w:rPr>
          <w:rStyle w:val="Char9"/>
          <w:rFonts w:eastAsiaTheme="minorHAnsi"/>
          <w:spacing w:val="0"/>
          <w:rtl/>
        </w:rPr>
        <w:t xml:space="preserve"> </w:t>
      </w:r>
      <w:r w:rsidRPr="00881F7B">
        <w:rPr>
          <w:rStyle w:val="Char9"/>
          <w:rFonts w:ascii="IRNazli" w:eastAsiaTheme="minorHAnsi" w:hAnsi="IRNazli" w:hint="cs"/>
          <w:spacing w:val="0"/>
          <w:rtl/>
        </w:rPr>
        <w:t>صفراء</w:t>
      </w:r>
      <w:r w:rsidRPr="00881F7B">
        <w:rPr>
          <w:rStyle w:val="Char9"/>
          <w:rFonts w:eastAsiaTheme="minorHAnsi"/>
          <w:spacing w:val="0"/>
          <w:rtl/>
        </w:rPr>
        <w:t xml:space="preserve"> </w:t>
      </w:r>
      <w:r w:rsidRPr="00881F7B">
        <w:rPr>
          <w:rStyle w:val="Char9"/>
          <w:rFonts w:ascii="IRNazli" w:eastAsiaTheme="minorHAnsi" w:hAnsi="IRNazli" w:hint="cs"/>
          <w:spacing w:val="0"/>
          <w:rtl/>
        </w:rPr>
        <w:t>رقيقة</w:t>
      </w:r>
      <w:r w:rsidRPr="00881F7B">
        <w:rPr>
          <w:rStyle w:val="Char9"/>
          <w:rFonts w:eastAsiaTheme="minorHAnsi"/>
          <w:spacing w:val="0"/>
          <w:rtl/>
        </w:rPr>
        <w:t xml:space="preserve"> </w:t>
      </w:r>
      <w:r w:rsidRPr="00881F7B">
        <w:rPr>
          <w:rStyle w:val="Char9"/>
          <w:rFonts w:ascii="IRNazli" w:eastAsiaTheme="minorHAnsi" w:hAnsi="IRNazli" w:hint="cs"/>
          <w:spacing w:val="0"/>
          <w:rtl/>
        </w:rPr>
        <w:t>فإن</w:t>
      </w:r>
      <w:r w:rsidRPr="00881F7B">
        <w:rPr>
          <w:rStyle w:val="Char9"/>
          <w:rFonts w:eastAsiaTheme="minorHAnsi"/>
          <w:spacing w:val="0"/>
          <w:rtl/>
        </w:rPr>
        <w:t xml:space="preserve"> </w:t>
      </w:r>
      <w:r w:rsidRPr="00881F7B">
        <w:rPr>
          <w:rStyle w:val="Char9"/>
          <w:rFonts w:ascii="IRNazli" w:eastAsiaTheme="minorHAnsi" w:hAnsi="IRNazli" w:hint="cs"/>
          <w:spacing w:val="0"/>
          <w:rtl/>
        </w:rPr>
        <w:t>غلبت</w:t>
      </w:r>
      <w:r w:rsidRPr="00881F7B">
        <w:rPr>
          <w:rStyle w:val="Char9"/>
          <w:rFonts w:eastAsiaTheme="minorHAnsi"/>
          <w:spacing w:val="0"/>
          <w:rtl/>
        </w:rPr>
        <w:t xml:space="preserve"> </w:t>
      </w:r>
      <w:r w:rsidRPr="00881F7B">
        <w:rPr>
          <w:rStyle w:val="Char9"/>
          <w:rFonts w:ascii="IRNazli" w:eastAsiaTheme="minorHAnsi" w:hAnsi="IRNazli" w:hint="cs"/>
          <w:spacing w:val="0"/>
          <w:rtl/>
        </w:rPr>
        <w:t>نطفة</w:t>
      </w:r>
      <w:r w:rsidRPr="00881F7B">
        <w:rPr>
          <w:rStyle w:val="Char9"/>
          <w:rFonts w:eastAsiaTheme="minorHAnsi"/>
          <w:spacing w:val="0"/>
          <w:rtl/>
        </w:rPr>
        <w:t xml:space="preserve"> </w:t>
      </w:r>
      <w:r w:rsidRPr="00881F7B">
        <w:rPr>
          <w:rStyle w:val="Char9"/>
          <w:rFonts w:ascii="IRNazli" w:eastAsiaTheme="minorHAnsi" w:hAnsi="IRNazli" w:hint="cs"/>
          <w:spacing w:val="0"/>
          <w:rtl/>
        </w:rPr>
        <w:t>الرجل</w:t>
      </w:r>
      <w:r w:rsidRPr="00881F7B">
        <w:rPr>
          <w:rStyle w:val="Char9"/>
          <w:rFonts w:eastAsiaTheme="minorHAnsi"/>
          <w:spacing w:val="0"/>
          <w:rtl/>
        </w:rPr>
        <w:t xml:space="preserve"> نطفة المرأة أشبه الرجل أباه وعمومته، وإن غلبت نطفة المرأة نطفة الرجل أشبه الرجل أخواله».</w:t>
      </w:r>
    </w:p>
  </w:footnote>
  <w:footnote w:id="137">
    <w:p w:rsidR="001B782B" w:rsidRPr="00881F7B" w:rsidRDefault="001B782B" w:rsidP="00881F7B">
      <w:pPr>
        <w:pStyle w:val="FootnoteText"/>
        <w:bidi/>
        <w:ind w:left="272" w:hanging="272"/>
        <w:jc w:val="both"/>
        <w:rPr>
          <w:sz w:val="24"/>
          <w:szCs w:val="24"/>
          <w:rtl/>
          <w:lang w:bidi="fa-IR"/>
        </w:rPr>
      </w:pPr>
      <w:r w:rsidRPr="00881F7B">
        <w:rPr>
          <w:rStyle w:val="FootnoteReference"/>
          <w:rFonts w:cs="IRNazli"/>
          <w:sz w:val="24"/>
          <w:szCs w:val="28"/>
          <w:vertAlign w:val="baseline"/>
        </w:rPr>
        <w:footnoteRef/>
      </w:r>
      <w:r w:rsidRPr="00881F7B">
        <w:rPr>
          <w:rStyle w:val="Char9"/>
          <w:rFonts w:eastAsiaTheme="minorHAnsi"/>
          <w:spacing w:val="0"/>
          <w:rtl/>
          <w:lang w:bidi="ar-SA"/>
        </w:rPr>
        <w:t>-</w:t>
      </w:r>
      <w:r w:rsidRPr="00881F7B">
        <w:rPr>
          <w:rStyle w:val="Char9"/>
          <w:rFonts w:eastAsiaTheme="minorHAnsi"/>
          <w:spacing w:val="0"/>
          <w:rtl/>
        </w:rPr>
        <w:t xml:space="preserve"> عن عبد الله بن سنان عن أبي عبد الله</w:t>
      </w:r>
      <w:r w:rsidRPr="00881F7B">
        <w:rPr>
          <w:rStyle w:val="Char9"/>
          <w:rFonts w:eastAsiaTheme="minorHAnsi" w:cs="CTraditional Arabic"/>
          <w:spacing w:val="0"/>
          <w:rtl/>
        </w:rPr>
        <w:t> ÷</w:t>
      </w:r>
      <w:r w:rsidRPr="00881F7B">
        <w:rPr>
          <w:rStyle w:val="Char9"/>
          <w:rFonts w:eastAsiaTheme="minorHAnsi"/>
          <w:spacing w:val="0"/>
          <w:rtl/>
        </w:rPr>
        <w:t xml:space="preserve"> قال: قلت له: المولود يشبه أباه وعمه؟ قال: «إذا سبق ماء الرجل ماء المرأة فالولد يشبه أباه وعمه، وإذا سبق ماء المرأة ماء الرجل يشبه الولد، أمه وخاله».</w:t>
      </w:r>
    </w:p>
  </w:footnote>
  <w:footnote w:id="138">
    <w:p w:rsidR="001B782B" w:rsidRPr="00881F7B" w:rsidRDefault="001B782B" w:rsidP="00881F7B">
      <w:pPr>
        <w:pStyle w:val="FootnoteText"/>
        <w:bidi/>
        <w:ind w:left="272" w:hanging="272"/>
        <w:jc w:val="both"/>
        <w:rPr>
          <w:sz w:val="24"/>
          <w:szCs w:val="24"/>
          <w:rtl/>
          <w:lang w:bidi="fa-IR"/>
        </w:rPr>
      </w:pPr>
      <w:r w:rsidRPr="00881F7B">
        <w:rPr>
          <w:rStyle w:val="FootnoteReference"/>
          <w:rFonts w:cs="IRNazli"/>
          <w:sz w:val="24"/>
          <w:szCs w:val="28"/>
          <w:vertAlign w:val="baseline"/>
        </w:rPr>
        <w:footnoteRef/>
      </w:r>
      <w:r w:rsidRPr="00881F7B">
        <w:rPr>
          <w:rStyle w:val="Char9"/>
          <w:rFonts w:eastAsiaTheme="minorHAnsi"/>
          <w:spacing w:val="0"/>
          <w:rtl/>
          <w:lang w:bidi="ar-SA"/>
        </w:rPr>
        <w:t>-</w:t>
      </w:r>
      <w:r w:rsidRPr="00881F7B">
        <w:rPr>
          <w:rStyle w:val="Char9"/>
          <w:rFonts w:eastAsiaTheme="minorHAnsi"/>
          <w:spacing w:val="0"/>
          <w:rtl/>
        </w:rPr>
        <w:t xml:space="preserve"> قال أبو محمد الحسن العسكري</w:t>
      </w:r>
      <w:r w:rsidRPr="00881F7B">
        <w:rPr>
          <w:rStyle w:val="Char9"/>
          <w:rFonts w:eastAsiaTheme="minorHAnsi" w:cs="CTraditional Arabic"/>
          <w:spacing w:val="0"/>
          <w:rtl/>
        </w:rPr>
        <w:t> ÷</w:t>
      </w:r>
      <w:r w:rsidRPr="00881F7B">
        <w:rPr>
          <w:rStyle w:val="Char9"/>
          <w:rFonts w:eastAsiaTheme="minorHAnsi"/>
          <w:spacing w:val="0"/>
          <w:rtl/>
        </w:rPr>
        <w:t xml:space="preserve"> سأل عبد الله بن صوريا رسول الله فقال: أخبرني يا محمد.. فما بال الولد يشبه أعمامه ليس فيه من شبه أخواله شيء، ويشبه أخواله وليس فيه من شبه أعمامه شيء فقال رسول الله</w:t>
      </w:r>
      <w:r w:rsidRPr="00881F7B">
        <w:rPr>
          <w:rStyle w:val="Char9"/>
          <w:rFonts w:eastAsiaTheme="minorHAnsi" w:cs="CTraditional Arabic"/>
          <w:spacing w:val="0"/>
          <w:rtl/>
        </w:rPr>
        <w:t> ج</w:t>
      </w:r>
      <w:r w:rsidRPr="00881F7B">
        <w:rPr>
          <w:rStyle w:val="Char9"/>
          <w:rFonts w:eastAsiaTheme="minorHAnsi"/>
          <w:spacing w:val="0"/>
          <w:rtl/>
        </w:rPr>
        <w:t>: «أيهما علا ماؤه  ماء صاحبه كان الشبه له». فقال: صدقت يا محمد.</w:t>
      </w:r>
    </w:p>
  </w:footnote>
  <w:footnote w:id="139">
    <w:p w:rsidR="001B782B" w:rsidRPr="00881F7B" w:rsidRDefault="001B782B" w:rsidP="00881F7B">
      <w:pPr>
        <w:pStyle w:val="FootnoteText"/>
        <w:bidi/>
        <w:ind w:left="272" w:hanging="272"/>
        <w:jc w:val="both"/>
        <w:rPr>
          <w:sz w:val="24"/>
          <w:szCs w:val="24"/>
          <w:rtl/>
          <w:lang w:bidi="fa-IR"/>
        </w:rPr>
      </w:pPr>
      <w:r w:rsidRPr="00881F7B">
        <w:rPr>
          <w:rStyle w:val="FootnoteReference"/>
          <w:rFonts w:cs="IRNazli"/>
          <w:sz w:val="24"/>
          <w:szCs w:val="28"/>
          <w:vertAlign w:val="baseline"/>
        </w:rPr>
        <w:footnoteRef/>
      </w:r>
      <w:r w:rsidRPr="00881F7B">
        <w:rPr>
          <w:rStyle w:val="Char9"/>
          <w:rFonts w:eastAsiaTheme="minorHAnsi"/>
          <w:spacing w:val="0"/>
          <w:rtl/>
          <w:lang w:bidi="ar-SA"/>
        </w:rPr>
        <w:t>-</w:t>
      </w:r>
      <w:r w:rsidRPr="00881F7B">
        <w:rPr>
          <w:sz w:val="24"/>
          <w:szCs w:val="24"/>
          <w:rtl/>
          <w:lang w:bidi="fa-IR"/>
        </w:rPr>
        <w:t xml:space="preserve"> </w:t>
      </w:r>
      <w:r w:rsidRPr="00881F7B">
        <w:rPr>
          <w:rStyle w:val="Char9"/>
          <w:rFonts w:eastAsiaTheme="minorHAnsi"/>
          <w:spacing w:val="0"/>
          <w:rtl/>
        </w:rPr>
        <w:t>عن الصادق: «لا يكلم الرجل مجذوماً إلا أن يكون بينهما قدر ذراع، وفي لفظ قدر رمح».</w:t>
      </w:r>
    </w:p>
  </w:footnote>
  <w:footnote w:id="14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من لا یحضره الفقیه، باب النوادر، حدیث: 4929.</w:t>
      </w:r>
    </w:p>
    <w:p w:rsidR="001B782B" w:rsidRPr="00350B80" w:rsidRDefault="001B782B" w:rsidP="00881F7B">
      <w:pPr>
        <w:pStyle w:val="FootnoteText"/>
        <w:bidi/>
        <w:ind w:left="272"/>
        <w:jc w:val="both"/>
        <w:rPr>
          <w:rStyle w:val="Char9"/>
          <w:rFonts w:eastAsiaTheme="minorHAnsi"/>
          <w:rtl/>
        </w:rPr>
      </w:pPr>
      <w:r w:rsidRPr="00350B80">
        <w:rPr>
          <w:rStyle w:val="Char9"/>
          <w:rFonts w:eastAsiaTheme="minorHAnsi"/>
          <w:rtl/>
        </w:rPr>
        <w:t>در یکی از سایت</w:t>
      </w:r>
      <w:r w:rsidRPr="00350B80">
        <w:rPr>
          <w:rFonts w:ascii="Times New Roman" w:hAnsi="Times New Roman" w:cs="Times New Roman"/>
          <w:spacing w:val="2"/>
          <w:sz w:val="24"/>
          <w:szCs w:val="24"/>
          <w:rtl/>
          <w:lang w:bidi="fa-IR"/>
        </w:rPr>
        <w:t>‌</w:t>
      </w:r>
      <w:r w:rsidRPr="00350B80">
        <w:rPr>
          <w:rStyle w:val="Char9"/>
          <w:rFonts w:eastAsiaTheme="minorHAnsi"/>
          <w:rtl/>
        </w:rPr>
        <w:t>ها دیدم که غیر مسلمانی این روایت را ذکر کرده</w:t>
      </w:r>
      <w:r w:rsidRPr="00350B80">
        <w:rPr>
          <w:rStyle w:val="Char9"/>
          <w:rFonts w:eastAsiaTheme="minorHAnsi" w:hint="cs"/>
          <w:rtl/>
        </w:rPr>
        <w:t xml:space="preserve"> است</w:t>
      </w:r>
      <w:r w:rsidRPr="00350B80">
        <w:rPr>
          <w:rStyle w:val="Char9"/>
          <w:rFonts w:eastAsiaTheme="minorHAnsi"/>
          <w:rtl/>
        </w:rPr>
        <w:t xml:space="preserve"> و در ذیل آن نوشته بود: «خدا را شکر که من مسلمان نیستم»؛ این جمله مرا بسیار متأثر کرد و با خود گفتم تنها هدف و مقصود گزافه گویی</w:t>
      </w:r>
      <w:r w:rsidRPr="00350B80">
        <w:rPr>
          <w:rFonts w:ascii="Times New Roman" w:hAnsi="Times New Roman" w:cs="Times New Roman"/>
          <w:spacing w:val="2"/>
          <w:sz w:val="24"/>
          <w:szCs w:val="24"/>
          <w:rtl/>
          <w:lang w:bidi="fa-IR"/>
        </w:rPr>
        <w:t>‌</w:t>
      </w:r>
      <w:r w:rsidRPr="00350B80">
        <w:rPr>
          <w:rStyle w:val="Char9"/>
          <w:rFonts w:eastAsiaTheme="minorHAnsi"/>
          <w:rtl/>
        </w:rPr>
        <w:t>های آخوندهای افراطی به نام ائمه، زشت نمودن چهره اسلام واقعی است؛ چه بسیار غیر مسلمانانی که با دیدن این گزافه</w:t>
      </w:r>
      <w:r w:rsidRPr="00350B80">
        <w:rPr>
          <w:rFonts w:ascii="Times New Roman" w:hAnsi="Times New Roman" w:cs="Times New Roman"/>
          <w:spacing w:val="2"/>
          <w:sz w:val="24"/>
          <w:szCs w:val="24"/>
          <w:rtl/>
          <w:lang w:bidi="fa-IR"/>
        </w:rPr>
        <w:t>‌</w:t>
      </w:r>
      <w:r w:rsidRPr="00350B80">
        <w:rPr>
          <w:rStyle w:val="Char9"/>
          <w:rFonts w:eastAsiaTheme="minorHAnsi"/>
          <w:rtl/>
        </w:rPr>
        <w:t>ها و اعمال زشت آن</w:t>
      </w:r>
      <w:r w:rsidRPr="00350B80">
        <w:rPr>
          <w:rStyle w:val="Char9"/>
          <w:rFonts w:ascii="IRNazli" w:eastAsiaTheme="minorHAnsi" w:hAnsi="IRNazli" w:cs="IRNazli"/>
          <w:rtl/>
        </w:rPr>
        <w:t>‌</w:t>
      </w:r>
      <w:r w:rsidRPr="00350B80">
        <w:rPr>
          <w:rStyle w:val="Char9"/>
          <w:rFonts w:eastAsiaTheme="minorHAnsi"/>
          <w:rtl/>
        </w:rPr>
        <w:t>ها اسلام را دین عقب مانده دانسته‌</w:t>
      </w:r>
      <w:r w:rsidRPr="00350B80">
        <w:rPr>
          <w:rStyle w:val="Char9"/>
          <w:rFonts w:eastAsiaTheme="minorHAnsi" w:hint="cs"/>
          <w:rtl/>
        </w:rPr>
        <w:t>اند</w:t>
      </w:r>
      <w:r w:rsidRPr="00350B80">
        <w:rPr>
          <w:rStyle w:val="Char9"/>
          <w:rFonts w:eastAsiaTheme="minorHAnsi"/>
          <w:rtl/>
        </w:rPr>
        <w:t xml:space="preserve"> و فکر پیوستن به اسلام را نیز از مخیله خود بیرون می</w:t>
      </w:r>
      <w:r w:rsidRPr="00350B80">
        <w:rPr>
          <w:rFonts w:ascii="Times New Roman" w:hAnsi="Times New Roman" w:cs="Times New Roman"/>
          <w:spacing w:val="2"/>
          <w:sz w:val="24"/>
          <w:szCs w:val="24"/>
          <w:rtl/>
          <w:lang w:bidi="fa-IR"/>
        </w:rPr>
        <w:t>‌</w:t>
      </w:r>
      <w:r w:rsidRPr="00350B80">
        <w:rPr>
          <w:rStyle w:val="Char9"/>
          <w:rFonts w:eastAsiaTheme="minorHAnsi"/>
          <w:rtl/>
        </w:rPr>
        <w:t>کنند. [م]</w:t>
      </w:r>
    </w:p>
  </w:footnote>
  <w:footnote w:id="14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بحار الأنوار: 14/480؛ کتاب المناقب، ابن شهر آشوب: 4/255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256؛ سأل طبيب نصراني الإمام الصادق عن تفصيل الجسم، فقال: إن الله تعالى خلق الإنسان على اثني عشر وصلاً وعلى مائتين وستة وأربعين عظماً وعلى ثلاثمائة وستين عرقاً، فالعروق هي التي تسقي الجسد كله والعظام تمسكها والشحم يمسك العظام والعصب يمسك اللحم. وجعل في يديه إثنين وثمانين عظماً، في كل يد واحد وأربعون عظماً، منها في كفه خمسة وثلاثون عظماً، وفي ساعده إثنان وفي عضده واحد، وفي كتفه ثلاثة وكذلك في الأخرى، وفي رجله ثلاثة وأربعون عظما، منها في قدمه خمسة وثلاثون عظما وفي ساقه إثنان وفي ركبته ثلاثة وفي فخذه واحد وفي وركه إثنان وكذلك في الأخرى، وفي صلبه ثماني عشرة فقارة، وفي كل واحد من جنبيه تسعة أضلاع، وفي عنقه ثمانية، وفي رأسه ستة وثلاثون عظماً، وفي فيه ثمانية وعشرون وإثنان وثلاثون.</w:t>
      </w:r>
    </w:p>
  </w:footnote>
  <w:footnote w:id="142">
    <w:p w:rsidR="001B782B" w:rsidRPr="00881F7B" w:rsidRDefault="001B782B" w:rsidP="00881F7B">
      <w:pPr>
        <w:pStyle w:val="a9"/>
        <w:rPr>
          <w:spacing w:val="0"/>
          <w:rtl/>
        </w:rPr>
      </w:pPr>
      <w:r w:rsidRPr="00881F7B">
        <w:rPr>
          <w:rStyle w:val="FootnoteReference"/>
          <w:rFonts w:cs="IRNazli"/>
          <w:spacing w:val="0"/>
          <w:szCs w:val="28"/>
          <w:vertAlign w:val="baseline"/>
        </w:rPr>
        <w:footnoteRef/>
      </w:r>
      <w:r w:rsidRPr="00881F7B">
        <w:rPr>
          <w:spacing w:val="0"/>
          <w:rtl/>
        </w:rPr>
        <w:t>- صحيح مسلم (1007).</w:t>
      </w:r>
    </w:p>
  </w:footnote>
  <w:footnote w:id="143">
    <w:p w:rsidR="001B782B" w:rsidRPr="00881F7B" w:rsidRDefault="001B782B" w:rsidP="00881F7B">
      <w:pPr>
        <w:pStyle w:val="a9"/>
        <w:rPr>
          <w:spacing w:val="0"/>
          <w:rtl/>
        </w:rPr>
      </w:pPr>
      <w:r w:rsidRPr="00881F7B">
        <w:rPr>
          <w:rStyle w:val="FootnoteReference"/>
          <w:rFonts w:cs="IRNazli"/>
          <w:spacing w:val="0"/>
          <w:szCs w:val="28"/>
          <w:vertAlign w:val="baseline"/>
        </w:rPr>
        <w:footnoteRef/>
      </w:r>
      <w:r w:rsidRPr="00881F7B">
        <w:rPr>
          <w:spacing w:val="0"/>
          <w:rtl/>
        </w:rPr>
        <w:t>- سنن ابوداود (5242).</w:t>
      </w:r>
    </w:p>
  </w:footnote>
  <w:footnote w:id="144">
    <w:p w:rsidR="001B782B" w:rsidRPr="00881F7B" w:rsidRDefault="001B782B" w:rsidP="00881F7B">
      <w:pPr>
        <w:pStyle w:val="a9"/>
        <w:rPr>
          <w:spacing w:val="0"/>
          <w:rtl/>
        </w:rPr>
      </w:pPr>
      <w:r w:rsidRPr="00881F7B">
        <w:rPr>
          <w:rStyle w:val="FootnoteReference"/>
          <w:rFonts w:ascii="mylotus" w:hAnsi="mylotus" w:cs="IRNazli"/>
          <w:spacing w:val="0"/>
          <w:szCs w:val="28"/>
          <w:vertAlign w:val="baseline"/>
        </w:rPr>
        <w:footnoteRef/>
      </w:r>
      <w:r w:rsidRPr="00881F7B">
        <w:rPr>
          <w:spacing w:val="0"/>
          <w:rtl/>
        </w:rPr>
        <w:t>- الطب النبوي، ابی نعيم اصفهانی (1/ 212).</w:t>
      </w:r>
    </w:p>
  </w:footnote>
  <w:footnote w:id="145">
    <w:p w:rsidR="001B782B" w:rsidRPr="00881F7B" w:rsidRDefault="001B782B" w:rsidP="00881F7B">
      <w:pPr>
        <w:pStyle w:val="a9"/>
        <w:rPr>
          <w:spacing w:val="0"/>
          <w:rtl/>
        </w:rPr>
      </w:pPr>
      <w:r w:rsidRPr="00881F7B">
        <w:rPr>
          <w:rStyle w:val="FootnoteReference"/>
          <w:rFonts w:ascii="mylotus" w:hAnsi="mylotus" w:cs="IRNazli"/>
          <w:spacing w:val="0"/>
          <w:szCs w:val="28"/>
          <w:vertAlign w:val="baseline"/>
        </w:rPr>
        <w:footnoteRef/>
      </w:r>
      <w:r w:rsidRPr="00881F7B">
        <w:rPr>
          <w:spacing w:val="0"/>
          <w:rtl/>
        </w:rPr>
        <w:t>- سنن ابوداود (5242).</w:t>
      </w:r>
    </w:p>
  </w:footnote>
  <w:footnote w:id="146">
    <w:p w:rsidR="001B782B" w:rsidRPr="00881F7B" w:rsidRDefault="001B782B" w:rsidP="00881F7B">
      <w:pPr>
        <w:pStyle w:val="a9"/>
        <w:rPr>
          <w:spacing w:val="0"/>
        </w:rPr>
      </w:pPr>
      <w:r w:rsidRPr="00881F7B">
        <w:rPr>
          <w:rStyle w:val="FootnoteReference"/>
          <w:rFonts w:ascii="mylotus" w:hAnsi="mylotus" w:cs="IRNazli"/>
          <w:spacing w:val="0"/>
          <w:szCs w:val="28"/>
          <w:vertAlign w:val="baseline"/>
        </w:rPr>
        <w:footnoteRef/>
      </w:r>
      <w:r w:rsidRPr="00881F7B">
        <w:rPr>
          <w:spacing w:val="0"/>
          <w:rtl/>
        </w:rPr>
        <w:t>- رحلة الإيمان في جسم الإنسان: ص 359.</w:t>
      </w:r>
    </w:p>
  </w:footnote>
  <w:footnote w:id="14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وسائل الشیعة: 5/52، باب استحباب التختّم بالعقیق الأحمر والأصفر والأبیض؛ عن بشير الدهّان قال: قلت لأبي جعفر</w:t>
      </w:r>
      <w:r w:rsidRPr="00881F7B">
        <w:rPr>
          <w:rStyle w:val="Char9"/>
          <w:rFonts w:ascii="Times New Roman" w:eastAsiaTheme="minorHAnsi" w:hAnsi="Times New Roman" w:cs="Times New Roman" w:hint="cs"/>
          <w:spacing w:val="0"/>
          <w:rtl/>
        </w:rPr>
        <w:t> </w:t>
      </w:r>
      <w:r w:rsidRPr="00881F7B">
        <w:rPr>
          <w:rStyle w:val="Char9"/>
          <w:rFonts w:eastAsiaTheme="minorHAnsi"/>
          <w:spacing w:val="0"/>
          <w:rtl/>
        </w:rPr>
        <w:t>عليه</w:t>
      </w:r>
      <w:r w:rsidRPr="00881F7B">
        <w:rPr>
          <w:rStyle w:val="Char9"/>
          <w:rFonts w:ascii="Times New Roman" w:eastAsiaTheme="minorHAnsi" w:hAnsi="Times New Roman" w:cs="Times New Roman" w:hint="cs"/>
          <w:spacing w:val="0"/>
          <w:rtl/>
        </w:rPr>
        <w:t>‌</w:t>
      </w:r>
      <w:r w:rsidRPr="00881F7B">
        <w:rPr>
          <w:rStyle w:val="Char9"/>
          <w:rFonts w:ascii="mylotus" w:eastAsiaTheme="minorHAnsi" w:hAnsi="mylotus" w:hint="cs"/>
          <w:spacing w:val="0"/>
          <w:rtl/>
        </w:rPr>
        <w:t>السلام</w:t>
      </w:r>
      <w:r w:rsidRPr="00881F7B">
        <w:rPr>
          <w:rStyle w:val="Char9"/>
          <w:rFonts w:eastAsiaTheme="minorHAnsi"/>
          <w:spacing w:val="0"/>
          <w:rtl/>
        </w:rPr>
        <w:t>: أي الفصوص أركب على خاتمي ؟ فقال: «يا بشير، أين أنت عن العقيق الأحمر والعقيق الأصفر والعقيق الأبيض، فإنّها ثلاثة جبال في الجنّة - إلى أن قال - فمن تختّم بشيء منها من شيعة آل محمّد لم ير إلاّ الخير والحسنى، والسعة في الرزق، والسلامة من جميع أنواع البلاء، وهو أمان من السلطان الجائر، ومن كلّ ما يخافه الإِنسان ويحذره».</w:t>
      </w:r>
    </w:p>
  </w:footnote>
  <w:footnote w:id="14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w:t>
      </w:r>
      <w:r w:rsidRPr="00881F7B">
        <w:rPr>
          <w:rStyle w:val="Char9"/>
          <w:rFonts w:eastAsiaTheme="minorHAnsi"/>
          <w:spacing w:val="0"/>
          <w:rtl/>
        </w:rPr>
        <w:t xml:space="preserve"> </w:t>
      </w:r>
      <w:r w:rsidRPr="00881F7B">
        <w:rPr>
          <w:rStyle w:val="Char9"/>
          <w:rFonts w:eastAsiaTheme="minorHAnsi"/>
          <w:spacing w:val="0"/>
          <w:rtl/>
          <w:lang w:bidi="ar-SA"/>
        </w:rPr>
        <w:t>وسائل الشیعة، 53، باب استحباب استصحاب العقیق في السفر والخوف وفي الصلاة وفي الدعاء.</w:t>
      </w:r>
    </w:p>
  </w:footnote>
  <w:footnote w:id="14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w:t>
      </w:r>
      <w:r w:rsidRPr="00881F7B">
        <w:rPr>
          <w:rStyle w:val="Char9"/>
          <w:rFonts w:eastAsiaTheme="minorHAnsi"/>
          <w:spacing w:val="0"/>
          <w:rtl/>
        </w:rPr>
        <w:t xml:space="preserve"> </w:t>
      </w:r>
      <w:r w:rsidRPr="00881F7B">
        <w:rPr>
          <w:rStyle w:val="Char9"/>
          <w:rFonts w:eastAsiaTheme="minorHAnsi"/>
          <w:spacing w:val="0"/>
          <w:rtl/>
          <w:lang w:bidi="ar-SA"/>
        </w:rPr>
        <w:t>عن عبد الرحيم القصير قال: بعث الوالي إلى رجل من آل أبي طالب في جناية فمرّ بأبي عبد</w:t>
      </w:r>
      <w:r w:rsidRPr="00881F7B">
        <w:rPr>
          <w:rStyle w:val="Char9"/>
          <w:rFonts w:eastAsiaTheme="minorHAnsi" w:hint="cs"/>
          <w:spacing w:val="0"/>
          <w:rtl/>
          <w:lang w:bidi="ar-SA"/>
        </w:rPr>
        <w:t xml:space="preserve"> </w:t>
      </w:r>
      <w:r w:rsidRPr="00881F7B">
        <w:rPr>
          <w:rStyle w:val="Char9"/>
          <w:rFonts w:eastAsiaTheme="minorHAnsi"/>
          <w:spacing w:val="0"/>
          <w:rtl/>
          <w:lang w:bidi="ar-SA"/>
        </w:rPr>
        <w:t>الله</w:t>
      </w:r>
      <w:r w:rsidRPr="00881F7B">
        <w:rPr>
          <w:rStyle w:val="Char9"/>
          <w:rFonts w:eastAsiaTheme="minorHAnsi" w:cs="CTraditional Arabic"/>
          <w:spacing w:val="0"/>
          <w:rtl/>
          <w:lang w:bidi="ar-SA"/>
        </w:rPr>
        <w:t> </w:t>
      </w:r>
      <w:r w:rsidRPr="00881F7B">
        <w:rPr>
          <w:rStyle w:val="Char9"/>
          <w:rFonts w:eastAsiaTheme="minorHAnsi" w:cs="CTraditional Arabic" w:hint="cs"/>
          <w:spacing w:val="0"/>
          <w:rtl/>
          <w:lang w:bidi="ar-SA"/>
        </w:rPr>
        <w:t>÷</w:t>
      </w:r>
      <w:r w:rsidRPr="00881F7B">
        <w:rPr>
          <w:rStyle w:val="Char9"/>
          <w:rFonts w:ascii="Times New Roman" w:eastAsiaTheme="majorEastAsia" w:hAnsi="Times New Roman" w:cs="Times New Roman" w:hint="cs"/>
          <w:spacing w:val="0"/>
          <w:rtl/>
        </w:rPr>
        <w:t> </w:t>
      </w:r>
      <w:r w:rsidRPr="00881F7B">
        <w:rPr>
          <w:rStyle w:val="Char9"/>
          <w:rFonts w:eastAsiaTheme="minorHAnsi"/>
          <w:spacing w:val="0"/>
          <w:rtl/>
        </w:rPr>
        <w:t>فقال: «أتبعوه بخاتم عقيق». فاتي بخاتم عقيق فلم ير مكروهاً.</w:t>
      </w:r>
    </w:p>
  </w:footnote>
  <w:footnote w:id="15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53.</w:t>
      </w:r>
    </w:p>
  </w:footnote>
  <w:footnote w:id="15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w:t>
      </w:r>
      <w:r w:rsidRPr="00881F7B">
        <w:rPr>
          <w:rStyle w:val="Char9"/>
          <w:rFonts w:eastAsiaTheme="minorHAnsi"/>
          <w:spacing w:val="0"/>
          <w:rtl/>
        </w:rPr>
        <w:t xml:space="preserve"> </w:t>
      </w:r>
      <w:r w:rsidRPr="00881F7B">
        <w:rPr>
          <w:rStyle w:val="Char9"/>
          <w:rFonts w:eastAsiaTheme="minorHAnsi"/>
          <w:spacing w:val="0"/>
          <w:rtl/>
          <w:lang w:bidi="ar-SA"/>
        </w:rPr>
        <w:t>عن ابن محبوب، عن أبي عبد الله</w:t>
      </w:r>
      <w:r w:rsidRPr="00881F7B">
        <w:rPr>
          <w:rStyle w:val="Char9"/>
          <w:rFonts w:eastAsiaTheme="minorHAnsi" w:cs="CTraditional Arabic"/>
          <w:spacing w:val="0"/>
          <w:rtl/>
          <w:lang w:bidi="ar-SA"/>
        </w:rPr>
        <w:t> </w:t>
      </w:r>
      <w:r w:rsidRPr="00881F7B">
        <w:rPr>
          <w:rStyle w:val="Char9"/>
          <w:rFonts w:eastAsiaTheme="minorHAnsi" w:cs="CTraditional Arabic" w:hint="cs"/>
          <w:spacing w:val="0"/>
          <w:rtl/>
          <w:lang w:bidi="ar-SA"/>
        </w:rPr>
        <w:t>÷</w:t>
      </w:r>
      <w:r w:rsidRPr="00881F7B">
        <w:rPr>
          <w:rStyle w:val="Char9"/>
          <w:rFonts w:ascii="Times New Roman" w:eastAsiaTheme="majorEastAsia" w:hAnsi="Times New Roman" w:cs="Times New Roman" w:hint="cs"/>
          <w:spacing w:val="0"/>
          <w:rtl/>
        </w:rPr>
        <w:t> </w:t>
      </w:r>
      <w:r w:rsidRPr="00881F7B">
        <w:rPr>
          <w:rStyle w:val="Char9"/>
          <w:rFonts w:eastAsiaTheme="minorHAnsi"/>
          <w:spacing w:val="0"/>
          <w:rtl/>
        </w:rPr>
        <w:t>أنّه نظر إلى بعض أصحابه وعليه نعل سوداء، فقال: ما لك وللنعل السوداء؟ أما علمت أنّها تضرّ بالبصر، وترخي الذكر، وهي بأغلى الثمن من غيرها، وما لبسها أحد إلاّ اختال فيها.</w:t>
      </w:r>
    </w:p>
  </w:footnote>
  <w:footnote w:id="15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38، باب کراهة لبس النعل السوداء.</w:t>
      </w:r>
    </w:p>
  </w:footnote>
  <w:footnote w:id="153">
    <w:p w:rsidR="001B782B" w:rsidRPr="00881F7B" w:rsidRDefault="001B782B" w:rsidP="00881F7B">
      <w:pPr>
        <w:pStyle w:val="FootnoteText"/>
        <w:bidi/>
        <w:ind w:left="272" w:hanging="272"/>
        <w:jc w:val="both"/>
        <w:rPr>
          <w:rStyle w:val="Char9"/>
          <w:rFonts w:eastAsiaTheme="minorHAnsi"/>
          <w:spacing w:val="0"/>
          <w:rtl/>
        </w:rPr>
      </w:pPr>
      <w:r w:rsidRPr="00881F7B">
        <w:rPr>
          <w:rFonts w:ascii="mylotus" w:hAnsi="mylotus" w:cs="IRNazli"/>
          <w:sz w:val="24"/>
          <w:szCs w:val="28"/>
        </w:rPr>
        <w:footnoteRef/>
      </w:r>
      <w:r w:rsidRPr="00881F7B">
        <w:rPr>
          <w:rStyle w:val="Char9"/>
          <w:rFonts w:eastAsiaTheme="minorHAnsi"/>
          <w:spacing w:val="0"/>
          <w:rtl/>
          <w:lang w:bidi="ar-SA"/>
        </w:rPr>
        <w:t>- همان:  39، باب استحباب لبس النعل البيضاء.</w:t>
      </w:r>
    </w:p>
  </w:footnote>
  <w:footnote w:id="15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وسائل الشیعة: 40، باب استحباب لبس النعل الصفراء.</w:t>
      </w:r>
    </w:p>
  </w:footnote>
  <w:footnote w:id="15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صحيح بخاری (3569).</w:t>
      </w:r>
    </w:p>
  </w:footnote>
  <w:footnote w:id="15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1/182؛ مسلم</w:t>
      </w:r>
      <w:r w:rsidRPr="00881F7B">
        <w:rPr>
          <w:rFonts w:ascii="mylotus" w:hAnsi="mylotus" w:cs="Times New Roman"/>
          <w:sz w:val="24"/>
          <w:szCs w:val="24"/>
          <w:rtl/>
          <w:lang w:bidi="fa-IR"/>
        </w:rPr>
        <w:t>:</w:t>
      </w:r>
      <w:r w:rsidRPr="00881F7B">
        <w:rPr>
          <w:rStyle w:val="Char9"/>
          <w:rFonts w:eastAsiaTheme="minorHAnsi"/>
          <w:spacing w:val="0"/>
          <w:rtl/>
        </w:rPr>
        <w:t xml:space="preserve"> 1/319.</w:t>
      </w:r>
    </w:p>
  </w:footnote>
  <w:footnote w:id="15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1/320.</w:t>
      </w:r>
    </w:p>
  </w:footnote>
  <w:footnote w:id="158">
    <w:p w:rsidR="001B782B" w:rsidRPr="00D61965" w:rsidRDefault="001B782B" w:rsidP="00881F7B">
      <w:pPr>
        <w:pStyle w:val="FootnoteText"/>
        <w:bidi/>
        <w:ind w:left="272" w:hanging="272"/>
        <w:jc w:val="both"/>
        <w:rPr>
          <w:rStyle w:val="Char9"/>
          <w:rFonts w:eastAsiaTheme="minorHAnsi"/>
          <w:spacing w:val="-2"/>
          <w:rtl/>
        </w:rPr>
      </w:pPr>
      <w:r w:rsidRPr="00D61965">
        <w:rPr>
          <w:rStyle w:val="FootnoteReference"/>
          <w:rFonts w:ascii="mylotus" w:hAnsi="mylotus" w:cs="IRNazli"/>
          <w:spacing w:val="-2"/>
          <w:sz w:val="24"/>
          <w:szCs w:val="28"/>
          <w:vertAlign w:val="baseline"/>
        </w:rPr>
        <w:footnoteRef/>
      </w:r>
      <w:r w:rsidRPr="00D61965">
        <w:rPr>
          <w:rStyle w:val="Char9"/>
          <w:rFonts w:eastAsiaTheme="minorHAnsi"/>
          <w:spacing w:val="-2"/>
          <w:rtl/>
          <w:lang w:bidi="ar-SA"/>
        </w:rPr>
        <w:t>- بخاری، کتاب المناقب، باب کان النبي تنام عینه ولاينام قلبه؛ و البدایة والنهایة، ابن کثیر، جلد: 2، صفة مولده</w:t>
      </w:r>
      <w:r w:rsidRPr="00D61965">
        <w:rPr>
          <w:rFonts w:asciiTheme="majorBidi" w:hAnsiTheme="majorBidi" w:cs="CTraditional Arabic"/>
          <w:spacing w:val="-2"/>
          <w:sz w:val="24"/>
          <w:szCs w:val="24"/>
          <w:rtl/>
        </w:rPr>
        <w:t> </w:t>
      </w:r>
      <w:r w:rsidRPr="00D61965">
        <w:rPr>
          <w:rFonts w:asciiTheme="majorBidi" w:hAnsiTheme="majorBidi" w:cs="CTraditional Arabic" w:hint="cs"/>
          <w:spacing w:val="-2"/>
          <w:sz w:val="24"/>
          <w:szCs w:val="24"/>
          <w:rtl/>
        </w:rPr>
        <w:t>ج</w:t>
      </w:r>
      <w:r w:rsidRPr="00D61965">
        <w:rPr>
          <w:rStyle w:val="Char9"/>
          <w:rFonts w:eastAsiaTheme="minorHAnsi"/>
          <w:spacing w:val="-2"/>
          <w:rtl/>
        </w:rPr>
        <w:t xml:space="preserve">. </w:t>
      </w:r>
    </w:p>
  </w:footnote>
  <w:footnote w:id="159">
    <w:p w:rsidR="001B782B" w:rsidRPr="00881F7B" w:rsidRDefault="001B782B" w:rsidP="00881F7B">
      <w:pPr>
        <w:ind w:left="272" w:hanging="272"/>
        <w:rPr>
          <w:rStyle w:val="Char9"/>
          <w:rFonts w:eastAsia="Calibri"/>
          <w:spacing w:val="0"/>
          <w:rtl/>
        </w:rPr>
      </w:pPr>
      <w:r w:rsidRPr="00881F7B">
        <w:rPr>
          <w:rStyle w:val="FootnoteReference"/>
          <w:rFonts w:ascii="mylotus" w:hAnsi="mylotus" w:cs="IRNazli"/>
          <w:sz w:val="24"/>
          <w:vertAlign w:val="baseline"/>
        </w:rPr>
        <w:footnoteRef/>
      </w:r>
      <w:r w:rsidRPr="00881F7B">
        <w:rPr>
          <w:rStyle w:val="Char9"/>
          <w:rFonts w:eastAsia="Calibri"/>
          <w:spacing w:val="0"/>
          <w:rtl/>
          <w:lang w:bidi="ar-SA"/>
        </w:rPr>
        <w:t>- الکافي: 1/237؛ فقال علي: إن ذلك الحمار كَلّم رسول الله</w:t>
      </w:r>
      <w:r w:rsidRPr="00881F7B">
        <w:rPr>
          <w:rStyle w:val="Char9"/>
          <w:rFonts w:eastAsia="Calibri" w:cs="CTraditional Arabic"/>
          <w:spacing w:val="0"/>
          <w:rtl/>
          <w:lang w:bidi="ar-SA"/>
        </w:rPr>
        <w:t> ج</w:t>
      </w:r>
      <w:r w:rsidRPr="00881F7B">
        <w:rPr>
          <w:rStyle w:val="Char9"/>
          <w:rFonts w:eastAsia="Calibri"/>
          <w:spacing w:val="0"/>
          <w:rtl/>
          <w:lang w:bidi="ar-SA"/>
        </w:rPr>
        <w:t>!! فقال: بأبي أنت وأمي، إن أبي حدثني عن أبيه عن جده عن أبيه أنه كان مع نوح في السفينة، فقام إليه نوح</w:t>
      </w:r>
      <w:r w:rsidRPr="00881F7B">
        <w:rPr>
          <w:rStyle w:val="Char9"/>
          <w:rFonts w:eastAsia="Calibri" w:cs="CTraditional Arabic"/>
          <w:spacing w:val="0"/>
          <w:rtl/>
          <w:lang w:bidi="ar-SA"/>
        </w:rPr>
        <w:t> ÷</w:t>
      </w:r>
      <w:r w:rsidRPr="00881F7B">
        <w:rPr>
          <w:rStyle w:val="Char9"/>
          <w:rFonts w:eastAsia="Calibri"/>
          <w:spacing w:val="0"/>
          <w:rtl/>
          <w:lang w:bidi="ar-SA"/>
        </w:rPr>
        <w:t xml:space="preserve"> فمسح على كفله، ثم قال: يخرج مـن صلب هذا الحمار حمارٌ يركبه سيد النبيين وخاتمهم " فالحمد لله الذي جعلني ذلك الحمار".</w:t>
      </w:r>
    </w:p>
  </w:footnote>
  <w:footnote w:id="16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العیاشي: 2/261؛ البرهان: 2/373.</w:t>
      </w:r>
    </w:p>
  </w:footnote>
  <w:footnote w:id="16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تفسیر القرآن، هاشم بحرانی، تفسیر آیات 16/64 سوره زمر.</w:t>
      </w:r>
    </w:p>
  </w:footnote>
  <w:footnote w:id="16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1/111؛ کتاب التوحید، قمی، باب النوادر.</w:t>
      </w:r>
    </w:p>
  </w:footnote>
  <w:footnote w:id="163">
    <w:p w:rsidR="001B782B" w:rsidRPr="00881F7B" w:rsidRDefault="001B782B" w:rsidP="00881F7B">
      <w:pPr>
        <w:pStyle w:val="a9"/>
        <w:rPr>
          <w:spacing w:val="0"/>
          <w:rtl/>
        </w:rPr>
      </w:pPr>
      <w:r w:rsidRPr="00881F7B">
        <w:rPr>
          <w:rStyle w:val="FootnoteReference"/>
          <w:rFonts w:cs="IRNazli"/>
          <w:spacing w:val="0"/>
          <w:szCs w:val="28"/>
          <w:vertAlign w:val="baseline"/>
        </w:rPr>
        <w:footnoteRef/>
      </w:r>
      <w:r w:rsidRPr="00881F7B">
        <w:rPr>
          <w:spacing w:val="0"/>
          <w:rtl/>
        </w:rPr>
        <w:t>- عن أبي جعفر قال: أما قوله:</w:t>
      </w:r>
      <w:r w:rsidRPr="00881F7B">
        <w:rPr>
          <w:rFonts w:hint="cs"/>
          <w:spacing w:val="0"/>
          <w:rtl/>
        </w:rPr>
        <w:t xml:space="preserve"> </w:t>
      </w:r>
      <w:r w:rsidRPr="00881F7B">
        <w:rPr>
          <w:rStyle w:val="Char0"/>
          <w:rFonts w:cs="Traditional Arabic"/>
          <w:spacing w:val="0"/>
          <w:sz w:val="24"/>
          <w:szCs w:val="24"/>
          <w:shd w:val="clear" w:color="auto" w:fill="FFFFFF"/>
          <w:rtl/>
        </w:rPr>
        <w:t>﴿</w:t>
      </w:r>
      <w:r w:rsidRPr="00881F7B">
        <w:rPr>
          <w:rStyle w:val="Char8"/>
          <w:spacing w:val="0"/>
          <w:rtl/>
        </w:rPr>
        <w:t xml:space="preserve">إِنَّ </w:t>
      </w:r>
      <w:r w:rsidRPr="00881F7B">
        <w:rPr>
          <w:rStyle w:val="Char8"/>
          <w:rFonts w:hint="cs"/>
          <w:spacing w:val="0"/>
          <w:rtl/>
        </w:rPr>
        <w:t>ٱ</w:t>
      </w:r>
      <w:r w:rsidRPr="00881F7B">
        <w:rPr>
          <w:rStyle w:val="Char8"/>
          <w:rFonts w:hint="eastAsia"/>
          <w:spacing w:val="0"/>
          <w:rtl/>
        </w:rPr>
        <w:t>للَّهَ</w:t>
      </w:r>
      <w:r w:rsidRPr="00881F7B">
        <w:rPr>
          <w:rStyle w:val="Char8"/>
          <w:spacing w:val="0"/>
          <w:rtl/>
        </w:rPr>
        <w:t xml:space="preserve"> لَا يَغۡفِرُ أَن يُشۡرَكَ بِهِ</w:t>
      </w:r>
      <w:r w:rsidRPr="00881F7B">
        <w:rPr>
          <w:rStyle w:val="Char8"/>
          <w:rFonts w:hint="cs"/>
          <w:spacing w:val="0"/>
          <w:rtl/>
        </w:rPr>
        <w:t>ۦ</w:t>
      </w:r>
      <w:r w:rsidRPr="00881F7B">
        <w:rPr>
          <w:rStyle w:val="Char0"/>
          <w:rFonts w:cs="Traditional Arabic"/>
          <w:spacing w:val="0"/>
          <w:sz w:val="24"/>
          <w:szCs w:val="24"/>
          <w:shd w:val="clear" w:color="auto" w:fill="FFFFFF"/>
          <w:rtl/>
        </w:rPr>
        <w:t>﴾</w:t>
      </w:r>
      <w:r w:rsidRPr="00881F7B">
        <w:rPr>
          <w:spacing w:val="0"/>
          <w:rtl/>
        </w:rPr>
        <w:t xml:space="preserve"> يعني أنه لا يغفر لمن يكفر بولاية علي، وأما قوله:</w:t>
      </w:r>
      <w:r w:rsidRPr="00881F7B">
        <w:rPr>
          <w:rFonts w:hint="cs"/>
          <w:spacing w:val="0"/>
          <w:rtl/>
        </w:rPr>
        <w:t xml:space="preserve"> </w:t>
      </w:r>
      <w:r w:rsidRPr="00881F7B">
        <w:rPr>
          <w:rStyle w:val="Char0"/>
          <w:rFonts w:cs="Traditional Arabic"/>
          <w:spacing w:val="0"/>
          <w:sz w:val="24"/>
          <w:szCs w:val="24"/>
          <w:shd w:val="clear" w:color="auto" w:fill="FFFFFF"/>
          <w:rtl/>
        </w:rPr>
        <w:t>﴿</w:t>
      </w:r>
      <w:r w:rsidRPr="00881F7B">
        <w:rPr>
          <w:rStyle w:val="Char8"/>
          <w:spacing w:val="0"/>
          <w:rtl/>
        </w:rPr>
        <w:t>وَيَغۡفِرُ مَا دُونَ ذَٰلِكَ لِمَن يَشَآءُۚ</w:t>
      </w:r>
      <w:r w:rsidRPr="00881F7B">
        <w:rPr>
          <w:rStyle w:val="Char0"/>
          <w:rFonts w:cs="Traditional Arabic"/>
          <w:spacing w:val="0"/>
          <w:sz w:val="24"/>
          <w:szCs w:val="24"/>
          <w:shd w:val="clear" w:color="auto" w:fill="FFFFFF"/>
          <w:rtl/>
        </w:rPr>
        <w:t>﴾</w:t>
      </w:r>
      <w:r w:rsidRPr="00881F7B">
        <w:rPr>
          <w:spacing w:val="0"/>
          <w:rtl/>
        </w:rPr>
        <w:t xml:space="preserve"> يعني لمن والى علياً</w:t>
      </w:r>
      <w:r w:rsidRPr="00881F7B">
        <w:rPr>
          <w:rFonts w:cs="CTraditional Arabic"/>
          <w:spacing w:val="0"/>
          <w:rtl/>
        </w:rPr>
        <w:t> </w:t>
      </w:r>
      <w:r w:rsidRPr="00881F7B">
        <w:rPr>
          <w:rFonts w:cs="CTraditional Arabic" w:hint="cs"/>
          <w:spacing w:val="0"/>
          <w:rtl/>
        </w:rPr>
        <w:t>÷</w:t>
      </w:r>
      <w:r w:rsidRPr="00881F7B">
        <w:rPr>
          <w:spacing w:val="0"/>
          <w:rtl/>
        </w:rPr>
        <w:t>!!</w:t>
      </w:r>
    </w:p>
  </w:footnote>
  <w:footnote w:id="16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العیاشي: 2/353؛ تفسیر البرهان: 2/497.</w:t>
      </w:r>
    </w:p>
  </w:footnote>
  <w:footnote w:id="16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صفحه‌</w:t>
      </w:r>
      <w:r w:rsidRPr="00881F7B">
        <w:rPr>
          <w:rStyle w:val="Char9"/>
          <w:rFonts w:eastAsiaTheme="minorHAnsi" w:hint="cs"/>
          <w:spacing w:val="0"/>
          <w:rtl/>
          <w:lang w:bidi="ar-SA"/>
        </w:rPr>
        <w:t>ی</w:t>
      </w:r>
      <w:r w:rsidRPr="00881F7B">
        <w:rPr>
          <w:rStyle w:val="Char9"/>
          <w:rFonts w:eastAsiaTheme="minorHAnsi"/>
          <w:spacing w:val="0"/>
          <w:rtl/>
          <w:lang w:bidi="ar-SA"/>
        </w:rPr>
        <w:t>: 59.</w:t>
      </w:r>
    </w:p>
  </w:footnote>
  <w:footnote w:id="16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العیاشي: 1/72؛ تفسیر البرهان: 1/172؛ تفسیر الصافي: 1/156.</w:t>
      </w:r>
    </w:p>
  </w:footnote>
  <w:footnote w:id="16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کنز الدقائق وبحرالغرائب: 10/451؛ همچنین نگا: تفاسیر شیعه ذیل آیه‌</w:t>
      </w:r>
      <w:r w:rsidRPr="00881F7B">
        <w:rPr>
          <w:rStyle w:val="Char9"/>
          <w:rFonts w:eastAsiaTheme="minorHAnsi" w:hint="cs"/>
          <w:spacing w:val="0"/>
          <w:rtl/>
          <w:lang w:bidi="ar-SA"/>
        </w:rPr>
        <w:t>ی</w:t>
      </w:r>
      <w:r w:rsidRPr="00881F7B">
        <w:rPr>
          <w:rStyle w:val="Char9"/>
          <w:rFonts w:eastAsiaTheme="minorHAnsi"/>
          <w:spacing w:val="0"/>
          <w:rtl/>
          <w:lang w:bidi="ar-SA"/>
        </w:rPr>
        <w:t xml:space="preserve"> 72 سوره‌</w:t>
      </w:r>
      <w:r w:rsidRPr="00881F7B">
        <w:rPr>
          <w:rStyle w:val="Char9"/>
          <w:rFonts w:eastAsiaTheme="minorHAnsi" w:hint="cs"/>
          <w:spacing w:val="0"/>
          <w:rtl/>
          <w:lang w:bidi="ar-SA"/>
        </w:rPr>
        <w:t>ی</w:t>
      </w:r>
      <w:r w:rsidRPr="00881F7B">
        <w:rPr>
          <w:rStyle w:val="Char9"/>
          <w:rFonts w:eastAsiaTheme="minorHAnsi"/>
          <w:spacing w:val="0"/>
          <w:rtl/>
          <w:lang w:bidi="ar-SA"/>
        </w:rPr>
        <w:t xml:space="preserve"> احزاب.</w:t>
      </w:r>
    </w:p>
  </w:footnote>
  <w:footnote w:id="16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کتاب التوحید، قمی، ص: 151؛ عن أبي حمزة عن أبي جعفر</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في قوله:</w:t>
      </w:r>
      <w:r w:rsidRPr="00881F7B">
        <w:rPr>
          <w:rStyle w:val="Char9"/>
          <w:rFonts w:eastAsiaTheme="minorHAnsi" w:hint="cs"/>
          <w:spacing w:val="0"/>
          <w:rtl/>
          <w:lang w:bidi="ar-SA"/>
        </w:rPr>
        <w:t xml:space="preserve"> </w:t>
      </w:r>
      <w:r w:rsidRPr="00881F7B">
        <w:rPr>
          <w:rStyle w:val="Char0"/>
          <w:rFonts w:cs="Traditional Arabic"/>
          <w:sz w:val="24"/>
          <w:szCs w:val="24"/>
          <w:shd w:val="clear" w:color="auto" w:fill="FFFFFF"/>
          <w:rtl/>
        </w:rPr>
        <w:t>﴿</w:t>
      </w:r>
      <w:r w:rsidRPr="00881F7B">
        <w:rPr>
          <w:rStyle w:val="Char8"/>
          <w:rtl/>
        </w:rPr>
        <w:t>كُلُّ شَيۡءٍ هَالِكٌ إِلَّا وَجۡهَهُ</w:t>
      </w:r>
      <w:r w:rsidRPr="00881F7B">
        <w:rPr>
          <w:rStyle w:val="Char8"/>
          <w:rFonts w:hint="cs"/>
          <w:rtl/>
        </w:rPr>
        <w:t>ۥۚ</w:t>
      </w:r>
      <w:r w:rsidRPr="00881F7B">
        <w:rPr>
          <w:rStyle w:val="Char0"/>
          <w:rFonts w:cs="Traditional Arabic"/>
          <w:sz w:val="24"/>
          <w:szCs w:val="24"/>
          <w:shd w:val="clear" w:color="auto" w:fill="FFFFFF"/>
          <w:rtl/>
        </w:rPr>
        <w:t>﴾</w:t>
      </w:r>
      <w:r w:rsidRPr="00881F7B">
        <w:rPr>
          <w:rStyle w:val="Char9"/>
          <w:rFonts w:eastAsiaTheme="minorHAnsi" w:hint="cs"/>
          <w:spacing w:val="0"/>
          <w:rtl/>
          <w:lang w:bidi="ar-SA"/>
        </w:rPr>
        <w:t xml:space="preserve"> </w:t>
      </w:r>
      <w:r w:rsidRPr="00881F7B">
        <w:rPr>
          <w:rStyle w:val="Char9"/>
          <w:rFonts w:eastAsiaTheme="minorHAnsi"/>
          <w:spacing w:val="0"/>
          <w:rtl/>
        </w:rPr>
        <w:t>قال: فيفنى كل شيء ويبقى الوجه، الله أعظم من أن يوصف؟ ولكن معناه كل شيء هالك إلا دينه، ونحن الوجه الذي يؤتى الله منه، لم نزل في عباده مادام الله له فيهم روية فإذا لم يكن له فيهم روية رفعنا إليه ففعل بنا ما أحب، قلت: جعلت فداك وما الروية ؟ قال: الحاجة».</w:t>
      </w:r>
    </w:p>
  </w:footnote>
  <w:footnote w:id="16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اصول کافی، جلد: 1، باب النوادر، ص: 144، کتاب التوحید، قمی، باب تفسیر قول الله تعالی:</w:t>
      </w:r>
      <w:r w:rsidRPr="00881F7B">
        <w:rPr>
          <w:rStyle w:val="Char9"/>
          <w:rFonts w:eastAsiaTheme="minorHAnsi" w:hint="cs"/>
          <w:spacing w:val="0"/>
          <w:rtl/>
          <w:lang w:bidi="ar-SA"/>
        </w:rPr>
        <w:t xml:space="preserve"> </w:t>
      </w:r>
      <w:r w:rsidRPr="00881F7B">
        <w:rPr>
          <w:rStyle w:val="Char0"/>
          <w:rFonts w:cs="Traditional Arabic"/>
          <w:sz w:val="24"/>
          <w:szCs w:val="24"/>
          <w:shd w:val="clear" w:color="auto" w:fill="FFFFFF"/>
          <w:rtl/>
        </w:rPr>
        <w:t>﴿</w:t>
      </w:r>
      <w:r w:rsidRPr="00881F7B">
        <w:rPr>
          <w:rStyle w:val="Char8"/>
          <w:rtl/>
        </w:rPr>
        <w:t>كُلُّ شَيۡءٍ هَالِكٌ إِلَّا وَجۡهَهُ</w:t>
      </w:r>
      <w:r w:rsidRPr="00881F7B">
        <w:rPr>
          <w:rStyle w:val="Char8"/>
          <w:rFonts w:hint="cs"/>
          <w:rtl/>
        </w:rPr>
        <w:t>ۥۚ</w:t>
      </w:r>
      <w:r w:rsidRPr="00881F7B">
        <w:rPr>
          <w:rStyle w:val="Char0"/>
          <w:rFonts w:cs="Traditional Arabic"/>
          <w:sz w:val="24"/>
          <w:szCs w:val="24"/>
          <w:shd w:val="clear" w:color="auto" w:fill="FFFFFF"/>
          <w:rtl/>
        </w:rPr>
        <w:t>﴾</w:t>
      </w:r>
      <w:r w:rsidRPr="00881F7B">
        <w:rPr>
          <w:rStyle w:val="Char9"/>
          <w:rFonts w:eastAsiaTheme="minorHAnsi"/>
          <w:spacing w:val="0"/>
          <w:rtl/>
          <w:lang w:bidi="ar-SA"/>
        </w:rPr>
        <w:t>.</w:t>
      </w:r>
    </w:p>
  </w:footnote>
  <w:footnote w:id="17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2/339، باب فضل الدعاء.</w:t>
      </w:r>
    </w:p>
  </w:footnote>
  <w:footnote w:id="17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بحار الأنوار: 25/301؛ رجال الکشي: 323؛ عن أبي عبد الله حينما قيل لـه: "إن المفضل بـن عمر يقول: إنكم تقدرون أرزاق العباد". </w:t>
      </w:r>
      <w:r w:rsidRPr="00881F7B">
        <w:rPr>
          <w:rStyle w:val="Char9"/>
          <w:rFonts w:ascii="mylotus" w:eastAsiaTheme="minorHAnsi" w:hAnsi="mylotus" w:hint="cs"/>
          <w:spacing w:val="0"/>
          <w:rtl/>
          <w:lang w:bidi="ar-SA"/>
        </w:rPr>
        <w:t>فقال</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«والله</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ما</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يقدر</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أرزاقنا</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إلا</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الله،</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ولقد</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احتجب</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إلـى</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طعـام</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لعيالي</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فضاق</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صدري</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وأبلغـت</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بـي</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الفكرة</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فـي</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ذلك</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حتى</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أحرزت</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قوتهـم</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فعندها</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طابت</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نفسي،</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لعنه</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الله»</w:t>
      </w:r>
      <w:r w:rsidRPr="00881F7B">
        <w:rPr>
          <w:rStyle w:val="Char9"/>
          <w:rFonts w:eastAsiaTheme="minorHAnsi"/>
          <w:spacing w:val="0"/>
          <w:rtl/>
          <w:lang w:bidi="ar-SA"/>
        </w:rPr>
        <w:t xml:space="preserve"> </w:t>
      </w:r>
      <w:r w:rsidRPr="00881F7B">
        <w:rPr>
          <w:rStyle w:val="Char9"/>
          <w:rFonts w:ascii="Times New Roman" w:eastAsiaTheme="minorHAnsi" w:hAnsi="Times New Roman" w:cs="Times New Roman" w:hint="cs"/>
          <w:spacing w:val="0"/>
          <w:rtl/>
          <w:lang w:bidi="ar-SA"/>
        </w:rPr>
        <w:t>–</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يريد</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بذلك</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المفضل</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وبريء</w:t>
      </w:r>
      <w:r w:rsidRPr="00881F7B">
        <w:rPr>
          <w:rStyle w:val="Char9"/>
          <w:rFonts w:eastAsiaTheme="minorHAnsi"/>
          <w:spacing w:val="0"/>
          <w:rtl/>
          <w:lang w:bidi="ar-SA"/>
        </w:rPr>
        <w:t xml:space="preserve"> </w:t>
      </w:r>
      <w:r w:rsidRPr="00881F7B">
        <w:rPr>
          <w:rStyle w:val="Char9"/>
          <w:rFonts w:ascii="mylotus" w:eastAsiaTheme="minorHAnsi" w:hAnsi="mylotus" w:hint="cs"/>
          <w:spacing w:val="0"/>
          <w:rtl/>
          <w:lang w:bidi="ar-SA"/>
        </w:rPr>
        <w:t>منه</w:t>
      </w:r>
      <w:r w:rsidRPr="00881F7B">
        <w:rPr>
          <w:rStyle w:val="Char9"/>
          <w:rFonts w:eastAsiaTheme="minorHAnsi"/>
          <w:spacing w:val="0"/>
          <w:rtl/>
          <w:lang w:bidi="ar-SA"/>
        </w:rPr>
        <w:t>.</w:t>
      </w:r>
    </w:p>
  </w:footnote>
  <w:footnote w:id="17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مختصر الفتاوی المصریة: 2/63.</w:t>
      </w:r>
    </w:p>
  </w:footnote>
  <w:footnote w:id="17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کلینی: 8/245، کتاب سلیم بن قیس، ص: 162؛ بحار الأنوار، مجلسی: 22/333.</w:t>
      </w:r>
    </w:p>
  </w:footnote>
  <w:footnote w:id="174">
    <w:p w:rsidR="001B782B" w:rsidRPr="00A1378D" w:rsidRDefault="001B782B" w:rsidP="00881F7B">
      <w:pPr>
        <w:pStyle w:val="FootnoteText"/>
        <w:bidi/>
        <w:ind w:left="271" w:hangingChars="113" w:hanging="271"/>
        <w:jc w:val="both"/>
        <w:rPr>
          <w:rStyle w:val="Char9"/>
          <w:rFonts w:eastAsiaTheme="minorHAnsi"/>
          <w:rtl/>
        </w:rPr>
      </w:pPr>
      <w:r w:rsidRPr="00A1378D">
        <w:rPr>
          <w:rFonts w:ascii="mylotus" w:hAnsi="mylotus" w:cs="IRNazli"/>
          <w:spacing w:val="2"/>
          <w:sz w:val="24"/>
          <w:szCs w:val="28"/>
        </w:rPr>
        <w:footnoteRef/>
      </w:r>
      <w:r w:rsidRPr="00A1378D">
        <w:rPr>
          <w:rStyle w:val="Char9"/>
          <w:rFonts w:eastAsiaTheme="minorHAnsi"/>
          <w:rtl/>
          <w:lang w:bidi="ar-SA"/>
        </w:rPr>
        <w:t>- مراد از مؤمنین، صحابه</w:t>
      </w:r>
      <w:r w:rsidRPr="00A1378D">
        <w:rPr>
          <w:rFonts w:ascii="Times New Roman" w:hAnsi="Times New Roman" w:cs="Times New Roman"/>
          <w:spacing w:val="2"/>
          <w:sz w:val="24"/>
          <w:szCs w:val="24"/>
          <w:rtl/>
          <w:lang w:bidi="fa-IR"/>
        </w:rPr>
        <w:t>‌</w:t>
      </w:r>
      <w:r w:rsidRPr="00A1378D">
        <w:rPr>
          <w:rStyle w:val="Char9"/>
          <w:rFonts w:eastAsiaTheme="minorHAnsi"/>
          <w:rtl/>
        </w:rPr>
        <w:t>ی گرامی هستند که اولین پیروان اسلام بودند، چرا که هنگام نزول این آیات غیر از صحابه گروهی به عنوان گروه مؤمنین وجود نداشت. [م]</w:t>
      </w:r>
    </w:p>
  </w:footnote>
  <w:footnote w:id="175">
    <w:p w:rsidR="001B782B" w:rsidRPr="00881F7B" w:rsidRDefault="001B782B" w:rsidP="00881F7B">
      <w:pPr>
        <w:pStyle w:val="FootnoteText"/>
        <w:bidi/>
        <w:ind w:left="272" w:hanging="272"/>
        <w:jc w:val="both"/>
        <w:rPr>
          <w:rStyle w:val="Char9"/>
          <w:rFonts w:eastAsiaTheme="minorHAnsi"/>
          <w:spacing w:val="0"/>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الاستیعاب، ابن عبدالبر: 1/6؛ تفسیر ابن کثیر: 4/204.</w:t>
      </w:r>
    </w:p>
  </w:footnote>
  <w:footnote w:id="176">
    <w:p w:rsidR="001B782B" w:rsidRPr="00881F7B" w:rsidRDefault="001B782B" w:rsidP="00881F7B">
      <w:pPr>
        <w:ind w:left="316" w:hangingChars="113" w:hanging="316"/>
        <w:rPr>
          <w:rStyle w:val="Char9"/>
          <w:rFonts w:eastAsia="Calibri"/>
          <w:spacing w:val="0"/>
          <w:rtl/>
        </w:rPr>
      </w:pPr>
      <w:r w:rsidRPr="00881F7B">
        <w:rPr>
          <w:rFonts w:ascii="mylotus" w:hAnsi="mylotus" w:cs="IRNazli"/>
          <w:sz w:val="24"/>
          <w:rtl/>
        </w:rPr>
        <w:footnoteRef/>
      </w:r>
      <w:r w:rsidRPr="00881F7B">
        <w:rPr>
          <w:rStyle w:val="Char9"/>
          <w:rFonts w:eastAsia="Calibri"/>
          <w:spacing w:val="0"/>
          <w:rtl/>
          <w:lang w:bidi="ar-SA"/>
        </w:rPr>
        <w:t>-</w:t>
      </w:r>
      <w:r w:rsidRPr="00881F7B">
        <w:rPr>
          <w:rStyle w:val="Char9"/>
          <w:rFonts w:eastAsia="Calibri"/>
          <w:spacing w:val="0"/>
          <w:rtl/>
        </w:rPr>
        <w:t xml:space="preserve"> جابر</w:t>
      </w:r>
      <w:r w:rsidRPr="00881F7B">
        <w:rPr>
          <w:rStyle w:val="Char9"/>
          <w:rFonts w:eastAsia="Calibri" w:cs="CTraditional Arabic"/>
          <w:spacing w:val="0"/>
          <w:rtl/>
        </w:rPr>
        <w:t> </w:t>
      </w:r>
      <w:r w:rsidRPr="00881F7B">
        <w:rPr>
          <w:rStyle w:val="Char9"/>
          <w:rFonts w:eastAsia="Calibri" w:cs="CTraditional Arabic" w:hint="cs"/>
          <w:spacing w:val="0"/>
          <w:rtl/>
        </w:rPr>
        <w:t>س</w:t>
      </w:r>
      <w:r w:rsidRPr="00881F7B">
        <w:rPr>
          <w:rStyle w:val="Char9"/>
          <w:rFonts w:eastAsia="Calibri"/>
          <w:spacing w:val="0"/>
          <w:rtl/>
        </w:rPr>
        <w:t xml:space="preserve"> از رسول الله</w:t>
      </w:r>
      <w:r w:rsidRPr="00881F7B">
        <w:rPr>
          <w:rFonts w:ascii="mylotus" w:hAnsi="mylotus" w:cs="CTraditional Arabic"/>
          <w:sz w:val="24"/>
          <w:szCs w:val="24"/>
          <w:rtl/>
          <w:lang w:bidi="fa-IR"/>
        </w:rPr>
        <w:t> </w:t>
      </w:r>
      <w:r w:rsidRPr="00881F7B">
        <w:rPr>
          <w:rFonts w:ascii="mylotus" w:hAnsi="mylotus" w:cs="CTraditional Arabic" w:hint="cs"/>
          <w:sz w:val="24"/>
          <w:szCs w:val="24"/>
          <w:rtl/>
          <w:lang w:bidi="fa-IR"/>
        </w:rPr>
        <w:t>ج</w:t>
      </w:r>
      <w:r w:rsidRPr="00881F7B">
        <w:rPr>
          <w:rStyle w:val="Char9"/>
          <w:rFonts w:eastAsia="Calibri"/>
          <w:spacing w:val="0"/>
          <w:rtl/>
        </w:rPr>
        <w:t xml:space="preserve"> روایت می</w:t>
      </w:r>
      <w:r w:rsidRPr="00881F7B">
        <w:rPr>
          <w:rFonts w:cs="Times New Roman"/>
          <w:sz w:val="24"/>
          <w:szCs w:val="24"/>
          <w:rtl/>
          <w:lang w:bidi="fa-IR"/>
        </w:rPr>
        <w:t>‌</w:t>
      </w:r>
      <w:r w:rsidRPr="00881F7B">
        <w:rPr>
          <w:rStyle w:val="Char9"/>
          <w:rFonts w:eastAsia="Calibri"/>
          <w:spacing w:val="0"/>
          <w:rtl/>
        </w:rPr>
        <w:t>کند که فرمود: «هیچیک از کسانی که زیر درخت با من بیعت کرده</w:t>
      </w:r>
      <w:r w:rsidRPr="00881F7B">
        <w:rPr>
          <w:rStyle w:val="Char9"/>
          <w:rFonts w:ascii="IRNazli" w:eastAsia="Calibri" w:hAnsi="IRNazli" w:cs="IRNazli"/>
          <w:spacing w:val="0"/>
          <w:rtl/>
        </w:rPr>
        <w:t>‌</w:t>
      </w:r>
      <w:r w:rsidRPr="00881F7B">
        <w:rPr>
          <w:rStyle w:val="Char9"/>
          <w:rFonts w:eastAsia="Calibri"/>
          <w:spacing w:val="0"/>
          <w:rtl/>
        </w:rPr>
        <w:t>اند، وارد دوزخ نمی</w:t>
      </w:r>
      <w:r w:rsidRPr="00881F7B">
        <w:rPr>
          <w:rStyle w:val="Char9"/>
          <w:rFonts w:ascii="IRNazli" w:eastAsia="Calibri" w:hAnsi="IRNazli" w:cs="IRNazli"/>
          <w:spacing w:val="0"/>
          <w:rtl/>
        </w:rPr>
        <w:t>‌</w:t>
      </w:r>
      <w:r w:rsidRPr="00881F7B">
        <w:rPr>
          <w:rStyle w:val="Char9"/>
          <w:rFonts w:eastAsia="Calibri"/>
          <w:spacing w:val="0"/>
          <w:rtl/>
        </w:rPr>
        <w:t>شوند». (مسند احمد: 3/350 و صحیح مسلم: 2496 و ابو داود: 4653). [م]</w:t>
      </w:r>
    </w:p>
  </w:footnote>
  <w:footnote w:id="177">
    <w:p w:rsidR="001B782B" w:rsidRPr="00881F7B" w:rsidRDefault="001B782B" w:rsidP="00881F7B">
      <w:pPr>
        <w:ind w:left="316" w:hangingChars="113" w:hanging="316"/>
        <w:rPr>
          <w:rStyle w:val="Char9"/>
          <w:rFonts w:eastAsia="Calibri"/>
          <w:spacing w:val="0"/>
        </w:rPr>
      </w:pPr>
      <w:r w:rsidRPr="00881F7B">
        <w:rPr>
          <w:rFonts w:ascii="mylotus" w:hAnsi="mylotus" w:cs="IRNazli"/>
          <w:sz w:val="24"/>
          <w:rtl/>
        </w:rPr>
        <w:footnoteRef/>
      </w:r>
      <w:r w:rsidRPr="00881F7B">
        <w:rPr>
          <w:rStyle w:val="Char9"/>
          <w:rFonts w:eastAsia="Calibri"/>
          <w:spacing w:val="0"/>
          <w:rtl/>
          <w:lang w:bidi="ar-SA"/>
        </w:rPr>
        <w:t>-</w:t>
      </w:r>
      <w:r w:rsidRPr="00881F7B">
        <w:rPr>
          <w:rStyle w:val="Char9"/>
          <w:rFonts w:eastAsia="Calibri"/>
          <w:spacing w:val="0"/>
          <w:rtl/>
        </w:rPr>
        <w:t xml:space="preserve"> مراد از این بیعت، بیت رضوان است که در روز حدیبیه زیر درختی انجام گرفت. (تفسیر ابن کثیر). جابر بن عبدالله می</w:t>
      </w:r>
      <w:r w:rsidRPr="00881F7B">
        <w:rPr>
          <w:rFonts w:cs="Times New Roman"/>
          <w:sz w:val="24"/>
          <w:szCs w:val="24"/>
          <w:rtl/>
          <w:lang w:bidi="fa-IR"/>
        </w:rPr>
        <w:t>‌</w:t>
      </w:r>
      <w:r w:rsidRPr="00881F7B">
        <w:rPr>
          <w:rStyle w:val="Char9"/>
          <w:rFonts w:eastAsia="Calibri"/>
          <w:spacing w:val="0"/>
          <w:rtl/>
        </w:rPr>
        <w:t>گوید: رسول الله</w:t>
      </w:r>
      <w:r w:rsidRPr="00881F7B">
        <w:rPr>
          <w:rStyle w:val="Char9"/>
          <w:rFonts w:eastAsia="Calibri" w:cs="CTraditional Arabic"/>
          <w:spacing w:val="0"/>
          <w:rtl/>
        </w:rPr>
        <w:t> ج</w:t>
      </w:r>
      <w:r w:rsidRPr="00881F7B">
        <w:rPr>
          <w:rStyle w:val="Char9"/>
          <w:rFonts w:eastAsia="Calibri"/>
          <w:spacing w:val="0"/>
          <w:rtl/>
        </w:rPr>
        <w:t xml:space="preserve"> در روز حدیبیه خطاب به ما فرمود: «شما بهترین مردم روی زمین هستید» و تعداد ما در آن روز یک هزار چهار صد نفر بود. (صحیح بخاری 4155). [م]</w:t>
      </w:r>
    </w:p>
  </w:footnote>
  <w:footnote w:id="178">
    <w:p w:rsidR="001B782B" w:rsidRPr="00881F7B" w:rsidRDefault="001B782B" w:rsidP="00881F7B">
      <w:pPr>
        <w:ind w:left="271" w:hangingChars="113" w:hanging="271"/>
        <w:rPr>
          <w:rStyle w:val="Char9"/>
          <w:rFonts w:eastAsia="Calibri"/>
          <w:spacing w:val="0"/>
          <w:rtl/>
        </w:rPr>
      </w:pPr>
      <w:r w:rsidRPr="00881F7B">
        <w:rPr>
          <w:rFonts w:ascii="mylotus" w:hAnsi="mylotus" w:cs="IRNazli"/>
          <w:sz w:val="24"/>
        </w:rPr>
        <w:footnoteRef/>
      </w:r>
      <w:r w:rsidRPr="00881F7B">
        <w:rPr>
          <w:rStyle w:val="Char9"/>
          <w:rFonts w:eastAsia="Calibri"/>
          <w:spacing w:val="0"/>
          <w:rtl/>
          <w:lang w:bidi="ar-SA"/>
        </w:rPr>
        <w:t>- این آیه اشاره به صلح حدیبیه دارد، تعصب و نخوت جاهلی آنان این بود که نبوت رسول الله</w:t>
      </w:r>
      <w:r w:rsidRPr="00881F7B">
        <w:rPr>
          <w:rFonts w:ascii="mylotus" w:hAnsi="mylotus" w:cs="CTraditional Arabic"/>
          <w:sz w:val="24"/>
          <w:szCs w:val="24"/>
          <w:rtl/>
          <w:lang w:bidi="fa-IR"/>
        </w:rPr>
        <w:t> </w:t>
      </w:r>
      <w:r w:rsidRPr="00881F7B">
        <w:rPr>
          <w:rFonts w:ascii="mylotus" w:hAnsi="mylotus" w:cs="CTraditional Arabic" w:hint="cs"/>
          <w:sz w:val="24"/>
          <w:szCs w:val="24"/>
          <w:rtl/>
          <w:lang w:bidi="fa-IR"/>
        </w:rPr>
        <w:t>ج</w:t>
      </w:r>
      <w:r w:rsidRPr="00881F7B">
        <w:rPr>
          <w:rFonts w:ascii="mylotus" w:hAnsi="mylotus" w:cs="IRNazli" w:hint="cs"/>
          <w:sz w:val="24"/>
          <w:szCs w:val="24"/>
          <w:rtl/>
          <w:lang w:bidi="fa-IR"/>
        </w:rPr>
        <w:t xml:space="preserve"> </w:t>
      </w:r>
      <w:r w:rsidRPr="00881F7B">
        <w:rPr>
          <w:rStyle w:val="Char9"/>
          <w:rFonts w:eastAsia="Calibri"/>
          <w:spacing w:val="0"/>
          <w:rtl/>
        </w:rPr>
        <w:t>را تسلیم نکردند و به نوشتن بسم الله الرحمن الرحیم اقرار ننمودند و مانع رفتن مسلمانان به خانه الله شدند. (به صحیح بخاری 2731 ـ 2732 و تفسیر ابن کثیر رجوع کنید). [م]</w:t>
      </w:r>
    </w:p>
  </w:footnote>
  <w:footnote w:id="179">
    <w:p w:rsidR="001B782B" w:rsidRPr="00881F7B" w:rsidRDefault="001B782B" w:rsidP="00881F7B">
      <w:pPr>
        <w:pStyle w:val="FootnoteText"/>
        <w:bidi/>
        <w:ind w:left="272" w:hanging="272"/>
        <w:jc w:val="both"/>
        <w:rPr>
          <w:rStyle w:val="Char9"/>
          <w:rFonts w:eastAsiaTheme="minorHAnsi"/>
          <w:spacing w:val="0"/>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أصل الشیعة وأصولها، ص: 49.</w:t>
      </w:r>
    </w:p>
  </w:footnote>
  <w:footnote w:id="18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کتاب الحجة: 1/227، 260.</w:t>
      </w:r>
    </w:p>
  </w:footnote>
  <w:footnote w:id="18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أصول الکافي: 1/261.</w:t>
      </w:r>
    </w:p>
  </w:footnote>
  <w:footnote w:id="18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أصول الکافي، کتاب العلم، باب اختلاف الحدیث: 1/65.</w:t>
      </w:r>
    </w:p>
  </w:footnote>
  <w:footnote w:id="183">
    <w:p w:rsidR="001B782B" w:rsidRPr="00881F7B" w:rsidRDefault="001B782B" w:rsidP="00881F7B">
      <w:pPr>
        <w:pStyle w:val="FootnoteText"/>
        <w:bidi/>
        <w:ind w:left="271" w:hangingChars="113" w:hanging="271"/>
        <w:jc w:val="both"/>
        <w:rPr>
          <w:rStyle w:val="Char9"/>
          <w:rFonts w:eastAsiaTheme="minorHAnsi"/>
          <w:spacing w:val="0"/>
          <w:rtl/>
        </w:rPr>
      </w:pPr>
      <w:r w:rsidRPr="00881F7B">
        <w:rPr>
          <w:rFonts w:ascii="mylotus" w:hAnsi="mylotus" w:cs="IRNazli"/>
          <w:sz w:val="24"/>
          <w:szCs w:val="28"/>
        </w:rPr>
        <w:footnoteRef/>
      </w:r>
      <w:r w:rsidRPr="00881F7B">
        <w:rPr>
          <w:rStyle w:val="Char9"/>
          <w:rFonts w:eastAsiaTheme="minorHAnsi"/>
          <w:spacing w:val="0"/>
          <w:rtl/>
          <w:lang w:bidi="ar-SA"/>
        </w:rPr>
        <w:t>- مراد از «کلمات» سخنانی است که آدم</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با آن دعا و استغفار نمود و در سور</w:t>
      </w:r>
      <w:r w:rsidRPr="00881F7B">
        <w:rPr>
          <w:rFonts w:ascii="Times New Roman" w:hAnsi="Times New Roman" w:cs="Times New Roman" w:hint="cs"/>
          <w:sz w:val="24"/>
          <w:szCs w:val="24"/>
          <w:rtl/>
          <w:lang w:bidi="fa-IR"/>
        </w:rPr>
        <w:t>ه</w:t>
      </w:r>
      <w:r w:rsidRPr="00881F7B">
        <w:rPr>
          <w:rFonts w:ascii="Times New Roman" w:hAnsi="Times New Roman" w:cs="Times New Roman"/>
          <w:sz w:val="24"/>
          <w:szCs w:val="24"/>
          <w:rtl/>
          <w:lang w:bidi="fa-IR"/>
        </w:rPr>
        <w:t>‌</w:t>
      </w:r>
      <w:r w:rsidRPr="00881F7B">
        <w:rPr>
          <w:rFonts w:ascii="Times New Roman" w:hAnsi="Times New Roman" w:cs="Times New Roman" w:hint="cs"/>
          <w:sz w:val="24"/>
          <w:szCs w:val="24"/>
          <w:rtl/>
          <w:lang w:bidi="fa-IR"/>
        </w:rPr>
        <w:t>ی</w:t>
      </w:r>
      <w:r w:rsidRPr="00881F7B">
        <w:rPr>
          <w:rStyle w:val="Char9"/>
          <w:rFonts w:eastAsiaTheme="minorHAnsi"/>
          <w:spacing w:val="0"/>
          <w:rtl/>
        </w:rPr>
        <w:t xml:space="preserve"> اعراف آیه‌</w:t>
      </w:r>
      <w:r w:rsidRPr="00881F7B">
        <w:rPr>
          <w:rStyle w:val="Char9"/>
          <w:rFonts w:eastAsiaTheme="minorHAnsi" w:hint="cs"/>
          <w:spacing w:val="0"/>
          <w:rtl/>
        </w:rPr>
        <w:t>ی</w:t>
      </w:r>
      <w:r w:rsidRPr="00881F7B">
        <w:rPr>
          <w:rStyle w:val="Char9"/>
          <w:rFonts w:eastAsiaTheme="minorHAnsi"/>
          <w:spacing w:val="0"/>
          <w:rtl/>
        </w:rPr>
        <w:t xml:space="preserve"> 23 بیان شده است. (تفسیر ابن کثیر). [م]</w:t>
      </w:r>
    </w:p>
  </w:footnote>
  <w:footnote w:id="184">
    <w:p w:rsidR="001B782B" w:rsidRPr="00881F7B" w:rsidRDefault="001B782B" w:rsidP="00881F7B">
      <w:pPr>
        <w:pStyle w:val="FootnoteText"/>
        <w:bidi/>
        <w:ind w:left="272" w:hanging="272"/>
        <w:jc w:val="both"/>
        <w:rPr>
          <w:rStyle w:val="Char9"/>
          <w:rFonts w:eastAsiaTheme="minorHAnsi"/>
          <w:spacing w:val="0"/>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مجمع البیان في تفسیر القرآن، طبرسی: 9/184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185؛ تفسیر الصافي، فیض کاشانی: 5/37؛ بحار الأنوار: 17/76.</w:t>
      </w:r>
    </w:p>
  </w:footnote>
  <w:footnote w:id="18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العیاشي، تفسیر آیه‌</w:t>
      </w:r>
      <w:r w:rsidRPr="00881F7B">
        <w:rPr>
          <w:rStyle w:val="Char9"/>
          <w:rFonts w:eastAsiaTheme="minorHAnsi" w:hint="cs"/>
          <w:spacing w:val="0"/>
          <w:rtl/>
          <w:lang w:bidi="ar-SA"/>
        </w:rPr>
        <w:t>ی</w:t>
      </w:r>
      <w:r w:rsidRPr="00881F7B">
        <w:rPr>
          <w:rStyle w:val="Char9"/>
          <w:rFonts w:eastAsiaTheme="minorHAnsi"/>
          <w:spacing w:val="0"/>
          <w:rtl/>
          <w:lang w:bidi="ar-SA"/>
        </w:rPr>
        <w:t xml:space="preserve"> 35 سوره‌</w:t>
      </w:r>
      <w:r w:rsidRPr="00881F7B">
        <w:rPr>
          <w:rStyle w:val="Char9"/>
          <w:rFonts w:eastAsiaTheme="minorHAnsi" w:hint="cs"/>
          <w:spacing w:val="0"/>
          <w:rtl/>
          <w:lang w:bidi="ar-SA"/>
        </w:rPr>
        <w:t>ی</w:t>
      </w:r>
      <w:r w:rsidRPr="00881F7B">
        <w:rPr>
          <w:rStyle w:val="Char9"/>
          <w:rFonts w:eastAsiaTheme="minorHAnsi"/>
          <w:spacing w:val="0"/>
          <w:rtl/>
          <w:lang w:bidi="ar-SA"/>
        </w:rPr>
        <w:t xml:space="preserve"> بقره.</w:t>
      </w:r>
    </w:p>
  </w:footnote>
  <w:footnote w:id="18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46/39؛ عن زين العابدين</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عندما خاطب الحوت وسألها. قال: أنا حوت يونس يا سيدي. قال: أنبئنا بالخبر!</w:t>
      </w:r>
    </w:p>
    <w:p w:rsidR="001B782B" w:rsidRPr="00881F7B" w:rsidRDefault="001B782B" w:rsidP="00881F7B">
      <w:pPr>
        <w:pStyle w:val="FootnoteText"/>
        <w:bidi/>
        <w:ind w:left="272"/>
        <w:jc w:val="both"/>
        <w:rPr>
          <w:rStyle w:val="Char9"/>
          <w:rFonts w:eastAsiaTheme="minorHAnsi"/>
          <w:spacing w:val="0"/>
          <w:rtl/>
        </w:rPr>
      </w:pPr>
      <w:r w:rsidRPr="00881F7B">
        <w:rPr>
          <w:rStyle w:val="Char9"/>
          <w:rFonts w:eastAsiaTheme="minorHAnsi"/>
          <w:spacing w:val="0"/>
          <w:rtl/>
        </w:rPr>
        <w:t>قال: يا سيدي إن الله تعالى لم يبعث نبيًا من آدم إلى أن صار جدك محمد إلا وقـد عرض عليه ولايتكم أهل البيت، فمن قبِلَها من الأنبياء سلم وتخلص. ومن توقف عنها وتمنع في حملها لقي ما لقي آدم من المعصية، وما لقي نوح من الغرق، وما لقي إبراهيم مـن النار، وما لقي يوسف من الجب، وما لقـي أيوب مـن البلاء، وما لقي داود من الخطيئة، إلى أن بعث الله يونس فأوحى الله إليه أن يا يونس، تولّ أمير المؤمنين عليًا والأئمة الراشدين من صلبه. قـال: فكيـف أتولى من لم أره ولم أعرفه وذهب مغتاظًا، فأوحى الله تعالى إليّ أن التقمي يونس ولا توهني لـه عظمًا، فمكث في بطني أربعين صباحًا يطوف معي البحار في ظلمات ثـلاث ينادي أنه لا إله إلا أنت سبحانك إني كنت من الظالمين قد قبلت ولايـة علي بـن أبي طالب، والأئمـة الراشدين مـن ولـده، فلما أن آمـن بولايتكم أمرني ربي فقذفتـه على ساحـل البحـر، فقـال زين العابدين</w:t>
      </w:r>
      <w:r w:rsidRPr="00881F7B">
        <w:rPr>
          <w:rStyle w:val="Char9"/>
          <w:rFonts w:eastAsiaTheme="minorHAnsi" w:cs="CTraditional Arabic"/>
          <w:spacing w:val="0"/>
          <w:rtl/>
        </w:rPr>
        <w:t> ÷</w:t>
      </w:r>
      <w:r w:rsidRPr="00881F7B">
        <w:rPr>
          <w:rStyle w:val="Char9"/>
          <w:rFonts w:eastAsiaTheme="minorHAnsi"/>
          <w:spacing w:val="0"/>
          <w:rtl/>
        </w:rPr>
        <w:t>: ارجع أيهـاالحوت إلى وكرك! واستـوى الماء.</w:t>
      </w:r>
    </w:p>
  </w:footnote>
  <w:footnote w:id="18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52/332.</w:t>
      </w:r>
    </w:p>
  </w:footnote>
  <w:footnote w:id="18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الإرشاد، مفید، ص: 411؛ الغیبة، طوسی، ص: 282.</w:t>
      </w:r>
    </w:p>
  </w:footnote>
  <w:footnote w:id="18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السلسلة الصحیحة: 5/371.</w:t>
      </w:r>
    </w:p>
  </w:footnote>
  <w:footnote w:id="19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کمال الدین، قمی: 8/431؛ «هذا صاحبكم من بعدي وخليفتي عليكم وهو القائم الذي تمتدّ إليه الأعناق بالانتظار، فإذا امتلأت الأرض ظلماً وجوراً خرج فيملأها قسطاً وعدلاً».</w:t>
      </w:r>
    </w:p>
  </w:footnote>
  <w:footnote w:id="19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1/340.</w:t>
      </w:r>
    </w:p>
  </w:footnote>
  <w:footnote w:id="19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الحجة من الأصول، کلینی: 1/397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398.</w:t>
      </w:r>
    </w:p>
  </w:footnote>
  <w:footnote w:id="19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الغیبة، نعمانی، ص: 313.</w:t>
      </w:r>
    </w:p>
  </w:footnote>
  <w:footnote w:id="19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22/33.</w:t>
      </w:r>
    </w:p>
  </w:footnote>
  <w:footnote w:id="19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الأربعین في إمامة الأئمة الطاهرين، ص: 615.</w:t>
      </w:r>
    </w:p>
  </w:footnote>
  <w:footnote w:id="19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المیزان، طباطبائی: 16/342.</w:t>
      </w:r>
    </w:p>
  </w:footnote>
  <w:footnote w:id="197">
    <w:p w:rsidR="001B782B" w:rsidRPr="00881F7B" w:rsidRDefault="001B782B" w:rsidP="00881F7B">
      <w:pPr>
        <w:pStyle w:val="FootnoteText"/>
        <w:bidi/>
        <w:ind w:left="271" w:hangingChars="113" w:hanging="271"/>
        <w:jc w:val="both"/>
        <w:rPr>
          <w:rStyle w:val="Char9"/>
          <w:rFonts w:eastAsiaTheme="minorHAnsi"/>
          <w:spacing w:val="0"/>
          <w:rtl/>
        </w:rPr>
      </w:pPr>
      <w:r w:rsidRPr="00881F7B">
        <w:rPr>
          <w:rFonts w:ascii="mylotus" w:hAnsi="mylotus" w:cs="IRNazli"/>
          <w:sz w:val="24"/>
          <w:szCs w:val="28"/>
        </w:rPr>
        <w:footnoteRef/>
      </w:r>
      <w:r w:rsidRPr="00881F7B">
        <w:rPr>
          <w:rStyle w:val="Char9"/>
          <w:rFonts w:eastAsiaTheme="minorHAnsi"/>
          <w:spacing w:val="0"/>
          <w:rtl/>
          <w:lang w:bidi="ar-SA"/>
        </w:rPr>
        <w:t>- مقاتل بن حیان می</w:t>
      </w:r>
      <w:r w:rsidRPr="00881F7B">
        <w:rPr>
          <w:rFonts w:ascii="Times New Roman" w:hAnsi="Times New Roman" w:cs="Times New Roman"/>
          <w:sz w:val="24"/>
          <w:szCs w:val="24"/>
          <w:rtl/>
          <w:lang w:bidi="fa-IR"/>
        </w:rPr>
        <w:t>‌</w:t>
      </w:r>
      <w:r w:rsidRPr="00881F7B">
        <w:rPr>
          <w:rStyle w:val="Char9"/>
          <w:rFonts w:eastAsiaTheme="minorHAnsi"/>
          <w:spacing w:val="0"/>
          <w:rtl/>
        </w:rPr>
        <w:t>گوید: شیوه‌</w:t>
      </w:r>
      <w:r w:rsidRPr="00881F7B">
        <w:rPr>
          <w:rStyle w:val="Char9"/>
          <w:rFonts w:eastAsiaTheme="minorHAnsi" w:hint="cs"/>
          <w:spacing w:val="0"/>
          <w:rtl/>
        </w:rPr>
        <w:t>ی</w:t>
      </w:r>
      <w:r w:rsidRPr="00881F7B">
        <w:rPr>
          <w:rStyle w:val="Char9"/>
          <w:rFonts w:eastAsiaTheme="minorHAnsi"/>
          <w:spacing w:val="0"/>
          <w:rtl/>
        </w:rPr>
        <w:t xml:space="preserve"> جاهلیت این است که زن چادر خود را محکم نبندد و گردن و گردن</w:t>
      </w:r>
      <w:r w:rsidRPr="00881F7B">
        <w:rPr>
          <w:rFonts w:ascii="Times New Roman" w:hAnsi="Times New Roman" w:cs="Times New Roman"/>
          <w:sz w:val="24"/>
          <w:szCs w:val="24"/>
          <w:rtl/>
          <w:lang w:bidi="fa-IR"/>
        </w:rPr>
        <w:t>‌</w:t>
      </w:r>
      <w:r w:rsidRPr="00881F7B">
        <w:rPr>
          <w:rStyle w:val="Char9"/>
          <w:rFonts w:eastAsiaTheme="minorHAnsi"/>
          <w:spacing w:val="0"/>
          <w:rtl/>
        </w:rPr>
        <w:t>بند و گوشواره</w:t>
      </w:r>
      <w:r w:rsidRPr="00881F7B">
        <w:rPr>
          <w:rFonts w:ascii="Times New Roman" w:hAnsi="Times New Roman" w:cs="Times New Roman"/>
          <w:sz w:val="24"/>
          <w:szCs w:val="24"/>
          <w:rtl/>
          <w:lang w:bidi="fa-IR"/>
        </w:rPr>
        <w:t>‌</w:t>
      </w:r>
      <w:r w:rsidRPr="00881F7B">
        <w:rPr>
          <w:rStyle w:val="Char9"/>
          <w:rFonts w:eastAsiaTheme="minorHAnsi"/>
          <w:spacing w:val="0"/>
          <w:rtl/>
        </w:rPr>
        <w:t>هایش نمودار گردد. (الدرالمنثور: 6/ 202). [م]</w:t>
      </w:r>
    </w:p>
  </w:footnote>
  <w:footnote w:id="198">
    <w:p w:rsidR="001B782B" w:rsidRPr="00881F7B" w:rsidRDefault="001B782B" w:rsidP="00881F7B">
      <w:pPr>
        <w:pStyle w:val="FootnoteText"/>
        <w:bidi/>
        <w:ind w:left="272" w:hanging="272"/>
        <w:jc w:val="both"/>
        <w:rPr>
          <w:sz w:val="24"/>
          <w:szCs w:val="24"/>
          <w:lang w:bidi="fa-IR"/>
        </w:rPr>
      </w:pPr>
      <w:r w:rsidRPr="00881F7B">
        <w:rPr>
          <w:rStyle w:val="FootnoteReference"/>
          <w:rFonts w:cs="IRNazli"/>
          <w:sz w:val="24"/>
          <w:szCs w:val="28"/>
          <w:vertAlign w:val="baseline"/>
        </w:rPr>
        <w:footnoteRef/>
      </w:r>
      <w:r w:rsidRPr="00881F7B">
        <w:rPr>
          <w:rStyle w:val="Char9"/>
          <w:rFonts w:eastAsiaTheme="minorHAnsi"/>
          <w:spacing w:val="0"/>
          <w:rtl/>
          <w:lang w:bidi="ar-SA"/>
        </w:rPr>
        <w:t>-</w:t>
      </w:r>
      <w:r w:rsidRPr="00881F7B">
        <w:rPr>
          <w:sz w:val="24"/>
          <w:szCs w:val="24"/>
          <w:rtl/>
          <w:lang w:bidi="fa-IR"/>
        </w:rPr>
        <w:t xml:space="preserve"> </w:t>
      </w:r>
      <w:r w:rsidRPr="00881F7B">
        <w:rPr>
          <w:rStyle w:val="Char9"/>
          <w:rFonts w:eastAsiaTheme="minorHAnsi"/>
          <w:spacing w:val="0"/>
          <w:rtl/>
        </w:rPr>
        <w:t>مسلم، شماره‌</w:t>
      </w:r>
      <w:r w:rsidRPr="00881F7B">
        <w:rPr>
          <w:rStyle w:val="Char9"/>
          <w:rFonts w:eastAsiaTheme="minorHAnsi" w:hint="cs"/>
          <w:spacing w:val="0"/>
          <w:rtl/>
        </w:rPr>
        <w:t>ی</w:t>
      </w:r>
      <w:r w:rsidRPr="00881F7B">
        <w:rPr>
          <w:rStyle w:val="Char9"/>
          <w:rFonts w:eastAsiaTheme="minorHAnsi"/>
          <w:spacing w:val="0"/>
          <w:rtl/>
        </w:rPr>
        <w:t>: 2442</w:t>
      </w:r>
    </w:p>
  </w:footnote>
  <w:footnote w:id="19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شماره‌</w:t>
      </w:r>
      <w:r w:rsidRPr="00881F7B">
        <w:rPr>
          <w:rStyle w:val="Char9"/>
          <w:rFonts w:eastAsiaTheme="minorHAnsi" w:hint="cs"/>
          <w:spacing w:val="0"/>
          <w:rtl/>
          <w:lang w:bidi="ar-SA"/>
        </w:rPr>
        <w:t>ی</w:t>
      </w:r>
      <w:r w:rsidRPr="00881F7B">
        <w:rPr>
          <w:rStyle w:val="Char9"/>
          <w:rFonts w:eastAsiaTheme="minorHAnsi"/>
          <w:spacing w:val="0"/>
          <w:rtl/>
          <w:lang w:bidi="ar-SA"/>
        </w:rPr>
        <w:t>: 276</w:t>
      </w:r>
    </w:p>
  </w:footnote>
  <w:footnote w:id="200">
    <w:p w:rsidR="001B782B" w:rsidRPr="00881F7B" w:rsidRDefault="001B782B" w:rsidP="00881F7B">
      <w:pPr>
        <w:pStyle w:val="a9"/>
        <w:rPr>
          <w:spacing w:val="0"/>
          <w:rtl/>
        </w:rPr>
      </w:pPr>
      <w:r w:rsidRPr="00881F7B">
        <w:rPr>
          <w:rStyle w:val="FootnoteReference"/>
          <w:rFonts w:cs="IRNazli"/>
          <w:spacing w:val="0"/>
          <w:szCs w:val="28"/>
          <w:vertAlign w:val="baseline"/>
        </w:rPr>
        <w:footnoteRef/>
      </w:r>
      <w:r w:rsidRPr="00881F7B">
        <w:rPr>
          <w:spacing w:val="0"/>
          <w:rtl/>
        </w:rPr>
        <w:t>- سنن ترمذی، شماره: 3205</w:t>
      </w:r>
    </w:p>
  </w:footnote>
  <w:footnote w:id="201">
    <w:p w:rsidR="001B782B" w:rsidRPr="00881F7B" w:rsidRDefault="001B782B" w:rsidP="00881F7B">
      <w:pPr>
        <w:pStyle w:val="a9"/>
        <w:rPr>
          <w:rFonts w:ascii="mylotus" w:hAnsi="mylotus"/>
          <w:spacing w:val="0"/>
          <w:rtl/>
        </w:rPr>
      </w:pPr>
      <w:r w:rsidRPr="00881F7B">
        <w:rPr>
          <w:rStyle w:val="FootnoteReference"/>
          <w:rFonts w:ascii="mylotus" w:hAnsi="mylotus" w:cs="IRNazli"/>
          <w:spacing w:val="0"/>
          <w:szCs w:val="28"/>
          <w:vertAlign w:val="baseline"/>
        </w:rPr>
        <w:footnoteRef/>
      </w:r>
      <w:r w:rsidRPr="00881F7B">
        <w:rPr>
          <w:rFonts w:ascii="mylotus" w:hAnsi="mylotus"/>
          <w:spacing w:val="0"/>
          <w:rtl/>
        </w:rPr>
        <w:t>- تفسير ابن كثير ت سلامة (6/ 31).</w:t>
      </w:r>
    </w:p>
  </w:footnote>
  <w:footnote w:id="20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المحلی بالآثار، ابن حزم: 11/15.</w:t>
      </w:r>
    </w:p>
  </w:footnote>
  <w:footnote w:id="20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فتاوی السبکي: 2/592.</w:t>
      </w:r>
    </w:p>
  </w:footnote>
  <w:footnote w:id="204">
    <w:p w:rsidR="001B782B" w:rsidRPr="00881F7B" w:rsidRDefault="001B782B" w:rsidP="00881F7B">
      <w:pPr>
        <w:pStyle w:val="a9"/>
        <w:rPr>
          <w:spacing w:val="0"/>
          <w:rtl/>
        </w:rPr>
      </w:pPr>
      <w:r w:rsidRPr="00881F7B">
        <w:rPr>
          <w:rStyle w:val="FootnoteReference"/>
          <w:rFonts w:cs="IRNazli"/>
          <w:spacing w:val="0"/>
          <w:szCs w:val="28"/>
          <w:vertAlign w:val="baseline"/>
        </w:rPr>
        <w:footnoteRef/>
      </w:r>
      <w:r w:rsidRPr="00881F7B">
        <w:rPr>
          <w:spacing w:val="0"/>
          <w:rtl/>
        </w:rPr>
        <w:t>- بخاری، شماره: 3411</w:t>
      </w:r>
    </w:p>
  </w:footnote>
  <w:footnote w:id="20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3775.</w:t>
      </w:r>
    </w:p>
  </w:footnote>
  <w:footnote w:id="20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3768.</w:t>
      </w:r>
    </w:p>
  </w:footnote>
  <w:footnote w:id="207">
    <w:p w:rsidR="001B782B" w:rsidRPr="00881F7B" w:rsidRDefault="001B782B" w:rsidP="00881F7B">
      <w:pPr>
        <w:pStyle w:val="a9"/>
        <w:rPr>
          <w:rFonts w:ascii="mylotus" w:hAnsi="mylotus"/>
          <w:spacing w:val="0"/>
          <w:rtl/>
        </w:rPr>
      </w:pPr>
      <w:r w:rsidRPr="00881F7B">
        <w:rPr>
          <w:rStyle w:val="FootnoteReference"/>
          <w:rFonts w:ascii="mylotus" w:hAnsi="mylotus" w:cs="IRNazli"/>
          <w:spacing w:val="0"/>
          <w:szCs w:val="28"/>
          <w:vertAlign w:val="baseline"/>
        </w:rPr>
        <w:footnoteRef/>
      </w:r>
      <w:r w:rsidRPr="00881F7B">
        <w:rPr>
          <w:rFonts w:ascii="mylotus" w:hAnsi="mylotus"/>
          <w:spacing w:val="0"/>
          <w:rtl/>
        </w:rPr>
        <w:t>- الشريعة للآجري، كِتَابُ فَضَائِلِ عَائِشَةَ؛ رُوِيَ أَنَّهُ قِيلَ لِعَائِشَةَ رَحِمَهَا اللهُ: أَنَّ رَجُلًا قَالَ: إِنَّكَ لَسْتِ لَهُ بِأُمٍّ فَقَالَتْ: صَدَقَ أَنَا أُمُّ الْمُؤْمِنِينَ، وَلَسْتُ بِأُمِّ الْمُنَافِقِينَ.</w:t>
      </w:r>
    </w:p>
  </w:footnote>
  <w:footnote w:id="20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ابن کثیر، البدایة والنهایة: 6/217، اسناد آن بر شرط صحیح است.</w:t>
      </w:r>
    </w:p>
  </w:footnote>
  <w:footnote w:id="20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ابن حبان، شمار‌</w:t>
      </w:r>
      <w:r w:rsidRPr="00881F7B">
        <w:rPr>
          <w:rStyle w:val="Char9"/>
          <w:rFonts w:eastAsiaTheme="minorHAnsi" w:hint="cs"/>
          <w:spacing w:val="0"/>
          <w:rtl/>
          <w:lang w:bidi="ar-SA"/>
        </w:rPr>
        <w:t>ی</w:t>
      </w:r>
      <w:r w:rsidRPr="00881F7B">
        <w:rPr>
          <w:rStyle w:val="Char9"/>
          <w:rFonts w:eastAsiaTheme="minorHAnsi"/>
          <w:spacing w:val="0"/>
          <w:rtl/>
          <w:lang w:bidi="ar-SA"/>
        </w:rPr>
        <w:t>ه: 6732.</w:t>
      </w:r>
    </w:p>
  </w:footnote>
  <w:footnote w:id="210">
    <w:p w:rsidR="001B782B" w:rsidRPr="00881F7B" w:rsidRDefault="001B782B" w:rsidP="00881F7B">
      <w:pPr>
        <w:pStyle w:val="a9"/>
        <w:rPr>
          <w:spacing w:val="0"/>
          <w:rtl/>
        </w:rPr>
      </w:pPr>
      <w:r w:rsidRPr="00881F7B">
        <w:rPr>
          <w:rStyle w:val="FootnoteReference"/>
          <w:rFonts w:ascii="mylotus" w:hAnsi="mylotus" w:cs="IRNazli"/>
          <w:spacing w:val="0"/>
          <w:szCs w:val="28"/>
          <w:vertAlign w:val="baseline"/>
        </w:rPr>
        <w:footnoteRef/>
      </w:r>
      <w:r w:rsidRPr="00881F7B">
        <w:rPr>
          <w:spacing w:val="0"/>
          <w:rtl/>
        </w:rPr>
        <w:t>- تفسير القرطبي (8/ 1).</w:t>
      </w:r>
    </w:p>
  </w:footnote>
  <w:footnote w:id="21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طوسی در التهذیب: 1/348؛ الإستبصار: 2/56؛ عاملی در الوسائل: 6/338، باب وجوب الخمس في غنائم الحرب؛ همچنین نگا: بابویه قمی در </w:t>
      </w:r>
      <w:r w:rsidRPr="00881F7B">
        <w:rPr>
          <w:rFonts w:ascii="mylotus" w:hAnsi="mylotus" w:cs="Times New Roman"/>
          <w:sz w:val="24"/>
          <w:szCs w:val="24"/>
          <w:rtl/>
          <w:lang w:bidi="fa-IR"/>
        </w:rPr>
        <w:t>"</w:t>
      </w:r>
      <w:r w:rsidRPr="00881F7B">
        <w:rPr>
          <w:rStyle w:val="Char9"/>
          <w:rFonts w:eastAsiaTheme="minorHAnsi"/>
          <w:spacing w:val="0"/>
          <w:rtl/>
        </w:rPr>
        <w:t>من لا یحضره الفقیه</w:t>
      </w:r>
      <w:r w:rsidRPr="00881F7B">
        <w:rPr>
          <w:rFonts w:ascii="mylotus" w:hAnsi="mylotus" w:cs="Times New Roman"/>
          <w:sz w:val="24"/>
          <w:szCs w:val="24"/>
          <w:rtl/>
          <w:lang w:bidi="fa-IR"/>
        </w:rPr>
        <w:t>":</w:t>
      </w:r>
      <w:r w:rsidRPr="00881F7B">
        <w:rPr>
          <w:rStyle w:val="Char9"/>
          <w:rFonts w:eastAsiaTheme="minorHAnsi"/>
          <w:spacing w:val="0"/>
          <w:rtl/>
        </w:rPr>
        <w:t xml:space="preserve"> 1/13.</w:t>
      </w:r>
    </w:p>
  </w:footnote>
  <w:footnote w:id="21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العیاشي: 2/62.</w:t>
      </w:r>
    </w:p>
  </w:footnote>
  <w:footnote w:id="21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وسائل الشیعة: 28/68.</w:t>
      </w:r>
    </w:p>
  </w:footnote>
  <w:footnote w:id="21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البحار: 100/318.</w:t>
      </w:r>
    </w:p>
  </w:footnote>
  <w:footnote w:id="21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100/418.</w:t>
      </w:r>
    </w:p>
  </w:footnote>
  <w:footnote w:id="21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مجله الشراع، شماره: 684.</w:t>
      </w:r>
    </w:p>
  </w:footnote>
  <w:footnote w:id="21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التهذیب: 2/186؛ الاستبصار: 3/142؛ وسائل الشیعة، حر عاملی: 14/441.</w:t>
      </w:r>
    </w:p>
  </w:footnote>
  <w:footnote w:id="21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الحدائق الناضرة: 1/5-6.</w:t>
      </w:r>
    </w:p>
  </w:footnote>
  <w:footnote w:id="21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مسلم: 1406</w:t>
      </w:r>
    </w:p>
  </w:footnote>
  <w:footnote w:id="22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ابن ماجه: 1610</w:t>
      </w:r>
    </w:p>
  </w:footnote>
  <w:footnote w:id="22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تحریر الوسیلة، خمینی: 2/241، مسأله شماره: 12؛ وأما سائر الاستمتاعات كاللمس بشهوة والضم والتفخيذ فلا بأس بها حتـى فـي الرضيعة.</w:t>
      </w:r>
    </w:p>
  </w:footnote>
  <w:footnote w:id="22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نگا: الکافي: 3/222؛ البحار: 13/303؛ الغیبة، طوسی، ص: 109؛ مرآة العقول، مجلسی: 6/206؛ عیون أخبار الرضا، محمد قمی: 1/12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13؛ وسائل الشیعة، حر عاملی: 12/85.</w:t>
      </w:r>
    </w:p>
  </w:footnote>
  <w:footnote w:id="22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ابن کثیر، البدایة والنهایة: 2/122، اسناد آن بنا بر شرط مسلم صحیح است.</w:t>
      </w:r>
    </w:p>
  </w:footnote>
  <w:footnote w:id="22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الأنوار النعمانیة، نعمت الله جزائری، جلد: 1، باب: 1، صفحه‌</w:t>
      </w:r>
      <w:r w:rsidRPr="00881F7B">
        <w:rPr>
          <w:rStyle w:val="Char9"/>
          <w:rFonts w:eastAsiaTheme="minorHAnsi" w:hint="cs"/>
          <w:spacing w:val="0"/>
          <w:rtl/>
          <w:lang w:bidi="ar-SA"/>
        </w:rPr>
        <w:t>ی</w:t>
      </w:r>
      <w:r w:rsidRPr="00881F7B">
        <w:rPr>
          <w:rStyle w:val="Char9"/>
          <w:rFonts w:eastAsiaTheme="minorHAnsi"/>
          <w:spacing w:val="0"/>
          <w:rtl/>
          <w:lang w:bidi="ar-SA"/>
        </w:rPr>
        <w:t xml:space="preserve">: 17؛ همانند این روایت با لفظ دیگری در </w:t>
      </w:r>
      <w:r w:rsidRPr="00881F7B">
        <w:rPr>
          <w:rFonts w:ascii="mylotus" w:hAnsi="mylotus" w:cs="Times New Roman"/>
          <w:sz w:val="24"/>
          <w:szCs w:val="24"/>
          <w:rtl/>
          <w:lang w:bidi="fa-IR"/>
        </w:rPr>
        <w:t>"</w:t>
      </w:r>
      <w:r w:rsidRPr="00881F7B">
        <w:rPr>
          <w:rStyle w:val="Char9"/>
          <w:rFonts w:eastAsiaTheme="minorHAnsi"/>
          <w:spacing w:val="0"/>
          <w:rtl/>
        </w:rPr>
        <w:t>الروضة في فضائل أمیر المؤمنین</w:t>
      </w:r>
      <w:r w:rsidRPr="00881F7B">
        <w:rPr>
          <w:rFonts w:ascii="mylotus" w:hAnsi="mylotus" w:cs="Times New Roman"/>
          <w:sz w:val="24"/>
          <w:szCs w:val="24"/>
          <w:rtl/>
          <w:lang w:bidi="fa-IR"/>
        </w:rPr>
        <w:t>"</w:t>
      </w:r>
      <w:r w:rsidRPr="00881F7B">
        <w:rPr>
          <w:rStyle w:val="Char9"/>
          <w:rFonts w:eastAsiaTheme="minorHAnsi"/>
          <w:spacing w:val="0"/>
          <w:rtl/>
        </w:rPr>
        <w:t xml:space="preserve"> شاذان قمی، ص: 56 نیز آمده است.</w:t>
      </w:r>
    </w:p>
  </w:footnote>
  <w:footnote w:id="22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الانوار، مجلسی، صفحه‌</w:t>
      </w:r>
      <w:r w:rsidRPr="00881F7B">
        <w:rPr>
          <w:rStyle w:val="Char9"/>
          <w:rFonts w:eastAsiaTheme="minorHAnsi" w:hint="cs"/>
          <w:spacing w:val="0"/>
          <w:rtl/>
          <w:lang w:bidi="ar-SA"/>
        </w:rPr>
        <w:t>ی</w:t>
      </w:r>
      <w:r w:rsidRPr="00881F7B">
        <w:rPr>
          <w:rStyle w:val="Char9"/>
          <w:rFonts w:eastAsiaTheme="minorHAnsi"/>
          <w:spacing w:val="0"/>
          <w:rtl/>
          <w:lang w:bidi="ar-SA"/>
        </w:rPr>
        <w:t>: 511.</w:t>
      </w:r>
    </w:p>
  </w:footnote>
  <w:footnote w:id="22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الانوار: 39/152؛ عن رفاعة بن موسى، عن أبي عبد 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أن 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كان يملي على علي</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صحيفة فلما بلغ نصفها وضع رسول الله رأسه في حجر علي</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ثم كتب علي حتى امتلأت الصحيفة، فلما رفـع رسول الله رأسه قال: من أملى عليك يا علي؟ فقال: أنت يا رسول الله، قال: بل أملى عليك جبرائيل».</w:t>
      </w:r>
    </w:p>
  </w:footnote>
  <w:footnote w:id="22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مختارات من أحادیث وخطابات الإمام الخمینی: 2/42؛ «كل نبي من الأنبياء إنما جاء لإقامة العدل وكان هدفه هـو تطبيقه في العالم، لكنه لم ينجح، وحتى خاتم الأنبياء ص الذي كان قد جاء لإصلاح البشر وتهذيبهم وتطبيق العدالة، فإنه هو أيضاً لم يوفق. وإن من سينجح بكل معنى الكلمة ويطبق العدالة في جميع أرجاء العالم هـو المهدي المنتظر».</w:t>
      </w:r>
    </w:p>
  </w:footnote>
  <w:footnote w:id="228">
    <w:p w:rsidR="001B782B" w:rsidRPr="00881F7B" w:rsidRDefault="001B782B" w:rsidP="00881F7B">
      <w:pPr>
        <w:pStyle w:val="FootnoteText"/>
        <w:bidi/>
        <w:ind w:left="272" w:hanging="272"/>
        <w:jc w:val="both"/>
        <w:rPr>
          <w:sz w:val="24"/>
          <w:szCs w:val="24"/>
          <w:rtl/>
          <w:lang w:bidi="fa-IR"/>
        </w:rPr>
      </w:pPr>
      <w:r w:rsidRPr="00881F7B">
        <w:rPr>
          <w:rStyle w:val="FootnoteReference"/>
          <w:rFonts w:cs="IRNazli"/>
          <w:sz w:val="24"/>
          <w:szCs w:val="28"/>
          <w:vertAlign w:val="baseline"/>
        </w:rPr>
        <w:footnoteRef/>
      </w:r>
      <w:r w:rsidRPr="00881F7B">
        <w:rPr>
          <w:rStyle w:val="Char9"/>
          <w:rFonts w:eastAsiaTheme="minorHAnsi"/>
          <w:spacing w:val="0"/>
          <w:rtl/>
          <w:lang w:bidi="ar-SA"/>
        </w:rPr>
        <w:t>-</w:t>
      </w:r>
      <w:r w:rsidRPr="00881F7B">
        <w:rPr>
          <w:rStyle w:val="Char9"/>
          <w:rFonts w:eastAsiaTheme="minorHAnsi"/>
          <w:spacing w:val="0"/>
          <w:rtl/>
        </w:rPr>
        <w:t xml:space="preserve"> يحرم محمد علينا نساءه، ويتزوج هو بنسائنا، لئن أمات الله محمداً لنركض بين خلاخيل نسائه كما ركض بين خلاخيل نسائنا.</w:t>
      </w:r>
    </w:p>
  </w:footnote>
  <w:footnote w:id="22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7416.</w:t>
      </w:r>
    </w:p>
  </w:footnote>
  <w:footnote w:id="23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کتاب سلیم بن قیس: 2/871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873؛ البحار: 28/306؛ و نگا: الاحتجاج، ص: 210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216.</w:t>
      </w:r>
    </w:p>
  </w:footnote>
  <w:footnote w:id="23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48/84</w:t>
      </w:r>
    </w:p>
  </w:footnote>
  <w:footnote w:id="23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کتاب بصائر الدرجات: 274.</w:t>
      </w:r>
    </w:p>
  </w:footnote>
  <w:footnote w:id="23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مشارف أنوار الیقین: 86 </w:t>
      </w:r>
    </w:p>
  </w:footnote>
  <w:footnote w:id="23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الروضة: 8/135.</w:t>
      </w:r>
    </w:p>
  </w:footnote>
  <w:footnote w:id="23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وسائل الشیعة: 18/463؛ بحار الأنوار: 73/72.</w:t>
      </w:r>
    </w:p>
  </w:footnote>
  <w:footnote w:id="23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علل الشرائع: 1/276؛ بحار الأنوار: 73/72</w:t>
      </w:r>
    </w:p>
  </w:footnote>
  <w:footnote w:id="23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2/650؛ الوسائل: 3/420.</w:t>
      </w:r>
    </w:p>
  </w:footnote>
  <w:footnote w:id="23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الفروع من الکافي: 5/35.</w:t>
      </w:r>
    </w:p>
  </w:footnote>
  <w:footnote w:id="23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5/336</w:t>
      </w:r>
    </w:p>
  </w:footnote>
  <w:footnote w:id="240">
    <w:p w:rsidR="001B782B" w:rsidRPr="00881F7B" w:rsidRDefault="001B782B" w:rsidP="00881F7B">
      <w:pPr>
        <w:pStyle w:val="FootnoteText"/>
        <w:bidi/>
        <w:ind w:left="272" w:hanging="272"/>
        <w:jc w:val="both"/>
        <w:rPr>
          <w:sz w:val="24"/>
          <w:szCs w:val="24"/>
          <w:rtl/>
          <w:lang w:bidi="fa-IR"/>
        </w:rPr>
      </w:pPr>
      <w:r w:rsidRPr="00881F7B">
        <w:rPr>
          <w:rStyle w:val="FootnoteReference"/>
          <w:rFonts w:cs="IRNazli"/>
          <w:sz w:val="24"/>
          <w:szCs w:val="28"/>
          <w:vertAlign w:val="baseline"/>
        </w:rPr>
        <w:footnoteRef/>
      </w:r>
      <w:r w:rsidRPr="00881F7B">
        <w:rPr>
          <w:rStyle w:val="Char9"/>
          <w:rFonts w:eastAsiaTheme="minorHAnsi"/>
          <w:spacing w:val="0"/>
          <w:rtl/>
          <w:lang w:bidi="ar-SA"/>
        </w:rPr>
        <w:t>-</w:t>
      </w:r>
      <w:r w:rsidRPr="00881F7B">
        <w:rPr>
          <w:rStyle w:val="Char9"/>
          <w:rFonts w:eastAsiaTheme="minorHAnsi"/>
          <w:spacing w:val="0"/>
          <w:rtl/>
        </w:rPr>
        <w:t xml:space="preserve"> همان: 6/ 497، باب الحمام.</w:t>
      </w:r>
      <w:r w:rsidRPr="00881F7B">
        <w:rPr>
          <w:sz w:val="24"/>
          <w:szCs w:val="24"/>
          <w:rtl/>
          <w:lang w:bidi="fa-IR"/>
        </w:rPr>
        <w:t xml:space="preserve"> </w:t>
      </w:r>
      <w:r w:rsidRPr="00881F7B">
        <w:rPr>
          <w:rStyle w:val="Char9"/>
          <w:rFonts w:eastAsiaTheme="minorHAnsi"/>
          <w:spacing w:val="0"/>
          <w:rtl/>
        </w:rPr>
        <w:t>عن عبيدالله المرافقي قال: دخلت حمّاماً بالمدينة فإذا شيخ كبير وهو قيم الحمّام فقلت له: يا شيخ لمن هذا الحمّام؟ فقال: لأبي جعفر محمد بن علي</w:t>
      </w:r>
      <w:r w:rsidRPr="00881F7B">
        <w:rPr>
          <w:rFonts w:cs="CTraditional Arabic"/>
          <w:sz w:val="24"/>
          <w:szCs w:val="24"/>
          <w:rtl/>
        </w:rPr>
        <w:t> </w:t>
      </w:r>
      <w:r w:rsidRPr="00881F7B">
        <w:rPr>
          <w:rFonts w:cs="CTraditional Arabic" w:hint="cs"/>
          <w:sz w:val="24"/>
          <w:szCs w:val="24"/>
          <w:rtl/>
        </w:rPr>
        <w:t>إ</w:t>
      </w:r>
      <w:r w:rsidRPr="00881F7B">
        <w:rPr>
          <w:rStyle w:val="Char9"/>
          <w:rFonts w:eastAsiaTheme="minorHAnsi"/>
          <w:spacing w:val="0"/>
          <w:rtl/>
        </w:rPr>
        <w:t xml:space="preserve"> فقلت</w:t>
      </w:r>
      <w:r w:rsidRPr="00881F7B">
        <w:rPr>
          <w:rStyle w:val="Char9"/>
          <w:rFonts w:ascii="Times New Roman" w:eastAsiaTheme="minorHAnsi" w:hAnsi="Times New Roman" w:cs="Times New Roman" w:hint="cs"/>
          <w:spacing w:val="0"/>
          <w:rtl/>
        </w:rPr>
        <w:t> </w:t>
      </w:r>
      <w:r w:rsidRPr="00881F7B">
        <w:rPr>
          <w:rStyle w:val="Char9"/>
          <w:rFonts w:eastAsiaTheme="minorHAnsi"/>
          <w:spacing w:val="0"/>
          <w:rtl/>
        </w:rPr>
        <w:t>أكان يدخله؟ قال: نعم فقلت: كيف كان يصنع؟ قـال: كـان يـدخل فيبدأ</w:t>
      </w:r>
      <w:r w:rsidRPr="00881F7B">
        <w:rPr>
          <w:rStyle w:val="Char9"/>
          <w:rFonts w:ascii="Times New Roman" w:eastAsiaTheme="minorHAnsi" w:hAnsi="Times New Roman" w:cs="Times New Roman" w:hint="cs"/>
          <w:spacing w:val="0"/>
          <w:rtl/>
        </w:rPr>
        <w:t> </w:t>
      </w:r>
      <w:r w:rsidRPr="00881F7B">
        <w:rPr>
          <w:rStyle w:val="Char9"/>
          <w:rFonts w:eastAsiaTheme="minorHAnsi"/>
          <w:spacing w:val="0"/>
          <w:rtl/>
        </w:rPr>
        <w:t>فيطلي عانتـه وما يليها ثـم يلف إزاره علـى أطراف إحليلـه</w:t>
      </w:r>
      <w:r w:rsidRPr="00881F7B">
        <w:rPr>
          <w:rStyle w:val="Char9"/>
          <w:rFonts w:ascii="Times New Roman" w:eastAsiaTheme="minorHAnsi" w:hAnsi="Times New Roman" w:cs="Times New Roman" w:hint="cs"/>
          <w:spacing w:val="0"/>
          <w:rtl/>
        </w:rPr>
        <w:t> </w:t>
      </w:r>
      <w:r w:rsidRPr="00881F7B">
        <w:rPr>
          <w:rStyle w:val="Char9"/>
          <w:rFonts w:eastAsiaTheme="minorHAnsi"/>
          <w:spacing w:val="0"/>
          <w:rtl/>
        </w:rPr>
        <w:t>ويدعوني فأطلي سائـر جسـده فقلت لـه يوما مـن الأيـام: الذي</w:t>
      </w:r>
      <w:r w:rsidRPr="00881F7B">
        <w:rPr>
          <w:rStyle w:val="Char9"/>
          <w:rFonts w:ascii="Times New Roman" w:eastAsiaTheme="minorHAnsi" w:hAnsi="Times New Roman" w:cs="Times New Roman" w:hint="cs"/>
          <w:spacing w:val="0"/>
          <w:rtl/>
        </w:rPr>
        <w:t> </w:t>
      </w:r>
      <w:r w:rsidRPr="00881F7B">
        <w:rPr>
          <w:rStyle w:val="Char9"/>
          <w:rFonts w:eastAsiaTheme="minorHAnsi"/>
          <w:spacing w:val="0"/>
          <w:rtl/>
        </w:rPr>
        <w:t>تكره أن أراه قـد رأيتـه قال: كلا إن النورة سترته.</w:t>
      </w:r>
    </w:p>
  </w:footnote>
  <w:footnote w:id="24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باب الحمام: 6/305؛ أما علمت أن النورة قد أطبقت العورة.</w:t>
      </w:r>
    </w:p>
  </w:footnote>
  <w:footnote w:id="24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6/501.</w:t>
      </w:r>
    </w:p>
  </w:footnote>
  <w:footnote w:id="24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w:t>
      </w:r>
    </w:p>
  </w:footnote>
  <w:footnote w:id="24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باب محاش النساء: 5/540.</w:t>
      </w:r>
    </w:p>
  </w:footnote>
  <w:footnote w:id="24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5/560.</w:t>
      </w:r>
    </w:p>
  </w:footnote>
  <w:footnote w:id="24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7/1052.</w:t>
      </w:r>
    </w:p>
  </w:footnote>
  <w:footnote w:id="24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6/320.</w:t>
      </w:r>
    </w:p>
  </w:footnote>
  <w:footnote w:id="248">
    <w:p w:rsidR="001B782B" w:rsidRPr="00881F7B" w:rsidRDefault="001B782B" w:rsidP="00881F7B">
      <w:pPr>
        <w:pStyle w:val="FootnoteText"/>
        <w:bidi/>
        <w:ind w:left="272" w:hanging="272"/>
        <w:jc w:val="both"/>
        <w:rPr>
          <w:rStyle w:val="Char9"/>
          <w:rFonts w:eastAsiaTheme="minorHAnsi"/>
          <w:spacing w:val="0"/>
          <w:rtl/>
        </w:rPr>
      </w:pPr>
      <w:r w:rsidRPr="00881F7B">
        <w:rPr>
          <w:rFonts w:ascii="mylotus" w:hAnsi="mylotus" w:cs="IRNazli"/>
          <w:sz w:val="24"/>
          <w:szCs w:val="28"/>
        </w:rPr>
        <w:footnoteRef/>
      </w:r>
      <w:r w:rsidRPr="00881F7B">
        <w:rPr>
          <w:rStyle w:val="Char9"/>
          <w:rFonts w:eastAsiaTheme="minorHAnsi"/>
          <w:spacing w:val="0"/>
          <w:rtl/>
          <w:lang w:bidi="ar-SA"/>
        </w:rPr>
        <w:t>- بحار الأنوار: 76/70</w:t>
      </w:r>
    </w:p>
  </w:footnote>
  <w:footnote w:id="24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الکافي: 7/187؛ «لا يقيم الحد مَنْ لله عليه حد. يعني لا يقيم عليها الحد إلا الطاهرون». قال: فانصرف الناس يومئذ كلهم ما خلا أمير المؤمنين والحسن والحسين. وانصرف فيمن انصرف محمد ابن أمير المؤمنين». </w:t>
      </w:r>
    </w:p>
  </w:footnote>
  <w:footnote w:id="25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بحار الأنوار: 47/247. </w:t>
      </w:r>
    </w:p>
  </w:footnote>
  <w:footnote w:id="25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الکشي: 211.</w:t>
      </w:r>
    </w:p>
  </w:footnote>
  <w:footnote w:id="252">
    <w:p w:rsidR="001B782B" w:rsidRPr="00881F7B" w:rsidRDefault="001B782B" w:rsidP="00881F7B">
      <w:pPr>
        <w:pStyle w:val="FootnoteText"/>
        <w:bidi/>
        <w:ind w:left="272" w:hanging="272"/>
        <w:jc w:val="both"/>
        <w:rPr>
          <w:rStyle w:val="Char9"/>
          <w:rFonts w:eastAsiaTheme="minorHAnsi"/>
          <w:spacing w:val="0"/>
          <w:rtl/>
        </w:rPr>
      </w:pPr>
      <w:r w:rsidRPr="00881F7B">
        <w:rPr>
          <w:rFonts w:ascii="mylotus" w:hAnsi="mylotus" w:cs="IRNazli"/>
          <w:sz w:val="24"/>
          <w:szCs w:val="28"/>
        </w:rPr>
        <w:footnoteRef/>
      </w:r>
      <w:r w:rsidRPr="00881F7B">
        <w:rPr>
          <w:rStyle w:val="Char9"/>
          <w:rFonts w:eastAsiaTheme="minorHAnsi"/>
          <w:spacing w:val="0"/>
          <w:rtl/>
          <w:lang w:bidi="ar-SA"/>
        </w:rPr>
        <w:t>- الكافي: 1/ 502</w:t>
      </w:r>
    </w:p>
  </w:footnote>
  <w:footnote w:id="253">
    <w:p w:rsidR="001B782B" w:rsidRPr="00881F7B" w:rsidRDefault="001B782B" w:rsidP="00881F7B">
      <w:pPr>
        <w:pStyle w:val="FootnoteText"/>
        <w:bidi/>
        <w:ind w:left="272" w:hanging="272"/>
        <w:jc w:val="both"/>
        <w:rPr>
          <w:rStyle w:val="Char9"/>
          <w:rFonts w:eastAsiaTheme="minorHAnsi"/>
          <w:spacing w:val="0"/>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1/504.</w:t>
      </w:r>
    </w:p>
  </w:footnote>
  <w:footnote w:id="254">
    <w:p w:rsidR="001B782B" w:rsidRPr="00881F7B" w:rsidRDefault="001B782B" w:rsidP="00881F7B">
      <w:pPr>
        <w:pStyle w:val="FootnoteText"/>
        <w:bidi/>
        <w:ind w:left="272" w:hanging="272"/>
        <w:jc w:val="both"/>
        <w:rPr>
          <w:rStyle w:val="Char9"/>
          <w:rFonts w:eastAsiaTheme="minorHAnsi"/>
          <w:spacing w:val="0"/>
          <w:rtl/>
        </w:rPr>
      </w:pPr>
      <w:r w:rsidRPr="00881F7B">
        <w:rPr>
          <w:rFonts w:ascii="mylotus" w:hAnsi="mylotus" w:cs="IRNazli"/>
          <w:sz w:val="24"/>
          <w:szCs w:val="28"/>
        </w:rPr>
        <w:footnoteRef/>
      </w:r>
      <w:r w:rsidRPr="00881F7B">
        <w:rPr>
          <w:rStyle w:val="Char9"/>
          <w:rFonts w:eastAsiaTheme="minorHAnsi"/>
          <w:spacing w:val="0"/>
          <w:rtl/>
          <w:lang w:bidi="ar-SA"/>
        </w:rPr>
        <w:t>- رجال الكشي: ص52، 53</w:t>
      </w:r>
    </w:p>
  </w:footnote>
  <w:footnote w:id="25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کشف الغطاء عن مبهمات الشریعة الغرّاء، جعفر کاشف الغطاء: 1/220.</w:t>
      </w:r>
    </w:p>
  </w:footnote>
  <w:footnote w:id="25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أساس الأصول، ص: 51.</w:t>
      </w:r>
    </w:p>
  </w:footnote>
  <w:footnote w:id="25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تهذیب الأحکام: 1/2</w:t>
      </w:r>
    </w:p>
  </w:footnote>
  <w:footnote w:id="25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هدایة الأبرار إلی طریق الأئمة الأطهار، ص: 164.</w:t>
      </w:r>
    </w:p>
  </w:footnote>
  <w:footnote w:id="25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الاستبصار، طوسی: 1/92، باب 56، حکم المذي والودي؛ تهذیب الأحکام طوسی: 1/18؛ وسائل الشیعة، حر عاملی: 1/280، باب: 12؛ عن إسحاق بن عمار عن أبي عبد 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قال: سألته عن المذي فقال: إن علياً كان رجلا مذاء فاستحيى أن يسأل 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لمكانة فاطمة</w:t>
      </w:r>
      <w:r w:rsidRPr="00881F7B">
        <w:rPr>
          <w:rFonts w:cs="CTraditional Arabic"/>
          <w:sz w:val="24"/>
          <w:szCs w:val="24"/>
          <w:rtl/>
        </w:rPr>
        <w:t> </w:t>
      </w:r>
      <w:r w:rsidRPr="00881F7B">
        <w:rPr>
          <w:rFonts w:cs="CTraditional Arabic" w:hint="cs"/>
          <w:sz w:val="24"/>
          <w:szCs w:val="24"/>
          <w:rtl/>
        </w:rPr>
        <w:t>‘</w:t>
      </w:r>
      <w:r w:rsidRPr="00881F7B">
        <w:rPr>
          <w:rFonts w:cs="IRNazli" w:hint="cs"/>
          <w:sz w:val="24"/>
          <w:szCs w:val="24"/>
          <w:rtl/>
        </w:rPr>
        <w:t xml:space="preserve"> </w:t>
      </w:r>
      <w:r w:rsidRPr="00881F7B">
        <w:rPr>
          <w:rStyle w:val="Char9"/>
          <w:rFonts w:eastAsiaTheme="minorHAnsi"/>
          <w:spacing w:val="0"/>
          <w:rtl/>
        </w:rPr>
        <w:t>فأمر المقداد أن يسأله وهو جالس فسأله فقال: له النبي</w:t>
      </w:r>
      <w:r w:rsidRPr="00881F7B">
        <w:rPr>
          <w:rStyle w:val="Char9"/>
          <w:rFonts w:eastAsiaTheme="minorHAnsi" w:cs="CTraditional Arabic"/>
          <w:spacing w:val="0"/>
          <w:rtl/>
        </w:rPr>
        <w:t> ج</w:t>
      </w:r>
      <w:r w:rsidRPr="00881F7B">
        <w:rPr>
          <w:rStyle w:val="Char9"/>
          <w:rFonts w:eastAsiaTheme="minorHAnsi"/>
          <w:spacing w:val="0"/>
          <w:rtl/>
        </w:rPr>
        <w:t xml:space="preserve"> ليس بشيء.</w:t>
      </w:r>
    </w:p>
  </w:footnote>
  <w:footnote w:id="260">
    <w:p w:rsidR="001B782B" w:rsidRPr="00881F7B" w:rsidRDefault="001B782B" w:rsidP="00881F7B">
      <w:pPr>
        <w:pStyle w:val="FootnoteText"/>
        <w:bidi/>
        <w:ind w:left="272" w:hanging="272"/>
        <w:jc w:val="both"/>
        <w:rPr>
          <w:sz w:val="24"/>
          <w:szCs w:val="24"/>
          <w:rtl/>
          <w:lang w:bidi="fa-IR"/>
        </w:rPr>
      </w:pPr>
      <w:r w:rsidRPr="00881F7B">
        <w:rPr>
          <w:rStyle w:val="FootnoteReference"/>
          <w:rFonts w:cs="IRNazli"/>
          <w:sz w:val="24"/>
          <w:szCs w:val="28"/>
          <w:vertAlign w:val="baseline"/>
        </w:rPr>
        <w:footnoteRef/>
      </w:r>
      <w:r w:rsidRPr="00881F7B">
        <w:rPr>
          <w:rStyle w:val="Char9"/>
          <w:rFonts w:eastAsiaTheme="minorHAnsi"/>
          <w:spacing w:val="0"/>
          <w:rtl/>
          <w:lang w:bidi="ar-SA"/>
        </w:rPr>
        <w:t>-</w:t>
      </w:r>
      <w:r w:rsidRPr="00881F7B">
        <w:rPr>
          <w:sz w:val="24"/>
          <w:szCs w:val="24"/>
          <w:rtl/>
        </w:rPr>
        <w:t xml:space="preserve"> </w:t>
      </w:r>
      <w:r w:rsidRPr="00881F7B">
        <w:rPr>
          <w:rStyle w:val="Char9"/>
          <w:rFonts w:eastAsiaTheme="minorHAnsi"/>
          <w:spacing w:val="0"/>
          <w:rtl/>
        </w:rPr>
        <w:t>عـن البرسي قوله «أن جبرائيل جاء إلى رسول الله فقال: يا رسول الله إن علياً لما رفع السيف ليضرب به مرحباً، أمر الله سبحانه إسرافيل وميكائيـل أن يقبضا عضده في الهواء حتى لا يضرب بكل قوته، ومع هذا قسمه نصفيـن وكـذا ما عليـه من الحديد وكذا فرسه ووصل السيف إلى طبقات الأرض، فقال لي الله سبحانه يا جبرائيل بادر إلى تحت الأرض، وامنع سيف علي عن الوصول إلى ثور الأرض حتى لا تقلب الأرض، فمضيت فأمسكته، فكان على جناحي أثقل من مدائن قوم لوط، وهي سبع مدائن، الخ..</w:t>
      </w:r>
    </w:p>
  </w:footnote>
  <w:footnote w:id="26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نگا: کتاب سلیم بن قیس، تحقیق انصاری، جلد: 2، صفحه: 871 </w:t>
      </w:r>
      <w:r w:rsidRPr="00881F7B">
        <w:rPr>
          <w:rFonts w:ascii="Times New Roman" w:hAnsi="Times New Roman" w:cs="Times New Roman"/>
          <w:sz w:val="24"/>
          <w:szCs w:val="24"/>
          <w:rtl/>
        </w:rPr>
        <w:t>–</w:t>
      </w:r>
      <w:r w:rsidRPr="00881F7B">
        <w:rPr>
          <w:rStyle w:val="Char9"/>
          <w:rFonts w:eastAsiaTheme="minorHAnsi"/>
          <w:spacing w:val="0"/>
          <w:rtl/>
        </w:rPr>
        <w:t xml:space="preserve"> 873؛ البحار: 28/306؛ الاحتجاج، صفحه: 210 </w:t>
      </w:r>
      <w:r w:rsidRPr="00881F7B">
        <w:rPr>
          <w:rFonts w:ascii="Times New Roman" w:hAnsi="Times New Roman" w:cs="Times New Roman"/>
          <w:sz w:val="24"/>
          <w:szCs w:val="24"/>
          <w:rtl/>
        </w:rPr>
        <w:t>–</w:t>
      </w:r>
      <w:r w:rsidRPr="00881F7B">
        <w:rPr>
          <w:rStyle w:val="Char9"/>
          <w:rFonts w:eastAsiaTheme="minorHAnsi"/>
          <w:spacing w:val="0"/>
          <w:rtl/>
        </w:rPr>
        <w:t xml:space="preserve"> 216.</w:t>
      </w:r>
    </w:p>
  </w:footnote>
  <w:footnote w:id="26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19/34.</w:t>
      </w:r>
    </w:p>
  </w:footnote>
  <w:footnote w:id="26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نهج البلاغة: 106.</w:t>
      </w:r>
    </w:p>
  </w:footnote>
  <w:footnote w:id="26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باب 83، ما وصف ابلیس لعنه الله والجن من مناقبه</w:t>
      </w:r>
      <w:r w:rsidRPr="00881F7B">
        <w:rPr>
          <w:rFonts w:asciiTheme="majorBidi" w:hAnsiTheme="majorBidi" w:cs="CTraditional Arabic"/>
          <w:sz w:val="24"/>
          <w:szCs w:val="24"/>
          <w:rtl/>
        </w:rPr>
        <w:t> ÷</w:t>
      </w:r>
      <w:r w:rsidRPr="00881F7B">
        <w:rPr>
          <w:rStyle w:val="Char9"/>
          <w:rFonts w:eastAsiaTheme="minorHAnsi"/>
          <w:spacing w:val="0"/>
          <w:rtl/>
        </w:rPr>
        <w:t>؛ عن سلمان الفارسي</w:t>
      </w:r>
      <w:r w:rsidRPr="00881F7B">
        <w:rPr>
          <w:rStyle w:val="Char9"/>
          <w:rFonts w:eastAsiaTheme="minorHAnsi" w:cs="CTraditional Arabic"/>
          <w:spacing w:val="0"/>
          <w:rtl/>
        </w:rPr>
        <w:t> س</w:t>
      </w:r>
      <w:r w:rsidRPr="00881F7B">
        <w:rPr>
          <w:rStyle w:val="Char9"/>
          <w:rFonts w:eastAsiaTheme="minorHAnsi"/>
          <w:spacing w:val="0"/>
          <w:rtl/>
        </w:rPr>
        <w:t xml:space="preserve"> </w:t>
      </w:r>
      <w:r w:rsidRPr="00881F7B">
        <w:rPr>
          <w:rStyle w:val="Char9"/>
          <w:rFonts w:eastAsiaTheme="minorHAnsi" w:hint="cs"/>
          <w:spacing w:val="0"/>
          <w:rtl/>
        </w:rPr>
        <w:t>قال: مر إبليس لعنه الله بنفر يتناولون أمير المؤمنين</w:t>
      </w:r>
      <w:r w:rsidRPr="00881F7B">
        <w:rPr>
          <w:rStyle w:val="Char9"/>
          <w:rFonts w:eastAsiaTheme="minorHAnsi" w:cs="CTraditional Arabic"/>
          <w:spacing w:val="0"/>
          <w:rtl/>
        </w:rPr>
        <w:t> ÷</w:t>
      </w:r>
      <w:r w:rsidRPr="00881F7B">
        <w:rPr>
          <w:rStyle w:val="Char9"/>
          <w:rFonts w:eastAsiaTheme="minorHAnsi"/>
          <w:spacing w:val="0"/>
          <w:rtl/>
        </w:rPr>
        <w:t>، فوقف أمامهم، فقال القوم: من الذي وقف أمامنا؟ فقال: أنا أبو مـرة، فقالوا: يا أبا مرة أما تسمع كلامنا؟ فقال: سوأة لكم تسبون مولاكم علي بن أبي طالب؟ فقالوا له: من أين علمت أنه مولانا؟ فقال: من قول نبيكم: من كنت مولاه فعلي مولاه، اللهم وال من والاه وعاد من عاداه، وانصر من نصره واخذل من خذله، فقالوا له: فأنت من مواليه وشيعته؟ فقـال: ما أنا من مواليه ولا من شيعته ولكني أحبه، وما يبغضه أحد إلا شاركتـه في المال والولد، .. إلخ.</w:t>
      </w:r>
    </w:p>
  </w:footnote>
  <w:footnote w:id="26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الغدیر، عبدالحسین نجفی: 3/181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190.</w:t>
      </w:r>
    </w:p>
  </w:footnote>
  <w:footnote w:id="26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26/27.</w:t>
      </w:r>
    </w:p>
  </w:footnote>
  <w:footnote w:id="26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الکشی: 192؛ بحار الأنوار: 26/102؛ الأمالي: 23.</w:t>
      </w:r>
    </w:p>
  </w:footnote>
  <w:footnote w:id="26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کتاب الحجة، باب أن الإمام یعرف الإمام الذي بعده (1/ 217).</w:t>
      </w:r>
    </w:p>
  </w:footnote>
  <w:footnote w:id="26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1/348.</w:t>
      </w:r>
    </w:p>
  </w:footnote>
  <w:footnote w:id="27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عیون أخبار الرضا، قمی: 2/276؛ عن بن عبدالسلام الهروي قال: سمعت أبا الحسن علي بن موسى الرضا يقول: رحم الله عبداً أحيا أمرنا، فقلت له: وكيف يحيي أمركم؟ قال</w:t>
      </w:r>
      <w:r w:rsidRPr="00881F7B">
        <w:rPr>
          <w:rStyle w:val="Char9"/>
          <w:rFonts w:eastAsiaTheme="minorHAnsi" w:cs="CTraditional Arabic"/>
          <w:spacing w:val="0"/>
          <w:rtl/>
          <w:lang w:bidi="ar-SA"/>
        </w:rPr>
        <w:t> ÷</w:t>
      </w:r>
      <w:r w:rsidRPr="00881F7B">
        <w:rPr>
          <w:rStyle w:val="Char9"/>
          <w:rFonts w:eastAsiaTheme="minorHAnsi"/>
          <w:spacing w:val="0"/>
          <w:rtl/>
          <w:lang w:bidi="ar-SA"/>
        </w:rPr>
        <w:t>: "يتعلم علومنا ويعلمها الناس، فإن الناس لـو علموا محاسن كلامنا لا تبعونا".</w:t>
      </w:r>
    </w:p>
  </w:footnote>
  <w:footnote w:id="27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الأصول من الکافي، باب الکتمان، ج: 2؛ عن أبي عبيدة الحذاء قال: سمعت أبا جعفر</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يقول: والله إن أحب أصحابي إلي أورعهم وأفقههم وأكتمهم لحديثنا، وقـال أبوعبدالله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يا سليمان إنكم على دين من كتمه أعزه الله ومن أذاعه أذله الله.</w:t>
      </w:r>
    </w:p>
  </w:footnote>
  <w:footnote w:id="27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2/406.</w:t>
      </w:r>
    </w:p>
  </w:footnote>
  <w:footnote w:id="27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98/226.</w:t>
      </w:r>
    </w:p>
  </w:footnote>
  <w:footnote w:id="27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73/62؛ «ما سجدت به مـن جوارحك لله تعالى فلا تدعو مع الله أحدا».</w:t>
      </w:r>
    </w:p>
  </w:footnote>
  <w:footnote w:id="275">
    <w:p w:rsidR="001B782B" w:rsidRPr="00881F7B" w:rsidRDefault="001B782B" w:rsidP="00881F7B">
      <w:pPr>
        <w:ind w:left="272" w:hanging="272"/>
        <w:rPr>
          <w:rStyle w:val="Char9"/>
          <w:rFonts w:eastAsia="Calibri"/>
          <w:spacing w:val="0"/>
          <w:rtl/>
        </w:rPr>
      </w:pPr>
      <w:r w:rsidRPr="00881F7B">
        <w:rPr>
          <w:rStyle w:val="FootnoteReference"/>
          <w:rFonts w:ascii="mylotus" w:hAnsi="mylotus" w:cs="IRNazli"/>
          <w:sz w:val="24"/>
          <w:vertAlign w:val="baseline"/>
        </w:rPr>
        <w:footnoteRef/>
      </w:r>
      <w:r w:rsidRPr="00881F7B">
        <w:rPr>
          <w:rStyle w:val="Char9"/>
          <w:rFonts w:eastAsia="Calibri"/>
          <w:spacing w:val="0"/>
          <w:rtl/>
          <w:lang w:bidi="ar-SA"/>
        </w:rPr>
        <w:t>- همان: 81/197؛ عن علي بن موسى «فلا تشركوا معه غيره في سجودكم عليها».</w:t>
      </w:r>
    </w:p>
  </w:footnote>
  <w:footnote w:id="27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کلینی: 1/333.</w:t>
      </w:r>
    </w:p>
  </w:footnote>
  <w:footnote w:id="27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الأنوار النعمانیة: 2/55</w:t>
      </w:r>
    </w:p>
  </w:footnote>
  <w:footnote w:id="27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نهج البلاغة، </w:t>
      </w:r>
      <w:r w:rsidRPr="00881F7B">
        <w:rPr>
          <w:rFonts w:asciiTheme="majorBidi" w:hAnsiTheme="majorBidi" w:cstheme="majorBidi"/>
          <w:sz w:val="24"/>
          <w:szCs w:val="24"/>
          <w:rtl/>
        </w:rPr>
        <w:t>مجموعة الرسائل</w:t>
      </w:r>
      <w:r w:rsidRPr="00881F7B">
        <w:rPr>
          <w:rStyle w:val="Char9"/>
          <w:rFonts w:eastAsiaTheme="minorHAnsi"/>
          <w:spacing w:val="0"/>
          <w:rtl/>
        </w:rPr>
        <w:t>، شماره: 47؛ «يا بني عبدالمطلب، لا ألفينَّكم تخوضون دماء المسلمين، تقولون قتل أمير المؤمنين، ألا لا تقتلُنَّ بي إلا قاتلي، أنظروا إذا أنا متُّ من ضربته هـذه، فاضربوه، ضربة بضربة، ولا تمثلوا بالرجل».</w:t>
      </w:r>
    </w:p>
  </w:footnote>
  <w:footnote w:id="27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البحار: 2/353؛ الغیبة، ص: 135.</w:t>
      </w:r>
    </w:p>
  </w:footnote>
  <w:footnote w:id="28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عیاشی: 2/352؛ عن العلاء بن فضيل: عن أبي عبدالله</w:t>
      </w:r>
      <w:r w:rsidRPr="00881F7B">
        <w:rPr>
          <w:rStyle w:val="Char9"/>
          <w:rFonts w:ascii="Times New Roman" w:eastAsiaTheme="minorHAnsi" w:hAnsi="Times New Roman" w:cs="Times New Roman" w:hint="cs"/>
          <w:spacing w:val="0"/>
          <w:rtl/>
        </w:rPr>
        <w:t> </w:t>
      </w:r>
      <w:r w:rsidRPr="00881F7B">
        <w:rPr>
          <w:rStyle w:val="Char9"/>
          <w:rFonts w:eastAsiaTheme="minorHAnsi"/>
          <w:spacing w:val="0"/>
          <w:rtl/>
        </w:rPr>
        <w:t>قال: سألته عن تفسير هذه الاية "من كان يرجو لقاء ربه فليعمل عملا صالحا ولا يشرك بعبادة ربه أحداً</w:t>
      </w:r>
      <w:r w:rsidRPr="00881F7B">
        <w:rPr>
          <w:rStyle w:val="Char9"/>
          <w:rFonts w:ascii="Times New Roman" w:eastAsiaTheme="minorHAnsi" w:hAnsi="Times New Roman" w:cs="Times New Roman" w:hint="cs"/>
          <w:spacing w:val="0"/>
          <w:rtl/>
        </w:rPr>
        <w:t> </w:t>
      </w:r>
      <w:r w:rsidRPr="00881F7B">
        <w:rPr>
          <w:rStyle w:val="Char9"/>
          <w:rFonts w:eastAsiaTheme="minorHAnsi"/>
          <w:spacing w:val="0"/>
          <w:rtl/>
        </w:rPr>
        <w:t>قال: من صلى أو صام أو أعتق أو حج يريد محمدة الناس فقد أشرك في عمله وهو شرك مغفور».</w:t>
      </w:r>
    </w:p>
  </w:footnote>
  <w:footnote w:id="28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2/353؛ عن زرارة وحمران، عن أبي جعفر وأبي عبدالله</w:t>
      </w:r>
      <w:r w:rsidRPr="00881F7B">
        <w:rPr>
          <w:sz w:val="24"/>
          <w:szCs w:val="24"/>
        </w:rPr>
        <w:t> </w:t>
      </w:r>
      <w:r w:rsidRPr="00881F7B">
        <w:rPr>
          <w:rStyle w:val="Char9"/>
          <w:rFonts w:eastAsiaTheme="minorHAnsi"/>
          <w:spacing w:val="0"/>
          <w:rtl/>
        </w:rPr>
        <w:t>قالا: لو أن عبدا عمل عملا يطلب به وجه الله والدار الاخرة، ثم أدخل فيه رضا أحد من الناس كان مشركا.</w:t>
      </w:r>
    </w:p>
  </w:footnote>
  <w:footnote w:id="28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وسائل الشیعة، حر عاملی: 1/68؛ و در کتاب التوحید ابن بابویه قمی در مورد این آیه از امیرالمومنین روایت شده</w:t>
      </w:r>
      <w:r w:rsidRPr="00881F7B">
        <w:rPr>
          <w:rStyle w:val="Char9"/>
          <w:rFonts w:eastAsiaTheme="minorHAnsi" w:hint="cs"/>
          <w:spacing w:val="0"/>
          <w:rtl/>
          <w:lang w:bidi="ar-SA"/>
        </w:rPr>
        <w:t xml:space="preserve"> است</w:t>
      </w:r>
      <w:r w:rsidRPr="00881F7B">
        <w:rPr>
          <w:rStyle w:val="Char9"/>
          <w:rFonts w:eastAsiaTheme="minorHAnsi"/>
          <w:spacing w:val="0"/>
          <w:rtl/>
          <w:lang w:bidi="ar-SA"/>
        </w:rPr>
        <w:t xml:space="preserve"> که: این شرک شرک ریا است؛ عن الإمام الباقر</w:t>
      </w:r>
      <w:r w:rsidRPr="00881F7B">
        <w:rPr>
          <w:rStyle w:val="Char9"/>
          <w:rFonts w:eastAsiaTheme="minorHAnsi" w:cs="CTraditional Arabic"/>
          <w:spacing w:val="0"/>
          <w:rtl/>
          <w:lang w:bidi="ar-SA"/>
        </w:rPr>
        <w:t> </w:t>
      </w:r>
      <w:r w:rsidRPr="00881F7B">
        <w:rPr>
          <w:rStyle w:val="Char9"/>
          <w:rFonts w:eastAsiaTheme="minorHAnsi" w:cs="CTraditional Arabic" w:hint="cs"/>
          <w:spacing w:val="0"/>
          <w:rtl/>
          <w:lang w:bidi="ar-SA"/>
        </w:rPr>
        <w:t>÷</w:t>
      </w:r>
      <w:r w:rsidRPr="00881F7B">
        <w:rPr>
          <w:rStyle w:val="Char9"/>
          <w:rFonts w:eastAsiaTheme="minorHAnsi"/>
          <w:spacing w:val="0"/>
          <w:rtl/>
          <w:lang w:bidi="ar-SA"/>
        </w:rPr>
        <w:t>، إذ قال: "سئل رسول الله</w:t>
      </w:r>
      <w:r w:rsidRPr="00881F7B">
        <w:rPr>
          <w:rStyle w:val="Char9"/>
          <w:rFonts w:eastAsiaTheme="minorHAnsi" w:cs="CTraditional Arabic"/>
          <w:spacing w:val="0"/>
          <w:rtl/>
          <w:lang w:bidi="ar-SA"/>
        </w:rPr>
        <w:t> </w:t>
      </w:r>
      <w:r w:rsidRPr="00881F7B">
        <w:rPr>
          <w:rStyle w:val="Char9"/>
          <w:rFonts w:eastAsiaTheme="minorHAnsi" w:cs="CTraditional Arabic" w:hint="cs"/>
          <w:spacing w:val="0"/>
          <w:rtl/>
          <w:lang w:bidi="ar-SA"/>
        </w:rPr>
        <w:t>ج</w:t>
      </w:r>
      <w:r w:rsidRPr="00881F7B">
        <w:rPr>
          <w:rStyle w:val="Char9"/>
          <w:rFonts w:eastAsiaTheme="minorHAnsi" w:hint="cs"/>
          <w:spacing w:val="0"/>
          <w:rtl/>
          <w:lang w:bidi="ar-SA"/>
        </w:rPr>
        <w:t xml:space="preserve"> </w:t>
      </w:r>
      <w:r w:rsidRPr="00881F7B">
        <w:rPr>
          <w:rStyle w:val="Char9"/>
          <w:rFonts w:eastAsiaTheme="minorHAnsi"/>
          <w:spacing w:val="0"/>
          <w:rtl/>
          <w:lang w:bidi="ar-SA"/>
        </w:rPr>
        <w:t>عـن قولـه تعالى:</w:t>
      </w:r>
      <w:r w:rsidRPr="00881F7B">
        <w:rPr>
          <w:rStyle w:val="Char9"/>
          <w:rFonts w:eastAsiaTheme="minorHAnsi" w:hint="cs"/>
          <w:spacing w:val="0"/>
          <w:rtl/>
          <w:lang w:bidi="ar-SA"/>
        </w:rPr>
        <w:t xml:space="preserve"> </w:t>
      </w:r>
      <w:r w:rsidRPr="00881F7B">
        <w:rPr>
          <w:rStyle w:val="Char0"/>
          <w:rFonts w:cs="Traditional Arabic"/>
          <w:sz w:val="24"/>
          <w:szCs w:val="24"/>
          <w:shd w:val="clear" w:color="auto" w:fill="FFFFFF"/>
          <w:rtl/>
        </w:rPr>
        <w:t>﴿</w:t>
      </w:r>
      <w:r w:rsidRPr="00881F7B">
        <w:rPr>
          <w:rStyle w:val="Char8"/>
          <w:rtl/>
        </w:rPr>
        <w:t>فَمَن كَانَ يَرۡجُواْ لِقَآءَ رَبِّهِ</w:t>
      </w:r>
      <w:r w:rsidRPr="00881F7B">
        <w:rPr>
          <w:rStyle w:val="Char8"/>
          <w:rFonts w:hint="cs"/>
          <w:rtl/>
        </w:rPr>
        <w:t>ۦ</w:t>
      </w:r>
      <w:r w:rsidRPr="00881F7B">
        <w:rPr>
          <w:rStyle w:val="Char8"/>
          <w:rtl/>
        </w:rPr>
        <w:t xml:space="preserve"> فَلۡيَعۡمَلۡ عَمَلٗا صَٰلِحٗا وَلَا يُشۡرِكۡ بِعِبَادَةِ رَبِّهِ</w:t>
      </w:r>
      <w:r w:rsidRPr="00881F7B">
        <w:rPr>
          <w:rStyle w:val="Char8"/>
          <w:rFonts w:hint="cs"/>
          <w:rtl/>
        </w:rPr>
        <w:t>ۦٓ</w:t>
      </w:r>
      <w:r w:rsidRPr="00881F7B">
        <w:rPr>
          <w:rStyle w:val="Char8"/>
          <w:rtl/>
        </w:rPr>
        <w:t xml:space="preserve"> أَحَدَۢا١١٠</w:t>
      </w:r>
      <w:r w:rsidRPr="00881F7B">
        <w:rPr>
          <w:rStyle w:val="Char0"/>
          <w:rFonts w:cs="Traditional Arabic"/>
          <w:sz w:val="24"/>
          <w:szCs w:val="24"/>
          <w:shd w:val="clear" w:color="auto" w:fill="FFFFFF"/>
          <w:rtl/>
        </w:rPr>
        <w:t>﴾</w:t>
      </w:r>
      <w:r w:rsidRPr="00881F7B">
        <w:rPr>
          <w:rFonts w:ascii="Simplified Arabic" w:hAnsi="Simplified Arabic" w:cs="IRNazli"/>
          <w:sz w:val="24"/>
          <w:szCs w:val="28"/>
          <w:vertAlign w:val="superscript"/>
          <w:rtl/>
        </w:rPr>
        <w:t>(</w:t>
      </w:r>
      <w:r w:rsidRPr="00881F7B">
        <w:rPr>
          <w:rStyle w:val="FootnoteReference"/>
          <w:rFonts w:ascii="Simplified Arabic" w:hAnsi="Simplified Arabic" w:cs="IRNazli"/>
          <w:sz w:val="24"/>
          <w:szCs w:val="28"/>
          <w:rtl/>
        </w:rPr>
        <w:footnoteRef/>
      </w:r>
      <w:r w:rsidRPr="00881F7B">
        <w:rPr>
          <w:rFonts w:ascii="Simplified Arabic" w:hAnsi="Simplified Arabic" w:cs="IRNazli"/>
          <w:sz w:val="24"/>
          <w:szCs w:val="28"/>
          <w:vertAlign w:val="superscript"/>
          <w:rtl/>
        </w:rPr>
        <w:t>)</w:t>
      </w:r>
      <w:r w:rsidRPr="00881F7B">
        <w:rPr>
          <w:rStyle w:val="Char9"/>
          <w:rFonts w:eastAsiaTheme="minorHAnsi"/>
          <w:spacing w:val="0"/>
          <w:rtl/>
          <w:lang w:bidi="ar-SA"/>
        </w:rPr>
        <w:t>، فقال: "من صلّى مُراءاة الناس فهو مشرك، ومن عمل عملاً مما أمر الله بـه مُراءاة النّاس، فهو مشرك".</w:t>
      </w:r>
    </w:p>
  </w:footnote>
  <w:footnote w:id="28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البحار: 100/313.</w:t>
      </w:r>
    </w:p>
  </w:footnote>
  <w:footnote w:id="28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الوسائل: 21/10؛ عن الباقر عن قوله تعالى:</w:t>
      </w:r>
      <w:r w:rsidRPr="00881F7B">
        <w:rPr>
          <w:rStyle w:val="Char9"/>
          <w:rFonts w:eastAsiaTheme="minorHAnsi" w:hint="cs"/>
          <w:spacing w:val="0"/>
          <w:rtl/>
          <w:lang w:bidi="ar-SA"/>
        </w:rPr>
        <w:t xml:space="preserve"> </w:t>
      </w:r>
      <w:r w:rsidRPr="00881F7B">
        <w:rPr>
          <w:rStyle w:val="Char0"/>
          <w:rFonts w:cs="Traditional Arabic"/>
          <w:sz w:val="24"/>
          <w:szCs w:val="24"/>
          <w:shd w:val="clear" w:color="auto" w:fill="FFFFFF"/>
          <w:rtl/>
        </w:rPr>
        <w:t>﴿</w:t>
      </w:r>
      <w:r w:rsidRPr="00881F7B">
        <w:rPr>
          <w:rStyle w:val="Char8"/>
          <w:rtl/>
        </w:rPr>
        <w:t xml:space="preserve">وَإِذۡ أَسَرَّ </w:t>
      </w:r>
      <w:r w:rsidRPr="00881F7B">
        <w:rPr>
          <w:rStyle w:val="Char8"/>
          <w:rFonts w:hint="cs"/>
          <w:rtl/>
        </w:rPr>
        <w:t>ٱ</w:t>
      </w:r>
      <w:r w:rsidRPr="00881F7B">
        <w:rPr>
          <w:rStyle w:val="Char8"/>
          <w:rFonts w:hint="eastAsia"/>
          <w:rtl/>
        </w:rPr>
        <w:t>لنَّبِيُّ</w:t>
      </w:r>
      <w:r w:rsidRPr="00881F7B">
        <w:rPr>
          <w:rStyle w:val="Char8"/>
          <w:rtl/>
        </w:rPr>
        <w:t xml:space="preserve"> إِلَىٰ بَعۡضِ أَزۡوَٰجِهِ</w:t>
      </w:r>
      <w:r w:rsidRPr="00881F7B">
        <w:rPr>
          <w:rStyle w:val="Char8"/>
          <w:rFonts w:hint="cs"/>
          <w:rtl/>
        </w:rPr>
        <w:t>ۦ</w:t>
      </w:r>
      <w:r w:rsidRPr="00881F7B">
        <w:rPr>
          <w:rStyle w:val="Char8"/>
          <w:rtl/>
        </w:rPr>
        <w:t xml:space="preserve"> حَدِيثٗا</w:t>
      </w:r>
      <w:r w:rsidRPr="00881F7B">
        <w:rPr>
          <w:rStyle w:val="Char0"/>
          <w:rFonts w:cs="Traditional Arabic"/>
          <w:sz w:val="24"/>
          <w:szCs w:val="24"/>
          <w:shd w:val="clear" w:color="auto" w:fill="FFFFFF"/>
          <w:rtl/>
        </w:rPr>
        <w:t>﴾</w:t>
      </w:r>
      <w:r w:rsidRPr="00881F7B">
        <w:rPr>
          <w:rFonts w:ascii="Simplified Arabic" w:hAnsi="Simplified Arabic" w:cs="IRNazli"/>
          <w:sz w:val="24"/>
          <w:szCs w:val="28"/>
          <w:vertAlign w:val="superscript"/>
          <w:rtl/>
        </w:rPr>
        <w:t>(</w:t>
      </w:r>
      <w:r w:rsidRPr="00881F7B">
        <w:rPr>
          <w:rStyle w:val="FootnoteReference"/>
          <w:rFonts w:ascii="Simplified Arabic" w:hAnsi="Simplified Arabic" w:cs="IRNazli"/>
          <w:sz w:val="24"/>
          <w:szCs w:val="28"/>
          <w:rtl/>
        </w:rPr>
        <w:footnoteRef/>
      </w:r>
      <w:r w:rsidRPr="00881F7B">
        <w:rPr>
          <w:rFonts w:ascii="Simplified Arabic" w:hAnsi="Simplified Arabic" w:cs="IRNazli"/>
          <w:sz w:val="24"/>
          <w:szCs w:val="28"/>
          <w:vertAlign w:val="superscript"/>
          <w:rtl/>
        </w:rPr>
        <w:t>)</w:t>
      </w:r>
      <w:r w:rsidRPr="00881F7B">
        <w:rPr>
          <w:rStyle w:val="Char9"/>
          <w:rFonts w:eastAsiaTheme="minorHAnsi"/>
          <w:spacing w:val="0"/>
          <w:rtl/>
          <w:lang w:bidi="ar-SA"/>
        </w:rPr>
        <w:t>، فقال: «أن 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تزوج بالحرة متعة، فاطلع عليه بعض نسائه، فاتهمته بالفاحشة! فقال: إنه لي حلال، أنه نكاح فاكتميه، فلم تكتمه».</w:t>
      </w:r>
    </w:p>
  </w:footnote>
  <w:footnote w:id="28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الروائع المختارة من خطب الإمام الحسن السبط، تألیف مصطفی محسن موسوی؛ مراجعه و تعلیق: سید مرتضی رضوی، دار المعلم للطباعة، چاپ اول، 1395هـ؛ «فإنّي لا أقول لكـم إلاّ ما تعرفون: إنّ أمير المؤمنين علي بن أبي طالب أرشد الله أمره، وأعزّه ونصره، بعثني إليكم يدعوكم إلى الصواب، والعمل بالكتاب، والجهاد في سبيل الله، وإن كان فـي عاجل ذلك ما تكرهون، فإن في آجله ما تحبّون إن شاء الله».</w:t>
      </w:r>
    </w:p>
  </w:footnote>
  <w:footnote w:id="28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8/264؛ مستدرك الوسائل: 2/248.</w:t>
      </w:r>
    </w:p>
    <w:p w:rsidR="001B782B" w:rsidRPr="00881F7B" w:rsidRDefault="001B782B" w:rsidP="00881F7B">
      <w:pPr>
        <w:pStyle w:val="FootnoteText"/>
        <w:bidi/>
        <w:ind w:left="272"/>
        <w:jc w:val="both"/>
        <w:rPr>
          <w:rStyle w:val="Char9"/>
          <w:rFonts w:eastAsiaTheme="minorHAnsi"/>
          <w:spacing w:val="0"/>
          <w:rtl/>
        </w:rPr>
      </w:pPr>
      <w:r w:rsidRPr="00881F7B">
        <w:rPr>
          <w:rStyle w:val="Char9"/>
          <w:rFonts w:eastAsiaTheme="minorHAnsi"/>
          <w:spacing w:val="0"/>
          <w:rtl/>
        </w:rPr>
        <w:t>با استناد به این روایت باید گفت: حکومت ولایت فقیه خمینی و خامنه</w:t>
      </w:r>
      <w:r w:rsidRPr="00881F7B">
        <w:rPr>
          <w:rFonts w:ascii="Times New Roman" w:hAnsi="Times New Roman" w:cs="Times New Roman"/>
          <w:sz w:val="24"/>
          <w:szCs w:val="24"/>
          <w:rtl/>
          <w:lang w:bidi="fa-IR"/>
        </w:rPr>
        <w:t>‌</w:t>
      </w:r>
      <w:r w:rsidRPr="00881F7B">
        <w:rPr>
          <w:rStyle w:val="Char9"/>
          <w:rFonts w:eastAsiaTheme="minorHAnsi"/>
          <w:spacing w:val="0"/>
          <w:rtl/>
        </w:rPr>
        <w:t>ای در ایران طاغوتی است. (مترجم)</w:t>
      </w:r>
    </w:p>
  </w:footnote>
  <w:footnote w:id="28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تهذیب الأحکام: 6/22؛ وسائل الشیعة، جلد 10، باب: 26.</w:t>
      </w:r>
    </w:p>
  </w:footnote>
  <w:footnote w:id="28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فروع الکافي: 2/226؛ وسائل الشیعة: 2/870؛ عن أبي عبدالله قال: قال أمير المؤمنين</w:t>
      </w:r>
      <w:r w:rsidRPr="00881F7B">
        <w:rPr>
          <w:rStyle w:val="Char9"/>
          <w:rFonts w:eastAsiaTheme="minorHAnsi" w:cs="CTraditional Arabic"/>
          <w:spacing w:val="0"/>
          <w:rtl/>
          <w:lang w:bidi="ar-SA"/>
        </w:rPr>
        <w:t> ÷</w:t>
      </w:r>
      <w:r w:rsidRPr="00881F7B">
        <w:rPr>
          <w:rStyle w:val="Char9"/>
          <w:rFonts w:eastAsiaTheme="minorHAnsi"/>
          <w:spacing w:val="0"/>
          <w:rtl/>
          <w:lang w:bidi="ar-SA"/>
        </w:rPr>
        <w:t>: «بعثنـي 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إلى المدينة فقال: لا تدع صورة إلا محوتها ولا قبرًا إلا سوّيته».</w:t>
      </w:r>
    </w:p>
  </w:footnote>
  <w:footnote w:id="28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فرع الکافی: 2/227؛ وسائل الشیعة: 9/869؛ «بعثني 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في هدم القبور وكسر الصّور».</w:t>
      </w:r>
    </w:p>
  </w:footnote>
  <w:footnote w:id="29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مجلسی: 27/314؛ إن رجلا من المنافقين قال لأبـي الحسن الثاني</w:t>
      </w:r>
      <w:r w:rsidRPr="00881F7B">
        <w:rPr>
          <w:rStyle w:val="Char9"/>
          <w:rFonts w:eastAsiaTheme="minorHAnsi" w:cs="CTraditional Arabic"/>
          <w:spacing w:val="0"/>
          <w:rtl/>
          <w:lang w:bidi="ar-SA"/>
        </w:rPr>
        <w:t> ÷</w:t>
      </w:r>
      <w:r w:rsidRPr="00881F7B">
        <w:rPr>
          <w:rStyle w:val="Char9"/>
          <w:rFonts w:eastAsiaTheme="minorHAnsi"/>
          <w:spacing w:val="0"/>
          <w:rtl/>
          <w:lang w:bidi="ar-SA"/>
        </w:rPr>
        <w:t>: إن من شيعتكم قوما يشربون الخمـر على الطريق، ... فعرق وجهه، ثم قال: الله أكرم من أن يجمع في قلب المؤمن بين رسيس الخمر وحبنا أهل البيت، ثم صبر هنيهة وقال: فـان فعلهـا المنكوب منهم فإنه يجد ربا رؤوفا ونبيا عطوفا وإماما له على الحـوض عروفا وسادة له بالشفاعة وقوفا، وتجد أنت روحك في برهوت ملوفا.</w:t>
      </w:r>
    </w:p>
  </w:footnote>
  <w:footnote w:id="29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76/152؛ مستدرك الوسائل: 17/48.</w:t>
      </w:r>
    </w:p>
  </w:footnote>
  <w:footnote w:id="29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5/496.</w:t>
      </w:r>
    </w:p>
  </w:footnote>
  <w:footnote w:id="29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5/496.</w:t>
      </w:r>
    </w:p>
  </w:footnote>
  <w:footnote w:id="29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الروضة من الکافي: 8/80؛ قال أبو جعفر</w:t>
      </w:r>
      <w:r w:rsidRPr="00881F7B">
        <w:rPr>
          <w:rStyle w:val="Char9"/>
          <w:rFonts w:eastAsiaTheme="minorHAnsi" w:cs="CTraditional Arabic"/>
          <w:spacing w:val="0"/>
          <w:rtl/>
          <w:lang w:bidi="ar-SA"/>
        </w:rPr>
        <w:t> ÷</w:t>
      </w:r>
      <w:r w:rsidRPr="00881F7B">
        <w:rPr>
          <w:rStyle w:val="Char9"/>
          <w:rFonts w:eastAsiaTheme="minorHAnsi"/>
          <w:spacing w:val="0"/>
          <w:rtl/>
          <w:lang w:bidi="ar-SA"/>
        </w:rPr>
        <w:t>: «أن رجلاً أتى النبي</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فقال: يا  رسول الله: أحب المصلين ولا أصلي.. وأحب الصواميـن ولا أصوم.. فقال له: 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أنت مـع مـن أحببت».</w:t>
      </w:r>
    </w:p>
  </w:footnote>
  <w:footnote w:id="29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3/268.</w:t>
      </w:r>
    </w:p>
  </w:footnote>
  <w:footnote w:id="29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3/270.</w:t>
      </w:r>
    </w:p>
  </w:footnote>
  <w:footnote w:id="297">
    <w:p w:rsidR="001B782B" w:rsidRPr="00881F7B" w:rsidRDefault="001B782B" w:rsidP="00881F7B">
      <w:pPr>
        <w:pStyle w:val="ListParagraph"/>
        <w:tabs>
          <w:tab w:val="left" w:pos="284"/>
        </w:tabs>
        <w:ind w:left="272" w:hanging="272"/>
        <w:contextualSpacing w:val="0"/>
        <w:rPr>
          <w:rFonts w:asciiTheme="minorHAnsi" w:hAnsiTheme="minorHAnsi" w:cstheme="minorBidi"/>
          <w:sz w:val="24"/>
          <w:szCs w:val="24"/>
          <w:rtl/>
          <w:lang w:bidi="fa-IR"/>
        </w:rPr>
      </w:pPr>
      <w:r w:rsidRPr="00881F7B">
        <w:rPr>
          <w:rStyle w:val="FootnoteReference"/>
          <w:rFonts w:cs="IRNazli"/>
          <w:sz w:val="24"/>
          <w:vertAlign w:val="baseline"/>
        </w:rPr>
        <w:footnoteRef/>
      </w:r>
      <w:r w:rsidRPr="00881F7B">
        <w:rPr>
          <w:rStyle w:val="Char9"/>
          <w:rFonts w:eastAsiaTheme="minorHAnsi"/>
          <w:spacing w:val="0"/>
          <w:rtl/>
          <w:lang w:bidi="ar-SA"/>
        </w:rPr>
        <w:t>-</w:t>
      </w:r>
      <w:r w:rsidRPr="00881F7B">
        <w:rPr>
          <w:sz w:val="24"/>
          <w:szCs w:val="24"/>
          <w:rtl/>
        </w:rPr>
        <w:t xml:space="preserve"> </w:t>
      </w:r>
      <w:r w:rsidRPr="00881F7B">
        <w:rPr>
          <w:rStyle w:val="Char9"/>
          <w:rFonts w:eastAsia="Calibri"/>
          <w:spacing w:val="0"/>
          <w:rtl/>
        </w:rPr>
        <w:t>أنّ رجلا سـأل أمير المؤمنين</w:t>
      </w:r>
      <w:r w:rsidRPr="00881F7B">
        <w:rPr>
          <w:rStyle w:val="Char9"/>
          <w:rFonts w:eastAsia="Calibri" w:cs="CTraditional Arabic"/>
          <w:spacing w:val="0"/>
          <w:rtl/>
        </w:rPr>
        <w:t> ÷</w:t>
      </w:r>
      <w:r w:rsidRPr="00881F7B">
        <w:rPr>
          <w:rStyle w:val="Char9"/>
          <w:rFonts w:eastAsia="Calibri"/>
          <w:spacing w:val="0"/>
          <w:rtl/>
        </w:rPr>
        <w:t>: كم حجّ آدم من حجّة؟ فقال له: سبعمائة حجّة ماشياً على قدميه، وأوّل حجّة حجّها كان معه الصـرد يدلّه على الماء وخرج معه من الجنّة.. وسأله عن أوّل من حجّ من أهل السماء فقال: جبرائيل</w:t>
      </w:r>
      <w:r w:rsidRPr="00881F7B">
        <w:rPr>
          <w:rStyle w:val="Char9"/>
          <w:rFonts w:eastAsia="Calibri" w:cs="CTraditional Arabic"/>
          <w:spacing w:val="0"/>
          <w:rtl/>
        </w:rPr>
        <w:t> ÷</w:t>
      </w:r>
      <w:r w:rsidRPr="00881F7B">
        <w:rPr>
          <w:rStyle w:val="Char9"/>
          <w:rFonts w:eastAsia="Calibri"/>
          <w:spacing w:val="0"/>
          <w:rtl/>
        </w:rPr>
        <w:t xml:space="preserve">. </w:t>
      </w:r>
    </w:p>
  </w:footnote>
  <w:footnote w:id="29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الوسائل: 11/102، ج: 29.</w:t>
      </w:r>
    </w:p>
  </w:footnote>
  <w:footnote w:id="29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تهذیب الأحکام، طوسی: 6/51؛ وسائل الشیعة، حر عاملی: 14/462؛ عن الصادق</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قوله: "إن الله تبارك وتعالى يبدأ بالنظر إلى زوار قبر الحسين بن علي</w:t>
      </w:r>
      <w:r w:rsidRPr="00881F7B">
        <w:rPr>
          <w:rFonts w:cs="CTraditional Arabic"/>
          <w:sz w:val="24"/>
          <w:szCs w:val="24"/>
          <w:rtl/>
        </w:rPr>
        <w:t> </w:t>
      </w:r>
      <w:r w:rsidRPr="00881F7B">
        <w:rPr>
          <w:rFonts w:cs="CTraditional Arabic" w:hint="cs"/>
          <w:sz w:val="24"/>
          <w:szCs w:val="24"/>
          <w:rtl/>
        </w:rPr>
        <w:t>إ</w:t>
      </w:r>
      <w:r w:rsidRPr="00881F7B">
        <w:rPr>
          <w:rStyle w:val="Char9"/>
          <w:rFonts w:eastAsiaTheme="minorHAnsi"/>
          <w:spacing w:val="0"/>
          <w:rtl/>
        </w:rPr>
        <w:t xml:space="preserve"> عشيـة عرفة، قيل له: قبل نظره إلى أهل الموقف؟ قال: نعم، قيل له وكيف ذاك؟ قال: لان في أولئك أولاد زنا وليس في هؤلاء أولاد زنا".</w:t>
      </w:r>
    </w:p>
  </w:footnote>
  <w:footnote w:id="30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1/392؛ عن أبي جعفر أنه نظر إلى الناس يطوفون حول الكعبة فقال: "هكذا كانوا يطوفون في الجاهلية وفي رواية أخرى: فعال كفعال الجاهلية".</w:t>
      </w:r>
    </w:p>
  </w:footnote>
  <w:footnote w:id="30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طوسی، الاستبصار، جلد: 3، باب تحریم نکاح النّاصبة المشهورة بذلك؛ عن عبدالله بن مسكان قال: "سألت أبا عبدالله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عن النّاصب الذي عرف نصبه وعداوته هل يزوّجه المؤمن وهو قادر على ردّه ولا يعلـم بردّه؟ قال: «لا يتزوّج المؤمن النّاصبة، ولا يتزوّج النّاصب مؤمنة ولا يتزوّج المستضعف مؤمنة».</w:t>
      </w:r>
    </w:p>
  </w:footnote>
  <w:footnote w:id="30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این مطلب در منابع ذیل آمده است: «الفروع من الکافي، کتاب النکاح: 5/346، باب تزویج ام کلثوم و نیز 6/115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116؛ الاستبصار، طوسی، ص: 353؛ تهذیب الأحکام: 8/161 و 9/262؛ بحار الأنوار، مجلسی: 38/88، و مجلسی دو روایتی را که در </w:t>
      </w:r>
      <w:r w:rsidRPr="00881F7B">
        <w:rPr>
          <w:rFonts w:ascii="mylotus" w:hAnsi="mylotus" w:cs="Times New Roman"/>
          <w:sz w:val="24"/>
          <w:szCs w:val="24"/>
          <w:rtl/>
          <w:lang w:bidi="fa-IR"/>
        </w:rPr>
        <w:t>"</w:t>
      </w:r>
      <w:r w:rsidRPr="00881F7B">
        <w:rPr>
          <w:rStyle w:val="Char9"/>
          <w:rFonts w:eastAsiaTheme="minorHAnsi"/>
          <w:spacing w:val="0"/>
          <w:rtl/>
        </w:rPr>
        <w:t>الکافي</w:t>
      </w:r>
      <w:r w:rsidRPr="00881F7B">
        <w:rPr>
          <w:rFonts w:ascii="mylotus" w:hAnsi="mylotus" w:cs="Times New Roman"/>
          <w:sz w:val="24"/>
          <w:szCs w:val="24"/>
          <w:rtl/>
          <w:lang w:bidi="fa-IR"/>
        </w:rPr>
        <w:t>"</w:t>
      </w:r>
      <w:r w:rsidRPr="00881F7B">
        <w:rPr>
          <w:rStyle w:val="Char9"/>
          <w:rFonts w:eastAsiaTheme="minorHAnsi"/>
          <w:spacing w:val="0"/>
          <w:rtl/>
        </w:rPr>
        <w:t xml:space="preserve"> آمده است، در مرآة العقول: 21/197 تصحیح کرده است.</w:t>
      </w:r>
    </w:p>
  </w:footnote>
  <w:footnote w:id="30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من لایحضره الفقیه، ابن بابویه: 1/266، باب الجماعة وفضلها.</w:t>
      </w:r>
    </w:p>
  </w:footnote>
  <w:footnote w:id="30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تهذیب الأحکام: 3/277؛ عن إسحاق بن عمار قال: قال لي أبـو عبد 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"يا إسحاق، أتصلي معهم في المسجد؟ قلت: نعم، قال: صلي معهم فان المصلي معهم في الصف الأول كالشاهر سيفه في سبيل الله".</w:t>
      </w:r>
    </w:p>
  </w:footnote>
  <w:footnote w:id="30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الأصول من الکافي، کلینی: 2/183؛ عن ابن القداح، عن أبي عبدالله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w:t>
      </w:r>
      <w:r w:rsidRPr="00881F7B">
        <w:rPr>
          <w:rStyle w:val="Char9"/>
          <w:rFonts w:eastAsiaTheme="minorHAnsi" w:hint="cs"/>
          <w:spacing w:val="0"/>
          <w:rtl/>
          <w:lang w:bidi="ar-SA"/>
        </w:rPr>
        <w:t>قال: لقي النبي</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حذيفة، فمد النبي</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يده فكف حذيفة يـده، فقـال النبي</w:t>
      </w:r>
      <w:r w:rsidRPr="00881F7B">
        <w:rPr>
          <w:rStyle w:val="Char9"/>
          <w:rFonts w:eastAsiaTheme="minorHAnsi" w:cs="CTraditional Arabic"/>
          <w:spacing w:val="0"/>
          <w:rtl/>
          <w:lang w:bidi="ar-SA"/>
        </w:rPr>
        <w:t> ج</w:t>
      </w:r>
      <w:r w:rsidRPr="00881F7B">
        <w:rPr>
          <w:rStyle w:val="Char9"/>
          <w:rFonts w:eastAsiaTheme="minorHAnsi"/>
          <w:spacing w:val="0"/>
          <w:rtl/>
          <w:lang w:bidi="ar-SA"/>
        </w:rPr>
        <w:t>: "يا حذيفة بسطت يدي إليك فكففت يدك عني؟ فقـال حذيفة: يا رسول الله بيدك الرغبة ولكني كنت جنبا فلم أحب أن تمس يدي يدك وأنا جنب، فقال النبي</w:t>
      </w:r>
      <w:r w:rsidRPr="00881F7B">
        <w:rPr>
          <w:rStyle w:val="Char9"/>
          <w:rFonts w:eastAsiaTheme="minorHAnsi" w:cs="CTraditional Arabic"/>
          <w:spacing w:val="0"/>
          <w:rtl/>
          <w:lang w:bidi="ar-SA"/>
        </w:rPr>
        <w:t> ج</w:t>
      </w:r>
      <w:r w:rsidRPr="00881F7B">
        <w:rPr>
          <w:rStyle w:val="Char9"/>
          <w:rFonts w:eastAsiaTheme="minorHAnsi"/>
          <w:spacing w:val="0"/>
          <w:rtl/>
          <w:lang w:bidi="ar-SA"/>
        </w:rPr>
        <w:t>: أما تعلم أن المسلمين إذا التقيا فتصافحـا تحاتت ذنوبهما كما يتحات ورق الشجر".</w:t>
      </w:r>
    </w:p>
  </w:footnote>
  <w:footnote w:id="30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بصائر الدرجات، ص: 241؛ إرشاد المفید، ص: 256؛ عن بكر بن محمد قال: "خرجنا من المدينة نريد منزل أبي عبد 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فلحقنا أبو بصير خارجا من زقاق وهو جنب ونحن لا نعلم، حتى دخلنا على أبي عبد 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قال فرفع رأسه إلى أبي بصير، فقال: يا أبا محمد، أما تعلم أنه لا ي</w:t>
      </w:r>
      <w:r w:rsidR="00D70157">
        <w:rPr>
          <w:rStyle w:val="Char9"/>
          <w:rFonts w:eastAsiaTheme="minorHAnsi"/>
          <w:spacing w:val="0"/>
          <w:rtl/>
          <w:lang w:bidi="ar-SA"/>
        </w:rPr>
        <w:t>نبغي لجنب أن يدخل بيوت الأنبياء؟</w:t>
      </w:r>
      <w:r w:rsidRPr="00881F7B">
        <w:rPr>
          <w:rStyle w:val="Char9"/>
          <w:rFonts w:eastAsiaTheme="minorHAnsi"/>
          <w:spacing w:val="0"/>
          <w:rtl/>
          <w:lang w:bidi="ar-SA"/>
        </w:rPr>
        <w:t>! قال: فرجع أبـو بصير ودخلنا".</w:t>
      </w:r>
    </w:p>
  </w:footnote>
  <w:footnote w:id="30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تهذیب الأحکام، طوسی، باب الحد في نکاح البهائم ونکاح الأموات: حدیث 63، 10/229؛ عن ابن محمد الجعفي قال: كنت عند أبي جعفر</w:t>
      </w:r>
      <w:r w:rsidRPr="00881F7B">
        <w:rPr>
          <w:rStyle w:val="Char9"/>
          <w:rFonts w:eastAsiaTheme="minorHAnsi" w:cs="CTraditional Arabic"/>
          <w:spacing w:val="0"/>
          <w:rtl/>
          <w:lang w:bidi="ar-SA"/>
        </w:rPr>
        <w:t> ÷</w:t>
      </w:r>
      <w:r w:rsidRPr="00881F7B">
        <w:rPr>
          <w:rStyle w:val="Char9"/>
          <w:rFonts w:eastAsiaTheme="minorHAnsi"/>
          <w:spacing w:val="0"/>
          <w:rtl/>
          <w:lang w:bidi="ar-SA"/>
        </w:rPr>
        <w:t>، وجاءه كتاب هشام بن عبدالملك في رجل نبش قبر امرأة فسلبها ثيابها ونكحها، فإن الناس قد اختلفوا علينا في هذا، فطائفة قالوا: اقتلوه، وطائفة قالوا: حرقوه. فكتب إليه جعفر</w:t>
      </w:r>
      <w:r w:rsidRPr="00881F7B">
        <w:rPr>
          <w:rStyle w:val="Char9"/>
          <w:rFonts w:eastAsiaTheme="minorHAnsi" w:cs="CTraditional Arabic"/>
          <w:spacing w:val="0"/>
          <w:rtl/>
          <w:lang w:bidi="ar-SA"/>
        </w:rPr>
        <w:t> ÷</w:t>
      </w:r>
      <w:r w:rsidRPr="00881F7B">
        <w:rPr>
          <w:rStyle w:val="Char9"/>
          <w:rFonts w:eastAsiaTheme="minorHAnsi"/>
          <w:spacing w:val="0"/>
          <w:rtl/>
          <w:lang w:bidi="ar-SA"/>
        </w:rPr>
        <w:t>: "ان حرمة الميت كحرمة الحي حده أن تقطع يده لنبشه وسلبه للثياب، ويقام عليه الحد الزنى إن أحصن رجم وإن لم يكن أحصن جلدوه مائة".</w:t>
      </w:r>
    </w:p>
  </w:footnote>
  <w:footnote w:id="30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حدیث: 231.</w:t>
      </w:r>
    </w:p>
  </w:footnote>
  <w:footnote w:id="30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التوحید، ص: 334؛ أصول الکافي: 1/148، شماره: 10؛ و نگا: با لفظی دیگر در الکافي: 1/148، حدیث شماره 9؛ عن منصور بن حازم قال: سألت أبا عبد 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w:t>
      </w:r>
      <w:r w:rsidRPr="00881F7B">
        <w:rPr>
          <w:rStyle w:val="Char9"/>
          <w:rFonts w:eastAsiaTheme="minorHAnsi" w:hint="cs"/>
          <w:spacing w:val="0"/>
          <w:rtl/>
          <w:lang w:bidi="ar-SA"/>
        </w:rPr>
        <w:t>هل يكون اليوم شيء لم يكن في علم الله تعالى بالأمس؟ قال: لا، من قال هذا فأخزاه الله، قلت: أرأيت ما كان وما هو كائن إلى يوم القيامة أليس في علم الله؟ قال: بلى، قبل أن يخلق الخلق.</w:t>
      </w:r>
    </w:p>
  </w:footnote>
  <w:footnote w:id="31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البحار، ج: 4، باب البداء، حدیث: 30؛ تفسیر البرهان: 2/3؛ «من زعم أن الله</w:t>
      </w:r>
      <w:r w:rsidRPr="00881F7B">
        <w:rPr>
          <w:rStyle w:val="Char9"/>
          <w:rFonts w:eastAsiaTheme="minorHAnsi" w:cs="CTraditional Arabic"/>
          <w:spacing w:val="0"/>
          <w:rtl/>
          <w:lang w:bidi="ar-SA"/>
        </w:rPr>
        <w:t> </w:t>
      </w:r>
      <w:r w:rsidRPr="00881F7B">
        <w:rPr>
          <w:rStyle w:val="Char9"/>
          <w:rFonts w:eastAsiaTheme="minorHAnsi" w:cs="CTraditional Arabic" w:hint="cs"/>
          <w:spacing w:val="0"/>
          <w:rtl/>
          <w:lang w:bidi="ar-SA"/>
        </w:rPr>
        <w:t>ﻷ</w:t>
      </w:r>
      <w:r w:rsidRPr="00881F7B">
        <w:rPr>
          <w:rStyle w:val="Char9"/>
          <w:rFonts w:eastAsiaTheme="minorHAnsi" w:hint="cs"/>
          <w:spacing w:val="0"/>
          <w:rtl/>
          <w:lang w:bidi="ar-SA"/>
        </w:rPr>
        <w:t xml:space="preserve"> </w:t>
      </w:r>
      <w:r w:rsidRPr="00881F7B">
        <w:rPr>
          <w:rStyle w:val="Char9"/>
          <w:rFonts w:eastAsiaTheme="minorHAnsi"/>
          <w:spacing w:val="0"/>
          <w:rtl/>
          <w:lang w:bidi="ar-SA"/>
        </w:rPr>
        <w:t>يبدو له من شيء لم يعلمه أمس، فابرأوا منه».</w:t>
      </w:r>
    </w:p>
  </w:footnote>
  <w:footnote w:id="31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ابن بابویه، التوحید، باب البداء، حدیث: 2.</w:t>
      </w:r>
    </w:p>
  </w:footnote>
  <w:footnote w:id="31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1/115؛ ابن بابویه، التوحید، باب البداء، حدیث: 7؛ عن الصادق أنه قال: "لو يعلم الناس ما في القول بالبداء من الأجر ما فتروا من الكلام فيه".</w:t>
      </w:r>
    </w:p>
  </w:footnote>
  <w:footnote w:id="31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أصول الکافي: 1/148؛ التوحید، ابن بابویه، باب البداء، ص: 334؛ بحار الأنوار: 4/108.</w:t>
      </w:r>
    </w:p>
  </w:footnote>
  <w:footnote w:id="31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القمي، الأمالي، ص: 120؛ عن الإمام الرضا</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أنه قال: "ألا فمن زارني في غربتي كتـب الله</w:t>
      </w:r>
      <w:r w:rsidRPr="00881F7B">
        <w:rPr>
          <w:rStyle w:val="Char9"/>
          <w:rFonts w:eastAsiaTheme="minorHAnsi" w:cs="CTraditional Arabic"/>
          <w:spacing w:val="0"/>
          <w:rtl/>
          <w:lang w:bidi="ar-SA"/>
        </w:rPr>
        <w:t> ﻷ</w:t>
      </w:r>
      <w:r w:rsidRPr="00881F7B">
        <w:rPr>
          <w:rStyle w:val="Char9"/>
          <w:rFonts w:eastAsiaTheme="minorHAnsi"/>
          <w:spacing w:val="0"/>
          <w:rtl/>
          <w:lang w:bidi="ar-SA"/>
        </w:rPr>
        <w:t xml:space="preserve"> </w:t>
      </w:r>
      <w:r w:rsidRPr="00881F7B">
        <w:rPr>
          <w:rStyle w:val="Char9"/>
          <w:rFonts w:eastAsiaTheme="minorHAnsi" w:hint="cs"/>
          <w:spacing w:val="0"/>
          <w:rtl/>
          <w:lang w:bidi="ar-SA"/>
        </w:rPr>
        <w:t>لـه أجر مائة ألف شهيـد ومائة ألـف صـديق ومائة ألف حـاج ومعتمر ومائة ألف مجاهد".</w:t>
      </w:r>
    </w:p>
  </w:footnote>
  <w:footnote w:id="31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البحار: 98/336؛ «من أحيا ليلة عاشوراء، فكأنما عبَد الله عبادة جميع الملائكة، وأجر العامل فيها كأجر سبعين سنة».</w:t>
      </w:r>
    </w:p>
  </w:footnote>
  <w:footnote w:id="31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95/338؛ با اندکی تفاوت در وسائل الشیعة: 5/295 و 3/6 آمده است؛ عـن وهب بن منبه عن ابن عباس قال: قال 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"مَنْ صلّى ليلة عاشوراء أربع رَكَعَات من آخر اللّيل، يقرأ في كلّ ركعة بفاتحة الكتاب وآية الكرسي  عشر مرّات، و(قُلْ هُوَ اللهُ أحَدُ) ـ عشر مرّات، (وقُلْ أعوذُ بِرَبِّ الفَلقَ) ـ عشر مراّت، و(قُلْ أعوذُ بِربِّ النّاس)ـ عشر مرّات، فإذا سلّم قرأ (قُلْ هو الله أحدٌ) مائة مرّة، بَنَى الله تعالى له في الجنّة مائة ألف ألف مدينة من نور، في كلّ مدينة ألف ألف قصر، في كل قصر ألف ألف بيت في كلّ بيت ألف ألف سرير، في كل سرير ألف ألف فراش، فـي كل فراش زوجة مـن الحور العين، في كلّ بيت ألف ألف مائدة، في كلّ مائدة ألف ألف قصعة، في كلِّ قصعة مائة ألف ألف لون، ومن الخدم على كلّ مائدة ألف ألف وصيف، ومائـة ألف ألف وصيفة، على عاتق كلّ وصيف ووصيفة منديل، قال وهب بن منبّـه: صمّت أذناي إن لم أكن سمعت هذا من ابن عباس.</w:t>
      </w:r>
    </w:p>
  </w:footnote>
  <w:footnote w:id="31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الکشي، ذیل شرح حال مغیره بن سعید؛ روى هشام بـن الحكم أنـه سمـع أبا عبدالله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يقول: "كان المغيرة بن سعيد يتعمد الكذب على أبي، ويأخذ كتب أصحابه، وكان أصحابه المستترون بأصحاب أبي، يأخذون الكتب من أصحاب أبي فيدفعونها إلى المغيرة فكان يدس فيهـا الكفـر والزندقة ويسندونها إلى أبي ثم يدفعها إلى أصحابه فيأمر أن يثبتوها [يبثوها] فـي الشيعة، فكل ما كان في كتب أصحاب أبـي مـن الغلو فذاك ما دسّـه [مما دسّه] المغيرة بن سعيد في كتبهم".</w:t>
      </w:r>
    </w:p>
  </w:footnote>
  <w:footnote w:id="31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8/229، حدیث: 293.</w:t>
      </w:r>
    </w:p>
  </w:footnote>
  <w:footnote w:id="31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الموضوعات في الآثار والأخبار، ص:165، ص: 253.</w:t>
      </w:r>
    </w:p>
  </w:footnote>
  <w:footnote w:id="32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الحدائق الناضرة في أحکام العترة الطاهرة: 1/5.</w:t>
      </w:r>
    </w:p>
  </w:footnote>
  <w:footnote w:id="32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1/89.</w:t>
      </w:r>
    </w:p>
  </w:footnote>
  <w:footnote w:id="32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1/53، باب روایة الکتب والحدیث.</w:t>
      </w:r>
    </w:p>
  </w:footnote>
  <w:footnote w:id="32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مسند أحمد: 15/10؛ سنن أبي داود، باب: کتابة العلم، حدیث شماره: 3646؛ عَنْ عَبْدِ اللَّهِ بْنِ عَمْرٍو، قَالَ: «كُنْتُ أَكْتُبُ كُلَّ شَيْءٍ أَسْمَعُهُ مِنْ 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أُرِيدُ حِفْظَهُ، فَنَهَتْنِي قُرَيْشٌ عَنْ ذَلِكَ، وَقَالُوا: تَكْتُبُ وَرَسُولُ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يَقُولُ فِي الْغَضَبِ وَالرِّضَا؟ فَأَمْسَكْتُ، حَتَّى ذَكَرْتُ ذَلِكَ لِرَسُولِ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فَقَالَ: «اكْتُبْ، فَوَالَّذِي نَفْسِي بِيَدِهِ، مَا خَرَجَ مِنِّي إِلَّا حَقٌّ».</w:t>
      </w:r>
    </w:p>
  </w:footnote>
  <w:footnote w:id="32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به کسانی که می</w:t>
      </w:r>
      <w:r w:rsidRPr="00881F7B">
        <w:rPr>
          <w:rFonts w:ascii="Times New Roman" w:hAnsi="Times New Roman" w:cs="Times New Roman"/>
          <w:sz w:val="24"/>
          <w:szCs w:val="24"/>
          <w:rtl/>
          <w:lang w:bidi="fa-IR"/>
        </w:rPr>
        <w:t>‌</w:t>
      </w:r>
      <w:r w:rsidRPr="00881F7B">
        <w:rPr>
          <w:rStyle w:val="Char9"/>
          <w:rFonts w:eastAsiaTheme="minorHAnsi"/>
          <w:spacing w:val="0"/>
          <w:rtl/>
        </w:rPr>
        <w:t>خواهند در مورد تاریخ تدوین حدیث بیشتر بدانند توصیه می</w:t>
      </w:r>
      <w:r w:rsidRPr="00881F7B">
        <w:rPr>
          <w:rFonts w:ascii="Times New Roman" w:hAnsi="Times New Roman" w:cs="Times New Roman"/>
          <w:sz w:val="24"/>
          <w:szCs w:val="24"/>
          <w:rtl/>
          <w:lang w:bidi="fa-IR"/>
        </w:rPr>
        <w:t>‌</w:t>
      </w:r>
      <w:r w:rsidRPr="00881F7B">
        <w:rPr>
          <w:rStyle w:val="Char9"/>
          <w:rFonts w:eastAsiaTheme="minorHAnsi"/>
          <w:spacing w:val="0"/>
          <w:rtl/>
        </w:rPr>
        <w:t>کنم کتاب «دراسات في الحدیث النبوي وتاریخ تدوینه»، تألیف: دکتر محمد مصطفی الأعظمی را مطالعه نموده و نیز به کلام استاد صقر در ابتدای تحقیق کتاب فتح الباری، مراجعه نمایند.</w:t>
      </w:r>
    </w:p>
  </w:footnote>
  <w:footnote w:id="32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أخرج البخاري في صحيحه في (كتاب العلم) عن عبد الله بن دينار قال:</w:t>
      </w:r>
      <w:r w:rsidRPr="00881F7B">
        <w:rPr>
          <w:rStyle w:val="Char9"/>
          <w:rFonts w:eastAsiaTheme="minorHAnsi" w:hint="cs"/>
          <w:spacing w:val="0"/>
          <w:rtl/>
          <w:lang w:bidi="ar-SA"/>
        </w:rPr>
        <w:t xml:space="preserve"> </w:t>
      </w:r>
      <w:r w:rsidRPr="00881F7B">
        <w:rPr>
          <w:rStyle w:val="Char9"/>
          <w:rFonts w:eastAsiaTheme="minorHAnsi"/>
          <w:spacing w:val="0"/>
          <w:rtl/>
          <w:lang w:bidi="ar-SA"/>
        </w:rPr>
        <w:t>«كَتَبَ عُمَرُ بْنُ عَبْدِ الْعَزِيزِ إِلَى أَبِي بَكْرِ بْنِ حَزْمٍ: انْظُرْ مَا كَانَ مِنْ حَدِيثِ 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فَاكْتُبْهُ فَإِنِّي خِفْتُ دُرُوسَ الْعِلْمِ وَذَهَابَ الْعُلَمَاءِ، وَلَا تَقْبَلْ إِلَّا حَدِيثَ النَّبِيِّ</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وَلْتُفْشُوا الْعِلْمَ وَلْتَجْلِسُوا حَتَّى يُعَلَّمَ مَنْ لَا يَعْلَمُ فَإِنَّ الْعِلْمَ لَا يَهْلِكُ حَتَّى يَكُونَ سِرًّا.</w:t>
      </w:r>
    </w:p>
  </w:footnote>
  <w:footnote w:id="32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المؤطأ، امام مالک بن انس</w:t>
      </w:r>
      <w:r w:rsidRPr="00881F7B">
        <w:rPr>
          <w:rFonts w:asciiTheme="majorBidi" w:hAnsiTheme="majorBidi" w:cs="CTraditional Arabic"/>
          <w:sz w:val="24"/>
          <w:szCs w:val="24"/>
          <w:rtl/>
        </w:rPr>
        <w:t> </w:t>
      </w:r>
      <w:r w:rsidRPr="00881F7B">
        <w:rPr>
          <w:rFonts w:asciiTheme="majorBidi" w:hAnsiTheme="majorBidi" w:cs="CTraditional Arabic" w:hint="cs"/>
          <w:sz w:val="24"/>
          <w:szCs w:val="24"/>
          <w:rtl/>
        </w:rPr>
        <w:t>س</w:t>
      </w:r>
      <w:r w:rsidRPr="00881F7B">
        <w:rPr>
          <w:rStyle w:val="Char9"/>
          <w:rFonts w:eastAsiaTheme="minorHAnsi"/>
          <w:spacing w:val="0"/>
          <w:rtl/>
        </w:rPr>
        <w:t>، جزء اول، مقدمه.</w:t>
      </w:r>
    </w:p>
  </w:footnote>
  <w:footnote w:id="32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تاریخ دمشق، حرف راء، اسم رفیع.</w:t>
      </w:r>
    </w:p>
  </w:footnote>
  <w:footnote w:id="32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الإلماع إلی معرفة أصول الروایة وتقیید السماع، ص: 194.</w:t>
      </w:r>
    </w:p>
  </w:footnote>
  <w:footnote w:id="32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جامع الأصول في أحادیث الرسول، ابن اثیر: 1/109.</w:t>
      </w:r>
    </w:p>
  </w:footnote>
  <w:footnote w:id="330">
    <w:p w:rsidR="001B782B" w:rsidRPr="00881F7B" w:rsidRDefault="001B782B" w:rsidP="00881F7B">
      <w:pPr>
        <w:pStyle w:val="FootnoteText"/>
        <w:tabs>
          <w:tab w:val="left" w:pos="7246"/>
        </w:tabs>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خطیب بغدادی در کتاب شرف أصحاب الحدیث، این مقوله را از ایشان نقل کرده است: 42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81.</w:t>
      </w:r>
    </w:p>
  </w:footnote>
  <w:footnote w:id="33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التمهید لما في المؤطأ من المعاني والأسانید، أبوعمر قرطبی: 1/57.</w:t>
      </w:r>
    </w:p>
  </w:footnote>
  <w:footnote w:id="33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مقدمه صحیح مسلم: 1/12؛ شرف أصحاب الحدیث، خطیب بغدادی، ص: 41.</w:t>
      </w:r>
    </w:p>
  </w:footnote>
  <w:footnote w:id="33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مقتبس الأثر: 3/73.</w:t>
      </w:r>
    </w:p>
  </w:footnote>
  <w:footnote w:id="33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وسا</w:t>
      </w:r>
      <w:r w:rsidRPr="00881F7B">
        <w:rPr>
          <w:rStyle w:val="Char9"/>
          <w:rFonts w:eastAsiaTheme="minorHAnsi" w:hint="cs"/>
          <w:spacing w:val="0"/>
          <w:rtl/>
          <w:lang w:bidi="ar-SA"/>
        </w:rPr>
        <w:t>ی</w:t>
      </w:r>
      <w:r w:rsidRPr="00881F7B">
        <w:rPr>
          <w:rStyle w:val="Char9"/>
          <w:rFonts w:eastAsiaTheme="minorHAnsi"/>
          <w:spacing w:val="0"/>
          <w:rtl/>
          <w:lang w:bidi="ar-SA"/>
        </w:rPr>
        <w:t>ل الشیعة: 30/2258.</w:t>
      </w:r>
    </w:p>
  </w:footnote>
  <w:footnote w:id="33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دروس تمهیدیة في القواعد الرجالیة، ص: 86، باقر ایروانی.</w:t>
      </w:r>
    </w:p>
  </w:footnote>
  <w:footnote w:id="33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لؤلؤة البحرین، یوسف بحرانی، ص: 47.</w:t>
      </w:r>
    </w:p>
  </w:footnote>
  <w:footnote w:id="33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الوسائل: 30/260.</w:t>
      </w:r>
    </w:p>
  </w:footnote>
  <w:footnote w:id="33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30/244.</w:t>
      </w:r>
    </w:p>
  </w:footnote>
  <w:footnote w:id="33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خامنئي، الأصول الأربعة في علم الرجال، ص: 34.</w:t>
      </w:r>
    </w:p>
  </w:footnote>
  <w:footnote w:id="34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النجاشی، ص: 372.</w:t>
      </w:r>
    </w:p>
  </w:footnote>
  <w:footnote w:id="34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الوافي، مقدمه دوم: 1/11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12.</w:t>
      </w:r>
    </w:p>
  </w:footnote>
  <w:footnote w:id="34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يروى عن علي بن محمد عن سهل بن زياد عن أحمد بن محمد عن عمر بن عبد العزيز عن هشام بن سالم وحماد بن عثمان وغيره قالـوا: سمعنا أبا عبد 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يقـول: "حديثي حديـث أبي وحديث أبي حديث جدي وحديث جدي حديث الحسين وحديث الحسيـن حديـث الحسن وحديث الحسن حديث أمير المؤمنين</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وحديـث أميـر المؤمنيـن حديـث رسول الله</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وحديث رسول الله قول الله</w:t>
      </w:r>
      <w:r w:rsidRPr="00881F7B">
        <w:rPr>
          <w:rStyle w:val="Char9"/>
          <w:rFonts w:eastAsiaTheme="minorHAnsi" w:cs="CTraditional Arabic"/>
          <w:spacing w:val="0"/>
          <w:rtl/>
          <w:lang w:bidi="ar-SA"/>
        </w:rPr>
        <w:t> ﻷ</w:t>
      </w:r>
      <w:r w:rsidRPr="00881F7B">
        <w:rPr>
          <w:rStyle w:val="Char9"/>
          <w:rFonts w:eastAsiaTheme="minorHAnsi"/>
          <w:spacing w:val="0"/>
          <w:rtl/>
          <w:lang w:bidi="ar-SA"/>
        </w:rPr>
        <w:t>".</w:t>
      </w:r>
    </w:p>
  </w:footnote>
  <w:footnote w:id="34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سنن أبي داود: 3/432، كتاب العلم، باب الحث على طلب العلم؛ همچنین این حدیث با الفاظ نزدیک به این در: سنن الترمذي: 4\153، كتاب العلم، باب في فضل الفقه على العبادة و سنن ابن ماجه: 1\181 آمده است.</w:t>
      </w:r>
    </w:p>
  </w:footnote>
  <w:footnote w:id="34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1/373.</w:t>
      </w:r>
    </w:p>
  </w:footnote>
  <w:footnote w:id="34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مسلم، شماره: 106.</w:t>
      </w:r>
    </w:p>
  </w:footnote>
  <w:footnote w:id="34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الأصول من الكافي: 1/ 352، باب ما يضل به بين دعوى المحق والمبطل في أمر الإمامة؛ أن شخصا جـاء إلى موسى بن جعـفر فسأله عن الإمام مـن هـو؟ فقـال: "إن أخبرتك تقبل؟ قـال: بلـى جعلت فداك قال: أنا هو. قال: فشيء أستدل به، قال: اذهب إلى تلك الشجرة وأشار بيده إلى أم غيلان. فقل لها: يقول لك موسى بن جعفر: أقبلي، قال: فأتيتها فرأيتها والله تخد الأرض خدا حتى وقفت بين يديه، ثم أشار إليها فرجعت.</w:t>
      </w:r>
    </w:p>
  </w:footnote>
  <w:footnote w:id="34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الترمذي، شماره: 3628.</w:t>
      </w:r>
    </w:p>
  </w:footnote>
  <w:footnote w:id="34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الأصول من الکافي: 2/352، باب من آذی المسلمين واحتقرهم.</w:t>
      </w:r>
    </w:p>
  </w:footnote>
  <w:footnote w:id="34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القمي: 2/25.</w:t>
      </w:r>
    </w:p>
  </w:footnote>
  <w:footnote w:id="35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2/596.</w:t>
      </w:r>
    </w:p>
  </w:footnote>
  <w:footnote w:id="35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بخاری: 194.</w:t>
      </w:r>
    </w:p>
  </w:footnote>
  <w:footnote w:id="35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قمی در ثواب الأعمال، ص: 207.</w:t>
      </w:r>
    </w:p>
  </w:footnote>
  <w:footnote w:id="35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552؛ مسلم: 626.</w:t>
      </w:r>
    </w:p>
  </w:footnote>
  <w:footnote w:id="35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الاختصاص، مفید، ص: 330.</w:t>
      </w:r>
    </w:p>
  </w:footnote>
  <w:footnote w:id="355">
    <w:p w:rsidR="001B782B" w:rsidRPr="00881F7B" w:rsidRDefault="001B782B" w:rsidP="00881F7B">
      <w:pPr>
        <w:pStyle w:val="FootnoteText"/>
        <w:bidi/>
        <w:ind w:left="272" w:hanging="272"/>
        <w:jc w:val="both"/>
        <w:rPr>
          <w:rStyle w:val="Char9"/>
          <w:rFonts w:eastAsiaTheme="minorHAnsi"/>
          <w:spacing w:val="0"/>
          <w:rtl/>
        </w:rPr>
      </w:pPr>
      <w:r w:rsidRPr="00881F7B">
        <w:rPr>
          <w:rFonts w:ascii="mylotus" w:hAnsi="mylotus" w:cs="IRNazli"/>
          <w:sz w:val="24"/>
          <w:szCs w:val="28"/>
        </w:rPr>
        <w:footnoteRef/>
      </w:r>
      <w:r w:rsidRPr="00881F7B">
        <w:rPr>
          <w:rStyle w:val="Char9"/>
          <w:rFonts w:eastAsiaTheme="minorHAnsi"/>
          <w:spacing w:val="0"/>
          <w:rtl/>
          <w:lang w:bidi="ar-SA"/>
        </w:rPr>
        <w:t xml:space="preserve">- مسند احمد: 2453   </w:t>
      </w:r>
    </w:p>
  </w:footnote>
  <w:footnote w:id="356">
    <w:p w:rsidR="001B782B" w:rsidRPr="00881F7B" w:rsidRDefault="001B782B" w:rsidP="00881F7B">
      <w:pPr>
        <w:pStyle w:val="FootnoteText"/>
        <w:bidi/>
        <w:ind w:left="272" w:hanging="272"/>
        <w:jc w:val="both"/>
        <w:rPr>
          <w:rStyle w:val="Char9"/>
          <w:rFonts w:eastAsiaTheme="minorHAnsi"/>
          <w:spacing w:val="0"/>
        </w:rPr>
      </w:pPr>
      <w:r w:rsidRPr="00881F7B">
        <w:rPr>
          <w:rFonts w:ascii="mylotus" w:hAnsi="mylotus" w:cs="IRNazli"/>
          <w:sz w:val="24"/>
          <w:szCs w:val="28"/>
        </w:rPr>
        <w:footnoteRef/>
      </w:r>
      <w:r w:rsidRPr="00881F7B">
        <w:rPr>
          <w:rStyle w:val="Char9"/>
          <w:rFonts w:eastAsiaTheme="minorHAnsi"/>
          <w:spacing w:val="0"/>
          <w:rtl/>
          <w:lang w:bidi="ar-SA"/>
        </w:rPr>
        <w:t xml:space="preserve">- الفروع من الكافي، ج5 - باب القول عند لبس الجديد </w:t>
      </w:r>
      <w:r w:rsidRPr="00881F7B">
        <w:rPr>
          <w:rFonts w:ascii="Times New Roman" w:hAnsi="Times New Roman" w:cs="Times New Roman"/>
          <w:sz w:val="24"/>
          <w:szCs w:val="24"/>
          <w:rtl/>
        </w:rPr>
        <w:t>–</w:t>
      </w:r>
      <w:r w:rsidRPr="00881F7B">
        <w:rPr>
          <w:rStyle w:val="Char9"/>
          <w:rFonts w:eastAsiaTheme="minorHAnsi"/>
          <w:spacing w:val="0"/>
          <w:rtl/>
        </w:rPr>
        <w:t xml:space="preserve">   </w:t>
      </w:r>
    </w:p>
  </w:footnote>
  <w:footnote w:id="357">
    <w:p w:rsidR="001B782B" w:rsidRPr="00881F7B" w:rsidRDefault="001B782B" w:rsidP="00881F7B">
      <w:pPr>
        <w:pStyle w:val="FootnoteText"/>
        <w:bidi/>
        <w:ind w:left="272" w:hanging="272"/>
        <w:jc w:val="both"/>
        <w:rPr>
          <w:rStyle w:val="Char9"/>
          <w:rFonts w:eastAsiaTheme="minorHAnsi"/>
          <w:spacing w:val="0"/>
        </w:rPr>
      </w:pPr>
      <w:r w:rsidRPr="00881F7B">
        <w:rPr>
          <w:rFonts w:ascii="mylotus" w:hAnsi="mylotus" w:cs="IRNazli"/>
          <w:sz w:val="24"/>
          <w:szCs w:val="28"/>
        </w:rPr>
        <w:footnoteRef/>
      </w:r>
      <w:r w:rsidRPr="00881F7B">
        <w:rPr>
          <w:rStyle w:val="Char9"/>
          <w:rFonts w:eastAsiaTheme="minorHAnsi"/>
          <w:spacing w:val="0"/>
          <w:rtl/>
          <w:lang w:bidi="ar-SA"/>
        </w:rPr>
        <w:t>-</w:t>
      </w:r>
      <w:r w:rsidRPr="00881F7B">
        <w:rPr>
          <w:sz w:val="24"/>
          <w:szCs w:val="24"/>
          <w:rtl/>
        </w:rPr>
        <w:t xml:space="preserve"> </w:t>
      </w:r>
      <w:hyperlink r:id="rId1" w:history="1">
        <w:r w:rsidRPr="00881F7B">
          <w:rPr>
            <w:rStyle w:val="Char9"/>
            <w:rFonts w:eastAsiaTheme="minorHAnsi"/>
            <w:spacing w:val="0"/>
            <w:rtl/>
          </w:rPr>
          <w:t>سنن الترمذي</w:t>
        </w:r>
      </w:hyperlink>
      <w:r w:rsidRPr="00881F7B">
        <w:rPr>
          <w:rStyle w:val="Char9"/>
          <w:rFonts w:eastAsiaTheme="minorHAnsi"/>
          <w:spacing w:val="0"/>
          <w:rtl/>
        </w:rPr>
        <w:t>:</w:t>
      </w:r>
      <w:r w:rsidRPr="00881F7B">
        <w:rPr>
          <w:rFonts w:ascii="Times New Roman" w:hAnsi="Times New Roman" w:cs="Times New Roman"/>
          <w:sz w:val="24"/>
          <w:szCs w:val="24"/>
        </w:rPr>
        <w:t> </w:t>
      </w:r>
      <w:hyperlink r:id="rId2" w:history="1">
        <w:r w:rsidRPr="00881F7B">
          <w:rPr>
            <w:rStyle w:val="Char9"/>
            <w:rFonts w:eastAsiaTheme="minorHAnsi"/>
            <w:spacing w:val="0"/>
            <w:rtl/>
          </w:rPr>
          <w:t>45،أبواب الدعوات</w:t>
        </w:r>
      </w:hyperlink>
      <w:r w:rsidRPr="00881F7B">
        <w:rPr>
          <w:rStyle w:val="Char9"/>
          <w:rFonts w:eastAsiaTheme="minorHAnsi"/>
          <w:spacing w:val="0"/>
          <w:rtl/>
        </w:rPr>
        <w:t>، حديث رقم 3560</w:t>
      </w:r>
    </w:p>
  </w:footnote>
  <w:footnote w:id="358">
    <w:p w:rsidR="001B782B" w:rsidRPr="00881F7B" w:rsidRDefault="001B782B" w:rsidP="00881F7B">
      <w:pPr>
        <w:pStyle w:val="FootnoteText"/>
        <w:bidi/>
        <w:ind w:left="272" w:hanging="272"/>
        <w:jc w:val="both"/>
        <w:rPr>
          <w:rStyle w:val="Char9"/>
          <w:rFonts w:eastAsiaTheme="minorHAnsi"/>
          <w:spacing w:val="0"/>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مقدمة الكافي، ص: 25.</w:t>
      </w:r>
    </w:p>
  </w:footnote>
  <w:footnote w:id="35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روضات الجنات: 6/106 </w:t>
      </w:r>
      <w:r w:rsidRPr="00881F7B">
        <w:rPr>
          <w:rFonts w:ascii="Times New Roman" w:hAnsi="Times New Roman" w:cs="Times New Roman"/>
          <w:sz w:val="24"/>
          <w:szCs w:val="24"/>
          <w:rtl/>
        </w:rPr>
        <w:t>–</w:t>
      </w:r>
      <w:r w:rsidRPr="00881F7B">
        <w:rPr>
          <w:rStyle w:val="Char9"/>
          <w:rFonts w:eastAsiaTheme="minorHAnsi"/>
          <w:spacing w:val="0"/>
          <w:rtl/>
        </w:rPr>
        <w:t xml:space="preserve"> 107.</w:t>
      </w:r>
    </w:p>
  </w:footnote>
  <w:footnote w:id="36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الفهرست، ص: 161.</w:t>
      </w:r>
    </w:p>
  </w:footnote>
  <w:footnote w:id="36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روضات الجنات: 6/109.</w:t>
      </w:r>
    </w:p>
  </w:footnote>
  <w:footnote w:id="36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وسائل الشیعة: 20/151.</w:t>
      </w:r>
    </w:p>
  </w:footnote>
  <w:footnote w:id="36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الکشي، شرح حال جابر الجعفي، شماره: 78؛ عن إسماعيل بن مهران عن أبي جميلة المفضل بن صالح عن جابر بن يزيـد الجعفي قال: حدثني أبو جعفر</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بسبعين ألف حديث لم أحدث بها أحدا قـط ولا أحدث بها أحدا أبدا قـال جابر فقلت لأبي جعفر</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w:t>
      </w:r>
      <w:r w:rsidRPr="00881F7B">
        <w:rPr>
          <w:rStyle w:val="Char9"/>
          <w:rFonts w:eastAsiaTheme="minorHAnsi" w:hint="cs"/>
          <w:spacing w:val="0"/>
          <w:rtl/>
          <w:lang w:bidi="ar-SA"/>
        </w:rPr>
        <w:t>جعلت فداك إنـك قـد حملتنـي</w:t>
      </w:r>
      <w:r w:rsidRPr="00881F7B">
        <w:rPr>
          <w:rStyle w:val="Char9"/>
          <w:rFonts w:ascii="Times New Roman" w:eastAsiaTheme="minorHAnsi" w:hAnsi="Times New Roman" w:cs="Times New Roman" w:hint="cs"/>
          <w:spacing w:val="0"/>
          <w:rtl/>
        </w:rPr>
        <w:t> </w:t>
      </w:r>
      <w:r w:rsidRPr="00881F7B">
        <w:rPr>
          <w:rStyle w:val="Char9"/>
          <w:rFonts w:eastAsiaTheme="minorHAnsi"/>
          <w:spacing w:val="0"/>
          <w:rtl/>
        </w:rPr>
        <w:t>وقرا عظيمـا بمـا حدثتني به من سركم الذي لا أحدث به أحدا فربما جاش فـي صـدري حتى يأخذني منـه شبه الجنون قـال: يا جابر فإذا كان ذلك فأخرج إلـى الجبـان فاحفر حفيرة ودل رأسك فيـها ثـم قـل حدثني محمد بن علي بكذا وكـذا. حدثنا علي بن عبد الله قال: خرج جابر ذات يوم وعلى رأسه قوصرة راكبا قصبة حتى مر على سكك الكوفة فجعل الناس يقولون جن جابر جن جابر فلبثنا بعـد ذلك أياما فإذا كتاب هشام قد جاء بحمله إليه قال فسأل عنه الأمير فشهدوا عنده أنه قد اختلط و كتب بذلك إلى هشام فلم يتعرض له ثم رجع إلى ما كان مـن حاله الأول.</w:t>
      </w:r>
    </w:p>
  </w:footnote>
  <w:footnote w:id="36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w:t>
      </w:r>
    </w:p>
  </w:footnote>
  <w:footnote w:id="36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مسلم: 1/15</w:t>
      </w:r>
    </w:p>
  </w:footnote>
  <w:footnote w:id="36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تاریخ ابن معین الدوري، یحیی بن معین: 1/216</w:t>
      </w:r>
    </w:p>
  </w:footnote>
  <w:footnote w:id="36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الکشي، ذیل شرح حال مفضل بن عمر، شماره: 154.</w:t>
      </w:r>
    </w:p>
  </w:footnote>
  <w:footnote w:id="36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خاتمة مستدرك الوسائل: 4/95، حسین طبرسی.</w:t>
      </w:r>
    </w:p>
  </w:footnote>
  <w:footnote w:id="36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ذیل شرح حال مفضل بن عمر، شماره: 154.</w:t>
      </w:r>
    </w:p>
  </w:footnote>
  <w:footnote w:id="37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الکشي، ذیل شرح حال ابوبصیر، شماره: 68؛ إن جعفر الصادق قال: "بشر المخبتين بالجنة: بريد بن معاوية العجلي وأبا بصير ومحمد بن مسلم وزرارة أربعة نجباء أمناء الله فـي حلاله وحرامه لولا هؤلاء انقطعت أثار النبوة واندرست".</w:t>
      </w:r>
    </w:p>
  </w:footnote>
  <w:footnote w:id="37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رجال الحلي، ص: 137.</w:t>
      </w:r>
    </w:p>
  </w:footnote>
  <w:footnote w:id="37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الکشي، ذیل شرح حال ابوبصیر، شماره: 68.</w:t>
      </w:r>
    </w:p>
  </w:footnote>
  <w:footnote w:id="37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w:t>
      </w:r>
    </w:p>
  </w:footnote>
  <w:footnote w:id="37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الکشي، ذیل شرح حال ابوبصیر، شماره: 68.</w:t>
      </w:r>
    </w:p>
  </w:footnote>
  <w:footnote w:id="37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جامع الرواة، اردبیلی حائری: 2/34.</w:t>
      </w:r>
    </w:p>
  </w:footnote>
  <w:footnote w:id="37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خاتمة المستدرك، طبرسی: 5/280.</w:t>
      </w:r>
    </w:p>
  </w:footnote>
  <w:footnote w:id="377">
    <w:p w:rsidR="001B782B" w:rsidRPr="00881F7B" w:rsidRDefault="001B782B" w:rsidP="00881F7B">
      <w:pPr>
        <w:ind w:left="272" w:hanging="272"/>
        <w:rPr>
          <w:rStyle w:val="Char9"/>
          <w:rFonts w:eastAsia="Calibri"/>
          <w:spacing w:val="0"/>
          <w:rtl/>
        </w:rPr>
      </w:pPr>
      <w:r w:rsidRPr="00881F7B">
        <w:rPr>
          <w:rStyle w:val="FootnoteReference"/>
          <w:rFonts w:ascii="mylotus" w:hAnsi="mylotus" w:cs="IRNazli"/>
          <w:sz w:val="24"/>
          <w:vertAlign w:val="baseline"/>
        </w:rPr>
        <w:footnoteRef/>
      </w:r>
      <w:r w:rsidRPr="00881F7B">
        <w:rPr>
          <w:rStyle w:val="Char9"/>
          <w:rFonts w:eastAsia="Calibri"/>
          <w:spacing w:val="0"/>
          <w:rtl/>
          <w:lang w:bidi="ar-SA"/>
        </w:rPr>
        <w:t>- عن زرارة قال: "سألت أبا عبد الله</w:t>
      </w:r>
      <w:r w:rsidRPr="00881F7B">
        <w:rPr>
          <w:rStyle w:val="Char9"/>
          <w:rFonts w:eastAsia="Calibri" w:cs="CTraditional Arabic"/>
          <w:spacing w:val="0"/>
          <w:rtl/>
          <w:lang w:bidi="ar-SA"/>
        </w:rPr>
        <w:t> ÷</w:t>
      </w:r>
      <w:r w:rsidRPr="00881F7B">
        <w:rPr>
          <w:rStyle w:val="Char9"/>
          <w:rFonts w:eastAsia="Calibri"/>
          <w:spacing w:val="0"/>
          <w:rtl/>
          <w:lang w:bidi="ar-SA"/>
        </w:rPr>
        <w:t xml:space="preserve"> عن التشهد فقال: أشهد أن لا إله إلا الله وحـده لا شريك لـه وأشهـد أن محمـدا عبـده ورسوله. قلت: التحيات والصلـوات ؟ قـال: التحيات والصلوات، فلما خرجت قلت: إن لقيته لأسألنه غدا فسألته من الغد عن التشهد، فقال كمثل ذلك قلت: التحيات والصلوات؟ قال: التحيات والصلوات. فلما خرجت ضَرَطْتُ في لحيته، وقلت لا يفلح أبدا". </w:t>
      </w:r>
    </w:p>
  </w:footnote>
  <w:footnote w:id="37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الکشی، شرح حال زراره بن أعین، شماره‌</w:t>
      </w:r>
      <w:r w:rsidRPr="00881F7B">
        <w:rPr>
          <w:rStyle w:val="Char9"/>
          <w:rFonts w:eastAsiaTheme="minorHAnsi" w:hint="cs"/>
          <w:spacing w:val="0"/>
          <w:rtl/>
          <w:lang w:bidi="ar-SA"/>
        </w:rPr>
        <w:t>ی</w:t>
      </w:r>
      <w:r w:rsidRPr="00881F7B">
        <w:rPr>
          <w:rStyle w:val="Char9"/>
          <w:rFonts w:eastAsiaTheme="minorHAnsi"/>
          <w:spacing w:val="0"/>
          <w:rtl/>
          <w:lang w:bidi="ar-SA"/>
        </w:rPr>
        <w:t>: 62.</w:t>
      </w:r>
    </w:p>
  </w:footnote>
  <w:footnote w:id="37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ذیل شرح حال برید عجلی، شماره‌</w:t>
      </w:r>
      <w:r w:rsidRPr="00881F7B">
        <w:rPr>
          <w:rStyle w:val="Char9"/>
          <w:rFonts w:eastAsiaTheme="minorHAnsi" w:hint="cs"/>
          <w:spacing w:val="0"/>
          <w:rtl/>
          <w:lang w:bidi="ar-SA"/>
        </w:rPr>
        <w:t>ی</w:t>
      </w:r>
      <w:r w:rsidRPr="00881F7B">
        <w:rPr>
          <w:rStyle w:val="Char9"/>
          <w:rFonts w:eastAsiaTheme="minorHAnsi"/>
          <w:spacing w:val="0"/>
          <w:rtl/>
          <w:lang w:bidi="ar-SA"/>
        </w:rPr>
        <w:t>: 115.</w:t>
      </w:r>
    </w:p>
  </w:footnote>
  <w:footnote w:id="38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ذیل شرح حال محمد بن مسلم، شماره: 67.</w:t>
      </w:r>
    </w:p>
  </w:footnote>
  <w:footnote w:id="38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تهذيب الأحكام: 4/29؛ الاستبصار: 2/134؛ فيض كاشانی در الوافي: 7/13؛ حر عاملی در وسائل الشيعة: 7/337؛ جامع أحاديث الشيعة: 9/475؛ الحدائق الناضرة: 13/370-371.</w:t>
      </w:r>
    </w:p>
  </w:footnote>
  <w:footnote w:id="38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تهذيب الأحكام: 4/300؛ الاستبصار: 2/134؛ جامع أحاديث الشيعة: 9/475؛ الحدائق الناضرة: 13/371؛ جمال الدين در صيام عاشوراء، ص 112؛ الوافي، كاشاني: 7/13؛ حر عاملی در وسائل الشيعة: 7/337.</w:t>
      </w:r>
    </w:p>
  </w:footnote>
  <w:footnote w:id="38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این روایت را محدث شیعه حسین نوری طبرسی در مستدرك الوسائل: 1/594 و بروجردی در جامع أحادیث الشیعة: 9/475 آورده است.</w:t>
      </w:r>
    </w:p>
  </w:footnote>
  <w:footnote w:id="38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شماره: 78؛ مسند امام احمد: 2/57.</w:t>
      </w:r>
    </w:p>
  </w:footnote>
  <w:footnote w:id="38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4210؛ مسلم: 2406.</w:t>
      </w:r>
    </w:p>
  </w:footnote>
  <w:footnote w:id="38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946، در صلاة الخوف؛ متن از بخاری است؛ مسلم: 1770، در الجهاد والسیر.</w:t>
      </w:r>
    </w:p>
  </w:footnote>
  <w:footnote w:id="38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بخاری، شماره‌</w:t>
      </w:r>
      <w:r w:rsidRPr="00881F7B">
        <w:rPr>
          <w:rStyle w:val="Char9"/>
          <w:rFonts w:eastAsiaTheme="minorHAnsi" w:hint="cs"/>
          <w:spacing w:val="0"/>
          <w:rtl/>
          <w:lang w:bidi="ar-SA"/>
        </w:rPr>
        <w:t>ی</w:t>
      </w:r>
      <w:r w:rsidRPr="00881F7B">
        <w:rPr>
          <w:rStyle w:val="Char9"/>
          <w:rFonts w:eastAsiaTheme="minorHAnsi"/>
          <w:spacing w:val="0"/>
          <w:rtl/>
          <w:lang w:bidi="ar-SA"/>
        </w:rPr>
        <w:t>: 3104.</w:t>
      </w:r>
    </w:p>
  </w:footnote>
  <w:footnote w:id="38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شماره‌</w:t>
      </w:r>
      <w:r w:rsidRPr="00881F7B">
        <w:rPr>
          <w:rStyle w:val="Char9"/>
          <w:rFonts w:eastAsiaTheme="minorHAnsi" w:hint="cs"/>
          <w:spacing w:val="0"/>
          <w:rtl/>
          <w:lang w:bidi="ar-SA"/>
        </w:rPr>
        <w:t>ی</w:t>
      </w:r>
      <w:r w:rsidRPr="00881F7B">
        <w:rPr>
          <w:rStyle w:val="Char9"/>
          <w:rFonts w:eastAsiaTheme="minorHAnsi"/>
          <w:spacing w:val="0"/>
          <w:rtl/>
          <w:lang w:bidi="ar-SA"/>
        </w:rPr>
        <w:t>: 52؛ بخاری: 3301.</w:t>
      </w:r>
    </w:p>
  </w:footnote>
  <w:footnote w:id="38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7092</w:t>
      </w:r>
    </w:p>
  </w:footnote>
  <w:footnote w:id="39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7093؛ مسلم: 2905. متن از مسلم می</w:t>
      </w:r>
      <w:r w:rsidRPr="00881F7B">
        <w:rPr>
          <w:rFonts w:ascii="Times New Roman" w:hAnsi="Times New Roman" w:cs="Times New Roman"/>
          <w:sz w:val="24"/>
          <w:szCs w:val="24"/>
          <w:rtl/>
          <w:lang w:bidi="fa-IR"/>
        </w:rPr>
        <w:t>‌</w:t>
      </w:r>
      <w:r w:rsidRPr="00881F7B">
        <w:rPr>
          <w:rStyle w:val="Char9"/>
          <w:rFonts w:eastAsiaTheme="minorHAnsi"/>
          <w:spacing w:val="0"/>
          <w:rtl/>
        </w:rPr>
        <w:t>باشد.</w:t>
      </w:r>
    </w:p>
  </w:footnote>
  <w:footnote w:id="39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شماره‌</w:t>
      </w:r>
      <w:r w:rsidRPr="00881F7B">
        <w:rPr>
          <w:rStyle w:val="Char9"/>
          <w:rFonts w:eastAsiaTheme="minorHAnsi" w:hint="cs"/>
          <w:spacing w:val="0"/>
          <w:rtl/>
          <w:lang w:bidi="ar-SA"/>
        </w:rPr>
        <w:t>ی</w:t>
      </w:r>
      <w:r w:rsidRPr="00881F7B">
        <w:rPr>
          <w:rStyle w:val="Char9"/>
          <w:rFonts w:eastAsiaTheme="minorHAnsi"/>
          <w:spacing w:val="0"/>
          <w:rtl/>
          <w:lang w:bidi="ar-SA"/>
        </w:rPr>
        <w:t>: 418.</w:t>
      </w:r>
    </w:p>
  </w:footnote>
  <w:footnote w:id="39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کتاب الجهاد والسیر، باب قول النبی</w:t>
      </w:r>
      <w:r w:rsidRPr="00881F7B">
        <w:rPr>
          <w:rFonts w:asciiTheme="majorBidi" w:hAnsiTheme="majorBidi" w:cs="CTraditional Arabic"/>
          <w:sz w:val="24"/>
          <w:szCs w:val="24"/>
          <w:rtl/>
        </w:rPr>
        <w:t> ج</w:t>
      </w:r>
      <w:r w:rsidRPr="00881F7B">
        <w:rPr>
          <w:rStyle w:val="Char9"/>
          <w:rFonts w:eastAsiaTheme="minorHAnsi"/>
          <w:spacing w:val="0"/>
          <w:rtl/>
        </w:rPr>
        <w:t xml:space="preserve"> لانورث ما ترکناه فهو صدقة.</w:t>
      </w:r>
    </w:p>
  </w:footnote>
  <w:footnote w:id="39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 وردّ على المهدي، ورآه يردّ المظالم، فقال: يا أمير المؤمنين! ما بال مظلمتنا لا تُرد؟ فقال له: وما ذاك يا أبا الحسن؟ قال: إنّ الله تبارك وتعالى لمّا فتح على نبيه</w:t>
      </w:r>
      <w:r w:rsidRPr="00881F7B">
        <w:rPr>
          <w:rStyle w:val="Char9"/>
          <w:rFonts w:eastAsiaTheme="minorHAnsi" w:cs="CTraditional Arabic"/>
          <w:spacing w:val="0"/>
          <w:rtl/>
          <w:lang w:bidi="ar-SA"/>
        </w:rPr>
        <w:t> ج</w:t>
      </w:r>
      <w:r w:rsidRPr="00881F7B">
        <w:rPr>
          <w:rStyle w:val="Char9"/>
          <w:rFonts w:eastAsiaTheme="minorHAnsi"/>
          <w:spacing w:val="0"/>
          <w:rtl/>
          <w:lang w:bidi="ar-SA"/>
        </w:rPr>
        <w:t xml:space="preserve"> فدك</w:t>
      </w:r>
      <w:r w:rsidRPr="00881F7B">
        <w:rPr>
          <w:rStyle w:val="Char9"/>
          <w:rFonts w:ascii="Times New Roman" w:eastAsiaTheme="majorEastAsia" w:hAnsi="Times New Roman" w:cs="Times New Roman" w:hint="cs"/>
          <w:spacing w:val="0"/>
          <w:rtl/>
        </w:rPr>
        <w:t> …</w:t>
      </w:r>
      <w:r w:rsidRPr="00881F7B">
        <w:rPr>
          <w:rStyle w:val="Char9"/>
          <w:rFonts w:eastAsiaTheme="minorHAnsi"/>
          <w:spacing w:val="0"/>
          <w:rtl/>
        </w:rPr>
        <w:t>، فقال له المهدي: يا أبا الحسن! حدّها لي، فقال: حد منها جبل أحد، وحد منها عريش مصر، وحد منها سيف البحر، وحد منها دومة الجندل».</w:t>
      </w:r>
    </w:p>
  </w:footnote>
  <w:footnote w:id="39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شرح نهج البلاغة، ابن ابی الحدید: 1/57؛ شرح البلاغة، ابن هیثم: 5/507.</w:t>
      </w:r>
    </w:p>
  </w:footnote>
  <w:footnote w:id="39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مستدرك نهج البلاغة، کاشف الغطاء، ص: 191.</w:t>
      </w:r>
    </w:p>
  </w:footnote>
  <w:footnote w:id="39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شماره‌</w:t>
      </w:r>
      <w:r w:rsidRPr="00881F7B">
        <w:rPr>
          <w:rStyle w:val="Char9"/>
          <w:rFonts w:eastAsiaTheme="minorHAnsi" w:hint="cs"/>
          <w:spacing w:val="0"/>
          <w:rtl/>
          <w:lang w:bidi="ar-SA"/>
        </w:rPr>
        <w:t>ی</w:t>
      </w:r>
      <w:r w:rsidRPr="00881F7B">
        <w:rPr>
          <w:rStyle w:val="Char9"/>
          <w:rFonts w:eastAsiaTheme="minorHAnsi"/>
          <w:spacing w:val="0"/>
          <w:rtl/>
          <w:lang w:bidi="ar-SA"/>
        </w:rPr>
        <w:t>: 1623.</w:t>
      </w:r>
    </w:p>
  </w:footnote>
  <w:footnote w:id="39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cs="IRNazli"/>
          <w:sz w:val="24"/>
          <w:szCs w:val="28"/>
          <w:vertAlign w:val="baseline"/>
        </w:rPr>
        <w:footnoteRef/>
      </w:r>
      <w:r w:rsidRPr="00881F7B">
        <w:rPr>
          <w:rStyle w:val="Char9"/>
          <w:rFonts w:eastAsiaTheme="minorHAnsi"/>
          <w:spacing w:val="0"/>
          <w:rtl/>
          <w:lang w:bidi="ar-SA"/>
        </w:rPr>
        <w:t>-</w:t>
      </w:r>
      <w:r w:rsidRPr="00881F7B">
        <w:rPr>
          <w:sz w:val="24"/>
          <w:szCs w:val="24"/>
          <w:rtl/>
        </w:rPr>
        <w:t xml:space="preserve"> </w:t>
      </w:r>
      <w:r w:rsidRPr="00881F7B">
        <w:rPr>
          <w:rStyle w:val="Char9"/>
          <w:rFonts w:eastAsiaTheme="minorHAnsi"/>
          <w:spacing w:val="0"/>
          <w:rtl/>
        </w:rPr>
        <w:t>صحيح البخاري (3/ 157).</w:t>
      </w:r>
    </w:p>
  </w:footnote>
  <w:footnote w:id="39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شماره‌</w:t>
      </w:r>
      <w:r w:rsidRPr="00881F7B">
        <w:rPr>
          <w:rStyle w:val="Char9"/>
          <w:rFonts w:eastAsiaTheme="minorHAnsi" w:hint="cs"/>
          <w:spacing w:val="0"/>
          <w:rtl/>
          <w:lang w:bidi="ar-SA"/>
        </w:rPr>
        <w:t>ی</w:t>
      </w:r>
      <w:r w:rsidRPr="00881F7B">
        <w:rPr>
          <w:rStyle w:val="Char9"/>
          <w:rFonts w:eastAsiaTheme="minorHAnsi"/>
          <w:spacing w:val="0"/>
          <w:rtl/>
          <w:lang w:bidi="ar-SA"/>
        </w:rPr>
        <w:t>: 2587.</w:t>
      </w:r>
    </w:p>
  </w:footnote>
  <w:footnote w:id="39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کتاب العلم، باب کتابة العلم، شماره: 114؛ مسلم، کتاب الوصیة، شماره: 1637.</w:t>
      </w:r>
    </w:p>
  </w:footnote>
  <w:footnote w:id="40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IRLotus" w:hAnsi="IRLotus" w:cs="IRNazli"/>
          <w:sz w:val="24"/>
          <w:szCs w:val="28"/>
          <w:vertAlign w:val="baseline"/>
        </w:rPr>
        <w:footnoteRef/>
      </w:r>
      <w:r w:rsidRPr="00881F7B">
        <w:rPr>
          <w:rStyle w:val="Char9"/>
          <w:rFonts w:eastAsiaTheme="minorHAnsi"/>
          <w:spacing w:val="0"/>
          <w:rtl/>
          <w:lang w:bidi="ar-SA"/>
        </w:rPr>
        <w:t>-</w:t>
      </w:r>
      <w:r w:rsidRPr="00881F7B">
        <w:rPr>
          <w:rFonts w:ascii="IRLotus" w:hAnsi="IRLotus" w:cs="IRLotus"/>
          <w:sz w:val="24"/>
          <w:szCs w:val="24"/>
          <w:rtl/>
        </w:rPr>
        <w:t xml:space="preserve"> </w:t>
      </w:r>
      <w:r w:rsidRPr="00881F7B">
        <w:rPr>
          <w:rFonts w:ascii="IRLotus" w:hAnsi="IRLotus" w:cs="IRLotus"/>
          <w:sz w:val="24"/>
          <w:szCs w:val="24"/>
          <w:rtl/>
          <w:lang w:bidi="fa-IR"/>
        </w:rPr>
        <w:t>بخار</w:t>
      </w:r>
      <w:r w:rsidRPr="00881F7B">
        <w:rPr>
          <w:rStyle w:val="Char9"/>
          <w:rFonts w:eastAsiaTheme="minorHAnsi"/>
          <w:spacing w:val="0"/>
          <w:rtl/>
        </w:rPr>
        <w:t>ی، شماره: 114</w:t>
      </w:r>
    </w:p>
  </w:footnote>
  <w:footnote w:id="40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مرقاة المفاتیح شرح مشکاة المصابیح: 3 -5/5.</w:t>
      </w:r>
    </w:p>
  </w:footnote>
  <w:footnote w:id="40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بحار الأنوار، مجلسی: 22/510؛ روضة الواعظین، محمد بن فتال نیشابوری، ص: 74؛ و </w:t>
      </w:r>
      <w:r w:rsidRPr="00881F7B">
        <w:rPr>
          <w:rFonts w:ascii="mylotus" w:hAnsi="mylotus" w:cs="Times New Roman"/>
          <w:sz w:val="24"/>
          <w:szCs w:val="24"/>
          <w:rtl/>
          <w:lang w:bidi="fa-IR"/>
        </w:rPr>
        <w:t>"</w:t>
      </w:r>
      <w:r w:rsidRPr="00881F7B">
        <w:rPr>
          <w:rStyle w:val="Char9"/>
          <w:rFonts w:eastAsiaTheme="minorHAnsi"/>
          <w:spacing w:val="0"/>
          <w:rtl/>
        </w:rPr>
        <w:t>لجنة حدیثة علمیة متخصصة</w:t>
      </w:r>
      <w:r w:rsidRPr="00881F7B">
        <w:rPr>
          <w:rFonts w:ascii="mylotus" w:hAnsi="mylotus" w:cs="Times New Roman"/>
          <w:sz w:val="24"/>
          <w:szCs w:val="24"/>
          <w:rtl/>
          <w:lang w:bidi="fa-IR"/>
        </w:rPr>
        <w:t>"</w:t>
      </w:r>
      <w:r w:rsidRPr="00881F7B">
        <w:rPr>
          <w:rStyle w:val="Char9"/>
          <w:rFonts w:eastAsiaTheme="minorHAnsi"/>
          <w:spacing w:val="0"/>
          <w:rtl/>
        </w:rPr>
        <w:t xml:space="preserve"> در مؤسسه باقر العلوم، این روایت را در ضمن کلمات حسین و ضمن کتابی موسوم به: کلمات الإمام حسین، ص: 98، دار المعروف، طهران، آورده است؛ </w:t>
      </w:r>
    </w:p>
    <w:p w:rsidR="001B782B" w:rsidRPr="00881F7B" w:rsidRDefault="001B782B" w:rsidP="00881F7B">
      <w:pPr>
        <w:ind w:left="272" w:firstLine="0"/>
        <w:rPr>
          <w:rStyle w:val="Char9"/>
          <w:rFonts w:eastAsia="Calibri"/>
          <w:spacing w:val="0"/>
          <w:rtl/>
        </w:rPr>
      </w:pPr>
      <w:r w:rsidRPr="00881F7B">
        <w:rPr>
          <w:rStyle w:val="Char9"/>
          <w:rFonts w:eastAsia="Calibri"/>
          <w:spacing w:val="0"/>
          <w:rtl/>
        </w:rPr>
        <w:t>عن أبي قلابة عبد الله بن زيد الجرمي عن ابن عباس: "ثم أغمي على رسول الله</w:t>
      </w:r>
      <w:r w:rsidRPr="00881F7B">
        <w:rPr>
          <w:rStyle w:val="Char9"/>
          <w:rFonts w:eastAsia="Calibri" w:cs="CTraditional Arabic"/>
          <w:spacing w:val="0"/>
          <w:rtl/>
        </w:rPr>
        <w:t> ج</w:t>
      </w:r>
      <w:r w:rsidRPr="00881F7B">
        <w:rPr>
          <w:rStyle w:val="Char9"/>
          <w:rFonts w:eastAsia="Calibri"/>
          <w:spacing w:val="0"/>
          <w:rtl/>
        </w:rPr>
        <w:t xml:space="preserve"> فدخل بلال وهـو يقول: الصلاة رحمك الله، فخرج رسول الله</w:t>
      </w:r>
      <w:r w:rsidRPr="00881F7B">
        <w:rPr>
          <w:rStyle w:val="Char9"/>
          <w:rFonts w:eastAsia="Calibri" w:cs="CTraditional Arabic"/>
          <w:spacing w:val="0"/>
          <w:rtl/>
        </w:rPr>
        <w:t> ج</w:t>
      </w:r>
      <w:r w:rsidRPr="00881F7B">
        <w:rPr>
          <w:rStyle w:val="Char9"/>
          <w:rFonts w:eastAsia="Calibri"/>
          <w:spacing w:val="0"/>
          <w:rtl/>
        </w:rPr>
        <w:t xml:space="preserve"> وصلى بالناس، وخفف الصلاة. ثم قال: ادعوا لي علي بن أبي طالب وأسامة بن زيد، فجاءا فوضع</w:t>
      </w:r>
      <w:r w:rsidRPr="00881F7B">
        <w:rPr>
          <w:rStyle w:val="Char9"/>
          <w:rFonts w:eastAsia="Calibri" w:cs="CTraditional Arabic"/>
          <w:spacing w:val="0"/>
          <w:rtl/>
        </w:rPr>
        <w:t> ج</w:t>
      </w:r>
      <w:r w:rsidRPr="00881F7B">
        <w:rPr>
          <w:rStyle w:val="Char9"/>
          <w:rFonts w:eastAsia="Calibri"/>
          <w:spacing w:val="0"/>
          <w:rtl/>
        </w:rPr>
        <w:t xml:space="preserve"> يده على عاتق علي</w:t>
      </w:r>
      <w:r w:rsidRPr="00881F7B">
        <w:rPr>
          <w:rStyle w:val="Char9"/>
          <w:rFonts w:eastAsia="Calibri" w:cs="CTraditional Arabic"/>
          <w:spacing w:val="0"/>
          <w:rtl/>
        </w:rPr>
        <w:t> ÷</w:t>
      </w:r>
      <w:r w:rsidRPr="00881F7B">
        <w:rPr>
          <w:rStyle w:val="Char9"/>
          <w:rFonts w:eastAsia="Calibri"/>
          <w:spacing w:val="0"/>
          <w:rtl/>
        </w:rPr>
        <w:t>، والأخرى على أسامة ثم قال: انطلقا بي إلى فاطمة. فجاءا به حتى وضع رأسه في حجرها، فإذا الحسن والحسيـن</w:t>
      </w:r>
      <w:r w:rsidRPr="00881F7B">
        <w:rPr>
          <w:rFonts w:cs="CTraditional Arabic"/>
          <w:sz w:val="24"/>
          <w:szCs w:val="24"/>
          <w:rtl/>
        </w:rPr>
        <w:t> </w:t>
      </w:r>
      <w:r w:rsidRPr="00881F7B">
        <w:rPr>
          <w:rFonts w:cs="CTraditional Arabic" w:hint="cs"/>
          <w:sz w:val="24"/>
          <w:szCs w:val="24"/>
          <w:rtl/>
        </w:rPr>
        <w:t>إ</w:t>
      </w:r>
      <w:r w:rsidRPr="00881F7B">
        <w:rPr>
          <w:rStyle w:val="Char9"/>
          <w:rFonts w:eastAsia="Calibri"/>
          <w:spacing w:val="0"/>
          <w:rtl/>
        </w:rPr>
        <w:t xml:space="preserve"> يبكيان ويصطرخان وهما يقولان: أنفسنا لنفسك الفداء، ووجوهنا لوجهك الوقاء. فقال رسول الله</w:t>
      </w:r>
      <w:r w:rsidRPr="00881F7B">
        <w:rPr>
          <w:rStyle w:val="Char9"/>
          <w:rFonts w:eastAsia="Calibri" w:cs="CTraditional Arabic"/>
          <w:spacing w:val="0"/>
          <w:rtl/>
        </w:rPr>
        <w:t> ج</w:t>
      </w:r>
      <w:r w:rsidRPr="00881F7B">
        <w:rPr>
          <w:rStyle w:val="Char9"/>
          <w:rFonts w:eastAsia="Calibri"/>
          <w:spacing w:val="0"/>
          <w:rtl/>
        </w:rPr>
        <w:t xml:space="preserve"> من هذان يا علي؟ قال:هذان ابناك الحسن والحسين. فعانقهما وقبلهما.</w:t>
      </w:r>
    </w:p>
  </w:footnote>
  <w:footnote w:id="40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شماره‌</w:t>
      </w:r>
      <w:r w:rsidRPr="00881F7B">
        <w:rPr>
          <w:rStyle w:val="Char9"/>
          <w:rFonts w:eastAsiaTheme="minorHAnsi" w:hint="cs"/>
          <w:spacing w:val="0"/>
          <w:rtl/>
          <w:lang w:bidi="ar-SA"/>
        </w:rPr>
        <w:t>ی</w:t>
      </w:r>
      <w:r w:rsidRPr="00881F7B">
        <w:rPr>
          <w:rStyle w:val="Char9"/>
          <w:rFonts w:eastAsiaTheme="minorHAnsi"/>
          <w:spacing w:val="0"/>
          <w:rtl/>
          <w:lang w:bidi="ar-SA"/>
        </w:rPr>
        <w:t>: 2401.</w:t>
      </w:r>
    </w:p>
  </w:footnote>
  <w:footnote w:id="40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الکشي، ص: 102؛ عن أبي عبد الله جعفر أنه قال: "إن معاوية كتب إلى الحسن بن علي صلوات الله عليهما أن أقدم أنت والحُسين وأصحاب علي فخرج معهم قيس بن سعد بن عبادة الأنصاري وقدموا الشام فأذن لهم معاويـة وأعد لهم الخطباء فقال: يا حسن! قم فبايع، فقام فبايع ثم قـال للحُسـين! قـم فبايع، ثم قال: يا قيس! قم فبايع فالتفت إلى الحُسين</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ينظر ما يأمره فقال: يا قيس! إنه إمامي يعني الحسن</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وفي رواية: فقام إليـه الحسن، فقال: بايع يا قيس! فبايع.</w:t>
      </w:r>
    </w:p>
  </w:footnote>
  <w:footnote w:id="40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کشف الغمة، ص: 54؛ الإرشاد، مفید، ص: 190.</w:t>
      </w:r>
    </w:p>
  </w:footnote>
  <w:footnote w:id="40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البدر المنير: 9/587.</w:t>
      </w:r>
    </w:p>
  </w:footnote>
  <w:footnote w:id="40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الإحکام في أصول الأحکام: 5/61.</w:t>
      </w:r>
    </w:p>
  </w:footnote>
  <w:footnote w:id="40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شماره: 2540؛ صحیح الترمذی، شماره: 3861.</w:t>
      </w:r>
    </w:p>
  </w:footnote>
  <w:footnote w:id="40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السلسلة الصحیحة، ألباني، شماره: 2340.</w:t>
      </w:r>
    </w:p>
  </w:footnote>
  <w:footnote w:id="41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مسلم، شماره: 2581.</w:t>
      </w:r>
    </w:p>
  </w:footnote>
  <w:footnote w:id="41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مسند أحمد بن حنبل: 5/211.</w:t>
      </w:r>
    </w:p>
  </w:footnote>
  <w:footnote w:id="41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شماره: 7222.</w:t>
      </w:r>
    </w:p>
  </w:footnote>
  <w:footnote w:id="413">
    <w:p w:rsidR="001B782B" w:rsidRPr="00881F7B" w:rsidRDefault="001B782B" w:rsidP="00881F7B">
      <w:pPr>
        <w:pStyle w:val="FootnoteText"/>
        <w:bidi/>
        <w:ind w:left="272" w:hanging="272"/>
        <w:jc w:val="both"/>
        <w:rPr>
          <w:rStyle w:val="Char9"/>
          <w:rFonts w:eastAsiaTheme="minorHAnsi"/>
          <w:spacing w:val="0"/>
          <w:rtl/>
        </w:rPr>
      </w:pPr>
      <w:r w:rsidRPr="00881F7B">
        <w:rPr>
          <w:rFonts w:ascii="mylotus" w:hAnsi="mylotus" w:cs="IRNazli"/>
          <w:sz w:val="24"/>
          <w:szCs w:val="28"/>
        </w:rPr>
        <w:footnoteRef/>
      </w:r>
      <w:r w:rsidRPr="00881F7B">
        <w:rPr>
          <w:rStyle w:val="Char9"/>
          <w:rFonts w:eastAsiaTheme="minorHAnsi"/>
          <w:spacing w:val="0"/>
          <w:rtl/>
          <w:lang w:bidi="ar-SA"/>
        </w:rPr>
        <w:t>- مسلم، شماره: 1821</w:t>
      </w:r>
    </w:p>
  </w:footnote>
  <w:footnote w:id="414">
    <w:p w:rsidR="001B782B" w:rsidRPr="00881F7B" w:rsidRDefault="001B782B" w:rsidP="00881F7B">
      <w:pPr>
        <w:pStyle w:val="FootnoteText"/>
        <w:bidi/>
        <w:ind w:left="272" w:hanging="272"/>
        <w:jc w:val="both"/>
        <w:rPr>
          <w:rStyle w:val="Char9"/>
          <w:rFonts w:eastAsiaTheme="minorHAnsi"/>
          <w:spacing w:val="0"/>
        </w:rPr>
      </w:pPr>
      <w:r w:rsidRPr="00881F7B">
        <w:rPr>
          <w:rFonts w:ascii="mylotus" w:hAnsi="mylotus" w:cs="IRNazli"/>
          <w:sz w:val="24"/>
          <w:szCs w:val="28"/>
        </w:rPr>
        <w:footnoteRef/>
      </w:r>
      <w:r w:rsidRPr="00881F7B">
        <w:rPr>
          <w:rStyle w:val="Char9"/>
          <w:rFonts w:eastAsiaTheme="minorHAnsi"/>
          <w:spacing w:val="0"/>
          <w:rtl/>
          <w:lang w:bidi="ar-SA"/>
        </w:rPr>
        <w:t>- سنن أبو داود، شماره:  4279</w:t>
      </w:r>
    </w:p>
  </w:footnote>
  <w:footnote w:id="41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منهاج السنة: 8/173.</w:t>
      </w:r>
    </w:p>
  </w:footnote>
  <w:footnote w:id="41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القرآن العظیم: 3/65.</w:t>
      </w:r>
    </w:p>
  </w:footnote>
  <w:footnote w:id="41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مسلم، شماره‌</w:t>
      </w:r>
      <w:r w:rsidRPr="00881F7B">
        <w:rPr>
          <w:rStyle w:val="Char9"/>
          <w:rFonts w:eastAsiaTheme="minorHAnsi" w:hint="cs"/>
          <w:spacing w:val="0"/>
          <w:rtl/>
          <w:lang w:bidi="ar-SA"/>
        </w:rPr>
        <w:t>ی</w:t>
      </w:r>
      <w:r w:rsidRPr="00881F7B">
        <w:rPr>
          <w:rStyle w:val="Char9"/>
          <w:rFonts w:eastAsiaTheme="minorHAnsi"/>
          <w:spacing w:val="0"/>
          <w:rtl/>
          <w:lang w:bidi="ar-SA"/>
        </w:rPr>
        <w:t>: 1842.</w:t>
      </w:r>
    </w:p>
  </w:footnote>
  <w:footnote w:id="41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ترمذی: 2226.</w:t>
      </w:r>
    </w:p>
  </w:footnote>
  <w:footnote w:id="41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شماره‌</w:t>
      </w:r>
      <w:r w:rsidRPr="00881F7B">
        <w:rPr>
          <w:rStyle w:val="Char9"/>
          <w:rFonts w:eastAsiaTheme="minorHAnsi" w:hint="cs"/>
          <w:spacing w:val="0"/>
          <w:rtl/>
          <w:lang w:bidi="ar-SA"/>
        </w:rPr>
        <w:t>ی</w:t>
      </w:r>
      <w:r w:rsidRPr="00881F7B">
        <w:rPr>
          <w:rStyle w:val="Char9"/>
          <w:rFonts w:eastAsiaTheme="minorHAnsi"/>
          <w:spacing w:val="0"/>
          <w:rtl/>
          <w:lang w:bidi="ar-SA"/>
        </w:rPr>
        <w:t>: 2704.</w:t>
      </w:r>
    </w:p>
  </w:footnote>
  <w:footnote w:id="420">
    <w:p w:rsidR="001B782B" w:rsidRPr="00881F7B" w:rsidRDefault="001B782B" w:rsidP="00881F7B">
      <w:pPr>
        <w:pStyle w:val="FootnoteText"/>
        <w:bidi/>
        <w:ind w:left="272" w:hanging="272"/>
        <w:jc w:val="both"/>
        <w:rPr>
          <w:sz w:val="24"/>
          <w:szCs w:val="24"/>
          <w:rtl/>
          <w:lang w:bidi="fa-IR"/>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الاحتجاج، طبرسی: 2/290؛ عن الحسن</w:t>
      </w:r>
      <w:r w:rsidRPr="00881F7B">
        <w:rPr>
          <w:rStyle w:val="Char9"/>
          <w:rFonts w:eastAsiaTheme="minorHAnsi" w:cs="CTraditional Arabic"/>
          <w:spacing w:val="0"/>
          <w:rtl/>
          <w:lang w:bidi="ar-SA"/>
        </w:rPr>
        <w:t> س</w:t>
      </w:r>
      <w:r w:rsidRPr="00881F7B">
        <w:rPr>
          <w:rStyle w:val="Char9"/>
          <w:rFonts w:eastAsiaTheme="minorHAnsi"/>
          <w:spacing w:val="0"/>
          <w:rtl/>
          <w:lang w:bidi="ar-SA"/>
        </w:rPr>
        <w:t xml:space="preserve"> أنه قال: أرى والله معاوية خيراً لي من هؤلاء؛ يزعمون أنـهم لي شيعة، ابتغوا قتلي وأخذوا مالي، والله لأن آخذ من معاوية ما أحقن به من دمي وآمن به في أهلـي خير من أن يقتلوني فيضيع أهل بيتي، والله لو قاتلت معاوية لأخذوا بعنقي حتـى يدفعوا بي إليه سلمًا، ووالله لأن أسالمه وأنا عزيز، خير من أن يقتلني وأنا أسير.</w:t>
      </w:r>
    </w:p>
  </w:footnote>
  <w:footnote w:id="42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ابن الکثیر، در البدایة النهایة: 7/360؛ تاریخ دمشق: 6/387؛ سیر أعلام النبلاء: 13/184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192؛ لسان المیزان، ابن حجر: 1/48.</w:t>
      </w:r>
    </w:p>
  </w:footnote>
  <w:footnote w:id="42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الصواعق المحرقة، ص: 325.</w:t>
      </w:r>
    </w:p>
  </w:footnote>
  <w:footnote w:id="42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نهج البلاغة، شرح محمد عبده، ص: 398.</w:t>
      </w:r>
    </w:p>
  </w:footnote>
  <w:footnote w:id="42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ص: 543.</w:t>
      </w:r>
    </w:p>
  </w:footnote>
  <w:footnote w:id="42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لما حضرت معاوية الوفاة دعا ابنه يزيد فأجلسه بين يديه، فقال له: "يا بني.. وأما الحسين فقد عرفت حظه من رسول اللّه، وهو من لحم رسول اللّه ودمه، وقد علمت لا محالة أن أهل العراق سيخرجونه إليهم ثم يخذلونه ويضيعونـه، فإن ظفرت به فاعرف حقه ومنزلته من رسول اللّه ولا تؤاخذه بفعله، ومـع ذلك فإن لنا به خلطة و رحماً، وإياك أن تناله بسوء، أو يرى منك مكروها.</w:t>
      </w:r>
    </w:p>
  </w:footnote>
  <w:footnote w:id="42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شماره: 3608.</w:t>
      </w:r>
    </w:p>
  </w:footnote>
  <w:footnote w:id="42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شماره: 1064.</w:t>
      </w:r>
    </w:p>
  </w:footnote>
  <w:footnote w:id="42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نهج البلاغة، ص: 225.</w:t>
      </w:r>
    </w:p>
  </w:footnote>
  <w:footnote w:id="42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الأنوار النعمانیة: 2/278.</w:t>
      </w:r>
    </w:p>
  </w:footnote>
  <w:footnote w:id="43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رسالة التعادل والترجیح، خمینی، ص: 82؛ عن أبي إسحاق الأرجاني رفعه قال: قال أبو عبد 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أتدري لم أمرتم بخلاف ما تقول العامة؟ قلت: لا أدري. قال: أن عليا لم يكن يدين الله بدين إلا خالـف عليه الأمة إلـى غيـره أراده لإبطال أمـره وكانوا يسألون أمير المؤمنين عـن الشيء لا يعلمون عنـه. فإذا أفتاهم جعلوا لـه ضدا من عندهم ليلبسوا علـى الناس.</w:t>
      </w:r>
    </w:p>
  </w:footnote>
  <w:footnote w:id="43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شماره: 2985.</w:t>
      </w:r>
    </w:p>
  </w:footnote>
  <w:footnote w:id="43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شماره: 1.</w:t>
      </w:r>
    </w:p>
  </w:footnote>
  <w:footnote w:id="43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1905</w:t>
      </w:r>
    </w:p>
  </w:footnote>
  <w:footnote w:id="43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بحار الأنوار، باب أن القرآن مخلوق، کتاب القرآن: 92/117 </w:t>
      </w:r>
      <w:r w:rsidRPr="00881F7B">
        <w:rPr>
          <w:rFonts w:ascii="Times New Roman" w:hAnsi="Times New Roman" w:cs="Times New Roman"/>
          <w:sz w:val="24"/>
          <w:szCs w:val="24"/>
          <w:rtl/>
          <w:lang w:bidi="fa-IR"/>
        </w:rPr>
        <w:t>–</w:t>
      </w:r>
      <w:r w:rsidRPr="00881F7B">
        <w:rPr>
          <w:rStyle w:val="Char9"/>
          <w:rFonts w:eastAsiaTheme="minorHAnsi"/>
          <w:spacing w:val="0"/>
          <w:rtl/>
        </w:rPr>
        <w:t>121.</w:t>
      </w:r>
    </w:p>
  </w:footnote>
  <w:footnote w:id="43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طبقات الحنابلة، ابن ابی یعلی: 1/282.</w:t>
      </w:r>
    </w:p>
  </w:footnote>
  <w:footnote w:id="43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التوحید، ص: 57.</w:t>
      </w:r>
    </w:p>
  </w:footnote>
  <w:footnote w:id="43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همان، ص: 34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35.</w:t>
      </w:r>
    </w:p>
  </w:footnote>
  <w:footnote w:id="43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الأصول من الکافي: 1/143.</w:t>
      </w:r>
    </w:p>
  </w:footnote>
  <w:footnote w:id="43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الجواب الصحیح: 4/432.</w:t>
      </w:r>
    </w:p>
  </w:footnote>
  <w:footnote w:id="44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تلبیس الجهمیة: 3/168.</w:t>
      </w:r>
    </w:p>
  </w:footnote>
  <w:footnote w:id="44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کشف الغطاء عن مبهمات الشریعة الغراء: 1/220.</w:t>
      </w:r>
    </w:p>
  </w:footnote>
  <w:footnote w:id="44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الجامع، آلباني، شماره‌</w:t>
      </w:r>
      <w:r w:rsidRPr="00881F7B">
        <w:rPr>
          <w:rStyle w:val="Char9"/>
          <w:rFonts w:eastAsiaTheme="minorHAnsi" w:hint="cs"/>
          <w:spacing w:val="0"/>
          <w:rtl/>
          <w:lang w:bidi="ar-SA"/>
        </w:rPr>
        <w:t>های</w:t>
      </w:r>
      <w:r w:rsidRPr="00881F7B">
        <w:rPr>
          <w:rStyle w:val="Char9"/>
          <w:rFonts w:eastAsiaTheme="minorHAnsi"/>
          <w:spacing w:val="0"/>
          <w:rtl/>
          <w:lang w:bidi="ar-SA"/>
        </w:rPr>
        <w:t>: 12048.</w:t>
      </w:r>
    </w:p>
  </w:footnote>
  <w:footnote w:id="44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بحار الأنوار: 101/369.</w:t>
      </w:r>
    </w:p>
  </w:footnote>
  <w:footnote w:id="44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100/135.</w:t>
      </w:r>
    </w:p>
  </w:footnote>
  <w:footnote w:id="44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100/134.</w:t>
      </w:r>
    </w:p>
  </w:footnote>
  <w:footnote w:id="44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ابن حبان، شماره: 1792.</w:t>
      </w:r>
    </w:p>
  </w:footnote>
  <w:footnote w:id="44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224.</w:t>
      </w:r>
    </w:p>
  </w:footnote>
  <w:footnote w:id="44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شماره: 165.</w:t>
      </w:r>
    </w:p>
  </w:footnote>
  <w:footnote w:id="44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الکافي: 3/342؛ عن الحسين بن ثوير وأبي سلمة السراج قالا: «سمعنا أبا عبد الله</w:t>
      </w:r>
      <w:r w:rsidRPr="00881F7B">
        <w:rPr>
          <w:rStyle w:val="Char9"/>
          <w:rFonts w:eastAsiaTheme="minorHAnsi" w:cs="CTraditional Arabic"/>
          <w:spacing w:val="0"/>
          <w:rtl/>
          <w:lang w:bidi="ar-SA"/>
        </w:rPr>
        <w:t> ÷</w:t>
      </w:r>
      <w:r w:rsidRPr="00881F7B">
        <w:rPr>
          <w:rStyle w:val="Char9"/>
          <w:rFonts w:eastAsiaTheme="minorHAnsi"/>
          <w:spacing w:val="0"/>
          <w:rtl/>
          <w:lang w:bidi="ar-SA"/>
        </w:rPr>
        <w:t xml:space="preserve"> وهو يلعن في دبر كل مكتوبة أربعة من الرجال وأربعا من النساء، فـلان وفـلان وفـلان ومعاوية - ويسمّيهم - وفلانة وفلانة وهند وأم الحكم أخت معاوية».</w:t>
      </w:r>
    </w:p>
  </w:footnote>
  <w:footnote w:id="45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w:t>
      </w:r>
      <w:r w:rsidRPr="00881F7B">
        <w:rPr>
          <w:rStyle w:val="Char9"/>
          <w:rFonts w:eastAsiaTheme="minorHAnsi"/>
          <w:spacing w:val="0"/>
          <w:rtl/>
        </w:rPr>
        <w:t>بخاری، شماره: 3293؛ مسلم، شماره: 2691.</w:t>
      </w:r>
    </w:p>
  </w:footnote>
  <w:footnote w:id="451">
    <w:p w:rsidR="001B782B" w:rsidRPr="00881F7B" w:rsidRDefault="001B782B" w:rsidP="00881F7B">
      <w:pPr>
        <w:pStyle w:val="FootnoteText"/>
        <w:bidi/>
        <w:ind w:left="272" w:hanging="272"/>
        <w:jc w:val="both"/>
        <w:rPr>
          <w:rStyle w:val="Char9"/>
          <w:rFonts w:eastAsiaTheme="minorHAnsi"/>
          <w:spacing w:val="0"/>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منهاج الصالحین، خوئي: 1/263.</w:t>
      </w:r>
    </w:p>
  </w:footnote>
  <w:footnote w:id="45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کامل الزیارات، ص: 449.</w:t>
      </w:r>
    </w:p>
  </w:footnote>
  <w:footnote w:id="45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فروع الکافي: 1/324؛ من لا یحضره الفقیه: 1/182؛ «من أتى قبر الحسين عارفاً بحقه في غير يوم عيد كتب الله له عشرين حجـة وعشرين عمرة .. قال: ومن أتاه يوم عرفة عارفاً بحقه كتب الله له ألف حجة وألف عمرة مبرورات متقبلات، وألف غزوة مع نبي مرسل أو إمام عادل».</w:t>
      </w:r>
    </w:p>
  </w:footnote>
  <w:footnote w:id="45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الوافي، کاشانی: 8/222؛ بحار الأنوار: 24/311؛ «إن الله يبدأ بالنظر إلى زوار قبر الحسين بن علي عشية عرفة قبل نظره إلى أهل الموقف (قال الراوي وكيف ذلك)، قال أبو عبد الله: لأن في أولئك أولاد زنا وليس في هؤلاء أولاد زنا».</w:t>
      </w:r>
    </w:p>
  </w:footnote>
  <w:footnote w:id="45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الجامع، آلباني، شماره‌</w:t>
      </w:r>
      <w:r w:rsidRPr="00881F7B">
        <w:rPr>
          <w:rStyle w:val="Char9"/>
          <w:rFonts w:eastAsiaTheme="minorHAnsi" w:hint="cs"/>
          <w:spacing w:val="0"/>
          <w:rtl/>
          <w:lang w:bidi="ar-SA"/>
        </w:rPr>
        <w:t>ی</w:t>
      </w:r>
      <w:r w:rsidRPr="00881F7B">
        <w:rPr>
          <w:rStyle w:val="Char9"/>
          <w:rFonts w:eastAsiaTheme="minorHAnsi"/>
          <w:spacing w:val="0"/>
          <w:rtl/>
          <w:lang w:bidi="ar-SA"/>
        </w:rPr>
        <w:t>: 2937.</w:t>
      </w:r>
    </w:p>
  </w:footnote>
  <w:footnote w:id="45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ابن ماجه، شماره‌</w:t>
      </w:r>
      <w:r w:rsidRPr="00881F7B">
        <w:rPr>
          <w:rStyle w:val="Char9"/>
          <w:rFonts w:eastAsiaTheme="minorHAnsi" w:hint="cs"/>
          <w:spacing w:val="0"/>
          <w:rtl/>
          <w:lang w:bidi="ar-SA"/>
        </w:rPr>
        <w:t>ی</w:t>
      </w:r>
      <w:r w:rsidRPr="00881F7B">
        <w:rPr>
          <w:rStyle w:val="Char9"/>
          <w:rFonts w:eastAsiaTheme="minorHAnsi"/>
          <w:spacing w:val="0"/>
          <w:rtl/>
          <w:lang w:bidi="ar-SA"/>
        </w:rPr>
        <w:t>: 41.</w:t>
      </w:r>
    </w:p>
  </w:footnote>
  <w:footnote w:id="45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867، از حدیث جابر بن عبدالله</w:t>
      </w:r>
      <w:r w:rsidRPr="00881F7B">
        <w:rPr>
          <w:rStyle w:val="Char9"/>
          <w:rFonts w:eastAsiaTheme="minorHAnsi" w:cs="CTraditional Arabic"/>
          <w:spacing w:val="0"/>
          <w:rtl/>
          <w:lang w:bidi="ar-SA"/>
        </w:rPr>
        <w:t> </w:t>
      </w:r>
      <w:r w:rsidRPr="00881F7B">
        <w:rPr>
          <w:rStyle w:val="Char9"/>
          <w:rFonts w:eastAsiaTheme="minorHAnsi" w:cs="CTraditional Arabic" w:hint="cs"/>
          <w:spacing w:val="0"/>
          <w:rtl/>
          <w:lang w:bidi="ar-SA"/>
        </w:rPr>
        <w:t>س</w:t>
      </w:r>
      <w:r w:rsidRPr="00881F7B">
        <w:rPr>
          <w:rStyle w:val="Char9"/>
          <w:rFonts w:eastAsiaTheme="minorHAnsi"/>
          <w:spacing w:val="0"/>
          <w:rtl/>
        </w:rPr>
        <w:t>.</w:t>
      </w:r>
    </w:p>
  </w:footnote>
  <w:footnote w:id="45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ابوداود: 4604؛ ترمذی: 2664؛ مسند أحمد: 4/130؛ از حدیث مقدام بن معد</w:t>
      </w:r>
      <w:r w:rsidRPr="00881F7B">
        <w:rPr>
          <w:rStyle w:val="Char9"/>
          <w:rFonts w:eastAsiaTheme="minorHAnsi" w:cs="CTraditional Arabic"/>
          <w:spacing w:val="0"/>
          <w:rtl/>
          <w:lang w:bidi="ar-SA"/>
        </w:rPr>
        <w:t> </w:t>
      </w:r>
      <w:r w:rsidRPr="00881F7B">
        <w:rPr>
          <w:rStyle w:val="Char9"/>
          <w:rFonts w:eastAsiaTheme="minorHAnsi" w:cs="CTraditional Arabic" w:hint="cs"/>
          <w:spacing w:val="0"/>
          <w:rtl/>
          <w:lang w:bidi="ar-SA"/>
        </w:rPr>
        <w:t>س</w:t>
      </w:r>
      <w:r w:rsidRPr="00881F7B">
        <w:rPr>
          <w:rStyle w:val="Char9"/>
          <w:rFonts w:eastAsiaTheme="minorHAnsi"/>
          <w:spacing w:val="0"/>
          <w:rtl/>
        </w:rPr>
        <w:t>.</w:t>
      </w:r>
    </w:p>
  </w:footnote>
  <w:footnote w:id="45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منهاج السنة النبویة، ابن تیمیة: 7/393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397.</w:t>
      </w:r>
    </w:p>
  </w:footnote>
  <w:footnote w:id="46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روضة الناظر وجنة المناظر، موفق الدین عبدالله بن قدامه مقدسی: 1/470.</w:t>
      </w:r>
    </w:p>
  </w:footnote>
  <w:footnote w:id="46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الإحکام في أصول الأحکام، أبو الحسن سید الدین علی آمدی: 1/308.</w:t>
      </w:r>
    </w:p>
  </w:footnote>
  <w:footnote w:id="46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الترمذي، شماره: 2302</w:t>
      </w:r>
    </w:p>
  </w:footnote>
  <w:footnote w:id="46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1718.</w:t>
      </w:r>
    </w:p>
  </w:footnote>
  <w:footnote w:id="46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2051</w:t>
      </w:r>
    </w:p>
  </w:footnote>
  <w:footnote w:id="46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2678، مسلم: 11.</w:t>
      </w:r>
    </w:p>
  </w:footnote>
  <w:footnote w:id="46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15</w:t>
      </w:r>
    </w:p>
  </w:footnote>
  <w:footnote w:id="46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مسلم: 1914.</w:t>
      </w:r>
    </w:p>
  </w:footnote>
  <w:footnote w:id="46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صحیح الترغیب، الباني، شماره: 579.</w:t>
      </w:r>
    </w:p>
  </w:footnote>
  <w:footnote w:id="46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همان: 1595.</w:t>
      </w:r>
    </w:p>
  </w:footnote>
  <w:footnote w:id="47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بخاری، شماره‌</w:t>
      </w:r>
      <w:r w:rsidRPr="00881F7B">
        <w:rPr>
          <w:rStyle w:val="Char9"/>
          <w:rFonts w:eastAsiaTheme="minorHAnsi" w:hint="cs"/>
          <w:spacing w:val="0"/>
          <w:rtl/>
          <w:lang w:bidi="ar-SA"/>
        </w:rPr>
        <w:t>ی</w:t>
      </w:r>
      <w:r w:rsidRPr="00881F7B">
        <w:rPr>
          <w:rStyle w:val="Char9"/>
          <w:rFonts w:eastAsiaTheme="minorHAnsi"/>
          <w:spacing w:val="0"/>
          <w:rtl/>
          <w:lang w:bidi="ar-SA"/>
        </w:rPr>
        <w:t>: 652، مسلم، شماره‌</w:t>
      </w:r>
      <w:r w:rsidRPr="00881F7B">
        <w:rPr>
          <w:rStyle w:val="Char9"/>
          <w:rFonts w:eastAsiaTheme="minorHAnsi" w:hint="cs"/>
          <w:spacing w:val="0"/>
          <w:rtl/>
          <w:lang w:bidi="ar-SA"/>
        </w:rPr>
        <w:t>ی</w:t>
      </w:r>
      <w:r w:rsidRPr="00881F7B">
        <w:rPr>
          <w:rStyle w:val="Char9"/>
          <w:rFonts w:eastAsiaTheme="minorHAnsi"/>
          <w:spacing w:val="0"/>
          <w:rtl/>
          <w:lang w:bidi="ar-SA"/>
        </w:rPr>
        <w:t>: 437.</w:t>
      </w:r>
    </w:p>
  </w:footnote>
  <w:footnote w:id="47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صحیفة مصري الیوم، به تاریخ، 12/1/2016م.</w:t>
      </w:r>
    </w:p>
  </w:footnote>
  <w:footnote w:id="47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الاحتجاج، طبرسی: 2/323.</w:t>
      </w:r>
    </w:p>
  </w:footnote>
  <w:footnote w:id="47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جلاء العیون، مجلسی، ص: 45.</w:t>
      </w:r>
    </w:p>
  </w:footnote>
  <w:footnote w:id="47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نگا: قمی، المقالات والفرق، تحقیق: محمد جواد مشکور، 1963م، طهران، ص: 20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21.</w:t>
      </w:r>
    </w:p>
  </w:footnote>
  <w:footnote w:id="47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فرق الشیعة، نوبختی، ص: 22 و ص: 32 </w:t>
      </w:r>
      <w:r w:rsidRPr="00881F7B">
        <w:rPr>
          <w:rFonts w:ascii="Times New Roman" w:hAnsi="Times New Roman" w:cs="Times New Roman"/>
          <w:sz w:val="24"/>
          <w:szCs w:val="24"/>
          <w:rtl/>
          <w:lang w:bidi="fa-IR"/>
        </w:rPr>
        <w:t>–</w:t>
      </w:r>
      <w:r w:rsidRPr="00881F7B">
        <w:rPr>
          <w:rStyle w:val="Char9"/>
          <w:rFonts w:eastAsiaTheme="minorHAnsi"/>
          <w:spacing w:val="0"/>
          <w:rtl/>
        </w:rPr>
        <w:t xml:space="preserve"> 44.</w:t>
      </w:r>
    </w:p>
  </w:footnote>
  <w:footnote w:id="47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من لایحضره الفقیه، تحقیق حسن موسوی: جلد: 1، صفحه‌</w:t>
      </w:r>
      <w:r w:rsidRPr="00881F7B">
        <w:rPr>
          <w:rStyle w:val="Char9"/>
          <w:rFonts w:eastAsiaTheme="minorHAnsi" w:hint="cs"/>
          <w:spacing w:val="0"/>
          <w:rtl/>
          <w:lang w:bidi="ar-SA"/>
        </w:rPr>
        <w:t>ی</w:t>
      </w:r>
      <w:r w:rsidRPr="00881F7B">
        <w:rPr>
          <w:rStyle w:val="Char9"/>
          <w:rFonts w:eastAsiaTheme="minorHAnsi"/>
          <w:spacing w:val="0"/>
          <w:rtl/>
          <w:lang w:bidi="ar-SA"/>
        </w:rPr>
        <w:t>: 213.</w:t>
      </w:r>
    </w:p>
  </w:footnote>
  <w:footnote w:id="47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الطوسی، ص: 80.</w:t>
      </w:r>
    </w:p>
  </w:footnote>
  <w:footnote w:id="478">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خلاصة الأقوال في معرفة أحوال الرجال، ص: 237.</w:t>
      </w:r>
    </w:p>
  </w:footnote>
  <w:footnote w:id="47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الکشي، ص: 100؛ تنقیح المقال في أحوال الرجال، مامقانی: 2/183، 184، چاپ المرتضویة؛ عن أبـي عـبد الله أنه قال: «لعن الله عبد الله بن سبأ، إنه ادعى الربوبية في أمير المؤمنين، وكان والله أمير المؤمنين عبداً لله طائعاً، الويل لمن كذب علينا، وإن قوماً يقولون فينا ما لا نقوله في أنفسنا، نبرأ إلى الله منهم، نبرأ إلى الله منهم».</w:t>
      </w:r>
    </w:p>
  </w:footnote>
  <w:footnote w:id="48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تنقیح المقال في علم الرجال: 2/183، 184.</w:t>
      </w:r>
    </w:p>
  </w:footnote>
  <w:footnote w:id="48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الأنوار النعمانیة: 2/234.</w:t>
      </w:r>
    </w:p>
  </w:footnote>
  <w:footnote w:id="48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مسائل الامامة</w:t>
      </w:r>
      <w:r w:rsidRPr="00881F7B">
        <w:rPr>
          <w:rFonts w:ascii="Times New Roman" w:hAnsi="Times New Roman" w:cs="Times New Roman"/>
          <w:sz w:val="24"/>
          <w:szCs w:val="24"/>
        </w:rPr>
        <w:t>  </w:t>
      </w:r>
      <w:r w:rsidRPr="00881F7B">
        <w:rPr>
          <w:rStyle w:val="Char9"/>
          <w:rFonts w:eastAsiaTheme="minorHAnsi"/>
          <w:spacing w:val="0"/>
          <w:rtl/>
        </w:rPr>
        <w:t>مقتطفات</w:t>
      </w:r>
      <w:r w:rsidRPr="00881F7B">
        <w:rPr>
          <w:rFonts w:ascii="Times New Roman" w:hAnsi="Times New Roman" w:cs="Times New Roman"/>
          <w:sz w:val="24"/>
          <w:szCs w:val="24"/>
        </w:rPr>
        <w:t> </w:t>
      </w:r>
      <w:r w:rsidRPr="00881F7B">
        <w:rPr>
          <w:rStyle w:val="Char9"/>
          <w:rFonts w:eastAsiaTheme="minorHAnsi"/>
          <w:spacing w:val="0"/>
          <w:rtl/>
        </w:rPr>
        <w:t xml:space="preserve">من الکتاب الأوسط في المقالات، تحقیق یوسف فان، ص: 22 </w:t>
      </w:r>
      <w:r w:rsidRPr="00881F7B">
        <w:rPr>
          <w:rFonts w:ascii="Times New Roman" w:hAnsi="Times New Roman" w:cs="Times New Roman"/>
          <w:sz w:val="24"/>
          <w:szCs w:val="24"/>
          <w:rtl/>
        </w:rPr>
        <w:t>–</w:t>
      </w:r>
      <w:r w:rsidRPr="00881F7B">
        <w:rPr>
          <w:rStyle w:val="Char9"/>
          <w:rFonts w:eastAsiaTheme="minorHAnsi"/>
          <w:spacing w:val="0"/>
          <w:rtl/>
        </w:rPr>
        <w:t xml:space="preserve"> 23.</w:t>
      </w:r>
    </w:p>
  </w:footnote>
  <w:footnote w:id="48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لحدائق الناضرة: 8/511.</w:t>
      </w:r>
    </w:p>
  </w:footnote>
  <w:footnote w:id="48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تاریخ أدبیات ایران، دکتر براون: 1/217، چاپ هند.</w:t>
      </w:r>
    </w:p>
  </w:footnote>
  <w:footnote w:id="485">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xml:space="preserve">- بحار الأنوار: 4/41؛ شاذان قمی در کتاب الفضائل و نیز محمد بن جریر شیعی در </w:t>
      </w:r>
      <w:r w:rsidRPr="00881F7B">
        <w:rPr>
          <w:rFonts w:ascii="mylotus" w:hAnsi="mylotus" w:cs="Times New Roman"/>
          <w:sz w:val="24"/>
          <w:szCs w:val="24"/>
          <w:rtl/>
          <w:lang w:bidi="fa-IR"/>
        </w:rPr>
        <w:t>"</w:t>
      </w:r>
      <w:r w:rsidRPr="00881F7B">
        <w:rPr>
          <w:rStyle w:val="Char9"/>
          <w:rFonts w:eastAsiaTheme="minorHAnsi"/>
          <w:spacing w:val="0"/>
          <w:rtl/>
        </w:rPr>
        <w:t>نوادر المعجزات</w:t>
      </w:r>
      <w:r w:rsidRPr="00881F7B">
        <w:rPr>
          <w:rFonts w:ascii="mylotus" w:hAnsi="mylotus" w:cs="Times New Roman"/>
          <w:sz w:val="24"/>
          <w:szCs w:val="24"/>
          <w:rtl/>
          <w:lang w:bidi="fa-IR"/>
        </w:rPr>
        <w:t>"</w:t>
      </w:r>
      <w:r w:rsidRPr="00881F7B">
        <w:rPr>
          <w:rStyle w:val="Char9"/>
          <w:rFonts w:eastAsiaTheme="minorHAnsi"/>
          <w:spacing w:val="0"/>
          <w:rtl/>
        </w:rPr>
        <w:t xml:space="preserve"> آن را ذکر کرده</w:t>
      </w:r>
      <w:r w:rsidRPr="00881F7B">
        <w:rPr>
          <w:rFonts w:ascii="Times New Roman" w:hAnsi="Times New Roman" w:cs="Times New Roman"/>
          <w:sz w:val="24"/>
          <w:szCs w:val="24"/>
          <w:rtl/>
          <w:lang w:bidi="fa-IR"/>
        </w:rPr>
        <w:t>‌</w:t>
      </w:r>
      <w:r w:rsidRPr="00881F7B">
        <w:rPr>
          <w:rStyle w:val="Char9"/>
          <w:rFonts w:eastAsiaTheme="minorHAnsi"/>
          <w:spacing w:val="0"/>
          <w:rtl/>
        </w:rPr>
        <w:t>اند.</w:t>
      </w:r>
    </w:p>
  </w:footnote>
  <w:footnote w:id="48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وسائل الشیعة، باب میراث المجوس، ص: 317، باب تحریم قذف المجوس، ص: 318.</w:t>
      </w:r>
    </w:p>
  </w:footnote>
  <w:footnote w:id="487">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نگا: وسائل الشیعة: 3/187؛ مستدرك الوسائل: 6/352؛ البحار: 52/308.</w:t>
      </w:r>
    </w:p>
  </w:footnote>
  <w:footnote w:id="488">
    <w:p w:rsidR="001B782B" w:rsidRPr="00881F7B" w:rsidRDefault="001B782B" w:rsidP="00881F7B">
      <w:pPr>
        <w:pStyle w:val="FootnoteText"/>
        <w:bidi/>
        <w:ind w:left="272" w:hanging="272"/>
        <w:jc w:val="both"/>
        <w:rPr>
          <w:sz w:val="24"/>
          <w:szCs w:val="24"/>
          <w:rtl/>
          <w:lang w:bidi="fa-IR"/>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أبو الفرج الأصفهاني، مقاتل الطالبين، ص: 88، 142، 188؛ الأربلي، كشف الغمة: 2/64؛ مجلسي، جلاء العيون: 582؛ بحار الأنوار، مجلسي: 45/329؛ التنبيه والإشراف، أبو الحسن علي المسعودي، ص: 263.</w:t>
      </w:r>
    </w:p>
  </w:footnote>
  <w:footnote w:id="489">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رجال الکشي، ص: 21.</w:t>
      </w:r>
    </w:p>
  </w:footnote>
  <w:footnote w:id="490">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تفسیر قمی: 1/10.</w:t>
      </w:r>
    </w:p>
  </w:footnote>
  <w:footnote w:id="491">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الغیبة، نعماني، ص: 233، ح: 18.</w:t>
      </w:r>
    </w:p>
  </w:footnote>
  <w:footnote w:id="492">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الإرشاد، ص: 364؛ بحار الأنوار: 52/338.</w:t>
      </w:r>
    </w:p>
  </w:footnote>
  <w:footnote w:id="493">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الغیبة، نعمانی: 19/233.</w:t>
      </w:r>
    </w:p>
  </w:footnote>
  <w:footnote w:id="494">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ابن حزم، الفصل في الملل والأهواء والنحل: 2/273.</w:t>
      </w:r>
    </w:p>
  </w:footnote>
  <w:footnote w:id="495">
    <w:p w:rsidR="001B782B" w:rsidRPr="00881F7B" w:rsidRDefault="001B782B" w:rsidP="00881F7B">
      <w:pPr>
        <w:pStyle w:val="FootnoteText"/>
        <w:bidi/>
        <w:ind w:left="272" w:hanging="272"/>
        <w:jc w:val="both"/>
        <w:rPr>
          <w:sz w:val="24"/>
          <w:szCs w:val="24"/>
          <w:rtl/>
          <w:lang w:bidi="fa-IR"/>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برای مطالعه بیشتر رک: محمد أبو زهرة، تاريخ المذاهب الإسلامية: 1/37؛ أحمد أمين، فجرالإسلام، ص: 277، عرفان عبد الحميد، دراسات في الفرق: 23؛ فلهوزن، أحزاب المعارضة السياسية الدينية في صدر الإسلام، ص 168؛ فلوتن، السيادة العربية، ص76.</w:t>
      </w:r>
    </w:p>
  </w:footnote>
  <w:footnote w:id="496">
    <w:p w:rsidR="001B782B" w:rsidRPr="00881F7B" w:rsidRDefault="001B782B" w:rsidP="00881F7B">
      <w:pPr>
        <w:pStyle w:val="FootnoteText"/>
        <w:bidi/>
        <w:ind w:left="272" w:hanging="272"/>
        <w:jc w:val="both"/>
        <w:rPr>
          <w:rStyle w:val="Char9"/>
          <w:rFonts w:eastAsiaTheme="minorHAnsi"/>
          <w:spacing w:val="0"/>
          <w:rtl/>
        </w:rPr>
      </w:pPr>
      <w:r w:rsidRPr="00881F7B">
        <w:rPr>
          <w:rStyle w:val="FootnoteReference"/>
          <w:rFonts w:ascii="mylotus" w:hAnsi="mylotus" w:cs="IRNazli"/>
          <w:sz w:val="24"/>
          <w:szCs w:val="28"/>
          <w:vertAlign w:val="baseline"/>
        </w:rPr>
        <w:footnoteRef/>
      </w:r>
      <w:r w:rsidRPr="00881F7B">
        <w:rPr>
          <w:rStyle w:val="Char9"/>
          <w:rFonts w:eastAsiaTheme="minorHAnsi"/>
          <w:spacing w:val="0"/>
          <w:rtl/>
          <w:lang w:bidi="ar-SA"/>
        </w:rPr>
        <w:t>- سنن أبو داود، شماره: 4596.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Pr="00C9167F" w:rsidRDefault="001B782B" w:rsidP="006161A4">
    <w:pPr>
      <w:pStyle w:val="Header"/>
      <w:tabs>
        <w:tab w:val="clear" w:pos="4153"/>
        <w:tab w:val="left" w:pos="1133"/>
        <w:tab w:val="center" w:pos="1416"/>
        <w:tab w:val="center" w:pos="1700"/>
        <w:tab w:val="right" w:pos="7087"/>
      </w:tabs>
      <w:spacing w:after="180"/>
      <w:ind w:left="284" w:right="284" w:firstLine="0"/>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5168" behindDoc="0" locked="0" layoutInCell="1" allowOverlap="1" wp14:anchorId="3783A679" wp14:editId="509646A6">
              <wp:simplePos x="0" y="0"/>
              <wp:positionH relativeFrom="column">
                <wp:posOffset>0</wp:posOffset>
              </wp:positionH>
              <wp:positionV relativeFrom="paragraph">
                <wp:posOffset>288925</wp:posOffset>
              </wp:positionV>
              <wp:extent cx="4680000" cy="0"/>
              <wp:effectExtent l="0" t="19050" r="63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68.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5FA7">
      <w:rPr>
        <w:rFonts w:ascii="IRNazli" w:hAnsi="IRNazli" w:cs="IRNazli" w:hint="cs"/>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3024E4">
      <w:rPr>
        <w:rFonts w:ascii="IRNazanin" w:hAnsi="IRNazanin" w:cs="IRNazanin"/>
        <w:b/>
        <w:bCs/>
        <w:sz w:val="27"/>
        <w:szCs w:val="27"/>
        <w:rtl/>
        <w:lang w:bidi="fa-IR"/>
      </w:rPr>
      <w:t>آ</w:t>
    </w:r>
    <w:r w:rsidRPr="003024E4">
      <w:rPr>
        <w:rFonts w:ascii="IRNazanin" w:hAnsi="IRNazanin" w:cs="IRNazanin" w:hint="cs"/>
        <w:b/>
        <w:bCs/>
        <w:sz w:val="27"/>
        <w:szCs w:val="27"/>
        <w:rtl/>
        <w:lang w:bidi="fa-IR"/>
      </w:rPr>
      <w:t>ی</w:t>
    </w:r>
    <w:r w:rsidRPr="003024E4">
      <w:rPr>
        <w:rFonts w:ascii="IRNazanin" w:hAnsi="IRNazanin" w:cs="IRNazanin" w:hint="eastAsia"/>
        <w:b/>
        <w:bCs/>
        <w:sz w:val="27"/>
        <w:szCs w:val="27"/>
        <w:rtl/>
        <w:lang w:bidi="fa-IR"/>
      </w:rPr>
      <w:t>ا</w:t>
    </w:r>
    <w:r w:rsidRPr="003024E4">
      <w:rPr>
        <w:rFonts w:ascii="IRNazanin" w:hAnsi="IRNazanin" w:cs="IRNazanin"/>
        <w:b/>
        <w:bCs/>
        <w:sz w:val="27"/>
        <w:szCs w:val="27"/>
        <w:rtl/>
        <w:lang w:bidi="fa-IR"/>
      </w:rPr>
      <w:t xml:space="preserve"> در روز ق</w:t>
    </w:r>
    <w:r w:rsidRPr="003024E4">
      <w:rPr>
        <w:rFonts w:ascii="IRNazanin" w:hAnsi="IRNazanin" w:cs="IRNazanin" w:hint="cs"/>
        <w:b/>
        <w:bCs/>
        <w:sz w:val="27"/>
        <w:szCs w:val="27"/>
        <w:rtl/>
        <w:lang w:bidi="fa-IR"/>
      </w:rPr>
      <w:t>ی</w:t>
    </w:r>
    <w:r w:rsidRPr="003024E4">
      <w:rPr>
        <w:rFonts w:ascii="IRNazanin" w:hAnsi="IRNazanin" w:cs="IRNazanin" w:hint="eastAsia"/>
        <w:b/>
        <w:bCs/>
        <w:sz w:val="27"/>
        <w:szCs w:val="27"/>
        <w:rtl/>
        <w:lang w:bidi="fa-IR"/>
      </w:rPr>
      <w:t>امت</w:t>
    </w:r>
    <w:r w:rsidRPr="003024E4">
      <w:rPr>
        <w:rFonts w:ascii="IRNazanin" w:hAnsi="IRNazanin" w:cs="IRNazanin"/>
        <w:b/>
        <w:bCs/>
        <w:sz w:val="27"/>
        <w:szCs w:val="27"/>
        <w:rtl/>
        <w:lang w:bidi="fa-IR"/>
      </w:rPr>
      <w:t xml:space="preserve"> دوست دار</w:t>
    </w:r>
    <w:r w:rsidRPr="003024E4">
      <w:rPr>
        <w:rFonts w:ascii="IRNazanin" w:hAnsi="IRNazanin" w:cs="IRNazanin" w:hint="cs"/>
        <w:b/>
        <w:bCs/>
        <w:sz w:val="27"/>
        <w:szCs w:val="27"/>
        <w:rtl/>
        <w:lang w:bidi="fa-IR"/>
      </w:rPr>
      <w:t>ی</w:t>
    </w:r>
    <w:r w:rsidRPr="003024E4">
      <w:rPr>
        <w:rFonts w:ascii="IRNazanin" w:hAnsi="IRNazanin" w:cs="IRNazanin" w:hint="eastAsia"/>
        <w:b/>
        <w:bCs/>
        <w:sz w:val="27"/>
        <w:szCs w:val="27"/>
        <w:rtl/>
        <w:lang w:bidi="fa-IR"/>
      </w:rPr>
      <w:t>د</w:t>
    </w:r>
    <w:r w:rsidRPr="003024E4">
      <w:rPr>
        <w:rFonts w:ascii="IRNazanin" w:hAnsi="IRNazanin" w:cs="IRNazanin"/>
        <w:b/>
        <w:bCs/>
        <w:sz w:val="27"/>
        <w:szCs w:val="27"/>
        <w:rtl/>
        <w:lang w:bidi="fa-IR"/>
      </w:rPr>
      <w:t xml:space="preserve"> در گروه امام حس</w:t>
    </w:r>
    <w:r w:rsidRPr="003024E4">
      <w:rPr>
        <w:rFonts w:ascii="IRNazanin" w:hAnsi="IRNazanin" w:cs="IRNazanin" w:hint="cs"/>
        <w:b/>
        <w:bCs/>
        <w:sz w:val="27"/>
        <w:szCs w:val="27"/>
        <w:rtl/>
        <w:lang w:bidi="fa-IR"/>
      </w:rPr>
      <w:t>ی</w:t>
    </w:r>
    <w:r w:rsidRPr="003024E4">
      <w:rPr>
        <w:rFonts w:ascii="IRNazanin" w:hAnsi="IRNazanin" w:cs="IRNazanin" w:hint="eastAsia"/>
        <w:b/>
        <w:bCs/>
        <w:sz w:val="27"/>
        <w:szCs w:val="27"/>
        <w:rtl/>
        <w:lang w:bidi="fa-IR"/>
      </w:rPr>
      <w:t>ن</w:t>
    </w:r>
    <w:r w:rsidRPr="003024E4">
      <w:rPr>
        <w:rFonts w:ascii="IRNazanin" w:hAnsi="IRNazanin" w:cs="IRNazanin"/>
        <w:b/>
        <w:bCs/>
        <w:sz w:val="27"/>
        <w:szCs w:val="27"/>
        <w:rtl/>
        <w:lang w:bidi="fa-IR"/>
      </w:rPr>
      <w:t xml:space="preserve"> باش</w:t>
    </w:r>
    <w:r w:rsidRPr="003024E4">
      <w:rPr>
        <w:rFonts w:ascii="IRNazanin" w:hAnsi="IRNazanin" w:cs="IRNazanin" w:hint="cs"/>
        <w:b/>
        <w:bCs/>
        <w:sz w:val="27"/>
        <w:szCs w:val="27"/>
        <w:rtl/>
        <w:lang w:bidi="fa-IR"/>
      </w:rPr>
      <w:t>ی</w:t>
    </w:r>
    <w:r w:rsidRPr="003024E4">
      <w:rPr>
        <w:rFonts w:ascii="IRNazanin" w:hAnsi="IRNazanin" w:cs="IRNazanin" w:hint="eastAsia"/>
        <w:b/>
        <w:bCs/>
        <w:sz w:val="27"/>
        <w:szCs w:val="27"/>
        <w:rtl/>
        <w:lang w:bidi="fa-IR"/>
      </w:rPr>
      <w:t>د؟</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Default="001B782B">
    <w:pPr>
      <w:pStyle w:val="Header"/>
      <w:rPr>
        <w:rtl/>
        <w:lang w:bidi="fa-IR"/>
      </w:rPr>
    </w:pPr>
  </w:p>
  <w:p w:rsidR="001B782B" w:rsidRPr="00AE75D7" w:rsidRDefault="001B782B">
    <w:pPr>
      <w:pStyle w:val="Header"/>
      <w:rPr>
        <w:sz w:val="68"/>
        <w:szCs w:val="68"/>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Pr="00C9167F" w:rsidRDefault="001B782B" w:rsidP="006161A4">
    <w:pPr>
      <w:pStyle w:val="Header"/>
      <w:tabs>
        <w:tab w:val="left" w:pos="284"/>
        <w:tab w:val="right" w:pos="7087"/>
      </w:tabs>
      <w:spacing w:after="180"/>
      <w:ind w:left="284" w:right="284" w:firstLine="0"/>
      <w:rPr>
        <w:rFonts w:ascii="IRLotus" w:hAnsi="IRLotus" w:cs="IRLotus"/>
        <w:sz w:val="22"/>
        <w:szCs w:val="22"/>
        <w:rtl/>
      </w:rPr>
    </w:pPr>
    <w:r w:rsidRPr="003024E4">
      <w:rPr>
        <w:rFonts w:ascii="IRNazanin" w:hAnsi="IRNazanin" w:cs="IRNazanin"/>
        <w:b/>
        <w:bCs/>
        <w:noProof/>
        <w:sz w:val="27"/>
        <w:szCs w:val="27"/>
        <w:rtl/>
      </w:rPr>
      <mc:AlternateContent>
        <mc:Choice Requires="wps">
          <w:drawing>
            <wp:anchor distT="0" distB="0" distL="114300" distR="114300" simplePos="0" relativeHeight="251667456" behindDoc="0" locked="0" layoutInCell="1" allowOverlap="1" wp14:anchorId="1DF110E5" wp14:editId="4421D9FD">
              <wp:simplePos x="0" y="0"/>
              <wp:positionH relativeFrom="column">
                <wp:posOffset>0</wp:posOffset>
              </wp:positionH>
              <wp:positionV relativeFrom="paragraph">
                <wp:posOffset>288290</wp:posOffset>
              </wp:positionV>
              <wp:extent cx="4680000" cy="0"/>
              <wp:effectExtent l="0" t="19050" r="63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6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" strokeweight="3pt">
              <v:stroke linestyle="thinThin"/>
            </v:line>
          </w:pict>
        </mc:Fallback>
      </mc:AlternateContent>
    </w:r>
    <w:r w:rsidRPr="003024E4">
      <w:rPr>
        <w:rFonts w:ascii="IRNazanin" w:hAnsi="IRNazanin" w:cs="IRNazanin"/>
        <w:b/>
        <w:bCs/>
        <w:noProof/>
        <w:sz w:val="27"/>
        <w:szCs w:val="27"/>
        <w:rtl/>
      </w:rPr>
      <w:t>آ</w:t>
    </w:r>
    <w:r w:rsidRPr="003024E4">
      <w:rPr>
        <w:rFonts w:ascii="IRNazanin" w:hAnsi="IRNazanin" w:cs="IRNazanin" w:hint="cs"/>
        <w:b/>
        <w:bCs/>
        <w:noProof/>
        <w:sz w:val="27"/>
        <w:szCs w:val="27"/>
        <w:rtl/>
      </w:rPr>
      <w:t>ی</w:t>
    </w:r>
    <w:r w:rsidRPr="003024E4">
      <w:rPr>
        <w:rFonts w:ascii="IRNazanin" w:hAnsi="IRNazanin" w:cs="IRNazanin" w:hint="eastAsia"/>
        <w:b/>
        <w:bCs/>
        <w:noProof/>
        <w:sz w:val="27"/>
        <w:szCs w:val="27"/>
        <w:rtl/>
      </w:rPr>
      <w:t>ا</w:t>
    </w:r>
    <w:r w:rsidRPr="003024E4">
      <w:rPr>
        <w:rFonts w:ascii="IRNazanin" w:hAnsi="IRNazanin" w:cs="IRNazanin"/>
        <w:b/>
        <w:bCs/>
        <w:noProof/>
        <w:sz w:val="27"/>
        <w:szCs w:val="27"/>
        <w:rtl/>
      </w:rPr>
      <w:t xml:space="preserve"> در روز ق</w:t>
    </w:r>
    <w:r w:rsidRPr="003024E4">
      <w:rPr>
        <w:rFonts w:ascii="IRNazanin" w:hAnsi="IRNazanin" w:cs="IRNazanin" w:hint="cs"/>
        <w:b/>
        <w:bCs/>
        <w:noProof/>
        <w:sz w:val="27"/>
        <w:szCs w:val="27"/>
        <w:rtl/>
      </w:rPr>
      <w:t>ی</w:t>
    </w:r>
    <w:r w:rsidRPr="003024E4">
      <w:rPr>
        <w:rFonts w:ascii="IRNazanin" w:hAnsi="IRNazanin" w:cs="IRNazanin" w:hint="eastAsia"/>
        <w:b/>
        <w:bCs/>
        <w:noProof/>
        <w:sz w:val="27"/>
        <w:szCs w:val="27"/>
        <w:rtl/>
      </w:rPr>
      <w:t>امت</w:t>
    </w:r>
    <w:r w:rsidRPr="003024E4">
      <w:rPr>
        <w:rFonts w:ascii="IRNazanin" w:hAnsi="IRNazanin" w:cs="IRNazanin"/>
        <w:b/>
        <w:bCs/>
        <w:noProof/>
        <w:sz w:val="27"/>
        <w:szCs w:val="27"/>
        <w:rtl/>
      </w:rPr>
      <w:t xml:space="preserve"> دوست دار</w:t>
    </w:r>
    <w:r w:rsidRPr="003024E4">
      <w:rPr>
        <w:rFonts w:ascii="IRNazanin" w:hAnsi="IRNazanin" w:cs="IRNazanin" w:hint="cs"/>
        <w:b/>
        <w:bCs/>
        <w:noProof/>
        <w:sz w:val="27"/>
        <w:szCs w:val="27"/>
        <w:rtl/>
      </w:rPr>
      <w:t>ی</w:t>
    </w:r>
    <w:r w:rsidRPr="003024E4">
      <w:rPr>
        <w:rFonts w:ascii="IRNazanin" w:hAnsi="IRNazanin" w:cs="IRNazanin" w:hint="eastAsia"/>
        <w:b/>
        <w:bCs/>
        <w:noProof/>
        <w:sz w:val="27"/>
        <w:szCs w:val="27"/>
        <w:rtl/>
      </w:rPr>
      <w:t>د</w:t>
    </w:r>
    <w:r w:rsidRPr="003024E4">
      <w:rPr>
        <w:rFonts w:ascii="IRNazanin" w:hAnsi="IRNazanin" w:cs="IRNazanin"/>
        <w:b/>
        <w:bCs/>
        <w:noProof/>
        <w:sz w:val="27"/>
        <w:szCs w:val="27"/>
        <w:rtl/>
      </w:rPr>
      <w:t xml:space="preserve"> در گروه امام حس</w:t>
    </w:r>
    <w:r w:rsidRPr="003024E4">
      <w:rPr>
        <w:rFonts w:ascii="IRNazanin" w:hAnsi="IRNazanin" w:cs="IRNazanin" w:hint="cs"/>
        <w:b/>
        <w:bCs/>
        <w:noProof/>
        <w:sz w:val="27"/>
        <w:szCs w:val="27"/>
        <w:rtl/>
      </w:rPr>
      <w:t>ی</w:t>
    </w:r>
    <w:r w:rsidRPr="003024E4">
      <w:rPr>
        <w:rFonts w:ascii="IRNazanin" w:hAnsi="IRNazanin" w:cs="IRNazanin" w:hint="eastAsia"/>
        <w:b/>
        <w:bCs/>
        <w:noProof/>
        <w:sz w:val="27"/>
        <w:szCs w:val="27"/>
        <w:rtl/>
      </w:rPr>
      <w:t>ن</w:t>
    </w:r>
    <w:r w:rsidRPr="003024E4">
      <w:rPr>
        <w:rFonts w:ascii="IRNazanin" w:hAnsi="IRNazanin" w:cs="IRNazanin"/>
        <w:b/>
        <w:bCs/>
        <w:noProof/>
        <w:sz w:val="27"/>
        <w:szCs w:val="27"/>
        <w:rtl/>
      </w:rPr>
      <w:t xml:space="preserve"> باش</w:t>
    </w:r>
    <w:r w:rsidRPr="003024E4">
      <w:rPr>
        <w:rFonts w:ascii="IRNazanin" w:hAnsi="IRNazanin" w:cs="IRNazanin" w:hint="cs"/>
        <w:b/>
        <w:bCs/>
        <w:noProof/>
        <w:sz w:val="27"/>
        <w:szCs w:val="27"/>
        <w:rtl/>
      </w:rPr>
      <w:t>ی</w:t>
    </w:r>
    <w:r w:rsidRPr="003024E4">
      <w:rPr>
        <w:rFonts w:ascii="IRNazanin" w:hAnsi="IRNazanin" w:cs="IRNazanin" w:hint="eastAsia"/>
        <w:b/>
        <w:bCs/>
        <w:noProof/>
        <w:sz w:val="27"/>
        <w:szCs w:val="27"/>
        <w:rtl/>
      </w:rPr>
      <w:t>د؟</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5FA7">
      <w:rPr>
        <w:rFonts w:ascii="IRNazli" w:hAnsi="IRNazli" w:cs="IRNazli"/>
        <w:noProof/>
        <w:rtl/>
      </w:rPr>
      <w:t>395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Pr="00C9167F" w:rsidRDefault="001B782B" w:rsidP="006161A4">
    <w:pPr>
      <w:pStyle w:val="Header"/>
      <w:tabs>
        <w:tab w:val="left" w:pos="284"/>
        <w:tab w:val="right" w:pos="7087"/>
      </w:tabs>
      <w:spacing w:after="180"/>
      <w:ind w:left="284" w:right="284" w:firstLine="0"/>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1552" behindDoc="0" locked="0" layoutInCell="1" allowOverlap="1" wp14:anchorId="61B48C9C" wp14:editId="6683245F">
              <wp:simplePos x="0" y="0"/>
              <wp:positionH relativeFrom="column">
                <wp:posOffset>0</wp:posOffset>
              </wp:positionH>
              <wp:positionV relativeFrom="paragraph">
                <wp:posOffset>288290</wp:posOffset>
              </wp:positionV>
              <wp:extent cx="4680000" cy="0"/>
              <wp:effectExtent l="0" t="19050" r="63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6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L/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منابع و مآخذ اهل سنت</w:t>
    </w:r>
    <w:r>
      <w:rPr>
        <w:rFonts w:ascii="IRNazanin" w:hAnsi="IRNazanin" w:cs="IRNazanin"/>
        <w:sz w:val="26"/>
        <w:szCs w:val="26"/>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5FA7">
      <w:rPr>
        <w:rFonts w:ascii="IRNazli" w:hAnsi="IRNazli" w:cs="IRNazli"/>
        <w:noProof/>
        <w:rtl/>
      </w:rPr>
      <w:t>401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Pr="00C9167F" w:rsidRDefault="001B782B" w:rsidP="006161A4">
    <w:pPr>
      <w:pStyle w:val="Header"/>
      <w:tabs>
        <w:tab w:val="left" w:pos="284"/>
        <w:tab w:val="right" w:pos="7087"/>
      </w:tabs>
      <w:spacing w:after="180"/>
      <w:ind w:left="284" w:right="284" w:firstLine="0"/>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8992" behindDoc="0" locked="0" layoutInCell="1" allowOverlap="1" wp14:anchorId="36BCE095" wp14:editId="07009431">
              <wp:simplePos x="0" y="0"/>
              <wp:positionH relativeFrom="column">
                <wp:posOffset>0</wp:posOffset>
              </wp:positionH>
              <wp:positionV relativeFrom="paragraph">
                <wp:posOffset>288290</wp:posOffset>
              </wp:positionV>
              <wp:extent cx="4680000" cy="0"/>
              <wp:effectExtent l="0" t="19050" r="63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6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منابع و مآخذ شیعه</w:t>
    </w:r>
    <w:r>
      <w:rPr>
        <w:rFonts w:ascii="IRNazanin" w:hAnsi="IRNazanin" w:cs="IRNazanin"/>
        <w:sz w:val="26"/>
        <w:szCs w:val="26"/>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5FA7">
      <w:rPr>
        <w:rFonts w:ascii="IRNazli" w:hAnsi="IRNazli" w:cs="IRNazli"/>
        <w:noProof/>
        <w:rtl/>
      </w:rPr>
      <w:t>407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Pr="005E2A06" w:rsidRDefault="001B782B" w:rsidP="00DA11A1">
    <w:pPr>
      <w:pStyle w:val="Header"/>
      <w:ind w:left="284" w:right="284"/>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46976" behindDoc="0" locked="0" layoutInCell="1" allowOverlap="1" wp14:anchorId="30212E37" wp14:editId="03F6BAA4">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812CDDE" id="Straight Connector 3" o:spid="_x0000_s1026" style="position:absolute;left:0;text-align:lef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Pr="00253E71" w:rsidRDefault="001B782B" w:rsidP="00253E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Pr="00C9167F" w:rsidRDefault="001B782B" w:rsidP="006161A4">
    <w:pPr>
      <w:pStyle w:val="Header"/>
      <w:tabs>
        <w:tab w:val="left" w:pos="284"/>
        <w:tab w:val="right" w:pos="7087"/>
      </w:tabs>
      <w:spacing w:after="180"/>
      <w:ind w:left="284" w:right="284" w:firstLine="0"/>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1072" behindDoc="0" locked="0" layoutInCell="1" allowOverlap="1" wp14:anchorId="0CFE91BF" wp14:editId="1D2A14C5">
              <wp:simplePos x="0" y="0"/>
              <wp:positionH relativeFrom="column">
                <wp:posOffset>0</wp:posOffset>
              </wp:positionH>
              <wp:positionV relativeFrom="paragraph">
                <wp:posOffset>288290</wp:posOffset>
              </wp:positionV>
              <wp:extent cx="4680000" cy="0"/>
              <wp:effectExtent l="0" t="19050" r="63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6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5FA7">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Default="001B782B">
    <w:pPr>
      <w:pStyle w:val="Header"/>
      <w:rPr>
        <w:rtl/>
        <w:lang w:bidi="fa-IR"/>
      </w:rPr>
    </w:pPr>
  </w:p>
  <w:p w:rsidR="001B782B" w:rsidRPr="00AE75D7" w:rsidRDefault="001B782B">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Pr="00C9167F" w:rsidRDefault="001B782B" w:rsidP="002953FA">
    <w:pPr>
      <w:pStyle w:val="Header"/>
      <w:tabs>
        <w:tab w:val="left" w:pos="284"/>
        <w:tab w:val="right" w:pos="6804"/>
      </w:tabs>
      <w:spacing w:after="180"/>
      <w:ind w:left="284" w:right="284" w:firstLine="0"/>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59264" behindDoc="0" locked="0" layoutInCell="1" allowOverlap="1" wp14:anchorId="726B8EDF" wp14:editId="235501E4">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71260E3" id="Straight Connector 13"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Default="001B782B">
    <w:pPr>
      <w:pStyle w:val="Header"/>
      <w:rPr>
        <w:rtl/>
        <w:lang w:bidi="fa-IR"/>
      </w:rPr>
    </w:pPr>
  </w:p>
  <w:p w:rsidR="001B782B" w:rsidRPr="00AE75D7" w:rsidRDefault="001B782B">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Default="001B782B">
    <w:pPr>
      <w:pStyle w:val="Header"/>
      <w:rPr>
        <w:rtl/>
        <w:lang w:bidi="fa-IR"/>
      </w:rPr>
    </w:pPr>
  </w:p>
  <w:p w:rsidR="001B782B" w:rsidRPr="00AE75D7" w:rsidRDefault="001B782B">
    <w:pPr>
      <w:pStyle w:val="Header"/>
      <w:rPr>
        <w:sz w:val="68"/>
        <w:szCs w:val="68"/>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2B" w:rsidRPr="00C9167F" w:rsidRDefault="001B782B" w:rsidP="006161A4">
    <w:pPr>
      <w:pStyle w:val="Header"/>
      <w:tabs>
        <w:tab w:val="left" w:pos="284"/>
        <w:tab w:val="right" w:pos="7087"/>
      </w:tabs>
      <w:spacing w:after="180"/>
      <w:ind w:left="284" w:right="284" w:firstLine="0"/>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3360" behindDoc="0" locked="0" layoutInCell="1" allowOverlap="1" wp14:anchorId="6B78F845" wp14:editId="1AD9507A">
              <wp:simplePos x="0" y="0"/>
              <wp:positionH relativeFrom="column">
                <wp:posOffset>0</wp:posOffset>
              </wp:positionH>
              <wp:positionV relativeFrom="paragraph">
                <wp:posOffset>288290</wp:posOffset>
              </wp:positionV>
              <wp:extent cx="4680000" cy="0"/>
              <wp:effectExtent l="0" t="19050" r="63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6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A5FA7">
      <w:rPr>
        <w:rFonts w:ascii="IRNazli" w:hAnsi="IRNazli" w:cs="IRNazli"/>
        <w:noProof/>
        <w:rtl/>
      </w:rPr>
      <w:t>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4D4"/>
    <w:multiLevelType w:val="hybridMultilevel"/>
    <w:tmpl w:val="6E2863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41D7C4D"/>
    <w:multiLevelType w:val="hybridMultilevel"/>
    <w:tmpl w:val="D88028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0630095B"/>
    <w:multiLevelType w:val="hybridMultilevel"/>
    <w:tmpl w:val="425C2586"/>
    <w:lvl w:ilvl="0" w:tplc="E41ED79C">
      <w:start w:val="5"/>
      <w:numFmt w:val="bullet"/>
      <w:lvlText w:val="-"/>
      <w:lvlJc w:val="left"/>
      <w:pPr>
        <w:ind w:left="720" w:hanging="360"/>
      </w:pPr>
      <w:rPr>
        <w:rFonts w:ascii="IRNazli" w:eastAsiaTheme="minorHAnsi" w:hAnsi="IRNazli" w:cs="IRNazl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99F4FD4"/>
    <w:multiLevelType w:val="hybridMultilevel"/>
    <w:tmpl w:val="2ACEA884"/>
    <w:lvl w:ilvl="0" w:tplc="74CE6178">
      <w:start w:val="1"/>
      <w:numFmt w:val="decimal"/>
      <w:lvlText w:val="%1."/>
      <w:lvlJc w:val="left"/>
      <w:pPr>
        <w:ind w:left="360" w:hanging="360"/>
      </w:pPr>
      <w:rPr>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C571C4D"/>
    <w:multiLevelType w:val="hybridMultilevel"/>
    <w:tmpl w:val="5A36397A"/>
    <w:lvl w:ilvl="0" w:tplc="BEF2F7A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0DCE3D67"/>
    <w:multiLevelType w:val="hybridMultilevel"/>
    <w:tmpl w:val="3FA03E5A"/>
    <w:lvl w:ilvl="0" w:tplc="AA807DD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20A4C96"/>
    <w:multiLevelType w:val="hybridMultilevel"/>
    <w:tmpl w:val="CCC2E67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2B2C79B5"/>
    <w:multiLevelType w:val="hybridMultilevel"/>
    <w:tmpl w:val="BF525FA6"/>
    <w:lvl w:ilvl="0" w:tplc="04090001">
      <w:start w:val="1"/>
      <w:numFmt w:val="bullet"/>
      <w:lvlText w:val=""/>
      <w:lvlJc w:val="left"/>
      <w:pPr>
        <w:ind w:left="360" w:hanging="360"/>
      </w:pPr>
      <w:rPr>
        <w:rFonts w:ascii="Symbol" w:hAnsi="Symbol"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8">
    <w:nsid w:val="34F5569B"/>
    <w:multiLevelType w:val="hybridMultilevel"/>
    <w:tmpl w:val="833C093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37963241"/>
    <w:multiLevelType w:val="hybridMultilevel"/>
    <w:tmpl w:val="9DFA05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39DD2152"/>
    <w:multiLevelType w:val="hybridMultilevel"/>
    <w:tmpl w:val="FFD4167A"/>
    <w:lvl w:ilvl="0" w:tplc="04090001">
      <w:start w:val="1"/>
      <w:numFmt w:val="bullet"/>
      <w:lvlText w:val=""/>
      <w:lvlJc w:val="left"/>
      <w:pPr>
        <w:ind w:left="360" w:hanging="360"/>
      </w:pPr>
      <w:rPr>
        <w:rFonts w:ascii="Symbol" w:hAnsi="Symbol" w:hint="default"/>
        <w:b/>
        <w:color w:val="000000" w:themeColor="text1"/>
      </w:r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1">
    <w:nsid w:val="3B4A3E46"/>
    <w:multiLevelType w:val="hybridMultilevel"/>
    <w:tmpl w:val="8EFA8B30"/>
    <w:lvl w:ilvl="0" w:tplc="04090001">
      <w:start w:val="1"/>
      <w:numFmt w:val="bullet"/>
      <w:lvlText w:val=""/>
      <w:lvlJc w:val="left"/>
      <w:pPr>
        <w:ind w:left="360" w:hanging="360"/>
      </w:pPr>
      <w:rPr>
        <w:rFonts w:ascii="Symbol" w:hAnsi="Symbol"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2">
    <w:nsid w:val="43C821A8"/>
    <w:multiLevelType w:val="hybridMultilevel"/>
    <w:tmpl w:val="E55EC8D0"/>
    <w:lvl w:ilvl="0" w:tplc="04090001">
      <w:start w:val="1"/>
      <w:numFmt w:val="bullet"/>
      <w:lvlText w:val=""/>
      <w:lvlJc w:val="left"/>
      <w:pPr>
        <w:ind w:left="360" w:hanging="360"/>
      </w:pPr>
      <w:rPr>
        <w:rFonts w:ascii="Symbol" w:hAnsi="Symbol" w:hint="default"/>
        <w:color w:val="auto"/>
      </w:r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3">
    <w:nsid w:val="49CC4BD7"/>
    <w:multiLevelType w:val="hybridMultilevel"/>
    <w:tmpl w:val="74BA5EEE"/>
    <w:lvl w:ilvl="0" w:tplc="04090001">
      <w:start w:val="1"/>
      <w:numFmt w:val="bullet"/>
      <w:lvlText w:val=""/>
      <w:lvlJc w:val="left"/>
      <w:pPr>
        <w:ind w:left="360" w:hanging="360"/>
      </w:pPr>
      <w:rPr>
        <w:rFonts w:ascii="Symbol" w:hAnsi="Symbol"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4">
    <w:nsid w:val="51BC71A7"/>
    <w:multiLevelType w:val="hybridMultilevel"/>
    <w:tmpl w:val="A64667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nsid w:val="5CE6257B"/>
    <w:multiLevelType w:val="hybridMultilevel"/>
    <w:tmpl w:val="446674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5DBD6F69"/>
    <w:multiLevelType w:val="hybridMultilevel"/>
    <w:tmpl w:val="ADE25466"/>
    <w:lvl w:ilvl="0" w:tplc="7E76DE4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4381799"/>
    <w:multiLevelType w:val="hybridMultilevel"/>
    <w:tmpl w:val="14AA068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687B7EEE"/>
    <w:multiLevelType w:val="hybridMultilevel"/>
    <w:tmpl w:val="AE2436A4"/>
    <w:lvl w:ilvl="0" w:tplc="04090001">
      <w:start w:val="1"/>
      <w:numFmt w:val="bullet"/>
      <w:lvlText w:val=""/>
      <w:lvlJc w:val="left"/>
      <w:pPr>
        <w:ind w:left="72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E963870"/>
    <w:multiLevelType w:val="hybridMultilevel"/>
    <w:tmpl w:val="23AE4954"/>
    <w:lvl w:ilvl="0" w:tplc="BC7ECCC4">
      <w:start w:val="4"/>
      <w:numFmt w:val="bullet"/>
      <w:lvlText w:val=""/>
      <w:lvlJc w:val="left"/>
      <w:pPr>
        <w:ind w:left="720" w:hanging="360"/>
      </w:pPr>
      <w:rPr>
        <w:rFonts w:ascii="Symbol" w:eastAsiaTheme="minorHAnsi" w:hAnsi="Symbol" w:cs="IRLotu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6F084DB8"/>
    <w:multiLevelType w:val="hybridMultilevel"/>
    <w:tmpl w:val="AC9430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nsid w:val="74202DEF"/>
    <w:multiLevelType w:val="hybridMultilevel"/>
    <w:tmpl w:val="32961104"/>
    <w:lvl w:ilvl="0" w:tplc="79C6FC4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45E0C77"/>
    <w:multiLevelType w:val="hybridMultilevel"/>
    <w:tmpl w:val="DB62DC7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75A75C69"/>
    <w:multiLevelType w:val="hybridMultilevel"/>
    <w:tmpl w:val="F71ED7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nsid w:val="770D1107"/>
    <w:multiLevelType w:val="hybridMultilevel"/>
    <w:tmpl w:val="EEC6B318"/>
    <w:lvl w:ilvl="0" w:tplc="04090001">
      <w:start w:val="1"/>
      <w:numFmt w:val="bullet"/>
      <w:lvlText w:val=""/>
      <w:lvlJc w:val="left"/>
      <w:pPr>
        <w:ind w:left="360" w:hanging="360"/>
      </w:pPr>
      <w:rPr>
        <w:rFonts w:ascii="Symbol" w:hAnsi="Symbol" w:hint="default"/>
        <w:color w:val="000000"/>
      </w:r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5"/>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
  </w:num>
  <w:num w:numId="21">
    <w:abstractNumId w:val="23"/>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YqdDYqyzkKFhagTRlA0WeykbUu4=" w:salt="F/Pj0ikFLHrIQLDt3xzhj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58E"/>
    <w:rsid w:val="0000187F"/>
    <w:rsid w:val="00002144"/>
    <w:rsid w:val="0000362F"/>
    <w:rsid w:val="0000369C"/>
    <w:rsid w:val="00004363"/>
    <w:rsid w:val="00004FD8"/>
    <w:rsid w:val="0000500E"/>
    <w:rsid w:val="000064A3"/>
    <w:rsid w:val="0000666A"/>
    <w:rsid w:val="000069E3"/>
    <w:rsid w:val="00006A2E"/>
    <w:rsid w:val="000079A4"/>
    <w:rsid w:val="00010708"/>
    <w:rsid w:val="00010F2F"/>
    <w:rsid w:val="00011635"/>
    <w:rsid w:val="000116DC"/>
    <w:rsid w:val="00011DE9"/>
    <w:rsid w:val="000121B3"/>
    <w:rsid w:val="00012B9F"/>
    <w:rsid w:val="00012D9D"/>
    <w:rsid w:val="000133A2"/>
    <w:rsid w:val="00013B64"/>
    <w:rsid w:val="00013DA2"/>
    <w:rsid w:val="00016E33"/>
    <w:rsid w:val="00017740"/>
    <w:rsid w:val="0002098B"/>
    <w:rsid w:val="00020B0D"/>
    <w:rsid w:val="00020D7C"/>
    <w:rsid w:val="0002119C"/>
    <w:rsid w:val="00021B05"/>
    <w:rsid w:val="00021E09"/>
    <w:rsid w:val="00023189"/>
    <w:rsid w:val="00023310"/>
    <w:rsid w:val="00023B11"/>
    <w:rsid w:val="000248E1"/>
    <w:rsid w:val="00025339"/>
    <w:rsid w:val="00026677"/>
    <w:rsid w:val="000266FC"/>
    <w:rsid w:val="000304D0"/>
    <w:rsid w:val="00031849"/>
    <w:rsid w:val="00032D3B"/>
    <w:rsid w:val="00034102"/>
    <w:rsid w:val="000373FC"/>
    <w:rsid w:val="00037B7D"/>
    <w:rsid w:val="00041527"/>
    <w:rsid w:val="000432B2"/>
    <w:rsid w:val="000437B8"/>
    <w:rsid w:val="0004454F"/>
    <w:rsid w:val="0004487F"/>
    <w:rsid w:val="00045C07"/>
    <w:rsid w:val="00046588"/>
    <w:rsid w:val="00046B85"/>
    <w:rsid w:val="000474A0"/>
    <w:rsid w:val="00050C4C"/>
    <w:rsid w:val="0005102C"/>
    <w:rsid w:val="0005174C"/>
    <w:rsid w:val="000522E9"/>
    <w:rsid w:val="000527D9"/>
    <w:rsid w:val="00053944"/>
    <w:rsid w:val="00053E8A"/>
    <w:rsid w:val="00054641"/>
    <w:rsid w:val="00054B98"/>
    <w:rsid w:val="00054CB4"/>
    <w:rsid w:val="000558FE"/>
    <w:rsid w:val="00055EDE"/>
    <w:rsid w:val="00056E77"/>
    <w:rsid w:val="00062148"/>
    <w:rsid w:val="000631C9"/>
    <w:rsid w:val="0006399C"/>
    <w:rsid w:val="000664AD"/>
    <w:rsid w:val="0006658B"/>
    <w:rsid w:val="00066D87"/>
    <w:rsid w:val="0006734E"/>
    <w:rsid w:val="00067350"/>
    <w:rsid w:val="00070AFE"/>
    <w:rsid w:val="00070BF0"/>
    <w:rsid w:val="00071654"/>
    <w:rsid w:val="00071941"/>
    <w:rsid w:val="000720F6"/>
    <w:rsid w:val="000722C2"/>
    <w:rsid w:val="00072930"/>
    <w:rsid w:val="00072AFA"/>
    <w:rsid w:val="00073690"/>
    <w:rsid w:val="00073BA6"/>
    <w:rsid w:val="00075225"/>
    <w:rsid w:val="00075482"/>
    <w:rsid w:val="0007686A"/>
    <w:rsid w:val="00076FBC"/>
    <w:rsid w:val="00077BA4"/>
    <w:rsid w:val="00081EA3"/>
    <w:rsid w:val="00081F26"/>
    <w:rsid w:val="000838B3"/>
    <w:rsid w:val="0008508D"/>
    <w:rsid w:val="00087A70"/>
    <w:rsid w:val="0009269C"/>
    <w:rsid w:val="00093743"/>
    <w:rsid w:val="00093BDB"/>
    <w:rsid w:val="00094396"/>
    <w:rsid w:val="00094442"/>
    <w:rsid w:val="00094962"/>
    <w:rsid w:val="00095DF5"/>
    <w:rsid w:val="00095EB9"/>
    <w:rsid w:val="00096A0D"/>
    <w:rsid w:val="000A113C"/>
    <w:rsid w:val="000A1270"/>
    <w:rsid w:val="000A25D7"/>
    <w:rsid w:val="000A2D3A"/>
    <w:rsid w:val="000A33A6"/>
    <w:rsid w:val="000A3FA8"/>
    <w:rsid w:val="000A574A"/>
    <w:rsid w:val="000A57CA"/>
    <w:rsid w:val="000A5EA5"/>
    <w:rsid w:val="000A5FA7"/>
    <w:rsid w:val="000A63E2"/>
    <w:rsid w:val="000A6E68"/>
    <w:rsid w:val="000B02B9"/>
    <w:rsid w:val="000B1F72"/>
    <w:rsid w:val="000B2AAC"/>
    <w:rsid w:val="000B2CCE"/>
    <w:rsid w:val="000B3543"/>
    <w:rsid w:val="000B3F7C"/>
    <w:rsid w:val="000B4048"/>
    <w:rsid w:val="000B485D"/>
    <w:rsid w:val="000B57A1"/>
    <w:rsid w:val="000B57A6"/>
    <w:rsid w:val="000B57C8"/>
    <w:rsid w:val="000B6641"/>
    <w:rsid w:val="000B737B"/>
    <w:rsid w:val="000B744A"/>
    <w:rsid w:val="000C0459"/>
    <w:rsid w:val="000C0885"/>
    <w:rsid w:val="000C08D7"/>
    <w:rsid w:val="000C368D"/>
    <w:rsid w:val="000C3811"/>
    <w:rsid w:val="000C393E"/>
    <w:rsid w:val="000C4061"/>
    <w:rsid w:val="000C4274"/>
    <w:rsid w:val="000C5065"/>
    <w:rsid w:val="000C665B"/>
    <w:rsid w:val="000C6E28"/>
    <w:rsid w:val="000C72AB"/>
    <w:rsid w:val="000C762A"/>
    <w:rsid w:val="000D02AB"/>
    <w:rsid w:val="000D06F0"/>
    <w:rsid w:val="000D079B"/>
    <w:rsid w:val="000D1F38"/>
    <w:rsid w:val="000D1F88"/>
    <w:rsid w:val="000D2295"/>
    <w:rsid w:val="000D24CC"/>
    <w:rsid w:val="000D2DD3"/>
    <w:rsid w:val="000D2FE1"/>
    <w:rsid w:val="000D3939"/>
    <w:rsid w:val="000D50D4"/>
    <w:rsid w:val="000D5787"/>
    <w:rsid w:val="000D5E1D"/>
    <w:rsid w:val="000D693E"/>
    <w:rsid w:val="000D73A1"/>
    <w:rsid w:val="000D75F3"/>
    <w:rsid w:val="000D7C04"/>
    <w:rsid w:val="000E1B0E"/>
    <w:rsid w:val="000E1F8F"/>
    <w:rsid w:val="000E2289"/>
    <w:rsid w:val="000E4997"/>
    <w:rsid w:val="000E49DC"/>
    <w:rsid w:val="000E4B92"/>
    <w:rsid w:val="000E4CFC"/>
    <w:rsid w:val="000E61C9"/>
    <w:rsid w:val="000E64A0"/>
    <w:rsid w:val="000E6582"/>
    <w:rsid w:val="000E664F"/>
    <w:rsid w:val="000E6D4F"/>
    <w:rsid w:val="000E6FF3"/>
    <w:rsid w:val="000E7D69"/>
    <w:rsid w:val="000F073D"/>
    <w:rsid w:val="000F0A77"/>
    <w:rsid w:val="000F0CF4"/>
    <w:rsid w:val="000F2879"/>
    <w:rsid w:val="000F3D33"/>
    <w:rsid w:val="000F4119"/>
    <w:rsid w:val="000F4813"/>
    <w:rsid w:val="000F5214"/>
    <w:rsid w:val="000F52D2"/>
    <w:rsid w:val="000F57B1"/>
    <w:rsid w:val="000F7C8A"/>
    <w:rsid w:val="000F7D22"/>
    <w:rsid w:val="00100B02"/>
    <w:rsid w:val="00100EEF"/>
    <w:rsid w:val="00100F88"/>
    <w:rsid w:val="0010199E"/>
    <w:rsid w:val="001024B9"/>
    <w:rsid w:val="001029B7"/>
    <w:rsid w:val="001036F4"/>
    <w:rsid w:val="001038CF"/>
    <w:rsid w:val="00103E00"/>
    <w:rsid w:val="00105A5E"/>
    <w:rsid w:val="001060C5"/>
    <w:rsid w:val="0010619D"/>
    <w:rsid w:val="00106612"/>
    <w:rsid w:val="00106825"/>
    <w:rsid w:val="00106D55"/>
    <w:rsid w:val="00107C4E"/>
    <w:rsid w:val="00112D67"/>
    <w:rsid w:val="0011338D"/>
    <w:rsid w:val="001137EF"/>
    <w:rsid w:val="001141C0"/>
    <w:rsid w:val="00115247"/>
    <w:rsid w:val="0011575E"/>
    <w:rsid w:val="00116293"/>
    <w:rsid w:val="00116B75"/>
    <w:rsid w:val="00117BA6"/>
    <w:rsid w:val="00120173"/>
    <w:rsid w:val="001203E7"/>
    <w:rsid w:val="0012083A"/>
    <w:rsid w:val="001211B1"/>
    <w:rsid w:val="001225DC"/>
    <w:rsid w:val="00122A90"/>
    <w:rsid w:val="00122CFF"/>
    <w:rsid w:val="00122FF7"/>
    <w:rsid w:val="001232F0"/>
    <w:rsid w:val="00124FF3"/>
    <w:rsid w:val="00125EED"/>
    <w:rsid w:val="001269DA"/>
    <w:rsid w:val="00126BA4"/>
    <w:rsid w:val="00126C4B"/>
    <w:rsid w:val="0012765B"/>
    <w:rsid w:val="00130313"/>
    <w:rsid w:val="0013162F"/>
    <w:rsid w:val="00131F48"/>
    <w:rsid w:val="00133EE7"/>
    <w:rsid w:val="00135573"/>
    <w:rsid w:val="001358C3"/>
    <w:rsid w:val="00135F90"/>
    <w:rsid w:val="001371F9"/>
    <w:rsid w:val="00137672"/>
    <w:rsid w:val="001379B3"/>
    <w:rsid w:val="00137EFF"/>
    <w:rsid w:val="001416E4"/>
    <w:rsid w:val="001422AC"/>
    <w:rsid w:val="00142680"/>
    <w:rsid w:val="0014289F"/>
    <w:rsid w:val="0014290A"/>
    <w:rsid w:val="001437FF"/>
    <w:rsid w:val="00143852"/>
    <w:rsid w:val="00143ED3"/>
    <w:rsid w:val="001447B8"/>
    <w:rsid w:val="00144D9A"/>
    <w:rsid w:val="00144E33"/>
    <w:rsid w:val="001459F8"/>
    <w:rsid w:val="00150383"/>
    <w:rsid w:val="00150B88"/>
    <w:rsid w:val="00152334"/>
    <w:rsid w:val="00152575"/>
    <w:rsid w:val="001535A5"/>
    <w:rsid w:val="00153653"/>
    <w:rsid w:val="0015457C"/>
    <w:rsid w:val="001545E5"/>
    <w:rsid w:val="00156BBE"/>
    <w:rsid w:val="00157372"/>
    <w:rsid w:val="00157533"/>
    <w:rsid w:val="00157804"/>
    <w:rsid w:val="00160296"/>
    <w:rsid w:val="00160A52"/>
    <w:rsid w:val="00160AD2"/>
    <w:rsid w:val="00160C97"/>
    <w:rsid w:val="0016432F"/>
    <w:rsid w:val="00164336"/>
    <w:rsid w:val="00164360"/>
    <w:rsid w:val="00164811"/>
    <w:rsid w:val="00164C88"/>
    <w:rsid w:val="00165E97"/>
    <w:rsid w:val="00165F19"/>
    <w:rsid w:val="00165F91"/>
    <w:rsid w:val="00166915"/>
    <w:rsid w:val="001669F2"/>
    <w:rsid w:val="00171098"/>
    <w:rsid w:val="00171A23"/>
    <w:rsid w:val="00171C82"/>
    <w:rsid w:val="001729CC"/>
    <w:rsid w:val="0017360F"/>
    <w:rsid w:val="00173EB1"/>
    <w:rsid w:val="00173F24"/>
    <w:rsid w:val="001741E2"/>
    <w:rsid w:val="00174EF7"/>
    <w:rsid w:val="001755AF"/>
    <w:rsid w:val="0017661B"/>
    <w:rsid w:val="00177243"/>
    <w:rsid w:val="00177905"/>
    <w:rsid w:val="00177936"/>
    <w:rsid w:val="00177A84"/>
    <w:rsid w:val="00177F44"/>
    <w:rsid w:val="00180BD5"/>
    <w:rsid w:val="00180C21"/>
    <w:rsid w:val="001841E8"/>
    <w:rsid w:val="00184944"/>
    <w:rsid w:val="001856B3"/>
    <w:rsid w:val="0018598B"/>
    <w:rsid w:val="00185FDE"/>
    <w:rsid w:val="0018666C"/>
    <w:rsid w:val="00186C6B"/>
    <w:rsid w:val="00187355"/>
    <w:rsid w:val="0019042F"/>
    <w:rsid w:val="00191DC7"/>
    <w:rsid w:val="001925CE"/>
    <w:rsid w:val="00192B5F"/>
    <w:rsid w:val="00192B6E"/>
    <w:rsid w:val="00192EFD"/>
    <w:rsid w:val="001940B3"/>
    <w:rsid w:val="00194EE1"/>
    <w:rsid w:val="001957F0"/>
    <w:rsid w:val="00195CAD"/>
    <w:rsid w:val="00196D89"/>
    <w:rsid w:val="00197575"/>
    <w:rsid w:val="0019792E"/>
    <w:rsid w:val="001A0931"/>
    <w:rsid w:val="001A094C"/>
    <w:rsid w:val="001A189B"/>
    <w:rsid w:val="001A248F"/>
    <w:rsid w:val="001A3D5B"/>
    <w:rsid w:val="001A55E8"/>
    <w:rsid w:val="001A5ABF"/>
    <w:rsid w:val="001A625A"/>
    <w:rsid w:val="001A62A3"/>
    <w:rsid w:val="001A6419"/>
    <w:rsid w:val="001A65DC"/>
    <w:rsid w:val="001A6877"/>
    <w:rsid w:val="001A6DD3"/>
    <w:rsid w:val="001A72AC"/>
    <w:rsid w:val="001A79F3"/>
    <w:rsid w:val="001A7C8D"/>
    <w:rsid w:val="001A7CA4"/>
    <w:rsid w:val="001B11E7"/>
    <w:rsid w:val="001B19EF"/>
    <w:rsid w:val="001B1E58"/>
    <w:rsid w:val="001B2C2A"/>
    <w:rsid w:val="001B2CF4"/>
    <w:rsid w:val="001B306B"/>
    <w:rsid w:val="001B4A78"/>
    <w:rsid w:val="001B4DE2"/>
    <w:rsid w:val="001B4F46"/>
    <w:rsid w:val="001B5044"/>
    <w:rsid w:val="001B5653"/>
    <w:rsid w:val="001B5876"/>
    <w:rsid w:val="001B588D"/>
    <w:rsid w:val="001B62E6"/>
    <w:rsid w:val="001B76E2"/>
    <w:rsid w:val="001B782B"/>
    <w:rsid w:val="001C0CC0"/>
    <w:rsid w:val="001C1504"/>
    <w:rsid w:val="001C18FF"/>
    <w:rsid w:val="001C1A7F"/>
    <w:rsid w:val="001C1EB0"/>
    <w:rsid w:val="001C2CB6"/>
    <w:rsid w:val="001C2EC2"/>
    <w:rsid w:val="001C3692"/>
    <w:rsid w:val="001C4020"/>
    <w:rsid w:val="001C402C"/>
    <w:rsid w:val="001C4439"/>
    <w:rsid w:val="001C4AA7"/>
    <w:rsid w:val="001C52E4"/>
    <w:rsid w:val="001C56C0"/>
    <w:rsid w:val="001C62D2"/>
    <w:rsid w:val="001C6542"/>
    <w:rsid w:val="001C683D"/>
    <w:rsid w:val="001C6D7B"/>
    <w:rsid w:val="001C7391"/>
    <w:rsid w:val="001C756F"/>
    <w:rsid w:val="001C7827"/>
    <w:rsid w:val="001D00A6"/>
    <w:rsid w:val="001D0ADF"/>
    <w:rsid w:val="001D0F13"/>
    <w:rsid w:val="001D10CA"/>
    <w:rsid w:val="001D3496"/>
    <w:rsid w:val="001D4192"/>
    <w:rsid w:val="001D51A6"/>
    <w:rsid w:val="001D523F"/>
    <w:rsid w:val="001D54AA"/>
    <w:rsid w:val="001D6C21"/>
    <w:rsid w:val="001D6DAC"/>
    <w:rsid w:val="001D71DF"/>
    <w:rsid w:val="001D787C"/>
    <w:rsid w:val="001D7EA2"/>
    <w:rsid w:val="001E0BAC"/>
    <w:rsid w:val="001E0C7B"/>
    <w:rsid w:val="001E1095"/>
    <w:rsid w:val="001E1898"/>
    <w:rsid w:val="001E1DCA"/>
    <w:rsid w:val="001E2643"/>
    <w:rsid w:val="001E39AF"/>
    <w:rsid w:val="001E43A2"/>
    <w:rsid w:val="001E4483"/>
    <w:rsid w:val="001E4FF5"/>
    <w:rsid w:val="001F034C"/>
    <w:rsid w:val="001F1E7A"/>
    <w:rsid w:val="001F1EDD"/>
    <w:rsid w:val="001F2143"/>
    <w:rsid w:val="001F2999"/>
    <w:rsid w:val="001F4556"/>
    <w:rsid w:val="001F5D72"/>
    <w:rsid w:val="001F6058"/>
    <w:rsid w:val="001F6E96"/>
    <w:rsid w:val="001F765A"/>
    <w:rsid w:val="0020069E"/>
    <w:rsid w:val="00200DD5"/>
    <w:rsid w:val="00200EBE"/>
    <w:rsid w:val="002012F0"/>
    <w:rsid w:val="00201818"/>
    <w:rsid w:val="0020291C"/>
    <w:rsid w:val="0020393D"/>
    <w:rsid w:val="0020433D"/>
    <w:rsid w:val="00204CED"/>
    <w:rsid w:val="00204D2D"/>
    <w:rsid w:val="002075AB"/>
    <w:rsid w:val="00210D1D"/>
    <w:rsid w:val="00212532"/>
    <w:rsid w:val="00212B72"/>
    <w:rsid w:val="00212E00"/>
    <w:rsid w:val="00213038"/>
    <w:rsid w:val="00213912"/>
    <w:rsid w:val="00213A40"/>
    <w:rsid w:val="0021474E"/>
    <w:rsid w:val="002155CE"/>
    <w:rsid w:val="002155D3"/>
    <w:rsid w:val="00215702"/>
    <w:rsid w:val="00215987"/>
    <w:rsid w:val="00216774"/>
    <w:rsid w:val="00216F93"/>
    <w:rsid w:val="00220D14"/>
    <w:rsid w:val="00221232"/>
    <w:rsid w:val="00221587"/>
    <w:rsid w:val="00223243"/>
    <w:rsid w:val="00223787"/>
    <w:rsid w:val="0022404C"/>
    <w:rsid w:val="002242ED"/>
    <w:rsid w:val="00224316"/>
    <w:rsid w:val="00224719"/>
    <w:rsid w:val="002267B0"/>
    <w:rsid w:val="00226EAB"/>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1175"/>
    <w:rsid w:val="00242304"/>
    <w:rsid w:val="00242815"/>
    <w:rsid w:val="00242FD5"/>
    <w:rsid w:val="002434B1"/>
    <w:rsid w:val="00243924"/>
    <w:rsid w:val="00244482"/>
    <w:rsid w:val="0024488D"/>
    <w:rsid w:val="00245803"/>
    <w:rsid w:val="002468AB"/>
    <w:rsid w:val="002470C4"/>
    <w:rsid w:val="00247324"/>
    <w:rsid w:val="002478CA"/>
    <w:rsid w:val="00247BEE"/>
    <w:rsid w:val="00247D95"/>
    <w:rsid w:val="00247E87"/>
    <w:rsid w:val="00251602"/>
    <w:rsid w:val="00252512"/>
    <w:rsid w:val="00252EFC"/>
    <w:rsid w:val="002538C4"/>
    <w:rsid w:val="00253E71"/>
    <w:rsid w:val="00256495"/>
    <w:rsid w:val="00256835"/>
    <w:rsid w:val="002568A0"/>
    <w:rsid w:val="00256BDC"/>
    <w:rsid w:val="00256E97"/>
    <w:rsid w:val="00257356"/>
    <w:rsid w:val="002577A2"/>
    <w:rsid w:val="00257AE7"/>
    <w:rsid w:val="00260CA7"/>
    <w:rsid w:val="00261009"/>
    <w:rsid w:val="00261CB2"/>
    <w:rsid w:val="00261E89"/>
    <w:rsid w:val="002632E9"/>
    <w:rsid w:val="0026381E"/>
    <w:rsid w:val="0026456F"/>
    <w:rsid w:val="00264CF4"/>
    <w:rsid w:val="002655B9"/>
    <w:rsid w:val="00266BD5"/>
    <w:rsid w:val="00266E17"/>
    <w:rsid w:val="00267AC9"/>
    <w:rsid w:val="00270B96"/>
    <w:rsid w:val="002729B3"/>
    <w:rsid w:val="002729BF"/>
    <w:rsid w:val="0027313C"/>
    <w:rsid w:val="0027328E"/>
    <w:rsid w:val="00273851"/>
    <w:rsid w:val="0027551C"/>
    <w:rsid w:val="00275911"/>
    <w:rsid w:val="00276003"/>
    <w:rsid w:val="002770C3"/>
    <w:rsid w:val="0027730B"/>
    <w:rsid w:val="002774A3"/>
    <w:rsid w:val="00280A8C"/>
    <w:rsid w:val="00280E10"/>
    <w:rsid w:val="002810D4"/>
    <w:rsid w:val="00281255"/>
    <w:rsid w:val="00281A7B"/>
    <w:rsid w:val="002821D8"/>
    <w:rsid w:val="00283FE3"/>
    <w:rsid w:val="00284A95"/>
    <w:rsid w:val="00284E90"/>
    <w:rsid w:val="002856FB"/>
    <w:rsid w:val="00286DAE"/>
    <w:rsid w:val="00287408"/>
    <w:rsid w:val="002902F9"/>
    <w:rsid w:val="002906F2"/>
    <w:rsid w:val="00290C96"/>
    <w:rsid w:val="00290FFF"/>
    <w:rsid w:val="0029174F"/>
    <w:rsid w:val="00293839"/>
    <w:rsid w:val="00293A5B"/>
    <w:rsid w:val="002947A5"/>
    <w:rsid w:val="002948F7"/>
    <w:rsid w:val="002949B9"/>
    <w:rsid w:val="002952E0"/>
    <w:rsid w:val="002953FA"/>
    <w:rsid w:val="0029665F"/>
    <w:rsid w:val="00297131"/>
    <w:rsid w:val="0029755F"/>
    <w:rsid w:val="002A1392"/>
    <w:rsid w:val="002A139E"/>
    <w:rsid w:val="002A15C4"/>
    <w:rsid w:val="002A1F46"/>
    <w:rsid w:val="002A2089"/>
    <w:rsid w:val="002A2AB5"/>
    <w:rsid w:val="002A31FC"/>
    <w:rsid w:val="002A3845"/>
    <w:rsid w:val="002A3ABA"/>
    <w:rsid w:val="002A419A"/>
    <w:rsid w:val="002A5C26"/>
    <w:rsid w:val="002A5DC5"/>
    <w:rsid w:val="002A5FC4"/>
    <w:rsid w:val="002A62BD"/>
    <w:rsid w:val="002A656A"/>
    <w:rsid w:val="002A7180"/>
    <w:rsid w:val="002A794B"/>
    <w:rsid w:val="002A7E35"/>
    <w:rsid w:val="002B0584"/>
    <w:rsid w:val="002B069A"/>
    <w:rsid w:val="002B3486"/>
    <w:rsid w:val="002B3C9D"/>
    <w:rsid w:val="002B41D8"/>
    <w:rsid w:val="002B6ED7"/>
    <w:rsid w:val="002B70E2"/>
    <w:rsid w:val="002C079E"/>
    <w:rsid w:val="002C0E89"/>
    <w:rsid w:val="002C1C80"/>
    <w:rsid w:val="002C3B7E"/>
    <w:rsid w:val="002C516C"/>
    <w:rsid w:val="002C6AFD"/>
    <w:rsid w:val="002C7D31"/>
    <w:rsid w:val="002D015C"/>
    <w:rsid w:val="002D0250"/>
    <w:rsid w:val="002D0C35"/>
    <w:rsid w:val="002D1065"/>
    <w:rsid w:val="002D2976"/>
    <w:rsid w:val="002D2E58"/>
    <w:rsid w:val="002D32A9"/>
    <w:rsid w:val="002D3C01"/>
    <w:rsid w:val="002D4B08"/>
    <w:rsid w:val="002D597B"/>
    <w:rsid w:val="002D5A4B"/>
    <w:rsid w:val="002D5B5E"/>
    <w:rsid w:val="002D70C4"/>
    <w:rsid w:val="002D73D5"/>
    <w:rsid w:val="002E082B"/>
    <w:rsid w:val="002E0A4E"/>
    <w:rsid w:val="002E12A9"/>
    <w:rsid w:val="002E16C5"/>
    <w:rsid w:val="002E1A13"/>
    <w:rsid w:val="002E24C0"/>
    <w:rsid w:val="002E63A2"/>
    <w:rsid w:val="002E64D5"/>
    <w:rsid w:val="002E76B1"/>
    <w:rsid w:val="002E780F"/>
    <w:rsid w:val="002F0559"/>
    <w:rsid w:val="002F064D"/>
    <w:rsid w:val="002F1BC5"/>
    <w:rsid w:val="002F203A"/>
    <w:rsid w:val="002F3053"/>
    <w:rsid w:val="002F305A"/>
    <w:rsid w:val="002F33E9"/>
    <w:rsid w:val="002F3757"/>
    <w:rsid w:val="002F4579"/>
    <w:rsid w:val="002F511C"/>
    <w:rsid w:val="002F51A4"/>
    <w:rsid w:val="002F56AA"/>
    <w:rsid w:val="002F5E3D"/>
    <w:rsid w:val="002F60DB"/>
    <w:rsid w:val="002F6403"/>
    <w:rsid w:val="002F6627"/>
    <w:rsid w:val="00301183"/>
    <w:rsid w:val="00301550"/>
    <w:rsid w:val="003024E4"/>
    <w:rsid w:val="00302665"/>
    <w:rsid w:val="00302748"/>
    <w:rsid w:val="003036F3"/>
    <w:rsid w:val="00303DCA"/>
    <w:rsid w:val="00303F2B"/>
    <w:rsid w:val="0030435E"/>
    <w:rsid w:val="003047D8"/>
    <w:rsid w:val="0030482A"/>
    <w:rsid w:val="003055CB"/>
    <w:rsid w:val="00305B68"/>
    <w:rsid w:val="003073CA"/>
    <w:rsid w:val="00310B6D"/>
    <w:rsid w:val="0031181C"/>
    <w:rsid w:val="00311B1A"/>
    <w:rsid w:val="00314CF9"/>
    <w:rsid w:val="00314FCC"/>
    <w:rsid w:val="00315C28"/>
    <w:rsid w:val="00315F36"/>
    <w:rsid w:val="00317018"/>
    <w:rsid w:val="00317108"/>
    <w:rsid w:val="003172DB"/>
    <w:rsid w:val="00317557"/>
    <w:rsid w:val="00317881"/>
    <w:rsid w:val="00320121"/>
    <w:rsid w:val="00320A27"/>
    <w:rsid w:val="00321F16"/>
    <w:rsid w:val="0032259A"/>
    <w:rsid w:val="00323EA3"/>
    <w:rsid w:val="00323F63"/>
    <w:rsid w:val="00324936"/>
    <w:rsid w:val="00324B1A"/>
    <w:rsid w:val="00324BB4"/>
    <w:rsid w:val="003264E1"/>
    <w:rsid w:val="00326769"/>
    <w:rsid w:val="003269AA"/>
    <w:rsid w:val="003351E5"/>
    <w:rsid w:val="003362C1"/>
    <w:rsid w:val="0033673A"/>
    <w:rsid w:val="0033710F"/>
    <w:rsid w:val="0033759A"/>
    <w:rsid w:val="003404D5"/>
    <w:rsid w:val="00340686"/>
    <w:rsid w:val="003409C2"/>
    <w:rsid w:val="00340F78"/>
    <w:rsid w:val="00342E7E"/>
    <w:rsid w:val="00343000"/>
    <w:rsid w:val="003432FD"/>
    <w:rsid w:val="00344713"/>
    <w:rsid w:val="003447DC"/>
    <w:rsid w:val="00345753"/>
    <w:rsid w:val="00345D31"/>
    <w:rsid w:val="00346A2B"/>
    <w:rsid w:val="00346D1A"/>
    <w:rsid w:val="003472D2"/>
    <w:rsid w:val="00350754"/>
    <w:rsid w:val="00350B80"/>
    <w:rsid w:val="00350FEB"/>
    <w:rsid w:val="00352AD6"/>
    <w:rsid w:val="00354B48"/>
    <w:rsid w:val="00355BE5"/>
    <w:rsid w:val="003560A7"/>
    <w:rsid w:val="00356652"/>
    <w:rsid w:val="003569FB"/>
    <w:rsid w:val="00356E50"/>
    <w:rsid w:val="00357997"/>
    <w:rsid w:val="00360304"/>
    <w:rsid w:val="003606D2"/>
    <w:rsid w:val="00360C6E"/>
    <w:rsid w:val="003614AE"/>
    <w:rsid w:val="003617AC"/>
    <w:rsid w:val="00361C1D"/>
    <w:rsid w:val="00361D6C"/>
    <w:rsid w:val="00364735"/>
    <w:rsid w:val="00364B72"/>
    <w:rsid w:val="00365698"/>
    <w:rsid w:val="00367796"/>
    <w:rsid w:val="00370A6D"/>
    <w:rsid w:val="00370DA1"/>
    <w:rsid w:val="00371BAB"/>
    <w:rsid w:val="0037257B"/>
    <w:rsid w:val="0037275E"/>
    <w:rsid w:val="00372A6F"/>
    <w:rsid w:val="003731D0"/>
    <w:rsid w:val="00373861"/>
    <w:rsid w:val="0037606B"/>
    <w:rsid w:val="00377567"/>
    <w:rsid w:val="003776B2"/>
    <w:rsid w:val="00377ADA"/>
    <w:rsid w:val="00380076"/>
    <w:rsid w:val="003802B5"/>
    <w:rsid w:val="003802C1"/>
    <w:rsid w:val="003806C1"/>
    <w:rsid w:val="00380C56"/>
    <w:rsid w:val="00381D0C"/>
    <w:rsid w:val="0038296D"/>
    <w:rsid w:val="003829D6"/>
    <w:rsid w:val="00383DBE"/>
    <w:rsid w:val="00383FE8"/>
    <w:rsid w:val="00384564"/>
    <w:rsid w:val="003849EB"/>
    <w:rsid w:val="00384C84"/>
    <w:rsid w:val="00385734"/>
    <w:rsid w:val="00385FAF"/>
    <w:rsid w:val="003875D6"/>
    <w:rsid w:val="003911BC"/>
    <w:rsid w:val="00391D1A"/>
    <w:rsid w:val="00391D3E"/>
    <w:rsid w:val="0039212A"/>
    <w:rsid w:val="0039391D"/>
    <w:rsid w:val="00393974"/>
    <w:rsid w:val="003946B0"/>
    <w:rsid w:val="00394C80"/>
    <w:rsid w:val="0039550E"/>
    <w:rsid w:val="00395749"/>
    <w:rsid w:val="00395E50"/>
    <w:rsid w:val="003A2D25"/>
    <w:rsid w:val="003A3EED"/>
    <w:rsid w:val="003A4397"/>
    <w:rsid w:val="003A4D34"/>
    <w:rsid w:val="003A4EFA"/>
    <w:rsid w:val="003A5387"/>
    <w:rsid w:val="003A7215"/>
    <w:rsid w:val="003A7F0F"/>
    <w:rsid w:val="003B035E"/>
    <w:rsid w:val="003B204E"/>
    <w:rsid w:val="003B2321"/>
    <w:rsid w:val="003B2A65"/>
    <w:rsid w:val="003B2ECA"/>
    <w:rsid w:val="003B31D7"/>
    <w:rsid w:val="003B36F3"/>
    <w:rsid w:val="003B5010"/>
    <w:rsid w:val="003B5268"/>
    <w:rsid w:val="003B5919"/>
    <w:rsid w:val="003B5F0C"/>
    <w:rsid w:val="003B61C0"/>
    <w:rsid w:val="003B6725"/>
    <w:rsid w:val="003B6788"/>
    <w:rsid w:val="003B6F55"/>
    <w:rsid w:val="003B6F93"/>
    <w:rsid w:val="003B70CD"/>
    <w:rsid w:val="003B716B"/>
    <w:rsid w:val="003B7479"/>
    <w:rsid w:val="003B7843"/>
    <w:rsid w:val="003B7962"/>
    <w:rsid w:val="003B7C33"/>
    <w:rsid w:val="003C03BB"/>
    <w:rsid w:val="003C0A66"/>
    <w:rsid w:val="003C18E7"/>
    <w:rsid w:val="003C1C75"/>
    <w:rsid w:val="003C231A"/>
    <w:rsid w:val="003C51EA"/>
    <w:rsid w:val="003C5426"/>
    <w:rsid w:val="003C551F"/>
    <w:rsid w:val="003C5B9A"/>
    <w:rsid w:val="003C5E16"/>
    <w:rsid w:val="003C6DB3"/>
    <w:rsid w:val="003C7324"/>
    <w:rsid w:val="003C7C36"/>
    <w:rsid w:val="003D08CF"/>
    <w:rsid w:val="003D2BE4"/>
    <w:rsid w:val="003D4B24"/>
    <w:rsid w:val="003D4B5F"/>
    <w:rsid w:val="003D4EB0"/>
    <w:rsid w:val="003D5A6F"/>
    <w:rsid w:val="003D5BA2"/>
    <w:rsid w:val="003D5C41"/>
    <w:rsid w:val="003D62D3"/>
    <w:rsid w:val="003D62EA"/>
    <w:rsid w:val="003D6990"/>
    <w:rsid w:val="003D6DD6"/>
    <w:rsid w:val="003E0A67"/>
    <w:rsid w:val="003E1AB0"/>
    <w:rsid w:val="003E322B"/>
    <w:rsid w:val="003E33CB"/>
    <w:rsid w:val="003E4195"/>
    <w:rsid w:val="003E4A50"/>
    <w:rsid w:val="003E529F"/>
    <w:rsid w:val="003E5674"/>
    <w:rsid w:val="003E59F9"/>
    <w:rsid w:val="003E5E5D"/>
    <w:rsid w:val="003F076C"/>
    <w:rsid w:val="003F284E"/>
    <w:rsid w:val="003F2A7C"/>
    <w:rsid w:val="003F2F17"/>
    <w:rsid w:val="003F3275"/>
    <w:rsid w:val="003F55A4"/>
    <w:rsid w:val="003F55E2"/>
    <w:rsid w:val="003F57C3"/>
    <w:rsid w:val="003F581B"/>
    <w:rsid w:val="003F5C77"/>
    <w:rsid w:val="003F6966"/>
    <w:rsid w:val="003F6C40"/>
    <w:rsid w:val="003F7017"/>
    <w:rsid w:val="003F7156"/>
    <w:rsid w:val="003F7723"/>
    <w:rsid w:val="003F78DD"/>
    <w:rsid w:val="003F7D2A"/>
    <w:rsid w:val="00400089"/>
    <w:rsid w:val="004014AE"/>
    <w:rsid w:val="00401F58"/>
    <w:rsid w:val="0040350B"/>
    <w:rsid w:val="0040566B"/>
    <w:rsid w:val="00405803"/>
    <w:rsid w:val="00405CC3"/>
    <w:rsid w:val="00406891"/>
    <w:rsid w:val="00407FCA"/>
    <w:rsid w:val="0041070F"/>
    <w:rsid w:val="00410C97"/>
    <w:rsid w:val="00411552"/>
    <w:rsid w:val="004115FC"/>
    <w:rsid w:val="0041295B"/>
    <w:rsid w:val="004135A3"/>
    <w:rsid w:val="004139B6"/>
    <w:rsid w:val="004142EF"/>
    <w:rsid w:val="00414620"/>
    <w:rsid w:val="004148D0"/>
    <w:rsid w:val="00416809"/>
    <w:rsid w:val="00416833"/>
    <w:rsid w:val="0041714A"/>
    <w:rsid w:val="00420031"/>
    <w:rsid w:val="004201B0"/>
    <w:rsid w:val="00420D20"/>
    <w:rsid w:val="00420E6D"/>
    <w:rsid w:val="00421F3C"/>
    <w:rsid w:val="00422233"/>
    <w:rsid w:val="00424278"/>
    <w:rsid w:val="004253CD"/>
    <w:rsid w:val="0042601B"/>
    <w:rsid w:val="00426B12"/>
    <w:rsid w:val="00427715"/>
    <w:rsid w:val="0043016E"/>
    <w:rsid w:val="00430A27"/>
    <w:rsid w:val="00430B7E"/>
    <w:rsid w:val="00430DCC"/>
    <w:rsid w:val="00431B33"/>
    <w:rsid w:val="004325EB"/>
    <w:rsid w:val="00434DC2"/>
    <w:rsid w:val="0043522D"/>
    <w:rsid w:val="00435467"/>
    <w:rsid w:val="0043574E"/>
    <w:rsid w:val="00435F1D"/>
    <w:rsid w:val="00435FE9"/>
    <w:rsid w:val="00436B25"/>
    <w:rsid w:val="00437213"/>
    <w:rsid w:val="00437C09"/>
    <w:rsid w:val="0044020B"/>
    <w:rsid w:val="004408CC"/>
    <w:rsid w:val="004409EC"/>
    <w:rsid w:val="00440FB5"/>
    <w:rsid w:val="004413FF"/>
    <w:rsid w:val="004453D4"/>
    <w:rsid w:val="00445A87"/>
    <w:rsid w:val="004472EC"/>
    <w:rsid w:val="00451149"/>
    <w:rsid w:val="0045135F"/>
    <w:rsid w:val="00451CB9"/>
    <w:rsid w:val="00451EE8"/>
    <w:rsid w:val="004523F7"/>
    <w:rsid w:val="00453665"/>
    <w:rsid w:val="004537BA"/>
    <w:rsid w:val="004539BE"/>
    <w:rsid w:val="0045506D"/>
    <w:rsid w:val="004550FC"/>
    <w:rsid w:val="00455682"/>
    <w:rsid w:val="00455B0F"/>
    <w:rsid w:val="00456282"/>
    <w:rsid w:val="00456FDA"/>
    <w:rsid w:val="00457177"/>
    <w:rsid w:val="00460477"/>
    <w:rsid w:val="00460A41"/>
    <w:rsid w:val="00460C69"/>
    <w:rsid w:val="004619AF"/>
    <w:rsid w:val="00461D83"/>
    <w:rsid w:val="004624C3"/>
    <w:rsid w:val="00463463"/>
    <w:rsid w:val="00463CA0"/>
    <w:rsid w:val="00463D43"/>
    <w:rsid w:val="00464071"/>
    <w:rsid w:val="00465E06"/>
    <w:rsid w:val="00465FAB"/>
    <w:rsid w:val="00466834"/>
    <w:rsid w:val="00466D82"/>
    <w:rsid w:val="00467BE8"/>
    <w:rsid w:val="00470A5D"/>
    <w:rsid w:val="00471241"/>
    <w:rsid w:val="004718A6"/>
    <w:rsid w:val="00471DB1"/>
    <w:rsid w:val="004721AD"/>
    <w:rsid w:val="00474214"/>
    <w:rsid w:val="004743EA"/>
    <w:rsid w:val="004744C9"/>
    <w:rsid w:val="004744CF"/>
    <w:rsid w:val="00475B1F"/>
    <w:rsid w:val="00477197"/>
    <w:rsid w:val="00477EB4"/>
    <w:rsid w:val="00477FD3"/>
    <w:rsid w:val="004817D7"/>
    <w:rsid w:val="00481BB3"/>
    <w:rsid w:val="00481BE2"/>
    <w:rsid w:val="00481BE6"/>
    <w:rsid w:val="0048260E"/>
    <w:rsid w:val="004826C7"/>
    <w:rsid w:val="0048302E"/>
    <w:rsid w:val="00484117"/>
    <w:rsid w:val="004845C9"/>
    <w:rsid w:val="004848BE"/>
    <w:rsid w:val="00484A8E"/>
    <w:rsid w:val="004857BB"/>
    <w:rsid w:val="004862CE"/>
    <w:rsid w:val="00486434"/>
    <w:rsid w:val="00487DA8"/>
    <w:rsid w:val="00491965"/>
    <w:rsid w:val="00491E77"/>
    <w:rsid w:val="00491E8F"/>
    <w:rsid w:val="00492577"/>
    <w:rsid w:val="00493050"/>
    <w:rsid w:val="00494096"/>
    <w:rsid w:val="00494D75"/>
    <w:rsid w:val="004953FC"/>
    <w:rsid w:val="0049541B"/>
    <w:rsid w:val="00496421"/>
    <w:rsid w:val="00496475"/>
    <w:rsid w:val="00496B3F"/>
    <w:rsid w:val="00496F11"/>
    <w:rsid w:val="00497A12"/>
    <w:rsid w:val="00497A2B"/>
    <w:rsid w:val="00497DBA"/>
    <w:rsid w:val="004A0C60"/>
    <w:rsid w:val="004A106A"/>
    <w:rsid w:val="004A18F4"/>
    <w:rsid w:val="004A1F16"/>
    <w:rsid w:val="004A3A3A"/>
    <w:rsid w:val="004A3FD6"/>
    <w:rsid w:val="004A48E8"/>
    <w:rsid w:val="004A54F4"/>
    <w:rsid w:val="004A76DD"/>
    <w:rsid w:val="004A7A97"/>
    <w:rsid w:val="004B13F1"/>
    <w:rsid w:val="004B14A8"/>
    <w:rsid w:val="004B4302"/>
    <w:rsid w:val="004B4C41"/>
    <w:rsid w:val="004B4E3A"/>
    <w:rsid w:val="004B52DF"/>
    <w:rsid w:val="004B7D03"/>
    <w:rsid w:val="004B7E36"/>
    <w:rsid w:val="004C009D"/>
    <w:rsid w:val="004C04D9"/>
    <w:rsid w:val="004C0DEB"/>
    <w:rsid w:val="004C100B"/>
    <w:rsid w:val="004C103B"/>
    <w:rsid w:val="004C121C"/>
    <w:rsid w:val="004C1319"/>
    <w:rsid w:val="004C23DC"/>
    <w:rsid w:val="004C2849"/>
    <w:rsid w:val="004C2952"/>
    <w:rsid w:val="004C2ADF"/>
    <w:rsid w:val="004C3699"/>
    <w:rsid w:val="004C3917"/>
    <w:rsid w:val="004C3A29"/>
    <w:rsid w:val="004C3CD2"/>
    <w:rsid w:val="004C5594"/>
    <w:rsid w:val="004C5718"/>
    <w:rsid w:val="004C6908"/>
    <w:rsid w:val="004C6E00"/>
    <w:rsid w:val="004C75B1"/>
    <w:rsid w:val="004C79D3"/>
    <w:rsid w:val="004D01EE"/>
    <w:rsid w:val="004D05FF"/>
    <w:rsid w:val="004D08B8"/>
    <w:rsid w:val="004D24E0"/>
    <w:rsid w:val="004D5060"/>
    <w:rsid w:val="004D6BF7"/>
    <w:rsid w:val="004D72CC"/>
    <w:rsid w:val="004D7313"/>
    <w:rsid w:val="004D7B66"/>
    <w:rsid w:val="004E011F"/>
    <w:rsid w:val="004E1835"/>
    <w:rsid w:val="004E2259"/>
    <w:rsid w:val="004E2F12"/>
    <w:rsid w:val="004E3A25"/>
    <w:rsid w:val="004E3BCE"/>
    <w:rsid w:val="004E3E22"/>
    <w:rsid w:val="004E4752"/>
    <w:rsid w:val="004E6DAF"/>
    <w:rsid w:val="004E7A12"/>
    <w:rsid w:val="004E7B1B"/>
    <w:rsid w:val="004F1794"/>
    <w:rsid w:val="004F203A"/>
    <w:rsid w:val="004F2810"/>
    <w:rsid w:val="004F2FD0"/>
    <w:rsid w:val="004F32DE"/>
    <w:rsid w:val="004F36B2"/>
    <w:rsid w:val="004F41B0"/>
    <w:rsid w:val="004F6141"/>
    <w:rsid w:val="004F627B"/>
    <w:rsid w:val="004F6608"/>
    <w:rsid w:val="004F6CC8"/>
    <w:rsid w:val="004F7155"/>
    <w:rsid w:val="004F7254"/>
    <w:rsid w:val="004F7E04"/>
    <w:rsid w:val="004F7E32"/>
    <w:rsid w:val="0050054D"/>
    <w:rsid w:val="00503DC8"/>
    <w:rsid w:val="00503E84"/>
    <w:rsid w:val="00504B50"/>
    <w:rsid w:val="00505711"/>
    <w:rsid w:val="00505EEA"/>
    <w:rsid w:val="00505F42"/>
    <w:rsid w:val="0050723A"/>
    <w:rsid w:val="0050723D"/>
    <w:rsid w:val="00507685"/>
    <w:rsid w:val="00510635"/>
    <w:rsid w:val="00510AB9"/>
    <w:rsid w:val="00510B57"/>
    <w:rsid w:val="0051252B"/>
    <w:rsid w:val="005136F4"/>
    <w:rsid w:val="00513B6E"/>
    <w:rsid w:val="00513CFA"/>
    <w:rsid w:val="00514C72"/>
    <w:rsid w:val="00514D93"/>
    <w:rsid w:val="00514F05"/>
    <w:rsid w:val="00515B9C"/>
    <w:rsid w:val="00516282"/>
    <w:rsid w:val="005162F3"/>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0F33"/>
    <w:rsid w:val="00531EEC"/>
    <w:rsid w:val="005321E7"/>
    <w:rsid w:val="0053289B"/>
    <w:rsid w:val="00532EBD"/>
    <w:rsid w:val="00533CF2"/>
    <w:rsid w:val="00534730"/>
    <w:rsid w:val="0053517C"/>
    <w:rsid w:val="00535FAF"/>
    <w:rsid w:val="00536954"/>
    <w:rsid w:val="005370CD"/>
    <w:rsid w:val="00540190"/>
    <w:rsid w:val="0054049B"/>
    <w:rsid w:val="00540687"/>
    <w:rsid w:val="00540F64"/>
    <w:rsid w:val="00541E85"/>
    <w:rsid w:val="00544065"/>
    <w:rsid w:val="0054459E"/>
    <w:rsid w:val="0054551D"/>
    <w:rsid w:val="00545EE3"/>
    <w:rsid w:val="005472D6"/>
    <w:rsid w:val="00547645"/>
    <w:rsid w:val="00547B84"/>
    <w:rsid w:val="00547CA2"/>
    <w:rsid w:val="00547D96"/>
    <w:rsid w:val="005500BF"/>
    <w:rsid w:val="005501FD"/>
    <w:rsid w:val="0055041F"/>
    <w:rsid w:val="005513C0"/>
    <w:rsid w:val="005519F3"/>
    <w:rsid w:val="00552E70"/>
    <w:rsid w:val="00555B23"/>
    <w:rsid w:val="005573C9"/>
    <w:rsid w:val="0055742D"/>
    <w:rsid w:val="005609FC"/>
    <w:rsid w:val="005626CA"/>
    <w:rsid w:val="0056349E"/>
    <w:rsid w:val="00563B0C"/>
    <w:rsid w:val="00566C54"/>
    <w:rsid w:val="00567602"/>
    <w:rsid w:val="00570E79"/>
    <w:rsid w:val="0057253F"/>
    <w:rsid w:val="00574DDC"/>
    <w:rsid w:val="00574F68"/>
    <w:rsid w:val="00575D48"/>
    <w:rsid w:val="0057684A"/>
    <w:rsid w:val="00580831"/>
    <w:rsid w:val="005841F0"/>
    <w:rsid w:val="00584354"/>
    <w:rsid w:val="005843CF"/>
    <w:rsid w:val="00584563"/>
    <w:rsid w:val="00584CC8"/>
    <w:rsid w:val="005859BC"/>
    <w:rsid w:val="00586712"/>
    <w:rsid w:val="005868C7"/>
    <w:rsid w:val="00587FD1"/>
    <w:rsid w:val="005905CA"/>
    <w:rsid w:val="00590923"/>
    <w:rsid w:val="00591C8E"/>
    <w:rsid w:val="00592B37"/>
    <w:rsid w:val="00592CF8"/>
    <w:rsid w:val="00593C27"/>
    <w:rsid w:val="0059504B"/>
    <w:rsid w:val="00595445"/>
    <w:rsid w:val="00595B16"/>
    <w:rsid w:val="00596482"/>
    <w:rsid w:val="00596B5D"/>
    <w:rsid w:val="0059723E"/>
    <w:rsid w:val="005A0739"/>
    <w:rsid w:val="005A0921"/>
    <w:rsid w:val="005A0F00"/>
    <w:rsid w:val="005A1042"/>
    <w:rsid w:val="005A3DF0"/>
    <w:rsid w:val="005A3EB2"/>
    <w:rsid w:val="005A4279"/>
    <w:rsid w:val="005A505C"/>
    <w:rsid w:val="005A6439"/>
    <w:rsid w:val="005A6DA0"/>
    <w:rsid w:val="005A7547"/>
    <w:rsid w:val="005B0612"/>
    <w:rsid w:val="005B0982"/>
    <w:rsid w:val="005B1AF9"/>
    <w:rsid w:val="005B28A0"/>
    <w:rsid w:val="005B4C6B"/>
    <w:rsid w:val="005B4FBD"/>
    <w:rsid w:val="005B5051"/>
    <w:rsid w:val="005B546A"/>
    <w:rsid w:val="005B5DB2"/>
    <w:rsid w:val="005B64FD"/>
    <w:rsid w:val="005B67DA"/>
    <w:rsid w:val="005B7851"/>
    <w:rsid w:val="005C079A"/>
    <w:rsid w:val="005C0BD1"/>
    <w:rsid w:val="005C1215"/>
    <w:rsid w:val="005C1BBF"/>
    <w:rsid w:val="005C38FD"/>
    <w:rsid w:val="005C4AB5"/>
    <w:rsid w:val="005C52B3"/>
    <w:rsid w:val="005C64A0"/>
    <w:rsid w:val="005C74D6"/>
    <w:rsid w:val="005C76C7"/>
    <w:rsid w:val="005C770E"/>
    <w:rsid w:val="005C78A2"/>
    <w:rsid w:val="005D00FF"/>
    <w:rsid w:val="005D116B"/>
    <w:rsid w:val="005D26A6"/>
    <w:rsid w:val="005D28A3"/>
    <w:rsid w:val="005D3900"/>
    <w:rsid w:val="005D405D"/>
    <w:rsid w:val="005D41A2"/>
    <w:rsid w:val="005D42B0"/>
    <w:rsid w:val="005D4D1F"/>
    <w:rsid w:val="005D4E84"/>
    <w:rsid w:val="005D5684"/>
    <w:rsid w:val="005D5EF8"/>
    <w:rsid w:val="005D65DD"/>
    <w:rsid w:val="005D6C58"/>
    <w:rsid w:val="005D74F1"/>
    <w:rsid w:val="005D7827"/>
    <w:rsid w:val="005E02DD"/>
    <w:rsid w:val="005E1291"/>
    <w:rsid w:val="005E1293"/>
    <w:rsid w:val="005E32DC"/>
    <w:rsid w:val="005E36B2"/>
    <w:rsid w:val="005E3CB5"/>
    <w:rsid w:val="005E49A2"/>
    <w:rsid w:val="005E5792"/>
    <w:rsid w:val="005E5F80"/>
    <w:rsid w:val="005E6295"/>
    <w:rsid w:val="005E6C84"/>
    <w:rsid w:val="005E7906"/>
    <w:rsid w:val="005E7A9D"/>
    <w:rsid w:val="005E7B44"/>
    <w:rsid w:val="005E7B7E"/>
    <w:rsid w:val="005F04CF"/>
    <w:rsid w:val="005F0EA8"/>
    <w:rsid w:val="005F1BE8"/>
    <w:rsid w:val="005F4029"/>
    <w:rsid w:val="005F4C8D"/>
    <w:rsid w:val="005F5BB3"/>
    <w:rsid w:val="005F7599"/>
    <w:rsid w:val="005F79F3"/>
    <w:rsid w:val="0060086C"/>
    <w:rsid w:val="00601697"/>
    <w:rsid w:val="006021E2"/>
    <w:rsid w:val="006027FF"/>
    <w:rsid w:val="00603DE3"/>
    <w:rsid w:val="00603EBC"/>
    <w:rsid w:val="00604223"/>
    <w:rsid w:val="0060429D"/>
    <w:rsid w:val="0060436F"/>
    <w:rsid w:val="006053A1"/>
    <w:rsid w:val="006062E2"/>
    <w:rsid w:val="00606E6A"/>
    <w:rsid w:val="00606F2D"/>
    <w:rsid w:val="006073A1"/>
    <w:rsid w:val="00610901"/>
    <w:rsid w:val="0061140E"/>
    <w:rsid w:val="00611B7F"/>
    <w:rsid w:val="006123AA"/>
    <w:rsid w:val="006143E7"/>
    <w:rsid w:val="006146CC"/>
    <w:rsid w:val="00614A6B"/>
    <w:rsid w:val="00616160"/>
    <w:rsid w:val="006161A4"/>
    <w:rsid w:val="00616204"/>
    <w:rsid w:val="00616463"/>
    <w:rsid w:val="006166F6"/>
    <w:rsid w:val="00616957"/>
    <w:rsid w:val="0062056E"/>
    <w:rsid w:val="00620DAB"/>
    <w:rsid w:val="00621DE4"/>
    <w:rsid w:val="00622475"/>
    <w:rsid w:val="0062252C"/>
    <w:rsid w:val="00622D61"/>
    <w:rsid w:val="006230DE"/>
    <w:rsid w:val="00625648"/>
    <w:rsid w:val="00625801"/>
    <w:rsid w:val="00626DC9"/>
    <w:rsid w:val="00627C72"/>
    <w:rsid w:val="00630F8C"/>
    <w:rsid w:val="0063135F"/>
    <w:rsid w:val="00631537"/>
    <w:rsid w:val="00631D56"/>
    <w:rsid w:val="00631F28"/>
    <w:rsid w:val="00632A79"/>
    <w:rsid w:val="0063327A"/>
    <w:rsid w:val="00633F0F"/>
    <w:rsid w:val="00635649"/>
    <w:rsid w:val="00635718"/>
    <w:rsid w:val="006358E0"/>
    <w:rsid w:val="006359B2"/>
    <w:rsid w:val="00636431"/>
    <w:rsid w:val="00636A22"/>
    <w:rsid w:val="00637B3B"/>
    <w:rsid w:val="006401BF"/>
    <w:rsid w:val="0064121A"/>
    <w:rsid w:val="0064148A"/>
    <w:rsid w:val="00641663"/>
    <w:rsid w:val="0064195C"/>
    <w:rsid w:val="0064201B"/>
    <w:rsid w:val="006427B9"/>
    <w:rsid w:val="00643069"/>
    <w:rsid w:val="00643384"/>
    <w:rsid w:val="00643661"/>
    <w:rsid w:val="00643999"/>
    <w:rsid w:val="006439CD"/>
    <w:rsid w:val="00643FD0"/>
    <w:rsid w:val="00644B87"/>
    <w:rsid w:val="00645905"/>
    <w:rsid w:val="00645987"/>
    <w:rsid w:val="006459AC"/>
    <w:rsid w:val="006471FC"/>
    <w:rsid w:val="00647223"/>
    <w:rsid w:val="0064746B"/>
    <w:rsid w:val="00647FF9"/>
    <w:rsid w:val="00650552"/>
    <w:rsid w:val="0065237A"/>
    <w:rsid w:val="00652B24"/>
    <w:rsid w:val="00654C02"/>
    <w:rsid w:val="00654F42"/>
    <w:rsid w:val="006559EE"/>
    <w:rsid w:val="006561B7"/>
    <w:rsid w:val="0065639C"/>
    <w:rsid w:val="00656F77"/>
    <w:rsid w:val="00657DE7"/>
    <w:rsid w:val="00657F8C"/>
    <w:rsid w:val="00660A83"/>
    <w:rsid w:val="00660E53"/>
    <w:rsid w:val="00662694"/>
    <w:rsid w:val="00662B3E"/>
    <w:rsid w:val="0066340A"/>
    <w:rsid w:val="00664362"/>
    <w:rsid w:val="0066445C"/>
    <w:rsid w:val="00665219"/>
    <w:rsid w:val="00665620"/>
    <w:rsid w:val="00665F4B"/>
    <w:rsid w:val="00666732"/>
    <w:rsid w:val="00666B84"/>
    <w:rsid w:val="00667AEF"/>
    <w:rsid w:val="00667B66"/>
    <w:rsid w:val="00667B83"/>
    <w:rsid w:val="006704A5"/>
    <w:rsid w:val="00670576"/>
    <w:rsid w:val="00670CE8"/>
    <w:rsid w:val="006714C9"/>
    <w:rsid w:val="00671EEE"/>
    <w:rsid w:val="00673342"/>
    <w:rsid w:val="006734D4"/>
    <w:rsid w:val="0067395E"/>
    <w:rsid w:val="006751AC"/>
    <w:rsid w:val="00676DFF"/>
    <w:rsid w:val="00677336"/>
    <w:rsid w:val="006776B8"/>
    <w:rsid w:val="00677B4F"/>
    <w:rsid w:val="00680859"/>
    <w:rsid w:val="006808DC"/>
    <w:rsid w:val="00680DF9"/>
    <w:rsid w:val="006819B3"/>
    <w:rsid w:val="00681E7C"/>
    <w:rsid w:val="006823D5"/>
    <w:rsid w:val="0068265D"/>
    <w:rsid w:val="006835FF"/>
    <w:rsid w:val="00684BD7"/>
    <w:rsid w:val="006865ED"/>
    <w:rsid w:val="00686743"/>
    <w:rsid w:val="00690B1B"/>
    <w:rsid w:val="00691860"/>
    <w:rsid w:val="00691BE7"/>
    <w:rsid w:val="00691D58"/>
    <w:rsid w:val="00692790"/>
    <w:rsid w:val="00692F24"/>
    <w:rsid w:val="0069383F"/>
    <w:rsid w:val="006942D8"/>
    <w:rsid w:val="00694C4F"/>
    <w:rsid w:val="00694DA3"/>
    <w:rsid w:val="0069501C"/>
    <w:rsid w:val="006956AD"/>
    <w:rsid w:val="006964E8"/>
    <w:rsid w:val="00696DD3"/>
    <w:rsid w:val="006973B1"/>
    <w:rsid w:val="006976C6"/>
    <w:rsid w:val="006A003D"/>
    <w:rsid w:val="006A15D4"/>
    <w:rsid w:val="006A1AEF"/>
    <w:rsid w:val="006A1B97"/>
    <w:rsid w:val="006A269C"/>
    <w:rsid w:val="006A29D2"/>
    <w:rsid w:val="006A314B"/>
    <w:rsid w:val="006A3CE4"/>
    <w:rsid w:val="006A4303"/>
    <w:rsid w:val="006A4E37"/>
    <w:rsid w:val="006A4F20"/>
    <w:rsid w:val="006A4FC2"/>
    <w:rsid w:val="006A5238"/>
    <w:rsid w:val="006A5685"/>
    <w:rsid w:val="006A5D30"/>
    <w:rsid w:val="006A6FD6"/>
    <w:rsid w:val="006A7A55"/>
    <w:rsid w:val="006A7F57"/>
    <w:rsid w:val="006B0359"/>
    <w:rsid w:val="006B0B87"/>
    <w:rsid w:val="006B1F00"/>
    <w:rsid w:val="006B224A"/>
    <w:rsid w:val="006B2944"/>
    <w:rsid w:val="006B2D20"/>
    <w:rsid w:val="006B3BCA"/>
    <w:rsid w:val="006B3EC8"/>
    <w:rsid w:val="006B3F58"/>
    <w:rsid w:val="006B4C6D"/>
    <w:rsid w:val="006B5715"/>
    <w:rsid w:val="006B5822"/>
    <w:rsid w:val="006B6486"/>
    <w:rsid w:val="006B698E"/>
    <w:rsid w:val="006B6BAF"/>
    <w:rsid w:val="006B6E04"/>
    <w:rsid w:val="006C1254"/>
    <w:rsid w:val="006C17D3"/>
    <w:rsid w:val="006C192C"/>
    <w:rsid w:val="006C1F40"/>
    <w:rsid w:val="006C2541"/>
    <w:rsid w:val="006C282D"/>
    <w:rsid w:val="006C4306"/>
    <w:rsid w:val="006C49C1"/>
    <w:rsid w:val="006C4E27"/>
    <w:rsid w:val="006C56FD"/>
    <w:rsid w:val="006C573F"/>
    <w:rsid w:val="006C6111"/>
    <w:rsid w:val="006C6D8E"/>
    <w:rsid w:val="006C7D26"/>
    <w:rsid w:val="006C7ED9"/>
    <w:rsid w:val="006D08F5"/>
    <w:rsid w:val="006D149A"/>
    <w:rsid w:val="006D2999"/>
    <w:rsid w:val="006D2FDF"/>
    <w:rsid w:val="006D3D36"/>
    <w:rsid w:val="006D4B02"/>
    <w:rsid w:val="006D5629"/>
    <w:rsid w:val="006D6B29"/>
    <w:rsid w:val="006D7583"/>
    <w:rsid w:val="006D7BA0"/>
    <w:rsid w:val="006E0876"/>
    <w:rsid w:val="006E0993"/>
    <w:rsid w:val="006E1738"/>
    <w:rsid w:val="006E1A78"/>
    <w:rsid w:val="006E24F6"/>
    <w:rsid w:val="006E2C40"/>
    <w:rsid w:val="006E31E6"/>
    <w:rsid w:val="006E33B2"/>
    <w:rsid w:val="006E3987"/>
    <w:rsid w:val="006E4930"/>
    <w:rsid w:val="006E55E1"/>
    <w:rsid w:val="006E55FE"/>
    <w:rsid w:val="006E5F16"/>
    <w:rsid w:val="006E69B2"/>
    <w:rsid w:val="006F1003"/>
    <w:rsid w:val="006F3739"/>
    <w:rsid w:val="006F4463"/>
    <w:rsid w:val="006F4A65"/>
    <w:rsid w:val="006F5112"/>
    <w:rsid w:val="006F6EF1"/>
    <w:rsid w:val="007002DC"/>
    <w:rsid w:val="00701256"/>
    <w:rsid w:val="00701440"/>
    <w:rsid w:val="00701704"/>
    <w:rsid w:val="007029F8"/>
    <w:rsid w:val="00702B51"/>
    <w:rsid w:val="007036DF"/>
    <w:rsid w:val="00703DA8"/>
    <w:rsid w:val="00704A59"/>
    <w:rsid w:val="007052FB"/>
    <w:rsid w:val="0070564E"/>
    <w:rsid w:val="00706325"/>
    <w:rsid w:val="00706D52"/>
    <w:rsid w:val="00707B97"/>
    <w:rsid w:val="00707C76"/>
    <w:rsid w:val="00710DD6"/>
    <w:rsid w:val="00710E6F"/>
    <w:rsid w:val="00710EA3"/>
    <w:rsid w:val="0071222D"/>
    <w:rsid w:val="0071264A"/>
    <w:rsid w:val="007131EF"/>
    <w:rsid w:val="007134B4"/>
    <w:rsid w:val="00713EA9"/>
    <w:rsid w:val="00715E8C"/>
    <w:rsid w:val="007178AE"/>
    <w:rsid w:val="007211CE"/>
    <w:rsid w:val="00721FE7"/>
    <w:rsid w:val="00723033"/>
    <w:rsid w:val="00723362"/>
    <w:rsid w:val="00723385"/>
    <w:rsid w:val="00723853"/>
    <w:rsid w:val="00725054"/>
    <w:rsid w:val="00725476"/>
    <w:rsid w:val="00727156"/>
    <w:rsid w:val="00727A8C"/>
    <w:rsid w:val="00734760"/>
    <w:rsid w:val="00735A7F"/>
    <w:rsid w:val="007360AF"/>
    <w:rsid w:val="00737977"/>
    <w:rsid w:val="00740885"/>
    <w:rsid w:val="007409B5"/>
    <w:rsid w:val="00741FC5"/>
    <w:rsid w:val="007439CA"/>
    <w:rsid w:val="00744A3F"/>
    <w:rsid w:val="007460B8"/>
    <w:rsid w:val="0074705D"/>
    <w:rsid w:val="00747B7B"/>
    <w:rsid w:val="00750A0B"/>
    <w:rsid w:val="00751EF6"/>
    <w:rsid w:val="00753882"/>
    <w:rsid w:val="007547A9"/>
    <w:rsid w:val="00755AF7"/>
    <w:rsid w:val="00756186"/>
    <w:rsid w:val="00756288"/>
    <w:rsid w:val="00756EEF"/>
    <w:rsid w:val="007573DF"/>
    <w:rsid w:val="007574DA"/>
    <w:rsid w:val="007576A9"/>
    <w:rsid w:val="00757B22"/>
    <w:rsid w:val="007600FE"/>
    <w:rsid w:val="00763A04"/>
    <w:rsid w:val="00764D99"/>
    <w:rsid w:val="00765606"/>
    <w:rsid w:val="00765A59"/>
    <w:rsid w:val="00765CDC"/>
    <w:rsid w:val="00765F24"/>
    <w:rsid w:val="00766597"/>
    <w:rsid w:val="00767108"/>
    <w:rsid w:val="007700AC"/>
    <w:rsid w:val="00770885"/>
    <w:rsid w:val="007725B5"/>
    <w:rsid w:val="007736DB"/>
    <w:rsid w:val="00774F8A"/>
    <w:rsid w:val="00775786"/>
    <w:rsid w:val="00775FDE"/>
    <w:rsid w:val="007767D6"/>
    <w:rsid w:val="00776A8A"/>
    <w:rsid w:val="00776B70"/>
    <w:rsid w:val="00780FA3"/>
    <w:rsid w:val="00781059"/>
    <w:rsid w:val="0078195A"/>
    <w:rsid w:val="00781989"/>
    <w:rsid w:val="0078298E"/>
    <w:rsid w:val="00783849"/>
    <w:rsid w:val="00783E95"/>
    <w:rsid w:val="00784745"/>
    <w:rsid w:val="0078513C"/>
    <w:rsid w:val="0078539E"/>
    <w:rsid w:val="007854A7"/>
    <w:rsid w:val="0078591F"/>
    <w:rsid w:val="00785E8B"/>
    <w:rsid w:val="00786081"/>
    <w:rsid w:val="007874A4"/>
    <w:rsid w:val="007904B9"/>
    <w:rsid w:val="007914FE"/>
    <w:rsid w:val="00791DF2"/>
    <w:rsid w:val="00791E01"/>
    <w:rsid w:val="00791FD9"/>
    <w:rsid w:val="0079214D"/>
    <w:rsid w:val="00792FA4"/>
    <w:rsid w:val="007931CA"/>
    <w:rsid w:val="00793BA7"/>
    <w:rsid w:val="00794507"/>
    <w:rsid w:val="00795811"/>
    <w:rsid w:val="00795AB7"/>
    <w:rsid w:val="0079652E"/>
    <w:rsid w:val="00796B06"/>
    <w:rsid w:val="007A1E24"/>
    <w:rsid w:val="007A2059"/>
    <w:rsid w:val="007A2B77"/>
    <w:rsid w:val="007A31CC"/>
    <w:rsid w:val="007A33CD"/>
    <w:rsid w:val="007A426D"/>
    <w:rsid w:val="007A42F6"/>
    <w:rsid w:val="007A4907"/>
    <w:rsid w:val="007A56BA"/>
    <w:rsid w:val="007A70E6"/>
    <w:rsid w:val="007A71AB"/>
    <w:rsid w:val="007A7E77"/>
    <w:rsid w:val="007B2AD7"/>
    <w:rsid w:val="007B319F"/>
    <w:rsid w:val="007B3597"/>
    <w:rsid w:val="007B4AF1"/>
    <w:rsid w:val="007B6653"/>
    <w:rsid w:val="007B66B9"/>
    <w:rsid w:val="007B6FFE"/>
    <w:rsid w:val="007B7534"/>
    <w:rsid w:val="007B7F08"/>
    <w:rsid w:val="007C13A3"/>
    <w:rsid w:val="007C1A91"/>
    <w:rsid w:val="007C250B"/>
    <w:rsid w:val="007C2813"/>
    <w:rsid w:val="007C28B5"/>
    <w:rsid w:val="007C2CD2"/>
    <w:rsid w:val="007C2F45"/>
    <w:rsid w:val="007C34BC"/>
    <w:rsid w:val="007C4104"/>
    <w:rsid w:val="007C41EF"/>
    <w:rsid w:val="007C455A"/>
    <w:rsid w:val="007C4A2B"/>
    <w:rsid w:val="007C5BD4"/>
    <w:rsid w:val="007C5DEE"/>
    <w:rsid w:val="007C62F3"/>
    <w:rsid w:val="007C6B34"/>
    <w:rsid w:val="007C6DA7"/>
    <w:rsid w:val="007C7EFB"/>
    <w:rsid w:val="007D1380"/>
    <w:rsid w:val="007D15E4"/>
    <w:rsid w:val="007D1A94"/>
    <w:rsid w:val="007D1D4D"/>
    <w:rsid w:val="007D32E8"/>
    <w:rsid w:val="007D5722"/>
    <w:rsid w:val="007D5AEB"/>
    <w:rsid w:val="007D62C1"/>
    <w:rsid w:val="007D6345"/>
    <w:rsid w:val="007D64C2"/>
    <w:rsid w:val="007D77E1"/>
    <w:rsid w:val="007D789D"/>
    <w:rsid w:val="007E0DDE"/>
    <w:rsid w:val="007E1A41"/>
    <w:rsid w:val="007E3E3A"/>
    <w:rsid w:val="007E4921"/>
    <w:rsid w:val="007E549E"/>
    <w:rsid w:val="007E5A1F"/>
    <w:rsid w:val="007E607D"/>
    <w:rsid w:val="007E749A"/>
    <w:rsid w:val="007F00B3"/>
    <w:rsid w:val="007F08ED"/>
    <w:rsid w:val="007F1712"/>
    <w:rsid w:val="007F2A19"/>
    <w:rsid w:val="007F2EB2"/>
    <w:rsid w:val="007F361C"/>
    <w:rsid w:val="007F4703"/>
    <w:rsid w:val="007F4E48"/>
    <w:rsid w:val="007F58A4"/>
    <w:rsid w:val="007F5CD1"/>
    <w:rsid w:val="007F6D24"/>
    <w:rsid w:val="007F725A"/>
    <w:rsid w:val="00800655"/>
    <w:rsid w:val="008008DE"/>
    <w:rsid w:val="0080158A"/>
    <w:rsid w:val="00804403"/>
    <w:rsid w:val="008046CE"/>
    <w:rsid w:val="008046FC"/>
    <w:rsid w:val="00805C78"/>
    <w:rsid w:val="00806F9F"/>
    <w:rsid w:val="00807200"/>
    <w:rsid w:val="00807E8E"/>
    <w:rsid w:val="0081080F"/>
    <w:rsid w:val="00811015"/>
    <w:rsid w:val="00812D9C"/>
    <w:rsid w:val="008131BF"/>
    <w:rsid w:val="00814488"/>
    <w:rsid w:val="008149CA"/>
    <w:rsid w:val="00815590"/>
    <w:rsid w:val="00815870"/>
    <w:rsid w:val="0081634B"/>
    <w:rsid w:val="008168EF"/>
    <w:rsid w:val="00816B5A"/>
    <w:rsid w:val="008172F3"/>
    <w:rsid w:val="00817C8F"/>
    <w:rsid w:val="008208BE"/>
    <w:rsid w:val="0082184F"/>
    <w:rsid w:val="008222A3"/>
    <w:rsid w:val="00822359"/>
    <w:rsid w:val="00822BF5"/>
    <w:rsid w:val="00822F74"/>
    <w:rsid w:val="00823B32"/>
    <w:rsid w:val="00823F5A"/>
    <w:rsid w:val="008247F4"/>
    <w:rsid w:val="00824ADC"/>
    <w:rsid w:val="008254FD"/>
    <w:rsid w:val="0082603A"/>
    <w:rsid w:val="00826472"/>
    <w:rsid w:val="00827530"/>
    <w:rsid w:val="00827D9C"/>
    <w:rsid w:val="008302C6"/>
    <w:rsid w:val="0083065A"/>
    <w:rsid w:val="008306E9"/>
    <w:rsid w:val="00830D94"/>
    <w:rsid w:val="008316F9"/>
    <w:rsid w:val="008326D8"/>
    <w:rsid w:val="00832D12"/>
    <w:rsid w:val="00833339"/>
    <w:rsid w:val="00833F1D"/>
    <w:rsid w:val="00834047"/>
    <w:rsid w:val="00834C0B"/>
    <w:rsid w:val="00834C26"/>
    <w:rsid w:val="00834F99"/>
    <w:rsid w:val="00835B9F"/>
    <w:rsid w:val="0083607A"/>
    <w:rsid w:val="00836344"/>
    <w:rsid w:val="008373BC"/>
    <w:rsid w:val="00840B05"/>
    <w:rsid w:val="00841006"/>
    <w:rsid w:val="008413D4"/>
    <w:rsid w:val="00841E30"/>
    <w:rsid w:val="008433BF"/>
    <w:rsid w:val="00844526"/>
    <w:rsid w:val="008445E6"/>
    <w:rsid w:val="0084483E"/>
    <w:rsid w:val="00844AFD"/>
    <w:rsid w:val="008453E4"/>
    <w:rsid w:val="008461C3"/>
    <w:rsid w:val="00846980"/>
    <w:rsid w:val="00846CEA"/>
    <w:rsid w:val="0084708C"/>
    <w:rsid w:val="008478D3"/>
    <w:rsid w:val="00847EF3"/>
    <w:rsid w:val="008519D1"/>
    <w:rsid w:val="00854228"/>
    <w:rsid w:val="0085428A"/>
    <w:rsid w:val="008546F2"/>
    <w:rsid w:val="00854BB1"/>
    <w:rsid w:val="008556B3"/>
    <w:rsid w:val="008561F4"/>
    <w:rsid w:val="00856822"/>
    <w:rsid w:val="00856B98"/>
    <w:rsid w:val="0085753A"/>
    <w:rsid w:val="00860040"/>
    <w:rsid w:val="00860BC3"/>
    <w:rsid w:val="0086127E"/>
    <w:rsid w:val="00861C13"/>
    <w:rsid w:val="008628CE"/>
    <w:rsid w:val="00862CD5"/>
    <w:rsid w:val="008645CB"/>
    <w:rsid w:val="008651D8"/>
    <w:rsid w:val="00865565"/>
    <w:rsid w:val="00865599"/>
    <w:rsid w:val="00866020"/>
    <w:rsid w:val="00866D69"/>
    <w:rsid w:val="00867542"/>
    <w:rsid w:val="00867C00"/>
    <w:rsid w:val="00870242"/>
    <w:rsid w:val="00870878"/>
    <w:rsid w:val="008716AC"/>
    <w:rsid w:val="00871857"/>
    <w:rsid w:val="00871894"/>
    <w:rsid w:val="00871AA8"/>
    <w:rsid w:val="00871FCA"/>
    <w:rsid w:val="00873AE3"/>
    <w:rsid w:val="00875EB8"/>
    <w:rsid w:val="0087613E"/>
    <w:rsid w:val="0088027F"/>
    <w:rsid w:val="008802A4"/>
    <w:rsid w:val="0088051E"/>
    <w:rsid w:val="00880920"/>
    <w:rsid w:val="00881ED3"/>
    <w:rsid w:val="00881F7B"/>
    <w:rsid w:val="0088263E"/>
    <w:rsid w:val="00882D73"/>
    <w:rsid w:val="00883537"/>
    <w:rsid w:val="00883B42"/>
    <w:rsid w:val="00884119"/>
    <w:rsid w:val="008843FC"/>
    <w:rsid w:val="0088516E"/>
    <w:rsid w:val="00885334"/>
    <w:rsid w:val="0088643E"/>
    <w:rsid w:val="00890EE7"/>
    <w:rsid w:val="00891060"/>
    <w:rsid w:val="00891E15"/>
    <w:rsid w:val="00892928"/>
    <w:rsid w:val="0089292A"/>
    <w:rsid w:val="008934CC"/>
    <w:rsid w:val="0089379D"/>
    <w:rsid w:val="00894A18"/>
    <w:rsid w:val="00894ED0"/>
    <w:rsid w:val="00896AE3"/>
    <w:rsid w:val="008A0DFE"/>
    <w:rsid w:val="008A1FC8"/>
    <w:rsid w:val="008A2C72"/>
    <w:rsid w:val="008A4234"/>
    <w:rsid w:val="008A4355"/>
    <w:rsid w:val="008A4388"/>
    <w:rsid w:val="008A6346"/>
    <w:rsid w:val="008A6828"/>
    <w:rsid w:val="008A793C"/>
    <w:rsid w:val="008B0EED"/>
    <w:rsid w:val="008B21E8"/>
    <w:rsid w:val="008B276D"/>
    <w:rsid w:val="008B2F81"/>
    <w:rsid w:val="008B374F"/>
    <w:rsid w:val="008B3AC6"/>
    <w:rsid w:val="008B4DCB"/>
    <w:rsid w:val="008B51D6"/>
    <w:rsid w:val="008C2967"/>
    <w:rsid w:val="008C3659"/>
    <w:rsid w:val="008C4CE6"/>
    <w:rsid w:val="008C659D"/>
    <w:rsid w:val="008C713F"/>
    <w:rsid w:val="008C786E"/>
    <w:rsid w:val="008C7D75"/>
    <w:rsid w:val="008D188A"/>
    <w:rsid w:val="008D1E20"/>
    <w:rsid w:val="008D2997"/>
    <w:rsid w:val="008D42AB"/>
    <w:rsid w:val="008D4658"/>
    <w:rsid w:val="008D515E"/>
    <w:rsid w:val="008D6452"/>
    <w:rsid w:val="008D67DC"/>
    <w:rsid w:val="008D6C60"/>
    <w:rsid w:val="008D7313"/>
    <w:rsid w:val="008D7822"/>
    <w:rsid w:val="008D7A43"/>
    <w:rsid w:val="008E0F36"/>
    <w:rsid w:val="008E112D"/>
    <w:rsid w:val="008E176E"/>
    <w:rsid w:val="008E2966"/>
    <w:rsid w:val="008E2A84"/>
    <w:rsid w:val="008E41DE"/>
    <w:rsid w:val="008E4A97"/>
    <w:rsid w:val="008E5058"/>
    <w:rsid w:val="008E55F0"/>
    <w:rsid w:val="008E618C"/>
    <w:rsid w:val="008E70F3"/>
    <w:rsid w:val="008E7CF2"/>
    <w:rsid w:val="008F1422"/>
    <w:rsid w:val="008F17E5"/>
    <w:rsid w:val="008F19E1"/>
    <w:rsid w:val="008F1CDF"/>
    <w:rsid w:val="008F1D02"/>
    <w:rsid w:val="008F1F80"/>
    <w:rsid w:val="008F269C"/>
    <w:rsid w:val="008F4732"/>
    <w:rsid w:val="008F511B"/>
    <w:rsid w:val="008F58D6"/>
    <w:rsid w:val="008F5E76"/>
    <w:rsid w:val="008F600B"/>
    <w:rsid w:val="008F6DF5"/>
    <w:rsid w:val="008F732E"/>
    <w:rsid w:val="008F77E0"/>
    <w:rsid w:val="008F792E"/>
    <w:rsid w:val="008F7C93"/>
    <w:rsid w:val="00900620"/>
    <w:rsid w:val="0090138D"/>
    <w:rsid w:val="00901A7B"/>
    <w:rsid w:val="00901DA0"/>
    <w:rsid w:val="0090269D"/>
    <w:rsid w:val="009028DF"/>
    <w:rsid w:val="00902B65"/>
    <w:rsid w:val="009034F1"/>
    <w:rsid w:val="0090397A"/>
    <w:rsid w:val="00904B19"/>
    <w:rsid w:val="009060EC"/>
    <w:rsid w:val="00906244"/>
    <w:rsid w:val="00906EE7"/>
    <w:rsid w:val="00906FE8"/>
    <w:rsid w:val="0090732D"/>
    <w:rsid w:val="0090755D"/>
    <w:rsid w:val="00907B12"/>
    <w:rsid w:val="00910A21"/>
    <w:rsid w:val="00910C49"/>
    <w:rsid w:val="00912675"/>
    <w:rsid w:val="0091279F"/>
    <w:rsid w:val="00914217"/>
    <w:rsid w:val="00914781"/>
    <w:rsid w:val="00914894"/>
    <w:rsid w:val="00914D8E"/>
    <w:rsid w:val="00915001"/>
    <w:rsid w:val="009152EE"/>
    <w:rsid w:val="009155C8"/>
    <w:rsid w:val="00916432"/>
    <w:rsid w:val="00917C2A"/>
    <w:rsid w:val="009200C9"/>
    <w:rsid w:val="009207A0"/>
    <w:rsid w:val="00920EF4"/>
    <w:rsid w:val="009216AB"/>
    <w:rsid w:val="00922B47"/>
    <w:rsid w:val="00922C65"/>
    <w:rsid w:val="00923679"/>
    <w:rsid w:val="00923F44"/>
    <w:rsid w:val="009247EA"/>
    <w:rsid w:val="00925283"/>
    <w:rsid w:val="00926101"/>
    <w:rsid w:val="00927B1F"/>
    <w:rsid w:val="009304F2"/>
    <w:rsid w:val="0093154C"/>
    <w:rsid w:val="00932D86"/>
    <w:rsid w:val="009353E7"/>
    <w:rsid w:val="0093565B"/>
    <w:rsid w:val="0094042F"/>
    <w:rsid w:val="00940788"/>
    <w:rsid w:val="009411EA"/>
    <w:rsid w:val="00941DF3"/>
    <w:rsid w:val="0094280B"/>
    <w:rsid w:val="0094302E"/>
    <w:rsid w:val="00943910"/>
    <w:rsid w:val="00943BC4"/>
    <w:rsid w:val="00944037"/>
    <w:rsid w:val="00945026"/>
    <w:rsid w:val="0094511D"/>
    <w:rsid w:val="00945273"/>
    <w:rsid w:val="009463D0"/>
    <w:rsid w:val="00946630"/>
    <w:rsid w:val="00946E44"/>
    <w:rsid w:val="009470A7"/>
    <w:rsid w:val="009476E7"/>
    <w:rsid w:val="0095162D"/>
    <w:rsid w:val="00951972"/>
    <w:rsid w:val="00951989"/>
    <w:rsid w:val="00951CFD"/>
    <w:rsid w:val="00951EF7"/>
    <w:rsid w:val="00952AD8"/>
    <w:rsid w:val="00953085"/>
    <w:rsid w:val="00954545"/>
    <w:rsid w:val="00954E39"/>
    <w:rsid w:val="00957580"/>
    <w:rsid w:val="009577DA"/>
    <w:rsid w:val="00957C35"/>
    <w:rsid w:val="009602A9"/>
    <w:rsid w:val="009608C5"/>
    <w:rsid w:val="00960FB2"/>
    <w:rsid w:val="009618BC"/>
    <w:rsid w:val="00962594"/>
    <w:rsid w:val="00962FAD"/>
    <w:rsid w:val="00963945"/>
    <w:rsid w:val="00964381"/>
    <w:rsid w:val="00964D59"/>
    <w:rsid w:val="00965925"/>
    <w:rsid w:val="009660B6"/>
    <w:rsid w:val="009661F5"/>
    <w:rsid w:val="0096687A"/>
    <w:rsid w:val="00966C4A"/>
    <w:rsid w:val="009671D9"/>
    <w:rsid w:val="009677AE"/>
    <w:rsid w:val="009701FD"/>
    <w:rsid w:val="009708F0"/>
    <w:rsid w:val="009708FC"/>
    <w:rsid w:val="00971B6D"/>
    <w:rsid w:val="00972D36"/>
    <w:rsid w:val="00972D62"/>
    <w:rsid w:val="00973B9C"/>
    <w:rsid w:val="00973EF0"/>
    <w:rsid w:val="009749C7"/>
    <w:rsid w:val="00974A93"/>
    <w:rsid w:val="009750F8"/>
    <w:rsid w:val="00975ACB"/>
    <w:rsid w:val="00975E67"/>
    <w:rsid w:val="00976A1E"/>
    <w:rsid w:val="00976E8E"/>
    <w:rsid w:val="00977F0B"/>
    <w:rsid w:val="009805CF"/>
    <w:rsid w:val="00981B7A"/>
    <w:rsid w:val="009820B3"/>
    <w:rsid w:val="00982BC4"/>
    <w:rsid w:val="00983B38"/>
    <w:rsid w:val="00983CC2"/>
    <w:rsid w:val="0098473D"/>
    <w:rsid w:val="00985B80"/>
    <w:rsid w:val="00985D66"/>
    <w:rsid w:val="00986FB5"/>
    <w:rsid w:val="00987FFE"/>
    <w:rsid w:val="00990FA0"/>
    <w:rsid w:val="00991949"/>
    <w:rsid w:val="00991962"/>
    <w:rsid w:val="00991FAE"/>
    <w:rsid w:val="00992C3A"/>
    <w:rsid w:val="00993014"/>
    <w:rsid w:val="009934AF"/>
    <w:rsid w:val="00993744"/>
    <w:rsid w:val="009938D4"/>
    <w:rsid w:val="00993BB8"/>
    <w:rsid w:val="00994587"/>
    <w:rsid w:val="00994878"/>
    <w:rsid w:val="00994F35"/>
    <w:rsid w:val="00995CA6"/>
    <w:rsid w:val="0099635A"/>
    <w:rsid w:val="009970CD"/>
    <w:rsid w:val="0099761D"/>
    <w:rsid w:val="00997A0A"/>
    <w:rsid w:val="00997C56"/>
    <w:rsid w:val="00997D64"/>
    <w:rsid w:val="009A028A"/>
    <w:rsid w:val="009A122B"/>
    <w:rsid w:val="009A13CF"/>
    <w:rsid w:val="009A1922"/>
    <w:rsid w:val="009A3741"/>
    <w:rsid w:val="009A48DA"/>
    <w:rsid w:val="009A4929"/>
    <w:rsid w:val="009A4CCE"/>
    <w:rsid w:val="009A4F4B"/>
    <w:rsid w:val="009A5119"/>
    <w:rsid w:val="009A562B"/>
    <w:rsid w:val="009A5B5B"/>
    <w:rsid w:val="009A6136"/>
    <w:rsid w:val="009A7D34"/>
    <w:rsid w:val="009B067C"/>
    <w:rsid w:val="009B0FE6"/>
    <w:rsid w:val="009B13F0"/>
    <w:rsid w:val="009B2679"/>
    <w:rsid w:val="009B2A5A"/>
    <w:rsid w:val="009B2CC9"/>
    <w:rsid w:val="009B2DCC"/>
    <w:rsid w:val="009B30F0"/>
    <w:rsid w:val="009B3E65"/>
    <w:rsid w:val="009B49A3"/>
    <w:rsid w:val="009B4ECF"/>
    <w:rsid w:val="009B5C16"/>
    <w:rsid w:val="009B713A"/>
    <w:rsid w:val="009B71C1"/>
    <w:rsid w:val="009B7805"/>
    <w:rsid w:val="009C0185"/>
    <w:rsid w:val="009C05B8"/>
    <w:rsid w:val="009C0B64"/>
    <w:rsid w:val="009C3DA7"/>
    <w:rsid w:val="009C4D8B"/>
    <w:rsid w:val="009C51F2"/>
    <w:rsid w:val="009C57A6"/>
    <w:rsid w:val="009D00E4"/>
    <w:rsid w:val="009D0AC9"/>
    <w:rsid w:val="009D1013"/>
    <w:rsid w:val="009D13F7"/>
    <w:rsid w:val="009D1CEB"/>
    <w:rsid w:val="009D1ECD"/>
    <w:rsid w:val="009D3296"/>
    <w:rsid w:val="009D4554"/>
    <w:rsid w:val="009D4728"/>
    <w:rsid w:val="009D47F4"/>
    <w:rsid w:val="009D4E0A"/>
    <w:rsid w:val="009D577E"/>
    <w:rsid w:val="009D64E4"/>
    <w:rsid w:val="009D704C"/>
    <w:rsid w:val="009D76BC"/>
    <w:rsid w:val="009E0139"/>
    <w:rsid w:val="009E0A37"/>
    <w:rsid w:val="009E15F6"/>
    <w:rsid w:val="009E17E1"/>
    <w:rsid w:val="009E1D1B"/>
    <w:rsid w:val="009E1D54"/>
    <w:rsid w:val="009E29E2"/>
    <w:rsid w:val="009E341E"/>
    <w:rsid w:val="009E3F6F"/>
    <w:rsid w:val="009E4314"/>
    <w:rsid w:val="009E435A"/>
    <w:rsid w:val="009E51C4"/>
    <w:rsid w:val="009E5794"/>
    <w:rsid w:val="009E5F01"/>
    <w:rsid w:val="009E67FD"/>
    <w:rsid w:val="009E6844"/>
    <w:rsid w:val="009E696D"/>
    <w:rsid w:val="009E6D5A"/>
    <w:rsid w:val="009E78A8"/>
    <w:rsid w:val="009E7D9A"/>
    <w:rsid w:val="009F002D"/>
    <w:rsid w:val="009F03BE"/>
    <w:rsid w:val="009F0706"/>
    <w:rsid w:val="009F18EC"/>
    <w:rsid w:val="009F1D3B"/>
    <w:rsid w:val="009F2D0E"/>
    <w:rsid w:val="009F31BD"/>
    <w:rsid w:val="009F3A82"/>
    <w:rsid w:val="009F5288"/>
    <w:rsid w:val="009F562C"/>
    <w:rsid w:val="009F6573"/>
    <w:rsid w:val="009F6CEA"/>
    <w:rsid w:val="009F6F0C"/>
    <w:rsid w:val="009F7608"/>
    <w:rsid w:val="00A00FB2"/>
    <w:rsid w:val="00A01135"/>
    <w:rsid w:val="00A01E3D"/>
    <w:rsid w:val="00A040F7"/>
    <w:rsid w:val="00A061F2"/>
    <w:rsid w:val="00A06707"/>
    <w:rsid w:val="00A07235"/>
    <w:rsid w:val="00A075A4"/>
    <w:rsid w:val="00A112DD"/>
    <w:rsid w:val="00A11763"/>
    <w:rsid w:val="00A1221B"/>
    <w:rsid w:val="00A13490"/>
    <w:rsid w:val="00A1378D"/>
    <w:rsid w:val="00A137DA"/>
    <w:rsid w:val="00A13934"/>
    <w:rsid w:val="00A13D0F"/>
    <w:rsid w:val="00A13FF4"/>
    <w:rsid w:val="00A14387"/>
    <w:rsid w:val="00A16E17"/>
    <w:rsid w:val="00A16E30"/>
    <w:rsid w:val="00A17328"/>
    <w:rsid w:val="00A173D3"/>
    <w:rsid w:val="00A17719"/>
    <w:rsid w:val="00A17BB5"/>
    <w:rsid w:val="00A200E9"/>
    <w:rsid w:val="00A20540"/>
    <w:rsid w:val="00A20570"/>
    <w:rsid w:val="00A20574"/>
    <w:rsid w:val="00A22A6B"/>
    <w:rsid w:val="00A22FAC"/>
    <w:rsid w:val="00A23AE4"/>
    <w:rsid w:val="00A25C08"/>
    <w:rsid w:val="00A25E35"/>
    <w:rsid w:val="00A26190"/>
    <w:rsid w:val="00A2726A"/>
    <w:rsid w:val="00A27A52"/>
    <w:rsid w:val="00A27D02"/>
    <w:rsid w:val="00A30904"/>
    <w:rsid w:val="00A31432"/>
    <w:rsid w:val="00A31DBE"/>
    <w:rsid w:val="00A32A85"/>
    <w:rsid w:val="00A33E85"/>
    <w:rsid w:val="00A34AB7"/>
    <w:rsid w:val="00A3550E"/>
    <w:rsid w:val="00A35ABB"/>
    <w:rsid w:val="00A35B7C"/>
    <w:rsid w:val="00A36BCD"/>
    <w:rsid w:val="00A407EB"/>
    <w:rsid w:val="00A40A3A"/>
    <w:rsid w:val="00A437AE"/>
    <w:rsid w:val="00A437E7"/>
    <w:rsid w:val="00A4438D"/>
    <w:rsid w:val="00A445A5"/>
    <w:rsid w:val="00A449C7"/>
    <w:rsid w:val="00A44B4A"/>
    <w:rsid w:val="00A44C76"/>
    <w:rsid w:val="00A46205"/>
    <w:rsid w:val="00A46B18"/>
    <w:rsid w:val="00A46B81"/>
    <w:rsid w:val="00A478E3"/>
    <w:rsid w:val="00A47B83"/>
    <w:rsid w:val="00A50AC4"/>
    <w:rsid w:val="00A52165"/>
    <w:rsid w:val="00A534F3"/>
    <w:rsid w:val="00A53B83"/>
    <w:rsid w:val="00A5422F"/>
    <w:rsid w:val="00A5432C"/>
    <w:rsid w:val="00A5455A"/>
    <w:rsid w:val="00A567E9"/>
    <w:rsid w:val="00A56824"/>
    <w:rsid w:val="00A56A1D"/>
    <w:rsid w:val="00A60010"/>
    <w:rsid w:val="00A60EAF"/>
    <w:rsid w:val="00A61628"/>
    <w:rsid w:val="00A62DED"/>
    <w:rsid w:val="00A639AF"/>
    <w:rsid w:val="00A64223"/>
    <w:rsid w:val="00A643B7"/>
    <w:rsid w:val="00A64777"/>
    <w:rsid w:val="00A64FE0"/>
    <w:rsid w:val="00A64FEA"/>
    <w:rsid w:val="00A65362"/>
    <w:rsid w:val="00A66D99"/>
    <w:rsid w:val="00A67529"/>
    <w:rsid w:val="00A70540"/>
    <w:rsid w:val="00A70EF0"/>
    <w:rsid w:val="00A71B8D"/>
    <w:rsid w:val="00A71C2B"/>
    <w:rsid w:val="00A73DC9"/>
    <w:rsid w:val="00A740FA"/>
    <w:rsid w:val="00A7418A"/>
    <w:rsid w:val="00A748C4"/>
    <w:rsid w:val="00A75184"/>
    <w:rsid w:val="00A76849"/>
    <w:rsid w:val="00A77183"/>
    <w:rsid w:val="00A77768"/>
    <w:rsid w:val="00A7795B"/>
    <w:rsid w:val="00A816A4"/>
    <w:rsid w:val="00A81FD3"/>
    <w:rsid w:val="00A82233"/>
    <w:rsid w:val="00A82721"/>
    <w:rsid w:val="00A82BFE"/>
    <w:rsid w:val="00A82E13"/>
    <w:rsid w:val="00A83210"/>
    <w:rsid w:val="00A83879"/>
    <w:rsid w:val="00A83D10"/>
    <w:rsid w:val="00A84DE0"/>
    <w:rsid w:val="00A84EAF"/>
    <w:rsid w:val="00A86F9D"/>
    <w:rsid w:val="00A8750C"/>
    <w:rsid w:val="00A876B4"/>
    <w:rsid w:val="00A87C2D"/>
    <w:rsid w:val="00A87D89"/>
    <w:rsid w:val="00A87F96"/>
    <w:rsid w:val="00A917C5"/>
    <w:rsid w:val="00A91C88"/>
    <w:rsid w:val="00A92A7D"/>
    <w:rsid w:val="00A92B7C"/>
    <w:rsid w:val="00A92FA9"/>
    <w:rsid w:val="00A9328A"/>
    <w:rsid w:val="00A932FB"/>
    <w:rsid w:val="00A937E3"/>
    <w:rsid w:val="00A95581"/>
    <w:rsid w:val="00A9571D"/>
    <w:rsid w:val="00A95C44"/>
    <w:rsid w:val="00A95E20"/>
    <w:rsid w:val="00A968B8"/>
    <w:rsid w:val="00A96987"/>
    <w:rsid w:val="00A96A14"/>
    <w:rsid w:val="00A9789B"/>
    <w:rsid w:val="00AA060B"/>
    <w:rsid w:val="00AA06B4"/>
    <w:rsid w:val="00AA0B76"/>
    <w:rsid w:val="00AA0F1B"/>
    <w:rsid w:val="00AA1738"/>
    <w:rsid w:val="00AA1C83"/>
    <w:rsid w:val="00AA1CDF"/>
    <w:rsid w:val="00AA2673"/>
    <w:rsid w:val="00AA3B1F"/>
    <w:rsid w:val="00AA432F"/>
    <w:rsid w:val="00AA4479"/>
    <w:rsid w:val="00AA608C"/>
    <w:rsid w:val="00AA6847"/>
    <w:rsid w:val="00AB052F"/>
    <w:rsid w:val="00AB09A2"/>
    <w:rsid w:val="00AB0E82"/>
    <w:rsid w:val="00AB1345"/>
    <w:rsid w:val="00AB1719"/>
    <w:rsid w:val="00AB2894"/>
    <w:rsid w:val="00AB2E25"/>
    <w:rsid w:val="00AB4056"/>
    <w:rsid w:val="00AB5D79"/>
    <w:rsid w:val="00AB5FC8"/>
    <w:rsid w:val="00AB6122"/>
    <w:rsid w:val="00AB62F3"/>
    <w:rsid w:val="00AB6430"/>
    <w:rsid w:val="00AB6489"/>
    <w:rsid w:val="00AB65E4"/>
    <w:rsid w:val="00AB7427"/>
    <w:rsid w:val="00AB77DE"/>
    <w:rsid w:val="00AB7EF7"/>
    <w:rsid w:val="00AC0327"/>
    <w:rsid w:val="00AC1129"/>
    <w:rsid w:val="00AC14C5"/>
    <w:rsid w:val="00AC1BFE"/>
    <w:rsid w:val="00AC23C7"/>
    <w:rsid w:val="00AC27B4"/>
    <w:rsid w:val="00AC2D06"/>
    <w:rsid w:val="00AC2F21"/>
    <w:rsid w:val="00AC3AA4"/>
    <w:rsid w:val="00AC5C3A"/>
    <w:rsid w:val="00AC659A"/>
    <w:rsid w:val="00AC73F8"/>
    <w:rsid w:val="00AC798B"/>
    <w:rsid w:val="00AD1BF0"/>
    <w:rsid w:val="00AD2000"/>
    <w:rsid w:val="00AD202A"/>
    <w:rsid w:val="00AD2A83"/>
    <w:rsid w:val="00AD36A5"/>
    <w:rsid w:val="00AD441B"/>
    <w:rsid w:val="00AD4A8C"/>
    <w:rsid w:val="00AD6074"/>
    <w:rsid w:val="00AD75EE"/>
    <w:rsid w:val="00AE3310"/>
    <w:rsid w:val="00AE3F50"/>
    <w:rsid w:val="00AE40EE"/>
    <w:rsid w:val="00AE46BD"/>
    <w:rsid w:val="00AE4749"/>
    <w:rsid w:val="00AE492D"/>
    <w:rsid w:val="00AE59DE"/>
    <w:rsid w:val="00AE6072"/>
    <w:rsid w:val="00AE65F7"/>
    <w:rsid w:val="00AE6852"/>
    <w:rsid w:val="00AE71B9"/>
    <w:rsid w:val="00AE740C"/>
    <w:rsid w:val="00AE75D7"/>
    <w:rsid w:val="00AE7B47"/>
    <w:rsid w:val="00AF0CB6"/>
    <w:rsid w:val="00AF10F1"/>
    <w:rsid w:val="00AF16B5"/>
    <w:rsid w:val="00AF2304"/>
    <w:rsid w:val="00AF34B4"/>
    <w:rsid w:val="00AF384F"/>
    <w:rsid w:val="00AF3A58"/>
    <w:rsid w:val="00AF42CC"/>
    <w:rsid w:val="00AF440B"/>
    <w:rsid w:val="00AF4837"/>
    <w:rsid w:val="00AF50AF"/>
    <w:rsid w:val="00AF5C7E"/>
    <w:rsid w:val="00AF728F"/>
    <w:rsid w:val="00B00ABE"/>
    <w:rsid w:val="00B01232"/>
    <w:rsid w:val="00B01472"/>
    <w:rsid w:val="00B01DA3"/>
    <w:rsid w:val="00B01E66"/>
    <w:rsid w:val="00B01FF7"/>
    <w:rsid w:val="00B02FD4"/>
    <w:rsid w:val="00B05B3C"/>
    <w:rsid w:val="00B0737B"/>
    <w:rsid w:val="00B10F13"/>
    <w:rsid w:val="00B11F86"/>
    <w:rsid w:val="00B12D4A"/>
    <w:rsid w:val="00B12EDD"/>
    <w:rsid w:val="00B13B87"/>
    <w:rsid w:val="00B13C2B"/>
    <w:rsid w:val="00B13F5B"/>
    <w:rsid w:val="00B14AA5"/>
    <w:rsid w:val="00B15DE7"/>
    <w:rsid w:val="00B17632"/>
    <w:rsid w:val="00B17E29"/>
    <w:rsid w:val="00B17F3E"/>
    <w:rsid w:val="00B17FDF"/>
    <w:rsid w:val="00B21C32"/>
    <w:rsid w:val="00B22243"/>
    <w:rsid w:val="00B2413E"/>
    <w:rsid w:val="00B247D7"/>
    <w:rsid w:val="00B248CA"/>
    <w:rsid w:val="00B24B33"/>
    <w:rsid w:val="00B2502B"/>
    <w:rsid w:val="00B25779"/>
    <w:rsid w:val="00B25930"/>
    <w:rsid w:val="00B259FE"/>
    <w:rsid w:val="00B25E6D"/>
    <w:rsid w:val="00B265B7"/>
    <w:rsid w:val="00B276EE"/>
    <w:rsid w:val="00B32D2F"/>
    <w:rsid w:val="00B35EAB"/>
    <w:rsid w:val="00B37387"/>
    <w:rsid w:val="00B4125C"/>
    <w:rsid w:val="00B413FB"/>
    <w:rsid w:val="00B43EC7"/>
    <w:rsid w:val="00B446DB"/>
    <w:rsid w:val="00B44B35"/>
    <w:rsid w:val="00B451CB"/>
    <w:rsid w:val="00B45AC4"/>
    <w:rsid w:val="00B461EB"/>
    <w:rsid w:val="00B46C61"/>
    <w:rsid w:val="00B46D7B"/>
    <w:rsid w:val="00B46F2E"/>
    <w:rsid w:val="00B47040"/>
    <w:rsid w:val="00B508BD"/>
    <w:rsid w:val="00B51017"/>
    <w:rsid w:val="00B51C68"/>
    <w:rsid w:val="00B52AAE"/>
    <w:rsid w:val="00B54B01"/>
    <w:rsid w:val="00B54F7C"/>
    <w:rsid w:val="00B5580F"/>
    <w:rsid w:val="00B55A4A"/>
    <w:rsid w:val="00B562DB"/>
    <w:rsid w:val="00B56E50"/>
    <w:rsid w:val="00B578F0"/>
    <w:rsid w:val="00B57FC7"/>
    <w:rsid w:val="00B62225"/>
    <w:rsid w:val="00B633A6"/>
    <w:rsid w:val="00B634CE"/>
    <w:rsid w:val="00B63BDD"/>
    <w:rsid w:val="00B64163"/>
    <w:rsid w:val="00B65599"/>
    <w:rsid w:val="00B65D35"/>
    <w:rsid w:val="00B66152"/>
    <w:rsid w:val="00B6685E"/>
    <w:rsid w:val="00B669E3"/>
    <w:rsid w:val="00B669F6"/>
    <w:rsid w:val="00B66EDB"/>
    <w:rsid w:val="00B673EC"/>
    <w:rsid w:val="00B677F5"/>
    <w:rsid w:val="00B67A4C"/>
    <w:rsid w:val="00B71AAC"/>
    <w:rsid w:val="00B71BD0"/>
    <w:rsid w:val="00B72681"/>
    <w:rsid w:val="00B729C6"/>
    <w:rsid w:val="00B73812"/>
    <w:rsid w:val="00B74D04"/>
    <w:rsid w:val="00B77691"/>
    <w:rsid w:val="00B77D67"/>
    <w:rsid w:val="00B80F8E"/>
    <w:rsid w:val="00B8174F"/>
    <w:rsid w:val="00B81A54"/>
    <w:rsid w:val="00B82130"/>
    <w:rsid w:val="00B83F79"/>
    <w:rsid w:val="00B849FF"/>
    <w:rsid w:val="00B85640"/>
    <w:rsid w:val="00B85A90"/>
    <w:rsid w:val="00B86BBB"/>
    <w:rsid w:val="00B90194"/>
    <w:rsid w:val="00B909D4"/>
    <w:rsid w:val="00B91FAF"/>
    <w:rsid w:val="00B92625"/>
    <w:rsid w:val="00B9344A"/>
    <w:rsid w:val="00B9351D"/>
    <w:rsid w:val="00B93DAB"/>
    <w:rsid w:val="00B94A6F"/>
    <w:rsid w:val="00B952F5"/>
    <w:rsid w:val="00B95A4C"/>
    <w:rsid w:val="00B9647B"/>
    <w:rsid w:val="00B96FAF"/>
    <w:rsid w:val="00B97080"/>
    <w:rsid w:val="00B97676"/>
    <w:rsid w:val="00BA011F"/>
    <w:rsid w:val="00BA0AB8"/>
    <w:rsid w:val="00BA1816"/>
    <w:rsid w:val="00BA1C82"/>
    <w:rsid w:val="00BA2528"/>
    <w:rsid w:val="00BA2CCB"/>
    <w:rsid w:val="00BA2DF2"/>
    <w:rsid w:val="00BA2F54"/>
    <w:rsid w:val="00BA3165"/>
    <w:rsid w:val="00BA3F00"/>
    <w:rsid w:val="00BA4213"/>
    <w:rsid w:val="00BA42B3"/>
    <w:rsid w:val="00BA47FB"/>
    <w:rsid w:val="00BA4AF9"/>
    <w:rsid w:val="00BA5052"/>
    <w:rsid w:val="00BA5522"/>
    <w:rsid w:val="00BA5ECE"/>
    <w:rsid w:val="00BA6164"/>
    <w:rsid w:val="00BA62E2"/>
    <w:rsid w:val="00BA62F5"/>
    <w:rsid w:val="00BA6722"/>
    <w:rsid w:val="00BA6CC7"/>
    <w:rsid w:val="00BA760E"/>
    <w:rsid w:val="00BA7E93"/>
    <w:rsid w:val="00BB04D5"/>
    <w:rsid w:val="00BB096B"/>
    <w:rsid w:val="00BB0C76"/>
    <w:rsid w:val="00BB16C9"/>
    <w:rsid w:val="00BB1C6D"/>
    <w:rsid w:val="00BB2BD2"/>
    <w:rsid w:val="00BB2CAA"/>
    <w:rsid w:val="00BB2D44"/>
    <w:rsid w:val="00BB54E3"/>
    <w:rsid w:val="00BB5BA2"/>
    <w:rsid w:val="00BC0E41"/>
    <w:rsid w:val="00BC16E5"/>
    <w:rsid w:val="00BC1CF9"/>
    <w:rsid w:val="00BC1D82"/>
    <w:rsid w:val="00BC2261"/>
    <w:rsid w:val="00BC2A62"/>
    <w:rsid w:val="00BC344A"/>
    <w:rsid w:val="00BC40F3"/>
    <w:rsid w:val="00BC5211"/>
    <w:rsid w:val="00BC5374"/>
    <w:rsid w:val="00BC5662"/>
    <w:rsid w:val="00BC6923"/>
    <w:rsid w:val="00BC78F5"/>
    <w:rsid w:val="00BD0105"/>
    <w:rsid w:val="00BD0AAE"/>
    <w:rsid w:val="00BD1669"/>
    <w:rsid w:val="00BD1F5E"/>
    <w:rsid w:val="00BD208B"/>
    <w:rsid w:val="00BD27FF"/>
    <w:rsid w:val="00BD2953"/>
    <w:rsid w:val="00BD2AF5"/>
    <w:rsid w:val="00BD373B"/>
    <w:rsid w:val="00BD37DC"/>
    <w:rsid w:val="00BD3DC6"/>
    <w:rsid w:val="00BD42CB"/>
    <w:rsid w:val="00BD4D24"/>
    <w:rsid w:val="00BD4EED"/>
    <w:rsid w:val="00BD6572"/>
    <w:rsid w:val="00BE02C2"/>
    <w:rsid w:val="00BE05B8"/>
    <w:rsid w:val="00BE074C"/>
    <w:rsid w:val="00BE37CC"/>
    <w:rsid w:val="00BE42E0"/>
    <w:rsid w:val="00BE4594"/>
    <w:rsid w:val="00BE4E64"/>
    <w:rsid w:val="00BE583B"/>
    <w:rsid w:val="00BE5D26"/>
    <w:rsid w:val="00BE5E5F"/>
    <w:rsid w:val="00BE647B"/>
    <w:rsid w:val="00BE6575"/>
    <w:rsid w:val="00BE6776"/>
    <w:rsid w:val="00BE68F5"/>
    <w:rsid w:val="00BE6A58"/>
    <w:rsid w:val="00BE7066"/>
    <w:rsid w:val="00BF0DBE"/>
    <w:rsid w:val="00BF1218"/>
    <w:rsid w:val="00BF23E5"/>
    <w:rsid w:val="00BF2444"/>
    <w:rsid w:val="00BF2843"/>
    <w:rsid w:val="00BF2B60"/>
    <w:rsid w:val="00BF2EDD"/>
    <w:rsid w:val="00BF3646"/>
    <w:rsid w:val="00BF37CB"/>
    <w:rsid w:val="00BF4DC7"/>
    <w:rsid w:val="00BF641B"/>
    <w:rsid w:val="00BF7889"/>
    <w:rsid w:val="00C00659"/>
    <w:rsid w:val="00C006BD"/>
    <w:rsid w:val="00C00D71"/>
    <w:rsid w:val="00C01067"/>
    <w:rsid w:val="00C01915"/>
    <w:rsid w:val="00C0193E"/>
    <w:rsid w:val="00C01DE3"/>
    <w:rsid w:val="00C02A60"/>
    <w:rsid w:val="00C0359D"/>
    <w:rsid w:val="00C03CAD"/>
    <w:rsid w:val="00C04EFC"/>
    <w:rsid w:val="00C05502"/>
    <w:rsid w:val="00C0695D"/>
    <w:rsid w:val="00C11AC8"/>
    <w:rsid w:val="00C122CE"/>
    <w:rsid w:val="00C12D31"/>
    <w:rsid w:val="00C12E0D"/>
    <w:rsid w:val="00C12E16"/>
    <w:rsid w:val="00C135B9"/>
    <w:rsid w:val="00C1360A"/>
    <w:rsid w:val="00C13E8F"/>
    <w:rsid w:val="00C155F3"/>
    <w:rsid w:val="00C15846"/>
    <w:rsid w:val="00C215EA"/>
    <w:rsid w:val="00C22ED1"/>
    <w:rsid w:val="00C2325B"/>
    <w:rsid w:val="00C2484E"/>
    <w:rsid w:val="00C24BAA"/>
    <w:rsid w:val="00C24BF3"/>
    <w:rsid w:val="00C24CA9"/>
    <w:rsid w:val="00C26024"/>
    <w:rsid w:val="00C260D7"/>
    <w:rsid w:val="00C261CD"/>
    <w:rsid w:val="00C27645"/>
    <w:rsid w:val="00C309AA"/>
    <w:rsid w:val="00C32721"/>
    <w:rsid w:val="00C331E1"/>
    <w:rsid w:val="00C3405C"/>
    <w:rsid w:val="00C343E7"/>
    <w:rsid w:val="00C356BC"/>
    <w:rsid w:val="00C359E6"/>
    <w:rsid w:val="00C35ED1"/>
    <w:rsid w:val="00C361B3"/>
    <w:rsid w:val="00C379BF"/>
    <w:rsid w:val="00C40D96"/>
    <w:rsid w:val="00C40DA1"/>
    <w:rsid w:val="00C40DB6"/>
    <w:rsid w:val="00C40F7B"/>
    <w:rsid w:val="00C412A1"/>
    <w:rsid w:val="00C44D07"/>
    <w:rsid w:val="00C458E0"/>
    <w:rsid w:val="00C45908"/>
    <w:rsid w:val="00C46423"/>
    <w:rsid w:val="00C469C1"/>
    <w:rsid w:val="00C46C37"/>
    <w:rsid w:val="00C47319"/>
    <w:rsid w:val="00C476C1"/>
    <w:rsid w:val="00C47D1D"/>
    <w:rsid w:val="00C51E68"/>
    <w:rsid w:val="00C520B8"/>
    <w:rsid w:val="00C52886"/>
    <w:rsid w:val="00C5322E"/>
    <w:rsid w:val="00C53663"/>
    <w:rsid w:val="00C53BC2"/>
    <w:rsid w:val="00C54BDB"/>
    <w:rsid w:val="00C55E12"/>
    <w:rsid w:val="00C57191"/>
    <w:rsid w:val="00C60D92"/>
    <w:rsid w:val="00C60ECC"/>
    <w:rsid w:val="00C61451"/>
    <w:rsid w:val="00C61D2B"/>
    <w:rsid w:val="00C61E27"/>
    <w:rsid w:val="00C61ED6"/>
    <w:rsid w:val="00C623E9"/>
    <w:rsid w:val="00C62453"/>
    <w:rsid w:val="00C62588"/>
    <w:rsid w:val="00C62713"/>
    <w:rsid w:val="00C627CA"/>
    <w:rsid w:val="00C63A7F"/>
    <w:rsid w:val="00C642A6"/>
    <w:rsid w:val="00C64B50"/>
    <w:rsid w:val="00C6622B"/>
    <w:rsid w:val="00C66533"/>
    <w:rsid w:val="00C66D8C"/>
    <w:rsid w:val="00C71257"/>
    <w:rsid w:val="00C71B0E"/>
    <w:rsid w:val="00C71DE9"/>
    <w:rsid w:val="00C730F1"/>
    <w:rsid w:val="00C74AA9"/>
    <w:rsid w:val="00C7586F"/>
    <w:rsid w:val="00C75B63"/>
    <w:rsid w:val="00C75FBB"/>
    <w:rsid w:val="00C766A0"/>
    <w:rsid w:val="00C76EF7"/>
    <w:rsid w:val="00C77317"/>
    <w:rsid w:val="00C77500"/>
    <w:rsid w:val="00C8071D"/>
    <w:rsid w:val="00C813A7"/>
    <w:rsid w:val="00C835BE"/>
    <w:rsid w:val="00C837CD"/>
    <w:rsid w:val="00C856DC"/>
    <w:rsid w:val="00C867C3"/>
    <w:rsid w:val="00C87079"/>
    <w:rsid w:val="00C87483"/>
    <w:rsid w:val="00C90251"/>
    <w:rsid w:val="00C91D95"/>
    <w:rsid w:val="00C931FB"/>
    <w:rsid w:val="00C934C5"/>
    <w:rsid w:val="00C93EBE"/>
    <w:rsid w:val="00C9505F"/>
    <w:rsid w:val="00C954E4"/>
    <w:rsid w:val="00C9596C"/>
    <w:rsid w:val="00C95D0C"/>
    <w:rsid w:val="00C974F8"/>
    <w:rsid w:val="00CA0033"/>
    <w:rsid w:val="00CA013B"/>
    <w:rsid w:val="00CA0F5D"/>
    <w:rsid w:val="00CA1C31"/>
    <w:rsid w:val="00CA2458"/>
    <w:rsid w:val="00CA28BE"/>
    <w:rsid w:val="00CA2C75"/>
    <w:rsid w:val="00CA36EA"/>
    <w:rsid w:val="00CA3CE2"/>
    <w:rsid w:val="00CA4839"/>
    <w:rsid w:val="00CA4A67"/>
    <w:rsid w:val="00CA5307"/>
    <w:rsid w:val="00CA57D3"/>
    <w:rsid w:val="00CA6F84"/>
    <w:rsid w:val="00CB1F93"/>
    <w:rsid w:val="00CB1FAB"/>
    <w:rsid w:val="00CB20B9"/>
    <w:rsid w:val="00CB28A5"/>
    <w:rsid w:val="00CB311F"/>
    <w:rsid w:val="00CB33F5"/>
    <w:rsid w:val="00CB346B"/>
    <w:rsid w:val="00CB3A5D"/>
    <w:rsid w:val="00CB404E"/>
    <w:rsid w:val="00CB4193"/>
    <w:rsid w:val="00CB4897"/>
    <w:rsid w:val="00CB621B"/>
    <w:rsid w:val="00CB7A1C"/>
    <w:rsid w:val="00CB7A22"/>
    <w:rsid w:val="00CC0183"/>
    <w:rsid w:val="00CC02B4"/>
    <w:rsid w:val="00CC03A1"/>
    <w:rsid w:val="00CC1170"/>
    <w:rsid w:val="00CC31D4"/>
    <w:rsid w:val="00CC3B49"/>
    <w:rsid w:val="00CC3F2B"/>
    <w:rsid w:val="00CC4B8B"/>
    <w:rsid w:val="00CC54EB"/>
    <w:rsid w:val="00CC5DE4"/>
    <w:rsid w:val="00CC6AB9"/>
    <w:rsid w:val="00CC7007"/>
    <w:rsid w:val="00CC73D9"/>
    <w:rsid w:val="00CD0FBB"/>
    <w:rsid w:val="00CD13F3"/>
    <w:rsid w:val="00CD1D22"/>
    <w:rsid w:val="00CD2284"/>
    <w:rsid w:val="00CD30E4"/>
    <w:rsid w:val="00CD460D"/>
    <w:rsid w:val="00CD5ADA"/>
    <w:rsid w:val="00CE045D"/>
    <w:rsid w:val="00CE32A9"/>
    <w:rsid w:val="00CE537D"/>
    <w:rsid w:val="00CE5CCF"/>
    <w:rsid w:val="00CE6363"/>
    <w:rsid w:val="00CE7528"/>
    <w:rsid w:val="00CF05C4"/>
    <w:rsid w:val="00CF0A98"/>
    <w:rsid w:val="00CF1654"/>
    <w:rsid w:val="00CF1EA3"/>
    <w:rsid w:val="00CF3F3F"/>
    <w:rsid w:val="00CF4994"/>
    <w:rsid w:val="00CF568B"/>
    <w:rsid w:val="00CF6771"/>
    <w:rsid w:val="00CF6B1A"/>
    <w:rsid w:val="00CF728B"/>
    <w:rsid w:val="00CF7DFE"/>
    <w:rsid w:val="00CF7F16"/>
    <w:rsid w:val="00D0037E"/>
    <w:rsid w:val="00D005C3"/>
    <w:rsid w:val="00D00FD3"/>
    <w:rsid w:val="00D0292D"/>
    <w:rsid w:val="00D02B3B"/>
    <w:rsid w:val="00D02E27"/>
    <w:rsid w:val="00D03249"/>
    <w:rsid w:val="00D032C8"/>
    <w:rsid w:val="00D03327"/>
    <w:rsid w:val="00D03712"/>
    <w:rsid w:val="00D037FF"/>
    <w:rsid w:val="00D03929"/>
    <w:rsid w:val="00D04911"/>
    <w:rsid w:val="00D04939"/>
    <w:rsid w:val="00D04BF7"/>
    <w:rsid w:val="00D04DD2"/>
    <w:rsid w:val="00D0520F"/>
    <w:rsid w:val="00D06463"/>
    <w:rsid w:val="00D1011B"/>
    <w:rsid w:val="00D108F8"/>
    <w:rsid w:val="00D11B87"/>
    <w:rsid w:val="00D11C86"/>
    <w:rsid w:val="00D11D2D"/>
    <w:rsid w:val="00D12724"/>
    <w:rsid w:val="00D128AC"/>
    <w:rsid w:val="00D12E2A"/>
    <w:rsid w:val="00D13433"/>
    <w:rsid w:val="00D137D9"/>
    <w:rsid w:val="00D14C68"/>
    <w:rsid w:val="00D160E3"/>
    <w:rsid w:val="00D21330"/>
    <w:rsid w:val="00D226FC"/>
    <w:rsid w:val="00D22EE9"/>
    <w:rsid w:val="00D24092"/>
    <w:rsid w:val="00D249C5"/>
    <w:rsid w:val="00D24E2E"/>
    <w:rsid w:val="00D25EA8"/>
    <w:rsid w:val="00D266D2"/>
    <w:rsid w:val="00D26D4D"/>
    <w:rsid w:val="00D2719C"/>
    <w:rsid w:val="00D271D9"/>
    <w:rsid w:val="00D2738D"/>
    <w:rsid w:val="00D300B6"/>
    <w:rsid w:val="00D300E6"/>
    <w:rsid w:val="00D317E1"/>
    <w:rsid w:val="00D327A1"/>
    <w:rsid w:val="00D32C40"/>
    <w:rsid w:val="00D331C8"/>
    <w:rsid w:val="00D338B4"/>
    <w:rsid w:val="00D33C44"/>
    <w:rsid w:val="00D344CF"/>
    <w:rsid w:val="00D35489"/>
    <w:rsid w:val="00D35575"/>
    <w:rsid w:val="00D3596D"/>
    <w:rsid w:val="00D360E4"/>
    <w:rsid w:val="00D368F0"/>
    <w:rsid w:val="00D369BC"/>
    <w:rsid w:val="00D36B3F"/>
    <w:rsid w:val="00D36E2A"/>
    <w:rsid w:val="00D374F8"/>
    <w:rsid w:val="00D37804"/>
    <w:rsid w:val="00D40658"/>
    <w:rsid w:val="00D407FF"/>
    <w:rsid w:val="00D40FB4"/>
    <w:rsid w:val="00D42301"/>
    <w:rsid w:val="00D42C5A"/>
    <w:rsid w:val="00D43A27"/>
    <w:rsid w:val="00D44FEE"/>
    <w:rsid w:val="00D45041"/>
    <w:rsid w:val="00D450B3"/>
    <w:rsid w:val="00D45850"/>
    <w:rsid w:val="00D46FF4"/>
    <w:rsid w:val="00D47A8A"/>
    <w:rsid w:val="00D47B8D"/>
    <w:rsid w:val="00D51BE3"/>
    <w:rsid w:val="00D51EF3"/>
    <w:rsid w:val="00D52920"/>
    <w:rsid w:val="00D53870"/>
    <w:rsid w:val="00D54533"/>
    <w:rsid w:val="00D5519C"/>
    <w:rsid w:val="00D5560A"/>
    <w:rsid w:val="00D55642"/>
    <w:rsid w:val="00D5573D"/>
    <w:rsid w:val="00D5581E"/>
    <w:rsid w:val="00D573D5"/>
    <w:rsid w:val="00D5744C"/>
    <w:rsid w:val="00D579CA"/>
    <w:rsid w:val="00D6030E"/>
    <w:rsid w:val="00D61944"/>
    <w:rsid w:val="00D61965"/>
    <w:rsid w:val="00D62D58"/>
    <w:rsid w:val="00D62DB2"/>
    <w:rsid w:val="00D63768"/>
    <w:rsid w:val="00D63BDB"/>
    <w:rsid w:val="00D65878"/>
    <w:rsid w:val="00D659A7"/>
    <w:rsid w:val="00D65A36"/>
    <w:rsid w:val="00D6789F"/>
    <w:rsid w:val="00D67900"/>
    <w:rsid w:val="00D67C33"/>
    <w:rsid w:val="00D70157"/>
    <w:rsid w:val="00D7080D"/>
    <w:rsid w:val="00D7097C"/>
    <w:rsid w:val="00D70DAC"/>
    <w:rsid w:val="00D71A3E"/>
    <w:rsid w:val="00D71C54"/>
    <w:rsid w:val="00D72721"/>
    <w:rsid w:val="00D728A4"/>
    <w:rsid w:val="00D73D60"/>
    <w:rsid w:val="00D74379"/>
    <w:rsid w:val="00D74409"/>
    <w:rsid w:val="00D74EFB"/>
    <w:rsid w:val="00D753AF"/>
    <w:rsid w:val="00D7545C"/>
    <w:rsid w:val="00D775EF"/>
    <w:rsid w:val="00D778A5"/>
    <w:rsid w:val="00D77EE7"/>
    <w:rsid w:val="00D80076"/>
    <w:rsid w:val="00D80586"/>
    <w:rsid w:val="00D809FA"/>
    <w:rsid w:val="00D811F3"/>
    <w:rsid w:val="00D81379"/>
    <w:rsid w:val="00D81EC4"/>
    <w:rsid w:val="00D8303F"/>
    <w:rsid w:val="00D83C0F"/>
    <w:rsid w:val="00D84A69"/>
    <w:rsid w:val="00D84C86"/>
    <w:rsid w:val="00D84D06"/>
    <w:rsid w:val="00D85940"/>
    <w:rsid w:val="00D86008"/>
    <w:rsid w:val="00D861D3"/>
    <w:rsid w:val="00D87EE6"/>
    <w:rsid w:val="00D907F4"/>
    <w:rsid w:val="00D908F7"/>
    <w:rsid w:val="00D90CE7"/>
    <w:rsid w:val="00D91AC1"/>
    <w:rsid w:val="00D92177"/>
    <w:rsid w:val="00D932B3"/>
    <w:rsid w:val="00D93BF2"/>
    <w:rsid w:val="00D93C33"/>
    <w:rsid w:val="00D94C6D"/>
    <w:rsid w:val="00D95042"/>
    <w:rsid w:val="00D9625A"/>
    <w:rsid w:val="00D9673A"/>
    <w:rsid w:val="00D9787D"/>
    <w:rsid w:val="00D97E0C"/>
    <w:rsid w:val="00DA00EC"/>
    <w:rsid w:val="00DA11A1"/>
    <w:rsid w:val="00DA149E"/>
    <w:rsid w:val="00DA1890"/>
    <w:rsid w:val="00DA1B75"/>
    <w:rsid w:val="00DA20D2"/>
    <w:rsid w:val="00DA2F75"/>
    <w:rsid w:val="00DA348D"/>
    <w:rsid w:val="00DA3611"/>
    <w:rsid w:val="00DA39BA"/>
    <w:rsid w:val="00DA5B25"/>
    <w:rsid w:val="00DA6136"/>
    <w:rsid w:val="00DA6635"/>
    <w:rsid w:val="00DA6AEF"/>
    <w:rsid w:val="00DA7A1B"/>
    <w:rsid w:val="00DB0815"/>
    <w:rsid w:val="00DB15A2"/>
    <w:rsid w:val="00DB29BC"/>
    <w:rsid w:val="00DB3194"/>
    <w:rsid w:val="00DB3B1C"/>
    <w:rsid w:val="00DB6A6D"/>
    <w:rsid w:val="00DB77F8"/>
    <w:rsid w:val="00DB7EF4"/>
    <w:rsid w:val="00DC01B9"/>
    <w:rsid w:val="00DC0CB5"/>
    <w:rsid w:val="00DC146A"/>
    <w:rsid w:val="00DC2E86"/>
    <w:rsid w:val="00DC5666"/>
    <w:rsid w:val="00DC622F"/>
    <w:rsid w:val="00DC64E1"/>
    <w:rsid w:val="00DC767A"/>
    <w:rsid w:val="00DC78E0"/>
    <w:rsid w:val="00DC7B4F"/>
    <w:rsid w:val="00DC7B58"/>
    <w:rsid w:val="00DD010E"/>
    <w:rsid w:val="00DD264E"/>
    <w:rsid w:val="00DD2822"/>
    <w:rsid w:val="00DD3B3C"/>
    <w:rsid w:val="00DD51F8"/>
    <w:rsid w:val="00DD66E8"/>
    <w:rsid w:val="00DD696E"/>
    <w:rsid w:val="00DD75EC"/>
    <w:rsid w:val="00DD7740"/>
    <w:rsid w:val="00DD7745"/>
    <w:rsid w:val="00DD79D5"/>
    <w:rsid w:val="00DD7A14"/>
    <w:rsid w:val="00DD7F88"/>
    <w:rsid w:val="00DE02B1"/>
    <w:rsid w:val="00DE069B"/>
    <w:rsid w:val="00DE1940"/>
    <w:rsid w:val="00DE1B93"/>
    <w:rsid w:val="00DE3448"/>
    <w:rsid w:val="00DE3A28"/>
    <w:rsid w:val="00DE418B"/>
    <w:rsid w:val="00DE52F6"/>
    <w:rsid w:val="00DE56DA"/>
    <w:rsid w:val="00DE5F08"/>
    <w:rsid w:val="00DE5F27"/>
    <w:rsid w:val="00DE694F"/>
    <w:rsid w:val="00DE72B2"/>
    <w:rsid w:val="00DE7C27"/>
    <w:rsid w:val="00DF036B"/>
    <w:rsid w:val="00DF174E"/>
    <w:rsid w:val="00DF1915"/>
    <w:rsid w:val="00DF1E79"/>
    <w:rsid w:val="00DF4539"/>
    <w:rsid w:val="00DF4873"/>
    <w:rsid w:val="00DF4F85"/>
    <w:rsid w:val="00DF56AE"/>
    <w:rsid w:val="00DF605B"/>
    <w:rsid w:val="00DF605C"/>
    <w:rsid w:val="00DF6B7C"/>
    <w:rsid w:val="00DF6C84"/>
    <w:rsid w:val="00DF735F"/>
    <w:rsid w:val="00DF7E86"/>
    <w:rsid w:val="00E00862"/>
    <w:rsid w:val="00E01121"/>
    <w:rsid w:val="00E01366"/>
    <w:rsid w:val="00E014DE"/>
    <w:rsid w:val="00E01639"/>
    <w:rsid w:val="00E02462"/>
    <w:rsid w:val="00E036B2"/>
    <w:rsid w:val="00E03884"/>
    <w:rsid w:val="00E06649"/>
    <w:rsid w:val="00E07061"/>
    <w:rsid w:val="00E1137E"/>
    <w:rsid w:val="00E13A4F"/>
    <w:rsid w:val="00E14503"/>
    <w:rsid w:val="00E14FB1"/>
    <w:rsid w:val="00E150A5"/>
    <w:rsid w:val="00E162A2"/>
    <w:rsid w:val="00E16663"/>
    <w:rsid w:val="00E16A38"/>
    <w:rsid w:val="00E204A2"/>
    <w:rsid w:val="00E20C7C"/>
    <w:rsid w:val="00E20E00"/>
    <w:rsid w:val="00E21B91"/>
    <w:rsid w:val="00E21DAA"/>
    <w:rsid w:val="00E21E70"/>
    <w:rsid w:val="00E22991"/>
    <w:rsid w:val="00E22EB1"/>
    <w:rsid w:val="00E23444"/>
    <w:rsid w:val="00E24CA1"/>
    <w:rsid w:val="00E2629B"/>
    <w:rsid w:val="00E27F31"/>
    <w:rsid w:val="00E300E9"/>
    <w:rsid w:val="00E307BD"/>
    <w:rsid w:val="00E31315"/>
    <w:rsid w:val="00E3153D"/>
    <w:rsid w:val="00E31BAD"/>
    <w:rsid w:val="00E327B8"/>
    <w:rsid w:val="00E32DBB"/>
    <w:rsid w:val="00E33788"/>
    <w:rsid w:val="00E33B10"/>
    <w:rsid w:val="00E3431A"/>
    <w:rsid w:val="00E3498D"/>
    <w:rsid w:val="00E34B40"/>
    <w:rsid w:val="00E36DB8"/>
    <w:rsid w:val="00E3707E"/>
    <w:rsid w:val="00E37798"/>
    <w:rsid w:val="00E4046D"/>
    <w:rsid w:val="00E40513"/>
    <w:rsid w:val="00E405AD"/>
    <w:rsid w:val="00E41736"/>
    <w:rsid w:val="00E41A01"/>
    <w:rsid w:val="00E41C4A"/>
    <w:rsid w:val="00E41C79"/>
    <w:rsid w:val="00E41F9C"/>
    <w:rsid w:val="00E423E5"/>
    <w:rsid w:val="00E42691"/>
    <w:rsid w:val="00E44107"/>
    <w:rsid w:val="00E44350"/>
    <w:rsid w:val="00E44AF4"/>
    <w:rsid w:val="00E458AF"/>
    <w:rsid w:val="00E461DE"/>
    <w:rsid w:val="00E4635F"/>
    <w:rsid w:val="00E46A45"/>
    <w:rsid w:val="00E476A2"/>
    <w:rsid w:val="00E47BB4"/>
    <w:rsid w:val="00E507A3"/>
    <w:rsid w:val="00E50DEF"/>
    <w:rsid w:val="00E50E02"/>
    <w:rsid w:val="00E5102B"/>
    <w:rsid w:val="00E51598"/>
    <w:rsid w:val="00E52E69"/>
    <w:rsid w:val="00E53397"/>
    <w:rsid w:val="00E536A8"/>
    <w:rsid w:val="00E5393F"/>
    <w:rsid w:val="00E54037"/>
    <w:rsid w:val="00E5407B"/>
    <w:rsid w:val="00E543F1"/>
    <w:rsid w:val="00E546DA"/>
    <w:rsid w:val="00E55055"/>
    <w:rsid w:val="00E5566C"/>
    <w:rsid w:val="00E5656D"/>
    <w:rsid w:val="00E60301"/>
    <w:rsid w:val="00E60738"/>
    <w:rsid w:val="00E60A8F"/>
    <w:rsid w:val="00E62AF2"/>
    <w:rsid w:val="00E64223"/>
    <w:rsid w:val="00E65363"/>
    <w:rsid w:val="00E65B01"/>
    <w:rsid w:val="00E66617"/>
    <w:rsid w:val="00E66BCA"/>
    <w:rsid w:val="00E67A33"/>
    <w:rsid w:val="00E67B22"/>
    <w:rsid w:val="00E70ABF"/>
    <w:rsid w:val="00E71DDC"/>
    <w:rsid w:val="00E72D6B"/>
    <w:rsid w:val="00E72E96"/>
    <w:rsid w:val="00E72FFE"/>
    <w:rsid w:val="00E73085"/>
    <w:rsid w:val="00E73F70"/>
    <w:rsid w:val="00E74D17"/>
    <w:rsid w:val="00E754D1"/>
    <w:rsid w:val="00E7710A"/>
    <w:rsid w:val="00E77D62"/>
    <w:rsid w:val="00E77E14"/>
    <w:rsid w:val="00E80211"/>
    <w:rsid w:val="00E81356"/>
    <w:rsid w:val="00E81937"/>
    <w:rsid w:val="00E819A4"/>
    <w:rsid w:val="00E82A74"/>
    <w:rsid w:val="00E83CB5"/>
    <w:rsid w:val="00E848AB"/>
    <w:rsid w:val="00E849E3"/>
    <w:rsid w:val="00E84E0B"/>
    <w:rsid w:val="00E856CE"/>
    <w:rsid w:val="00E85987"/>
    <w:rsid w:val="00E86B4C"/>
    <w:rsid w:val="00E87361"/>
    <w:rsid w:val="00E90514"/>
    <w:rsid w:val="00E90B15"/>
    <w:rsid w:val="00E90BA2"/>
    <w:rsid w:val="00E90FC5"/>
    <w:rsid w:val="00E93BE8"/>
    <w:rsid w:val="00E95477"/>
    <w:rsid w:val="00E9577F"/>
    <w:rsid w:val="00E9605C"/>
    <w:rsid w:val="00E96208"/>
    <w:rsid w:val="00E96C77"/>
    <w:rsid w:val="00E97400"/>
    <w:rsid w:val="00E97518"/>
    <w:rsid w:val="00EA03F3"/>
    <w:rsid w:val="00EA0BF7"/>
    <w:rsid w:val="00EA0E24"/>
    <w:rsid w:val="00EA1B9A"/>
    <w:rsid w:val="00EA3125"/>
    <w:rsid w:val="00EA3BC3"/>
    <w:rsid w:val="00EA4282"/>
    <w:rsid w:val="00EA4EA9"/>
    <w:rsid w:val="00EA60E8"/>
    <w:rsid w:val="00EA6952"/>
    <w:rsid w:val="00EA7934"/>
    <w:rsid w:val="00EB06D0"/>
    <w:rsid w:val="00EB0D63"/>
    <w:rsid w:val="00EB14BB"/>
    <w:rsid w:val="00EB241E"/>
    <w:rsid w:val="00EB264E"/>
    <w:rsid w:val="00EB27B0"/>
    <w:rsid w:val="00EB2ADB"/>
    <w:rsid w:val="00EB4EE4"/>
    <w:rsid w:val="00EB52FC"/>
    <w:rsid w:val="00EB5905"/>
    <w:rsid w:val="00EB5F06"/>
    <w:rsid w:val="00EB60E2"/>
    <w:rsid w:val="00EB647F"/>
    <w:rsid w:val="00EB6569"/>
    <w:rsid w:val="00EB65E3"/>
    <w:rsid w:val="00EB766E"/>
    <w:rsid w:val="00EC0C66"/>
    <w:rsid w:val="00EC0F0B"/>
    <w:rsid w:val="00EC1D9E"/>
    <w:rsid w:val="00EC3843"/>
    <w:rsid w:val="00EC490C"/>
    <w:rsid w:val="00EC4965"/>
    <w:rsid w:val="00EC4CB6"/>
    <w:rsid w:val="00EC5305"/>
    <w:rsid w:val="00EC57A1"/>
    <w:rsid w:val="00EC6072"/>
    <w:rsid w:val="00EC6676"/>
    <w:rsid w:val="00EC6710"/>
    <w:rsid w:val="00EC78B7"/>
    <w:rsid w:val="00ED1091"/>
    <w:rsid w:val="00ED1765"/>
    <w:rsid w:val="00ED20F4"/>
    <w:rsid w:val="00ED2A91"/>
    <w:rsid w:val="00ED3392"/>
    <w:rsid w:val="00ED36B7"/>
    <w:rsid w:val="00ED3A6D"/>
    <w:rsid w:val="00ED6CEA"/>
    <w:rsid w:val="00ED7748"/>
    <w:rsid w:val="00ED7CCC"/>
    <w:rsid w:val="00EE10F5"/>
    <w:rsid w:val="00EE1107"/>
    <w:rsid w:val="00EE12D7"/>
    <w:rsid w:val="00EE1E7D"/>
    <w:rsid w:val="00EE1EDA"/>
    <w:rsid w:val="00EE2813"/>
    <w:rsid w:val="00EE2E54"/>
    <w:rsid w:val="00EE312B"/>
    <w:rsid w:val="00EE3A62"/>
    <w:rsid w:val="00EE5E39"/>
    <w:rsid w:val="00EE7948"/>
    <w:rsid w:val="00EE79D5"/>
    <w:rsid w:val="00EE7BC2"/>
    <w:rsid w:val="00EF0A58"/>
    <w:rsid w:val="00EF0C74"/>
    <w:rsid w:val="00EF13B6"/>
    <w:rsid w:val="00EF26AD"/>
    <w:rsid w:val="00EF26CC"/>
    <w:rsid w:val="00EF2725"/>
    <w:rsid w:val="00EF2759"/>
    <w:rsid w:val="00EF323E"/>
    <w:rsid w:val="00EF338C"/>
    <w:rsid w:val="00EF33F6"/>
    <w:rsid w:val="00EF38E6"/>
    <w:rsid w:val="00EF3C4C"/>
    <w:rsid w:val="00EF3FD1"/>
    <w:rsid w:val="00EF4A3F"/>
    <w:rsid w:val="00EF5307"/>
    <w:rsid w:val="00EF5709"/>
    <w:rsid w:val="00EF5E26"/>
    <w:rsid w:val="00EF7088"/>
    <w:rsid w:val="00EF7350"/>
    <w:rsid w:val="00EF7730"/>
    <w:rsid w:val="00F00A50"/>
    <w:rsid w:val="00F00D51"/>
    <w:rsid w:val="00F026EE"/>
    <w:rsid w:val="00F02FAC"/>
    <w:rsid w:val="00F037D3"/>
    <w:rsid w:val="00F03BB0"/>
    <w:rsid w:val="00F04599"/>
    <w:rsid w:val="00F05030"/>
    <w:rsid w:val="00F05705"/>
    <w:rsid w:val="00F06F66"/>
    <w:rsid w:val="00F0723B"/>
    <w:rsid w:val="00F074F9"/>
    <w:rsid w:val="00F10A4D"/>
    <w:rsid w:val="00F10F5D"/>
    <w:rsid w:val="00F1108D"/>
    <w:rsid w:val="00F119E9"/>
    <w:rsid w:val="00F11C7B"/>
    <w:rsid w:val="00F126B4"/>
    <w:rsid w:val="00F1388E"/>
    <w:rsid w:val="00F1396D"/>
    <w:rsid w:val="00F14A25"/>
    <w:rsid w:val="00F150F3"/>
    <w:rsid w:val="00F151BA"/>
    <w:rsid w:val="00F17C62"/>
    <w:rsid w:val="00F21FB2"/>
    <w:rsid w:val="00F231FD"/>
    <w:rsid w:val="00F250DA"/>
    <w:rsid w:val="00F25537"/>
    <w:rsid w:val="00F26449"/>
    <w:rsid w:val="00F27D72"/>
    <w:rsid w:val="00F3091C"/>
    <w:rsid w:val="00F30C4B"/>
    <w:rsid w:val="00F312BF"/>
    <w:rsid w:val="00F316AC"/>
    <w:rsid w:val="00F3275E"/>
    <w:rsid w:val="00F338EE"/>
    <w:rsid w:val="00F34D17"/>
    <w:rsid w:val="00F34DB1"/>
    <w:rsid w:val="00F35670"/>
    <w:rsid w:val="00F35878"/>
    <w:rsid w:val="00F35B55"/>
    <w:rsid w:val="00F35FD3"/>
    <w:rsid w:val="00F37127"/>
    <w:rsid w:val="00F3794B"/>
    <w:rsid w:val="00F40DDC"/>
    <w:rsid w:val="00F4314C"/>
    <w:rsid w:val="00F44FAD"/>
    <w:rsid w:val="00F45133"/>
    <w:rsid w:val="00F451EA"/>
    <w:rsid w:val="00F455D1"/>
    <w:rsid w:val="00F45622"/>
    <w:rsid w:val="00F45ED6"/>
    <w:rsid w:val="00F4696F"/>
    <w:rsid w:val="00F46F6F"/>
    <w:rsid w:val="00F47373"/>
    <w:rsid w:val="00F4770C"/>
    <w:rsid w:val="00F50726"/>
    <w:rsid w:val="00F508CA"/>
    <w:rsid w:val="00F50CFF"/>
    <w:rsid w:val="00F5173A"/>
    <w:rsid w:val="00F51AAB"/>
    <w:rsid w:val="00F52060"/>
    <w:rsid w:val="00F53784"/>
    <w:rsid w:val="00F53D59"/>
    <w:rsid w:val="00F54EA9"/>
    <w:rsid w:val="00F55AD3"/>
    <w:rsid w:val="00F56228"/>
    <w:rsid w:val="00F5659D"/>
    <w:rsid w:val="00F56DC1"/>
    <w:rsid w:val="00F6063B"/>
    <w:rsid w:val="00F60D29"/>
    <w:rsid w:val="00F614FC"/>
    <w:rsid w:val="00F61DEC"/>
    <w:rsid w:val="00F62399"/>
    <w:rsid w:val="00F623B7"/>
    <w:rsid w:val="00F6242C"/>
    <w:rsid w:val="00F625FA"/>
    <w:rsid w:val="00F63274"/>
    <w:rsid w:val="00F64714"/>
    <w:rsid w:val="00F67B24"/>
    <w:rsid w:val="00F71449"/>
    <w:rsid w:val="00F71590"/>
    <w:rsid w:val="00F715F7"/>
    <w:rsid w:val="00F723D9"/>
    <w:rsid w:val="00F72B2B"/>
    <w:rsid w:val="00F7328D"/>
    <w:rsid w:val="00F74618"/>
    <w:rsid w:val="00F7577C"/>
    <w:rsid w:val="00F762A2"/>
    <w:rsid w:val="00F77991"/>
    <w:rsid w:val="00F80021"/>
    <w:rsid w:val="00F802DF"/>
    <w:rsid w:val="00F81941"/>
    <w:rsid w:val="00F82B77"/>
    <w:rsid w:val="00F82B95"/>
    <w:rsid w:val="00F83525"/>
    <w:rsid w:val="00F848FB"/>
    <w:rsid w:val="00F84E5D"/>
    <w:rsid w:val="00F85E90"/>
    <w:rsid w:val="00F87AB4"/>
    <w:rsid w:val="00F87C52"/>
    <w:rsid w:val="00F90152"/>
    <w:rsid w:val="00F90466"/>
    <w:rsid w:val="00F92310"/>
    <w:rsid w:val="00F92FE8"/>
    <w:rsid w:val="00F93954"/>
    <w:rsid w:val="00F945EB"/>
    <w:rsid w:val="00F948A3"/>
    <w:rsid w:val="00F96056"/>
    <w:rsid w:val="00F96640"/>
    <w:rsid w:val="00F968F8"/>
    <w:rsid w:val="00F97350"/>
    <w:rsid w:val="00F973AF"/>
    <w:rsid w:val="00F9775D"/>
    <w:rsid w:val="00FA02AC"/>
    <w:rsid w:val="00FA05BB"/>
    <w:rsid w:val="00FA24E1"/>
    <w:rsid w:val="00FA2FF7"/>
    <w:rsid w:val="00FA6677"/>
    <w:rsid w:val="00FA688A"/>
    <w:rsid w:val="00FA6F02"/>
    <w:rsid w:val="00FA6F06"/>
    <w:rsid w:val="00FA755D"/>
    <w:rsid w:val="00FA7584"/>
    <w:rsid w:val="00FA7BE0"/>
    <w:rsid w:val="00FA7E26"/>
    <w:rsid w:val="00FB1193"/>
    <w:rsid w:val="00FB1B2D"/>
    <w:rsid w:val="00FB1F25"/>
    <w:rsid w:val="00FB2B46"/>
    <w:rsid w:val="00FB2C1B"/>
    <w:rsid w:val="00FB3668"/>
    <w:rsid w:val="00FB3FFA"/>
    <w:rsid w:val="00FB40E3"/>
    <w:rsid w:val="00FB440C"/>
    <w:rsid w:val="00FB4859"/>
    <w:rsid w:val="00FB530E"/>
    <w:rsid w:val="00FB5BF5"/>
    <w:rsid w:val="00FB5EA7"/>
    <w:rsid w:val="00FB6AB4"/>
    <w:rsid w:val="00FB6EBA"/>
    <w:rsid w:val="00FB74B7"/>
    <w:rsid w:val="00FB7B2C"/>
    <w:rsid w:val="00FC00C4"/>
    <w:rsid w:val="00FC0582"/>
    <w:rsid w:val="00FC172C"/>
    <w:rsid w:val="00FC27C5"/>
    <w:rsid w:val="00FC39D4"/>
    <w:rsid w:val="00FC3CDA"/>
    <w:rsid w:val="00FC426F"/>
    <w:rsid w:val="00FC6756"/>
    <w:rsid w:val="00FC6C6D"/>
    <w:rsid w:val="00FC6E03"/>
    <w:rsid w:val="00FC74E4"/>
    <w:rsid w:val="00FC7F10"/>
    <w:rsid w:val="00FD044A"/>
    <w:rsid w:val="00FD133B"/>
    <w:rsid w:val="00FD33B6"/>
    <w:rsid w:val="00FD3DE9"/>
    <w:rsid w:val="00FD42C6"/>
    <w:rsid w:val="00FD4F5A"/>
    <w:rsid w:val="00FD52C4"/>
    <w:rsid w:val="00FD5758"/>
    <w:rsid w:val="00FD5F7B"/>
    <w:rsid w:val="00FD773E"/>
    <w:rsid w:val="00FD779C"/>
    <w:rsid w:val="00FE0524"/>
    <w:rsid w:val="00FE099E"/>
    <w:rsid w:val="00FE17C5"/>
    <w:rsid w:val="00FE1C44"/>
    <w:rsid w:val="00FE391C"/>
    <w:rsid w:val="00FE44B0"/>
    <w:rsid w:val="00FE45FA"/>
    <w:rsid w:val="00FE465F"/>
    <w:rsid w:val="00FE57E6"/>
    <w:rsid w:val="00FE5FA2"/>
    <w:rsid w:val="00FE70BE"/>
    <w:rsid w:val="00FE718E"/>
    <w:rsid w:val="00FE71A5"/>
    <w:rsid w:val="00FE7FDE"/>
    <w:rsid w:val="00FF099F"/>
    <w:rsid w:val="00FF18CB"/>
    <w:rsid w:val="00FF29EC"/>
    <w:rsid w:val="00FF2B63"/>
    <w:rsid w:val="00FF42C9"/>
    <w:rsid w:val="00FF4599"/>
    <w:rsid w:val="00FF5039"/>
    <w:rsid w:val="00FF59BB"/>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BD5"/>
    <w:pPr>
      <w:bidi/>
      <w:spacing w:after="0" w:line="240" w:lineRule="auto"/>
      <w:ind w:firstLine="284"/>
      <w:jc w:val="both"/>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11B87"/>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07686A"/>
    <w:rPr>
      <w:rFonts w:ascii="IRYakout" w:eastAsia="Calibri" w:hAnsi="IRYakout" w:cs="IRYakout"/>
      <w:bCs/>
      <w:sz w:val="32"/>
      <w:szCs w:val="32"/>
    </w:rPr>
  </w:style>
  <w:style w:type="paragraph" w:customStyle="1" w:styleId="a2">
    <w:name w:val="تیتر دوم"/>
    <w:basedOn w:val="a0"/>
    <w:link w:val="Char2"/>
    <w:qFormat/>
    <w:rsid w:val="00846980"/>
    <w:pPr>
      <w:keepNext/>
      <w:spacing w:before="360" w:after="120"/>
      <w:ind w:firstLine="0"/>
      <w:jc w:val="center"/>
      <w:outlineLvl w:val="1"/>
    </w:pPr>
    <w:rPr>
      <w:rFonts w:ascii="IRYakout" w:hAnsi="IRYakout" w:cs="IRYakout"/>
      <w:bCs/>
      <w:sz w:val="32"/>
      <w:szCs w:val="32"/>
    </w:rPr>
  </w:style>
  <w:style w:type="character" w:customStyle="1" w:styleId="Char2">
    <w:name w:val="تیتر دوم Char"/>
    <w:basedOn w:val="Char0"/>
    <w:link w:val="a2"/>
    <w:rsid w:val="00846980"/>
    <w:rPr>
      <w:rFonts w:ascii="IRYakout" w:eastAsia="Calibri" w:hAnsi="IRYakout" w:cs="IRYakout"/>
      <w:bCs/>
      <w:sz w:val="32"/>
      <w:szCs w:val="32"/>
    </w:rPr>
  </w:style>
  <w:style w:type="paragraph" w:customStyle="1" w:styleId="a3">
    <w:name w:val="نص عربي"/>
    <w:basedOn w:val="a0"/>
    <w:link w:val="Char3"/>
    <w:qFormat/>
    <w:rsid w:val="00C476C1"/>
    <w:rPr>
      <w:rFonts w:ascii="adwa-assalaf" w:hAnsi="adwa-assalaf" w:cs="adwa-assalaf"/>
      <w:sz w:val="27"/>
      <w:szCs w:val="27"/>
    </w:rPr>
  </w:style>
  <w:style w:type="character" w:customStyle="1" w:styleId="Char3">
    <w:name w:val="نص عربي Char"/>
    <w:basedOn w:val="Char0"/>
    <w:link w:val="a3"/>
    <w:rsid w:val="00C476C1"/>
    <w:rPr>
      <w:rFonts w:ascii="adwa-assalaf" w:eastAsia="Calibri" w:hAnsi="adwa-assalaf" w:cs="adwa-assalaf"/>
      <w:sz w:val="27"/>
      <w:szCs w:val="27"/>
    </w:rPr>
  </w:style>
  <w:style w:type="paragraph" w:customStyle="1" w:styleId="a4">
    <w:name w:val="متن بولد"/>
    <w:basedOn w:val="a0"/>
    <w:link w:val="Char4"/>
    <w:qFormat/>
    <w:rsid w:val="007C4A2B"/>
    <w:rPr>
      <w:bCs/>
      <w:sz w:val="25"/>
      <w:szCs w:val="25"/>
    </w:rPr>
  </w:style>
  <w:style w:type="character" w:customStyle="1" w:styleId="Char4">
    <w:name w:val="متن بولد Char"/>
    <w:basedOn w:val="Char0"/>
    <w:link w:val="a4"/>
    <w:rsid w:val="007C4A2B"/>
    <w:rPr>
      <w:rFonts w:ascii="IRNazli" w:eastAsia="Calibri" w:hAnsi="IRNazli" w:cs="IRNazli"/>
      <w:bCs/>
      <w:sz w:val="25"/>
      <w:szCs w:val="25"/>
    </w:rPr>
  </w:style>
  <w:style w:type="paragraph" w:customStyle="1" w:styleId="a5">
    <w:name w:val="ترجمه آیات"/>
    <w:basedOn w:val="a0"/>
    <w:link w:val="Char5"/>
    <w:qFormat/>
    <w:rsid w:val="003036F3"/>
    <w:rPr>
      <w:sz w:val="26"/>
      <w:szCs w:val="26"/>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09269C"/>
    <w:rPr>
      <w:rFonts w:ascii="KFGQPC Uthman Taha Naskh" w:hAnsi="KFGQPC Uthman Taha Naskh" w:cs="KFGQPC Uthman Taha Naskh"/>
    </w:rPr>
  </w:style>
  <w:style w:type="character" w:customStyle="1" w:styleId="Char6">
    <w:name w:val="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056E77"/>
    <w:pPr>
      <w:ind w:left="272" w:hanging="272"/>
    </w:pPr>
    <w:rPr>
      <w:rFonts w:ascii="IRLotus" w:eastAsia="Times New Roman" w:hAnsi="IRLotus" w:cs="IRLotus"/>
      <w:spacing w:val="2"/>
      <w:sz w:val="24"/>
      <w:szCs w:val="24"/>
      <w:lang w:bidi="fa-IR"/>
    </w:rPr>
  </w:style>
  <w:style w:type="character" w:customStyle="1" w:styleId="Char9">
    <w:name w:val="پاورقی Char"/>
    <w:basedOn w:val="DefaultParagraphFont"/>
    <w:link w:val="a9"/>
    <w:rsid w:val="00056E77"/>
    <w:rPr>
      <w:rFonts w:ascii="IRLotus" w:eastAsia="Times New Roman" w:hAnsi="IRLotus" w:cs="IRLotus"/>
      <w:spacing w:val="2"/>
      <w:sz w:val="24"/>
      <w:szCs w:val="24"/>
      <w:lang w:bidi="fa-IR"/>
    </w:rPr>
  </w:style>
  <w:style w:type="paragraph" w:styleId="TOC1">
    <w:name w:val="toc 1"/>
    <w:basedOn w:val="Normal"/>
    <w:next w:val="Normal"/>
    <w:uiPriority w:val="39"/>
    <w:unhideWhenUsed/>
    <w:rsid w:val="00E64223"/>
    <w:pPr>
      <w:spacing w:before="120"/>
      <w:ind w:firstLine="0"/>
    </w:pPr>
    <w:rPr>
      <w:rFonts w:ascii="IRYakout" w:hAnsi="IRYakout" w:cs="IRYakout"/>
      <w:bCs/>
    </w:rPr>
  </w:style>
  <w:style w:type="paragraph" w:styleId="TOC2">
    <w:name w:val="toc 2"/>
    <w:basedOn w:val="Normal"/>
    <w:next w:val="Normal"/>
    <w:uiPriority w:val="39"/>
    <w:unhideWhenUsed/>
    <w:rsid w:val="00171A23"/>
    <w:pPr>
      <w:spacing w:before="80"/>
      <w:ind w:firstLine="0"/>
    </w:pPr>
    <w:rPr>
      <w:rFonts w:ascii="IRNazli" w:hAnsi="IRNazli" w:cs="IRNazli"/>
      <w:bCs/>
      <w:sz w:val="26"/>
      <w:szCs w:val="26"/>
    </w:rPr>
  </w:style>
  <w:style w:type="paragraph" w:styleId="TOC3">
    <w:name w:val="toc 3"/>
    <w:basedOn w:val="Normal"/>
    <w:next w:val="Normal"/>
    <w:uiPriority w:val="39"/>
    <w:unhideWhenUsed/>
    <w:rsid w:val="00171A23"/>
    <w:pPr>
      <w:ind w:left="284" w:firstLine="0"/>
    </w:pPr>
    <w:rPr>
      <w:rFonts w:ascii="IRNazli" w:hAnsi="IRNazli" w:cs="IRNazli"/>
    </w:rPr>
  </w:style>
  <w:style w:type="paragraph" w:customStyle="1" w:styleId="aa">
    <w:name w:val="تیتر سوم"/>
    <w:basedOn w:val="a0"/>
    <w:link w:val="Chara"/>
    <w:qFormat/>
    <w:rsid w:val="00F4770C"/>
    <w:pPr>
      <w:keepNext/>
      <w:spacing w:before="240" w:after="60"/>
      <w:ind w:firstLine="0"/>
      <w:outlineLvl w:val="2"/>
    </w:pPr>
    <w:rPr>
      <w:rFonts w:ascii="IRZar" w:hAnsi="IRZar" w:cs="IRZar"/>
      <w:bCs/>
      <w:sz w:val="24"/>
      <w:szCs w:val="24"/>
      <w:lang w:bidi="fa-IR"/>
    </w:rPr>
  </w:style>
  <w:style w:type="character" w:customStyle="1" w:styleId="Chara">
    <w:name w:val="تیتر سوم Char"/>
    <w:basedOn w:val="Char0"/>
    <w:link w:val="aa"/>
    <w:rsid w:val="00F4770C"/>
    <w:rPr>
      <w:rFonts w:ascii="IRZar" w:eastAsia="Calibri" w:hAnsi="IRZar" w:cs="IRZar"/>
      <w:bCs/>
      <w:sz w:val="24"/>
      <w:szCs w:val="24"/>
      <w:lang w:bidi="fa-IR"/>
    </w:rPr>
  </w:style>
  <w:style w:type="character" w:styleId="Emphasis">
    <w:name w:val="Emphasis"/>
    <w:basedOn w:val="DefaultParagraphFont"/>
    <w:uiPriority w:val="20"/>
    <w:qFormat/>
    <w:rsid w:val="003B5919"/>
    <w:rPr>
      <w:i/>
      <w:iCs/>
    </w:rPr>
  </w:style>
  <w:style w:type="character" w:styleId="FollowedHyperlink">
    <w:name w:val="FollowedHyperlink"/>
    <w:basedOn w:val="DefaultParagraphFont"/>
    <w:uiPriority w:val="99"/>
    <w:semiHidden/>
    <w:unhideWhenUsed/>
    <w:rsid w:val="00994878"/>
    <w:rPr>
      <w:color w:val="800080" w:themeColor="followedHyperlink"/>
      <w:u w:val="single"/>
    </w:rPr>
  </w:style>
  <w:style w:type="paragraph" w:styleId="FootnoteText">
    <w:name w:val="footnote text"/>
    <w:basedOn w:val="Normal"/>
    <w:link w:val="FootnoteTextChar"/>
    <w:uiPriority w:val="99"/>
    <w:semiHidden/>
    <w:unhideWhenUsed/>
    <w:rsid w:val="00994878"/>
    <w:pPr>
      <w:bidi w:val="0"/>
      <w:ind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4878"/>
    <w:rPr>
      <w:sz w:val="20"/>
      <w:szCs w:val="20"/>
    </w:rPr>
  </w:style>
  <w:style w:type="paragraph" w:styleId="EndnoteText">
    <w:name w:val="endnote text"/>
    <w:basedOn w:val="Normal"/>
    <w:link w:val="EndnoteTextChar"/>
    <w:uiPriority w:val="99"/>
    <w:semiHidden/>
    <w:unhideWhenUsed/>
    <w:rsid w:val="00994878"/>
    <w:pPr>
      <w:bidi w:val="0"/>
      <w:ind w:firstLine="0"/>
      <w:jc w:val="left"/>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994878"/>
    <w:rPr>
      <w:sz w:val="20"/>
      <w:szCs w:val="20"/>
    </w:rPr>
  </w:style>
  <w:style w:type="paragraph" w:styleId="NoSpacing">
    <w:name w:val="No Spacing"/>
    <w:uiPriority w:val="1"/>
    <w:qFormat/>
    <w:rsid w:val="00994878"/>
    <w:pPr>
      <w:spacing w:after="0" w:line="240" w:lineRule="auto"/>
    </w:pPr>
  </w:style>
  <w:style w:type="paragraph" w:styleId="TOCHeading">
    <w:name w:val="TOC Heading"/>
    <w:basedOn w:val="Heading1"/>
    <w:next w:val="Normal"/>
    <w:uiPriority w:val="39"/>
    <w:semiHidden/>
    <w:unhideWhenUsed/>
    <w:qFormat/>
    <w:rsid w:val="00994878"/>
    <w:pPr>
      <w:bidi w:val="0"/>
      <w:spacing w:line="276" w:lineRule="auto"/>
      <w:ind w:firstLine="0"/>
      <w:jc w:val="center"/>
      <w:outlineLvl w:val="9"/>
    </w:pPr>
    <w:rPr>
      <w:lang w:eastAsia="ja-JP"/>
    </w:rPr>
  </w:style>
  <w:style w:type="character" w:styleId="EndnoteReference">
    <w:name w:val="endnote reference"/>
    <w:basedOn w:val="DefaultParagraphFont"/>
    <w:uiPriority w:val="99"/>
    <w:semiHidden/>
    <w:unhideWhenUsed/>
    <w:rsid w:val="00994878"/>
    <w:rPr>
      <w:vertAlign w:val="superscript"/>
    </w:rPr>
  </w:style>
  <w:style w:type="character" w:customStyle="1" w:styleId="apple-converted-space">
    <w:name w:val="apple-converted-space"/>
    <w:basedOn w:val="DefaultParagraphFont"/>
    <w:rsid w:val="00994878"/>
  </w:style>
  <w:style w:type="character" w:customStyle="1" w:styleId="rfdalaem">
    <w:name w:val="rfdalaem"/>
    <w:basedOn w:val="DefaultParagraphFont"/>
    <w:rsid w:val="00994878"/>
  </w:style>
  <w:style w:type="character" w:customStyle="1" w:styleId="messagebody4">
    <w:name w:val="messagebody4"/>
    <w:basedOn w:val="DefaultParagraphFont"/>
    <w:rsid w:val="00994878"/>
  </w:style>
  <w:style w:type="character" w:customStyle="1" w:styleId="red">
    <w:name w:val="red"/>
    <w:basedOn w:val="DefaultParagraphFont"/>
    <w:rsid w:val="00994878"/>
  </w:style>
  <w:style w:type="paragraph" w:customStyle="1" w:styleId="ab">
    <w:name w:val="متن هایلاتس"/>
    <w:basedOn w:val="Normal"/>
    <w:link w:val="Charb"/>
    <w:qFormat/>
    <w:rsid w:val="007C4A2B"/>
    <w:rPr>
      <w:rFonts w:ascii="IRNazli" w:hAnsi="IRNazli" w:cs="IRNazli"/>
      <w:lang w:bidi="fa-IR"/>
    </w:rPr>
  </w:style>
  <w:style w:type="character" w:customStyle="1" w:styleId="Charb">
    <w:name w:val="متن هایلاتس Char"/>
    <w:basedOn w:val="DefaultParagraphFont"/>
    <w:link w:val="ab"/>
    <w:rsid w:val="007C4A2B"/>
    <w:rPr>
      <w:rFonts w:ascii="IRNazli" w:eastAsia="Calibri" w:hAnsi="IRNazli" w:cs="IRNazli"/>
      <w:sz w:val="28"/>
      <w:szCs w:val="28"/>
      <w:lang w:bidi="fa-IR"/>
    </w:rPr>
  </w:style>
  <w:style w:type="paragraph" w:styleId="TOC4">
    <w:name w:val="toc 4"/>
    <w:basedOn w:val="Normal"/>
    <w:next w:val="Normal"/>
    <w:autoRedefine/>
    <w:uiPriority w:val="39"/>
    <w:unhideWhenUsed/>
    <w:rsid w:val="009D1ECD"/>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9D1ECD"/>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D1ECD"/>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D1ECD"/>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D1ECD"/>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D1ECD"/>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BD5"/>
    <w:pPr>
      <w:bidi/>
      <w:spacing w:after="0" w:line="240" w:lineRule="auto"/>
      <w:ind w:firstLine="284"/>
      <w:jc w:val="both"/>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11B87"/>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07686A"/>
    <w:rPr>
      <w:rFonts w:ascii="IRYakout" w:eastAsia="Calibri" w:hAnsi="IRYakout" w:cs="IRYakout"/>
      <w:bCs/>
      <w:sz w:val="32"/>
      <w:szCs w:val="32"/>
    </w:rPr>
  </w:style>
  <w:style w:type="paragraph" w:customStyle="1" w:styleId="a2">
    <w:name w:val="تیتر دوم"/>
    <w:basedOn w:val="a0"/>
    <w:link w:val="Char2"/>
    <w:qFormat/>
    <w:rsid w:val="00846980"/>
    <w:pPr>
      <w:keepNext/>
      <w:spacing w:before="360" w:after="120"/>
      <w:ind w:firstLine="0"/>
      <w:jc w:val="center"/>
      <w:outlineLvl w:val="1"/>
    </w:pPr>
    <w:rPr>
      <w:rFonts w:ascii="IRYakout" w:hAnsi="IRYakout" w:cs="IRYakout"/>
      <w:bCs/>
      <w:sz w:val="32"/>
      <w:szCs w:val="32"/>
    </w:rPr>
  </w:style>
  <w:style w:type="character" w:customStyle="1" w:styleId="Char2">
    <w:name w:val="تیتر دوم Char"/>
    <w:basedOn w:val="Char0"/>
    <w:link w:val="a2"/>
    <w:rsid w:val="00846980"/>
    <w:rPr>
      <w:rFonts w:ascii="IRYakout" w:eastAsia="Calibri" w:hAnsi="IRYakout" w:cs="IRYakout"/>
      <w:bCs/>
      <w:sz w:val="32"/>
      <w:szCs w:val="32"/>
    </w:rPr>
  </w:style>
  <w:style w:type="paragraph" w:customStyle="1" w:styleId="a3">
    <w:name w:val="نص عربي"/>
    <w:basedOn w:val="a0"/>
    <w:link w:val="Char3"/>
    <w:qFormat/>
    <w:rsid w:val="00C476C1"/>
    <w:rPr>
      <w:rFonts w:ascii="adwa-assalaf" w:hAnsi="adwa-assalaf" w:cs="adwa-assalaf"/>
      <w:sz w:val="27"/>
      <w:szCs w:val="27"/>
    </w:rPr>
  </w:style>
  <w:style w:type="character" w:customStyle="1" w:styleId="Char3">
    <w:name w:val="نص عربي Char"/>
    <w:basedOn w:val="Char0"/>
    <w:link w:val="a3"/>
    <w:rsid w:val="00C476C1"/>
    <w:rPr>
      <w:rFonts w:ascii="adwa-assalaf" w:eastAsia="Calibri" w:hAnsi="adwa-assalaf" w:cs="adwa-assalaf"/>
      <w:sz w:val="27"/>
      <w:szCs w:val="27"/>
    </w:rPr>
  </w:style>
  <w:style w:type="paragraph" w:customStyle="1" w:styleId="a4">
    <w:name w:val="متن بولد"/>
    <w:basedOn w:val="a0"/>
    <w:link w:val="Char4"/>
    <w:qFormat/>
    <w:rsid w:val="007C4A2B"/>
    <w:rPr>
      <w:bCs/>
      <w:sz w:val="25"/>
      <w:szCs w:val="25"/>
    </w:rPr>
  </w:style>
  <w:style w:type="character" w:customStyle="1" w:styleId="Char4">
    <w:name w:val="متن بولد Char"/>
    <w:basedOn w:val="Char0"/>
    <w:link w:val="a4"/>
    <w:rsid w:val="007C4A2B"/>
    <w:rPr>
      <w:rFonts w:ascii="IRNazli" w:eastAsia="Calibri" w:hAnsi="IRNazli" w:cs="IRNazli"/>
      <w:bCs/>
      <w:sz w:val="25"/>
      <w:szCs w:val="25"/>
    </w:rPr>
  </w:style>
  <w:style w:type="paragraph" w:customStyle="1" w:styleId="a5">
    <w:name w:val="ترجمه آیات"/>
    <w:basedOn w:val="a0"/>
    <w:link w:val="Char5"/>
    <w:qFormat/>
    <w:rsid w:val="003036F3"/>
    <w:rPr>
      <w:sz w:val="26"/>
      <w:szCs w:val="26"/>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09269C"/>
    <w:rPr>
      <w:rFonts w:ascii="KFGQPC Uthman Taha Naskh" w:hAnsi="KFGQPC Uthman Taha Naskh" w:cs="KFGQPC Uthman Taha Naskh"/>
    </w:rPr>
  </w:style>
  <w:style w:type="character" w:customStyle="1" w:styleId="Char6">
    <w:name w:val="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056E77"/>
    <w:pPr>
      <w:ind w:left="272" w:hanging="272"/>
    </w:pPr>
    <w:rPr>
      <w:rFonts w:ascii="IRLotus" w:eastAsia="Times New Roman" w:hAnsi="IRLotus" w:cs="IRLotus"/>
      <w:spacing w:val="2"/>
      <w:sz w:val="24"/>
      <w:szCs w:val="24"/>
      <w:lang w:bidi="fa-IR"/>
    </w:rPr>
  </w:style>
  <w:style w:type="character" w:customStyle="1" w:styleId="Char9">
    <w:name w:val="پاورقی Char"/>
    <w:basedOn w:val="DefaultParagraphFont"/>
    <w:link w:val="a9"/>
    <w:rsid w:val="00056E77"/>
    <w:rPr>
      <w:rFonts w:ascii="IRLotus" w:eastAsia="Times New Roman" w:hAnsi="IRLotus" w:cs="IRLotus"/>
      <w:spacing w:val="2"/>
      <w:sz w:val="24"/>
      <w:szCs w:val="24"/>
      <w:lang w:bidi="fa-IR"/>
    </w:rPr>
  </w:style>
  <w:style w:type="paragraph" w:styleId="TOC1">
    <w:name w:val="toc 1"/>
    <w:basedOn w:val="Normal"/>
    <w:next w:val="Normal"/>
    <w:uiPriority w:val="39"/>
    <w:unhideWhenUsed/>
    <w:rsid w:val="00E64223"/>
    <w:pPr>
      <w:spacing w:before="120"/>
      <w:ind w:firstLine="0"/>
    </w:pPr>
    <w:rPr>
      <w:rFonts w:ascii="IRYakout" w:hAnsi="IRYakout" w:cs="IRYakout"/>
      <w:bCs/>
    </w:rPr>
  </w:style>
  <w:style w:type="paragraph" w:styleId="TOC2">
    <w:name w:val="toc 2"/>
    <w:basedOn w:val="Normal"/>
    <w:next w:val="Normal"/>
    <w:uiPriority w:val="39"/>
    <w:unhideWhenUsed/>
    <w:rsid w:val="00171A23"/>
    <w:pPr>
      <w:spacing w:before="80"/>
      <w:ind w:firstLine="0"/>
    </w:pPr>
    <w:rPr>
      <w:rFonts w:ascii="IRNazli" w:hAnsi="IRNazli" w:cs="IRNazli"/>
      <w:bCs/>
      <w:sz w:val="26"/>
      <w:szCs w:val="26"/>
    </w:rPr>
  </w:style>
  <w:style w:type="paragraph" w:styleId="TOC3">
    <w:name w:val="toc 3"/>
    <w:basedOn w:val="Normal"/>
    <w:next w:val="Normal"/>
    <w:uiPriority w:val="39"/>
    <w:unhideWhenUsed/>
    <w:rsid w:val="00171A23"/>
    <w:pPr>
      <w:ind w:left="284" w:firstLine="0"/>
    </w:pPr>
    <w:rPr>
      <w:rFonts w:ascii="IRNazli" w:hAnsi="IRNazli" w:cs="IRNazli"/>
    </w:rPr>
  </w:style>
  <w:style w:type="paragraph" w:customStyle="1" w:styleId="aa">
    <w:name w:val="تیتر سوم"/>
    <w:basedOn w:val="a0"/>
    <w:link w:val="Chara"/>
    <w:qFormat/>
    <w:rsid w:val="00F4770C"/>
    <w:pPr>
      <w:keepNext/>
      <w:spacing w:before="240" w:after="60"/>
      <w:ind w:firstLine="0"/>
      <w:outlineLvl w:val="2"/>
    </w:pPr>
    <w:rPr>
      <w:rFonts w:ascii="IRZar" w:hAnsi="IRZar" w:cs="IRZar"/>
      <w:bCs/>
      <w:sz w:val="24"/>
      <w:szCs w:val="24"/>
      <w:lang w:bidi="fa-IR"/>
    </w:rPr>
  </w:style>
  <w:style w:type="character" w:customStyle="1" w:styleId="Chara">
    <w:name w:val="تیتر سوم Char"/>
    <w:basedOn w:val="Char0"/>
    <w:link w:val="aa"/>
    <w:rsid w:val="00F4770C"/>
    <w:rPr>
      <w:rFonts w:ascii="IRZar" w:eastAsia="Calibri" w:hAnsi="IRZar" w:cs="IRZar"/>
      <w:bCs/>
      <w:sz w:val="24"/>
      <w:szCs w:val="24"/>
      <w:lang w:bidi="fa-IR"/>
    </w:rPr>
  </w:style>
  <w:style w:type="character" w:styleId="Emphasis">
    <w:name w:val="Emphasis"/>
    <w:basedOn w:val="DefaultParagraphFont"/>
    <w:uiPriority w:val="20"/>
    <w:qFormat/>
    <w:rsid w:val="003B5919"/>
    <w:rPr>
      <w:i/>
      <w:iCs/>
    </w:rPr>
  </w:style>
  <w:style w:type="character" w:styleId="FollowedHyperlink">
    <w:name w:val="FollowedHyperlink"/>
    <w:basedOn w:val="DefaultParagraphFont"/>
    <w:uiPriority w:val="99"/>
    <w:semiHidden/>
    <w:unhideWhenUsed/>
    <w:rsid w:val="00994878"/>
    <w:rPr>
      <w:color w:val="800080" w:themeColor="followedHyperlink"/>
      <w:u w:val="single"/>
    </w:rPr>
  </w:style>
  <w:style w:type="paragraph" w:styleId="FootnoteText">
    <w:name w:val="footnote text"/>
    <w:basedOn w:val="Normal"/>
    <w:link w:val="FootnoteTextChar"/>
    <w:uiPriority w:val="99"/>
    <w:semiHidden/>
    <w:unhideWhenUsed/>
    <w:rsid w:val="00994878"/>
    <w:pPr>
      <w:bidi w:val="0"/>
      <w:ind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4878"/>
    <w:rPr>
      <w:sz w:val="20"/>
      <w:szCs w:val="20"/>
    </w:rPr>
  </w:style>
  <w:style w:type="paragraph" w:styleId="EndnoteText">
    <w:name w:val="endnote text"/>
    <w:basedOn w:val="Normal"/>
    <w:link w:val="EndnoteTextChar"/>
    <w:uiPriority w:val="99"/>
    <w:semiHidden/>
    <w:unhideWhenUsed/>
    <w:rsid w:val="00994878"/>
    <w:pPr>
      <w:bidi w:val="0"/>
      <w:ind w:firstLine="0"/>
      <w:jc w:val="left"/>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994878"/>
    <w:rPr>
      <w:sz w:val="20"/>
      <w:szCs w:val="20"/>
    </w:rPr>
  </w:style>
  <w:style w:type="paragraph" w:styleId="NoSpacing">
    <w:name w:val="No Spacing"/>
    <w:uiPriority w:val="1"/>
    <w:qFormat/>
    <w:rsid w:val="00994878"/>
    <w:pPr>
      <w:spacing w:after="0" w:line="240" w:lineRule="auto"/>
    </w:pPr>
  </w:style>
  <w:style w:type="paragraph" w:styleId="TOCHeading">
    <w:name w:val="TOC Heading"/>
    <w:basedOn w:val="Heading1"/>
    <w:next w:val="Normal"/>
    <w:uiPriority w:val="39"/>
    <w:semiHidden/>
    <w:unhideWhenUsed/>
    <w:qFormat/>
    <w:rsid w:val="00994878"/>
    <w:pPr>
      <w:bidi w:val="0"/>
      <w:spacing w:line="276" w:lineRule="auto"/>
      <w:ind w:firstLine="0"/>
      <w:jc w:val="center"/>
      <w:outlineLvl w:val="9"/>
    </w:pPr>
    <w:rPr>
      <w:lang w:eastAsia="ja-JP"/>
    </w:rPr>
  </w:style>
  <w:style w:type="character" w:styleId="EndnoteReference">
    <w:name w:val="endnote reference"/>
    <w:basedOn w:val="DefaultParagraphFont"/>
    <w:uiPriority w:val="99"/>
    <w:semiHidden/>
    <w:unhideWhenUsed/>
    <w:rsid w:val="00994878"/>
    <w:rPr>
      <w:vertAlign w:val="superscript"/>
    </w:rPr>
  </w:style>
  <w:style w:type="character" w:customStyle="1" w:styleId="apple-converted-space">
    <w:name w:val="apple-converted-space"/>
    <w:basedOn w:val="DefaultParagraphFont"/>
    <w:rsid w:val="00994878"/>
  </w:style>
  <w:style w:type="character" w:customStyle="1" w:styleId="rfdalaem">
    <w:name w:val="rfdalaem"/>
    <w:basedOn w:val="DefaultParagraphFont"/>
    <w:rsid w:val="00994878"/>
  </w:style>
  <w:style w:type="character" w:customStyle="1" w:styleId="messagebody4">
    <w:name w:val="messagebody4"/>
    <w:basedOn w:val="DefaultParagraphFont"/>
    <w:rsid w:val="00994878"/>
  </w:style>
  <w:style w:type="character" w:customStyle="1" w:styleId="red">
    <w:name w:val="red"/>
    <w:basedOn w:val="DefaultParagraphFont"/>
    <w:rsid w:val="00994878"/>
  </w:style>
  <w:style w:type="paragraph" w:customStyle="1" w:styleId="ab">
    <w:name w:val="متن هایلاتس"/>
    <w:basedOn w:val="Normal"/>
    <w:link w:val="Charb"/>
    <w:qFormat/>
    <w:rsid w:val="007C4A2B"/>
    <w:rPr>
      <w:rFonts w:ascii="IRNazli" w:hAnsi="IRNazli" w:cs="IRNazli"/>
      <w:lang w:bidi="fa-IR"/>
    </w:rPr>
  </w:style>
  <w:style w:type="character" w:customStyle="1" w:styleId="Charb">
    <w:name w:val="متن هایلاتس Char"/>
    <w:basedOn w:val="DefaultParagraphFont"/>
    <w:link w:val="ab"/>
    <w:rsid w:val="007C4A2B"/>
    <w:rPr>
      <w:rFonts w:ascii="IRNazli" w:eastAsia="Calibri" w:hAnsi="IRNazli" w:cs="IRNazli"/>
      <w:sz w:val="28"/>
      <w:szCs w:val="28"/>
      <w:lang w:bidi="fa-IR"/>
    </w:rPr>
  </w:style>
  <w:style w:type="paragraph" w:styleId="TOC4">
    <w:name w:val="toc 4"/>
    <w:basedOn w:val="Normal"/>
    <w:next w:val="Normal"/>
    <w:autoRedefine/>
    <w:uiPriority w:val="39"/>
    <w:unhideWhenUsed/>
    <w:rsid w:val="009D1ECD"/>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9D1ECD"/>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D1ECD"/>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D1ECD"/>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D1ECD"/>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D1ECD"/>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5070">
      <w:bodyDiv w:val="1"/>
      <w:marLeft w:val="0"/>
      <w:marRight w:val="0"/>
      <w:marTop w:val="0"/>
      <w:marBottom w:val="0"/>
      <w:divBdr>
        <w:top w:val="none" w:sz="0" w:space="0" w:color="auto"/>
        <w:left w:val="none" w:sz="0" w:space="0" w:color="auto"/>
        <w:bottom w:val="none" w:sz="0" w:space="0" w:color="auto"/>
        <w:right w:val="none" w:sz="0" w:space="0" w:color="auto"/>
      </w:divBdr>
    </w:div>
    <w:div w:id="101656595">
      <w:bodyDiv w:val="1"/>
      <w:marLeft w:val="0"/>
      <w:marRight w:val="0"/>
      <w:marTop w:val="0"/>
      <w:marBottom w:val="0"/>
      <w:divBdr>
        <w:top w:val="none" w:sz="0" w:space="0" w:color="auto"/>
        <w:left w:val="none" w:sz="0" w:space="0" w:color="auto"/>
        <w:bottom w:val="none" w:sz="0" w:space="0" w:color="auto"/>
        <w:right w:val="none" w:sz="0" w:space="0" w:color="auto"/>
      </w:divBdr>
    </w:div>
    <w:div w:id="208525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yperlink" Target="http://lfile.ir/feqhi-library/book486.pdf"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dd-sunnah.net/records/view/id/1575/"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hadithportal.com/chapter-50&amp;book=3" TargetMode="External"/><Relationship Id="rId1" Type="http://schemas.openxmlformats.org/officeDocument/2006/relationships/hyperlink" Target="http://hadithportal.com/book-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DA193-82D8-4F54-9758-DC87D1105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419</Pages>
  <Words>107635</Words>
  <Characters>613522</Characters>
  <Application>Microsoft Office Word</Application>
  <DocSecurity>8</DocSecurity>
  <Lines>5112</Lines>
  <Paragraphs>1439</Paragraphs>
  <ScaleCrop>false</ScaleCrop>
  <HeadingPairs>
    <vt:vector size="2" baseType="variant">
      <vt:variant>
        <vt:lpstr>Title</vt:lpstr>
      </vt:variant>
      <vt:variant>
        <vt:i4>1</vt:i4>
      </vt:variant>
    </vt:vector>
  </HeadingPairs>
  <TitlesOfParts>
    <vt:vector size="1" baseType="lpstr">
      <vt:lpstr>دوست داری در قیامت در کاروان حسین باشی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719718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آیا در روز قیامت دوست دارید در گروه امام حسین باشید؟</dc:title>
  <dc:subject>عقاید (کلام) - بررسی عقاید مذهبی شیعه (زیارت قبور، شفاعت، علم غیب، امامت و مهدویت، خمس)</dc:subject>
  <dc:creator>طلال بن معیض بن احمد الحارثی</dc:creator>
  <cp:keywords>کتابخانه; قلم; عقیده; موحدين; موحدین; کتاب; مكتبة; القلم; العقيدة; qalam; library; http:/qalamlib.com; http:/qalamlibrary.com; http:/mowahedin.com; http:/aqeedeh.com</cp:keywords>
  <cp:revision>1</cp:revision>
  <dcterms:created xsi:type="dcterms:W3CDTF">2018-09-23T11:59:00Z</dcterms:created>
  <dcterms:modified xsi:type="dcterms:W3CDTF">2018-09-23T11:59:00Z</dcterms:modified>
  <cp:version>1.0 September 2018</cp:version>
</cp:coreProperties>
</file>